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908E"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357148CB" w:rsidR="00A54219" w:rsidRPr="0027258C"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27258C">
        <w:rPr>
          <w:rFonts w:ascii="Cambria" w:eastAsia="Cambria" w:hAnsi="Cambria" w:cs="Cambria"/>
          <w:i/>
          <w:sz w:val="22"/>
          <w:szCs w:val="22"/>
        </w:rPr>
        <w:t> </w:t>
      </w:r>
      <w:r w:rsidRPr="0027258C">
        <w:rPr>
          <w:rFonts w:ascii="Cambria" w:eastAsia="Cambria" w:hAnsi="Cambria" w:cs="Cambria"/>
          <w:b/>
          <w:sz w:val="22"/>
          <w:szCs w:val="22"/>
        </w:rPr>
        <w:t xml:space="preserve">Znak sprawy </w:t>
      </w:r>
      <w:r w:rsidR="0004095E">
        <w:rPr>
          <w:rFonts w:ascii="Cambria" w:eastAsia="Cambria" w:hAnsi="Cambria" w:cs="Cambria"/>
          <w:b/>
          <w:sz w:val="22"/>
          <w:szCs w:val="22"/>
        </w:rPr>
        <w:t>TP</w:t>
      </w:r>
      <w:r w:rsidR="009826B7">
        <w:rPr>
          <w:rFonts w:ascii="Cambria" w:eastAsia="Cambria" w:hAnsi="Cambria" w:cs="Cambria"/>
          <w:b/>
          <w:sz w:val="22"/>
          <w:szCs w:val="22"/>
        </w:rPr>
        <w:t>-35</w:t>
      </w:r>
      <w:r w:rsidR="00B66E79" w:rsidRPr="0027258C">
        <w:rPr>
          <w:rFonts w:ascii="Cambria" w:eastAsia="Cambria" w:hAnsi="Cambria" w:cs="Cambria"/>
          <w:b/>
          <w:sz w:val="22"/>
          <w:szCs w:val="22"/>
        </w:rPr>
        <w:t>/202</w:t>
      </w:r>
      <w:r w:rsidR="00F16E27" w:rsidRPr="0027258C">
        <w:rPr>
          <w:rFonts w:ascii="Cambria" w:eastAsia="Cambria" w:hAnsi="Cambria" w:cs="Cambria"/>
          <w:b/>
          <w:sz w:val="22"/>
          <w:szCs w:val="22"/>
        </w:rPr>
        <w:t>1</w:t>
      </w:r>
    </w:p>
    <w:p w14:paraId="199F169F"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podstawowym</w:t>
      </w:r>
      <w:r w:rsidR="001F304A" w:rsidRPr="009D06FD">
        <w:rPr>
          <w:rFonts w:asciiTheme="minorHAnsi" w:eastAsia="Cambria" w:hAnsiTheme="minorHAnsi" w:cs="Cambria"/>
          <w:color w:val="000000"/>
          <w:sz w:val="24"/>
          <w:szCs w:val="24"/>
        </w:rPr>
        <w:t xml:space="preserve"> bez negocjacji na</w:t>
      </w:r>
    </w:p>
    <w:p w14:paraId="7BE4A8F0" w14:textId="3C03E238" w:rsidR="00A54219" w:rsidRPr="009D06FD" w:rsidRDefault="001F304A" w:rsidP="004A08CE">
      <w:pPr>
        <w:pBdr>
          <w:top w:val="nil"/>
          <w:left w:val="nil"/>
          <w:bottom w:val="nil"/>
          <w:right w:val="nil"/>
          <w:between w:val="nil"/>
        </w:pBdr>
        <w:jc w:val="center"/>
        <w:rPr>
          <w:rFonts w:asciiTheme="minorHAnsi" w:eastAsia="Cambria" w:hAnsiTheme="minorHAnsi" w:cs="Cambria"/>
          <w:sz w:val="24"/>
          <w:szCs w:val="24"/>
        </w:rPr>
      </w:pPr>
      <w:r w:rsidRPr="00F10115">
        <w:rPr>
          <w:rFonts w:asciiTheme="minorHAnsi" w:eastAsia="Cambria" w:hAnsiTheme="minorHAnsi" w:cs="Cambria"/>
          <w:b/>
          <w:bCs/>
          <w:sz w:val="24"/>
          <w:szCs w:val="24"/>
        </w:rPr>
        <w:t>dostaw</w:t>
      </w:r>
      <w:r w:rsidR="00FC017C">
        <w:rPr>
          <w:rFonts w:asciiTheme="minorHAnsi" w:eastAsia="Cambria" w:hAnsiTheme="minorHAnsi" w:cs="Cambria"/>
          <w:b/>
          <w:bCs/>
          <w:sz w:val="24"/>
          <w:szCs w:val="24"/>
        </w:rPr>
        <w:t xml:space="preserve">a- </w:t>
      </w:r>
      <w:r w:rsidR="0004095E">
        <w:rPr>
          <w:rFonts w:asciiTheme="minorHAnsi" w:eastAsia="Cambria" w:hAnsiTheme="minorHAnsi" w:cs="Cambria"/>
          <w:b/>
          <w:bCs/>
          <w:sz w:val="24"/>
          <w:szCs w:val="24"/>
        </w:rPr>
        <w:t>implantów do kręgosłupa szyjnego</w:t>
      </w:r>
    </w:p>
    <w:p w14:paraId="0E31EC36" w14:textId="640F567F" w:rsidR="00A54219" w:rsidRPr="00F10115" w:rsidRDefault="0092190B" w:rsidP="004A08CE">
      <w:pPr>
        <w:pBdr>
          <w:top w:val="nil"/>
          <w:left w:val="nil"/>
          <w:bottom w:val="nil"/>
          <w:right w:val="nil"/>
          <w:between w:val="nil"/>
        </w:pBdr>
        <w:jc w:val="center"/>
        <w:rPr>
          <w:rFonts w:asciiTheme="minorHAnsi" w:eastAsia="Cambria" w:hAnsiTheme="minorHAnsi" w:cs="Cambria"/>
          <w:b/>
          <w:sz w:val="24"/>
          <w:szCs w:val="24"/>
        </w:rPr>
      </w:pPr>
      <w:r w:rsidRPr="00F10115">
        <w:rPr>
          <w:rFonts w:asciiTheme="minorHAnsi" w:eastAsia="Cambria" w:hAnsiTheme="minorHAnsi" w:cs="Cambria"/>
          <w:b/>
          <w:sz w:val="24"/>
          <w:szCs w:val="24"/>
        </w:rPr>
        <w:t>zgodnie z kodami CPV</w:t>
      </w:r>
    </w:p>
    <w:p w14:paraId="05966340" w14:textId="5EFEFFCD" w:rsidR="007E17CE" w:rsidRPr="006207BF" w:rsidRDefault="00D95C97" w:rsidP="004A08CE">
      <w:pPr>
        <w:pBdr>
          <w:top w:val="nil"/>
          <w:left w:val="nil"/>
          <w:bottom w:val="nil"/>
          <w:right w:val="nil"/>
          <w:between w:val="nil"/>
        </w:pBdr>
        <w:jc w:val="center"/>
        <w:rPr>
          <w:rFonts w:asciiTheme="minorHAnsi" w:eastAsia="Cambria" w:hAnsiTheme="minorHAnsi" w:cs="Cambria"/>
          <w:b/>
          <w:sz w:val="24"/>
          <w:szCs w:val="24"/>
        </w:rPr>
      </w:pPr>
      <w:r w:rsidRPr="006207BF">
        <w:rPr>
          <w:rFonts w:asciiTheme="minorHAnsi" w:eastAsia="Cambria" w:hAnsiTheme="minorHAnsi" w:cs="Cambria"/>
          <w:b/>
          <w:sz w:val="24"/>
          <w:szCs w:val="24"/>
        </w:rPr>
        <w:t>33183100-</w:t>
      </w:r>
      <w:r w:rsidR="00EA740A">
        <w:rPr>
          <w:rFonts w:asciiTheme="minorHAnsi" w:eastAsia="Cambria" w:hAnsiTheme="minorHAnsi" w:cs="Cambria"/>
          <w:b/>
          <w:sz w:val="24"/>
          <w:szCs w:val="24"/>
        </w:rPr>
        <w:t>7</w:t>
      </w:r>
    </w:p>
    <w:p w14:paraId="2C3F922F" w14:textId="48F5BEE3" w:rsidR="00B20638" w:rsidRPr="009D06FD" w:rsidRDefault="00B20638" w:rsidP="00050C89">
      <w:pPr>
        <w:ind w:right="-1"/>
        <w:rPr>
          <w:rFonts w:asciiTheme="minorHAnsi" w:hAnsiTheme="minorHAnsi"/>
          <w:color w:val="FF0000"/>
          <w:sz w:val="24"/>
          <w:szCs w:val="24"/>
        </w:rPr>
      </w:pPr>
    </w:p>
    <w:p w14:paraId="1DD7E241" w14:textId="001C32E3" w:rsidR="00A54219" w:rsidRPr="009D06FD" w:rsidRDefault="00A54219" w:rsidP="004A08CE">
      <w:pPr>
        <w:pBdr>
          <w:top w:val="nil"/>
          <w:left w:val="nil"/>
          <w:bottom w:val="nil"/>
          <w:right w:val="nil"/>
          <w:between w:val="nil"/>
        </w:pBdr>
        <w:ind w:left="3540"/>
        <w:jc w:val="cente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(Dz.U.2019.2019 z dnia 2019.10.24 – dalej: p.z.p.);</w:t>
      </w:r>
    </w:p>
    <w:p w14:paraId="7D7D1A28" w14:textId="77777777" w:rsidR="00050C89"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i ogłoszonego przez Prezesa Urzędu zamówień Publicznych w obwieszczeniu</w:t>
      </w:r>
    </w:p>
    <w:p w14:paraId="2E3E0763" w14:textId="2E188398" w:rsidR="004A08CE" w:rsidRPr="00F10115" w:rsidRDefault="004A08CE" w:rsidP="004A08CE">
      <w:pPr>
        <w:pBdr>
          <w:top w:val="nil"/>
          <w:left w:val="nil"/>
          <w:bottom w:val="nil"/>
          <w:right w:val="nil"/>
          <w:between w:val="nil"/>
        </w:pBdr>
        <w:jc w:val="center"/>
        <w:rPr>
          <w:rFonts w:asciiTheme="minorHAnsi" w:eastAsia="Tahoma" w:hAnsiTheme="minorHAnsi" w:cs="Tahoma"/>
          <w:sz w:val="24"/>
          <w:szCs w:val="24"/>
        </w:rPr>
      </w:pPr>
      <w:r w:rsidRPr="00F10115">
        <w:rPr>
          <w:rFonts w:asciiTheme="minorHAnsi" w:eastAsia="Tahoma" w:hAnsiTheme="minorHAnsi" w:cs="Tahoma"/>
          <w:sz w:val="24"/>
          <w:szCs w:val="24"/>
        </w:rPr>
        <w:t xml:space="preserve"> z dnia </w:t>
      </w:r>
      <w:r w:rsidR="00050C89" w:rsidRPr="00F10115">
        <w:rPr>
          <w:rFonts w:asciiTheme="minorHAnsi" w:eastAsia="Tahoma" w:hAnsiTheme="minorHAnsi" w:cs="Tahoma"/>
          <w:sz w:val="24"/>
          <w:szCs w:val="24"/>
        </w:rPr>
        <w:t>01.01.</w:t>
      </w:r>
      <w:r w:rsidRPr="00F10115">
        <w:rPr>
          <w:rFonts w:asciiTheme="minorHAnsi" w:eastAsia="Tahoma" w:hAnsiTheme="minorHAnsi" w:cs="Tahoma"/>
          <w:sz w:val="24"/>
          <w:szCs w:val="24"/>
        </w:rPr>
        <w:t xml:space="preserve"> 2021 r. w Dzienniku Urzędowym Rzeczypospolitej Polskiej "Monitor Polski" </w:t>
      </w:r>
      <w:r w:rsidR="00050C89" w:rsidRPr="00F10115">
        <w:rPr>
          <w:rFonts w:asciiTheme="minorHAnsi" w:eastAsia="Tahoma" w:hAnsiTheme="minorHAnsi" w:cs="Tahoma"/>
          <w:sz w:val="24"/>
          <w:szCs w:val="24"/>
        </w:rPr>
        <w:t xml:space="preserve"> -</w:t>
      </w:r>
    </w:p>
    <w:p w14:paraId="162D27EC" w14:textId="3BD323FD" w:rsidR="00050C89" w:rsidRPr="009D06FD" w:rsidRDefault="00050C89"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Warszawa z dnia 11.01.2021 r. poz. 11</w:t>
      </w:r>
    </w:p>
    <w:p w14:paraId="1CAE2CCB" w14:textId="2365B6D8"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107D49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579F0F49" w14:textId="77777777"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14:paraId="0C1A3BB7" w14:textId="77777777" w:rsidR="00A54219" w:rsidRDefault="00A54219">
      <w:pPr>
        <w:pBdr>
          <w:top w:val="nil"/>
          <w:left w:val="nil"/>
          <w:bottom w:val="nil"/>
          <w:right w:val="nil"/>
          <w:between w:val="nil"/>
        </w:pBdr>
        <w:rPr>
          <w:color w:val="000000"/>
          <w:sz w:val="22"/>
          <w:szCs w:val="22"/>
        </w:rPr>
      </w:pPr>
    </w:p>
    <w:p w14:paraId="657186F0" w14:textId="77777777" w:rsidR="00A54219" w:rsidRDefault="00A54219">
      <w:pPr>
        <w:pBdr>
          <w:top w:val="nil"/>
          <w:left w:val="nil"/>
          <w:bottom w:val="nil"/>
          <w:right w:val="nil"/>
          <w:between w:val="nil"/>
        </w:pBdr>
        <w:rPr>
          <w:color w:val="000000"/>
          <w:sz w:val="22"/>
          <w:szCs w:val="22"/>
        </w:rPr>
      </w:pPr>
    </w:p>
    <w:p w14:paraId="4F528C83" w14:textId="77777777" w:rsidR="00A54219" w:rsidRDefault="00A54219">
      <w:pPr>
        <w:pBdr>
          <w:top w:val="nil"/>
          <w:left w:val="nil"/>
          <w:bottom w:val="nil"/>
          <w:right w:val="nil"/>
          <w:between w:val="nil"/>
        </w:pBdr>
        <w:rPr>
          <w:color w:val="000000"/>
          <w:sz w:val="22"/>
          <w:szCs w:val="22"/>
        </w:rPr>
      </w:pPr>
    </w:p>
    <w:p w14:paraId="2CE569F0" w14:textId="77777777" w:rsidR="00A54219" w:rsidRDefault="00A54219">
      <w:pPr>
        <w:pBdr>
          <w:top w:val="nil"/>
          <w:left w:val="nil"/>
          <w:bottom w:val="nil"/>
          <w:right w:val="nil"/>
          <w:between w:val="nil"/>
        </w:pBdr>
        <w:rPr>
          <w:color w:val="FF0000"/>
          <w:sz w:val="22"/>
          <w:szCs w:val="22"/>
        </w:rPr>
      </w:pPr>
    </w:p>
    <w:p w14:paraId="781DE8B0" w14:textId="77777777" w:rsidR="00A54219" w:rsidRDefault="00A54219">
      <w:pPr>
        <w:pBdr>
          <w:top w:val="nil"/>
          <w:left w:val="nil"/>
          <w:bottom w:val="nil"/>
          <w:right w:val="nil"/>
          <w:between w:val="nil"/>
        </w:pBdr>
        <w:rPr>
          <w:color w:val="FF0000"/>
          <w:sz w:val="22"/>
          <w:szCs w:val="22"/>
        </w:rPr>
      </w:pPr>
    </w:p>
    <w:p w14:paraId="0A5C01D0" w14:textId="77777777" w:rsidR="00FC017C" w:rsidRDefault="00FC017C">
      <w:pPr>
        <w:pBdr>
          <w:top w:val="nil"/>
          <w:left w:val="nil"/>
          <w:bottom w:val="nil"/>
          <w:right w:val="nil"/>
          <w:between w:val="nil"/>
        </w:pBdr>
        <w:rPr>
          <w:color w:val="FF0000"/>
          <w:sz w:val="22"/>
          <w:szCs w:val="22"/>
        </w:rPr>
      </w:pPr>
    </w:p>
    <w:p w14:paraId="53B4873C" w14:textId="77777777" w:rsidR="00D95C97" w:rsidRDefault="00D95C97" w:rsidP="00D3797C">
      <w:pPr>
        <w:pBdr>
          <w:top w:val="nil"/>
          <w:left w:val="nil"/>
          <w:bottom w:val="nil"/>
          <w:right w:val="nil"/>
          <w:between w:val="nil"/>
        </w:pBdr>
        <w:jc w:val="center"/>
        <w:rPr>
          <w:color w:val="FF0000"/>
          <w:sz w:val="22"/>
          <w:szCs w:val="22"/>
        </w:rPr>
      </w:pPr>
    </w:p>
    <w:p w14:paraId="67ADBDA4" w14:textId="101CECFB" w:rsidR="000C5839" w:rsidRDefault="007E17CE" w:rsidP="00D3797C">
      <w:pPr>
        <w:pBdr>
          <w:top w:val="nil"/>
          <w:left w:val="nil"/>
          <w:bottom w:val="nil"/>
          <w:right w:val="nil"/>
          <w:between w:val="nil"/>
        </w:pBdr>
        <w:jc w:val="center"/>
        <w:rPr>
          <w:sz w:val="22"/>
          <w:szCs w:val="22"/>
        </w:rPr>
      </w:pPr>
      <w:r>
        <w:rPr>
          <w:color w:val="FF0000"/>
          <w:sz w:val="22"/>
          <w:szCs w:val="22"/>
        </w:rPr>
        <w:br/>
      </w:r>
      <w:r w:rsidR="00B324FA">
        <w:rPr>
          <w:sz w:val="22"/>
          <w:szCs w:val="22"/>
        </w:rPr>
        <w:t xml:space="preserve">Konstancin-Jeziorna, </w:t>
      </w:r>
      <w:r w:rsidR="009826B7">
        <w:rPr>
          <w:sz w:val="22"/>
          <w:szCs w:val="22"/>
        </w:rPr>
        <w:t>20.07.</w:t>
      </w:r>
      <w:r w:rsidR="00D3797C" w:rsidRPr="00D3797C">
        <w:rPr>
          <w:sz w:val="22"/>
          <w:szCs w:val="22"/>
        </w:rPr>
        <w:t>2021</w:t>
      </w:r>
      <w:r w:rsidR="00D3797C">
        <w:rPr>
          <w:sz w:val="22"/>
          <w:szCs w:val="22"/>
        </w:rPr>
        <w:t xml:space="preserve"> r. </w:t>
      </w:r>
    </w:p>
    <w:p w14:paraId="7C0A4D04" w14:textId="77777777" w:rsidR="0004095E" w:rsidRDefault="0004095E" w:rsidP="00D3797C">
      <w:pPr>
        <w:pBdr>
          <w:top w:val="nil"/>
          <w:left w:val="nil"/>
          <w:bottom w:val="nil"/>
          <w:right w:val="nil"/>
          <w:between w:val="nil"/>
        </w:pBdr>
        <w:jc w:val="center"/>
        <w:rPr>
          <w:sz w:val="22"/>
          <w:szCs w:val="22"/>
        </w:rPr>
      </w:pPr>
    </w:p>
    <w:p w14:paraId="32398804" w14:textId="77777777" w:rsidR="0004095E" w:rsidRPr="00D3797C" w:rsidRDefault="0004095E" w:rsidP="00D3797C">
      <w:pPr>
        <w:pBdr>
          <w:top w:val="nil"/>
          <w:left w:val="nil"/>
          <w:bottom w:val="nil"/>
          <w:right w:val="nil"/>
          <w:between w:val="nil"/>
        </w:pBdr>
        <w:jc w:val="center"/>
        <w:rPr>
          <w:sz w:val="22"/>
          <w:szCs w:val="22"/>
        </w:rPr>
      </w:pPr>
    </w:p>
    <w:p w14:paraId="0F513BBC" w14:textId="77777777" w:rsidR="000C5839" w:rsidRDefault="000C5839">
      <w:pPr>
        <w:pBdr>
          <w:top w:val="nil"/>
          <w:left w:val="nil"/>
          <w:bottom w:val="nil"/>
          <w:right w:val="nil"/>
          <w:between w:val="nil"/>
        </w:pBd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142673B3" w14:textId="589E280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„p.z.p.”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4A6E156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75A007C1"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 wykonanie części zamówienia, pakietu;</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4005354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podmiotowe środki dowodowe - należy przez to rozumieć środki służące potwierdzeniu braku podstaw wykluczenia, spełniania warunków udziału w postępowaniu lub kryteriów selekcji, z wyjątkiem oświadczenia, o którym mowa w art. 125 ust. 1 p.z.p.;</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25D52D5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7F47BA8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lastRenderedPageBreak/>
        <w:t>•</w:t>
      </w:r>
      <w:r w:rsidRPr="00EE73E2">
        <w:rPr>
          <w:rFonts w:asciiTheme="minorHAnsi" w:hAnsiTheme="minorHAnsi"/>
          <w:sz w:val="24"/>
          <w:szCs w:val="24"/>
        </w:rPr>
        <w:tab/>
        <w:t>protokół postępowania - należy przez to rozumieć dokument sporządzany przez zamawiającego,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07F6F7E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92734D">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A6D5824" w14:textId="4683F509" w:rsidR="000C5839"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w:t>
      </w:r>
      <w:r w:rsidR="00FA53A4">
        <w:rPr>
          <w:rFonts w:asciiTheme="minorHAnsi" w:hAnsiTheme="minorHAnsi"/>
          <w:sz w:val="24"/>
          <w:szCs w:val="24"/>
        </w:rPr>
        <w:t>dresem:</w:t>
      </w:r>
    </w:p>
    <w:p w14:paraId="4F5C23C6" w14:textId="0FCB566C" w:rsidR="00FA53A4" w:rsidRDefault="00EA740A" w:rsidP="00427E4F">
      <w:pPr>
        <w:pBdr>
          <w:top w:val="nil"/>
          <w:left w:val="nil"/>
          <w:bottom w:val="nil"/>
          <w:right w:val="nil"/>
          <w:between w:val="nil"/>
        </w:pBdr>
        <w:jc w:val="both"/>
        <w:rPr>
          <w:rFonts w:asciiTheme="minorHAnsi" w:hAnsiTheme="minorHAnsi"/>
          <w:sz w:val="24"/>
          <w:szCs w:val="24"/>
        </w:rPr>
      </w:pPr>
      <w:hyperlink r:id="rId8" w:history="1">
        <w:r w:rsidR="00FA53A4" w:rsidRPr="003048DD">
          <w:rPr>
            <w:rStyle w:val="Hipercze"/>
            <w:rFonts w:asciiTheme="minorHAnsi" w:hAnsiTheme="minorHAnsi"/>
            <w:sz w:val="24"/>
            <w:szCs w:val="24"/>
          </w:rPr>
          <w:t>https://platformazakupowa.pl/stocer</w:t>
        </w:r>
      </w:hyperlink>
    </w:p>
    <w:p w14:paraId="3D5EC17D" w14:textId="77777777" w:rsidR="00FA53A4" w:rsidRDefault="00FA53A4"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Pr="004F4F0B"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4F4F0B">
        <w:rPr>
          <w:rFonts w:eastAsia="Cambria" w:cs="Cambria"/>
          <w:b/>
          <w:color w:val="000000"/>
        </w:rPr>
        <w:t>T</w:t>
      </w:r>
      <w:r w:rsidR="00CC72E0" w:rsidRPr="004F4F0B">
        <w:rPr>
          <w:rFonts w:eastAsia="Cambria" w:cs="Cambria"/>
          <w:b/>
          <w:color w:val="000000"/>
        </w:rPr>
        <w:t>RYB ZAMÓWIENIA:</w:t>
      </w:r>
    </w:p>
    <w:p w14:paraId="348A010A" w14:textId="1AD2077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1.</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Postępowanie prowadzone jest w </w:t>
      </w:r>
      <w:r w:rsidRPr="004F4F0B">
        <w:rPr>
          <w:rFonts w:asciiTheme="minorHAnsi" w:eastAsia="Cambria" w:hAnsiTheme="minorHAnsi" w:cs="Cambria"/>
          <w:b/>
          <w:bCs/>
          <w:color w:val="000000"/>
          <w:sz w:val="22"/>
          <w:szCs w:val="22"/>
        </w:rPr>
        <w:t>trybie podstawowym</w:t>
      </w:r>
      <w:r w:rsidRPr="004F4F0B">
        <w:rPr>
          <w:rFonts w:asciiTheme="minorHAnsi" w:eastAsia="Cambria" w:hAnsiTheme="minorHAnsi" w:cs="Cambria"/>
          <w:color w:val="000000"/>
          <w:sz w:val="22"/>
          <w:szCs w:val="22"/>
        </w:rPr>
        <w:t xml:space="preserve">, na podstawie </w:t>
      </w:r>
      <w:r w:rsidRPr="004F4F0B">
        <w:rPr>
          <w:rFonts w:asciiTheme="minorHAnsi" w:eastAsia="Cambria" w:hAnsiTheme="minorHAnsi" w:cs="Cambria"/>
          <w:b/>
          <w:bCs/>
          <w:color w:val="000000"/>
          <w:sz w:val="22"/>
          <w:szCs w:val="22"/>
        </w:rPr>
        <w:t>art. 275 ust. 1</w:t>
      </w:r>
      <w:r w:rsidRPr="004F4F0B">
        <w:rPr>
          <w:rFonts w:asciiTheme="minorHAnsi" w:eastAsia="Cambria" w:hAnsiTheme="minorHAnsi" w:cs="Cambria"/>
          <w:color w:val="000000"/>
          <w:sz w:val="22"/>
          <w:szCs w:val="22"/>
        </w:rPr>
        <w:t xml:space="preserve"> p.z.p.</w:t>
      </w:r>
    </w:p>
    <w:p w14:paraId="2D56B3B3" w14:textId="32903F61"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2.</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Zamawiający nie przewiduje wybór najkorzystniejszej oferty z możliwością prowadzenia negocjacji.</w:t>
      </w:r>
    </w:p>
    <w:p w14:paraId="7238B669" w14:textId="72D432B2" w:rsidR="0016244D"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3.</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 xml:space="preserve">Wartość </w:t>
      </w:r>
      <w:r w:rsidR="00065777" w:rsidRPr="004F4F0B">
        <w:rPr>
          <w:rFonts w:asciiTheme="minorHAnsi" w:eastAsia="Cambria" w:hAnsiTheme="minorHAnsi" w:cs="Cambria"/>
          <w:color w:val="000000"/>
          <w:sz w:val="22"/>
          <w:szCs w:val="22"/>
        </w:rPr>
        <w:t>zamówienia poniżej</w:t>
      </w:r>
      <w:r w:rsidRPr="004F4F0B">
        <w:rPr>
          <w:rFonts w:asciiTheme="minorHAnsi" w:eastAsia="Cambria" w:hAnsiTheme="minorHAnsi" w:cs="Cambria"/>
          <w:color w:val="000000"/>
          <w:sz w:val="22"/>
          <w:szCs w:val="22"/>
        </w:rPr>
        <w:t xml:space="preserve"> progu określonego na podstawie prawnej wskazanej w </w:t>
      </w:r>
      <w:r w:rsidRPr="004F4F0B">
        <w:rPr>
          <w:rFonts w:asciiTheme="minorHAnsi" w:eastAsia="Cambria" w:hAnsiTheme="minorHAnsi" w:cs="Cambria"/>
          <w:b/>
          <w:bCs/>
          <w:color w:val="000000"/>
          <w:sz w:val="22"/>
          <w:szCs w:val="22"/>
        </w:rPr>
        <w:t>art. 3</w:t>
      </w:r>
      <w:r w:rsidRPr="004F4F0B">
        <w:rPr>
          <w:rFonts w:asciiTheme="minorHAnsi" w:eastAsia="Cambria" w:hAnsiTheme="minorHAnsi" w:cs="Cambria"/>
          <w:color w:val="000000"/>
          <w:sz w:val="22"/>
          <w:szCs w:val="22"/>
        </w:rPr>
        <w:t xml:space="preserve"> p.z.p. i ogłoszone przez Prezesa Urzędu zamówień Publicznych w obwieszczeniu - Dziennik Urzędowy Rzeczypospolitej Polskiej "Monitor Polski"</w:t>
      </w:r>
      <w:r w:rsidR="0092734D" w:rsidRPr="004F4F0B">
        <w:rPr>
          <w:rFonts w:asciiTheme="minorHAnsi" w:eastAsia="Cambria" w:hAnsiTheme="minorHAnsi" w:cs="Cambria"/>
          <w:color w:val="000000"/>
          <w:sz w:val="22"/>
          <w:szCs w:val="22"/>
        </w:rPr>
        <w:t>.</w:t>
      </w:r>
    </w:p>
    <w:p w14:paraId="7E806CE3" w14:textId="7C44F1FF" w:rsidR="00A54219" w:rsidRPr="004F4F0B"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4.</w:t>
      </w:r>
      <w:r w:rsidR="00D01AC0"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color w:val="000000"/>
          <w:sz w:val="22"/>
          <w:szCs w:val="22"/>
        </w:rPr>
        <w:t>W zakresie nieuregulowanym niniejszą SWZ zastosowanie mają przepisy p.z.p. i akty wykonawcze do niej.</w:t>
      </w:r>
    </w:p>
    <w:p w14:paraId="7C04ABB5" w14:textId="77777777" w:rsidR="00D01AC0" w:rsidRPr="004F4F0B"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5D04363F" w:rsidR="00A54219" w:rsidRPr="004F4F0B" w:rsidRDefault="0092190B">
      <w:pPr>
        <w:pBdr>
          <w:top w:val="nil"/>
          <w:left w:val="nil"/>
          <w:bottom w:val="nil"/>
          <w:right w:val="nil"/>
          <w:between w:val="nil"/>
        </w:pBdr>
        <w:rPr>
          <w:rFonts w:asciiTheme="minorHAnsi" w:eastAsia="Tahoma" w:hAnsiTheme="minorHAnsi" w:cs="Tahoma"/>
          <w:color w:val="000000"/>
          <w:sz w:val="24"/>
          <w:szCs w:val="24"/>
        </w:rPr>
      </w:pPr>
      <w:r w:rsidRPr="004F4F0B">
        <w:rPr>
          <w:rFonts w:asciiTheme="minorHAnsi" w:eastAsia="Cambria" w:hAnsiTheme="minorHAnsi" w:cs="Cambria"/>
          <w:b/>
          <w:color w:val="000000"/>
          <w:sz w:val="22"/>
          <w:szCs w:val="22"/>
        </w:rPr>
        <w:t>II. Z</w:t>
      </w:r>
      <w:r w:rsidR="003800B6" w:rsidRPr="004F4F0B">
        <w:rPr>
          <w:rFonts w:asciiTheme="minorHAnsi" w:eastAsia="Cambria" w:hAnsiTheme="minorHAnsi" w:cs="Cambria"/>
          <w:b/>
          <w:color w:val="000000"/>
          <w:sz w:val="22"/>
          <w:szCs w:val="22"/>
        </w:rPr>
        <w:t>AMAWIAJĄ</w:t>
      </w:r>
      <w:r w:rsidR="00CC72E0" w:rsidRPr="004F4F0B">
        <w:rPr>
          <w:rFonts w:asciiTheme="minorHAnsi" w:eastAsia="Cambria" w:hAnsiTheme="minorHAnsi" w:cs="Cambria"/>
          <w:b/>
          <w:color w:val="000000"/>
          <w:sz w:val="22"/>
          <w:szCs w:val="22"/>
        </w:rPr>
        <w:t>CY:</w:t>
      </w:r>
    </w:p>
    <w:p w14:paraId="297293C1" w14:textId="77777777" w:rsidR="00A54219" w:rsidRPr="004F4F0B"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4F4F0B">
        <w:rPr>
          <w:rFonts w:asciiTheme="minorHAnsi" w:eastAsia="Cambria" w:hAnsiTheme="minorHAnsi" w:cs="Cambria"/>
          <w:color w:val="000000"/>
          <w:sz w:val="22"/>
          <w:szCs w:val="22"/>
        </w:rPr>
        <w:t> </w:t>
      </w:r>
    </w:p>
    <w:p w14:paraId="2B9B12A7" w14:textId="77777777" w:rsidR="00A54219" w:rsidRPr="004F4F0B"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4F4F0B">
        <w:rPr>
          <w:rFonts w:asciiTheme="minorHAnsi" w:eastAsia="Cambria" w:hAnsiTheme="minorHAnsi" w:cs="Cambria"/>
          <w:b/>
          <w:bCs/>
          <w:color w:val="000000"/>
          <w:sz w:val="22"/>
          <w:szCs w:val="22"/>
        </w:rPr>
        <w:t>MAZOWIECKIE CENTRUM REHABILITACJI „STOCER” Sp. z o.o.</w:t>
      </w:r>
    </w:p>
    <w:p w14:paraId="77276BB4" w14:textId="2759D56B" w:rsidR="00A54219" w:rsidRPr="004F4F0B"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ul. Wierzejewskiego 12, 05-510 Konstancin – Jeziorna.</w:t>
      </w:r>
    </w:p>
    <w:p w14:paraId="3C5D406A" w14:textId="2CD1CC0D" w:rsidR="00383D85" w:rsidRPr="004F4F0B"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6CA665BC" w:rsidR="00383D85" w:rsidRPr="004F4F0B"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4F4F0B">
        <w:rPr>
          <w:rFonts w:asciiTheme="minorHAnsi" w:eastAsia="Tahoma" w:hAnsiTheme="minorHAnsi" w:cs="Tahoma"/>
          <w:color w:val="000000"/>
          <w:sz w:val="22"/>
          <w:szCs w:val="22"/>
        </w:rPr>
        <w:t xml:space="preserve">Strona internetowa Zamawiającego: </w:t>
      </w:r>
      <w:r w:rsidRPr="004F4F0B">
        <w:rPr>
          <w:rFonts w:asciiTheme="minorHAnsi" w:eastAsia="Tahoma" w:hAnsiTheme="minorHAnsi" w:cs="Tahoma"/>
          <w:color w:val="0070C0"/>
          <w:sz w:val="22"/>
          <w:szCs w:val="22"/>
        </w:rPr>
        <w:t>www.</w:t>
      </w:r>
      <w:r w:rsidR="00FA53A4" w:rsidRPr="004F4F0B">
        <w:rPr>
          <w:rFonts w:asciiTheme="minorHAnsi" w:eastAsia="Tahoma" w:hAnsiTheme="minorHAnsi" w:cs="Tahoma"/>
          <w:color w:val="0070C0"/>
          <w:sz w:val="22"/>
          <w:szCs w:val="22"/>
        </w:rPr>
        <w:t>stocer.pl</w:t>
      </w:r>
    </w:p>
    <w:p w14:paraId="15AE006A" w14:textId="13504A88" w:rsidR="00D0468F" w:rsidRPr="008C209D"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8C209D">
        <w:rPr>
          <w:rFonts w:asciiTheme="minorHAnsi" w:eastAsia="Tahoma" w:hAnsiTheme="minorHAnsi" w:cs="Tahoma"/>
          <w:color w:val="000000"/>
          <w:sz w:val="22"/>
          <w:szCs w:val="22"/>
        </w:rPr>
        <w:t xml:space="preserve">e-mail: </w:t>
      </w:r>
      <w:hyperlink r:id="rId9" w:history="1">
        <w:r w:rsidR="004708AC" w:rsidRPr="008C209D">
          <w:rPr>
            <w:rStyle w:val="Hipercze"/>
            <w:rFonts w:asciiTheme="minorHAnsi" w:eastAsia="Tahoma" w:hAnsiTheme="minorHAnsi" w:cs="Tahoma"/>
            <w:sz w:val="22"/>
            <w:szCs w:val="22"/>
          </w:rPr>
          <w:t>handlowy@stocer.pl</w:t>
        </w:r>
      </w:hyperlink>
    </w:p>
    <w:p w14:paraId="440FE938" w14:textId="77777777" w:rsidR="004708AC" w:rsidRPr="008C209D" w:rsidRDefault="004708AC" w:rsidP="00427E4F">
      <w:pPr>
        <w:pBdr>
          <w:top w:val="nil"/>
          <w:left w:val="nil"/>
          <w:bottom w:val="nil"/>
          <w:right w:val="nil"/>
          <w:between w:val="nil"/>
        </w:pBdr>
        <w:jc w:val="both"/>
        <w:rPr>
          <w:rFonts w:asciiTheme="minorHAnsi" w:eastAsia="Tahoma" w:hAnsiTheme="minorHAnsi" w:cs="Tahoma"/>
          <w:color w:val="0070C0"/>
          <w:sz w:val="22"/>
          <w:szCs w:val="22"/>
        </w:rPr>
      </w:pPr>
    </w:p>
    <w:p w14:paraId="0A61D0EB" w14:textId="57619E03" w:rsidR="00840AEE" w:rsidRPr="004F4F0B" w:rsidRDefault="00383D85" w:rsidP="00840AEE">
      <w:pPr>
        <w:pBdr>
          <w:top w:val="nil"/>
          <w:left w:val="nil"/>
          <w:bottom w:val="nil"/>
          <w:right w:val="nil"/>
          <w:between w:val="nil"/>
        </w:pBdr>
        <w:jc w:val="both"/>
        <w:rPr>
          <w:rStyle w:val="Hipercze"/>
          <w:rFonts w:asciiTheme="minorHAnsi" w:hAnsiTheme="minorHAnsi"/>
          <w:color w:val="auto"/>
          <w:sz w:val="24"/>
          <w:szCs w:val="24"/>
        </w:rPr>
      </w:pPr>
      <w:r w:rsidRPr="004F4F0B">
        <w:rPr>
          <w:rFonts w:asciiTheme="minorHAnsi" w:eastAsia="Tahoma" w:hAnsiTheme="minorHAnsi" w:cs="Tahoma"/>
          <w:sz w:val="22"/>
          <w:szCs w:val="22"/>
        </w:rPr>
        <w:t xml:space="preserve">Adres platformy zakupowej (Systemu): </w:t>
      </w:r>
      <w:r w:rsidR="004F4F0B" w:rsidRPr="004F4F0B">
        <w:rPr>
          <w:rFonts w:asciiTheme="minorHAnsi" w:eastAsia="Tahoma" w:hAnsiTheme="minorHAnsi" w:cs="Tahoma"/>
          <w:sz w:val="22"/>
          <w:szCs w:val="22"/>
        </w:rPr>
        <w:t xml:space="preserve"> </w:t>
      </w:r>
      <w:hyperlink r:id="rId10" w:history="1">
        <w:r w:rsidR="004F4F0B" w:rsidRPr="004F4F0B">
          <w:rPr>
            <w:rStyle w:val="Hipercze"/>
            <w:rFonts w:asciiTheme="minorHAnsi" w:hAnsiTheme="minorHAnsi"/>
            <w:sz w:val="24"/>
            <w:szCs w:val="24"/>
          </w:rPr>
          <w:t>https://platformazakupowa.pl/stocer</w:t>
        </w:r>
      </w:hyperlink>
    </w:p>
    <w:p w14:paraId="078DCC9E" w14:textId="7F839271" w:rsidR="00383D85" w:rsidRPr="004F4F0B" w:rsidRDefault="00383D85" w:rsidP="00427E4F">
      <w:pPr>
        <w:pBdr>
          <w:top w:val="nil"/>
          <w:left w:val="nil"/>
          <w:bottom w:val="nil"/>
          <w:right w:val="nil"/>
          <w:between w:val="nil"/>
        </w:pBdr>
        <w:jc w:val="both"/>
        <w:rPr>
          <w:rFonts w:asciiTheme="minorHAnsi" w:eastAsia="Tahoma" w:hAnsiTheme="minorHAnsi" w:cs="Tahoma"/>
          <w:sz w:val="22"/>
          <w:szCs w:val="22"/>
        </w:rPr>
      </w:pPr>
      <w:r w:rsidRPr="004F4F0B">
        <w:rPr>
          <w:rFonts w:asciiTheme="minorHAnsi" w:eastAsia="Tahoma" w:hAnsiTheme="minorHAnsi" w:cs="Tahoma"/>
          <w:sz w:val="22"/>
          <w:szCs w:val="22"/>
        </w:rPr>
        <w:t xml:space="preserve">Godziny pracy Zamawiającego: od </w:t>
      </w:r>
      <w:r w:rsidRPr="004F4F0B">
        <w:rPr>
          <w:rFonts w:asciiTheme="minorHAnsi" w:eastAsia="Tahoma" w:hAnsiTheme="minorHAnsi" w:cs="Tahoma"/>
          <w:b/>
          <w:bCs/>
          <w:sz w:val="22"/>
          <w:szCs w:val="22"/>
        </w:rPr>
        <w:t>07:30 – 15:05</w:t>
      </w:r>
      <w:r w:rsidRPr="004F4F0B">
        <w:rPr>
          <w:rFonts w:asciiTheme="minorHAnsi" w:eastAsia="Tahoma" w:hAnsiTheme="minorHAnsi" w:cs="Tahoma"/>
          <w:sz w:val="22"/>
          <w:szCs w:val="22"/>
        </w:rPr>
        <w:t xml:space="preserve"> od poniedziałku do piątku.</w:t>
      </w:r>
    </w:p>
    <w:bookmarkEnd w:id="0"/>
    <w:p w14:paraId="3E5BCCD4" w14:textId="77777777" w:rsidR="00A54219" w:rsidRPr="004F4F0B"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4F4F0B" w:rsidRDefault="0092190B">
      <w:pPr>
        <w:pBdr>
          <w:top w:val="nil"/>
          <w:left w:val="nil"/>
          <w:bottom w:val="nil"/>
          <w:right w:val="nil"/>
          <w:between w:val="nil"/>
        </w:pBdr>
        <w:rPr>
          <w:rFonts w:asciiTheme="minorHAnsi" w:eastAsia="Tahoma" w:hAnsiTheme="minorHAnsi" w:cs="Tahoma"/>
          <w:b/>
          <w:sz w:val="22"/>
          <w:szCs w:val="22"/>
        </w:rPr>
      </w:pPr>
      <w:r w:rsidRPr="004F4F0B">
        <w:rPr>
          <w:rFonts w:asciiTheme="minorHAnsi" w:eastAsia="Cambria" w:hAnsiTheme="minorHAnsi" w:cs="Cambria"/>
          <w:b/>
          <w:sz w:val="22"/>
          <w:szCs w:val="22"/>
        </w:rPr>
        <w:t>III.  P</w:t>
      </w:r>
      <w:r w:rsidR="00CC72E0" w:rsidRPr="004F4F0B">
        <w:rPr>
          <w:rFonts w:asciiTheme="minorHAnsi" w:eastAsia="Cambria" w:hAnsiTheme="minorHAnsi" w:cs="Cambria"/>
          <w:b/>
          <w:sz w:val="22"/>
          <w:szCs w:val="22"/>
        </w:rPr>
        <w:t>RZEDMIOT ZAMÓWIENIA:</w:t>
      </w:r>
    </w:p>
    <w:p w14:paraId="1269D645" w14:textId="08900716" w:rsidR="00A54219" w:rsidRPr="004F4F0B" w:rsidRDefault="00B52538" w:rsidP="004F4F0B">
      <w:pPr>
        <w:pStyle w:val="Akapitzlist"/>
        <w:numPr>
          <w:ilvl w:val="0"/>
          <w:numId w:val="5"/>
        </w:numPr>
        <w:pBdr>
          <w:top w:val="nil"/>
          <w:left w:val="nil"/>
          <w:bottom w:val="nil"/>
          <w:right w:val="nil"/>
          <w:between w:val="nil"/>
        </w:pBdr>
        <w:ind w:left="426"/>
        <w:rPr>
          <w:rFonts w:eastAsia="Tahoma" w:cs="Tahoma"/>
          <w:bCs w:val="0"/>
          <w:color w:val="auto"/>
          <w:sz w:val="24"/>
          <w:szCs w:val="24"/>
        </w:rPr>
      </w:pPr>
      <w:r w:rsidRPr="004F4F0B">
        <w:rPr>
          <w:rFonts w:eastAsia="Cambria" w:cs="Cambria"/>
          <w:bCs w:val="0"/>
          <w:color w:val="auto"/>
        </w:rPr>
        <w:t>Przedmiotem zamówienia jes</w:t>
      </w:r>
      <w:r w:rsidR="00840AEE" w:rsidRPr="004F4F0B">
        <w:rPr>
          <w:rFonts w:eastAsia="Cambria" w:cs="Cambria"/>
          <w:bCs w:val="0"/>
          <w:color w:val="auto"/>
        </w:rPr>
        <w:t xml:space="preserve">t </w:t>
      </w:r>
      <w:r w:rsidR="00FC017C">
        <w:rPr>
          <w:rFonts w:eastAsia="Cambria" w:cs="Cambria"/>
          <w:bCs w:val="0"/>
          <w:color w:val="auto"/>
        </w:rPr>
        <w:t xml:space="preserve">dostawa </w:t>
      </w:r>
      <w:r w:rsidR="009826B7">
        <w:rPr>
          <w:rFonts w:eastAsia="Cambria" w:cs="Cambria"/>
          <w:bCs w:val="0"/>
          <w:color w:val="auto"/>
        </w:rPr>
        <w:t>implantów do kręgosłupa szyjnego.</w:t>
      </w:r>
      <w:r w:rsidR="00FC017C">
        <w:rPr>
          <w:rFonts w:eastAsia="Cambria" w:cs="Cambria"/>
          <w:bCs w:val="0"/>
          <w:color w:val="auto"/>
        </w:rPr>
        <w:t xml:space="preserve"> </w:t>
      </w:r>
    </w:p>
    <w:p w14:paraId="1ED15CA8" w14:textId="09146658" w:rsidR="00A54219" w:rsidRPr="004F4F0B" w:rsidRDefault="0092190B">
      <w:pPr>
        <w:pBdr>
          <w:top w:val="nil"/>
          <w:left w:val="nil"/>
          <w:bottom w:val="nil"/>
          <w:right w:val="nil"/>
          <w:between w:val="nil"/>
        </w:pBdr>
        <w:jc w:val="both"/>
        <w:rPr>
          <w:rFonts w:asciiTheme="minorHAnsi" w:eastAsia="Tahoma" w:hAnsiTheme="minorHAnsi" w:cs="Tahoma"/>
          <w:color w:val="000000"/>
          <w:sz w:val="24"/>
          <w:szCs w:val="24"/>
        </w:rPr>
      </w:pPr>
      <w:r w:rsidRPr="004F4F0B">
        <w:rPr>
          <w:rFonts w:asciiTheme="minorHAnsi" w:eastAsia="Cambria" w:hAnsiTheme="minorHAnsi" w:cs="Cambria"/>
          <w:color w:val="000000"/>
          <w:sz w:val="22"/>
          <w:szCs w:val="22"/>
        </w:rPr>
        <w:t xml:space="preserve">/Szczegółowy opis przedmiotu zamówienia </w:t>
      </w:r>
      <w:r w:rsidRPr="004F4F0B">
        <w:rPr>
          <w:rFonts w:asciiTheme="minorHAnsi" w:eastAsia="Cambria" w:hAnsiTheme="minorHAnsi" w:cs="Cambria"/>
          <w:sz w:val="22"/>
          <w:szCs w:val="22"/>
        </w:rPr>
        <w:t xml:space="preserve">stanowi </w:t>
      </w:r>
      <w:r w:rsidR="000C3CD1" w:rsidRPr="004F4F0B">
        <w:rPr>
          <w:rFonts w:asciiTheme="minorHAnsi" w:eastAsia="Cambria" w:hAnsiTheme="minorHAnsi" w:cs="Cambria"/>
          <w:b/>
          <w:i/>
          <w:sz w:val="22"/>
          <w:szCs w:val="22"/>
        </w:rPr>
        <w:t>Z</w:t>
      </w:r>
      <w:r w:rsidRPr="004F4F0B">
        <w:rPr>
          <w:rFonts w:asciiTheme="minorHAnsi" w:eastAsia="Cambria" w:hAnsiTheme="minorHAnsi" w:cs="Cambria"/>
          <w:b/>
          <w:i/>
          <w:sz w:val="22"/>
          <w:szCs w:val="22"/>
        </w:rPr>
        <w:t>ałącznik nr</w:t>
      </w:r>
      <w:r w:rsidR="00840AEE" w:rsidRPr="004F4F0B">
        <w:rPr>
          <w:rFonts w:asciiTheme="minorHAnsi" w:eastAsia="Cambria" w:hAnsiTheme="minorHAnsi" w:cs="Cambria"/>
          <w:b/>
          <w:i/>
          <w:sz w:val="22"/>
          <w:szCs w:val="22"/>
        </w:rPr>
        <w:t xml:space="preserve"> 1</w:t>
      </w:r>
      <w:r w:rsidRPr="004F4F0B">
        <w:rPr>
          <w:rFonts w:asciiTheme="minorHAnsi" w:eastAsia="Cambria" w:hAnsiTheme="minorHAnsi" w:cs="Cambria"/>
          <w:sz w:val="22"/>
          <w:szCs w:val="22"/>
        </w:rPr>
        <w:t xml:space="preserve">, będący </w:t>
      </w:r>
      <w:r w:rsidRPr="004F4F0B">
        <w:rPr>
          <w:rFonts w:asciiTheme="minorHAnsi" w:eastAsia="Cambria" w:hAnsiTheme="minorHAnsi" w:cs="Cambria"/>
          <w:color w:val="000000"/>
          <w:sz w:val="22"/>
          <w:szCs w:val="22"/>
        </w:rPr>
        <w:t xml:space="preserve">integralną częścią niniejszej </w:t>
      </w:r>
      <w:r w:rsidR="00065777" w:rsidRPr="004F4F0B">
        <w:rPr>
          <w:rFonts w:asciiTheme="minorHAnsi" w:eastAsia="Cambria" w:hAnsiTheme="minorHAnsi" w:cs="Cambria"/>
          <w:color w:val="000000"/>
          <w:sz w:val="22"/>
          <w:szCs w:val="22"/>
        </w:rPr>
        <w:t>SWZ. /</w:t>
      </w:r>
      <w:r w:rsidRPr="004F4F0B">
        <w:rPr>
          <w:rFonts w:asciiTheme="minorHAnsi" w:eastAsia="Cambria" w:hAnsiTheme="minorHAnsi" w:cs="Cambria"/>
          <w:color w:val="000000"/>
          <w:sz w:val="22"/>
          <w:szCs w:val="22"/>
        </w:rPr>
        <w:t> </w:t>
      </w:r>
    </w:p>
    <w:p w14:paraId="709C729C" w14:textId="0ABA66DC" w:rsidR="00B52538" w:rsidRPr="004F4F0B" w:rsidRDefault="0092190B"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Cambria" w:cs="Cambria"/>
          <w:color w:val="auto"/>
        </w:rPr>
        <w:t xml:space="preserve">Zadeklarowane przez Wykonawcę w ofercie jako przedmiot zamówienia </w:t>
      </w:r>
      <w:r w:rsidR="0004095E">
        <w:rPr>
          <w:rFonts w:eastAsia="Cambria" w:cs="Cambria"/>
          <w:b/>
          <w:color w:val="auto"/>
        </w:rPr>
        <w:t>implantów do kręgosłupa szyjnego</w:t>
      </w:r>
      <w:r w:rsidR="00840AEE" w:rsidRPr="004F4F0B">
        <w:rPr>
          <w:rFonts w:eastAsia="Cambria" w:cs="Cambria"/>
          <w:b/>
          <w:color w:val="auto"/>
        </w:rPr>
        <w:t xml:space="preserve"> </w:t>
      </w:r>
      <w:r w:rsidRPr="004F4F0B">
        <w:rPr>
          <w:rFonts w:eastAsia="Cambria" w:cs="Cambria"/>
          <w:color w:val="auto"/>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4F4F0B">
        <w:rPr>
          <w:rFonts w:eastAsia="Cambria" w:cs="Cambria"/>
          <w:color w:val="auto"/>
        </w:rPr>
        <w:t>określone przez</w:t>
      </w:r>
      <w:r w:rsidRPr="004F4F0B">
        <w:rPr>
          <w:rFonts w:eastAsia="Cambria" w:cs="Cambria"/>
          <w:color w:val="auto"/>
        </w:rPr>
        <w:t xml:space="preserve"> Zamawiającego w </w:t>
      </w:r>
      <w:r w:rsidR="00676A37" w:rsidRPr="004F4F0B">
        <w:rPr>
          <w:rFonts w:eastAsia="Cambria" w:cs="Cambria"/>
          <w:b/>
          <w:i/>
          <w:color w:val="auto"/>
        </w:rPr>
        <w:t>Z</w:t>
      </w:r>
      <w:r w:rsidRPr="004F4F0B">
        <w:rPr>
          <w:rFonts w:eastAsia="Cambria" w:cs="Cambria"/>
          <w:b/>
          <w:i/>
          <w:color w:val="auto"/>
        </w:rPr>
        <w:t>ałączniku nr</w:t>
      </w:r>
      <w:r w:rsidR="00840AEE" w:rsidRPr="004F4F0B">
        <w:rPr>
          <w:rFonts w:eastAsia="Cambria" w:cs="Cambria"/>
          <w:b/>
          <w:i/>
          <w:color w:val="auto"/>
        </w:rPr>
        <w:t xml:space="preserve"> 1</w:t>
      </w:r>
      <w:r w:rsidRPr="004F4F0B">
        <w:rPr>
          <w:rFonts w:eastAsia="Cambria" w:cs="Cambria"/>
          <w:b/>
          <w:i/>
          <w:color w:val="auto"/>
        </w:rPr>
        <w:t xml:space="preserve"> </w:t>
      </w:r>
      <w:r w:rsidRPr="004F4F0B">
        <w:rPr>
          <w:rFonts w:eastAsia="Cambria" w:cs="Cambria"/>
          <w:color w:val="auto"/>
        </w:rPr>
        <w:t xml:space="preserve">do SWZ. Wykonawca winien złożyć w swojej ofercie stosowne pisemne oświadczenie dotyczącą oferowanego przez niego przedmiotu zamówienia, tożsame w treści z powyższymi wymogami </w:t>
      </w:r>
      <w:r w:rsidR="0068153F">
        <w:rPr>
          <w:rFonts w:eastAsia="Cambria" w:cs="Cambria"/>
          <w:color w:val="auto"/>
        </w:rPr>
        <w:t xml:space="preserve">wg. </w:t>
      </w:r>
      <w:r w:rsidR="0068153F" w:rsidRPr="00E2496F">
        <w:rPr>
          <w:rFonts w:eastAsia="Cambria" w:cs="Cambria"/>
          <w:color w:val="auto"/>
        </w:rPr>
        <w:t xml:space="preserve">wzoru – </w:t>
      </w:r>
      <w:r w:rsidR="0068153F" w:rsidRPr="00E2496F">
        <w:rPr>
          <w:rFonts w:eastAsia="Cambria" w:cs="Cambria"/>
          <w:b/>
          <w:bCs w:val="0"/>
          <w:color w:val="auto"/>
        </w:rPr>
        <w:t xml:space="preserve">Załącznik nr </w:t>
      </w:r>
      <w:r w:rsidR="00085228" w:rsidRPr="00E2496F">
        <w:rPr>
          <w:rFonts w:eastAsia="Cambria" w:cs="Cambria"/>
          <w:b/>
          <w:bCs w:val="0"/>
          <w:color w:val="auto"/>
        </w:rPr>
        <w:t>2</w:t>
      </w:r>
      <w:r w:rsidR="0068153F" w:rsidRPr="00E2496F">
        <w:rPr>
          <w:rFonts w:eastAsia="Cambria" w:cs="Cambria"/>
          <w:b/>
          <w:bCs w:val="0"/>
          <w:color w:val="auto"/>
        </w:rPr>
        <w:t xml:space="preserve"> do SWZ</w:t>
      </w:r>
      <w:r w:rsidR="0068153F" w:rsidRPr="00E2496F">
        <w:rPr>
          <w:rFonts w:eastAsia="Cambria" w:cs="Cambria"/>
          <w:color w:val="auto"/>
        </w:rPr>
        <w:t xml:space="preserve"> </w:t>
      </w:r>
      <w:r w:rsidRPr="00E2496F">
        <w:rPr>
          <w:rFonts w:eastAsia="Cambria" w:cs="Cambria"/>
          <w:color w:val="auto"/>
        </w:rPr>
        <w:t xml:space="preserve">oraz </w:t>
      </w:r>
      <w:r w:rsidR="00676A37" w:rsidRPr="00E2496F">
        <w:rPr>
          <w:rFonts w:eastAsia="Cambria" w:cs="Cambria"/>
          <w:color w:val="auto"/>
        </w:rPr>
        <w:t xml:space="preserve">być w </w:t>
      </w:r>
      <w:r w:rsidRPr="00E2496F">
        <w:rPr>
          <w:rFonts w:eastAsia="Cambria" w:cs="Cambria"/>
          <w:color w:val="auto"/>
        </w:rPr>
        <w:t>posiada</w:t>
      </w:r>
      <w:r w:rsidR="00676A37" w:rsidRPr="00E2496F">
        <w:rPr>
          <w:rFonts w:eastAsia="Cambria" w:cs="Cambria"/>
          <w:color w:val="auto"/>
        </w:rPr>
        <w:t>niu</w:t>
      </w:r>
      <w:r w:rsidRPr="00E2496F">
        <w:rPr>
          <w:rFonts w:eastAsia="Cambria" w:cs="Cambria"/>
          <w:color w:val="auto"/>
        </w:rPr>
        <w:t xml:space="preserve"> na ich potwierdzenie </w:t>
      </w:r>
      <w:r w:rsidR="00383D85" w:rsidRPr="00E2496F">
        <w:rPr>
          <w:rFonts w:eastAsia="Cambria" w:cs="Cambria"/>
          <w:color w:val="auto"/>
        </w:rPr>
        <w:t>stosownych</w:t>
      </w:r>
      <w:r w:rsidRPr="00E2496F">
        <w:rPr>
          <w:rFonts w:eastAsia="Cambria" w:cs="Cambria"/>
          <w:color w:val="auto"/>
        </w:rPr>
        <w:t xml:space="preserve"> dokument</w:t>
      </w:r>
      <w:r w:rsidR="00383D85" w:rsidRPr="00E2496F">
        <w:rPr>
          <w:rFonts w:eastAsia="Cambria" w:cs="Cambria"/>
          <w:color w:val="auto"/>
        </w:rPr>
        <w:t>ów</w:t>
      </w:r>
      <w:r w:rsidRPr="00E2496F">
        <w:rPr>
          <w:rFonts w:eastAsia="Cambria" w:cs="Cambria"/>
          <w:color w:val="auto"/>
        </w:rPr>
        <w:t>.</w:t>
      </w:r>
    </w:p>
    <w:p w14:paraId="4F9D3BAA" w14:textId="418C0B7D" w:rsidR="00E12013" w:rsidRPr="00F86F1F" w:rsidRDefault="00D01AC0" w:rsidP="00563114">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 xml:space="preserve">Zakres zamówienia obejmuje dostawę </w:t>
      </w:r>
      <w:r w:rsidR="00840AEE" w:rsidRPr="004F4F0B">
        <w:rPr>
          <w:rFonts w:eastAsia="Tahoma" w:cs="Tahoma"/>
          <w:color w:val="auto"/>
        </w:rPr>
        <w:t>wyrobów medycznych</w:t>
      </w:r>
      <w:r w:rsidRPr="004F4F0B">
        <w:rPr>
          <w:rFonts w:eastAsia="Tahoma" w:cs="Tahoma"/>
          <w:color w:val="auto"/>
        </w:rPr>
        <w:t xml:space="preserve"> w ilościach wyszczególnionych w „Formularzu cenowo – ofertowym” stanowiącym </w:t>
      </w:r>
      <w:r w:rsidRPr="004F4F0B">
        <w:rPr>
          <w:rFonts w:eastAsia="Tahoma" w:cs="Tahoma"/>
          <w:b/>
          <w:bCs w:val="0"/>
          <w:color w:val="auto"/>
        </w:rPr>
        <w:t xml:space="preserve">Załącznik nr </w:t>
      </w:r>
      <w:r w:rsidR="00F10115" w:rsidRPr="004F4F0B">
        <w:rPr>
          <w:rFonts w:eastAsia="Tahoma" w:cs="Tahoma"/>
          <w:b/>
          <w:bCs w:val="0"/>
          <w:color w:val="auto"/>
        </w:rPr>
        <w:t>1</w:t>
      </w:r>
      <w:r w:rsidRPr="004F4F0B">
        <w:rPr>
          <w:rFonts w:eastAsia="Tahoma" w:cs="Tahoma"/>
          <w:color w:val="auto"/>
        </w:rPr>
        <w:t>do SWZ.</w:t>
      </w:r>
    </w:p>
    <w:p w14:paraId="545A961D"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Pr="002C0B05">
        <w:rPr>
          <w:rFonts w:eastAsia="Cambria" w:cs="Cambria"/>
          <w:b/>
          <w:bCs w:val="0"/>
          <w:i/>
          <w:iCs/>
          <w:color w:val="auto"/>
        </w:rPr>
        <w:t>Załącznika Nr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(parametry i funkcjonalność) równoważnych w rozumieniu art. 99 ust. 5 i 6 p.z.p.</w:t>
      </w:r>
    </w:p>
    <w:p w14:paraId="323DA67C" w14:textId="77777777" w:rsidR="00F86F1F" w:rsidRPr="005C2541"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w:t>
      </w:r>
      <w:r w:rsidRPr="005C2541">
        <w:rPr>
          <w:rFonts w:eastAsia="Cambria" w:cs="Cambria"/>
          <w:color w:val="auto"/>
        </w:rPr>
        <w:lastRenderedPageBreak/>
        <w:t xml:space="preserve">porównywalny z tym oczekiwanym przez Zamawiającego. </w:t>
      </w:r>
    </w:p>
    <w:p w14:paraId="75AEF785" w14:textId="0DC806E6" w:rsidR="00F86F1F" w:rsidRPr="00F86F1F" w:rsidRDefault="00F86F1F" w:rsidP="00F86F1F">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 ciążyć będzie obowiązek udowodnienia Zamawiającemu w treści jego oferty, w szczególności za pomocą przedmiotowych środków dowodowych, o których mowa w art. 104-107 p.z.p., że proponowane przez niego w ofercie rozwiązania (cechy, funkcje itp.) w równoważnym stopniu spełniają wymagania określone w opisie przedmiotu zamówienia z Z</w:t>
      </w:r>
      <w:r w:rsidRPr="005C2541">
        <w:rPr>
          <w:rFonts w:eastAsia="Cambria" w:cs="Cambria"/>
          <w:b/>
          <w:i/>
          <w:iCs/>
          <w:color w:val="auto"/>
        </w:rPr>
        <w:t>ałącznika nr 1</w:t>
      </w:r>
      <w:r w:rsidRPr="005C2541">
        <w:rPr>
          <w:rFonts w:eastAsia="Cambria" w:cs="Cambria"/>
          <w:color w:val="auto"/>
        </w:rPr>
        <w:t xml:space="preserve"> do SWZ.</w:t>
      </w:r>
    </w:p>
    <w:p w14:paraId="68EBDC0B" w14:textId="62EF9CF6"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 xml:space="preserve">Zamawiający zastrzega sobie prawo zakupu mniejszej ilości przedmiotów zamówienia niż wskazano w „Formularzu cenowo – ofertowym”, </w:t>
      </w:r>
      <w:r w:rsidRPr="009622E4">
        <w:rPr>
          <w:rFonts w:eastAsia="Tahoma" w:cs="Tahoma"/>
          <w:color w:val="auto"/>
        </w:rPr>
        <w:t xml:space="preserve">jednak nie mniej niż </w:t>
      </w:r>
      <w:r w:rsidR="009622E4">
        <w:rPr>
          <w:rFonts w:eastAsia="Tahoma" w:cs="Tahoma"/>
          <w:b/>
          <w:bCs w:val="0"/>
          <w:color w:val="auto"/>
        </w:rPr>
        <w:t>7</w:t>
      </w:r>
      <w:r w:rsidRPr="009622E4">
        <w:rPr>
          <w:rFonts w:eastAsia="Tahoma" w:cs="Tahoma"/>
          <w:b/>
          <w:bCs w:val="0"/>
          <w:color w:val="auto"/>
        </w:rPr>
        <w:t>0%</w:t>
      </w:r>
      <w:r w:rsidRPr="009622E4">
        <w:rPr>
          <w:rFonts w:eastAsia="Tahoma" w:cs="Tahoma"/>
          <w:color w:val="auto"/>
        </w:rPr>
        <w:t xml:space="preserve">, w przypadku </w:t>
      </w:r>
      <w:r w:rsidRPr="004F4F0B">
        <w:rPr>
          <w:rFonts w:eastAsia="Tahoma" w:cs="Tahoma"/>
          <w:color w:val="000000"/>
        </w:rPr>
        <w:t xml:space="preserve">wystąpienia sytuacji braku obiektywnego zapotrzebowania na przedmioty zamówienia objęte ofertą </w:t>
      </w:r>
      <w:r w:rsidR="009C74D6" w:rsidRPr="004F4F0B">
        <w:rPr>
          <w:rFonts w:eastAsia="Tahoma" w:cs="Tahoma"/>
          <w:color w:val="000000"/>
        </w:rPr>
        <w:t>W</w:t>
      </w:r>
      <w:r w:rsidRPr="004F4F0B">
        <w:rPr>
          <w:rFonts w:eastAsia="Tahoma" w:cs="Tahoma"/>
          <w:color w:val="000000"/>
        </w:rPr>
        <w:t>ykonawcy i podpisaną z nim umową np. zmniejszeniem ilości pacjentów, zmienionymi metodami diagnostycznymi lub terapeutycznymi, zmianą wysokości kontraktu z NFZ</w:t>
      </w:r>
      <w:r w:rsidR="00577B7D" w:rsidRPr="004F4F0B">
        <w:rPr>
          <w:rFonts w:eastAsia="Tahoma" w:cs="Tahoma"/>
          <w:color w:val="000000"/>
        </w:rPr>
        <w:t xml:space="preserve"> itp.</w:t>
      </w:r>
      <w:r w:rsidRPr="004F4F0B">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w:t>
      </w:r>
      <w:r w:rsidRPr="00652F6B">
        <w:rPr>
          <w:rFonts w:eastAsia="Tahoma" w:cs="Tahoma"/>
          <w:color w:val="auto"/>
        </w:rPr>
        <w:t xml:space="preserve">zrealizowania </w:t>
      </w:r>
      <w:r w:rsidR="00CA208A" w:rsidRPr="00652F6B">
        <w:rPr>
          <w:rFonts w:eastAsia="Tahoma" w:cs="Tahoma"/>
          <w:color w:val="auto"/>
        </w:rPr>
        <w:t xml:space="preserve">przedmiotowego </w:t>
      </w:r>
      <w:r w:rsidRPr="004F4F0B">
        <w:rPr>
          <w:rFonts w:eastAsia="Tahoma" w:cs="Tahoma"/>
          <w:color w:val="000000"/>
        </w:rPr>
        <w:t>zamówienia w całości.</w:t>
      </w:r>
    </w:p>
    <w:p w14:paraId="6FD809D2" w14:textId="77777777" w:rsidR="00577B7D" w:rsidRPr="004F4F0B" w:rsidRDefault="00D01AC0" w:rsidP="00563114">
      <w:pPr>
        <w:pStyle w:val="Akapitzlist"/>
        <w:numPr>
          <w:ilvl w:val="0"/>
          <w:numId w:val="5"/>
        </w:numPr>
        <w:pBdr>
          <w:top w:val="nil"/>
          <w:left w:val="nil"/>
          <w:bottom w:val="nil"/>
          <w:right w:val="nil"/>
          <w:between w:val="nil"/>
        </w:pBdr>
        <w:ind w:left="426"/>
        <w:rPr>
          <w:rFonts w:eastAsia="Cambria" w:cs="Cambria"/>
          <w:color w:val="000000"/>
        </w:rPr>
      </w:pPr>
      <w:r w:rsidRPr="004F4F0B">
        <w:rPr>
          <w:rFonts w:eastAsia="Tahoma" w:cs="Tahoma"/>
          <w:color w:val="000000"/>
        </w:rPr>
        <w:t>Zamawiający nie dopuszcza składania ofert wariantowych.</w:t>
      </w:r>
    </w:p>
    <w:p w14:paraId="7021C9F6" w14:textId="7926607E" w:rsidR="00CA208A" w:rsidRPr="00CA208A" w:rsidRDefault="00D01AC0" w:rsidP="00CA208A">
      <w:pPr>
        <w:pStyle w:val="Akapitzlist"/>
        <w:numPr>
          <w:ilvl w:val="0"/>
          <w:numId w:val="5"/>
        </w:numPr>
        <w:pBdr>
          <w:top w:val="nil"/>
          <w:left w:val="nil"/>
          <w:bottom w:val="nil"/>
          <w:right w:val="nil"/>
          <w:between w:val="nil"/>
        </w:pBdr>
        <w:ind w:left="426"/>
        <w:rPr>
          <w:rFonts w:eastAsia="Cambria" w:cs="Cambria"/>
          <w:color w:val="auto"/>
        </w:rPr>
      </w:pPr>
      <w:r w:rsidRPr="004F4F0B">
        <w:rPr>
          <w:rFonts w:eastAsia="Tahoma" w:cs="Tahoma"/>
          <w:color w:val="auto"/>
        </w:rPr>
        <w:t>Zamawiający dopuszcza składani</w:t>
      </w:r>
      <w:r w:rsidR="00840AEE" w:rsidRPr="004F4F0B">
        <w:rPr>
          <w:rFonts w:eastAsia="Tahoma" w:cs="Tahoma"/>
          <w:color w:val="auto"/>
        </w:rPr>
        <w:t>e</w:t>
      </w:r>
      <w:r w:rsidRPr="004F4F0B">
        <w:rPr>
          <w:rFonts w:eastAsia="Tahoma" w:cs="Tahoma"/>
          <w:color w:val="auto"/>
        </w:rPr>
        <w:t xml:space="preserve"> ofert częściowych na poszczególne pakiety (od </w:t>
      </w:r>
      <w:r w:rsidR="00840AEE" w:rsidRPr="004F4F0B">
        <w:rPr>
          <w:rFonts w:eastAsia="Tahoma" w:cs="Tahoma"/>
          <w:color w:val="auto"/>
        </w:rPr>
        <w:t>1</w:t>
      </w:r>
      <w:r w:rsidRPr="004F4F0B">
        <w:rPr>
          <w:rFonts w:eastAsia="Tahoma" w:cs="Tahoma"/>
          <w:color w:val="auto"/>
        </w:rPr>
        <w:t xml:space="preserve"> do </w:t>
      </w:r>
      <w:r w:rsidR="00FC017C">
        <w:rPr>
          <w:rFonts w:eastAsia="Tahoma" w:cs="Tahoma"/>
          <w:color w:val="auto"/>
        </w:rPr>
        <w:t>2</w:t>
      </w:r>
      <w:r w:rsidRPr="004F4F0B">
        <w:rPr>
          <w:rFonts w:eastAsia="Tahoma" w:cs="Tahoma"/>
          <w:color w:val="auto"/>
        </w:rPr>
        <w:t xml:space="preserve">) – opisanych w </w:t>
      </w:r>
      <w:r w:rsidRPr="004F4F0B">
        <w:rPr>
          <w:rFonts w:eastAsia="Tahoma" w:cs="Tahoma"/>
          <w:b/>
          <w:bCs w:val="0"/>
          <w:color w:val="auto"/>
        </w:rPr>
        <w:t xml:space="preserve">Załączniku nr </w:t>
      </w:r>
      <w:r w:rsidR="00F10115" w:rsidRPr="004F4F0B">
        <w:rPr>
          <w:rFonts w:eastAsia="Tahoma" w:cs="Tahoma"/>
          <w:b/>
          <w:bCs w:val="0"/>
          <w:color w:val="auto"/>
        </w:rPr>
        <w:t>1</w:t>
      </w:r>
      <w:r w:rsidRPr="004F4F0B">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4F4F0B" w:rsidRDefault="0092190B">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4F4F0B">
        <w:rPr>
          <w:rFonts w:asciiTheme="minorHAnsi" w:eastAsia="Cambria" w:hAnsiTheme="minorHAnsi" w:cs="Cambria"/>
          <w:b/>
          <w:color w:val="000000"/>
          <w:sz w:val="22"/>
          <w:szCs w:val="22"/>
        </w:rPr>
        <w:t>IV.</w:t>
      </w:r>
      <w:r w:rsidRPr="004F4F0B">
        <w:rPr>
          <w:rFonts w:asciiTheme="minorHAnsi" w:eastAsia="Cambria" w:hAnsiTheme="minorHAnsi" w:cs="Cambria"/>
          <w:color w:val="000000"/>
          <w:sz w:val="22"/>
          <w:szCs w:val="22"/>
        </w:rPr>
        <w:t xml:space="preserve"> </w:t>
      </w:r>
      <w:r w:rsidRPr="004F4F0B">
        <w:rPr>
          <w:rFonts w:asciiTheme="minorHAnsi" w:eastAsia="Cambria" w:hAnsiTheme="minorHAnsi" w:cs="Cambria"/>
          <w:b/>
          <w:color w:val="000000"/>
          <w:sz w:val="22"/>
          <w:szCs w:val="22"/>
        </w:rPr>
        <w:t>T</w:t>
      </w:r>
      <w:r w:rsidR="00CC72E0" w:rsidRPr="004F4F0B">
        <w:rPr>
          <w:rFonts w:asciiTheme="minorHAnsi" w:eastAsia="Cambria" w:hAnsiTheme="minorHAnsi" w:cs="Cambria"/>
          <w:b/>
          <w:color w:val="000000"/>
          <w:sz w:val="22"/>
          <w:szCs w:val="22"/>
        </w:rPr>
        <w:t>ERMIN REALIZACJI ZAMÓWIENIA:</w:t>
      </w:r>
    </w:p>
    <w:p w14:paraId="4A18110C" w14:textId="13493F62" w:rsidR="00504DDB" w:rsidRPr="00FC017C" w:rsidRDefault="00504DDB" w:rsidP="00563114">
      <w:pPr>
        <w:pStyle w:val="Akapitzlist"/>
        <w:numPr>
          <w:ilvl w:val="0"/>
          <w:numId w:val="6"/>
        </w:numPr>
        <w:pBdr>
          <w:top w:val="nil"/>
          <w:left w:val="nil"/>
          <w:bottom w:val="nil"/>
          <w:right w:val="nil"/>
          <w:between w:val="nil"/>
        </w:pBdr>
        <w:spacing w:before="280" w:after="280"/>
        <w:ind w:left="426"/>
        <w:rPr>
          <w:rFonts w:eastAsia="Tahoma" w:cs="Tahoma"/>
          <w:color w:val="auto"/>
        </w:rPr>
      </w:pPr>
      <w:r w:rsidRPr="004F4F0B">
        <w:rPr>
          <w:rFonts w:eastAsia="Tahoma" w:cs="Tahoma"/>
          <w:color w:val="auto"/>
        </w:rPr>
        <w:t>Dostawy przedmiotu zamówienia będą odbywały się w okresie</w:t>
      </w:r>
      <w:r w:rsidR="00065777" w:rsidRPr="004F4F0B">
        <w:rPr>
          <w:rFonts w:eastAsia="Tahoma" w:cs="Tahoma"/>
          <w:color w:val="auto"/>
        </w:rPr>
        <w:t xml:space="preserve"> </w:t>
      </w:r>
      <w:r w:rsidR="00FC017C">
        <w:rPr>
          <w:rFonts w:eastAsia="Tahoma" w:cs="Tahoma"/>
          <w:b/>
          <w:bCs w:val="0"/>
          <w:color w:val="auto"/>
        </w:rPr>
        <w:t>24</w:t>
      </w:r>
      <w:r w:rsidR="002470B5" w:rsidRPr="00E60942">
        <w:rPr>
          <w:rFonts w:eastAsia="Tahoma" w:cs="Tahoma"/>
          <w:b/>
          <w:bCs w:val="0"/>
          <w:color w:val="auto"/>
        </w:rPr>
        <w:t xml:space="preserve"> miesięcy</w:t>
      </w:r>
      <w:r w:rsidRPr="004F4F0B">
        <w:rPr>
          <w:rFonts w:eastAsia="Tahoma" w:cs="Tahoma"/>
          <w:color w:val="auto"/>
        </w:rPr>
        <w:t xml:space="preserve"> (słownie: </w:t>
      </w:r>
      <w:r w:rsidR="00FC017C">
        <w:rPr>
          <w:rFonts w:eastAsia="Tahoma" w:cs="Tahoma"/>
          <w:color w:val="auto"/>
        </w:rPr>
        <w:t>dwadzieścia cztery</w:t>
      </w:r>
      <w:r w:rsidRPr="00FC017C">
        <w:rPr>
          <w:rFonts w:eastAsia="Tahoma" w:cs="Tahoma"/>
          <w:color w:val="auto"/>
        </w:rPr>
        <w:t>) licząc od daty jej podpisania przez strony.</w:t>
      </w:r>
    </w:p>
    <w:p w14:paraId="6D6B181D" w14:textId="61F2BB68" w:rsidR="009B27FC" w:rsidRPr="00FC017C" w:rsidRDefault="009B27FC" w:rsidP="009B27FC">
      <w:pPr>
        <w:pStyle w:val="Akapitzlist"/>
        <w:numPr>
          <w:ilvl w:val="0"/>
          <w:numId w:val="6"/>
        </w:numPr>
        <w:pBdr>
          <w:top w:val="nil"/>
          <w:left w:val="nil"/>
          <w:bottom w:val="nil"/>
          <w:right w:val="nil"/>
          <w:between w:val="nil"/>
        </w:pBdr>
        <w:spacing w:before="280" w:after="280"/>
        <w:ind w:left="426"/>
        <w:rPr>
          <w:rFonts w:eastAsia="Tahoma" w:cs="Tahoma"/>
          <w:color w:val="auto"/>
        </w:rPr>
      </w:pPr>
      <w:bookmarkStart w:id="1" w:name="_Hlk72512324"/>
      <w:r w:rsidRPr="00FC017C">
        <w:rPr>
          <w:rFonts w:eastAsia="Tahoma" w:cs="Tahoma"/>
          <w:color w:val="auto"/>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sidRPr="00FC017C">
        <w:rPr>
          <w:rFonts w:eastAsia="Tahoma" w:cs="Tahoma"/>
          <w:b/>
          <w:bCs w:val="0"/>
          <w:color w:val="auto"/>
        </w:rPr>
        <w:t>2 lat</w:t>
      </w:r>
      <w:r w:rsidRPr="00FC017C">
        <w:rPr>
          <w:rFonts w:eastAsia="Tahoma" w:cs="Tahoma"/>
          <w:color w:val="auto"/>
        </w:rPr>
        <w:t>. Zmiana umowy wymaga aneksu, z tym, że Zamawiający jednostronnie zawiadamia Wykonawcę o proponowanym przedłużeniu umowy przed upływem terminu na jaki została ona zawarta na określony czas.</w:t>
      </w:r>
    </w:p>
    <w:bookmarkEnd w:id="1"/>
    <w:p w14:paraId="5FF8D187" w14:textId="77777777" w:rsidR="006049C5" w:rsidRPr="005C48FD" w:rsidRDefault="006049C5" w:rsidP="006049C5">
      <w:pPr>
        <w:rPr>
          <w:rFonts w:asciiTheme="minorHAnsi" w:hAnsiTheme="minorHAnsi" w:cs="Posterama"/>
          <w:b/>
          <w:bCs/>
          <w:sz w:val="22"/>
          <w:szCs w:val="22"/>
          <w:shd w:val="clear" w:color="auto" w:fill="FFFFFF"/>
        </w:rPr>
      </w:pPr>
      <w:r w:rsidRPr="005C48FD">
        <w:rPr>
          <w:rFonts w:asciiTheme="minorHAnsi" w:hAnsiTheme="minorHAnsi" w:cs="Posterama"/>
          <w:b/>
          <w:bCs/>
          <w:sz w:val="22"/>
          <w:szCs w:val="22"/>
          <w:shd w:val="clear" w:color="auto" w:fill="FFFFFF"/>
        </w:rPr>
        <w:t>V. BADANIE I OCENA OFERT:</w:t>
      </w:r>
    </w:p>
    <w:p w14:paraId="678B24B9" w14:textId="77777777" w:rsidR="006049C5" w:rsidRPr="005C48FD" w:rsidRDefault="006049C5" w:rsidP="006049C5">
      <w:pPr>
        <w:rPr>
          <w:rFonts w:asciiTheme="minorHAnsi" w:hAnsiTheme="minorHAnsi" w:cs="Posterama"/>
          <w:b/>
          <w:bCs/>
          <w:sz w:val="22"/>
          <w:szCs w:val="22"/>
          <w:shd w:val="clear" w:color="auto" w:fill="FFFFFF"/>
        </w:rPr>
      </w:pPr>
    </w:p>
    <w:p w14:paraId="600CB0A3" w14:textId="77777777" w:rsidR="006049C5" w:rsidRPr="005C48FD"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C48FD">
        <w:rPr>
          <w:rFonts w:asciiTheme="minorHAnsi" w:hAnsiTheme="minorHAnsi" w:cs="Posterama"/>
          <w:b/>
          <w:bCs/>
          <w:sz w:val="22"/>
          <w:szCs w:val="22"/>
          <w:shd w:val="clear" w:color="auto" w:fill="FFFFFF"/>
        </w:rPr>
        <w:t>KRYTERIA OCENY OFERT:</w:t>
      </w:r>
    </w:p>
    <w:p w14:paraId="61E1387A" w14:textId="77777777"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Przy wyborze najkorzystniejszej oferty Zamawiający będzie się kierował następującymi kryteriami:</w:t>
      </w:r>
    </w:p>
    <w:p w14:paraId="4F32AED2" w14:textId="5E2B2199" w:rsidR="00A7590F" w:rsidRPr="005C48FD" w:rsidRDefault="006049C5" w:rsidP="006049C5">
      <w:pPr>
        <w:ind w:left="120"/>
        <w:rPr>
          <w:rFonts w:asciiTheme="minorHAnsi" w:hAnsiTheme="minorHAnsi" w:cs="Posterama"/>
          <w:b/>
          <w:bCs/>
          <w:sz w:val="22"/>
          <w:szCs w:val="22"/>
        </w:rPr>
      </w:pPr>
      <w:r w:rsidRPr="005C48FD">
        <w:rPr>
          <w:rFonts w:asciiTheme="minorHAnsi" w:hAnsiTheme="minorHAnsi" w:cs="Posterama"/>
          <w:b/>
          <w:bCs/>
          <w:sz w:val="22"/>
          <w:szCs w:val="22"/>
        </w:rPr>
        <w:t xml:space="preserve">       </w:t>
      </w:r>
      <w:r w:rsidR="009C74D6" w:rsidRPr="005C48FD">
        <w:rPr>
          <w:rFonts w:asciiTheme="minorHAnsi" w:hAnsiTheme="minorHAnsi" w:cs="Posterama"/>
          <w:b/>
          <w:bCs/>
          <w:sz w:val="22"/>
          <w:szCs w:val="22"/>
        </w:rPr>
        <w:t>Wartość</w:t>
      </w:r>
      <w:r w:rsidRPr="005C48FD">
        <w:rPr>
          <w:rFonts w:asciiTheme="minorHAnsi" w:hAnsiTheme="minorHAnsi" w:cs="Posterama"/>
          <w:b/>
          <w:bCs/>
          <w:sz w:val="22"/>
          <w:szCs w:val="22"/>
        </w:rPr>
        <w:t xml:space="preserve"> oferty </w:t>
      </w:r>
      <w:r w:rsidR="009C74D6" w:rsidRPr="005C48FD">
        <w:rPr>
          <w:rFonts w:asciiTheme="minorHAnsi" w:hAnsiTheme="minorHAnsi" w:cs="Posterama"/>
          <w:b/>
          <w:bCs/>
          <w:sz w:val="22"/>
          <w:szCs w:val="22"/>
        </w:rPr>
        <w:t xml:space="preserve">brutto </w:t>
      </w:r>
      <w:r w:rsidRPr="005C48FD">
        <w:rPr>
          <w:rFonts w:asciiTheme="minorHAnsi" w:hAnsiTheme="minorHAnsi" w:cs="Posterama"/>
          <w:b/>
          <w:bCs/>
          <w:sz w:val="22"/>
          <w:szCs w:val="22"/>
        </w:rPr>
        <w:t xml:space="preserve">w zł </w:t>
      </w:r>
      <w:r w:rsidR="009C74D6" w:rsidRPr="005C48FD">
        <w:rPr>
          <w:rFonts w:asciiTheme="minorHAnsi" w:hAnsiTheme="minorHAnsi" w:cs="Posterama"/>
          <w:b/>
          <w:bCs/>
          <w:sz w:val="22"/>
          <w:szCs w:val="22"/>
        </w:rPr>
        <w:t xml:space="preserve">[CENA] </w:t>
      </w:r>
      <w:r w:rsidR="00A7590F" w:rsidRPr="005C48FD">
        <w:rPr>
          <w:rFonts w:asciiTheme="minorHAnsi" w:hAnsiTheme="minorHAnsi" w:cs="Posterama"/>
          <w:b/>
          <w:bCs/>
          <w:sz w:val="22"/>
          <w:szCs w:val="22"/>
        </w:rPr>
        <w:t>–</w:t>
      </w:r>
      <w:r w:rsidRPr="005C48FD">
        <w:rPr>
          <w:rFonts w:asciiTheme="minorHAnsi" w:hAnsiTheme="minorHAnsi" w:cs="Posterama"/>
          <w:b/>
          <w:bCs/>
          <w:sz w:val="22"/>
          <w:szCs w:val="22"/>
        </w:rPr>
        <w:t xml:space="preserve"> </w:t>
      </w:r>
      <w:r w:rsidR="00611C69" w:rsidRPr="005C48FD">
        <w:rPr>
          <w:rFonts w:asciiTheme="minorHAnsi" w:hAnsiTheme="minorHAnsi" w:cs="Posterama"/>
          <w:b/>
          <w:bCs/>
          <w:sz w:val="22"/>
          <w:szCs w:val="22"/>
        </w:rPr>
        <w:t>10</w:t>
      </w:r>
      <w:r w:rsidR="00A7590F" w:rsidRPr="005C48FD">
        <w:rPr>
          <w:rFonts w:asciiTheme="minorHAnsi" w:hAnsiTheme="minorHAnsi" w:cs="Posterama"/>
          <w:b/>
          <w:bCs/>
          <w:sz w:val="22"/>
          <w:szCs w:val="22"/>
        </w:rPr>
        <w:t>0 %</w:t>
      </w:r>
    </w:p>
    <w:p w14:paraId="1840834E" w14:textId="1AA5C191" w:rsidR="006049C5" w:rsidRPr="005C48FD" w:rsidRDefault="00C02909" w:rsidP="006049C5">
      <w:pPr>
        <w:ind w:left="120"/>
        <w:rPr>
          <w:rFonts w:asciiTheme="minorHAnsi" w:hAnsiTheme="minorHAnsi" w:cs="Posterama"/>
          <w:b/>
          <w:bCs/>
          <w:sz w:val="22"/>
          <w:szCs w:val="22"/>
        </w:rPr>
      </w:pPr>
      <w:r w:rsidRPr="005C48FD">
        <w:rPr>
          <w:rFonts w:asciiTheme="minorHAnsi" w:hAnsiTheme="minorHAnsi" w:cs="Posterama"/>
          <w:b/>
          <w:bCs/>
          <w:sz w:val="22"/>
          <w:szCs w:val="22"/>
        </w:rPr>
        <w:t xml:space="preserve">      </w:t>
      </w:r>
    </w:p>
    <w:p w14:paraId="7DF9F8C9" w14:textId="15A19833"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Za najkorzystniejszą zostanie uznana oferta niepodlegająca odrzuceniu, prezentująca najkorzystniejszą </w:t>
      </w:r>
      <w:r w:rsidR="009C74D6" w:rsidRPr="005C48FD">
        <w:rPr>
          <w:rFonts w:asciiTheme="minorHAnsi" w:hAnsiTheme="minorHAnsi" w:cs="Posterama"/>
          <w:sz w:val="22"/>
          <w:szCs w:val="22"/>
        </w:rPr>
        <w:t>wartość</w:t>
      </w:r>
      <w:r w:rsidRPr="005C48FD">
        <w:rPr>
          <w:rFonts w:asciiTheme="minorHAnsi" w:hAnsiTheme="minorHAnsi" w:cs="Posterama"/>
          <w:sz w:val="22"/>
          <w:szCs w:val="22"/>
        </w:rPr>
        <w:t>.</w:t>
      </w:r>
    </w:p>
    <w:p w14:paraId="79CA32B9" w14:textId="77777777" w:rsidR="006049C5" w:rsidRPr="005C48FD" w:rsidRDefault="006049C5" w:rsidP="0094282E">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7B10026B" w:rsidR="006049C5" w:rsidRPr="005C48FD" w:rsidRDefault="006049C5" w:rsidP="0094282E">
      <w:pPr>
        <w:widowControl w:val="0"/>
        <w:numPr>
          <w:ilvl w:val="0"/>
          <w:numId w:val="11"/>
        </w:numPr>
        <w:tabs>
          <w:tab w:val="clear" w:pos="601"/>
          <w:tab w:val="left" w:pos="480"/>
        </w:tabs>
        <w:adjustRightInd w:val="0"/>
        <w:ind w:left="567" w:hanging="425"/>
        <w:jc w:val="both"/>
        <w:rPr>
          <w:rFonts w:asciiTheme="minorHAnsi" w:hAnsiTheme="minorHAnsi" w:cs="Posterama"/>
          <w:bCs/>
          <w:sz w:val="22"/>
          <w:szCs w:val="22"/>
        </w:rPr>
      </w:pPr>
      <w:r w:rsidRPr="005C48FD">
        <w:rPr>
          <w:rFonts w:asciiTheme="minorHAnsi" w:hAnsiTheme="minorHAnsi" w:cs="Posterama"/>
          <w:bCs/>
          <w:sz w:val="22"/>
          <w:szCs w:val="22"/>
        </w:rPr>
        <w:t xml:space="preserve">Sposób obliczenia punktów w kryterium „CENA”: </w:t>
      </w:r>
    </w:p>
    <w:p w14:paraId="3039AC99" w14:textId="72734EEC" w:rsidR="00CA48B9" w:rsidRPr="005C48FD" w:rsidRDefault="00CA48B9" w:rsidP="00CA48B9">
      <w:pPr>
        <w:widowControl w:val="0"/>
        <w:tabs>
          <w:tab w:val="left" w:pos="480"/>
        </w:tabs>
        <w:adjustRightInd w:val="0"/>
        <w:ind w:left="567"/>
        <w:jc w:val="both"/>
        <w:rPr>
          <w:rFonts w:asciiTheme="minorHAnsi" w:hAnsiTheme="minorHAnsi" w:cs="Posterama"/>
          <w:b/>
          <w:sz w:val="22"/>
          <w:szCs w:val="22"/>
        </w:rPr>
      </w:pPr>
      <w:r w:rsidRPr="005C48FD">
        <w:rPr>
          <w:rFonts w:asciiTheme="minorHAnsi" w:hAnsiTheme="minorHAnsi" w:cs="Posterama"/>
          <w:b/>
          <w:sz w:val="22"/>
          <w:szCs w:val="22"/>
        </w:rPr>
        <w:t>Ad. 1  „CENA”:</w:t>
      </w:r>
    </w:p>
    <w:p w14:paraId="2A239330" w14:textId="77777777" w:rsidR="006049C5" w:rsidRPr="005C48FD" w:rsidRDefault="006049C5" w:rsidP="009C74D6">
      <w:pPr>
        <w:tabs>
          <w:tab w:val="left" w:pos="840"/>
          <w:tab w:val="left" w:pos="960"/>
        </w:tabs>
        <w:rPr>
          <w:rFonts w:asciiTheme="minorHAnsi" w:hAnsiTheme="minorHAnsi" w:cs="Posterama"/>
          <w:bCs/>
          <w:sz w:val="22"/>
          <w:szCs w:val="22"/>
        </w:rPr>
      </w:pPr>
    </w:p>
    <w:p w14:paraId="31D269F6" w14:textId="6D010EDE" w:rsidR="006049C5" w:rsidRPr="005C48FD" w:rsidRDefault="006049C5" w:rsidP="006049C5">
      <w:pPr>
        <w:tabs>
          <w:tab w:val="left" w:pos="840"/>
          <w:tab w:val="left" w:pos="960"/>
          <w:tab w:val="left" w:pos="993"/>
        </w:tabs>
        <w:ind w:left="709"/>
        <w:rPr>
          <w:rFonts w:asciiTheme="minorHAnsi" w:hAnsiTheme="minorHAnsi" w:cs="Posterama"/>
          <w:sz w:val="22"/>
          <w:szCs w:val="22"/>
        </w:rPr>
      </w:pPr>
      <w:r w:rsidRPr="005C48FD">
        <w:rPr>
          <w:rFonts w:asciiTheme="minorHAnsi" w:hAnsiTheme="minorHAnsi" w:cs="Posterama"/>
          <w:sz w:val="22"/>
          <w:szCs w:val="22"/>
        </w:rPr>
        <w:t>Oferta z najniższą ceną (brutto) uzyska największą ilość punktów (</w:t>
      </w:r>
      <w:r w:rsidR="00611C69" w:rsidRPr="005C48FD">
        <w:rPr>
          <w:rFonts w:asciiTheme="minorHAnsi" w:hAnsiTheme="minorHAnsi" w:cs="Posterama"/>
          <w:sz w:val="22"/>
          <w:szCs w:val="22"/>
        </w:rPr>
        <w:t>10</w:t>
      </w:r>
      <w:r w:rsidR="00A7590F" w:rsidRPr="005C48FD">
        <w:rPr>
          <w:rFonts w:asciiTheme="minorHAnsi" w:hAnsiTheme="minorHAnsi" w:cs="Posterama"/>
          <w:sz w:val="22"/>
          <w:szCs w:val="22"/>
        </w:rPr>
        <w:t>0</w:t>
      </w:r>
      <w:r w:rsidRPr="005C48FD">
        <w:rPr>
          <w:rFonts w:asciiTheme="minorHAnsi" w:hAnsiTheme="minorHAnsi" w:cs="Posterama"/>
          <w:sz w:val="22"/>
          <w:szCs w:val="22"/>
        </w:rPr>
        <w:t>,00), pozostałe oferty mniejszą ilość punktów wynikającą z wyliczenia matematycznego, wg wzoru:</w:t>
      </w:r>
    </w:p>
    <w:p w14:paraId="7037CDD1" w14:textId="77777777" w:rsidR="006049C5" w:rsidRPr="005C48FD" w:rsidRDefault="006049C5" w:rsidP="006049C5">
      <w:pPr>
        <w:autoSpaceDE w:val="0"/>
        <w:autoSpaceDN w:val="0"/>
        <w:rPr>
          <w:rFonts w:asciiTheme="minorHAnsi" w:hAnsiTheme="minorHAnsi" w:cs="Posterama"/>
          <w:sz w:val="22"/>
          <w:szCs w:val="22"/>
        </w:rPr>
      </w:pPr>
    </w:p>
    <w:p w14:paraId="27DFC7C2" w14:textId="77777777" w:rsidR="006049C5" w:rsidRPr="005C48FD" w:rsidRDefault="006049C5" w:rsidP="006049C5">
      <w:pPr>
        <w:ind w:firstLine="1560"/>
        <w:rPr>
          <w:rFonts w:asciiTheme="minorHAnsi" w:hAnsiTheme="minorHAnsi" w:cs="Posterama"/>
          <w:sz w:val="22"/>
          <w:szCs w:val="22"/>
        </w:rPr>
      </w:pPr>
      <w:r w:rsidRPr="005C48FD">
        <w:rPr>
          <w:rFonts w:asciiTheme="minorHAnsi" w:hAnsiTheme="minorHAnsi" w:cs="Posterama"/>
          <w:sz w:val="22"/>
          <w:szCs w:val="22"/>
        </w:rPr>
        <w:lastRenderedPageBreak/>
        <w:t xml:space="preserve">  </w:t>
      </w:r>
      <w:r w:rsidRPr="005C48FD">
        <w:rPr>
          <w:rFonts w:asciiTheme="minorHAnsi" w:hAnsiTheme="minorHAnsi" w:cs="Posterama"/>
          <w:sz w:val="22"/>
          <w:szCs w:val="22"/>
        </w:rPr>
        <w:tab/>
        <w:t xml:space="preserve">                           c</w:t>
      </w:r>
      <w:r w:rsidRPr="005C48FD">
        <w:rPr>
          <w:rFonts w:asciiTheme="minorHAnsi" w:hAnsiTheme="minorHAnsi" w:cs="Posterama"/>
          <w:bCs/>
          <w:sz w:val="22"/>
          <w:szCs w:val="22"/>
        </w:rPr>
        <w:t>ena brutto oferty najtańszej</w:t>
      </w:r>
    </w:p>
    <w:p w14:paraId="4EFF28A1" w14:textId="2CB7F6B8" w:rsidR="006049C5" w:rsidRPr="005C48FD" w:rsidRDefault="006049C5" w:rsidP="006049C5">
      <w:pPr>
        <w:rPr>
          <w:rFonts w:asciiTheme="minorHAnsi" w:hAnsiTheme="minorHAnsi" w:cs="Posterama"/>
          <w:sz w:val="22"/>
          <w:szCs w:val="22"/>
        </w:rPr>
      </w:pPr>
      <w:r w:rsidRPr="005C48FD">
        <w:rPr>
          <w:rFonts w:asciiTheme="minorHAnsi" w:hAnsiTheme="minorHAnsi" w:cs="Posterama"/>
          <w:sz w:val="22"/>
          <w:szCs w:val="22"/>
        </w:rPr>
        <w:t xml:space="preserve">Liczba punktów oferty badanej </w:t>
      </w:r>
      <w:r w:rsidR="00065777" w:rsidRPr="005C48FD">
        <w:rPr>
          <w:rFonts w:asciiTheme="minorHAnsi" w:hAnsiTheme="minorHAnsi" w:cs="Posterama"/>
          <w:sz w:val="22"/>
          <w:szCs w:val="22"/>
        </w:rPr>
        <w:t>= -----------------------------------------------</w:t>
      </w:r>
      <w:r w:rsidRPr="005C48FD">
        <w:rPr>
          <w:rFonts w:asciiTheme="minorHAnsi" w:hAnsiTheme="minorHAnsi" w:cs="Posterama"/>
          <w:sz w:val="22"/>
          <w:szCs w:val="22"/>
        </w:rPr>
        <w:t xml:space="preserve">    x </w:t>
      </w:r>
      <w:r w:rsidR="00611C69" w:rsidRPr="005C48FD">
        <w:rPr>
          <w:rFonts w:asciiTheme="minorHAnsi" w:hAnsiTheme="minorHAnsi" w:cs="Posterama"/>
          <w:sz w:val="22"/>
          <w:szCs w:val="22"/>
        </w:rPr>
        <w:t>10</w:t>
      </w:r>
      <w:r w:rsidR="00A7590F" w:rsidRPr="005C48FD">
        <w:rPr>
          <w:rFonts w:asciiTheme="minorHAnsi" w:hAnsiTheme="minorHAnsi" w:cs="Posterama"/>
          <w:sz w:val="22"/>
          <w:szCs w:val="22"/>
        </w:rPr>
        <w:t>0</w:t>
      </w:r>
    </w:p>
    <w:p w14:paraId="2DC68972" w14:textId="11BEFDFD" w:rsidR="006049C5" w:rsidRPr="005C48FD" w:rsidRDefault="006049C5" w:rsidP="006049C5">
      <w:pPr>
        <w:rPr>
          <w:rFonts w:asciiTheme="minorHAnsi" w:hAnsiTheme="minorHAnsi" w:cs="Posterama"/>
          <w:sz w:val="22"/>
          <w:szCs w:val="22"/>
        </w:rPr>
      </w:pPr>
      <w:r w:rsidRPr="005C48FD">
        <w:rPr>
          <w:rFonts w:asciiTheme="minorHAnsi" w:hAnsiTheme="minorHAnsi" w:cs="Posterama"/>
          <w:sz w:val="22"/>
          <w:szCs w:val="22"/>
        </w:rPr>
        <w:t xml:space="preserve">                                                               </w:t>
      </w:r>
      <w:r w:rsidR="000C30CB" w:rsidRPr="005C48FD">
        <w:rPr>
          <w:rFonts w:asciiTheme="minorHAnsi" w:hAnsiTheme="minorHAnsi" w:cs="Posterama"/>
          <w:sz w:val="22"/>
          <w:szCs w:val="22"/>
        </w:rPr>
        <w:t xml:space="preserve">           </w:t>
      </w:r>
      <w:r w:rsidRPr="005C48FD">
        <w:rPr>
          <w:rFonts w:asciiTheme="minorHAnsi" w:hAnsiTheme="minorHAnsi" w:cs="Posterama"/>
          <w:sz w:val="22"/>
          <w:szCs w:val="22"/>
        </w:rPr>
        <w:t>cena brutto oferty badanej</w:t>
      </w:r>
      <w:r w:rsidR="00C02909" w:rsidRPr="005C48FD">
        <w:rPr>
          <w:rFonts w:asciiTheme="minorHAnsi" w:hAnsiTheme="minorHAnsi" w:cs="Posterama"/>
          <w:sz w:val="22"/>
          <w:szCs w:val="22"/>
        </w:rPr>
        <w:t xml:space="preserve"> </w:t>
      </w:r>
    </w:p>
    <w:p w14:paraId="656D2A80" w14:textId="77777777" w:rsidR="006049C5" w:rsidRPr="005C48FD" w:rsidRDefault="006049C5" w:rsidP="006049C5">
      <w:pPr>
        <w:autoSpaceDE w:val="0"/>
        <w:autoSpaceDN w:val="0"/>
        <w:rPr>
          <w:rFonts w:asciiTheme="minorHAnsi" w:hAnsiTheme="minorHAnsi" w:cs="Posterama"/>
          <w:bCs/>
          <w:sz w:val="22"/>
          <w:szCs w:val="22"/>
        </w:rPr>
      </w:pPr>
    </w:p>
    <w:p w14:paraId="5EA70044" w14:textId="02079263" w:rsidR="00423C9E" w:rsidRPr="005C48FD" w:rsidRDefault="00423C9E" w:rsidP="0094282E">
      <w:pPr>
        <w:widowControl w:val="0"/>
        <w:numPr>
          <w:ilvl w:val="0"/>
          <w:numId w:val="10"/>
        </w:numPr>
        <w:adjustRightInd w:val="0"/>
        <w:ind w:left="357" w:hanging="357"/>
        <w:jc w:val="both"/>
        <w:textAlignment w:val="baseline"/>
        <w:rPr>
          <w:rFonts w:asciiTheme="minorHAnsi" w:hAnsiTheme="minorHAnsi" w:cs="Posterama"/>
          <w:sz w:val="22"/>
          <w:szCs w:val="22"/>
        </w:rPr>
      </w:pPr>
      <w:r w:rsidRPr="005C48FD">
        <w:rPr>
          <w:rFonts w:asciiTheme="minorHAnsi" w:hAnsiTheme="minorHAnsi" w:cs="Posterama"/>
          <w:sz w:val="22"/>
          <w:szCs w:val="22"/>
        </w:rPr>
        <w:t xml:space="preserve">Zamawiający </w:t>
      </w:r>
      <w:r w:rsidRPr="005C48FD">
        <w:rPr>
          <w:rFonts w:asciiTheme="minorHAnsi" w:hAnsiTheme="minorHAnsi" w:cs="Posterama"/>
          <w:bCs/>
          <w:sz w:val="22"/>
          <w:szCs w:val="22"/>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4F4F0B" w:rsidRDefault="006049C5" w:rsidP="006049C5">
      <w:pPr>
        <w:rPr>
          <w:rFonts w:asciiTheme="minorHAnsi" w:hAnsiTheme="minorHAnsi" w:cs="Posterama"/>
          <w:b/>
          <w:bCs/>
          <w:sz w:val="22"/>
          <w:szCs w:val="22"/>
          <w:shd w:val="clear" w:color="auto" w:fill="FFFFFF"/>
        </w:rPr>
      </w:pPr>
    </w:p>
    <w:p w14:paraId="409AB8DB"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OPIS SPOSOBU OBLICZANIA CENY:</w:t>
      </w:r>
    </w:p>
    <w:p w14:paraId="0AB282E0" w14:textId="77777777" w:rsidR="006049C5" w:rsidRPr="004F4F0B" w:rsidRDefault="006049C5" w:rsidP="006049C5">
      <w:pPr>
        <w:ind w:left="426"/>
        <w:rPr>
          <w:rFonts w:asciiTheme="minorHAnsi" w:hAnsiTheme="minorHAnsi" w:cs="Posterama"/>
          <w:b/>
          <w:bCs/>
          <w:sz w:val="22"/>
          <w:szCs w:val="22"/>
          <w:shd w:val="clear" w:color="auto" w:fill="FFFFFF"/>
        </w:rPr>
      </w:pPr>
    </w:p>
    <w:p w14:paraId="7D5392A1" w14:textId="746F3B2D" w:rsidR="006049C5" w:rsidRPr="004F4F0B" w:rsidRDefault="006049C5" w:rsidP="0094282E">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loco </w:t>
      </w:r>
      <w:r w:rsidR="006F2049" w:rsidRPr="004F4F0B">
        <w:rPr>
          <w:rFonts w:asciiTheme="minorHAnsi" w:hAnsiTheme="minorHAnsi" w:cs="Posterama"/>
          <w:sz w:val="22"/>
          <w:szCs w:val="22"/>
        </w:rPr>
        <w:t xml:space="preserve">siedziba </w:t>
      </w:r>
      <w:r w:rsidR="00065777" w:rsidRPr="004F4F0B">
        <w:rPr>
          <w:rFonts w:asciiTheme="minorHAnsi" w:hAnsiTheme="minorHAnsi" w:cs="Posterama"/>
          <w:sz w:val="22"/>
          <w:szCs w:val="22"/>
        </w:rPr>
        <w:t>Zamawiającego</w:t>
      </w:r>
      <w:r w:rsidRPr="004F4F0B">
        <w:rPr>
          <w:rFonts w:asciiTheme="minorHAnsi" w:hAnsiTheme="minorHAnsi" w:cs="Posterama"/>
          <w:sz w:val="22"/>
          <w:szCs w:val="22"/>
        </w:rPr>
        <w:t xml:space="preserve">, inne opłaty, podatki, zastosowane rabaty i upusty finansowe. </w:t>
      </w:r>
    </w:p>
    <w:p w14:paraId="0A2D20BB" w14:textId="4C92CF4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Wykonawca winien podać cen</w:t>
      </w:r>
      <w:r w:rsidR="006F2049"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6F2049" w:rsidRPr="004F4F0B">
        <w:rPr>
          <w:rFonts w:asciiTheme="minorHAnsi" w:hAnsiTheme="minorHAnsi" w:cs="Posterama"/>
          <w:sz w:val="22"/>
          <w:szCs w:val="22"/>
        </w:rPr>
        <w:t>e</w:t>
      </w:r>
      <w:r w:rsidRPr="004F4F0B">
        <w:rPr>
          <w:rFonts w:asciiTheme="minorHAnsi" w:hAnsiTheme="minorHAnsi" w:cs="Posterama"/>
          <w:sz w:val="22"/>
          <w:szCs w:val="22"/>
        </w:rPr>
        <w:t xml:space="preserve"> netto, VAT w % oraz wartość netto i brutto każdej z pozycji „Formularza” </w:t>
      </w:r>
      <w:r w:rsidR="006F2049" w:rsidRPr="004F4F0B">
        <w:rPr>
          <w:rFonts w:asciiTheme="minorHAnsi" w:hAnsiTheme="minorHAnsi" w:cs="Posterama"/>
          <w:sz w:val="22"/>
          <w:szCs w:val="22"/>
        </w:rPr>
        <w:t xml:space="preserve">stanowiącego </w:t>
      </w:r>
      <w:r w:rsidR="006F2049" w:rsidRPr="004F4F0B">
        <w:rPr>
          <w:rFonts w:asciiTheme="minorHAnsi" w:hAnsiTheme="minorHAnsi" w:cs="Posterama"/>
          <w:b/>
          <w:bCs/>
          <w:sz w:val="22"/>
          <w:szCs w:val="22"/>
        </w:rPr>
        <w:t>Załącznik nr</w:t>
      </w:r>
      <w:r w:rsidR="00CA48B9" w:rsidRPr="004F4F0B">
        <w:rPr>
          <w:rFonts w:asciiTheme="minorHAnsi" w:hAnsiTheme="minorHAnsi" w:cs="Posterama"/>
          <w:b/>
          <w:bCs/>
          <w:sz w:val="22"/>
          <w:szCs w:val="22"/>
        </w:rPr>
        <w:t xml:space="preserve"> 1</w:t>
      </w:r>
      <w:r w:rsidR="006F2049" w:rsidRPr="004F4F0B">
        <w:rPr>
          <w:rFonts w:asciiTheme="minorHAnsi" w:hAnsiTheme="minorHAnsi" w:cs="Posterama"/>
          <w:sz w:val="22"/>
          <w:szCs w:val="22"/>
        </w:rPr>
        <w:t xml:space="preserve"> do SWZ, </w:t>
      </w:r>
      <w:r w:rsidRPr="004F4F0B">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Cen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jednostkow</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netto, wartości netto i brutto za realizację przedmiotu zamówienia powinn</w:t>
      </w:r>
      <w:r w:rsidR="00B43B83" w:rsidRPr="004F4F0B">
        <w:rPr>
          <w:rFonts w:asciiTheme="minorHAnsi" w:hAnsiTheme="minorHAnsi" w:cs="Posterama"/>
          <w:sz w:val="22"/>
          <w:szCs w:val="22"/>
        </w:rPr>
        <w:t>y</w:t>
      </w:r>
      <w:r w:rsidRPr="004F4F0B">
        <w:rPr>
          <w:rFonts w:asciiTheme="minorHAnsi" w:hAnsiTheme="minorHAnsi" w:cs="Posterama"/>
          <w:sz w:val="22"/>
          <w:szCs w:val="22"/>
        </w:rPr>
        <w:t xml:space="preserve"> być podan</w:t>
      </w:r>
      <w:r w:rsidR="00B43B83" w:rsidRPr="004F4F0B">
        <w:rPr>
          <w:rFonts w:asciiTheme="minorHAnsi" w:hAnsiTheme="minorHAnsi" w:cs="Posterama"/>
          <w:sz w:val="22"/>
          <w:szCs w:val="22"/>
        </w:rPr>
        <w:t>e</w:t>
      </w:r>
      <w:r w:rsidRPr="004F4F0B">
        <w:rPr>
          <w:rFonts w:asciiTheme="minorHAnsi" w:hAnsiTheme="minorHAnsi" w:cs="Posterama"/>
          <w:sz w:val="22"/>
          <w:szCs w:val="22"/>
        </w:rPr>
        <w:t xml:space="preserve"> w złotych polskich</w:t>
      </w:r>
      <w:r w:rsidR="00B43B83" w:rsidRPr="004F4F0B">
        <w:rPr>
          <w:rFonts w:asciiTheme="minorHAnsi" w:hAnsiTheme="minorHAnsi" w:cs="Posterama"/>
          <w:sz w:val="22"/>
          <w:szCs w:val="22"/>
        </w:rPr>
        <w:t xml:space="preserve"> (PLN)</w:t>
      </w:r>
      <w:r w:rsidRPr="004F4F0B">
        <w:rPr>
          <w:rFonts w:asciiTheme="minorHAnsi" w:hAnsiTheme="minorHAnsi" w:cs="Posterama"/>
          <w:sz w:val="22"/>
          <w:szCs w:val="22"/>
        </w:rPr>
        <w:t xml:space="preserve">. Ceny </w:t>
      </w:r>
      <w:r w:rsidR="00B43B83" w:rsidRPr="004F4F0B">
        <w:rPr>
          <w:rFonts w:asciiTheme="minorHAnsi" w:hAnsiTheme="minorHAnsi" w:cs="Posterama"/>
          <w:sz w:val="22"/>
          <w:szCs w:val="22"/>
        </w:rPr>
        <w:t xml:space="preserve">oraz wartości </w:t>
      </w:r>
      <w:r w:rsidRPr="004F4F0B">
        <w:rPr>
          <w:rFonts w:asciiTheme="minorHAnsi" w:hAnsiTheme="minorHAnsi" w:cs="Posterama"/>
          <w:sz w:val="22"/>
          <w:szCs w:val="22"/>
        </w:rPr>
        <w:t>należy przedstawiać do 2 miejsc po przecinku.</w:t>
      </w:r>
    </w:p>
    <w:p w14:paraId="770A2AEA" w14:textId="67099972"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Zgodnie z </w:t>
      </w:r>
      <w:r w:rsidRPr="004F4F0B">
        <w:rPr>
          <w:rFonts w:asciiTheme="minorHAnsi" w:eastAsia="Calibri" w:hAnsiTheme="minorHAnsi" w:cs="Posterama"/>
          <w:b/>
          <w:bCs/>
          <w:sz w:val="22"/>
          <w:szCs w:val="22"/>
          <w:lang w:eastAsia="en-US"/>
        </w:rPr>
        <w:t>art. 225 ust. 1</w:t>
      </w:r>
      <w:r w:rsidRPr="004F4F0B">
        <w:rPr>
          <w:rFonts w:asciiTheme="minorHAnsi" w:eastAsia="Calibri" w:hAnsiTheme="minorHAnsi" w:cs="Posterama"/>
          <w:sz w:val="22"/>
          <w:szCs w:val="22"/>
          <w:lang w:eastAsia="en-US"/>
        </w:rPr>
        <w:t xml:space="preserve"> p.z.p. </w:t>
      </w:r>
      <w:r w:rsidRPr="004F4F0B">
        <w:rPr>
          <w:rFonts w:asciiTheme="minorHAnsi" w:hAnsiTheme="minorHAnsi" w:cs="Posterama"/>
          <w:sz w:val="22"/>
          <w:szCs w:val="22"/>
          <w:shd w:val="clear" w:color="auto" w:fill="FFFFFF"/>
        </w:rPr>
        <w:t xml:space="preserve">jeżeli zostanie złożona oferta, której wybór prowadzić będzie do powstania u Zamawiającego </w:t>
      </w:r>
      <w:r w:rsidRPr="004F4F0B">
        <w:rPr>
          <w:rFonts w:asciiTheme="minorHAnsi" w:hAnsiTheme="minorHAnsi" w:cs="Posterama"/>
          <w:b/>
          <w:bCs/>
          <w:sz w:val="22"/>
          <w:szCs w:val="22"/>
          <w:shd w:val="clear" w:color="auto" w:fill="FFFFFF"/>
        </w:rPr>
        <w:t>obowiązku podatkowego</w:t>
      </w:r>
      <w:r w:rsidRPr="004F4F0B">
        <w:rPr>
          <w:rFonts w:asciiTheme="minorHAnsi" w:hAnsiTheme="minorHAnsi" w:cs="Posterama"/>
          <w:sz w:val="22"/>
          <w:szCs w:val="22"/>
          <w:shd w:val="clear" w:color="auto" w:fill="FFFFFF"/>
        </w:rPr>
        <w:t xml:space="preserve"> zgodnie z </w:t>
      </w:r>
      <w:hyperlink r:id="rId11" w:anchor="/document/17086198?cm=DOCUMENT" w:history="1">
        <w:r w:rsidRPr="004F4F0B">
          <w:rPr>
            <w:rStyle w:val="Hipercze"/>
            <w:rFonts w:asciiTheme="minorHAnsi" w:hAnsiTheme="minorHAnsi" w:cs="Posterama"/>
            <w:color w:val="auto"/>
            <w:sz w:val="22"/>
            <w:szCs w:val="22"/>
            <w:u w:val="none"/>
            <w:shd w:val="clear" w:color="auto" w:fill="FFFFFF"/>
          </w:rPr>
          <w:t>ustawą</w:t>
        </w:r>
      </w:hyperlink>
      <w:r w:rsidRPr="004F4F0B">
        <w:rPr>
          <w:rFonts w:asciiTheme="minorHAnsi" w:hAnsiTheme="minorHAnsi" w:cs="Posterama"/>
          <w:sz w:val="22"/>
          <w:szCs w:val="22"/>
          <w:shd w:val="clear" w:color="auto" w:fill="FFFFFF"/>
        </w:rPr>
        <w:t xml:space="preserve"> z dnia 11 marca 2004 r. o podatku od towarów i usług (Dz. U. z 2018 r. poz. 2174, z późn. zm.), dla celów zastosowania kryterium ceny lub kosztu </w:t>
      </w:r>
      <w:r w:rsidR="00B43B83" w:rsidRPr="004F4F0B">
        <w:rPr>
          <w:rFonts w:asciiTheme="minorHAnsi" w:hAnsiTheme="minorHAnsi" w:cs="Posterama"/>
          <w:sz w:val="22"/>
          <w:szCs w:val="22"/>
          <w:shd w:val="clear" w:color="auto" w:fill="FFFFFF"/>
        </w:rPr>
        <w:t>Z</w:t>
      </w:r>
      <w:r w:rsidRPr="004F4F0B">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4F4F0B" w:rsidRDefault="006049C5" w:rsidP="0094282E">
      <w:pPr>
        <w:widowControl w:val="0"/>
        <w:numPr>
          <w:ilvl w:val="0"/>
          <w:numId w:val="13"/>
        </w:numPr>
        <w:tabs>
          <w:tab w:val="left" w:pos="0"/>
        </w:tabs>
        <w:adjustRightInd w:val="0"/>
        <w:ind w:left="284" w:hanging="284"/>
        <w:jc w:val="both"/>
        <w:rPr>
          <w:rFonts w:asciiTheme="minorHAnsi" w:hAnsiTheme="minorHAnsi" w:cs="Posterama"/>
          <w:sz w:val="22"/>
          <w:szCs w:val="22"/>
        </w:rPr>
      </w:pPr>
      <w:r w:rsidRPr="004F4F0B">
        <w:rPr>
          <w:rFonts w:asciiTheme="minorHAnsi" w:hAnsiTheme="minorHAnsi" w:cs="Posterama"/>
          <w:sz w:val="22"/>
          <w:szCs w:val="22"/>
        </w:rPr>
        <w:t xml:space="preserve">Natomiast na mocy </w:t>
      </w:r>
      <w:r w:rsidRPr="004F4F0B">
        <w:rPr>
          <w:rFonts w:asciiTheme="minorHAnsi" w:hAnsiTheme="minorHAnsi" w:cs="Posterama"/>
          <w:b/>
          <w:bCs/>
          <w:sz w:val="22"/>
          <w:szCs w:val="22"/>
        </w:rPr>
        <w:t>art. 225 ust. 2</w:t>
      </w:r>
      <w:r w:rsidRPr="004F4F0B">
        <w:rPr>
          <w:rFonts w:asciiTheme="minorHAnsi" w:hAnsiTheme="minorHAnsi" w:cs="Posterama"/>
          <w:sz w:val="22"/>
          <w:szCs w:val="22"/>
        </w:rPr>
        <w:t xml:space="preserve"> p.z.p. </w:t>
      </w:r>
      <w:r w:rsidRPr="004F4F0B">
        <w:rPr>
          <w:rFonts w:asciiTheme="minorHAnsi" w:eastAsia="Calibri" w:hAnsiTheme="minorHAnsi" w:cs="Posterama"/>
          <w:sz w:val="22"/>
          <w:szCs w:val="22"/>
          <w:lang w:eastAsia="en-US"/>
        </w:rPr>
        <w:t xml:space="preserve">Wykonawca, składając ofertę, o której jest mowa </w:t>
      </w:r>
      <w:r w:rsidRPr="004F4F0B">
        <w:rPr>
          <w:rFonts w:asciiTheme="minorHAnsi" w:eastAsia="Calibri" w:hAnsiTheme="minorHAnsi" w:cs="Posterama"/>
          <w:b/>
          <w:bCs/>
          <w:sz w:val="22"/>
          <w:szCs w:val="22"/>
          <w:lang w:eastAsia="en-US"/>
        </w:rPr>
        <w:t xml:space="preserve">w pkt </w:t>
      </w:r>
      <w:r w:rsidR="00B43B83" w:rsidRPr="004F4F0B">
        <w:rPr>
          <w:rFonts w:asciiTheme="minorHAnsi" w:eastAsia="Calibri" w:hAnsiTheme="minorHAnsi" w:cs="Posterama"/>
          <w:b/>
          <w:bCs/>
          <w:sz w:val="22"/>
          <w:szCs w:val="22"/>
          <w:lang w:eastAsia="en-US"/>
        </w:rPr>
        <w:t>4</w:t>
      </w:r>
      <w:r w:rsidRPr="004F4F0B">
        <w:rPr>
          <w:rFonts w:asciiTheme="minorHAnsi" w:eastAsia="Calibri" w:hAnsiTheme="minorHAnsi" w:cs="Posterama"/>
          <w:sz w:val="22"/>
          <w:szCs w:val="22"/>
          <w:lang w:eastAsia="en-US"/>
        </w:rPr>
        <w:t xml:space="preserve">, winien </w:t>
      </w:r>
      <w:r w:rsidRPr="004F4F0B">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sidRPr="004F4F0B">
        <w:rPr>
          <w:rFonts w:asciiTheme="minorHAnsi" w:hAnsiTheme="minorHAnsi" w:cs="Posterama"/>
          <w:sz w:val="22"/>
          <w:szCs w:val="22"/>
        </w:rPr>
        <w:t>.</w:t>
      </w:r>
    </w:p>
    <w:p w14:paraId="6AB51FE1" w14:textId="77777777" w:rsidR="006049C5" w:rsidRPr="004F4F0B" w:rsidRDefault="006049C5" w:rsidP="006049C5">
      <w:pPr>
        <w:tabs>
          <w:tab w:val="left" w:pos="0"/>
        </w:tabs>
        <w:ind w:left="284"/>
        <w:rPr>
          <w:rFonts w:asciiTheme="minorHAnsi" w:hAnsiTheme="minorHAnsi" w:cs="Posterama"/>
          <w:b/>
          <w:bCs/>
          <w:sz w:val="22"/>
          <w:szCs w:val="22"/>
          <w:shd w:val="clear" w:color="auto" w:fill="FFFFFF"/>
        </w:rPr>
      </w:pPr>
    </w:p>
    <w:p w14:paraId="4194FD43" w14:textId="4C1FD361" w:rsidR="006049C5" w:rsidRPr="00D84D1C"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PRZEDMIOTOWE ŚRODKI DO</w:t>
      </w:r>
      <w:r w:rsidR="00CA48B9" w:rsidRPr="00D84D1C">
        <w:rPr>
          <w:rFonts w:asciiTheme="minorHAnsi" w:hAnsiTheme="minorHAnsi" w:cs="Posterama"/>
          <w:b/>
          <w:bCs/>
          <w:sz w:val="22"/>
          <w:szCs w:val="22"/>
          <w:shd w:val="clear" w:color="auto" w:fill="FFFFFF"/>
        </w:rPr>
        <w:t>W</w:t>
      </w:r>
      <w:r w:rsidRPr="00D84D1C">
        <w:rPr>
          <w:rFonts w:asciiTheme="minorHAnsi" w:hAnsiTheme="minorHAnsi" w:cs="Posterama"/>
          <w:b/>
          <w:bCs/>
          <w:sz w:val="22"/>
          <w:szCs w:val="22"/>
          <w:shd w:val="clear" w:color="auto" w:fill="FFFFFF"/>
        </w:rPr>
        <w:t>ODOWE:</w:t>
      </w:r>
    </w:p>
    <w:p w14:paraId="0BC4DD38" w14:textId="77777777" w:rsidR="006049C5" w:rsidRPr="007E17CE"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5C48F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F86F1F">
        <w:rPr>
          <w:rFonts w:asciiTheme="minorHAnsi" w:hAnsiTheme="minorHAnsi" w:cs="Posterama"/>
          <w:sz w:val="22"/>
          <w:szCs w:val="22"/>
          <w:shd w:val="clear" w:color="auto" w:fill="FFFFFF"/>
        </w:rPr>
        <w:t xml:space="preserve">Przedmiotowe środki dowodowe są środkami służącymi zweryfikowaniu poprawności </w:t>
      </w:r>
      <w:r w:rsidRPr="005C48FD">
        <w:rPr>
          <w:rFonts w:asciiTheme="minorHAnsi" w:hAnsiTheme="minorHAnsi" w:cs="Posterama"/>
          <w:sz w:val="22"/>
          <w:szCs w:val="22"/>
          <w:shd w:val="clear" w:color="auto" w:fill="FFFFFF"/>
        </w:rPr>
        <w:t>merytorycznej złożonej oferty.</w:t>
      </w:r>
    </w:p>
    <w:p w14:paraId="2A072F63" w14:textId="3F344640" w:rsidR="006049C5" w:rsidRPr="005C48FD" w:rsidRDefault="006049C5" w:rsidP="0094282E">
      <w:pPr>
        <w:pStyle w:val="Znak"/>
        <w:numPr>
          <w:ilvl w:val="0"/>
          <w:numId w:val="25"/>
        </w:numPr>
        <w:ind w:left="426"/>
        <w:jc w:val="both"/>
        <w:rPr>
          <w:rFonts w:asciiTheme="minorHAnsi" w:hAnsiTheme="minorHAnsi" w:cs="Posterama"/>
          <w:sz w:val="22"/>
          <w:szCs w:val="22"/>
          <w:shd w:val="clear" w:color="auto" w:fill="FFFFFF"/>
        </w:rPr>
      </w:pPr>
      <w:r w:rsidRPr="005C48FD">
        <w:rPr>
          <w:rFonts w:asciiTheme="minorHAnsi" w:hAnsiTheme="minorHAnsi" w:cs="Posterama"/>
          <w:sz w:val="22"/>
          <w:szCs w:val="22"/>
          <w:shd w:val="clear" w:color="auto" w:fill="FFFFFF"/>
        </w:rPr>
        <w:t>Zamawiający na mocy przysługujących mu uprawnień (</w:t>
      </w:r>
      <w:r w:rsidRPr="005C48FD">
        <w:rPr>
          <w:rFonts w:asciiTheme="minorHAnsi" w:hAnsiTheme="minorHAnsi" w:cs="Posterama"/>
          <w:b/>
          <w:bCs/>
          <w:sz w:val="22"/>
          <w:szCs w:val="22"/>
          <w:shd w:val="clear" w:color="auto" w:fill="FFFFFF"/>
        </w:rPr>
        <w:t xml:space="preserve">art. 106 </w:t>
      </w:r>
      <w:r w:rsidRPr="005C48FD">
        <w:rPr>
          <w:rFonts w:asciiTheme="minorHAnsi" w:hAnsiTheme="minorHAnsi" w:cs="Posterama"/>
          <w:sz w:val="22"/>
          <w:szCs w:val="22"/>
          <w:shd w:val="clear" w:color="auto" w:fill="FFFFFF"/>
        </w:rPr>
        <w:t xml:space="preserve">p.z.p.) żąda </w:t>
      </w:r>
      <w:r w:rsidRPr="005C48FD">
        <w:rPr>
          <w:rFonts w:asciiTheme="minorHAnsi" w:hAnsiTheme="minorHAnsi" w:cs="Posterama"/>
          <w:b/>
          <w:bCs/>
          <w:sz w:val="22"/>
          <w:szCs w:val="22"/>
          <w:shd w:val="clear" w:color="auto" w:fill="FFFFFF"/>
        </w:rPr>
        <w:t>złożenia wraz z ofertą</w:t>
      </w:r>
      <w:r w:rsidRPr="005C48F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5C48FD">
        <w:rPr>
          <w:rFonts w:asciiTheme="minorHAnsi" w:hAnsiTheme="minorHAnsi" w:cs="Posterama"/>
          <w:b/>
          <w:bCs/>
          <w:sz w:val="22"/>
          <w:szCs w:val="22"/>
          <w:shd w:val="clear" w:color="auto" w:fill="FFFFFF"/>
        </w:rPr>
        <w:t>art.</w:t>
      </w:r>
      <w:r w:rsidR="002712BF" w:rsidRPr="005C48FD">
        <w:rPr>
          <w:rFonts w:asciiTheme="minorHAnsi" w:hAnsiTheme="minorHAnsi" w:cs="Posterama"/>
          <w:b/>
          <w:bCs/>
          <w:sz w:val="22"/>
          <w:szCs w:val="22"/>
          <w:shd w:val="clear" w:color="auto" w:fill="FFFFFF"/>
        </w:rPr>
        <w:t xml:space="preserve"> 286</w:t>
      </w:r>
      <w:r w:rsidRPr="005C48FD">
        <w:rPr>
          <w:rFonts w:asciiTheme="minorHAnsi" w:hAnsiTheme="minorHAnsi" w:cs="Posterama"/>
          <w:sz w:val="22"/>
          <w:szCs w:val="22"/>
          <w:shd w:val="clear" w:color="auto" w:fill="FFFFFF"/>
        </w:rPr>
        <w:t xml:space="preserve"> p.z.p.) cechy oferowanego towaru z tymi wymaganymi.</w:t>
      </w:r>
    </w:p>
    <w:p w14:paraId="6DDEB244" w14:textId="0D28275D" w:rsidR="006049C5" w:rsidRPr="00F86F1F" w:rsidRDefault="00EF5D5A" w:rsidP="0094282E">
      <w:pPr>
        <w:pStyle w:val="Znak"/>
        <w:numPr>
          <w:ilvl w:val="0"/>
          <w:numId w:val="25"/>
        </w:numPr>
        <w:ind w:left="426"/>
        <w:jc w:val="both"/>
        <w:rPr>
          <w:rFonts w:asciiTheme="minorHAnsi" w:hAnsiTheme="minorHAnsi" w:cs="Posterama"/>
          <w:sz w:val="22"/>
          <w:szCs w:val="22"/>
          <w:shd w:val="clear" w:color="auto" w:fill="FFFFFF"/>
        </w:rPr>
      </w:pPr>
      <w:r w:rsidRPr="005C48FD">
        <w:rPr>
          <w:rFonts w:asciiTheme="minorHAnsi" w:hAnsiTheme="minorHAnsi" w:cs="Posterama"/>
          <w:sz w:val="22"/>
          <w:szCs w:val="22"/>
          <w:shd w:val="clear" w:color="auto" w:fill="FFFFFF"/>
        </w:rPr>
        <w:t>Wykonawca ww</w:t>
      </w:r>
      <w:r w:rsidR="00C30BDA" w:rsidRPr="005C48FD">
        <w:rPr>
          <w:rFonts w:asciiTheme="minorHAnsi" w:hAnsiTheme="minorHAnsi" w:cs="Posterama"/>
          <w:sz w:val="22"/>
          <w:szCs w:val="22"/>
          <w:shd w:val="clear" w:color="auto" w:fill="FFFFFF"/>
        </w:rPr>
        <w:t>.</w:t>
      </w:r>
      <w:r w:rsidRPr="005C48FD">
        <w:rPr>
          <w:rFonts w:asciiTheme="minorHAnsi" w:hAnsiTheme="minorHAnsi" w:cs="Posterama"/>
          <w:sz w:val="22"/>
          <w:szCs w:val="22"/>
          <w:shd w:val="clear" w:color="auto" w:fill="FFFFFF"/>
        </w:rPr>
        <w:t xml:space="preserve"> przedmiotowe środki dowodowe </w:t>
      </w:r>
      <w:r w:rsidRPr="005C48FD">
        <w:rPr>
          <w:rFonts w:asciiTheme="minorHAnsi" w:hAnsiTheme="minorHAnsi" w:cs="Posterama"/>
          <w:b/>
          <w:bCs/>
          <w:sz w:val="22"/>
          <w:szCs w:val="22"/>
          <w:shd w:val="clear" w:color="auto" w:fill="FFFFFF"/>
        </w:rPr>
        <w:t>składa wraz z ofertą</w:t>
      </w:r>
      <w:r w:rsidRPr="005C48FD">
        <w:rPr>
          <w:rFonts w:asciiTheme="minorHAnsi" w:hAnsiTheme="minorHAnsi" w:cs="Posterama"/>
          <w:sz w:val="22"/>
          <w:szCs w:val="22"/>
          <w:shd w:val="clear" w:color="auto" w:fill="FFFFFF"/>
        </w:rPr>
        <w:t xml:space="preserve">. </w:t>
      </w:r>
      <w:r w:rsidR="006049C5" w:rsidRPr="005C48FD">
        <w:rPr>
          <w:rFonts w:asciiTheme="minorHAnsi" w:hAnsiTheme="minorHAnsi" w:cs="Posterama"/>
          <w:sz w:val="22"/>
          <w:szCs w:val="22"/>
          <w:shd w:val="clear" w:color="auto" w:fill="FFFFFF"/>
        </w:rPr>
        <w:t>Jeżeli Wykonawca nie złoży ww</w:t>
      </w:r>
      <w:r w:rsidR="00C30BDA" w:rsidRPr="005C48FD">
        <w:rPr>
          <w:rFonts w:asciiTheme="minorHAnsi" w:hAnsiTheme="minorHAnsi" w:cs="Posterama"/>
          <w:sz w:val="22"/>
          <w:szCs w:val="22"/>
          <w:shd w:val="clear" w:color="auto" w:fill="FFFFFF"/>
        </w:rPr>
        <w:t>.</w:t>
      </w:r>
      <w:r w:rsidR="006049C5" w:rsidRPr="005C48FD">
        <w:rPr>
          <w:rFonts w:asciiTheme="minorHAnsi" w:hAnsiTheme="minorHAnsi" w:cs="Posterama"/>
          <w:sz w:val="22"/>
          <w:szCs w:val="22"/>
          <w:shd w:val="clear" w:color="auto" w:fill="FFFFFF"/>
        </w:rPr>
        <w:t xml:space="preserve"> przedmiotowych środków dowodowych lub złożone przedmiotowe środki dowodowe są niekompletne, Zamawiający wezwie </w:t>
      </w:r>
      <w:r w:rsidRPr="005C48FD">
        <w:rPr>
          <w:rFonts w:asciiTheme="minorHAnsi" w:hAnsiTheme="minorHAnsi" w:cs="Posterama"/>
          <w:sz w:val="22"/>
          <w:szCs w:val="22"/>
          <w:shd w:val="clear" w:color="auto" w:fill="FFFFFF"/>
        </w:rPr>
        <w:t xml:space="preserve">takiego </w:t>
      </w:r>
      <w:r w:rsidR="006049C5" w:rsidRPr="005C48FD">
        <w:rPr>
          <w:rFonts w:asciiTheme="minorHAnsi" w:hAnsiTheme="minorHAnsi" w:cs="Posterama"/>
          <w:sz w:val="22"/>
          <w:szCs w:val="22"/>
          <w:shd w:val="clear" w:color="auto" w:fill="FFFFFF"/>
        </w:rPr>
        <w:t xml:space="preserve">Wykonawcę do ich złożenia lub </w:t>
      </w:r>
      <w:r w:rsidR="006049C5" w:rsidRPr="00F86F1F">
        <w:rPr>
          <w:rFonts w:asciiTheme="minorHAnsi" w:hAnsiTheme="minorHAnsi" w:cs="Posterama"/>
          <w:sz w:val="22"/>
          <w:szCs w:val="22"/>
          <w:shd w:val="clear" w:color="auto" w:fill="FFFFFF"/>
        </w:rPr>
        <w:t>uzupełnienia w wyznaczonym przez siebie terminie</w:t>
      </w:r>
      <w:r w:rsidR="002712BF" w:rsidRPr="00F86F1F">
        <w:rPr>
          <w:rFonts w:asciiTheme="minorHAnsi" w:hAnsiTheme="minorHAnsi" w:cs="Posterama"/>
          <w:sz w:val="22"/>
          <w:szCs w:val="22"/>
          <w:shd w:val="clear" w:color="auto" w:fill="FFFFFF"/>
        </w:rPr>
        <w:t xml:space="preserve"> – podstawa prawna </w:t>
      </w:r>
      <w:r w:rsidR="002712BF" w:rsidRPr="00F86F1F">
        <w:rPr>
          <w:rFonts w:asciiTheme="minorHAnsi" w:hAnsiTheme="minorHAnsi" w:cs="Posterama"/>
          <w:b/>
          <w:bCs/>
          <w:sz w:val="22"/>
          <w:szCs w:val="22"/>
          <w:shd w:val="clear" w:color="auto" w:fill="FFFFFF"/>
        </w:rPr>
        <w:t>art. 107 ust. 2</w:t>
      </w:r>
      <w:r w:rsidR="002712BF" w:rsidRPr="00F86F1F">
        <w:rPr>
          <w:rFonts w:asciiTheme="minorHAnsi" w:hAnsiTheme="minorHAnsi" w:cs="Posterama"/>
          <w:sz w:val="22"/>
          <w:szCs w:val="22"/>
          <w:shd w:val="clear" w:color="auto" w:fill="FFFFFF"/>
        </w:rPr>
        <w:t xml:space="preserve"> p.z.p.</w:t>
      </w:r>
      <w:r w:rsidR="006049C5" w:rsidRPr="00F86F1F">
        <w:rPr>
          <w:rFonts w:asciiTheme="minorHAnsi" w:hAnsiTheme="minorHAnsi" w:cs="Posterama"/>
          <w:sz w:val="22"/>
          <w:szCs w:val="22"/>
          <w:shd w:val="clear" w:color="auto" w:fill="FFFFFF"/>
        </w:rPr>
        <w:t xml:space="preserve"> Brak reakcji Wykonawcy zgodnie z wezwaniem Zamawiającego spowoduje odrzucenie </w:t>
      </w:r>
      <w:r w:rsidRPr="00F86F1F">
        <w:rPr>
          <w:rFonts w:asciiTheme="minorHAnsi" w:hAnsiTheme="minorHAnsi" w:cs="Posterama"/>
          <w:sz w:val="22"/>
          <w:szCs w:val="22"/>
          <w:shd w:val="clear" w:color="auto" w:fill="FFFFFF"/>
        </w:rPr>
        <w:t xml:space="preserve">jego </w:t>
      </w:r>
      <w:r w:rsidR="006049C5" w:rsidRPr="00F86F1F">
        <w:rPr>
          <w:rFonts w:asciiTheme="minorHAnsi" w:hAnsiTheme="minorHAnsi" w:cs="Posterama"/>
          <w:sz w:val="22"/>
          <w:szCs w:val="22"/>
          <w:shd w:val="clear" w:color="auto" w:fill="FFFFFF"/>
        </w:rPr>
        <w:t>oferty</w:t>
      </w:r>
      <w:r w:rsidRPr="00F86F1F">
        <w:rPr>
          <w:rFonts w:asciiTheme="minorHAnsi" w:hAnsiTheme="minorHAnsi" w:cs="Posterama"/>
          <w:sz w:val="22"/>
          <w:szCs w:val="22"/>
          <w:shd w:val="clear" w:color="auto" w:fill="FFFFFF"/>
        </w:rPr>
        <w:t xml:space="preserve">. Podstawa prawna - </w:t>
      </w:r>
      <w:r w:rsidR="006049C5" w:rsidRPr="00F86F1F">
        <w:rPr>
          <w:rFonts w:asciiTheme="minorHAnsi" w:hAnsiTheme="minorHAnsi" w:cs="Posterama"/>
          <w:sz w:val="22"/>
          <w:szCs w:val="22"/>
          <w:shd w:val="clear" w:color="auto" w:fill="FFFFFF"/>
        </w:rPr>
        <w:t xml:space="preserve"> </w:t>
      </w:r>
      <w:r w:rsidR="006049C5" w:rsidRPr="00F86F1F">
        <w:rPr>
          <w:rFonts w:asciiTheme="minorHAnsi" w:hAnsiTheme="minorHAnsi" w:cs="Posterama"/>
          <w:b/>
          <w:bCs/>
          <w:sz w:val="22"/>
          <w:szCs w:val="22"/>
          <w:shd w:val="clear" w:color="auto" w:fill="FFFFFF"/>
        </w:rPr>
        <w:t>art. 226 ust. 1 pkt 2 ppkt c</w:t>
      </w:r>
      <w:r w:rsidR="006049C5" w:rsidRPr="00F86F1F">
        <w:rPr>
          <w:rFonts w:asciiTheme="minorHAnsi" w:hAnsiTheme="minorHAnsi" w:cs="Posterama"/>
          <w:sz w:val="22"/>
          <w:szCs w:val="22"/>
          <w:shd w:val="clear" w:color="auto" w:fill="FFFFFF"/>
        </w:rPr>
        <w:t xml:space="preserve"> p.z.p.</w:t>
      </w:r>
    </w:p>
    <w:p w14:paraId="1369C554" w14:textId="77777777" w:rsidR="006049C5" w:rsidRPr="00E2496F" w:rsidRDefault="006049C5" w:rsidP="006049C5">
      <w:pPr>
        <w:pStyle w:val="Znak"/>
        <w:ind w:left="426"/>
        <w:jc w:val="both"/>
        <w:rPr>
          <w:rFonts w:asciiTheme="minorHAnsi" w:hAnsiTheme="minorHAnsi" w:cs="Posterama"/>
          <w:sz w:val="22"/>
          <w:szCs w:val="22"/>
          <w:shd w:val="clear" w:color="auto" w:fill="FFFFFF"/>
        </w:rPr>
      </w:pPr>
    </w:p>
    <w:p w14:paraId="5BC3ED46" w14:textId="513442D3" w:rsidR="006049C5" w:rsidRPr="004708AC" w:rsidRDefault="006049C5" w:rsidP="004708AC">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708AC">
        <w:rPr>
          <w:rFonts w:asciiTheme="minorHAnsi" w:hAnsiTheme="minorHAnsi" w:cs="Posterama"/>
          <w:b/>
          <w:bCs/>
          <w:sz w:val="22"/>
          <w:szCs w:val="22"/>
          <w:shd w:val="clear" w:color="auto" w:fill="FFFFFF"/>
        </w:rPr>
        <w:t>OPIS SPOSOBU PRZYGOTOWANIA OFERTY:</w:t>
      </w:r>
    </w:p>
    <w:p w14:paraId="06727465" w14:textId="77777777" w:rsidR="006049C5" w:rsidRPr="004F4F0B"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lastRenderedPageBreak/>
        <w:t>Wykonawca ma prawo złożyć tylko jedną ofertę. Złożenie większej liczby ofert spowoduje odrzucenie wszystkich ofert złożonych przez danego Wykonawcę.</w:t>
      </w:r>
    </w:p>
    <w:p w14:paraId="48335636" w14:textId="0C19509C" w:rsidR="00E443BB" w:rsidRPr="00E443BB" w:rsidRDefault="00E443BB" w:rsidP="00E443BB">
      <w:pPr>
        <w:numPr>
          <w:ilvl w:val="0"/>
          <w:numId w:val="26"/>
        </w:numPr>
        <w:ind w:left="426"/>
        <w:jc w:val="both"/>
        <w:rPr>
          <w:rFonts w:asciiTheme="minorHAnsi" w:eastAsia="Calibri" w:hAnsiTheme="minorHAnsi" w:cs="Posterama"/>
          <w:sz w:val="22"/>
          <w:szCs w:val="22"/>
          <w:lang w:eastAsia="en-US"/>
        </w:rPr>
      </w:pPr>
      <w:r w:rsidRPr="00E443BB">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Treść złożonej oferty musi odpowiadać treści SWZ.</w:t>
      </w:r>
    </w:p>
    <w:p w14:paraId="58639019"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należy złożyć w języku polskim</w:t>
      </w:r>
      <w:r w:rsidR="006B3557" w:rsidRPr="004F4F0B">
        <w:rPr>
          <w:rFonts w:asciiTheme="minorHAnsi" w:eastAsia="Calibri" w:hAnsiTheme="minorHAnsi" w:cs="Posterama"/>
          <w:sz w:val="22"/>
          <w:szCs w:val="22"/>
          <w:lang w:eastAsia="en-US"/>
        </w:rPr>
        <w:t>.</w:t>
      </w:r>
    </w:p>
    <w:p w14:paraId="7E9BFF52" w14:textId="6C0BD07B" w:rsidR="006049C5" w:rsidRPr="004F4F0B" w:rsidRDefault="006B3557"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79E639E5" w:rsidR="006049C5" w:rsidRPr="004F4F0B" w:rsidRDefault="006049C5" w:rsidP="0094282E">
      <w:pPr>
        <w:numPr>
          <w:ilvl w:val="0"/>
          <w:numId w:val="26"/>
        </w:numPr>
        <w:ind w:left="426"/>
        <w:jc w:val="both"/>
        <w:rPr>
          <w:rFonts w:asciiTheme="minorHAnsi" w:eastAsia="Calibri" w:hAnsiTheme="minorHAnsi" w:cs="Posterama"/>
          <w:color w:val="FF0000"/>
          <w:sz w:val="22"/>
          <w:szCs w:val="22"/>
          <w:lang w:eastAsia="en-US"/>
        </w:rPr>
      </w:pPr>
      <w:r w:rsidRPr="004F4F0B">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4F4F0B">
        <w:rPr>
          <w:rFonts w:asciiTheme="minorHAnsi" w:hAnsiTheme="minorHAnsi" w:cs="Posterama"/>
          <w:bCs/>
          <w:sz w:val="22"/>
          <w:szCs w:val="22"/>
        </w:rPr>
        <w:t xml:space="preserve">wraz z ofertą </w:t>
      </w:r>
      <w:r w:rsidRPr="004F4F0B">
        <w:rPr>
          <w:rFonts w:asciiTheme="minorHAnsi" w:hAnsiTheme="minorHAnsi" w:cs="Posterama"/>
          <w:bCs/>
          <w:sz w:val="22"/>
          <w:szCs w:val="22"/>
        </w:rPr>
        <w:t xml:space="preserve">pełnomocnictwa. Pełnomocnictwo </w:t>
      </w:r>
      <w:r w:rsidRPr="004F4F0B">
        <w:rPr>
          <w:rFonts w:asciiTheme="minorHAnsi" w:hAnsiTheme="minorHAnsi" w:cs="Posterama"/>
          <w:sz w:val="22"/>
          <w:szCs w:val="22"/>
        </w:rPr>
        <w:t xml:space="preserve">winno wskazywać uprawnienie do reprezentacji </w:t>
      </w:r>
      <w:r w:rsidR="001F6D8C" w:rsidRPr="004F4F0B">
        <w:rPr>
          <w:rFonts w:asciiTheme="minorHAnsi" w:hAnsiTheme="minorHAnsi" w:cs="Posterama"/>
          <w:sz w:val="22"/>
          <w:szCs w:val="22"/>
        </w:rPr>
        <w:t xml:space="preserve">danego </w:t>
      </w:r>
      <w:r w:rsidRPr="004F4F0B">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61F534A"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Oferta powinna być:</w:t>
      </w:r>
    </w:p>
    <w:p w14:paraId="4ACAF1BC" w14:textId="38D2721E" w:rsidR="001C7361" w:rsidRPr="004F4F0B" w:rsidRDefault="001C7361" w:rsidP="005C48FD">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 xml:space="preserve">sporządzona na </w:t>
      </w:r>
      <w:r w:rsidRPr="00E2496F">
        <w:rPr>
          <w:rFonts w:asciiTheme="minorHAnsi" w:eastAsia="Cambria" w:hAnsiTheme="minorHAnsi"/>
          <w:sz w:val="22"/>
          <w:szCs w:val="22"/>
        </w:rPr>
        <w:t>podstawie załączników</w:t>
      </w:r>
      <w:r w:rsidR="00A25B8E" w:rsidRPr="00E2496F">
        <w:rPr>
          <w:rFonts w:asciiTheme="minorHAnsi" w:eastAsia="Cambria" w:hAnsiTheme="minorHAnsi"/>
          <w:sz w:val="22"/>
          <w:szCs w:val="22"/>
        </w:rPr>
        <w:t xml:space="preserve"> (wzorów)</w:t>
      </w:r>
      <w:r w:rsidRPr="00E2496F">
        <w:rPr>
          <w:rFonts w:asciiTheme="minorHAnsi" w:eastAsia="Cambria" w:hAnsiTheme="minorHAnsi"/>
          <w:sz w:val="22"/>
          <w:szCs w:val="22"/>
        </w:rPr>
        <w:t xml:space="preserve"> niniejszej </w:t>
      </w:r>
      <w:r w:rsidRPr="004F4F0B">
        <w:rPr>
          <w:rFonts w:asciiTheme="minorHAnsi" w:eastAsia="Cambria" w:hAnsiTheme="minorHAnsi"/>
          <w:sz w:val="22"/>
          <w:szCs w:val="22"/>
        </w:rPr>
        <w:t>SWZ.</w:t>
      </w:r>
    </w:p>
    <w:p w14:paraId="66A88772" w14:textId="77777777" w:rsidR="001C7361" w:rsidRPr="004F4F0B" w:rsidRDefault="001C7361" w:rsidP="005C48FD">
      <w:pPr>
        <w:pStyle w:val="Bezodstpw"/>
        <w:numPr>
          <w:ilvl w:val="0"/>
          <w:numId w:val="28"/>
        </w:numPr>
        <w:jc w:val="both"/>
        <w:rPr>
          <w:rFonts w:asciiTheme="minorHAnsi" w:eastAsia="Cambria" w:hAnsiTheme="minorHAnsi"/>
          <w:sz w:val="22"/>
          <w:szCs w:val="22"/>
        </w:rPr>
      </w:pPr>
      <w:r w:rsidRPr="004F4F0B">
        <w:rPr>
          <w:rFonts w:asciiTheme="minorHAnsi" w:eastAsia="Cambria" w:hAnsiTheme="minorHAnsi"/>
          <w:sz w:val="22"/>
          <w:szCs w:val="22"/>
        </w:rPr>
        <w:t>złożona w formie elektronicznej za pośrednictwem platformy zakupowej pod adresem:</w:t>
      </w:r>
    </w:p>
    <w:p w14:paraId="6A610B8F" w14:textId="77777777" w:rsidR="001C7361" w:rsidRPr="004F4F0B" w:rsidRDefault="00EA740A" w:rsidP="001C7361">
      <w:pPr>
        <w:pStyle w:val="Bezodstpw"/>
        <w:ind w:left="360"/>
        <w:jc w:val="both"/>
        <w:rPr>
          <w:rFonts w:asciiTheme="minorHAnsi" w:eastAsia="Cambria" w:hAnsiTheme="minorHAnsi"/>
          <w:sz w:val="22"/>
          <w:szCs w:val="22"/>
        </w:rPr>
      </w:pPr>
      <w:hyperlink r:id="rId12" w:history="1">
        <w:r w:rsidR="001C7361" w:rsidRPr="004F4F0B">
          <w:rPr>
            <w:rStyle w:val="Hipercze"/>
            <w:rFonts w:asciiTheme="minorHAnsi" w:eastAsia="Cambria" w:hAnsiTheme="minorHAnsi"/>
            <w:sz w:val="22"/>
            <w:szCs w:val="22"/>
          </w:rPr>
          <w:t>https://platformazakupowa.pl/</w:t>
        </w:r>
      </w:hyperlink>
    </w:p>
    <w:p w14:paraId="2805636A" w14:textId="77777777" w:rsidR="001C7361" w:rsidRPr="004F4F0B" w:rsidRDefault="001C7361" w:rsidP="005C48FD">
      <w:pPr>
        <w:pStyle w:val="Bezodstpw"/>
        <w:numPr>
          <w:ilvl w:val="0"/>
          <w:numId w:val="28"/>
        </w:numPr>
        <w:ind w:left="754" w:hanging="357"/>
        <w:jc w:val="both"/>
        <w:rPr>
          <w:rFonts w:asciiTheme="minorHAnsi" w:eastAsia="Cambria" w:hAnsiTheme="minorHAnsi"/>
          <w:sz w:val="22"/>
          <w:szCs w:val="22"/>
        </w:rPr>
      </w:pPr>
      <w:r w:rsidRPr="004F4F0B">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71C393A6" w14:textId="77777777" w:rsidR="001C7361" w:rsidRPr="004F4F0B" w:rsidRDefault="001C7361" w:rsidP="001C7361">
      <w:pPr>
        <w:pStyle w:val="Bezodstpw"/>
        <w:rPr>
          <w:rFonts w:asciiTheme="minorHAnsi" w:eastAsia="Verdana" w:hAnsiTheme="minorHAnsi" w:cs="Verdana"/>
          <w:sz w:val="22"/>
          <w:szCs w:val="22"/>
        </w:rPr>
      </w:pPr>
    </w:p>
    <w:p w14:paraId="770445B5" w14:textId="77777777" w:rsidR="001C7361" w:rsidRPr="004F4F0B" w:rsidRDefault="001C7361" w:rsidP="001C7361">
      <w:pPr>
        <w:pStyle w:val="Bezodstpw"/>
        <w:jc w:val="both"/>
        <w:rPr>
          <w:rFonts w:asciiTheme="minorHAnsi" w:eastAsia="Cambria" w:hAnsiTheme="minorHAnsi" w:cs="Cambria"/>
          <w:b/>
          <w:bCs/>
          <w:sz w:val="22"/>
          <w:szCs w:val="22"/>
        </w:rPr>
      </w:pPr>
      <w:bookmarkStart w:id="2" w:name="_gjdgxs" w:colFirst="0" w:colLast="0"/>
      <w:bookmarkEnd w:id="2"/>
      <w:r w:rsidRPr="004F4F0B">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9F31B13" w14:textId="77777777" w:rsidR="001C7361" w:rsidRPr="004F4F0B" w:rsidRDefault="001C7361" w:rsidP="001C7361">
      <w:pPr>
        <w:pStyle w:val="Bezodstpw"/>
        <w:jc w:val="both"/>
        <w:rPr>
          <w:rFonts w:asciiTheme="minorHAnsi" w:eastAsia="Cambria" w:hAnsiTheme="minorHAnsi" w:cs="Cambria"/>
          <w:b/>
          <w:bCs/>
          <w:sz w:val="22"/>
          <w:szCs w:val="22"/>
        </w:rPr>
      </w:pPr>
    </w:p>
    <w:p w14:paraId="7E629E83" w14:textId="568DBF11" w:rsidR="001C7361" w:rsidRPr="004F4F0B" w:rsidRDefault="00EA740A" w:rsidP="001C7361">
      <w:pPr>
        <w:pStyle w:val="Bezodstpw"/>
        <w:jc w:val="center"/>
        <w:rPr>
          <w:rFonts w:asciiTheme="minorHAnsi" w:eastAsia="Cambria" w:hAnsiTheme="minorHAnsi" w:cs="Cambria"/>
          <w:b/>
          <w:bCs/>
          <w:color w:val="00B0F0"/>
          <w:sz w:val="22"/>
          <w:szCs w:val="22"/>
          <w:u w:val="single"/>
        </w:rPr>
      </w:pPr>
      <w:hyperlink r:id="rId13">
        <w:r w:rsidR="001C7361" w:rsidRPr="004F4F0B">
          <w:rPr>
            <w:rFonts w:asciiTheme="minorHAnsi" w:eastAsia="Cambria" w:hAnsiTheme="minorHAnsi" w:cs="Cambria"/>
            <w:b/>
            <w:bCs/>
            <w:color w:val="00B0F0"/>
            <w:sz w:val="22"/>
            <w:szCs w:val="22"/>
          </w:rPr>
          <w:t xml:space="preserve"> </w:t>
        </w:r>
      </w:hyperlink>
      <w:hyperlink r:id="rId14">
        <w:r w:rsidR="001C7361" w:rsidRPr="004F4F0B">
          <w:rPr>
            <w:rFonts w:asciiTheme="minorHAnsi" w:eastAsia="Cambria" w:hAnsiTheme="minorHAnsi" w:cs="Cambria"/>
            <w:b/>
            <w:bCs/>
            <w:color w:val="00B0F0"/>
            <w:sz w:val="22"/>
            <w:szCs w:val="22"/>
            <w:u w:val="single"/>
          </w:rPr>
          <w:t>https://platformazakupowa.pl/strona/45-instrukcje</w:t>
        </w:r>
      </w:hyperlink>
    </w:p>
    <w:p w14:paraId="16E7D8E7" w14:textId="77777777" w:rsidR="001C7361" w:rsidRPr="004F4F0B" w:rsidRDefault="001C7361" w:rsidP="001C7361">
      <w:pPr>
        <w:pStyle w:val="Bezodstpw"/>
        <w:jc w:val="center"/>
        <w:rPr>
          <w:rFonts w:asciiTheme="minorHAnsi" w:eastAsia="Cambria" w:hAnsiTheme="minorHAnsi" w:cs="Cambria"/>
          <w:b/>
          <w:bCs/>
          <w:color w:val="00B0F0"/>
          <w:sz w:val="22"/>
          <w:szCs w:val="22"/>
          <w:u w:val="single"/>
        </w:rPr>
      </w:pPr>
    </w:p>
    <w:p w14:paraId="12C2CFFB" w14:textId="63969AF6" w:rsidR="006049C5" w:rsidRPr="004F4F0B" w:rsidRDefault="006049C5"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4F4F0B">
        <w:rPr>
          <w:rFonts w:asciiTheme="minorHAnsi" w:eastAsia="Calibri" w:hAnsiTheme="minorHAnsi" w:cs="Posterama"/>
          <w:bCs/>
          <w:sz w:val="22"/>
          <w:szCs w:val="22"/>
          <w:lang w:eastAsia="en-US"/>
        </w:rPr>
        <w:t xml:space="preserve">art. 11 ust. 2 </w:t>
      </w:r>
      <w:r w:rsidRPr="004F4F0B">
        <w:rPr>
          <w:rFonts w:asciiTheme="minorHAnsi" w:eastAsia="Calibri" w:hAnsiTheme="minorHAnsi" w:cs="Posterama"/>
          <w:bCs/>
          <w:sz w:val="22"/>
          <w:szCs w:val="22"/>
          <w:lang w:eastAsia="en-US"/>
        </w:rPr>
        <w:t xml:space="preserve">ustawy z dnia 16 kwietnia 1993r. o zwalczaniu nieuczciwej konkurencji </w:t>
      </w:r>
      <w:r w:rsidRPr="004F4F0B">
        <w:rPr>
          <w:rFonts w:asciiTheme="minorHAnsi" w:hAnsiTheme="minorHAnsi" w:cs="Posterama"/>
          <w:sz w:val="22"/>
          <w:szCs w:val="22"/>
        </w:rPr>
        <w:t xml:space="preserve">(Dz. U. z 2019r., poz. 1010,1649), </w:t>
      </w:r>
      <w:r w:rsidRPr="004F4F0B">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r w:rsidR="00360311" w:rsidRPr="004F4F0B">
        <w:rPr>
          <w:rFonts w:asciiTheme="minorHAnsi" w:eastAsia="Calibri" w:hAnsiTheme="minorHAnsi" w:cs="Posterama"/>
          <w:bCs/>
          <w:sz w:val="22"/>
          <w:szCs w:val="22"/>
          <w:lang w:eastAsia="en-US"/>
        </w:rPr>
        <w:t xml:space="preserve">ust. 3 </w:t>
      </w:r>
      <w:r w:rsidRPr="004F4F0B">
        <w:rPr>
          <w:rFonts w:asciiTheme="minorHAnsi" w:eastAsia="Calibri" w:hAnsiTheme="minorHAnsi" w:cs="Posterama"/>
          <w:bCs/>
          <w:sz w:val="22"/>
          <w:szCs w:val="22"/>
          <w:lang w:eastAsia="en-US"/>
        </w:rPr>
        <w:t>p.z.p.</w:t>
      </w:r>
    </w:p>
    <w:p w14:paraId="260798A2"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u w:val="single"/>
        </w:rPr>
        <w:t>Wykonawca zobowiązany jest wykazać, iż zastrzeżone informacje stanowią tajemnicę przedsiębiorstwa, pod rygorem możliwości ich odtajnienia</w:t>
      </w:r>
      <w:r w:rsidRPr="004F4F0B">
        <w:rPr>
          <w:rFonts w:asciiTheme="minorHAnsi" w:hAnsiTheme="minorHAnsi" w:cs="Posterama"/>
          <w:sz w:val="22"/>
          <w:szCs w:val="22"/>
        </w:rPr>
        <w:t xml:space="preserve">. </w:t>
      </w:r>
    </w:p>
    <w:p w14:paraId="0C77464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Zastrzeżenie informacji, które </w:t>
      </w:r>
      <w:r w:rsidRPr="004F4F0B">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4F4F0B">
        <w:rPr>
          <w:rFonts w:asciiTheme="minorHAnsi" w:eastAsia="Calibri" w:hAnsiTheme="minorHAnsi" w:cs="Posterama"/>
          <w:sz w:val="22"/>
          <w:szCs w:val="22"/>
          <w:lang w:eastAsia="en-US"/>
        </w:rPr>
        <w:t xml:space="preserve">uchwałą SN z 20 października 2005 (sygn. III CZP 74/05) </w:t>
      </w:r>
      <w:r w:rsidRPr="004F4F0B">
        <w:rPr>
          <w:rFonts w:asciiTheme="minorHAnsi" w:eastAsia="Calibri" w:hAnsiTheme="minorHAnsi" w:cs="Posterama"/>
          <w:bCs/>
          <w:sz w:val="22"/>
          <w:szCs w:val="22"/>
          <w:lang w:eastAsia="en-US"/>
        </w:rPr>
        <w:t>ich odtajnieniem.</w:t>
      </w:r>
    </w:p>
    <w:p w14:paraId="56CF2FC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sz w:val="22"/>
          <w:szCs w:val="22"/>
        </w:rPr>
        <w:lastRenderedPageBreak/>
        <w:t>Zamawiający nie ponosi odpowiedzialności za nieprawidłowe lub nieterminowe złożenie oferty. Zaleca się, aby założyć profil Wykonawcy i rozpocząć składanie oferty z odpowiednim wyprzedzeniem.</w:t>
      </w:r>
    </w:p>
    <w:p w14:paraId="65691BBE"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0C5A2D2E" w14:textId="77777777" w:rsidR="001C7361" w:rsidRPr="004F4F0B" w:rsidRDefault="001C7361" w:rsidP="001C7361">
      <w:pPr>
        <w:pStyle w:val="Bezodstpw"/>
        <w:rPr>
          <w:rFonts w:asciiTheme="minorHAnsi" w:eastAsia="Cambria" w:hAnsiTheme="minorHAnsi" w:cs="Cambria"/>
          <w:sz w:val="22"/>
          <w:szCs w:val="22"/>
        </w:rPr>
      </w:pPr>
      <w:r w:rsidRPr="004F4F0B">
        <w:rPr>
          <w:rFonts w:asciiTheme="minorHAnsi" w:eastAsia="Verdana" w:hAnsiTheme="minorHAnsi" w:cs="Verdana"/>
          <w:sz w:val="22"/>
          <w:szCs w:val="22"/>
          <w:u w:val="single"/>
        </w:rPr>
        <w:fldChar w:fldCharType="begin"/>
      </w:r>
      <w:r w:rsidRPr="004F4F0B">
        <w:rPr>
          <w:rFonts w:asciiTheme="minorHAnsi" w:eastAsia="Verdana" w:hAnsiTheme="minorHAnsi" w:cs="Verdana"/>
          <w:sz w:val="22"/>
          <w:szCs w:val="22"/>
          <w:u w:val="single"/>
        </w:rPr>
        <w:instrText xml:space="preserve"> HYPERLINK "https://platformazakupowa.pl/strona/45-instrukcje</w:instrText>
      </w:r>
    </w:p>
    <w:p w14:paraId="7A83F96D" w14:textId="77777777" w:rsidR="001C7361" w:rsidRPr="004F4F0B" w:rsidRDefault="001C7361" w:rsidP="0094282E">
      <w:pPr>
        <w:pStyle w:val="Bezodstpw"/>
        <w:numPr>
          <w:ilvl w:val="0"/>
          <w:numId w:val="26"/>
        </w:numPr>
        <w:rPr>
          <w:rStyle w:val="Hipercze"/>
          <w:rFonts w:asciiTheme="minorHAnsi" w:eastAsia="Cambria" w:hAnsiTheme="minorHAnsi" w:cs="Cambria"/>
          <w:sz w:val="22"/>
          <w:szCs w:val="22"/>
        </w:rPr>
      </w:pPr>
      <w:r w:rsidRPr="004F4F0B">
        <w:rPr>
          <w:rFonts w:asciiTheme="minorHAnsi" w:eastAsia="Verdana" w:hAnsiTheme="minorHAnsi" w:cs="Verdana"/>
          <w:sz w:val="22"/>
          <w:szCs w:val="22"/>
          <w:u w:val="single"/>
        </w:rPr>
        <w:instrText xml:space="preserve">" </w:instrText>
      </w:r>
      <w:r w:rsidRPr="004F4F0B">
        <w:rPr>
          <w:rFonts w:asciiTheme="minorHAnsi" w:eastAsia="Verdana" w:hAnsiTheme="minorHAnsi" w:cs="Verdana"/>
          <w:sz w:val="22"/>
          <w:szCs w:val="22"/>
          <w:u w:val="single"/>
        </w:rPr>
        <w:fldChar w:fldCharType="separate"/>
      </w:r>
      <w:r w:rsidRPr="004F4F0B">
        <w:rPr>
          <w:rStyle w:val="Hipercze"/>
          <w:rFonts w:asciiTheme="minorHAnsi" w:eastAsia="Verdana" w:hAnsiTheme="minorHAnsi" w:cs="Verdana"/>
          <w:sz w:val="22"/>
          <w:szCs w:val="22"/>
        </w:rPr>
        <w:t>https://platformazakupowa.pl/strona/45-instrukcje</w:t>
      </w:r>
    </w:p>
    <w:p w14:paraId="3404C1E2" w14:textId="77777777" w:rsidR="001C7361" w:rsidRPr="004F4F0B" w:rsidRDefault="001C7361" w:rsidP="001C7361">
      <w:pPr>
        <w:rPr>
          <w:rFonts w:asciiTheme="minorHAnsi" w:eastAsia="Calibri" w:hAnsiTheme="minorHAnsi" w:cs="Posterama"/>
          <w:color w:val="FF0000"/>
          <w:sz w:val="22"/>
          <w:szCs w:val="22"/>
          <w:lang w:eastAsia="en-US"/>
        </w:rPr>
      </w:pPr>
      <w:r w:rsidRPr="004F4F0B">
        <w:rPr>
          <w:rFonts w:asciiTheme="minorHAnsi" w:eastAsia="Verdana" w:hAnsiTheme="minorHAnsi" w:cs="Verdana"/>
          <w:sz w:val="22"/>
          <w:szCs w:val="22"/>
          <w:u w:val="single"/>
        </w:rPr>
        <w:fldChar w:fldCharType="end"/>
      </w:r>
    </w:p>
    <w:p w14:paraId="358EDB89" w14:textId="05277167" w:rsidR="001C7361" w:rsidRPr="004F4F0B" w:rsidRDefault="009A21AC" w:rsidP="00C30BDA">
      <w:pPr>
        <w:ind w:left="142"/>
        <w:rPr>
          <w:rFonts w:asciiTheme="minorHAnsi" w:eastAsia="Calibri" w:hAnsiTheme="minorHAnsi" w:cs="Posterama"/>
          <w:sz w:val="22"/>
          <w:szCs w:val="22"/>
          <w:lang w:eastAsia="en-US"/>
        </w:rPr>
      </w:pPr>
      <w:r w:rsidRPr="004F4F0B">
        <w:rPr>
          <w:rFonts w:asciiTheme="minorHAnsi" w:eastAsia="Calibri" w:hAnsiTheme="minorHAnsi" w:cs="Posterama"/>
          <w:b/>
          <w:bCs/>
          <w:sz w:val="22"/>
          <w:szCs w:val="22"/>
          <w:lang w:eastAsia="en-US"/>
        </w:rPr>
        <w:t>15.</w:t>
      </w:r>
      <w:r w:rsidR="001C7361" w:rsidRPr="004F4F0B">
        <w:rPr>
          <w:rFonts w:asciiTheme="minorHAnsi" w:eastAsia="Calibri" w:hAnsiTheme="minorHAnsi" w:cs="Posterama"/>
          <w:sz w:val="22"/>
          <w:szCs w:val="22"/>
          <w:lang w:eastAsia="en-US"/>
        </w:rPr>
        <w:t xml:space="preserve">Wykonawca nie może wprowadzić zmian do oferty oraz wycofać jej po upływie terminu </w:t>
      </w:r>
      <w:r w:rsidR="00C30BDA" w:rsidRPr="004F4F0B">
        <w:rPr>
          <w:rFonts w:asciiTheme="minorHAnsi" w:eastAsia="Calibri" w:hAnsiTheme="minorHAnsi" w:cs="Posterama"/>
          <w:sz w:val="22"/>
          <w:szCs w:val="22"/>
          <w:lang w:eastAsia="en-US"/>
        </w:rPr>
        <w:t>składania ofert.</w:t>
      </w:r>
    </w:p>
    <w:p w14:paraId="4488E7D8"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dnia publikacji ogłoszenia o nim w BZP.</w:t>
      </w:r>
    </w:p>
    <w:p w14:paraId="53331179"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9323E26"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 xml:space="preserve"> </w:t>
      </w:r>
      <w:r w:rsidRPr="004F4F0B">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478726EC"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 xml:space="preserve">Zamawiający może żądać przedstawienia oryginału lub notarialnie poświadczonej kopii dokumentów lub oświadczeń, gdy złożona kopia jest nieczytelna lub budzi wątpliwości co do jej prawdziwości. </w:t>
      </w:r>
    </w:p>
    <w:p w14:paraId="26ED13E3" w14:textId="77777777" w:rsidR="001C7361" w:rsidRPr="004F4F0B" w:rsidRDefault="001C7361" w:rsidP="0094282E">
      <w:pPr>
        <w:numPr>
          <w:ilvl w:val="0"/>
          <w:numId w:val="26"/>
        </w:numPr>
        <w:ind w:left="426"/>
        <w:jc w:val="both"/>
        <w:rPr>
          <w:rFonts w:asciiTheme="minorHAnsi" w:eastAsia="Calibri" w:hAnsiTheme="minorHAnsi" w:cs="Posterama"/>
          <w:sz w:val="22"/>
          <w:szCs w:val="22"/>
          <w:lang w:eastAsia="en-US"/>
        </w:rPr>
      </w:pPr>
      <w:r w:rsidRPr="004F4F0B">
        <w:rPr>
          <w:rFonts w:asciiTheme="minorHAnsi" w:hAnsiTheme="minorHAnsi" w:cs="Posterama"/>
          <w:bCs/>
          <w:sz w:val="22"/>
          <w:szCs w:val="22"/>
        </w:rPr>
        <w:t>Dokumenty lub oświadczenia w języku obcym winny być składane wraz z tłumaczeniem na język polski.</w:t>
      </w:r>
    </w:p>
    <w:p w14:paraId="7020B15F" w14:textId="77777777" w:rsidR="001C7361" w:rsidRPr="004F4F0B" w:rsidRDefault="001C7361" w:rsidP="001C7361">
      <w:pPr>
        <w:ind w:left="426"/>
        <w:jc w:val="both"/>
        <w:rPr>
          <w:rFonts w:asciiTheme="minorHAnsi" w:eastAsia="Calibri" w:hAnsiTheme="minorHAnsi" w:cs="Posterama"/>
          <w:sz w:val="22"/>
          <w:szCs w:val="22"/>
          <w:lang w:eastAsia="en-US"/>
        </w:rPr>
      </w:pPr>
    </w:p>
    <w:p w14:paraId="02F6DEED" w14:textId="3A16BF36"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TERMIN ZWIAZANIA WYKONAWCY OFERTĄ:</w:t>
      </w:r>
    </w:p>
    <w:p w14:paraId="15B25429" w14:textId="77777777" w:rsidR="00347D82" w:rsidRPr="00D3797C"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4B648507"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Wykonawca jest związany ofertą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 xml:space="preserve">licząc </w:t>
      </w:r>
      <w:r w:rsidRPr="00D84D1C">
        <w:rPr>
          <w:rFonts w:asciiTheme="minorHAnsi" w:eastAsia="Calibri" w:hAnsiTheme="minorHAnsi" w:cs="Posterama"/>
          <w:sz w:val="22"/>
          <w:szCs w:val="22"/>
          <w:lang w:eastAsia="en-US"/>
        </w:rPr>
        <w:t>od dnia upływu terminu składania ofert</w:t>
      </w:r>
      <w:r w:rsidR="00C8152C" w:rsidRPr="00D84D1C">
        <w:rPr>
          <w:rFonts w:asciiTheme="minorHAnsi" w:eastAsia="Calibri" w:hAnsiTheme="minorHAnsi" w:cs="Posterama"/>
          <w:sz w:val="22"/>
          <w:szCs w:val="22"/>
          <w:lang w:eastAsia="en-US"/>
        </w:rPr>
        <w:t xml:space="preserve"> tj. do dnia </w:t>
      </w:r>
      <w:r w:rsidR="009826B7">
        <w:rPr>
          <w:rFonts w:asciiTheme="minorHAnsi" w:eastAsia="Calibri" w:hAnsiTheme="minorHAnsi" w:cs="Posterama"/>
          <w:b/>
          <w:sz w:val="22"/>
          <w:szCs w:val="22"/>
          <w:lang w:eastAsia="en-US"/>
        </w:rPr>
        <w:t>26.08</w:t>
      </w:r>
      <w:r w:rsidR="00D95C97">
        <w:rPr>
          <w:rFonts w:asciiTheme="minorHAnsi" w:eastAsia="Calibri" w:hAnsiTheme="minorHAnsi" w:cs="Posterama"/>
          <w:b/>
          <w:sz w:val="22"/>
          <w:szCs w:val="22"/>
          <w:lang w:eastAsia="en-US"/>
        </w:rPr>
        <w:t>.</w:t>
      </w:r>
      <w:r w:rsidR="00C8152C" w:rsidRPr="00D84D1C">
        <w:rPr>
          <w:rFonts w:asciiTheme="minorHAnsi" w:eastAsia="Calibri" w:hAnsiTheme="minorHAnsi" w:cs="Posterama"/>
          <w:b/>
          <w:sz w:val="22"/>
          <w:szCs w:val="22"/>
          <w:lang w:eastAsia="en-US"/>
        </w:rPr>
        <w:t>202</w:t>
      </w:r>
      <w:r w:rsidR="007B0C24" w:rsidRPr="00D84D1C">
        <w:rPr>
          <w:rFonts w:asciiTheme="minorHAnsi" w:eastAsia="Calibri" w:hAnsiTheme="minorHAnsi" w:cs="Posterama"/>
          <w:b/>
          <w:sz w:val="22"/>
          <w:szCs w:val="22"/>
          <w:lang w:eastAsia="en-US"/>
        </w:rPr>
        <w:t>1</w:t>
      </w:r>
      <w:r w:rsidR="007B0C24" w:rsidRPr="00D84D1C">
        <w:rPr>
          <w:rFonts w:asciiTheme="minorHAnsi" w:eastAsia="Calibri" w:hAnsiTheme="minorHAnsi" w:cs="Posterama"/>
          <w:sz w:val="22"/>
          <w:szCs w:val="22"/>
          <w:lang w:eastAsia="en-US"/>
        </w:rPr>
        <w:t xml:space="preserve"> </w:t>
      </w:r>
      <w:r w:rsidR="00C8152C" w:rsidRPr="00D84D1C">
        <w:rPr>
          <w:rFonts w:asciiTheme="minorHAnsi" w:eastAsia="Calibri" w:hAnsiTheme="minorHAnsi" w:cs="Posterama"/>
          <w:sz w:val="22"/>
          <w:szCs w:val="22"/>
          <w:lang w:eastAsia="en-US"/>
        </w:rPr>
        <w:t>r. włącznie</w:t>
      </w:r>
      <w:r w:rsidRPr="00D84D1C">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03DF9A54"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D84D1C">
        <w:rPr>
          <w:rFonts w:asciiTheme="minorHAnsi" w:eastAsia="Calibri" w:hAnsiTheme="minorHAnsi" w:cs="Posterama"/>
          <w:sz w:val="22"/>
          <w:szCs w:val="22"/>
          <w:lang w:eastAsia="en-US"/>
        </w:rPr>
        <w:t xml:space="preserve"> pkt. </w:t>
      </w:r>
      <w:r w:rsidR="00065777" w:rsidRPr="00D84D1C">
        <w:rPr>
          <w:rFonts w:asciiTheme="minorHAnsi" w:eastAsia="Calibri" w:hAnsiTheme="minorHAnsi" w:cs="Posterama"/>
          <w:sz w:val="22"/>
          <w:szCs w:val="22"/>
          <w:lang w:eastAsia="en-US"/>
        </w:rPr>
        <w:t>1,</w:t>
      </w:r>
      <w:r w:rsidRPr="00D84D1C">
        <w:rPr>
          <w:rFonts w:asciiTheme="minorHAnsi" w:eastAsia="Calibri" w:hAnsiTheme="minorHAnsi" w:cs="Posterama"/>
          <w:sz w:val="22"/>
          <w:szCs w:val="22"/>
          <w:lang w:eastAsia="en-US"/>
        </w:rPr>
        <w:t xml:space="preserve"> </w:t>
      </w:r>
      <w:r w:rsidR="00EF2B06"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przed upływem terminu związania ofertą zwraca się jednokrotnie do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D84D1C">
        <w:rPr>
          <w:rFonts w:asciiTheme="minorHAnsi" w:eastAsia="Calibri" w:hAnsiTheme="minorHAnsi" w:cs="Posterama"/>
          <w:sz w:val="22"/>
          <w:szCs w:val="22"/>
          <w:lang w:eastAsia="en-US"/>
        </w:rPr>
        <w:t xml:space="preserve">jednak </w:t>
      </w:r>
      <w:r w:rsidRPr="00D84D1C">
        <w:rPr>
          <w:rFonts w:asciiTheme="minorHAnsi" w:eastAsia="Calibri" w:hAnsiTheme="minorHAnsi" w:cs="Posterama"/>
          <w:sz w:val="22"/>
          <w:szCs w:val="22"/>
          <w:lang w:eastAsia="en-US"/>
        </w:rPr>
        <w:t xml:space="preserve">niż </w:t>
      </w:r>
      <w:r w:rsidRPr="00D84D1C">
        <w:rPr>
          <w:rFonts w:asciiTheme="minorHAnsi" w:eastAsia="Calibri" w:hAnsiTheme="minorHAnsi" w:cs="Posterama"/>
          <w:b/>
          <w:bCs/>
          <w:sz w:val="22"/>
          <w:szCs w:val="22"/>
          <w:lang w:eastAsia="en-US"/>
        </w:rPr>
        <w:t>30 dni</w:t>
      </w:r>
      <w:r w:rsidRPr="00D84D1C">
        <w:rPr>
          <w:rFonts w:asciiTheme="minorHAnsi" w:eastAsia="Calibri" w:hAnsiTheme="minorHAnsi" w:cs="Posterama"/>
          <w:sz w:val="22"/>
          <w:szCs w:val="22"/>
          <w:lang w:eastAsia="en-US"/>
        </w:rPr>
        <w:t>.</w:t>
      </w:r>
    </w:p>
    <w:p w14:paraId="10580D0C" w14:textId="0AD38FBC" w:rsidR="00347D82" w:rsidRPr="00D84D1C" w:rsidRDefault="00347D82" w:rsidP="0094282E">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D84D1C">
        <w:rPr>
          <w:rFonts w:asciiTheme="minorHAnsi" w:eastAsia="Calibri" w:hAnsiTheme="minorHAnsi" w:cs="Posterama"/>
          <w:sz w:val="22"/>
          <w:szCs w:val="22"/>
          <w:lang w:eastAsia="en-US"/>
        </w:rPr>
        <w:t xml:space="preserve">Przedłużenie terminu związania ofertą, o którym mowa w </w:t>
      </w:r>
      <w:r w:rsidR="00EF2B06"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wymaga złożenia przez </w:t>
      </w:r>
      <w:r w:rsidR="00EF2B06" w:rsidRPr="00D84D1C">
        <w:rPr>
          <w:rFonts w:asciiTheme="minorHAnsi" w:eastAsia="Calibri" w:hAnsiTheme="minorHAnsi" w:cs="Posterama"/>
          <w:sz w:val="22"/>
          <w:szCs w:val="22"/>
          <w:lang w:eastAsia="en-US"/>
        </w:rPr>
        <w:t>W</w:t>
      </w:r>
      <w:r w:rsidRPr="00D84D1C">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D84D1C" w:rsidRDefault="00347D82" w:rsidP="0094282E">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D84D1C">
        <w:rPr>
          <w:rFonts w:asciiTheme="minorHAnsi" w:eastAsia="Calibri" w:hAnsiTheme="minorHAnsi" w:cs="Posterama"/>
          <w:sz w:val="22"/>
          <w:szCs w:val="22"/>
          <w:lang w:eastAsia="en-US"/>
        </w:rPr>
        <w:t xml:space="preserve">W przypadku gdy </w:t>
      </w:r>
      <w:r w:rsidR="00DA5FCE" w:rsidRPr="00D84D1C">
        <w:rPr>
          <w:rFonts w:asciiTheme="minorHAnsi" w:eastAsia="Calibri" w:hAnsiTheme="minorHAnsi" w:cs="Posterama"/>
          <w:sz w:val="22"/>
          <w:szCs w:val="22"/>
          <w:lang w:eastAsia="en-US"/>
        </w:rPr>
        <w:t>Z</w:t>
      </w:r>
      <w:r w:rsidRPr="00D84D1C">
        <w:rPr>
          <w:rFonts w:asciiTheme="minorHAnsi" w:eastAsia="Calibri" w:hAnsiTheme="minorHAnsi" w:cs="Posterama"/>
          <w:sz w:val="22"/>
          <w:szCs w:val="22"/>
          <w:lang w:eastAsia="en-US"/>
        </w:rPr>
        <w:t xml:space="preserve">amawiający żąda wniesienia </w:t>
      </w:r>
      <w:r w:rsidRPr="00D84D1C">
        <w:rPr>
          <w:rFonts w:asciiTheme="minorHAnsi" w:eastAsia="Calibri" w:hAnsiTheme="minorHAnsi" w:cs="Posterama"/>
          <w:b/>
          <w:bCs/>
          <w:sz w:val="22"/>
          <w:szCs w:val="22"/>
          <w:lang w:eastAsia="en-US"/>
        </w:rPr>
        <w:t>wadium</w:t>
      </w:r>
      <w:r w:rsidRPr="00D84D1C">
        <w:rPr>
          <w:rFonts w:asciiTheme="minorHAnsi" w:eastAsia="Calibri" w:hAnsiTheme="minorHAnsi" w:cs="Posterama"/>
          <w:sz w:val="22"/>
          <w:szCs w:val="22"/>
          <w:lang w:eastAsia="en-US"/>
        </w:rPr>
        <w:t xml:space="preserve">, przedłużenie terminu związania ofertą, o którym mowa w </w:t>
      </w:r>
      <w:r w:rsidR="00DA5FCE" w:rsidRPr="00D84D1C">
        <w:rPr>
          <w:rFonts w:asciiTheme="minorHAnsi" w:eastAsia="Calibri" w:hAnsiTheme="minorHAnsi" w:cs="Posterama"/>
          <w:sz w:val="22"/>
          <w:szCs w:val="22"/>
          <w:lang w:eastAsia="en-US"/>
        </w:rPr>
        <w:t>pkt.</w:t>
      </w:r>
      <w:r w:rsidRPr="00D84D1C">
        <w:rPr>
          <w:rFonts w:asciiTheme="minorHAnsi" w:eastAsia="Calibri" w:hAnsiTheme="minorHAnsi" w:cs="Posterama"/>
          <w:sz w:val="22"/>
          <w:szCs w:val="22"/>
          <w:lang w:eastAsia="en-US"/>
        </w:rPr>
        <w:t xml:space="preserve"> 2, następuje wraz z przedłużeniem okresu ważności wadium </w:t>
      </w:r>
      <w:r w:rsidR="00065777" w:rsidRPr="00D84D1C">
        <w:rPr>
          <w:rFonts w:asciiTheme="minorHAnsi" w:eastAsia="Calibri" w:hAnsiTheme="minorHAnsi" w:cs="Posterama"/>
          <w:sz w:val="22"/>
          <w:szCs w:val="22"/>
          <w:lang w:eastAsia="en-US"/>
        </w:rPr>
        <w:t>albo</w:t>
      </w:r>
      <w:r w:rsidRPr="00D84D1C">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D84D1C" w:rsidRDefault="006049C5" w:rsidP="006049C5">
      <w:pPr>
        <w:ind w:left="425"/>
        <w:rPr>
          <w:rFonts w:asciiTheme="minorHAnsi" w:hAnsiTheme="minorHAnsi" w:cs="Posterama"/>
          <w:b/>
          <w:bCs/>
          <w:sz w:val="22"/>
          <w:szCs w:val="22"/>
          <w:shd w:val="clear" w:color="auto" w:fill="FFFFFF"/>
        </w:rPr>
      </w:pPr>
    </w:p>
    <w:p w14:paraId="30D3EE22" w14:textId="77777777" w:rsidR="00831F12" w:rsidRPr="00D84D1C" w:rsidRDefault="00831F12" w:rsidP="0094282E">
      <w:pPr>
        <w:numPr>
          <w:ilvl w:val="0"/>
          <w:numId w:val="24"/>
        </w:numPr>
        <w:ind w:left="426"/>
        <w:jc w:val="both"/>
        <w:rPr>
          <w:rFonts w:asciiTheme="minorHAnsi" w:hAnsiTheme="minorHAnsi" w:cs="Posterama"/>
          <w:b/>
          <w:bCs/>
          <w:sz w:val="22"/>
          <w:szCs w:val="22"/>
          <w:shd w:val="clear" w:color="auto" w:fill="FFFFFF"/>
        </w:rPr>
      </w:pPr>
      <w:r w:rsidRPr="00D84D1C">
        <w:rPr>
          <w:rFonts w:asciiTheme="minorHAnsi" w:hAnsiTheme="minorHAnsi" w:cs="Posterama"/>
          <w:b/>
          <w:bCs/>
          <w:sz w:val="22"/>
          <w:szCs w:val="22"/>
          <w:shd w:val="clear" w:color="auto" w:fill="FFFFFF"/>
        </w:rPr>
        <w:t xml:space="preserve">WYMAGANIA DOTYCZĄCE WADIUM: </w:t>
      </w:r>
    </w:p>
    <w:p w14:paraId="4D63698A" w14:textId="77777777" w:rsidR="00831F12" w:rsidRPr="00D84D1C" w:rsidRDefault="00831F12" w:rsidP="00831F12">
      <w:pPr>
        <w:ind w:left="851"/>
        <w:rPr>
          <w:rFonts w:asciiTheme="minorHAnsi" w:hAnsiTheme="minorHAnsi" w:cs="Posterama"/>
          <w:b/>
          <w:bCs/>
          <w:sz w:val="22"/>
          <w:szCs w:val="22"/>
          <w:shd w:val="clear" w:color="auto" w:fill="FFFFFF"/>
        </w:rPr>
      </w:pPr>
    </w:p>
    <w:p w14:paraId="79D4AF24" w14:textId="77777777" w:rsidR="00831F12" w:rsidRPr="00D84D1C" w:rsidRDefault="00831F12" w:rsidP="0094282E">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b/>
          <w:bCs/>
          <w:sz w:val="22"/>
          <w:szCs w:val="22"/>
        </w:rPr>
        <w:t xml:space="preserve">W postępowaniu wymagane jest wniesienie wadium. </w:t>
      </w:r>
    </w:p>
    <w:p w14:paraId="6F4FFA60"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Wadium wnosi się przed upływem terminu składania ofert</w:t>
      </w:r>
      <w:r w:rsidRPr="00D84D1C">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D84D1C">
        <w:rPr>
          <w:rFonts w:asciiTheme="minorHAnsi" w:hAnsiTheme="minorHAnsi" w:cs="Posterama"/>
          <w:b/>
          <w:bCs/>
          <w:sz w:val="22"/>
          <w:szCs w:val="22"/>
          <w:shd w:val="clear" w:color="auto" w:fill="FFFFFF"/>
        </w:rPr>
        <w:t>art. 98 ust. 1 pkt 2 i 3</w:t>
      </w:r>
      <w:r w:rsidRPr="00D84D1C">
        <w:rPr>
          <w:rFonts w:asciiTheme="minorHAnsi" w:hAnsiTheme="minorHAnsi" w:cs="Posterama"/>
          <w:sz w:val="22"/>
          <w:szCs w:val="22"/>
          <w:shd w:val="clear" w:color="auto" w:fill="FFFFFF"/>
        </w:rPr>
        <w:t xml:space="preserve"> oraz </w:t>
      </w:r>
      <w:r w:rsidRPr="00D84D1C">
        <w:rPr>
          <w:rFonts w:asciiTheme="minorHAnsi" w:hAnsiTheme="minorHAnsi" w:cs="Posterama"/>
          <w:b/>
          <w:bCs/>
          <w:sz w:val="22"/>
          <w:szCs w:val="22"/>
          <w:shd w:val="clear" w:color="auto" w:fill="FFFFFF"/>
        </w:rPr>
        <w:t>ust. 2.</w:t>
      </w:r>
      <w:r w:rsidRPr="00D84D1C">
        <w:rPr>
          <w:rFonts w:asciiTheme="minorHAnsi" w:hAnsiTheme="minorHAnsi" w:cs="Posterama"/>
          <w:sz w:val="22"/>
          <w:szCs w:val="22"/>
          <w:shd w:val="clear" w:color="auto" w:fill="FFFFFF"/>
        </w:rPr>
        <w:t xml:space="preserve"> p.z.p.</w:t>
      </w:r>
    </w:p>
    <w:p w14:paraId="6A453048" w14:textId="76C59AFC"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22"/>
        </w:rPr>
        <w:t>Kwota wadium</w:t>
      </w:r>
      <w:r w:rsidR="009826B7">
        <w:rPr>
          <w:rFonts w:asciiTheme="minorHAnsi" w:hAnsiTheme="minorHAnsi" w:cs="Posterama"/>
          <w:sz w:val="22"/>
          <w:szCs w:val="22"/>
        </w:rPr>
        <w:t xml:space="preserve"> wynosi </w:t>
      </w:r>
      <w:r w:rsidR="009826B7" w:rsidRPr="009826B7">
        <w:rPr>
          <w:rFonts w:asciiTheme="minorHAnsi" w:hAnsiTheme="minorHAnsi" w:cs="Posterama"/>
          <w:b/>
          <w:bCs/>
          <w:sz w:val="22"/>
          <w:szCs w:val="22"/>
        </w:rPr>
        <w:t>975,00 zł</w:t>
      </w:r>
    </w:p>
    <w:p w14:paraId="66F3F67A" w14:textId="77E60783" w:rsidR="00831F12" w:rsidRPr="00D84D1C" w:rsidRDefault="00831F12" w:rsidP="00831F12">
      <w:pPr>
        <w:widowControl w:val="0"/>
        <w:autoSpaceDE w:val="0"/>
        <w:autoSpaceDN w:val="0"/>
        <w:adjustRightInd w:val="0"/>
        <w:ind w:left="550"/>
        <w:jc w:val="both"/>
        <w:textAlignment w:val="baseline"/>
        <w:rPr>
          <w:rFonts w:asciiTheme="minorHAnsi" w:hAnsiTheme="minorHAnsi" w:cs="Posterama"/>
          <w:sz w:val="22"/>
          <w:szCs w:val="22"/>
        </w:rPr>
      </w:pPr>
    </w:p>
    <w:p w14:paraId="3DD3F9AF" w14:textId="62188743" w:rsidR="00A73DCA" w:rsidRPr="00D84D1C" w:rsidRDefault="00A73DCA" w:rsidP="009826B7">
      <w:pPr>
        <w:widowControl w:val="0"/>
        <w:autoSpaceDE w:val="0"/>
        <w:autoSpaceDN w:val="0"/>
        <w:adjustRightInd w:val="0"/>
        <w:jc w:val="both"/>
        <w:textAlignment w:val="baseline"/>
        <w:rPr>
          <w:rFonts w:asciiTheme="minorHAnsi" w:hAnsiTheme="minorHAnsi" w:cs="Posterama"/>
          <w:sz w:val="22"/>
          <w:szCs w:val="22"/>
        </w:rPr>
      </w:pPr>
    </w:p>
    <w:p w14:paraId="59AA136E" w14:textId="77777777" w:rsidR="00DA19D9" w:rsidRPr="00D84D1C" w:rsidRDefault="00DA19D9" w:rsidP="00831F12">
      <w:pPr>
        <w:widowControl w:val="0"/>
        <w:autoSpaceDE w:val="0"/>
        <w:autoSpaceDN w:val="0"/>
        <w:adjustRightInd w:val="0"/>
        <w:ind w:left="550"/>
        <w:jc w:val="both"/>
        <w:textAlignment w:val="baseline"/>
        <w:rPr>
          <w:rFonts w:asciiTheme="minorHAnsi" w:hAnsiTheme="minorHAnsi" w:cs="Posterama"/>
          <w:sz w:val="22"/>
          <w:szCs w:val="22"/>
        </w:rPr>
      </w:pPr>
    </w:p>
    <w:p w14:paraId="7B5A1A49" w14:textId="20FFE8A2"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należy wnieść </w:t>
      </w:r>
      <w:r w:rsidRPr="00D84D1C">
        <w:rPr>
          <w:rFonts w:asciiTheme="minorHAnsi" w:hAnsiTheme="minorHAnsi" w:cs="Posterama"/>
          <w:b/>
          <w:sz w:val="22"/>
          <w:szCs w:val="18"/>
          <w:lang w:val="x-none" w:eastAsia="x-none"/>
        </w:rPr>
        <w:t xml:space="preserve">do dnia </w:t>
      </w:r>
      <w:r w:rsidR="009826B7" w:rsidRPr="009826B7">
        <w:rPr>
          <w:rFonts w:asciiTheme="minorHAnsi" w:hAnsiTheme="minorHAnsi" w:cs="Posterama"/>
          <w:b/>
          <w:sz w:val="22"/>
          <w:szCs w:val="18"/>
          <w:lang w:eastAsia="x-none"/>
        </w:rPr>
        <w:t>28.07.</w:t>
      </w:r>
      <w:r w:rsidRPr="009826B7">
        <w:rPr>
          <w:rFonts w:asciiTheme="minorHAnsi" w:hAnsiTheme="minorHAnsi" w:cs="Posterama"/>
          <w:b/>
          <w:sz w:val="22"/>
          <w:szCs w:val="18"/>
          <w:lang w:eastAsia="x-none"/>
        </w:rPr>
        <w:t>2021</w:t>
      </w:r>
      <w:r w:rsidRPr="009826B7">
        <w:rPr>
          <w:rFonts w:asciiTheme="minorHAnsi" w:hAnsiTheme="minorHAnsi" w:cs="Posterama"/>
          <w:b/>
          <w:sz w:val="22"/>
          <w:szCs w:val="18"/>
          <w:lang w:val="x-none" w:eastAsia="x-none"/>
        </w:rPr>
        <w:t xml:space="preserve">r. </w:t>
      </w:r>
      <w:r w:rsidRPr="00D84D1C">
        <w:rPr>
          <w:rFonts w:asciiTheme="minorHAnsi" w:hAnsiTheme="minorHAnsi" w:cs="Posterama"/>
          <w:sz w:val="22"/>
          <w:szCs w:val="18"/>
          <w:lang w:val="x-none" w:eastAsia="x-none"/>
        </w:rPr>
        <w:t xml:space="preserve">do godz. </w:t>
      </w:r>
      <w:r w:rsidRPr="00D84D1C">
        <w:rPr>
          <w:rFonts w:asciiTheme="minorHAnsi" w:hAnsiTheme="minorHAnsi" w:cs="Posterama"/>
          <w:b/>
          <w:sz w:val="22"/>
          <w:szCs w:val="18"/>
          <w:lang w:eastAsia="x-none"/>
        </w:rPr>
        <w:t>10</w:t>
      </w:r>
      <w:r w:rsidRPr="00D84D1C">
        <w:rPr>
          <w:rFonts w:asciiTheme="minorHAnsi" w:hAnsiTheme="minorHAnsi" w:cs="Posterama"/>
          <w:b/>
          <w:sz w:val="22"/>
          <w:szCs w:val="18"/>
          <w:lang w:val="x-none" w:eastAsia="x-none"/>
        </w:rPr>
        <w:t>:00</w:t>
      </w:r>
      <w:r w:rsidRPr="00D84D1C">
        <w:rPr>
          <w:rFonts w:asciiTheme="minorHAnsi" w:hAnsiTheme="minorHAnsi" w:cs="Posterama"/>
          <w:sz w:val="22"/>
          <w:szCs w:val="18"/>
          <w:lang w:val="x-none" w:eastAsia="x-none"/>
        </w:rPr>
        <w:t xml:space="preserve">. </w:t>
      </w:r>
    </w:p>
    <w:p w14:paraId="4AAF6472" w14:textId="77777777" w:rsidR="00831F12" w:rsidRPr="00D84D1C" w:rsidRDefault="00831F12" w:rsidP="0094282E">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D84D1C">
        <w:rPr>
          <w:rFonts w:asciiTheme="minorHAnsi" w:hAnsiTheme="minorHAnsi" w:cs="Posterama"/>
          <w:sz w:val="22"/>
          <w:szCs w:val="18"/>
          <w:lang w:val="x-none" w:eastAsia="x-none"/>
        </w:rPr>
        <w:t xml:space="preserve">Wadium wnoszone w pieniądzu należy </w:t>
      </w:r>
      <w:r w:rsidRPr="00D84D1C">
        <w:rPr>
          <w:rFonts w:asciiTheme="minorHAnsi" w:hAnsiTheme="minorHAnsi" w:cs="Posterama"/>
          <w:sz w:val="22"/>
          <w:szCs w:val="18"/>
          <w:lang w:eastAsia="x-none"/>
        </w:rPr>
        <w:t xml:space="preserve">wnieść przelewem </w:t>
      </w:r>
      <w:r w:rsidRPr="00D84D1C">
        <w:rPr>
          <w:rFonts w:asciiTheme="minorHAnsi" w:hAnsiTheme="minorHAnsi" w:cs="Posterama"/>
          <w:sz w:val="22"/>
          <w:szCs w:val="18"/>
          <w:lang w:val="x-none" w:eastAsia="x-none"/>
        </w:rPr>
        <w:t xml:space="preserve">na konto: </w:t>
      </w:r>
    </w:p>
    <w:p w14:paraId="45AD420E" w14:textId="77777777" w:rsidR="00831F12" w:rsidRPr="00D84D1C" w:rsidRDefault="00831F12" w:rsidP="00831F12">
      <w:pPr>
        <w:keepNext/>
        <w:ind w:left="567"/>
        <w:outlineLvl w:val="1"/>
        <w:rPr>
          <w:rFonts w:asciiTheme="minorHAnsi" w:hAnsiTheme="minorHAnsi" w:cs="Posterama"/>
          <w:sz w:val="22"/>
          <w:szCs w:val="18"/>
          <w:lang w:eastAsia="x-none"/>
        </w:rPr>
      </w:pPr>
    </w:p>
    <w:p w14:paraId="22CBE85B" w14:textId="77777777" w:rsidR="00831F12" w:rsidRPr="004F4F0B" w:rsidRDefault="00831F12" w:rsidP="00F86F1F">
      <w:pPr>
        <w:pBdr>
          <w:top w:val="nil"/>
          <w:left w:val="nil"/>
          <w:bottom w:val="nil"/>
          <w:right w:val="nil"/>
          <w:between w:val="nil"/>
        </w:pBdr>
        <w:jc w:val="center"/>
        <w:rPr>
          <w:rFonts w:asciiTheme="minorHAnsi" w:hAnsiTheme="minorHAnsi"/>
          <w:sz w:val="22"/>
          <w:szCs w:val="22"/>
        </w:rPr>
      </w:pPr>
      <w:r w:rsidRPr="00D84D1C">
        <w:rPr>
          <w:rFonts w:asciiTheme="minorHAnsi" w:hAnsiTheme="minorHAnsi" w:cs="Posterama"/>
          <w:sz w:val="22"/>
          <w:szCs w:val="22"/>
          <w:lang w:eastAsia="x-none"/>
        </w:rPr>
        <w:t xml:space="preserve">Banku </w:t>
      </w:r>
      <w:r w:rsidRPr="00D84D1C">
        <w:rPr>
          <w:rFonts w:asciiTheme="minorHAnsi" w:hAnsiTheme="minorHAnsi"/>
          <w:sz w:val="22"/>
          <w:szCs w:val="22"/>
        </w:rPr>
        <w:t xml:space="preserve">Millenium S.A. 57 1160 2202 </w:t>
      </w:r>
      <w:r w:rsidRPr="004F4F0B">
        <w:rPr>
          <w:rFonts w:asciiTheme="minorHAnsi" w:hAnsiTheme="minorHAnsi"/>
          <w:sz w:val="22"/>
          <w:szCs w:val="22"/>
        </w:rPr>
        <w:t>0000 0003 1557 0460</w:t>
      </w:r>
    </w:p>
    <w:p w14:paraId="039DB9AA" w14:textId="0425A010" w:rsidR="00831F12" w:rsidRPr="00397646" w:rsidRDefault="00831F12" w:rsidP="00F86F1F">
      <w:pPr>
        <w:pBdr>
          <w:top w:val="nil"/>
          <w:left w:val="nil"/>
          <w:bottom w:val="nil"/>
          <w:right w:val="nil"/>
          <w:between w:val="nil"/>
        </w:pBdr>
        <w:jc w:val="center"/>
        <w:rPr>
          <w:rFonts w:asciiTheme="minorHAnsi" w:eastAsia="Tahoma" w:hAnsiTheme="minorHAnsi" w:cs="Tahoma"/>
          <w:sz w:val="22"/>
          <w:szCs w:val="22"/>
        </w:rPr>
      </w:pPr>
      <w:r w:rsidRPr="004F4F0B">
        <w:rPr>
          <w:rFonts w:asciiTheme="minorHAnsi" w:eastAsia="Cambria" w:hAnsiTheme="minorHAnsi" w:cs="Cambria"/>
          <w:sz w:val="22"/>
          <w:szCs w:val="22"/>
        </w:rPr>
        <w:t xml:space="preserve">z dopiskiem; </w:t>
      </w:r>
      <w:r w:rsidRPr="00397646">
        <w:rPr>
          <w:rFonts w:asciiTheme="minorHAnsi" w:eastAsia="Cambria" w:hAnsiTheme="minorHAnsi" w:cs="Cambria"/>
          <w:b/>
          <w:sz w:val="22"/>
          <w:szCs w:val="22"/>
          <w:u w:val="single"/>
        </w:rPr>
        <w:t xml:space="preserve">Wadium- znak sprawy </w:t>
      </w:r>
      <w:r w:rsidRPr="009826B7">
        <w:rPr>
          <w:rFonts w:asciiTheme="minorHAnsi" w:eastAsia="Cambria" w:hAnsiTheme="minorHAnsi" w:cs="Cambria"/>
          <w:b/>
          <w:sz w:val="22"/>
          <w:szCs w:val="22"/>
          <w:u w:val="single"/>
        </w:rPr>
        <w:t>TP</w:t>
      </w:r>
      <w:r w:rsidR="009826B7" w:rsidRPr="009826B7">
        <w:rPr>
          <w:rFonts w:asciiTheme="minorHAnsi" w:eastAsia="Cambria" w:hAnsiTheme="minorHAnsi" w:cs="Cambria"/>
          <w:b/>
          <w:sz w:val="22"/>
          <w:szCs w:val="22"/>
          <w:u w:val="single"/>
        </w:rPr>
        <w:t>-35/</w:t>
      </w:r>
      <w:r w:rsidRPr="009826B7">
        <w:rPr>
          <w:rFonts w:asciiTheme="minorHAnsi" w:eastAsia="Cambria" w:hAnsiTheme="minorHAnsi" w:cs="Cambria"/>
          <w:b/>
          <w:sz w:val="22"/>
          <w:szCs w:val="22"/>
          <w:u w:val="single"/>
        </w:rPr>
        <w:t xml:space="preserve">2021 </w:t>
      </w:r>
      <w:r w:rsidRPr="00397646">
        <w:rPr>
          <w:rFonts w:asciiTheme="minorHAnsi" w:eastAsia="Cambria" w:hAnsiTheme="minorHAnsi" w:cs="Cambria"/>
          <w:sz w:val="22"/>
          <w:szCs w:val="22"/>
        </w:rPr>
        <w:t>oraz podanie numeru NIP Firmy</w:t>
      </w:r>
    </w:p>
    <w:p w14:paraId="54E850A0" w14:textId="77777777" w:rsidR="00831F12" w:rsidRPr="004F4F0B" w:rsidRDefault="00831F12" w:rsidP="00831F12">
      <w:pPr>
        <w:keepNext/>
        <w:ind w:left="567"/>
        <w:outlineLvl w:val="1"/>
        <w:rPr>
          <w:rFonts w:asciiTheme="minorHAnsi" w:hAnsiTheme="minorHAnsi" w:cs="Posterama"/>
          <w:b/>
          <w:sz w:val="22"/>
          <w:szCs w:val="22"/>
          <w:lang w:eastAsia="x-none"/>
        </w:rPr>
      </w:pPr>
    </w:p>
    <w:p w14:paraId="6F69E7DC"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CF0C5AD"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22"/>
        </w:rPr>
        <w:t>Wadium może być wnoszone w jednej lub kilku następujących formach:</w:t>
      </w:r>
    </w:p>
    <w:p w14:paraId="4BDC674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1) </w:t>
      </w:r>
      <w:r w:rsidRPr="004F4F0B">
        <w:rPr>
          <w:rFonts w:asciiTheme="minorHAnsi" w:hAnsiTheme="minorHAnsi" w:cs="Posterama"/>
          <w:sz w:val="22"/>
          <w:szCs w:val="22"/>
        </w:rPr>
        <w:t>pieniądzu;</w:t>
      </w:r>
    </w:p>
    <w:p w14:paraId="6172B1B5"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2) </w:t>
      </w:r>
      <w:r w:rsidRPr="004F4F0B">
        <w:rPr>
          <w:rFonts w:asciiTheme="minorHAnsi" w:hAnsiTheme="minorHAnsi" w:cs="Posterama"/>
          <w:sz w:val="22"/>
          <w:szCs w:val="22"/>
        </w:rPr>
        <w:t>gwarancjach bankowych;</w:t>
      </w:r>
    </w:p>
    <w:p w14:paraId="08185F53"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3) </w:t>
      </w:r>
      <w:r w:rsidRPr="004F4F0B">
        <w:rPr>
          <w:rFonts w:asciiTheme="minorHAnsi" w:hAnsiTheme="minorHAnsi" w:cs="Posterama"/>
          <w:sz w:val="22"/>
          <w:szCs w:val="22"/>
        </w:rPr>
        <w:t>gwarancjach ubezpieczeniowych;</w:t>
      </w:r>
    </w:p>
    <w:p w14:paraId="2A0D9C37" w14:textId="77777777" w:rsidR="00831F12" w:rsidRPr="004F4F0B" w:rsidRDefault="00831F12" w:rsidP="00831F12">
      <w:pPr>
        <w:shd w:val="clear" w:color="auto" w:fill="FFFFFF"/>
        <w:ind w:left="550"/>
        <w:rPr>
          <w:rFonts w:asciiTheme="minorHAnsi" w:hAnsiTheme="minorHAnsi" w:cs="Posterama"/>
          <w:sz w:val="22"/>
          <w:szCs w:val="22"/>
        </w:rPr>
      </w:pPr>
      <w:r w:rsidRPr="004F4F0B">
        <w:rPr>
          <w:rStyle w:val="alb"/>
          <w:rFonts w:asciiTheme="minorHAnsi" w:hAnsiTheme="minorHAnsi" w:cs="Posterama"/>
          <w:sz w:val="22"/>
          <w:szCs w:val="22"/>
        </w:rPr>
        <w:t xml:space="preserve">4) </w:t>
      </w:r>
      <w:r w:rsidRPr="004F4F0B">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4F4F0B">
          <w:rPr>
            <w:rStyle w:val="Hipercze"/>
            <w:rFonts w:asciiTheme="minorHAnsi" w:hAnsiTheme="minorHAnsi" w:cs="Posterama"/>
            <w:color w:val="auto"/>
            <w:sz w:val="22"/>
            <w:szCs w:val="22"/>
            <w:u w:val="none"/>
          </w:rPr>
          <w:t>art. 6b ust. 5 pkt 2</w:t>
        </w:r>
      </w:hyperlink>
      <w:r w:rsidRPr="004F4F0B">
        <w:rPr>
          <w:rFonts w:asciiTheme="minorHAnsi" w:hAnsiTheme="minorHAnsi" w:cs="Posterama"/>
          <w:sz w:val="22"/>
          <w:szCs w:val="22"/>
        </w:rPr>
        <w:t xml:space="preserve"> ustawy z dnia 9 listopada 2000 r. o utworzeniu Polskiej Agencji Rozwoju Przedsiębiorczości (Dz. U. z 2019 r. poz. 310, 836 i 1572).</w:t>
      </w:r>
    </w:p>
    <w:p w14:paraId="672EB222" w14:textId="77777777" w:rsidR="00831F12" w:rsidRPr="004F4F0B" w:rsidRDefault="00831F12" w:rsidP="0094282E">
      <w:pPr>
        <w:numPr>
          <w:ilvl w:val="0"/>
          <w:numId w:val="12"/>
        </w:numPr>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Za termin wniesienia wadium uważa się dzień i godzinę wpływu środków na konto Zamawiającego</w:t>
      </w:r>
      <w:r w:rsidRPr="004F4F0B">
        <w:rPr>
          <w:rFonts w:asciiTheme="minorHAnsi" w:hAnsiTheme="minorHAnsi" w:cs="Posterama"/>
          <w:sz w:val="22"/>
          <w:szCs w:val="18"/>
          <w:lang w:eastAsia="x-none"/>
        </w:rPr>
        <w:t xml:space="preserve"> (w pieniądzu)</w:t>
      </w:r>
      <w:r w:rsidRPr="004F4F0B">
        <w:rPr>
          <w:rFonts w:asciiTheme="minorHAnsi" w:hAnsiTheme="minorHAnsi" w:cs="Posterama"/>
          <w:sz w:val="22"/>
          <w:szCs w:val="18"/>
          <w:lang w:val="x-none" w:eastAsia="x-none"/>
        </w:rPr>
        <w:t xml:space="preserve"> lub </w:t>
      </w:r>
      <w:r w:rsidRPr="004F4F0B">
        <w:rPr>
          <w:rFonts w:asciiTheme="minorHAnsi" w:hAnsiTheme="minorHAnsi" w:cs="Posterama"/>
          <w:sz w:val="22"/>
          <w:szCs w:val="18"/>
          <w:lang w:eastAsia="x-none"/>
        </w:rPr>
        <w:t>wniesienie wadium przy użyciu środków komunikacji elektronicznej (w formie niepieniężnej).</w:t>
      </w:r>
    </w:p>
    <w:p w14:paraId="0574BF7C" w14:textId="77777777" w:rsidR="00831F12" w:rsidRPr="004F4F0B" w:rsidRDefault="00831F12" w:rsidP="0094282E">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4F4F0B">
        <w:rPr>
          <w:rFonts w:asciiTheme="minorHAnsi" w:hAnsiTheme="minorHAnsi" w:cs="Posterama"/>
          <w:sz w:val="22"/>
          <w:szCs w:val="18"/>
          <w:lang w:val="x-none" w:eastAsia="x-none"/>
        </w:rPr>
        <w:t>Wadium wnoszone w formie gwarancji i poręczeń musi spełniać następujące wymogi:</w:t>
      </w:r>
    </w:p>
    <w:p w14:paraId="6AE2B88F"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być wystawione na</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Zamawiającego -</w:t>
      </w:r>
      <w:r w:rsidRPr="004F4F0B">
        <w:rPr>
          <w:rFonts w:asciiTheme="minorHAnsi" w:hAnsiTheme="minorHAnsi" w:cs="Posterama"/>
          <w:b/>
          <w:bCs/>
          <w:sz w:val="22"/>
          <w:szCs w:val="22"/>
        </w:rPr>
        <w:t xml:space="preserve"> </w:t>
      </w:r>
      <w:r w:rsidRPr="004F4F0B">
        <w:rPr>
          <w:rFonts w:asciiTheme="minorHAnsi" w:hAnsiTheme="minorHAnsi" w:cs="Posterama"/>
          <w:sz w:val="22"/>
          <w:szCs w:val="22"/>
        </w:rPr>
        <w:t>MAZOWIECKIE CENTRUM REHABILITACJI „STOCER” Sp. z o.o.,</w:t>
      </w:r>
    </w:p>
    <w:p w14:paraId="16CF2EDA" w14:textId="41857901"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4F4F0B">
        <w:rPr>
          <w:rFonts w:asciiTheme="minorHAnsi" w:hAnsiTheme="minorHAnsi" w:cs="Posterama"/>
          <w:b/>
          <w:bCs/>
          <w:sz w:val="22"/>
          <w:szCs w:val="22"/>
        </w:rPr>
        <w:t>art. 98 ust. 6</w:t>
      </w:r>
      <w:r w:rsidRPr="004F4F0B">
        <w:rPr>
          <w:rFonts w:asciiTheme="minorHAnsi" w:hAnsiTheme="minorHAnsi" w:cs="Posterama"/>
          <w:sz w:val="22"/>
          <w:szCs w:val="22"/>
        </w:rPr>
        <w:t xml:space="preserve"> </w:t>
      </w:r>
      <w:r w:rsidR="00A25B8E">
        <w:rPr>
          <w:rFonts w:asciiTheme="minorHAnsi" w:hAnsiTheme="minorHAnsi" w:cs="Posterama"/>
          <w:sz w:val="22"/>
          <w:szCs w:val="22"/>
        </w:rPr>
        <w:t>u</w:t>
      </w:r>
      <w:r w:rsidRPr="004F4F0B">
        <w:rPr>
          <w:rFonts w:asciiTheme="minorHAnsi" w:hAnsiTheme="minorHAnsi" w:cs="Posterama"/>
          <w:sz w:val="22"/>
          <w:szCs w:val="22"/>
        </w:rPr>
        <w:t>stawy z dnia 11 września 2019 r. Prawo zamówień publicznych,</w:t>
      </w:r>
    </w:p>
    <w:p w14:paraId="25452010" w14:textId="77777777" w:rsidR="00831F12" w:rsidRPr="004F4F0B" w:rsidRDefault="00831F12" w:rsidP="00831F12">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4F4F0B">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67EBC87F"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5B77A34D"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Oferta wykonawcy, który nie wniesie wadium lub wniesie w sposób nieprawidłowy zostanie odrzucona.</w:t>
      </w:r>
    </w:p>
    <w:p w14:paraId="17C0A1C8" w14:textId="77777777" w:rsidR="00831F12" w:rsidRPr="004F4F0B" w:rsidRDefault="00831F12" w:rsidP="0094282E">
      <w:pPr>
        <w:widowControl w:val="0"/>
        <w:numPr>
          <w:ilvl w:val="0"/>
          <w:numId w:val="12"/>
        </w:numPr>
        <w:tabs>
          <w:tab w:val="num" w:pos="480"/>
        </w:tabs>
        <w:adjustRightInd w:val="0"/>
        <w:jc w:val="both"/>
        <w:textAlignment w:val="baseline"/>
        <w:rPr>
          <w:rFonts w:asciiTheme="minorHAnsi" w:hAnsiTheme="minorHAnsi" w:cs="Posterama"/>
          <w:sz w:val="22"/>
          <w:szCs w:val="22"/>
        </w:rPr>
      </w:pPr>
      <w:r w:rsidRPr="004F4F0B">
        <w:rPr>
          <w:rFonts w:asciiTheme="minorHAnsi" w:eastAsia="Calibri" w:hAnsiTheme="minorHAnsi" w:cs="Posterama"/>
          <w:sz w:val="22"/>
          <w:szCs w:val="22"/>
          <w:lang w:eastAsia="en-US"/>
        </w:rPr>
        <w:t xml:space="preserve">Okoliczności i zasady zwrotu wadium oraz jego zatrzymania określa </w:t>
      </w:r>
      <w:r w:rsidRPr="004F4F0B">
        <w:rPr>
          <w:rFonts w:asciiTheme="minorHAnsi" w:eastAsia="Calibri" w:hAnsiTheme="minorHAnsi" w:cs="Posterama"/>
          <w:b/>
          <w:bCs/>
          <w:sz w:val="22"/>
          <w:szCs w:val="22"/>
          <w:lang w:eastAsia="en-US"/>
        </w:rPr>
        <w:t>art. 98</w:t>
      </w:r>
      <w:r w:rsidRPr="004F4F0B">
        <w:rPr>
          <w:rFonts w:asciiTheme="minorHAnsi" w:eastAsia="Calibri" w:hAnsiTheme="minorHAnsi" w:cs="Posterama"/>
          <w:sz w:val="22"/>
          <w:szCs w:val="22"/>
          <w:lang w:eastAsia="en-US"/>
        </w:rPr>
        <w:t xml:space="preserve"> p.z.p.</w:t>
      </w:r>
    </w:p>
    <w:p w14:paraId="540B4335" w14:textId="77777777" w:rsidR="00831F12" w:rsidRPr="004F4F0B" w:rsidRDefault="00831F12" w:rsidP="00831F12">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4F4F0B" w:rsidRDefault="006049C5" w:rsidP="0094282E">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SPOSÓB I TERMIN SKŁADANIA OFERT ORAZ TERMIN ICH OTWARCIA:</w:t>
      </w:r>
    </w:p>
    <w:p w14:paraId="09B8F9FE" w14:textId="77777777" w:rsidR="006049C5" w:rsidRPr="004F4F0B" w:rsidRDefault="006049C5" w:rsidP="006049C5">
      <w:pPr>
        <w:tabs>
          <w:tab w:val="num" w:pos="1620"/>
        </w:tabs>
        <w:rPr>
          <w:rFonts w:asciiTheme="minorHAnsi" w:hAnsiTheme="minorHAnsi" w:cs="Posterama"/>
          <w:b/>
          <w:bCs/>
          <w:sz w:val="22"/>
          <w:szCs w:val="22"/>
        </w:rPr>
      </w:pPr>
      <w:r w:rsidRPr="004F4F0B">
        <w:rPr>
          <w:rFonts w:asciiTheme="minorHAnsi" w:hAnsiTheme="minorHAnsi" w:cs="Posterama"/>
          <w:b/>
          <w:bCs/>
          <w:color w:val="00B050"/>
          <w:sz w:val="22"/>
          <w:szCs w:val="22"/>
        </w:rPr>
        <w:t xml:space="preserve">     </w:t>
      </w:r>
    </w:p>
    <w:p w14:paraId="45684ECF" w14:textId="3400E022" w:rsidR="00831F12"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bCs/>
          <w:sz w:val="22"/>
          <w:szCs w:val="22"/>
        </w:rPr>
        <w:t>O</w:t>
      </w:r>
      <w:r w:rsidRPr="004F4F0B">
        <w:rPr>
          <w:rFonts w:asciiTheme="minorHAnsi" w:hAnsiTheme="minorHAnsi" w:cs="Posterama"/>
          <w:sz w:val="22"/>
          <w:szCs w:val="22"/>
        </w:rPr>
        <w:t xml:space="preserve">fertę </w:t>
      </w:r>
      <w:r w:rsidRPr="00421169">
        <w:rPr>
          <w:rFonts w:asciiTheme="minorHAnsi" w:hAnsiTheme="minorHAnsi" w:cs="Posterama"/>
          <w:sz w:val="22"/>
          <w:szCs w:val="22"/>
        </w:rPr>
        <w:t xml:space="preserve">wraz z wymaganymi oświadczeniami/dokumentami należy złożyć za pośrednictwem Systemu Zamawiającego pod </w:t>
      </w:r>
      <w:bookmarkStart w:id="3" w:name="_Hlk63320540"/>
      <w:r w:rsidR="00065777" w:rsidRPr="00421169">
        <w:rPr>
          <w:rFonts w:asciiTheme="minorHAnsi" w:hAnsiTheme="minorHAnsi" w:cs="Posterama"/>
          <w:sz w:val="22"/>
          <w:szCs w:val="22"/>
        </w:rPr>
        <w:t>adresem</w:t>
      </w:r>
      <w:bookmarkStart w:id="4" w:name="_Hlk66970227"/>
      <w:r w:rsidR="00065777" w:rsidRPr="00421169">
        <w:rPr>
          <w:rFonts w:asciiTheme="minorHAnsi" w:hAnsiTheme="minorHAnsi" w:cs="Posterama"/>
          <w:sz w:val="22"/>
          <w:szCs w:val="22"/>
        </w:rPr>
        <w:t>:</w:t>
      </w:r>
      <w:r w:rsidR="00065777" w:rsidRPr="00421169">
        <w:rPr>
          <w:rFonts w:asciiTheme="minorHAnsi" w:eastAsia="Calibri" w:hAnsiTheme="minorHAnsi" w:cs="Posterama"/>
          <w:sz w:val="22"/>
          <w:szCs w:val="22"/>
        </w:rPr>
        <w:t xml:space="preserve"> </w:t>
      </w:r>
      <w:hyperlink r:id="rId16" w:history="1">
        <w:r w:rsidR="00A25B8E" w:rsidRPr="00421169">
          <w:rPr>
            <w:rStyle w:val="Hipercze"/>
            <w:rFonts w:asciiTheme="minorHAnsi" w:eastAsia="Calibri" w:hAnsiTheme="minorHAnsi" w:cs="Posterama"/>
            <w:color w:val="auto"/>
            <w:sz w:val="22"/>
            <w:szCs w:val="22"/>
          </w:rPr>
          <w:t>https://platformazakupowa.pl/pn/stocer</w:t>
        </w:r>
      </w:hyperlink>
      <w:bookmarkEnd w:id="4"/>
      <w:r w:rsidR="00A25B8E" w:rsidRPr="00421169">
        <w:rPr>
          <w:rFonts w:asciiTheme="minorHAnsi" w:eastAsia="Calibri" w:hAnsiTheme="minorHAnsi" w:cs="Posterama"/>
          <w:sz w:val="22"/>
          <w:szCs w:val="22"/>
          <w:u w:val="single"/>
        </w:rPr>
        <w:t xml:space="preserve"> </w:t>
      </w:r>
    </w:p>
    <w:bookmarkEnd w:id="3"/>
    <w:p w14:paraId="7DBCB981" w14:textId="409EB1BE" w:rsidR="006049C5" w:rsidRPr="006F130A"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421169">
        <w:rPr>
          <w:rFonts w:asciiTheme="minorHAnsi" w:hAnsiTheme="minorHAnsi" w:cs="Posterama"/>
          <w:bCs/>
          <w:sz w:val="22"/>
          <w:szCs w:val="22"/>
        </w:rPr>
        <w:t xml:space="preserve"> Termin składania ofert - </w:t>
      </w:r>
      <w:r w:rsidRPr="00421169">
        <w:rPr>
          <w:rFonts w:asciiTheme="minorHAnsi" w:hAnsiTheme="minorHAnsi" w:cs="Posterama"/>
          <w:sz w:val="22"/>
          <w:szCs w:val="22"/>
        </w:rPr>
        <w:t>do godz.</w:t>
      </w:r>
      <w:r w:rsidR="00831F12" w:rsidRPr="00421169">
        <w:rPr>
          <w:rFonts w:asciiTheme="minorHAnsi" w:hAnsiTheme="minorHAnsi" w:cs="Posterama"/>
          <w:sz w:val="22"/>
          <w:szCs w:val="22"/>
        </w:rPr>
        <w:t xml:space="preserve"> </w:t>
      </w:r>
      <w:r w:rsidR="00831F12" w:rsidRPr="00421169">
        <w:rPr>
          <w:rFonts w:asciiTheme="minorHAnsi" w:hAnsiTheme="minorHAnsi" w:cs="Posterama"/>
          <w:b/>
          <w:sz w:val="22"/>
          <w:szCs w:val="22"/>
        </w:rPr>
        <w:t>10</w:t>
      </w:r>
      <w:r w:rsidRPr="00421169">
        <w:rPr>
          <w:rFonts w:asciiTheme="minorHAnsi" w:hAnsiTheme="minorHAnsi" w:cs="Posterama"/>
          <w:b/>
          <w:sz w:val="22"/>
          <w:szCs w:val="22"/>
        </w:rPr>
        <w:t>:00</w:t>
      </w:r>
      <w:r w:rsidRPr="00421169">
        <w:rPr>
          <w:rFonts w:asciiTheme="minorHAnsi" w:hAnsiTheme="minorHAnsi" w:cs="Posterama"/>
          <w:sz w:val="22"/>
          <w:szCs w:val="22"/>
        </w:rPr>
        <w:t xml:space="preserve"> w </w:t>
      </w:r>
      <w:r w:rsidRPr="009826B7">
        <w:rPr>
          <w:rFonts w:asciiTheme="minorHAnsi" w:hAnsiTheme="minorHAnsi" w:cs="Posterama"/>
          <w:sz w:val="22"/>
          <w:szCs w:val="22"/>
        </w:rPr>
        <w:t>dniu</w:t>
      </w:r>
      <w:r w:rsidR="00D95C97" w:rsidRPr="009826B7">
        <w:rPr>
          <w:rFonts w:asciiTheme="minorHAnsi" w:hAnsiTheme="minorHAnsi" w:cs="Posterama"/>
          <w:b/>
          <w:sz w:val="22"/>
          <w:szCs w:val="22"/>
        </w:rPr>
        <w:t xml:space="preserve"> </w:t>
      </w:r>
      <w:r w:rsidR="009826B7" w:rsidRPr="009826B7">
        <w:rPr>
          <w:rFonts w:asciiTheme="minorHAnsi" w:hAnsiTheme="minorHAnsi" w:cs="Posterama"/>
          <w:b/>
          <w:sz w:val="22"/>
          <w:szCs w:val="22"/>
        </w:rPr>
        <w:t>28.07.</w:t>
      </w:r>
      <w:r w:rsidRPr="009826B7">
        <w:rPr>
          <w:rFonts w:asciiTheme="minorHAnsi" w:hAnsiTheme="minorHAnsi" w:cs="Posterama"/>
          <w:b/>
          <w:sz w:val="22"/>
          <w:szCs w:val="22"/>
        </w:rPr>
        <w:t>20</w:t>
      </w:r>
      <w:r w:rsidR="00831F12" w:rsidRPr="009826B7">
        <w:rPr>
          <w:rFonts w:asciiTheme="minorHAnsi" w:hAnsiTheme="minorHAnsi" w:cs="Posterama"/>
          <w:b/>
          <w:sz w:val="22"/>
          <w:szCs w:val="22"/>
        </w:rPr>
        <w:t>21</w:t>
      </w:r>
      <w:r w:rsidR="00D63F5F" w:rsidRPr="009826B7">
        <w:rPr>
          <w:rFonts w:asciiTheme="minorHAnsi" w:hAnsiTheme="minorHAnsi" w:cs="Posterama"/>
          <w:b/>
          <w:sz w:val="22"/>
          <w:szCs w:val="22"/>
        </w:rPr>
        <w:t xml:space="preserve"> </w:t>
      </w:r>
      <w:r w:rsidRPr="009826B7">
        <w:rPr>
          <w:rFonts w:asciiTheme="minorHAnsi" w:hAnsiTheme="minorHAnsi" w:cs="Posterama"/>
          <w:b/>
          <w:sz w:val="22"/>
          <w:szCs w:val="22"/>
        </w:rPr>
        <w:t>r.</w:t>
      </w:r>
    </w:p>
    <w:p w14:paraId="4C259827" w14:textId="77777777"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 Oferty nie mogą zostać złożone po terminie, ponieważ System uniemożliwia ich złożenie po wyznaczonej dacie.</w:t>
      </w:r>
    </w:p>
    <w:p w14:paraId="594AE79C" w14:textId="6829E810" w:rsidR="006049C5" w:rsidRPr="00421169"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bCs/>
          <w:sz w:val="22"/>
          <w:szCs w:val="22"/>
        </w:rPr>
        <w:t xml:space="preserve"> Miejscem otwarcia ofert jest siedziba Zamawiającego,</w:t>
      </w:r>
      <w:r w:rsidRPr="00421169">
        <w:rPr>
          <w:rFonts w:asciiTheme="minorHAnsi" w:hAnsiTheme="minorHAnsi" w:cs="Posterama"/>
          <w:sz w:val="22"/>
          <w:szCs w:val="22"/>
        </w:rPr>
        <w:t xml:space="preserve"> </w:t>
      </w:r>
      <w:r w:rsidR="006C2DE1" w:rsidRPr="00421169">
        <w:rPr>
          <w:rFonts w:asciiTheme="minorHAnsi" w:hAnsiTheme="minorHAnsi" w:cs="Posterama"/>
          <w:sz w:val="22"/>
          <w:szCs w:val="22"/>
        </w:rPr>
        <w:t>D</w:t>
      </w:r>
      <w:r w:rsidR="00831F12" w:rsidRPr="00421169">
        <w:rPr>
          <w:rFonts w:asciiTheme="minorHAnsi" w:hAnsiTheme="minorHAnsi" w:cs="Posterama"/>
          <w:sz w:val="22"/>
          <w:szCs w:val="22"/>
        </w:rPr>
        <w:t xml:space="preserve">ział </w:t>
      </w:r>
      <w:r w:rsidR="006C2DE1" w:rsidRPr="00421169">
        <w:rPr>
          <w:rFonts w:asciiTheme="minorHAnsi" w:hAnsiTheme="minorHAnsi" w:cs="Posterama"/>
          <w:sz w:val="22"/>
          <w:szCs w:val="22"/>
        </w:rPr>
        <w:t>H</w:t>
      </w:r>
      <w:r w:rsidR="00831F12" w:rsidRPr="00421169">
        <w:rPr>
          <w:rFonts w:asciiTheme="minorHAnsi" w:hAnsiTheme="minorHAnsi" w:cs="Posterama"/>
          <w:sz w:val="22"/>
          <w:szCs w:val="22"/>
        </w:rPr>
        <w:t>andlowy,</w:t>
      </w:r>
      <w:r w:rsidRPr="00421169">
        <w:rPr>
          <w:rFonts w:asciiTheme="minorHAnsi" w:hAnsiTheme="minorHAnsi" w:cs="Posterama"/>
          <w:sz w:val="22"/>
          <w:szCs w:val="22"/>
        </w:rPr>
        <w:t xml:space="preserve"> budynek</w:t>
      </w:r>
      <w:r w:rsidR="00831F12" w:rsidRPr="00421169">
        <w:rPr>
          <w:rFonts w:asciiTheme="minorHAnsi" w:hAnsiTheme="minorHAnsi" w:cs="Posterama"/>
          <w:sz w:val="22"/>
          <w:szCs w:val="22"/>
        </w:rPr>
        <w:t xml:space="preserve"> Zarządu Spółki</w:t>
      </w:r>
      <w:r w:rsidRPr="00421169">
        <w:rPr>
          <w:rFonts w:asciiTheme="minorHAnsi" w:hAnsiTheme="minorHAnsi" w:cs="Posterama"/>
          <w:sz w:val="22"/>
          <w:szCs w:val="22"/>
        </w:rPr>
        <w:t xml:space="preserve"> przy ulicy </w:t>
      </w:r>
      <w:r w:rsidR="00152638" w:rsidRPr="00421169">
        <w:rPr>
          <w:rFonts w:asciiTheme="minorHAnsi" w:hAnsiTheme="minorHAnsi" w:cs="Posterama"/>
          <w:sz w:val="22"/>
          <w:szCs w:val="22"/>
        </w:rPr>
        <w:t>Wierzejewskiego 12 w Konstancinie Jeziorn</w:t>
      </w:r>
      <w:r w:rsidR="00831F12" w:rsidRPr="00421169">
        <w:rPr>
          <w:rFonts w:asciiTheme="minorHAnsi" w:hAnsiTheme="minorHAnsi" w:cs="Posterama"/>
          <w:sz w:val="22"/>
          <w:szCs w:val="22"/>
        </w:rPr>
        <w:t>ie.</w:t>
      </w:r>
    </w:p>
    <w:p w14:paraId="29A4248A" w14:textId="4244CAEB" w:rsidR="006049C5" w:rsidRPr="00D3797C"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21169">
        <w:rPr>
          <w:rFonts w:asciiTheme="minorHAnsi" w:hAnsiTheme="minorHAnsi" w:cs="Posterama"/>
          <w:sz w:val="22"/>
          <w:szCs w:val="22"/>
        </w:rPr>
        <w:t xml:space="preserve">Termin otwarcia ofert: </w:t>
      </w:r>
      <w:r w:rsidR="009826B7" w:rsidRPr="009826B7">
        <w:rPr>
          <w:rFonts w:asciiTheme="minorHAnsi" w:hAnsiTheme="minorHAnsi" w:cs="Posterama"/>
          <w:b/>
          <w:sz w:val="22"/>
          <w:szCs w:val="22"/>
        </w:rPr>
        <w:t>28.07.</w:t>
      </w:r>
      <w:r w:rsidRPr="009826B7">
        <w:rPr>
          <w:rFonts w:asciiTheme="minorHAnsi" w:hAnsiTheme="minorHAnsi" w:cs="Posterama"/>
          <w:b/>
          <w:sz w:val="22"/>
          <w:szCs w:val="22"/>
        </w:rPr>
        <w:t>20</w:t>
      </w:r>
      <w:r w:rsidR="00831F12" w:rsidRPr="009826B7">
        <w:rPr>
          <w:rFonts w:asciiTheme="minorHAnsi" w:hAnsiTheme="minorHAnsi" w:cs="Posterama"/>
          <w:b/>
          <w:sz w:val="22"/>
          <w:szCs w:val="22"/>
        </w:rPr>
        <w:t>21</w:t>
      </w:r>
      <w:r w:rsidR="00D63F5F" w:rsidRPr="009826B7">
        <w:rPr>
          <w:rFonts w:asciiTheme="minorHAnsi" w:hAnsiTheme="minorHAnsi" w:cs="Posterama"/>
          <w:b/>
          <w:sz w:val="22"/>
          <w:szCs w:val="22"/>
        </w:rPr>
        <w:t xml:space="preserve"> </w:t>
      </w:r>
      <w:r w:rsidRPr="00421169">
        <w:rPr>
          <w:rFonts w:asciiTheme="minorHAnsi" w:hAnsiTheme="minorHAnsi" w:cs="Posterama"/>
          <w:b/>
          <w:sz w:val="22"/>
          <w:szCs w:val="22"/>
        </w:rPr>
        <w:t>r.,</w:t>
      </w:r>
      <w:r w:rsidRPr="00421169">
        <w:rPr>
          <w:rFonts w:asciiTheme="minorHAnsi" w:hAnsiTheme="minorHAnsi" w:cs="Posterama"/>
          <w:sz w:val="22"/>
          <w:szCs w:val="22"/>
        </w:rPr>
        <w:t xml:space="preserve"> o godzinie </w:t>
      </w:r>
      <w:r w:rsidR="00831F12" w:rsidRPr="00421169">
        <w:rPr>
          <w:rFonts w:asciiTheme="minorHAnsi" w:hAnsiTheme="minorHAnsi" w:cs="Posterama"/>
          <w:b/>
          <w:sz w:val="22"/>
          <w:szCs w:val="22"/>
        </w:rPr>
        <w:t>10</w:t>
      </w:r>
      <w:r w:rsidR="00D3797C" w:rsidRPr="00421169">
        <w:rPr>
          <w:rFonts w:asciiTheme="minorHAnsi" w:hAnsiTheme="minorHAnsi" w:cs="Posterama"/>
          <w:b/>
          <w:sz w:val="22"/>
          <w:szCs w:val="22"/>
        </w:rPr>
        <w:t>:30</w:t>
      </w:r>
      <w:r w:rsidRPr="00421169">
        <w:rPr>
          <w:rFonts w:asciiTheme="minorHAnsi" w:hAnsiTheme="minorHAnsi" w:cs="Posterama"/>
          <w:b/>
          <w:sz w:val="22"/>
          <w:szCs w:val="22"/>
        </w:rPr>
        <w:t xml:space="preserve">, </w:t>
      </w:r>
      <w:r w:rsidRPr="00421169">
        <w:rPr>
          <w:rFonts w:asciiTheme="minorHAnsi" w:hAnsiTheme="minorHAnsi" w:cs="Posterama"/>
          <w:sz w:val="22"/>
          <w:szCs w:val="22"/>
        </w:rPr>
        <w:t xml:space="preserve">nastąpi bezpośrednio po upływie terminu ich składania, za pośrednictwem </w:t>
      </w:r>
      <w:r w:rsidRPr="00D3797C">
        <w:rPr>
          <w:rFonts w:asciiTheme="minorHAnsi" w:hAnsiTheme="minorHAnsi" w:cs="Posterama"/>
          <w:sz w:val="22"/>
          <w:szCs w:val="22"/>
        </w:rPr>
        <w:t xml:space="preserve">Systemu Zamawiającego poprzez odszyfrowanie ofert. </w:t>
      </w:r>
    </w:p>
    <w:p w14:paraId="191A85F2" w14:textId="7DD99EB0" w:rsidR="006049C5" w:rsidRPr="00D3797C"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D3797C">
        <w:rPr>
          <w:rFonts w:asciiTheme="minorHAnsi" w:hAnsiTheme="minorHAnsi" w:cs="Posterama"/>
          <w:sz w:val="22"/>
          <w:szCs w:val="22"/>
        </w:rPr>
        <w:t xml:space="preserve"> </w:t>
      </w:r>
      <w:r w:rsidR="006049C5" w:rsidRPr="00D3797C">
        <w:rPr>
          <w:rFonts w:asciiTheme="minorHAnsi" w:hAnsiTheme="minorHAnsi" w:cs="Posterama"/>
          <w:sz w:val="22"/>
          <w:szCs w:val="22"/>
        </w:rPr>
        <w:t xml:space="preserve">Bezpośrednio przed otwarciem ofert Zamawiający poda kwotę jaką zamierza przeznaczyć na sfinansowanie zamówienia. Jeżeli przedmiot zamówienia podzielono na pakiety w/w </w:t>
      </w:r>
      <w:r w:rsidR="006049C5" w:rsidRPr="00D3797C">
        <w:rPr>
          <w:rFonts w:asciiTheme="minorHAnsi" w:hAnsiTheme="minorHAnsi" w:cs="Posterama"/>
          <w:sz w:val="22"/>
          <w:szCs w:val="22"/>
        </w:rPr>
        <w:lastRenderedPageBreak/>
        <w:t>informacja będzie podana oddzielnie dla każdego z pakietów.</w:t>
      </w:r>
    </w:p>
    <w:p w14:paraId="29915727" w14:textId="20A9D401" w:rsidR="006049C5"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4F4F0B" w:rsidRDefault="00152638"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w:t>
      </w:r>
      <w:r w:rsidR="006049C5" w:rsidRPr="004F4F0B">
        <w:rPr>
          <w:rFonts w:asciiTheme="minorHAnsi" w:hAnsiTheme="minorHAnsi" w:cs="Posterama"/>
          <w:sz w:val="22"/>
          <w:szCs w:val="22"/>
        </w:rPr>
        <w:t xml:space="preserve">Otwarcie ofert jest jawne, Wykonawcy mogą uczestniczyć w sesji otwarcia ofert.  </w:t>
      </w:r>
    </w:p>
    <w:p w14:paraId="0E23B3DA" w14:textId="4FA4A729" w:rsidR="006049C5" w:rsidRPr="004F4F0B" w:rsidRDefault="006049C5" w:rsidP="0094282E">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4F4F0B">
        <w:rPr>
          <w:rFonts w:asciiTheme="minorHAnsi" w:eastAsia="Calibri" w:hAnsiTheme="minorHAnsi" w:cs="Posterama"/>
          <w:bCs/>
          <w:sz w:val="22"/>
          <w:szCs w:val="22"/>
          <w:lang w:eastAsia="en-US"/>
        </w:rPr>
        <w:t xml:space="preserve">Niezwłocznie po otwarciu ofert Zamawiający zamieści na </w:t>
      </w:r>
      <w:r w:rsidR="00CE55E5" w:rsidRPr="004F4F0B">
        <w:rPr>
          <w:rFonts w:asciiTheme="minorHAnsi" w:eastAsia="Calibri" w:hAnsiTheme="minorHAnsi" w:cs="Posterama"/>
          <w:bCs/>
          <w:sz w:val="22"/>
          <w:szCs w:val="22"/>
          <w:lang w:eastAsia="en-US"/>
        </w:rPr>
        <w:t>platformie pod adresem:</w:t>
      </w:r>
      <w:r w:rsidR="00831F12" w:rsidRPr="004F4F0B">
        <w:rPr>
          <w:rFonts w:asciiTheme="minorHAnsi" w:eastAsia="Calibri" w:hAnsiTheme="minorHAnsi" w:cs="Posterama"/>
          <w:sz w:val="22"/>
          <w:szCs w:val="22"/>
        </w:rPr>
        <w:t xml:space="preserve"> https</w:t>
      </w:r>
      <w:r w:rsidR="00831F12" w:rsidRPr="004F4F0B">
        <w:rPr>
          <w:rFonts w:asciiTheme="minorHAnsi" w:eastAsia="Calibri" w:hAnsiTheme="minorHAnsi" w:cs="Posterama"/>
          <w:color w:val="0070C0"/>
          <w:sz w:val="22"/>
          <w:szCs w:val="22"/>
          <w:u w:val="single"/>
        </w:rPr>
        <w:t>://platformazakupowa.pl/pn/stocer</w:t>
      </w:r>
      <w:r w:rsidR="00831F12" w:rsidRPr="004F4F0B">
        <w:rPr>
          <w:rFonts w:asciiTheme="minorHAnsi" w:eastAsia="Calibri" w:hAnsiTheme="minorHAnsi" w:cs="Posterama"/>
          <w:bCs/>
          <w:sz w:val="22"/>
          <w:szCs w:val="22"/>
          <w:lang w:eastAsia="en-US"/>
        </w:rPr>
        <w:t xml:space="preserve"> </w:t>
      </w:r>
      <w:r w:rsidRPr="004F4F0B">
        <w:rPr>
          <w:rFonts w:asciiTheme="minorHAnsi" w:eastAsia="Calibri" w:hAnsiTheme="minorHAnsi" w:cs="Posterama"/>
          <w:bCs/>
          <w:sz w:val="22"/>
          <w:szCs w:val="22"/>
          <w:lang w:eastAsia="en-US"/>
        </w:rPr>
        <w:t xml:space="preserve">informacje o których jest mowa w dyspozycji </w:t>
      </w:r>
      <w:r w:rsidRPr="004F4F0B">
        <w:rPr>
          <w:rFonts w:asciiTheme="minorHAnsi" w:eastAsia="Calibri" w:hAnsiTheme="minorHAnsi" w:cs="Posterama"/>
          <w:b/>
          <w:sz w:val="22"/>
          <w:szCs w:val="22"/>
          <w:lang w:eastAsia="en-US"/>
        </w:rPr>
        <w:t>art. 222 ust. 4 i 5</w:t>
      </w:r>
      <w:r w:rsidRPr="004F4F0B">
        <w:rPr>
          <w:rFonts w:asciiTheme="minorHAnsi" w:eastAsia="Calibri" w:hAnsiTheme="minorHAnsi" w:cs="Posterama"/>
          <w:bCs/>
          <w:sz w:val="22"/>
          <w:szCs w:val="22"/>
          <w:lang w:eastAsia="en-US"/>
        </w:rPr>
        <w:t xml:space="preserve"> p.z.p.</w:t>
      </w:r>
    </w:p>
    <w:p w14:paraId="0AB77D80" w14:textId="77777777" w:rsidR="006049C5" w:rsidRPr="004F4F0B" w:rsidRDefault="006049C5" w:rsidP="006049C5">
      <w:pPr>
        <w:rPr>
          <w:rFonts w:asciiTheme="minorHAnsi" w:hAnsiTheme="minorHAnsi" w:cs="Posterama"/>
          <w:b/>
          <w:bCs/>
          <w:sz w:val="22"/>
          <w:szCs w:val="22"/>
          <w:shd w:val="clear" w:color="auto" w:fill="FFFFFF"/>
        </w:rPr>
      </w:pPr>
    </w:p>
    <w:p w14:paraId="3C566008" w14:textId="77777777" w:rsidR="006049C5" w:rsidRPr="004F4F0B" w:rsidRDefault="006049C5" w:rsidP="006049C5">
      <w:pPr>
        <w:rPr>
          <w:rFonts w:asciiTheme="minorHAnsi" w:hAnsiTheme="minorHAnsi" w:cs="Posterama"/>
          <w:b/>
          <w:bCs/>
          <w:sz w:val="22"/>
          <w:szCs w:val="22"/>
          <w:shd w:val="clear" w:color="auto" w:fill="FFFFFF"/>
        </w:rPr>
      </w:pPr>
      <w:r w:rsidRPr="004F4F0B">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4F4F0B" w:rsidRDefault="006049C5" w:rsidP="006049C5">
      <w:pPr>
        <w:shd w:val="clear" w:color="auto" w:fill="FFFFFF"/>
        <w:rPr>
          <w:rFonts w:asciiTheme="minorHAnsi" w:hAnsiTheme="minorHAnsi" w:cs="Posterama"/>
          <w:sz w:val="22"/>
          <w:szCs w:val="22"/>
        </w:rPr>
      </w:pPr>
    </w:p>
    <w:p w14:paraId="007A672A" w14:textId="0BDA6C63"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Wykonawca</w:t>
      </w:r>
      <w:r w:rsidRPr="004F4F0B">
        <w:rPr>
          <w:rFonts w:asciiTheme="minorHAnsi" w:hAnsiTheme="minorHAnsi" w:cs="Posterama"/>
          <w:b/>
          <w:bCs/>
          <w:sz w:val="22"/>
          <w:szCs w:val="22"/>
        </w:rPr>
        <w:t xml:space="preserve"> jest obowiązany</w:t>
      </w:r>
      <w:r w:rsidRPr="004F4F0B">
        <w:rPr>
          <w:rFonts w:asciiTheme="minorHAnsi" w:hAnsiTheme="minorHAnsi" w:cs="Posterama"/>
          <w:sz w:val="22"/>
          <w:szCs w:val="22"/>
        </w:rPr>
        <w:t xml:space="preserve"> do złożenia wraz z ofertą </w:t>
      </w:r>
      <w:r w:rsidRPr="004F4F0B">
        <w:rPr>
          <w:rFonts w:asciiTheme="minorHAnsi" w:hAnsiTheme="minorHAnsi" w:cs="Posterama"/>
          <w:b/>
          <w:bCs/>
          <w:sz w:val="22"/>
          <w:szCs w:val="22"/>
        </w:rPr>
        <w:t>oświadczenia</w:t>
      </w:r>
      <w:r w:rsidRPr="004F4F0B">
        <w:rPr>
          <w:rFonts w:asciiTheme="minorHAnsi" w:hAnsiTheme="minorHAnsi" w:cs="Posterama"/>
          <w:sz w:val="22"/>
          <w:szCs w:val="22"/>
        </w:rPr>
        <w:t xml:space="preserve">,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w:t>
      </w:r>
      <w:r w:rsidR="006601CC" w:rsidRPr="004F4F0B">
        <w:rPr>
          <w:rFonts w:asciiTheme="minorHAnsi" w:hAnsiTheme="minorHAnsi" w:cs="Posterama"/>
          <w:sz w:val="22"/>
          <w:szCs w:val="22"/>
        </w:rPr>
        <w:t xml:space="preserve">o niepodleganiu wykluczeniu i spełnianiu warunków udziału w postępowaniu. </w:t>
      </w:r>
      <w:r w:rsidR="00B657FD" w:rsidRPr="004F4F0B">
        <w:rPr>
          <w:rFonts w:asciiTheme="minorHAnsi" w:hAnsiTheme="minorHAnsi" w:cs="Posterama"/>
          <w:sz w:val="22"/>
          <w:szCs w:val="22"/>
        </w:rPr>
        <w:t xml:space="preserve">Wzór </w:t>
      </w:r>
      <w:r w:rsidR="00B657FD" w:rsidRPr="00E2496F">
        <w:rPr>
          <w:rFonts w:asciiTheme="minorHAnsi" w:hAnsiTheme="minorHAnsi" w:cs="Posterama"/>
          <w:sz w:val="22"/>
          <w:szCs w:val="22"/>
        </w:rPr>
        <w:t xml:space="preserve">oświadczenia stanowi </w:t>
      </w:r>
      <w:r w:rsidR="00B657FD" w:rsidRPr="00E2496F">
        <w:rPr>
          <w:rFonts w:asciiTheme="minorHAnsi" w:hAnsiTheme="minorHAnsi" w:cs="Posterama"/>
          <w:b/>
          <w:bCs/>
          <w:sz w:val="22"/>
          <w:szCs w:val="22"/>
        </w:rPr>
        <w:t xml:space="preserve">Załącznik nr </w:t>
      </w:r>
      <w:r w:rsidR="00A25B8E" w:rsidRPr="00E2496F">
        <w:rPr>
          <w:rFonts w:asciiTheme="minorHAnsi" w:hAnsiTheme="minorHAnsi" w:cs="Posterama"/>
          <w:b/>
          <w:bCs/>
          <w:sz w:val="22"/>
          <w:szCs w:val="22"/>
        </w:rPr>
        <w:t>5</w:t>
      </w:r>
      <w:r w:rsidR="00B657FD" w:rsidRPr="00E2496F">
        <w:rPr>
          <w:rFonts w:asciiTheme="minorHAnsi" w:hAnsiTheme="minorHAnsi" w:cs="Posterama"/>
          <w:sz w:val="22"/>
          <w:szCs w:val="22"/>
        </w:rPr>
        <w:t xml:space="preserve"> do SWZ.</w:t>
      </w:r>
    </w:p>
    <w:p w14:paraId="595C494E"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0BA22928" w14:textId="77777777"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4F4F0B">
        <w:rPr>
          <w:rFonts w:asciiTheme="minorHAnsi" w:hAnsiTheme="minorHAnsi" w:cs="Posterama"/>
          <w:b/>
          <w:bCs/>
          <w:sz w:val="22"/>
          <w:szCs w:val="22"/>
        </w:rPr>
        <w:t>art. 125 ust. 1</w:t>
      </w:r>
      <w:r w:rsidRPr="004F4F0B">
        <w:rPr>
          <w:rFonts w:asciiTheme="minorHAnsi" w:hAnsiTheme="minorHAnsi" w:cs="Posterama"/>
          <w:sz w:val="22"/>
          <w:szCs w:val="22"/>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2C03D606" w:rsidR="006049C5" w:rsidRPr="004F4F0B" w:rsidRDefault="006049C5" w:rsidP="0094282E">
      <w:pPr>
        <w:numPr>
          <w:ilvl w:val="0"/>
          <w:numId w:val="20"/>
        </w:numPr>
        <w:shd w:val="clear" w:color="auto" w:fill="FFFFFF"/>
        <w:ind w:left="284"/>
        <w:jc w:val="both"/>
        <w:rPr>
          <w:rFonts w:asciiTheme="minorHAnsi" w:hAnsiTheme="minorHAnsi" w:cs="Posterama"/>
          <w:sz w:val="22"/>
          <w:szCs w:val="22"/>
        </w:rPr>
      </w:pPr>
      <w:r w:rsidRPr="004F4F0B">
        <w:rPr>
          <w:rFonts w:asciiTheme="minorHAnsi" w:hAnsiTheme="minorHAnsi" w:cs="Posterama"/>
          <w:sz w:val="22"/>
          <w:szCs w:val="22"/>
        </w:rPr>
        <w:t xml:space="preserve">Zamawiający będzie kontynuował procedurę ponownego badania i oceny ofert, o której mowa w </w:t>
      </w:r>
      <w:r w:rsidRPr="004F4F0B">
        <w:rPr>
          <w:rFonts w:asciiTheme="minorHAnsi" w:hAnsiTheme="minorHAnsi" w:cs="Posterama"/>
          <w:b/>
          <w:bCs/>
          <w:sz w:val="22"/>
          <w:szCs w:val="22"/>
        </w:rPr>
        <w:t xml:space="preserve">pkt </w:t>
      </w:r>
      <w:r w:rsidR="00746332" w:rsidRPr="004F4F0B">
        <w:rPr>
          <w:rFonts w:asciiTheme="minorHAnsi" w:hAnsiTheme="minorHAnsi" w:cs="Posterama"/>
          <w:b/>
          <w:bCs/>
          <w:sz w:val="22"/>
          <w:szCs w:val="22"/>
        </w:rPr>
        <w:t>3</w:t>
      </w:r>
      <w:r w:rsidRPr="004F4F0B">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4F4F0B"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6DA354C0" w14:textId="77777777" w:rsidR="00CE55E5" w:rsidRPr="004F4F0B" w:rsidRDefault="00CE55E5" w:rsidP="00CE55E5">
      <w:pPr>
        <w:pBdr>
          <w:top w:val="nil"/>
          <w:left w:val="nil"/>
          <w:bottom w:val="nil"/>
          <w:right w:val="nil"/>
          <w:between w:val="nil"/>
        </w:pBdr>
        <w:jc w:val="both"/>
        <w:rPr>
          <w:rFonts w:asciiTheme="minorHAnsi" w:eastAsia="Cambria" w:hAnsiTheme="minorHAnsi" w:cs="Cambria"/>
          <w:b/>
          <w:sz w:val="22"/>
          <w:szCs w:val="22"/>
        </w:rPr>
      </w:pPr>
      <w:r w:rsidRPr="004F4F0B">
        <w:rPr>
          <w:rFonts w:asciiTheme="minorHAnsi" w:eastAsia="Cambria" w:hAnsiTheme="minorHAnsi" w:cs="Cambria"/>
          <w:b/>
          <w:sz w:val="22"/>
          <w:szCs w:val="22"/>
        </w:rPr>
        <w:t>VII. WARUNKI UDZIAŁU W POSTĘPOWANIU:</w:t>
      </w:r>
    </w:p>
    <w:p w14:paraId="2DF7459C"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O zamówienie mogą ubiegać się wykonawcy nie podlegający wykluczeniu w oparciu o przesłanki wskazane SWZ. oraz spełniający minimalne warunki określone w SWZ przez Zamawiającego w oparciu o przepisy z </w:t>
      </w:r>
      <w:r w:rsidRPr="004F4F0B">
        <w:rPr>
          <w:rFonts w:eastAsia="Cambria" w:cs="Cambria"/>
          <w:b/>
          <w:color w:val="auto"/>
        </w:rPr>
        <w:t>art. 112 – art. 117</w:t>
      </w:r>
      <w:r w:rsidRPr="004F4F0B">
        <w:rPr>
          <w:rFonts w:eastAsia="Cambria" w:cs="Cambria"/>
          <w:bCs w:val="0"/>
          <w:color w:val="auto"/>
        </w:rPr>
        <w:t xml:space="preserve"> p.z.p.</w:t>
      </w:r>
    </w:p>
    <w:p w14:paraId="02362EE4" w14:textId="78A6CB76"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rFonts w:eastAsia="Cambria" w:cs="Cambria"/>
          <w:bCs w:val="0"/>
          <w:color w:val="auto"/>
        </w:rPr>
        <w:t xml:space="preserve">Zamawiający nie określa warunków udziału w postępowaniu, o których mowa w </w:t>
      </w:r>
      <w:r w:rsidRPr="00A25B8E">
        <w:rPr>
          <w:rFonts w:eastAsia="Cambria" w:cs="Cambria"/>
          <w:b/>
          <w:color w:val="auto"/>
        </w:rPr>
        <w:t>art. 112 ust</w:t>
      </w:r>
      <w:r w:rsidR="00A25B8E">
        <w:rPr>
          <w:rFonts w:eastAsia="Cambria" w:cs="Cambria"/>
          <w:b/>
          <w:color w:val="auto"/>
        </w:rPr>
        <w:t>.</w:t>
      </w:r>
      <w:r w:rsidRPr="00A25B8E">
        <w:rPr>
          <w:rFonts w:eastAsia="Cambria" w:cs="Cambria"/>
          <w:b/>
          <w:color w:val="auto"/>
        </w:rPr>
        <w:t xml:space="preserve"> 2</w:t>
      </w:r>
      <w:r w:rsidRPr="004F4F0B">
        <w:rPr>
          <w:rFonts w:eastAsia="Cambria" w:cs="Cambria"/>
          <w:bCs w:val="0"/>
          <w:color w:val="auto"/>
        </w:rPr>
        <w:t xml:space="preserve"> p.z.p.</w:t>
      </w:r>
    </w:p>
    <w:p w14:paraId="73B1A3A9"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Wykonawcy mogą wspólnie ubiegać się o udzielenie zamówienia.</w:t>
      </w:r>
    </w:p>
    <w:p w14:paraId="00E08B81"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W przypadku, o którym mowa w pkt. 1, Wykonawcy ustanawiają pełnomocnika do reprezentowania ich w postępowaniu albo do reprezentowania w postępowaniu i zawarcia umowy z Zamawiającym.</w:t>
      </w:r>
    </w:p>
    <w:p w14:paraId="415476B5" w14:textId="77777777" w:rsidR="00CE55E5" w:rsidRPr="004F4F0B"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Przepisy dotyczące Wykonawcy stosuje się odpowiednio do Wykonawców wspólnie ubiegających się o udzielenie zamówienia.</w:t>
      </w:r>
    </w:p>
    <w:p w14:paraId="605AC2FD" w14:textId="77777777" w:rsidR="00CE55E5" w:rsidRPr="003135F3" w:rsidRDefault="00CE55E5" w:rsidP="0094282E">
      <w:pPr>
        <w:pStyle w:val="Akapitzlist"/>
        <w:numPr>
          <w:ilvl w:val="0"/>
          <w:numId w:val="22"/>
        </w:numPr>
        <w:pBdr>
          <w:top w:val="nil"/>
          <w:left w:val="nil"/>
          <w:bottom w:val="nil"/>
          <w:right w:val="nil"/>
          <w:between w:val="nil"/>
        </w:pBdr>
        <w:ind w:left="426"/>
        <w:rPr>
          <w:rFonts w:eastAsia="Cambria" w:cs="Cambria"/>
          <w:bCs w:val="0"/>
          <w:color w:val="auto"/>
        </w:rPr>
      </w:pPr>
      <w:r w:rsidRPr="004F4F0B">
        <w:rPr>
          <w:color w:val="auto"/>
        </w:rPr>
        <w:t>Jeżeli zostanie wybrana oferta Wykonawców wspólnie ubiegających się o udzielenie zamówienia, Zamawiający żąda przed zawarciem umowy przedłożenia mu kopii umowy regulującej współpracę tych Wykonawców.</w:t>
      </w:r>
    </w:p>
    <w:p w14:paraId="01ED1C79" w14:textId="77777777" w:rsidR="003135F3" w:rsidRPr="003135F3" w:rsidRDefault="003135F3" w:rsidP="003135F3">
      <w:pPr>
        <w:pStyle w:val="Akapitzlist"/>
        <w:numPr>
          <w:ilvl w:val="0"/>
          <w:numId w:val="22"/>
        </w:numPr>
        <w:pBdr>
          <w:top w:val="nil"/>
          <w:left w:val="nil"/>
          <w:bottom w:val="nil"/>
          <w:right w:val="nil"/>
          <w:between w:val="nil"/>
        </w:pBdr>
        <w:ind w:left="426"/>
        <w:rPr>
          <w:rFonts w:eastAsia="Cambria" w:cs="Cambria"/>
          <w:bCs w:val="0"/>
          <w:color w:val="auto"/>
        </w:rPr>
      </w:pPr>
      <w:r w:rsidRPr="003135F3">
        <w:rPr>
          <w:color w:val="auto"/>
        </w:rPr>
        <w:t xml:space="preserve">O udzielenie zamówienia </w:t>
      </w:r>
      <w:r w:rsidRPr="003135F3">
        <w:rPr>
          <w:b/>
          <w:color w:val="auto"/>
        </w:rPr>
        <w:t>mogą ubiegać się</w:t>
      </w:r>
      <w:r w:rsidRPr="003135F3">
        <w:rPr>
          <w:color w:val="auto"/>
        </w:rPr>
        <w:t xml:space="preserve"> Wykonawcy, którzy </w:t>
      </w:r>
      <w:r w:rsidRPr="003135F3">
        <w:rPr>
          <w:b/>
          <w:color w:val="auto"/>
        </w:rPr>
        <w:t>spełniają warunki</w:t>
      </w:r>
      <w:r w:rsidRPr="003135F3">
        <w:rPr>
          <w:color w:val="auto"/>
        </w:rPr>
        <w:t xml:space="preserve"> udziału w postępowaniu dotyczące:</w:t>
      </w:r>
    </w:p>
    <w:p w14:paraId="0A955BA0"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A/</w:t>
      </w:r>
      <w:r w:rsidRPr="003135F3">
        <w:rPr>
          <w:color w:val="auto"/>
        </w:rPr>
        <w:t xml:space="preserve"> zdolności do występowania w obrocie gospodarczym;</w:t>
      </w:r>
    </w:p>
    <w:p w14:paraId="7A65340A"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B/</w:t>
      </w:r>
      <w:r w:rsidRPr="003135F3">
        <w:rPr>
          <w:color w:val="auto"/>
        </w:rPr>
        <w:t xml:space="preserve"> uprawnień do prowadzenia określonej działalności gospodarczej lub zawodowej, o ile </w:t>
      </w:r>
      <w:r w:rsidRPr="003135F3">
        <w:rPr>
          <w:color w:val="auto"/>
        </w:rPr>
        <w:lastRenderedPageBreak/>
        <w:t>wynika to z odrębnych przepisów;</w:t>
      </w:r>
    </w:p>
    <w:p w14:paraId="2330A456" w14:textId="5E6EE97D"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C/</w:t>
      </w:r>
      <w:r w:rsidRPr="003135F3">
        <w:rPr>
          <w:color w:val="auto"/>
        </w:rPr>
        <w:t xml:space="preserve"> sytuacji ekonomicznej lub finansowej;</w:t>
      </w:r>
    </w:p>
    <w:p w14:paraId="61204174" w14:textId="77777777" w:rsidR="003135F3" w:rsidRPr="003135F3" w:rsidRDefault="003135F3" w:rsidP="003135F3">
      <w:pPr>
        <w:pStyle w:val="Akapitzlist"/>
        <w:numPr>
          <w:ilvl w:val="0"/>
          <w:numId w:val="0"/>
        </w:numPr>
        <w:pBdr>
          <w:top w:val="nil"/>
          <w:left w:val="nil"/>
          <w:bottom w:val="nil"/>
          <w:right w:val="nil"/>
          <w:between w:val="nil"/>
        </w:pBdr>
        <w:ind w:left="426"/>
        <w:rPr>
          <w:color w:val="auto"/>
        </w:rPr>
      </w:pPr>
      <w:r w:rsidRPr="003135F3">
        <w:rPr>
          <w:b/>
          <w:color w:val="auto"/>
        </w:rPr>
        <w:t>D/</w:t>
      </w:r>
      <w:r w:rsidRPr="003135F3">
        <w:rPr>
          <w:color w:val="auto"/>
        </w:rPr>
        <w:t xml:space="preserve"> zdolności technicznej lub zawodowej.</w:t>
      </w:r>
    </w:p>
    <w:p w14:paraId="2430BF6F" w14:textId="3E74A5B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Ad.A.</w:t>
      </w:r>
      <w:r w:rsidRPr="003135F3">
        <w:rPr>
          <w:color w:val="auto"/>
        </w:rPr>
        <w:t xml:space="preserve"> </w:t>
      </w:r>
      <w:r w:rsidRPr="003135F3">
        <w:rPr>
          <w:color w:val="auto"/>
          <w:shd w:val="clear" w:color="auto" w:fill="FFFFFF"/>
        </w:rPr>
        <w:t>Zamawiający nie określa szczegółowego warunku w tym zakresie.</w:t>
      </w:r>
    </w:p>
    <w:p w14:paraId="7309F833" w14:textId="0BB3088E" w:rsidR="00397646" w:rsidRPr="00FB3FD8" w:rsidRDefault="003135F3" w:rsidP="00FB3FD8">
      <w:pPr>
        <w:pStyle w:val="Akapitzlist"/>
        <w:numPr>
          <w:ilvl w:val="0"/>
          <w:numId w:val="0"/>
        </w:numPr>
        <w:pBdr>
          <w:top w:val="nil"/>
          <w:left w:val="nil"/>
          <w:bottom w:val="nil"/>
          <w:right w:val="nil"/>
          <w:between w:val="nil"/>
        </w:pBdr>
        <w:ind w:left="426"/>
        <w:rPr>
          <w:color w:val="auto"/>
          <w:shd w:val="clear" w:color="auto" w:fill="FFFFFF"/>
        </w:rPr>
      </w:pPr>
      <w:r w:rsidRPr="00FB3FD8">
        <w:rPr>
          <w:b/>
          <w:color w:val="auto"/>
          <w:shd w:val="clear" w:color="auto" w:fill="FFFFFF"/>
        </w:rPr>
        <w:t>Ad.B.</w:t>
      </w:r>
      <w:r w:rsidRPr="00FB3FD8">
        <w:rPr>
          <w:color w:val="auto"/>
          <w:shd w:val="clear" w:color="auto" w:fill="FFFFFF"/>
        </w:rPr>
        <w:t xml:space="preserve"> </w:t>
      </w:r>
      <w:r w:rsidR="00FB3FD8" w:rsidRPr="00FB3FD8">
        <w:rPr>
          <w:color w:val="auto"/>
          <w:shd w:val="clear" w:color="auto" w:fill="FFFFFF"/>
        </w:rPr>
        <w:t>Zamawiający nie określa szczegółowego warunku w tym zakresie.</w:t>
      </w:r>
    </w:p>
    <w:p w14:paraId="42C3B4A8" w14:textId="6083C39F"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Ad.C.</w:t>
      </w:r>
      <w:r w:rsidRPr="003135F3">
        <w:rPr>
          <w:color w:val="auto"/>
        </w:rPr>
        <w:t xml:space="preserve"> </w:t>
      </w:r>
      <w:r w:rsidRPr="003135F3">
        <w:rPr>
          <w:color w:val="auto"/>
          <w:shd w:val="clear" w:color="auto" w:fill="FFFFFF"/>
        </w:rPr>
        <w:t xml:space="preserve">Zamawiający nie określa szczegółowego warunku w tym zakresie. </w:t>
      </w:r>
    </w:p>
    <w:p w14:paraId="7A4832D1" w14:textId="7B2633C8"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Ad.D.</w:t>
      </w:r>
      <w:r w:rsidRPr="003135F3">
        <w:rPr>
          <w:color w:val="auto"/>
        </w:rPr>
        <w:t xml:space="preserve"> </w:t>
      </w:r>
      <w:r w:rsidRPr="003135F3">
        <w:rPr>
          <w:color w:val="auto"/>
          <w:shd w:val="clear" w:color="auto" w:fill="FFFFFF"/>
        </w:rPr>
        <w:t>Zamawiający nie określa szczegółowego warunku w tym zakresie.</w:t>
      </w:r>
    </w:p>
    <w:p w14:paraId="1561A295" w14:textId="2CC8661D" w:rsidR="003135F3" w:rsidRPr="003135F3" w:rsidRDefault="003135F3" w:rsidP="003135F3">
      <w:pPr>
        <w:pStyle w:val="Akapitzlist"/>
        <w:numPr>
          <w:ilvl w:val="0"/>
          <w:numId w:val="0"/>
        </w:numPr>
        <w:pBdr>
          <w:top w:val="nil"/>
          <w:left w:val="nil"/>
          <w:bottom w:val="nil"/>
          <w:right w:val="nil"/>
          <w:between w:val="nil"/>
        </w:pBdr>
        <w:ind w:left="426"/>
        <w:rPr>
          <w:color w:val="auto"/>
          <w:shd w:val="clear" w:color="auto" w:fill="FFFFFF"/>
        </w:rPr>
      </w:pPr>
      <w:r w:rsidRPr="003135F3">
        <w:rPr>
          <w:b/>
          <w:color w:val="auto"/>
        </w:rPr>
        <w:t>8.</w:t>
      </w:r>
      <w:r w:rsidRPr="003135F3">
        <w:rPr>
          <w:color w:val="auto"/>
          <w:shd w:val="clear" w:color="auto" w:fill="FFFFFF"/>
        </w:rPr>
        <w:t xml:space="preserve"> Wykonawca może w celu potwierdzenia spełniania w/w warunków udziału w postępowaniu w stosownych sytuacjach oraz w odniesieniu do konkretnego zamówienia, lub jego części, </w:t>
      </w:r>
      <w:r w:rsidRPr="003135F3">
        <w:rPr>
          <w:b/>
          <w:color w:val="auto"/>
          <w:shd w:val="clear" w:color="auto" w:fill="FFFFFF"/>
        </w:rPr>
        <w:t>polegać</w:t>
      </w:r>
      <w:r w:rsidRPr="003135F3">
        <w:rPr>
          <w:color w:val="auto"/>
          <w:shd w:val="clear" w:color="auto" w:fill="FFFFFF"/>
        </w:rPr>
        <w:t xml:space="preserve"> na zdolnościach technicznych lub zawodowych lub sytuacji finansowej lub ekonomicznej </w:t>
      </w:r>
      <w:r w:rsidRPr="003135F3">
        <w:rPr>
          <w:b/>
          <w:color w:val="auto"/>
          <w:shd w:val="clear" w:color="auto" w:fill="FFFFFF"/>
        </w:rPr>
        <w:t>podmiotów udostępniających zasoby</w:t>
      </w:r>
      <w:r w:rsidRPr="003135F3">
        <w:rPr>
          <w:color w:val="auto"/>
          <w:shd w:val="clear" w:color="auto" w:fill="FFFFFF"/>
        </w:rPr>
        <w:t>, niezależnie od charakteru prawnego łączących go z nimi stosunków prawnych. (Patrz Oddział 3, art. 118 i nast. p.z.p.).</w:t>
      </w:r>
    </w:p>
    <w:p w14:paraId="01D88EE2" w14:textId="77777777" w:rsidR="003135F3" w:rsidRPr="003135F3" w:rsidRDefault="003135F3" w:rsidP="003135F3">
      <w:pPr>
        <w:pStyle w:val="Akapitzlist"/>
        <w:numPr>
          <w:ilvl w:val="0"/>
          <w:numId w:val="0"/>
        </w:numPr>
        <w:ind w:left="720"/>
        <w:rPr>
          <w:b/>
          <w:color w:val="auto"/>
          <w:shd w:val="clear" w:color="auto" w:fill="FFFFFF"/>
        </w:rPr>
      </w:pPr>
      <w:r w:rsidRPr="003135F3">
        <w:rPr>
          <w:b/>
          <w:color w:val="auto"/>
          <w:shd w:val="clear" w:color="auto" w:fill="FFFFFF"/>
        </w:rPr>
        <w:t>UWAGA:</w:t>
      </w:r>
    </w:p>
    <w:p w14:paraId="68425671" w14:textId="6BEE3031" w:rsidR="003135F3" w:rsidRPr="003135F3" w:rsidRDefault="003135F3" w:rsidP="003135F3">
      <w:pPr>
        <w:pStyle w:val="Akapitzlist"/>
        <w:numPr>
          <w:ilvl w:val="0"/>
          <w:numId w:val="0"/>
        </w:numPr>
        <w:ind w:left="720"/>
        <w:rPr>
          <w:b/>
          <w:color w:val="auto"/>
          <w:shd w:val="clear" w:color="auto" w:fill="FFFFFF"/>
        </w:rPr>
      </w:pPr>
      <w:r w:rsidRPr="003135F3">
        <w:rPr>
          <w:color w:val="auto"/>
        </w:rPr>
        <w:t>1. Wykonawcy mogą wspólnie ubiegać się o udzielenie zamówienia.</w:t>
      </w:r>
    </w:p>
    <w:p w14:paraId="53FB2D07"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2. W przypadku, o którym mowa w pkt. 1, Wykonawcy ustanawiają pełnomocnika do reprezentowania ich w postępowaniu albo do reprezentowania w postępowaniu i zawarcia umowy z Zamawiającym.</w:t>
      </w:r>
    </w:p>
    <w:p w14:paraId="65FB48A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3. Przepisy dotyczące Wykonawcy stosuje się odpowiednio do Wykonawców wspólnie ubiegających się o udzielenie zamówienia.</w:t>
      </w:r>
    </w:p>
    <w:p w14:paraId="741FD43C" w14:textId="77777777" w:rsidR="003135F3" w:rsidRPr="003135F3" w:rsidRDefault="003135F3" w:rsidP="003135F3">
      <w:pPr>
        <w:pStyle w:val="Akapitzlist"/>
        <w:numPr>
          <w:ilvl w:val="0"/>
          <w:numId w:val="0"/>
        </w:numPr>
        <w:shd w:val="clear" w:color="auto" w:fill="FFFFFF"/>
        <w:ind w:left="720"/>
        <w:rPr>
          <w:color w:val="auto"/>
        </w:rPr>
      </w:pPr>
      <w:r w:rsidRPr="003135F3">
        <w:rPr>
          <w:color w:val="auto"/>
        </w:rPr>
        <w:t>4. Jeżeli zostanie wybrana oferta Wykonawców wspólnie ubiegających się o udzielenie zamówienia, Zamawiający żąda przed zawarciem umowy przedłożenia mu kopii umowy regulującej współpracę tych Wykonawców.</w:t>
      </w:r>
    </w:p>
    <w:p w14:paraId="6FB103E6" w14:textId="77777777" w:rsidR="003135F3" w:rsidRPr="003135F3" w:rsidRDefault="003135F3" w:rsidP="003135F3">
      <w:pPr>
        <w:pBdr>
          <w:top w:val="nil"/>
          <w:left w:val="nil"/>
          <w:bottom w:val="nil"/>
          <w:right w:val="nil"/>
          <w:between w:val="nil"/>
        </w:pBdr>
        <w:rPr>
          <w:rFonts w:eastAsia="Cambria" w:cs="Cambria"/>
        </w:rPr>
      </w:pPr>
    </w:p>
    <w:p w14:paraId="568D8117" w14:textId="77777777" w:rsidR="0067325D" w:rsidRPr="004F4F0B" w:rsidRDefault="0067325D" w:rsidP="0067325D">
      <w:pPr>
        <w:rPr>
          <w:rFonts w:asciiTheme="minorHAnsi" w:hAnsiTheme="minorHAnsi"/>
          <w:bCs/>
          <w:sz w:val="22"/>
          <w:szCs w:val="22"/>
        </w:rPr>
      </w:pPr>
    </w:p>
    <w:p w14:paraId="7B9A8376" w14:textId="77777777" w:rsidR="00CE55E5" w:rsidRPr="004F4F0B" w:rsidRDefault="00CE55E5" w:rsidP="00CE55E5">
      <w:pPr>
        <w:ind w:left="-284"/>
        <w:rPr>
          <w:rFonts w:asciiTheme="minorHAnsi" w:hAnsiTheme="minorHAnsi" w:cs="Posterama"/>
          <w:b/>
          <w:bCs/>
          <w:sz w:val="22"/>
          <w:szCs w:val="22"/>
        </w:rPr>
      </w:pPr>
      <w:r w:rsidRPr="004F4F0B">
        <w:rPr>
          <w:rFonts w:asciiTheme="minorHAnsi" w:hAnsiTheme="minorHAnsi" w:cs="Posterama"/>
          <w:b/>
          <w:bCs/>
          <w:sz w:val="22"/>
          <w:szCs w:val="22"/>
        </w:rPr>
        <w:t>VIII. WYKAZ PODMIOTOWYCH ŚRODKÓW DOWODOWYCH:</w:t>
      </w:r>
    </w:p>
    <w:p w14:paraId="71B23356" w14:textId="77777777" w:rsidR="00CE55E5" w:rsidRPr="004F4F0B" w:rsidRDefault="00CE55E5" w:rsidP="0094282E">
      <w:pPr>
        <w:pStyle w:val="Akapitzlist"/>
        <w:numPr>
          <w:ilvl w:val="0"/>
          <w:numId w:val="21"/>
        </w:numPr>
        <w:ind w:left="284"/>
        <w:rPr>
          <w:color w:val="auto"/>
        </w:rPr>
      </w:pPr>
      <w:r w:rsidRPr="004F4F0B">
        <w:rPr>
          <w:color w:val="auto"/>
        </w:rPr>
        <w:t xml:space="preserve">W niniejszym postępowaniu Zamawiający będzie żądał od Wykonawcy, którego oferta w wyniku badania i oceny ofert została najwyżej oceniona, przedstawienia poniżej wymienionych </w:t>
      </w:r>
      <w:r w:rsidRPr="004F4F0B">
        <w:rPr>
          <w:b/>
          <w:bCs w:val="0"/>
          <w:color w:val="auto"/>
        </w:rPr>
        <w:t xml:space="preserve">podmiotowych środków dowodowych </w:t>
      </w:r>
      <w:r w:rsidRPr="004F4F0B">
        <w:rPr>
          <w:color w:val="auto"/>
        </w:rPr>
        <w:t>o których jest mowa w Rozporządzeniu Ministra Rozwoju, Pracy i Technologii z dnia 23 grudnia 2020 (Dz.U.2020.2415 z dnia 2020.12.30):</w:t>
      </w:r>
    </w:p>
    <w:p w14:paraId="5C68529E" w14:textId="77777777" w:rsidR="00CE55E5" w:rsidRPr="004F4F0B" w:rsidRDefault="00CE55E5" w:rsidP="00CE55E5">
      <w:pPr>
        <w:pStyle w:val="Akapitzlist"/>
        <w:numPr>
          <w:ilvl w:val="0"/>
          <w:numId w:val="0"/>
        </w:numPr>
        <w:ind w:left="284"/>
        <w:rPr>
          <w:color w:val="auto"/>
        </w:rPr>
      </w:pPr>
      <w:r w:rsidRPr="004F4F0B">
        <w:rPr>
          <w:b/>
          <w:bCs w:val="0"/>
          <w:color w:val="auto"/>
        </w:rPr>
        <w:t>A/</w:t>
      </w:r>
      <w:r w:rsidRPr="004F4F0B">
        <w:rPr>
          <w:color w:val="auto"/>
        </w:rPr>
        <w:t xml:space="preserve"> na potwierdzenie </w:t>
      </w:r>
      <w:r w:rsidRPr="004F4F0B">
        <w:rPr>
          <w:b/>
          <w:bCs w:val="0"/>
          <w:color w:val="auto"/>
        </w:rPr>
        <w:t>braku podstaw wykluczenia</w:t>
      </w:r>
      <w:r w:rsidRPr="004F4F0B">
        <w:rPr>
          <w:color w:val="auto"/>
        </w:rPr>
        <w:t xml:space="preserve"> Wykonawcy: </w:t>
      </w:r>
    </w:p>
    <w:p w14:paraId="66B87089" w14:textId="540F7C39" w:rsidR="00922084" w:rsidRPr="00E2496F" w:rsidRDefault="00922084" w:rsidP="005C48FD">
      <w:pPr>
        <w:pStyle w:val="Akapitzlist"/>
        <w:numPr>
          <w:ilvl w:val="0"/>
          <w:numId w:val="29"/>
        </w:numPr>
        <w:ind w:left="754" w:hanging="357"/>
        <w:rPr>
          <w:color w:val="auto"/>
        </w:rPr>
      </w:pPr>
      <w:r w:rsidRPr="00E2496F">
        <w:rPr>
          <w:b/>
          <w:color w:val="auto"/>
        </w:rPr>
        <w:t>oświadczenia</w:t>
      </w:r>
      <w:r w:rsidRPr="00E2496F">
        <w:rPr>
          <w:color w:val="auto"/>
        </w:rPr>
        <w:t xml:space="preserve">, o którym mowa w </w:t>
      </w:r>
      <w:r w:rsidRPr="00E2496F">
        <w:rPr>
          <w:b/>
          <w:color w:val="auto"/>
        </w:rPr>
        <w:t>art. 125 ust. 1</w:t>
      </w:r>
      <w:r w:rsidRPr="00E2496F">
        <w:rPr>
          <w:color w:val="auto"/>
        </w:rPr>
        <w:t xml:space="preserve"> p.z.p. o niepodleganiu wykluczeniu i spełnianiu warunków udziału w postępowaniu. Wzór oświadczenia stanowi </w:t>
      </w:r>
      <w:r w:rsidRPr="00E2496F">
        <w:rPr>
          <w:b/>
          <w:color w:val="auto"/>
        </w:rPr>
        <w:t xml:space="preserve">Załącznik nr </w:t>
      </w:r>
      <w:r w:rsidR="00A25B8E" w:rsidRPr="00E2496F">
        <w:rPr>
          <w:b/>
          <w:color w:val="auto"/>
        </w:rPr>
        <w:t>5</w:t>
      </w:r>
      <w:r w:rsidRPr="00E2496F">
        <w:rPr>
          <w:color w:val="auto"/>
        </w:rPr>
        <w:t xml:space="preserve"> do SWZ.</w:t>
      </w:r>
    </w:p>
    <w:p w14:paraId="4CC226BD" w14:textId="77777777" w:rsidR="00922084" w:rsidRPr="004F4F0B" w:rsidRDefault="00922084" w:rsidP="005C48FD">
      <w:pPr>
        <w:pStyle w:val="Akapitzlist"/>
        <w:numPr>
          <w:ilvl w:val="0"/>
          <w:numId w:val="29"/>
        </w:numPr>
        <w:ind w:left="754" w:hanging="357"/>
        <w:rPr>
          <w:color w:val="auto"/>
        </w:rPr>
      </w:pPr>
      <w:bookmarkStart w:id="5" w:name="_Hlk67914400"/>
      <w:r w:rsidRPr="004F4F0B">
        <w:rPr>
          <w:rFonts w:cs="Arial"/>
          <w:color w:val="auto"/>
        </w:rPr>
        <w:t xml:space="preserve">odpis lub informację z Krajowego Rejestru Sądowego lub z Centralnej Ewidencji i </w:t>
      </w:r>
      <w:r w:rsidRPr="004F4F0B">
        <w:rPr>
          <w:rFonts w:cs="Arial"/>
          <w:color w:val="auto"/>
        </w:rPr>
        <w:lastRenderedPageBreak/>
        <w:t xml:space="preserve">Informacji o Działalności Gospodarczej, w zakresie art. 109 ust. 1 pkt 4 ustawy, sporządzonych nie wcześniej niż 3 miesiące przed jej złożeniem, jeżeli odrębne przepisy wymagają wpisu do rejestru lub ewidencji; </w:t>
      </w:r>
    </w:p>
    <w:p w14:paraId="4F54FAE0" w14:textId="203025FC" w:rsidR="00922084" w:rsidRPr="00E2496F" w:rsidRDefault="00922084" w:rsidP="005C48FD">
      <w:pPr>
        <w:pStyle w:val="Akapitzlist"/>
        <w:numPr>
          <w:ilvl w:val="0"/>
          <w:numId w:val="29"/>
        </w:numPr>
        <w:ind w:left="754" w:hanging="357"/>
        <w:rPr>
          <w:color w:val="auto"/>
        </w:rPr>
      </w:pPr>
      <w:r w:rsidRPr="00E2496F">
        <w:rPr>
          <w:rFonts w:cs="Arial"/>
          <w:color w:val="auto"/>
        </w:rPr>
        <w:t>Dokument potwierdzający, że Wykonawca posiada uprawnienia do wykonywania działalności lub czynności</w:t>
      </w:r>
      <w:r w:rsidR="00A25B8E" w:rsidRPr="00E2496F">
        <w:rPr>
          <w:rFonts w:cs="Arial"/>
          <w:color w:val="auto"/>
        </w:rPr>
        <w:t xml:space="preserve"> o ile świadczenie przedmiotu zamówienia określone w treści SWZ (Załączniki nr 1, 2 i 4 do SWZ) wymaga posiadania przez Wykonawcę posiadania stosownego zezwolenia, licencji lub certyfikatu</w:t>
      </w:r>
      <w:r w:rsidRPr="00E2496F">
        <w:rPr>
          <w:rFonts w:cs="Arial"/>
          <w:color w:val="auto"/>
        </w:rPr>
        <w:t xml:space="preserve">; </w:t>
      </w:r>
    </w:p>
    <w:p w14:paraId="0A293187" w14:textId="56A2EF4F" w:rsidR="00922084" w:rsidRPr="003135F3" w:rsidRDefault="00922084" w:rsidP="005C48FD">
      <w:pPr>
        <w:pStyle w:val="Akapitzlist"/>
        <w:numPr>
          <w:ilvl w:val="0"/>
          <w:numId w:val="29"/>
        </w:numPr>
        <w:ind w:left="754" w:hanging="357"/>
        <w:rPr>
          <w:color w:val="auto"/>
        </w:rPr>
      </w:pPr>
      <w:r w:rsidRPr="00E2496F">
        <w:rPr>
          <w:rFonts w:cs="Arial"/>
          <w:color w:val="auto"/>
        </w:rPr>
        <w:t xml:space="preserve">Oświadczenia </w:t>
      </w:r>
      <w:r w:rsidR="00A25B8E" w:rsidRPr="00E2496F">
        <w:rPr>
          <w:rFonts w:cs="Arial"/>
          <w:color w:val="auto"/>
        </w:rPr>
        <w:t>W</w:t>
      </w:r>
      <w:r w:rsidRPr="00E2496F">
        <w:rPr>
          <w:rFonts w:cs="Arial"/>
          <w:color w:val="auto"/>
        </w:rPr>
        <w:t>ykonawcy o braku orzeczenia wobec niego tytułem środka zapobiegawczego zakazu ubiegania się o zamówienia publiczne</w:t>
      </w:r>
      <w:r w:rsidR="00A25B8E" w:rsidRPr="00E2496F">
        <w:rPr>
          <w:rFonts w:cs="Arial"/>
          <w:color w:val="auto"/>
        </w:rPr>
        <w:t xml:space="preserve"> (</w:t>
      </w:r>
      <w:r w:rsidR="00A25B8E" w:rsidRPr="00E2496F">
        <w:rPr>
          <w:rFonts w:cs="Arial"/>
          <w:b/>
          <w:bCs w:val="0"/>
          <w:color w:val="auto"/>
        </w:rPr>
        <w:t xml:space="preserve">Załącznik nr 5 </w:t>
      </w:r>
      <w:r w:rsidR="00A25B8E" w:rsidRPr="00E2496F">
        <w:rPr>
          <w:rFonts w:cs="Arial"/>
          <w:color w:val="auto"/>
        </w:rPr>
        <w:t>do SWZ)</w:t>
      </w:r>
      <w:r w:rsidRPr="00E2496F">
        <w:rPr>
          <w:rFonts w:cs="Arial"/>
          <w:color w:val="auto"/>
        </w:rPr>
        <w:t xml:space="preserve">. </w:t>
      </w:r>
    </w:p>
    <w:p w14:paraId="62DDC218" w14:textId="77777777" w:rsidR="003135F3" w:rsidRPr="003135F3" w:rsidRDefault="003135F3" w:rsidP="003135F3">
      <w:pPr>
        <w:ind w:left="397"/>
      </w:pPr>
    </w:p>
    <w:bookmarkEnd w:id="5"/>
    <w:p w14:paraId="39DDB642" w14:textId="46721D5B" w:rsidR="00DA2765" w:rsidRPr="004F4F0B" w:rsidRDefault="00DA2765" w:rsidP="00A70DA2">
      <w:pPr>
        <w:ind w:left="284"/>
        <w:jc w:val="both"/>
        <w:rPr>
          <w:rFonts w:asciiTheme="minorHAnsi" w:hAnsiTheme="minorHAnsi" w:cs="Posterama"/>
          <w:b/>
          <w:bCs/>
          <w:sz w:val="22"/>
          <w:szCs w:val="22"/>
        </w:rPr>
      </w:pPr>
      <w:r w:rsidRPr="004F4F0B">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4F4F0B">
        <w:rPr>
          <w:rFonts w:asciiTheme="minorHAnsi" w:hAnsiTheme="minorHAnsi" w:cs="Posterama"/>
          <w:b/>
          <w:bCs/>
          <w:sz w:val="22"/>
          <w:szCs w:val="22"/>
        </w:rPr>
        <w:t>:</w:t>
      </w:r>
    </w:p>
    <w:p w14:paraId="09A5D4DA" w14:textId="77777777" w:rsidR="00DA2765" w:rsidRPr="004F4F0B" w:rsidRDefault="00DA2765" w:rsidP="00DA2765">
      <w:pPr>
        <w:jc w:val="both"/>
        <w:rPr>
          <w:rFonts w:asciiTheme="minorHAnsi" w:hAnsiTheme="minorHAnsi" w:cs="Posterama"/>
          <w:b/>
          <w:bCs/>
          <w:sz w:val="22"/>
          <w:szCs w:val="22"/>
        </w:rPr>
      </w:pPr>
    </w:p>
    <w:p w14:paraId="39E35EA0" w14:textId="540C11B4"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4F4F0B">
        <w:rPr>
          <w:rFonts w:asciiTheme="minorHAnsi" w:hAnsiTheme="minorHAnsi" w:cs="Posterama"/>
          <w:sz w:val="22"/>
          <w:szCs w:val="22"/>
        </w:rPr>
        <w:t>S</w:t>
      </w:r>
      <w:r w:rsidRPr="004F4F0B">
        <w:rPr>
          <w:rFonts w:asciiTheme="minorHAnsi" w:hAnsiTheme="minorHAnsi" w:cs="Posterama"/>
          <w:sz w:val="22"/>
          <w:szCs w:val="22"/>
        </w:rPr>
        <w:t>ystem, który gwarantuje obsługę procesu udzielania zamówień publicznych za pośrednictwem środków komunikacji elektronicznej, zwany dalej Systemem.</w:t>
      </w:r>
    </w:p>
    <w:p w14:paraId="62B1F923" w14:textId="2C8E8CA1"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System jest dostępny pod adresem: </w:t>
      </w:r>
      <w:r w:rsidRPr="004F4F0B">
        <w:rPr>
          <w:rFonts w:asciiTheme="minorHAnsi" w:hAnsiTheme="minorHAnsi" w:cs="Posterama"/>
          <w:color w:val="0070C0"/>
          <w:sz w:val="22"/>
          <w:szCs w:val="22"/>
          <w:u w:val="single"/>
        </w:rPr>
        <w:t>https://</w:t>
      </w:r>
      <w:r w:rsidR="00D76344" w:rsidRPr="004F4F0B">
        <w:rPr>
          <w:rFonts w:asciiTheme="minorHAnsi" w:hAnsiTheme="minorHAnsi" w:cs="Posterama"/>
          <w:color w:val="0070C0"/>
          <w:sz w:val="22"/>
          <w:szCs w:val="22"/>
          <w:u w:val="single"/>
        </w:rPr>
        <w:t>platformazakupowa.pl/pn/stocer</w:t>
      </w:r>
      <w:r w:rsidRPr="004F4F0B">
        <w:rPr>
          <w:rFonts w:asciiTheme="minorHAnsi" w:hAnsiTheme="minorHAnsi" w:cs="Posterama"/>
          <w:color w:val="0070C0"/>
          <w:sz w:val="22"/>
          <w:szCs w:val="22"/>
        </w:rPr>
        <w:t xml:space="preserve"> </w:t>
      </w:r>
    </w:p>
    <w:p w14:paraId="60AFABD3" w14:textId="77777777" w:rsidR="00DA2765" w:rsidRPr="004F4F0B" w:rsidRDefault="00DA2765" w:rsidP="0094282E">
      <w:pPr>
        <w:numPr>
          <w:ilvl w:val="0"/>
          <w:numId w:val="19"/>
        </w:numPr>
        <w:ind w:left="709" w:hanging="284"/>
        <w:jc w:val="both"/>
        <w:rPr>
          <w:rFonts w:asciiTheme="minorHAnsi" w:hAnsiTheme="minorHAnsi" w:cs="Posterama"/>
          <w:b/>
          <w:sz w:val="22"/>
          <w:szCs w:val="22"/>
        </w:rPr>
      </w:pPr>
      <w:r w:rsidRPr="004F4F0B">
        <w:rPr>
          <w:rFonts w:asciiTheme="minorHAnsi" w:hAnsiTheme="minorHAnsi" w:cs="Posterama"/>
          <w:sz w:val="22"/>
          <w:szCs w:val="22"/>
        </w:rPr>
        <w:t xml:space="preserve">Niniejsze postępowanie prowadzone jest w języku polskim. </w:t>
      </w:r>
    </w:p>
    <w:p w14:paraId="579E555A" w14:textId="425F16C6" w:rsidR="00D76344" w:rsidRPr="008C209D" w:rsidRDefault="00D76344" w:rsidP="0094282E">
      <w:pPr>
        <w:numPr>
          <w:ilvl w:val="0"/>
          <w:numId w:val="19"/>
        </w:numPr>
        <w:ind w:left="709" w:hanging="284"/>
        <w:jc w:val="both"/>
        <w:rPr>
          <w:rFonts w:asciiTheme="minorHAnsi" w:hAnsiTheme="minorHAnsi" w:cs="Posterama"/>
          <w:b/>
          <w:sz w:val="22"/>
          <w:szCs w:val="22"/>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w:t>
      </w:r>
      <w:r w:rsidR="008C209D">
        <w:rPr>
          <w:rFonts w:asciiTheme="minorHAnsi" w:eastAsia="Cambria" w:hAnsiTheme="minorHAnsi" w:cs="Cambria"/>
          <w:sz w:val="22"/>
          <w:szCs w:val="22"/>
        </w:rPr>
        <w:t xml:space="preserve">i </w:t>
      </w:r>
      <w:hyperlink r:id="rId17" w:history="1">
        <w:r w:rsidR="008C209D" w:rsidRPr="00E27F06">
          <w:rPr>
            <w:rStyle w:val="Hipercze"/>
            <w:rFonts w:asciiTheme="minorHAnsi" w:eastAsia="Cambria" w:hAnsiTheme="minorHAnsi" w:cs="Cambria"/>
            <w:sz w:val="22"/>
            <w:szCs w:val="22"/>
          </w:rPr>
          <w:t>handlowy@stocer.pl</w:t>
        </w:r>
      </w:hyperlink>
    </w:p>
    <w:p w14:paraId="13309C25" w14:textId="77777777" w:rsidR="008C209D" w:rsidRPr="004F4F0B" w:rsidRDefault="008C209D" w:rsidP="008C209D">
      <w:pPr>
        <w:ind w:left="709"/>
        <w:jc w:val="both"/>
        <w:rPr>
          <w:rFonts w:asciiTheme="minorHAnsi" w:hAnsiTheme="minorHAnsi" w:cs="Posterama"/>
          <w:b/>
          <w:sz w:val="22"/>
          <w:szCs w:val="22"/>
        </w:rPr>
      </w:pPr>
    </w:p>
    <w:p w14:paraId="703D52E1"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eastAsia="Cambria" w:hAnsiTheme="minorHAnsi"/>
          <w:sz w:val="22"/>
          <w:szCs w:val="22"/>
        </w:rPr>
        <w:t xml:space="preserve">Wykonawca nie może złożyć oferty w sposób, o jakim mowa w Rozdziale IX. pkt 4 </w:t>
      </w:r>
      <w:r w:rsidRPr="004F4F0B">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7BA1853C"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7E81469B" w14:textId="77777777" w:rsidR="00D76344" w:rsidRPr="004F4F0B" w:rsidRDefault="00D76344" w:rsidP="0094282E">
      <w:pPr>
        <w:pStyle w:val="Bezodstpw"/>
        <w:numPr>
          <w:ilvl w:val="0"/>
          <w:numId w:val="19"/>
        </w:numPr>
        <w:ind w:left="1069"/>
        <w:jc w:val="both"/>
        <w:rPr>
          <w:rFonts w:asciiTheme="minorHAnsi" w:eastAsia="Cambria" w:hAnsiTheme="minorHAnsi" w:cs="Cambria"/>
          <w:sz w:val="22"/>
          <w:szCs w:val="22"/>
        </w:rPr>
      </w:pPr>
      <w:r w:rsidRPr="004F4F0B">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18" w:history="1">
        <w:r w:rsidRPr="004F4F0B">
          <w:rPr>
            <w:rStyle w:val="Hipercze"/>
            <w:rFonts w:asciiTheme="minorHAnsi" w:hAnsiTheme="minorHAnsi" w:cs="Arial"/>
            <w:b/>
            <w:color w:val="auto"/>
            <w:sz w:val="22"/>
            <w:szCs w:val="22"/>
          </w:rPr>
          <w:t>platformazakupowa.pl</w:t>
        </w:r>
      </w:hyperlink>
      <w:r w:rsidRPr="004F4F0B">
        <w:rPr>
          <w:rFonts w:asciiTheme="minorHAnsi" w:hAnsiTheme="minorHAnsi" w:cs="Arial"/>
          <w:sz w:val="22"/>
          <w:szCs w:val="22"/>
        </w:rPr>
        <w:t xml:space="preserve">, tj.: </w:t>
      </w:r>
    </w:p>
    <w:p w14:paraId="407E933B"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stały dostęp do sieci Internet o gwarantowanej przepustowości nie mniejszej niż 512 kb/s,</w:t>
      </w:r>
    </w:p>
    <w:p w14:paraId="52E32010"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6E51F9A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c/ zainstalowana dowolna przeglądarka internetowa, w przypadku Internet Explorer minimalnie wersja 10 0.,</w:t>
      </w:r>
    </w:p>
    <w:p w14:paraId="59E34E76"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lastRenderedPageBreak/>
        <w:t>d/ włączona obsługa JavaScript,</w:t>
      </w:r>
    </w:p>
    <w:p w14:paraId="0045FA22"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e/ zainstalowany program Adobe Acrobat Reader lub inny obsługujący format plików .pdf.</w:t>
      </w:r>
    </w:p>
    <w:p w14:paraId="1799A81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Zalecane formaty przesyłanych danych, tj. plików o wielkości do 150 MB. -  Zalecany format: .pdf.</w:t>
      </w:r>
    </w:p>
    <w:p w14:paraId="7CD26DF8"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Zalecany format kwalifikowanego podpisu elektronicznego:</w:t>
      </w:r>
    </w:p>
    <w:p w14:paraId="2FD1B5B7"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a/ dokumenty w formacie .pdf zaleca się podpisywać formatem PAdES;</w:t>
      </w:r>
    </w:p>
    <w:p w14:paraId="1B350BD1" w14:textId="77777777" w:rsidR="00D76344" w:rsidRPr="004F4F0B" w:rsidRDefault="00D76344" w:rsidP="00D76344">
      <w:pPr>
        <w:pStyle w:val="Bezodstpw"/>
        <w:ind w:left="720"/>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b/ dopuszcza się podpisanie dokumentów w formacie innym niż .pdf, wtedy zaleca się użyć formatu XAdES.</w:t>
      </w:r>
    </w:p>
    <w:p w14:paraId="5D131EB3"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19">
        <w:r w:rsidRPr="004F4F0B">
          <w:rPr>
            <w:rFonts w:asciiTheme="minorHAnsi" w:eastAsia="Cambria" w:hAnsiTheme="minorHAnsi" w:cs="Cambria"/>
            <w:color w:val="000000"/>
            <w:sz w:val="22"/>
            <w:szCs w:val="22"/>
          </w:rPr>
          <w:t xml:space="preserve"> </w:t>
        </w:r>
      </w:hyperlink>
      <w:hyperlink r:id="rId20">
        <w:r w:rsidRPr="004F4F0B">
          <w:rPr>
            <w:rFonts w:asciiTheme="minorHAnsi" w:eastAsia="Cambria" w:hAnsiTheme="minorHAnsi" w:cs="Cambria"/>
            <w:color w:val="1155CC"/>
            <w:sz w:val="22"/>
            <w:szCs w:val="22"/>
            <w:u w:val="single"/>
          </w:rPr>
          <w:t>https://platformazakupowa.pl/strona/1-regulamin</w:t>
        </w:r>
      </w:hyperlink>
      <w:r w:rsidRPr="004F4F0B">
        <w:rPr>
          <w:rFonts w:asciiTheme="minorHAnsi" w:eastAsia="Cambria" w:hAnsiTheme="minorHAnsi" w:cs="Cambria"/>
          <w:color w:val="000000"/>
          <w:sz w:val="22"/>
          <w:szCs w:val="22"/>
        </w:rPr>
        <w:t xml:space="preserve"> w zakładce „Regulamin" oraz uznaje go za wiążący.</w:t>
      </w:r>
    </w:p>
    <w:p w14:paraId="418DA7B2" w14:textId="77777777" w:rsidR="00D76344" w:rsidRPr="004F4F0B" w:rsidRDefault="00D76344" w:rsidP="0094282E">
      <w:pPr>
        <w:pStyle w:val="Bezodstpw"/>
        <w:numPr>
          <w:ilvl w:val="0"/>
          <w:numId w:val="19"/>
        </w:numPr>
        <w:ind w:left="1069"/>
        <w:jc w:val="both"/>
        <w:rPr>
          <w:rFonts w:asciiTheme="minorHAnsi" w:eastAsia="Cambria" w:hAnsiTheme="minorHAnsi" w:cs="Cambria"/>
          <w:color w:val="000000"/>
          <w:sz w:val="22"/>
          <w:szCs w:val="22"/>
        </w:rPr>
      </w:pPr>
      <w:r w:rsidRPr="004F4F0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21">
        <w:r w:rsidRPr="004F4F0B">
          <w:rPr>
            <w:rFonts w:asciiTheme="minorHAnsi" w:eastAsia="Cambria" w:hAnsiTheme="minorHAnsi" w:cs="Cambria"/>
            <w:color w:val="1155CC"/>
            <w:sz w:val="22"/>
            <w:szCs w:val="22"/>
            <w:u w:val="single"/>
          </w:rPr>
          <w:t>https://platformazakupowa.pl/strona/45-instrukcje</w:t>
        </w:r>
      </w:hyperlink>
    </w:p>
    <w:p w14:paraId="72673C5D"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Zamawiający nie ponosi odpowiedzialności za złożenie oferty w sposób niezgodny z Instrukcją korzystania z </w:t>
      </w:r>
      <w:hyperlink r:id="rId22">
        <w:r w:rsidRPr="004F4F0B">
          <w:rPr>
            <w:rFonts w:asciiTheme="minorHAnsi" w:hAnsiTheme="minorHAnsi"/>
            <w:color w:val="1155CC"/>
            <w:sz w:val="22"/>
            <w:szCs w:val="22"/>
            <w:u w:val="single"/>
          </w:rPr>
          <w:t>platformazakupowa.pl</w:t>
        </w:r>
      </w:hyperlink>
      <w:r w:rsidRPr="004F4F0B">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4F4F0B">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7D83C0C8" w14:textId="77777777" w:rsidR="00D76344" w:rsidRPr="004F4F0B" w:rsidRDefault="00D76344" w:rsidP="0094282E">
      <w:pPr>
        <w:pStyle w:val="Bezodstpw"/>
        <w:numPr>
          <w:ilvl w:val="0"/>
          <w:numId w:val="19"/>
        </w:numPr>
        <w:ind w:left="1069"/>
        <w:jc w:val="both"/>
        <w:rPr>
          <w:rFonts w:asciiTheme="minorHAnsi" w:eastAsia="Calibri" w:hAnsiTheme="minorHAnsi" w:cs="Calibri"/>
          <w:sz w:val="22"/>
          <w:szCs w:val="22"/>
        </w:rPr>
      </w:pPr>
      <w:r w:rsidRPr="004F4F0B">
        <w:rPr>
          <w:rFonts w:asciiTheme="minorHAnsi" w:hAnsiTheme="minorHAnsi"/>
          <w:sz w:val="22"/>
          <w:szCs w:val="22"/>
        </w:rPr>
        <w:t xml:space="preserve">Pracownicy Działu Zamówień Publicznych </w:t>
      </w:r>
      <w:r w:rsidRPr="004F4F0B">
        <w:rPr>
          <w:rFonts w:asciiTheme="minorHAnsi" w:hAnsiTheme="minorHAnsi"/>
          <w:b/>
          <w:sz w:val="22"/>
          <w:szCs w:val="22"/>
        </w:rPr>
        <w:t>tel.: 22/711 90 48 do – sprawy proceduralne.</w:t>
      </w:r>
    </w:p>
    <w:p w14:paraId="4287A261" w14:textId="77777777" w:rsidR="00D76344" w:rsidRPr="004F4F0B" w:rsidRDefault="00D76344" w:rsidP="00D76344">
      <w:pPr>
        <w:rPr>
          <w:rFonts w:asciiTheme="minorHAnsi" w:hAnsiTheme="minorHAnsi" w:cs="Arial"/>
          <w:bCs/>
          <w:color w:val="FF0000"/>
          <w:sz w:val="22"/>
          <w:szCs w:val="22"/>
        </w:rPr>
      </w:pPr>
    </w:p>
    <w:p w14:paraId="4C75D2FE" w14:textId="77777777" w:rsidR="00DA2765" w:rsidRPr="004F4F0B" w:rsidRDefault="00DA2765" w:rsidP="00DA2765">
      <w:pPr>
        <w:ind w:left="1134"/>
        <w:rPr>
          <w:rFonts w:asciiTheme="minorHAnsi" w:hAnsiTheme="minorHAnsi"/>
          <w:color w:val="FF0000"/>
          <w:sz w:val="18"/>
          <w:szCs w:val="18"/>
        </w:rPr>
      </w:pPr>
    </w:p>
    <w:p w14:paraId="5F2C33A9" w14:textId="77777777" w:rsidR="00DA2765" w:rsidRPr="004F4F0B" w:rsidRDefault="00DA2765" w:rsidP="00697DD0">
      <w:pPr>
        <w:tabs>
          <w:tab w:val="num" w:pos="1620"/>
        </w:tabs>
        <w:ind w:left="284"/>
        <w:jc w:val="both"/>
        <w:rPr>
          <w:rFonts w:asciiTheme="minorHAnsi" w:hAnsiTheme="minorHAnsi" w:cs="Posterama"/>
          <w:b/>
          <w:bCs/>
          <w:sz w:val="22"/>
          <w:szCs w:val="22"/>
        </w:rPr>
      </w:pPr>
      <w:r w:rsidRPr="004F4F0B">
        <w:rPr>
          <w:rFonts w:asciiTheme="minorHAnsi" w:hAnsiTheme="minorHAnsi" w:cs="Posterama"/>
          <w:b/>
          <w:bCs/>
          <w:sz w:val="22"/>
          <w:szCs w:val="22"/>
        </w:rPr>
        <w:t>X. OPIS SPOSOBU UDZIELANIA WYJAŚNIEŃ TREŚCI SWZ:</w:t>
      </w:r>
    </w:p>
    <w:p w14:paraId="3DC6CEFC" w14:textId="77777777" w:rsidR="00DA2765" w:rsidRPr="004F4F0B" w:rsidRDefault="00DA2765" w:rsidP="00697DD0">
      <w:pPr>
        <w:tabs>
          <w:tab w:val="num" w:pos="1620"/>
        </w:tabs>
        <w:jc w:val="both"/>
        <w:rPr>
          <w:rFonts w:asciiTheme="minorHAnsi" w:hAnsiTheme="minorHAnsi" w:cs="Posterama"/>
          <w:b/>
          <w:bCs/>
          <w:sz w:val="22"/>
          <w:szCs w:val="22"/>
        </w:rPr>
      </w:pPr>
    </w:p>
    <w:p w14:paraId="6AD8E84E" w14:textId="77777777" w:rsidR="00D76344" w:rsidRPr="004F4F0B"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hAnsiTheme="minorHAnsi" w:cs="Posterama"/>
          <w:sz w:val="22"/>
          <w:szCs w:val="18"/>
          <w:lang w:val="x-none" w:eastAsia="x-none"/>
        </w:rPr>
        <w:t xml:space="preserve">SWZ udostępniona jest </w:t>
      </w:r>
      <w:r w:rsidRPr="004F4F0B">
        <w:rPr>
          <w:rFonts w:asciiTheme="minorHAnsi" w:hAnsiTheme="minorHAnsi" w:cs="Posterama"/>
          <w:sz w:val="22"/>
          <w:szCs w:val="18"/>
          <w:lang w:eastAsia="x-none"/>
        </w:rPr>
        <w:t xml:space="preserve">w Systemie pod adresem </w:t>
      </w:r>
      <w:hyperlink r:id="rId23" w:history="1">
        <w:r w:rsidRPr="004F4F0B">
          <w:rPr>
            <w:rStyle w:val="Hipercze"/>
            <w:rFonts w:asciiTheme="minorHAnsi" w:eastAsia="Calibri" w:hAnsiTheme="minorHAnsi"/>
            <w:sz w:val="22"/>
            <w:szCs w:val="22"/>
            <w:lang w:val="x-none" w:eastAsia="x-none"/>
          </w:rPr>
          <w:t>https:</w:t>
        </w:r>
        <w:r w:rsidRPr="004F4F0B">
          <w:rPr>
            <w:rStyle w:val="Hipercze"/>
            <w:rFonts w:asciiTheme="minorHAnsi" w:eastAsia="Calibri" w:hAnsiTheme="minorHAnsi"/>
            <w:sz w:val="22"/>
            <w:szCs w:val="22"/>
            <w:lang w:eastAsia="x-none"/>
          </w:rPr>
          <w:t>/</w:t>
        </w:r>
        <w:r w:rsidRPr="004F4F0B">
          <w:rPr>
            <w:rStyle w:val="Hipercze"/>
            <w:rFonts w:asciiTheme="minorHAnsi" w:eastAsia="Calibri" w:hAnsiTheme="minorHAnsi"/>
            <w:sz w:val="22"/>
            <w:szCs w:val="22"/>
            <w:lang w:val="x-none" w:eastAsia="x-none"/>
          </w:rPr>
          <w:t>/platformazakupowa.pl/pn/stocer</w:t>
        </w:r>
      </w:hyperlink>
      <w:r w:rsidRPr="004F4F0B">
        <w:rPr>
          <w:rStyle w:val="Hipercze"/>
          <w:rFonts w:asciiTheme="minorHAnsi" w:eastAsia="Calibri" w:hAnsiTheme="minorHAnsi"/>
          <w:color w:val="auto"/>
          <w:sz w:val="22"/>
          <w:szCs w:val="22"/>
          <w:lang w:eastAsia="x-none"/>
        </w:rPr>
        <w:t xml:space="preserve"> </w:t>
      </w:r>
      <w:r w:rsidRPr="004F4F0B">
        <w:rPr>
          <w:rFonts w:asciiTheme="minorHAnsi" w:eastAsia="Calibri" w:hAnsiTheme="minorHAnsi"/>
          <w:sz w:val="22"/>
          <w:szCs w:val="22"/>
          <w:u w:val="single"/>
          <w:lang w:eastAsia="x-none"/>
        </w:rPr>
        <w:t xml:space="preserve"> </w:t>
      </w:r>
      <w:r w:rsidRPr="004F4F0B">
        <w:rPr>
          <w:rFonts w:asciiTheme="minorHAnsi" w:hAnsiTheme="minorHAnsi" w:cs="Posterama"/>
          <w:sz w:val="22"/>
          <w:szCs w:val="18"/>
          <w:lang w:val="x-none" w:eastAsia="x-none"/>
        </w:rPr>
        <w:t xml:space="preserve">od dnia publikacji ogłoszenia o zamówieniu w </w:t>
      </w:r>
      <w:r w:rsidRPr="004F4F0B">
        <w:rPr>
          <w:rFonts w:asciiTheme="minorHAnsi" w:hAnsiTheme="minorHAnsi" w:cs="Posterama"/>
          <w:b/>
          <w:bCs/>
          <w:sz w:val="22"/>
          <w:szCs w:val="18"/>
          <w:lang w:eastAsia="x-none"/>
        </w:rPr>
        <w:t>Biuletynie Zamówień Publicznych</w:t>
      </w:r>
      <w:r w:rsidRPr="004F4F0B">
        <w:rPr>
          <w:rFonts w:asciiTheme="minorHAnsi" w:hAnsiTheme="minorHAnsi" w:cs="Posterama"/>
          <w:sz w:val="22"/>
          <w:szCs w:val="18"/>
          <w:lang w:eastAsia="x-none"/>
        </w:rPr>
        <w:t xml:space="preserve"> </w:t>
      </w:r>
      <w:r w:rsidRPr="004F4F0B">
        <w:rPr>
          <w:rFonts w:asciiTheme="minorHAnsi" w:hAnsiTheme="minorHAnsi" w:cs="Posterama"/>
          <w:sz w:val="22"/>
          <w:szCs w:val="18"/>
          <w:lang w:val="x-none" w:eastAsia="x-none"/>
        </w:rPr>
        <w:t>do upływu terminu składania ofert.</w:t>
      </w:r>
    </w:p>
    <w:p w14:paraId="1E54F89E" w14:textId="1331CE34" w:rsidR="00D76344" w:rsidRPr="008F07BD" w:rsidRDefault="00D76344"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4F4F0B">
        <w:rPr>
          <w:rFonts w:asciiTheme="minorHAnsi" w:eastAsia="Cambria" w:hAnsiTheme="minorHAnsi" w:cs="Cambria"/>
          <w:sz w:val="22"/>
          <w:szCs w:val="22"/>
        </w:rPr>
        <w:t>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t>
      </w:r>
      <w:r w:rsidRPr="008F07BD">
        <w:rPr>
          <w:rFonts w:asciiTheme="minorHAnsi" w:eastAsia="Cambria" w:hAnsiTheme="minorHAnsi" w:cs="Cambria"/>
          <w:b/>
          <w:bCs/>
          <w:sz w:val="22"/>
          <w:szCs w:val="22"/>
        </w:rPr>
        <w:t>Wyślij wiadomość</w:t>
      </w:r>
      <w:r w:rsidRPr="004F4F0B">
        <w:rPr>
          <w:rFonts w:asciiTheme="minorHAnsi" w:eastAsia="Cambria" w:hAnsiTheme="minorHAnsi" w:cs="Cambria"/>
          <w:sz w:val="22"/>
          <w:szCs w:val="22"/>
        </w:rPr>
        <w:t xml:space="preserve">” znajdującego się na stronie niniejszego postępowania. </w:t>
      </w:r>
    </w:p>
    <w:p w14:paraId="78C05350" w14:textId="626C7DDB" w:rsidR="008F07BD" w:rsidRPr="00E2496F" w:rsidRDefault="008F07BD" w:rsidP="008F07BD">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lang w:val="x-none" w:eastAsia="x-none"/>
        </w:rPr>
        <w:t>Wykonawca może zwrócić się do zamawiającego z wnioskiem o wyjaśnienie odpowiednio treści SWZ albo opisu potrzeb i wymagań</w:t>
      </w:r>
      <w:r w:rsidRPr="00E2496F">
        <w:rPr>
          <w:rFonts w:asciiTheme="minorHAnsi" w:hAnsiTheme="minorHAnsi" w:cs="Posterama"/>
          <w:sz w:val="22"/>
          <w:szCs w:val="22"/>
          <w:lang w:eastAsia="x-none"/>
        </w:rPr>
        <w:t xml:space="preserve"> – podstawa prawna – </w:t>
      </w:r>
      <w:r w:rsidRPr="00E2496F">
        <w:rPr>
          <w:rFonts w:asciiTheme="minorHAnsi" w:hAnsiTheme="minorHAnsi" w:cs="Posterama"/>
          <w:b/>
          <w:bCs/>
          <w:sz w:val="22"/>
          <w:szCs w:val="22"/>
          <w:lang w:eastAsia="x-none"/>
        </w:rPr>
        <w:t>art. 284 ust. 1</w:t>
      </w:r>
      <w:r w:rsidRPr="00E2496F">
        <w:rPr>
          <w:rFonts w:asciiTheme="minorHAnsi" w:hAnsiTheme="minorHAnsi" w:cs="Posterama"/>
          <w:sz w:val="22"/>
          <w:szCs w:val="22"/>
          <w:lang w:eastAsia="x-none"/>
        </w:rPr>
        <w:t xml:space="preserve"> p.z.p.</w:t>
      </w:r>
    </w:p>
    <w:p w14:paraId="3CD277AD"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bCs/>
          <w:sz w:val="22"/>
          <w:szCs w:val="22"/>
          <w:lang w:val="x-none" w:eastAsia="x-none"/>
        </w:rPr>
        <w:t xml:space="preserve">Zamawiający jest obowiązany udzielić wyjaśnień niezwłocznie, jednak nie później niż na </w:t>
      </w:r>
      <w:r w:rsidRPr="004F4F0B">
        <w:rPr>
          <w:rFonts w:asciiTheme="minorHAnsi" w:hAnsiTheme="minorHAnsi" w:cs="Posterama"/>
          <w:bCs/>
          <w:sz w:val="22"/>
          <w:szCs w:val="22"/>
          <w:lang w:val="x-none" w:eastAsia="x-none"/>
        </w:rPr>
        <w:t xml:space="preserve">2 dni przed upływem terminu składania ofert pod warunkiem że wniosek o wyjaśnienie treści SWZ </w:t>
      </w:r>
      <w:r w:rsidRPr="00E2496F">
        <w:rPr>
          <w:rFonts w:asciiTheme="minorHAnsi" w:hAnsiTheme="minorHAnsi" w:cs="Posterama"/>
          <w:bCs/>
          <w:sz w:val="22"/>
          <w:szCs w:val="22"/>
          <w:lang w:val="x-none" w:eastAsia="x-none"/>
        </w:rPr>
        <w:t xml:space="preserve">wpłynął do </w:t>
      </w:r>
      <w:r w:rsidRPr="00E2496F">
        <w:rPr>
          <w:rFonts w:asciiTheme="minorHAnsi" w:hAnsiTheme="minorHAnsi" w:cs="Posterama"/>
          <w:bCs/>
          <w:sz w:val="22"/>
          <w:szCs w:val="22"/>
          <w:lang w:eastAsia="x-none"/>
        </w:rPr>
        <w:t>niego</w:t>
      </w:r>
      <w:r w:rsidRPr="00E2496F">
        <w:rPr>
          <w:rFonts w:asciiTheme="minorHAnsi" w:hAnsiTheme="minorHAnsi" w:cs="Posterama"/>
          <w:bCs/>
          <w:sz w:val="22"/>
          <w:szCs w:val="22"/>
          <w:lang w:val="x-none" w:eastAsia="x-none"/>
        </w:rPr>
        <w:t xml:space="preserve"> nie później niż na 4 dni przed upływem terminu składania ofert.</w:t>
      </w:r>
    </w:p>
    <w:p w14:paraId="7145FD1D" w14:textId="67C8397B"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22"/>
          <w:shd w:val="clear" w:color="auto" w:fill="FFFFFF"/>
        </w:rPr>
        <w:t xml:space="preserve">Jeżeli Zamawiający nie udzieli wyjaśnień w terminie, o którym mowa w pkt. </w:t>
      </w:r>
      <w:r w:rsidR="008F07BD" w:rsidRPr="00E2496F">
        <w:rPr>
          <w:rFonts w:asciiTheme="minorHAnsi" w:hAnsiTheme="minorHAnsi" w:cs="Posterama"/>
          <w:sz w:val="22"/>
          <w:szCs w:val="22"/>
          <w:shd w:val="clear" w:color="auto" w:fill="FFFFFF"/>
        </w:rPr>
        <w:t>4</w:t>
      </w:r>
      <w:r w:rsidRPr="00E2496F">
        <w:rPr>
          <w:rFonts w:asciiTheme="minorHAnsi" w:hAnsiTheme="minorHAnsi" w:cs="Posterama"/>
          <w:sz w:val="22"/>
          <w:szCs w:val="22"/>
          <w:shd w:val="clear" w:color="auto" w:fill="FFFFFF"/>
        </w:rPr>
        <w:t>, przedłuży wówczas termin składania ofert o czas niezbędny do zapoznania się wszystkich zainteresowanych Wykonawców z wyjaśnieniami niezbędnymi do należytego przygotowania i złożenia ofert.</w:t>
      </w:r>
    </w:p>
    <w:p w14:paraId="250C3680" w14:textId="77777777"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eastAsia="x-none"/>
        </w:rPr>
        <w:t xml:space="preserve">Treść pytań bez ujawniania źródła wraz z wyjaśnieniami Zamawiający przekaże Wykonawcom za pośrednictwem Systemu oraz zamieści na stronie internetowej Zamawiającego. </w:t>
      </w:r>
    </w:p>
    <w:p w14:paraId="609394CE" w14:textId="22A2A4F9" w:rsidR="00D76344" w:rsidRPr="00E2496F" w:rsidRDefault="00D76344" w:rsidP="0094282E">
      <w:pPr>
        <w:numPr>
          <w:ilvl w:val="0"/>
          <w:numId w:val="8"/>
        </w:numPr>
        <w:ind w:left="851" w:hanging="284"/>
        <w:jc w:val="both"/>
        <w:textAlignment w:val="baseline"/>
        <w:outlineLvl w:val="1"/>
        <w:rPr>
          <w:rFonts w:asciiTheme="minorHAnsi" w:hAnsiTheme="minorHAnsi" w:cs="Posterama"/>
          <w:sz w:val="22"/>
          <w:szCs w:val="22"/>
          <w:lang w:val="x-none" w:eastAsia="x-none"/>
        </w:rPr>
      </w:pPr>
      <w:r w:rsidRPr="00E2496F">
        <w:rPr>
          <w:rFonts w:asciiTheme="minorHAnsi" w:hAnsiTheme="minorHAnsi" w:cs="Posterama"/>
          <w:sz w:val="22"/>
          <w:szCs w:val="18"/>
          <w:lang w:val="x-none" w:eastAsia="x-none"/>
        </w:rPr>
        <w:lastRenderedPageBreak/>
        <w:t xml:space="preserve">Jeżeli wniosek o wyjaśnienie treści SWZ wpłynie po upływie terminu składania wniosku, o którym mowa w pkt </w:t>
      </w:r>
      <w:r w:rsidR="008F07BD" w:rsidRPr="00E2496F">
        <w:rPr>
          <w:rFonts w:asciiTheme="minorHAnsi" w:hAnsiTheme="minorHAnsi" w:cs="Posterama"/>
          <w:sz w:val="22"/>
          <w:szCs w:val="18"/>
          <w:lang w:eastAsia="x-none"/>
        </w:rPr>
        <w:t>4</w:t>
      </w:r>
      <w:r w:rsidRPr="00E2496F">
        <w:rPr>
          <w:rFonts w:asciiTheme="minorHAnsi" w:hAnsiTheme="minorHAnsi" w:cs="Posterama"/>
          <w:sz w:val="22"/>
          <w:szCs w:val="18"/>
          <w:lang w:val="x-none" w:eastAsia="x-none"/>
        </w:rPr>
        <w:t xml:space="preserve">, </w:t>
      </w:r>
      <w:r w:rsidRPr="00E2496F">
        <w:rPr>
          <w:rFonts w:asciiTheme="minorHAnsi" w:hAnsiTheme="minorHAnsi" w:cs="Posterama"/>
          <w:sz w:val="22"/>
          <w:szCs w:val="18"/>
          <w:lang w:eastAsia="x-none"/>
        </w:rPr>
        <w:t xml:space="preserve">Zamawiający </w:t>
      </w:r>
      <w:r w:rsidRPr="00E2496F">
        <w:rPr>
          <w:rFonts w:asciiTheme="minorHAnsi" w:hAnsiTheme="minorHAnsi" w:cs="Posterama"/>
          <w:sz w:val="22"/>
          <w:szCs w:val="18"/>
          <w:lang w:val="x-none" w:eastAsia="x-none"/>
        </w:rPr>
        <w:t xml:space="preserve"> może udzielić wyjaśnień albo pozostawić wniosek bez </w:t>
      </w:r>
      <w:r w:rsidRPr="00E2496F">
        <w:rPr>
          <w:rFonts w:asciiTheme="minorHAnsi" w:hAnsiTheme="minorHAnsi" w:cs="Posterama"/>
          <w:sz w:val="22"/>
          <w:szCs w:val="22"/>
          <w:lang w:val="x-none" w:eastAsia="x-none"/>
        </w:rPr>
        <w:t>rozpoznania. Przedłużenie terminu składania ofert nie wpływa na bieg terminu składania wniosku, o którym mowa w pkt</w:t>
      </w:r>
      <w:r w:rsidRPr="00E2496F">
        <w:rPr>
          <w:rFonts w:asciiTheme="minorHAnsi" w:hAnsiTheme="minorHAnsi" w:cs="Posterama"/>
          <w:sz w:val="22"/>
          <w:szCs w:val="22"/>
          <w:lang w:eastAsia="x-none"/>
        </w:rPr>
        <w:t xml:space="preserve">. </w:t>
      </w:r>
      <w:r w:rsidR="008F07BD" w:rsidRPr="00E2496F">
        <w:rPr>
          <w:rFonts w:asciiTheme="minorHAnsi" w:hAnsiTheme="minorHAnsi" w:cs="Posterama"/>
          <w:sz w:val="22"/>
          <w:szCs w:val="22"/>
          <w:lang w:eastAsia="x-none"/>
        </w:rPr>
        <w:t>4</w:t>
      </w:r>
      <w:r w:rsidRPr="00E2496F">
        <w:rPr>
          <w:rFonts w:asciiTheme="minorHAnsi" w:hAnsiTheme="minorHAnsi" w:cs="Posterama"/>
          <w:sz w:val="22"/>
          <w:szCs w:val="22"/>
          <w:lang w:eastAsia="x-none"/>
        </w:rPr>
        <w:t>.</w:t>
      </w:r>
    </w:p>
    <w:p w14:paraId="412923C1" w14:textId="4C849A85" w:rsidR="00D76344" w:rsidRPr="004F4F0B" w:rsidRDefault="00D76344" w:rsidP="0094282E">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E2496F">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E2496F">
        <w:rPr>
          <w:rFonts w:asciiTheme="minorHAnsi" w:hAnsiTheme="minorHAnsi" w:cs="Posterama"/>
          <w:sz w:val="22"/>
          <w:szCs w:val="22"/>
          <w:lang w:eastAsia="x-none"/>
        </w:rPr>
        <w:t>Zamawiający</w:t>
      </w:r>
      <w:r w:rsidRPr="00E2496F">
        <w:rPr>
          <w:rFonts w:asciiTheme="minorHAnsi" w:hAnsiTheme="minorHAnsi" w:cs="Posterama"/>
          <w:sz w:val="22"/>
          <w:szCs w:val="22"/>
          <w:lang w:val="x-none" w:eastAsia="x-none"/>
        </w:rPr>
        <w:t xml:space="preserve"> przedłuży termin składania ofert oraz umieści taką informację na </w:t>
      </w:r>
      <w:r w:rsidRPr="004F4F0B">
        <w:rPr>
          <w:rFonts w:asciiTheme="minorHAnsi" w:hAnsiTheme="minorHAnsi" w:cs="Posterama"/>
          <w:sz w:val="22"/>
          <w:szCs w:val="22"/>
          <w:lang w:val="x-none" w:eastAsia="x-none"/>
        </w:rPr>
        <w:t>stronie internetowej</w:t>
      </w:r>
      <w:r w:rsidRPr="004F4F0B">
        <w:rPr>
          <w:rFonts w:asciiTheme="minorHAnsi" w:hAnsiTheme="minorHAnsi" w:cs="Posterama"/>
          <w:sz w:val="22"/>
          <w:szCs w:val="22"/>
          <w:lang w:eastAsia="x-none"/>
        </w:rPr>
        <w:t xml:space="preserve"> postępowania</w:t>
      </w:r>
      <w:r w:rsidRPr="004F4F0B">
        <w:rPr>
          <w:rFonts w:asciiTheme="minorHAnsi" w:hAnsiTheme="minorHAnsi" w:cs="Posterama"/>
          <w:sz w:val="22"/>
          <w:szCs w:val="22"/>
          <w:lang w:val="x-none" w:eastAsia="x-none"/>
        </w:rPr>
        <w:t xml:space="preserve">. </w:t>
      </w:r>
    </w:p>
    <w:p w14:paraId="54297282" w14:textId="77777777" w:rsidR="00D76344" w:rsidRPr="004F4F0B" w:rsidRDefault="00D76344" w:rsidP="00D76344">
      <w:pPr>
        <w:ind w:left="709"/>
        <w:jc w:val="both"/>
        <w:rPr>
          <w:rFonts w:asciiTheme="minorHAnsi" w:hAnsiTheme="minorHAnsi" w:cs="Posterama"/>
          <w:b/>
          <w:bCs/>
          <w:sz w:val="22"/>
          <w:szCs w:val="22"/>
        </w:rPr>
      </w:pPr>
    </w:p>
    <w:p w14:paraId="3CF723DA" w14:textId="624D8D0F" w:rsidR="00D76344" w:rsidRPr="004F4F0B" w:rsidRDefault="00D76344" w:rsidP="00D76344">
      <w:pPr>
        <w:ind w:left="709"/>
        <w:jc w:val="both"/>
        <w:rPr>
          <w:rFonts w:asciiTheme="minorHAnsi" w:hAnsiTheme="minorHAnsi" w:cs="Posterama"/>
          <w:b/>
          <w:bCs/>
          <w:sz w:val="22"/>
          <w:szCs w:val="22"/>
        </w:rPr>
      </w:pPr>
      <w:r w:rsidRPr="004F4F0B">
        <w:rPr>
          <w:rFonts w:asciiTheme="minorHAnsi" w:hAnsiTheme="minorHAnsi" w:cs="Posterama"/>
          <w:b/>
          <w:bCs/>
          <w:sz w:val="22"/>
          <w:szCs w:val="22"/>
        </w:rPr>
        <w:t>UWAGA!!!</w:t>
      </w:r>
    </w:p>
    <w:p w14:paraId="70274061" w14:textId="77777777" w:rsidR="00D76344" w:rsidRPr="004F4F0B" w:rsidRDefault="00D76344" w:rsidP="00D76344">
      <w:pPr>
        <w:ind w:left="709"/>
        <w:jc w:val="both"/>
        <w:rPr>
          <w:rFonts w:asciiTheme="minorHAnsi" w:hAnsiTheme="minorHAnsi" w:cs="Posterama"/>
          <w:sz w:val="22"/>
          <w:szCs w:val="22"/>
        </w:rPr>
      </w:pPr>
    </w:p>
    <w:p w14:paraId="2CDDAF71" w14:textId="2BE0DCF8" w:rsidR="00D76344" w:rsidRPr="004F4F0B" w:rsidRDefault="00D76344" w:rsidP="00D76344">
      <w:pPr>
        <w:pStyle w:val="Tekstpodstawowy3"/>
        <w:spacing w:line="252" w:lineRule="auto"/>
        <w:ind w:left="709"/>
        <w:rPr>
          <w:rFonts w:asciiTheme="minorHAnsi" w:hAnsiTheme="minorHAnsi" w:cs="Posterama"/>
          <w:bCs/>
          <w:iCs/>
          <w:sz w:val="22"/>
          <w:szCs w:val="24"/>
        </w:rPr>
      </w:pPr>
      <w:r w:rsidRPr="004F4F0B">
        <w:rPr>
          <w:rFonts w:asciiTheme="minorHAnsi" w:hAnsiTheme="minorHAnsi" w:cs="Posterama"/>
          <w:bCs/>
          <w:iCs/>
          <w:sz w:val="22"/>
          <w:szCs w:val="24"/>
        </w:rPr>
        <w:t xml:space="preserve">Jeżeli z treści kierowanych do Zamawiającego w trybie </w:t>
      </w:r>
      <w:r w:rsidRPr="004F4F0B">
        <w:rPr>
          <w:rFonts w:asciiTheme="minorHAnsi" w:hAnsiTheme="minorHAnsi" w:cs="Posterama"/>
          <w:b/>
          <w:iCs/>
          <w:sz w:val="22"/>
          <w:szCs w:val="24"/>
        </w:rPr>
        <w:t xml:space="preserve">art. </w:t>
      </w:r>
      <w:r w:rsidRPr="004F4F0B">
        <w:rPr>
          <w:rFonts w:asciiTheme="minorHAnsi" w:hAnsiTheme="minorHAnsi" w:cs="Posterama"/>
          <w:b/>
          <w:iCs/>
          <w:sz w:val="22"/>
          <w:szCs w:val="24"/>
          <w:lang w:val="pl-PL"/>
        </w:rPr>
        <w:t>284</w:t>
      </w:r>
      <w:r w:rsidRPr="004F4F0B">
        <w:rPr>
          <w:rFonts w:asciiTheme="minorHAnsi" w:hAnsiTheme="minorHAnsi" w:cs="Posterama"/>
          <w:bCs/>
          <w:iCs/>
          <w:sz w:val="22"/>
          <w:szCs w:val="24"/>
          <w:lang w:val="pl-PL"/>
        </w:rPr>
        <w:t xml:space="preserve">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wniosków o wyjaśnienie treści SWZ (</w:t>
      </w:r>
      <w:r w:rsidRPr="004F4F0B">
        <w:rPr>
          <w:rFonts w:asciiTheme="minorHAnsi" w:hAnsiTheme="minorHAnsi" w:cs="Posterama"/>
          <w:bCs/>
          <w:iCs/>
          <w:sz w:val="22"/>
          <w:szCs w:val="24"/>
        </w:rPr>
        <w:t>pytań</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wynikać będzie propozycja zmiany</w:t>
      </w:r>
      <w:r w:rsidRPr="004F4F0B">
        <w:rPr>
          <w:rFonts w:asciiTheme="minorHAnsi" w:hAnsiTheme="minorHAnsi" w:cs="Posterama"/>
          <w:bCs/>
          <w:iCs/>
          <w:sz w:val="22"/>
          <w:szCs w:val="24"/>
          <w:lang w:val="pl-PL"/>
        </w:rPr>
        <w:t xml:space="preserve"> w trybie </w:t>
      </w:r>
      <w:r w:rsidRPr="004F4F0B">
        <w:rPr>
          <w:rFonts w:asciiTheme="minorHAnsi" w:hAnsiTheme="minorHAnsi" w:cs="Posterama"/>
          <w:b/>
          <w:iCs/>
          <w:sz w:val="22"/>
          <w:szCs w:val="24"/>
          <w:lang w:val="pl-PL"/>
        </w:rPr>
        <w:t>art. 286</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p.z.p. </w:t>
      </w:r>
      <w:r w:rsidRPr="004F4F0B">
        <w:rPr>
          <w:rFonts w:asciiTheme="minorHAnsi" w:hAnsiTheme="minorHAnsi" w:cs="Posterama"/>
          <w:bCs/>
          <w:iCs/>
          <w:sz w:val="22"/>
          <w:szCs w:val="24"/>
        </w:rPr>
        <w:t>(modyfikacji) treści SWZ w zakresie opisu przedmiotu zamówienia</w:t>
      </w:r>
      <w:r w:rsidRPr="004F4F0B">
        <w:rPr>
          <w:rFonts w:asciiTheme="minorHAnsi" w:hAnsiTheme="minorHAnsi" w:cs="Posterama"/>
          <w:bCs/>
          <w:iCs/>
          <w:sz w:val="22"/>
          <w:szCs w:val="24"/>
          <w:lang w:val="pl-PL"/>
        </w:rPr>
        <w:t>,</w:t>
      </w:r>
      <w:r w:rsidRPr="004F4F0B">
        <w:rPr>
          <w:rFonts w:asciiTheme="minorHAnsi" w:hAnsiTheme="minorHAnsi" w:cs="Posterama"/>
          <w:bCs/>
          <w:iCs/>
          <w:sz w:val="22"/>
          <w:szCs w:val="24"/>
        </w:rPr>
        <w:t xml:space="preserve"> podziału na pakiety</w:t>
      </w:r>
      <w:r w:rsidRPr="004F4F0B">
        <w:rPr>
          <w:rFonts w:asciiTheme="minorHAnsi" w:hAnsiTheme="minorHAnsi" w:cs="Posterama"/>
          <w:bCs/>
          <w:iCs/>
          <w:sz w:val="22"/>
          <w:szCs w:val="24"/>
          <w:lang w:val="pl-PL"/>
        </w:rPr>
        <w:t xml:space="preserve"> czy warunków umowy,</w:t>
      </w:r>
      <w:r w:rsidRPr="004F4F0B">
        <w:rPr>
          <w:rFonts w:asciiTheme="minorHAnsi" w:hAnsiTheme="minorHAnsi" w:cs="Posterama"/>
          <w:bCs/>
          <w:iCs/>
          <w:sz w:val="22"/>
          <w:szCs w:val="24"/>
        </w:rPr>
        <w:t xml:space="preserve"> Zamawiający prosi o dołączenie pisemnego, merytorycznego uzasadnienia proponowanej </w:t>
      </w:r>
      <w:r w:rsidRPr="004F4F0B">
        <w:rPr>
          <w:rFonts w:asciiTheme="minorHAnsi" w:hAnsiTheme="minorHAnsi" w:cs="Posterama"/>
          <w:bCs/>
          <w:iCs/>
          <w:sz w:val="22"/>
          <w:szCs w:val="24"/>
          <w:lang w:val="pl-PL"/>
        </w:rPr>
        <w:t xml:space="preserve">przez Wykonawcę </w:t>
      </w:r>
      <w:r w:rsidRPr="004F4F0B">
        <w:rPr>
          <w:rFonts w:asciiTheme="minorHAnsi" w:hAnsiTheme="minorHAnsi" w:cs="Posterama"/>
          <w:bCs/>
          <w:iCs/>
          <w:sz w:val="22"/>
          <w:szCs w:val="24"/>
        </w:rPr>
        <w:t>zmiany</w:t>
      </w:r>
      <w:r w:rsidRPr="004F4F0B">
        <w:rPr>
          <w:rFonts w:asciiTheme="minorHAnsi" w:hAnsiTheme="minorHAnsi" w:cs="Posterama"/>
          <w:bCs/>
          <w:iCs/>
          <w:sz w:val="22"/>
          <w:szCs w:val="24"/>
          <w:lang w:val="pl-PL"/>
        </w:rPr>
        <w:t xml:space="preserve"> </w:t>
      </w:r>
      <w:r w:rsidRPr="004F4F0B">
        <w:rPr>
          <w:rFonts w:asciiTheme="minorHAnsi" w:hAnsiTheme="minorHAnsi" w:cs="Posterama"/>
          <w:bCs/>
          <w:iCs/>
          <w:sz w:val="22"/>
          <w:szCs w:val="24"/>
        </w:rPr>
        <w:t xml:space="preserve">z którego winno jednoznacznie wynikać, że proponowana przez </w:t>
      </w:r>
      <w:r w:rsidRPr="004F4F0B">
        <w:rPr>
          <w:rFonts w:asciiTheme="minorHAnsi" w:hAnsiTheme="minorHAnsi" w:cs="Posterama"/>
          <w:bCs/>
          <w:iCs/>
          <w:sz w:val="22"/>
          <w:szCs w:val="24"/>
          <w:lang w:val="pl-PL"/>
        </w:rPr>
        <w:t>Wykonawcę we wniosku (pytaniu)</w:t>
      </w:r>
      <w:r w:rsidRPr="004F4F0B">
        <w:rPr>
          <w:rFonts w:asciiTheme="minorHAnsi" w:hAnsiTheme="minorHAnsi" w:cs="Posterama"/>
          <w:bCs/>
          <w:iCs/>
          <w:sz w:val="22"/>
          <w:szCs w:val="24"/>
        </w:rPr>
        <w:t xml:space="preserve"> zmiana (modyfikacja) treści SWZ w zakresie </w:t>
      </w:r>
      <w:r w:rsidRPr="004F4F0B">
        <w:rPr>
          <w:rFonts w:asciiTheme="minorHAnsi" w:hAnsiTheme="minorHAnsi" w:cs="Posterama"/>
          <w:bCs/>
          <w:iCs/>
          <w:sz w:val="22"/>
          <w:szCs w:val="24"/>
          <w:lang w:val="pl-PL"/>
        </w:rPr>
        <w:t xml:space="preserve">czy to </w:t>
      </w:r>
      <w:r w:rsidRPr="004F4F0B">
        <w:rPr>
          <w:rFonts w:asciiTheme="minorHAnsi" w:hAnsiTheme="minorHAnsi" w:cs="Posterama"/>
          <w:bCs/>
          <w:iCs/>
          <w:sz w:val="22"/>
          <w:szCs w:val="24"/>
        </w:rPr>
        <w:t>opisu przedmiotu zamówienia</w:t>
      </w:r>
      <w:r w:rsidRPr="004F4F0B">
        <w:rPr>
          <w:rFonts w:asciiTheme="minorHAnsi" w:hAnsiTheme="minorHAnsi" w:cs="Posterama"/>
          <w:bCs/>
          <w:iCs/>
          <w:sz w:val="22"/>
          <w:szCs w:val="24"/>
          <w:lang w:val="pl-PL"/>
        </w:rPr>
        <w:t>, jego</w:t>
      </w:r>
      <w:r w:rsidRPr="004F4F0B">
        <w:rPr>
          <w:rFonts w:asciiTheme="minorHAnsi" w:hAnsiTheme="minorHAnsi" w:cs="Posterama"/>
          <w:bCs/>
          <w:iCs/>
          <w:sz w:val="22"/>
          <w:szCs w:val="24"/>
        </w:rPr>
        <w:t xml:space="preserve"> podziału na pakiety</w:t>
      </w:r>
      <w:r w:rsidRPr="004F4F0B">
        <w:rPr>
          <w:rFonts w:asciiTheme="minorHAnsi" w:hAnsiTheme="minorHAnsi"/>
        </w:rPr>
        <w:t xml:space="preserve"> </w:t>
      </w:r>
      <w:r w:rsidRPr="004F4F0B">
        <w:rPr>
          <w:rFonts w:asciiTheme="minorHAnsi" w:hAnsiTheme="minorHAnsi" w:cs="Posterama"/>
          <w:bCs/>
          <w:iCs/>
          <w:sz w:val="22"/>
          <w:szCs w:val="24"/>
        </w:rPr>
        <w:t>czy też</w:t>
      </w:r>
      <w:r w:rsidRPr="004F4F0B">
        <w:rPr>
          <w:rFonts w:asciiTheme="minorHAnsi" w:hAnsiTheme="minorHAnsi" w:cs="Posterama"/>
          <w:bCs/>
          <w:iCs/>
          <w:sz w:val="22"/>
          <w:szCs w:val="24"/>
          <w:lang w:val="pl-PL"/>
        </w:rPr>
        <w:t xml:space="preserve"> warunków umowy</w:t>
      </w:r>
      <w:r w:rsidRPr="004F4F0B">
        <w:rPr>
          <w:rFonts w:asciiTheme="minorHAnsi" w:hAnsiTheme="minorHAnsi" w:cs="Posterama"/>
          <w:bCs/>
          <w:iCs/>
          <w:sz w:val="22"/>
          <w:szCs w:val="24"/>
        </w:rPr>
        <w:t xml:space="preserve"> jest niezbędna w celu zachowania zasad</w:t>
      </w:r>
      <w:r w:rsidRPr="004F4F0B">
        <w:rPr>
          <w:rFonts w:asciiTheme="minorHAnsi" w:hAnsiTheme="minorHAnsi" w:cs="Posterama"/>
          <w:bCs/>
          <w:iCs/>
          <w:sz w:val="22"/>
          <w:szCs w:val="24"/>
          <w:lang w:val="pl-PL"/>
        </w:rPr>
        <w:t xml:space="preserve"> efektywności (art. 17 ust. 1 p.z.p.)</w:t>
      </w:r>
      <w:r w:rsidRPr="004F4F0B">
        <w:rPr>
          <w:rFonts w:asciiTheme="minorHAnsi" w:hAnsiTheme="minorHAnsi" w:cs="Posterama"/>
          <w:bCs/>
          <w:iCs/>
          <w:sz w:val="22"/>
          <w:szCs w:val="24"/>
        </w:rPr>
        <w:t xml:space="preserve"> </w:t>
      </w:r>
      <w:r w:rsidRPr="004F4F0B">
        <w:rPr>
          <w:rFonts w:asciiTheme="minorHAnsi" w:hAnsiTheme="minorHAnsi" w:cs="Posterama"/>
          <w:bCs/>
          <w:iCs/>
          <w:sz w:val="22"/>
          <w:szCs w:val="24"/>
          <w:lang w:val="pl-PL"/>
        </w:rPr>
        <w:t xml:space="preserve">lub/i </w:t>
      </w:r>
      <w:r w:rsidRPr="004F4F0B">
        <w:rPr>
          <w:rFonts w:asciiTheme="minorHAnsi" w:hAnsiTheme="minorHAnsi" w:cs="Posterama"/>
          <w:bCs/>
          <w:iCs/>
          <w:sz w:val="22"/>
          <w:szCs w:val="24"/>
        </w:rPr>
        <w:t>uczciwej konkurencji i/lub równego traktowania wykonawców</w:t>
      </w:r>
      <w:r w:rsidRPr="004F4F0B">
        <w:rPr>
          <w:rFonts w:asciiTheme="minorHAnsi" w:hAnsiTheme="minorHAnsi" w:cs="Posterama"/>
          <w:bCs/>
          <w:iCs/>
          <w:sz w:val="22"/>
          <w:szCs w:val="24"/>
          <w:lang w:val="pl-PL"/>
        </w:rPr>
        <w:t xml:space="preserve"> (art. 16 pkt 1 p.z.p.) lub/i przejrzystości (art. 16 pkt 2 p.z.p.) lub/i proporcjonalności (art. 16 pkt 3 p.z.p.)</w:t>
      </w:r>
      <w:r w:rsidRPr="004F4F0B">
        <w:rPr>
          <w:rFonts w:asciiTheme="minorHAnsi" w:hAnsiTheme="minorHAnsi" w:cs="Posterama"/>
          <w:bCs/>
          <w:iCs/>
          <w:sz w:val="22"/>
          <w:szCs w:val="24"/>
        </w:rPr>
        <w:t>, a dodatkowo ewentualna zmiana</w:t>
      </w:r>
      <w:r w:rsidRPr="004F4F0B">
        <w:rPr>
          <w:rFonts w:asciiTheme="minorHAnsi" w:hAnsiTheme="minorHAnsi" w:cs="Posterama"/>
          <w:bCs/>
          <w:iCs/>
          <w:sz w:val="22"/>
          <w:szCs w:val="24"/>
          <w:lang w:val="pl-PL"/>
        </w:rPr>
        <w:t xml:space="preserve">/zmiany </w:t>
      </w:r>
      <w:r w:rsidRPr="004F4F0B">
        <w:rPr>
          <w:rFonts w:asciiTheme="minorHAnsi" w:hAnsiTheme="minorHAnsi" w:cs="Posterama"/>
          <w:bCs/>
          <w:iCs/>
          <w:sz w:val="22"/>
          <w:szCs w:val="24"/>
        </w:rPr>
        <w:t xml:space="preserve">zamówienia </w:t>
      </w:r>
      <w:r w:rsidRPr="004F4F0B">
        <w:rPr>
          <w:rFonts w:asciiTheme="minorHAnsi" w:hAnsiTheme="minorHAnsi" w:cs="Posterama"/>
          <w:bCs/>
          <w:iCs/>
          <w:sz w:val="22"/>
          <w:szCs w:val="24"/>
          <w:lang w:val="pl-PL"/>
        </w:rPr>
        <w:t>są</w:t>
      </w:r>
      <w:r w:rsidRPr="004F4F0B">
        <w:rPr>
          <w:rFonts w:asciiTheme="minorHAnsi" w:hAnsiTheme="minorHAnsi" w:cs="Posterama"/>
          <w:bCs/>
          <w:iCs/>
          <w:sz w:val="22"/>
          <w:szCs w:val="24"/>
        </w:rPr>
        <w:t xml:space="preserve"> zasadn</w:t>
      </w:r>
      <w:r w:rsidRPr="004F4F0B">
        <w:rPr>
          <w:rFonts w:asciiTheme="minorHAnsi" w:hAnsiTheme="minorHAnsi" w:cs="Posterama"/>
          <w:bCs/>
          <w:iCs/>
          <w:sz w:val="22"/>
          <w:szCs w:val="24"/>
          <w:lang w:val="pl-PL"/>
        </w:rPr>
        <w:t>e</w:t>
      </w:r>
      <w:r w:rsidRPr="004F4F0B">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Pr="004F4F0B">
        <w:rPr>
          <w:rFonts w:asciiTheme="minorHAnsi" w:hAnsiTheme="minorHAnsi" w:cs="Posterama"/>
          <w:bCs/>
          <w:iCs/>
          <w:sz w:val="22"/>
          <w:szCs w:val="24"/>
          <w:lang w:val="pl-PL"/>
        </w:rPr>
        <w:t>, a dodatkowo zapewni konkurencję w postępowaniu</w:t>
      </w:r>
      <w:r w:rsidRPr="004F4F0B">
        <w:rPr>
          <w:rFonts w:asciiTheme="minorHAnsi" w:hAnsiTheme="minorHAnsi" w:cs="Posterama"/>
          <w:bCs/>
          <w:iCs/>
          <w:sz w:val="22"/>
          <w:szCs w:val="24"/>
        </w:rPr>
        <w:t>.</w:t>
      </w:r>
    </w:p>
    <w:p w14:paraId="4FA05299" w14:textId="77777777" w:rsidR="00D76344" w:rsidRPr="004F4F0B" w:rsidRDefault="00D76344" w:rsidP="00D76344">
      <w:pPr>
        <w:rPr>
          <w:rFonts w:asciiTheme="minorHAnsi" w:hAnsiTheme="minorHAnsi"/>
          <w:b/>
          <w:sz w:val="22"/>
          <w:szCs w:val="22"/>
        </w:rPr>
      </w:pPr>
    </w:p>
    <w:p w14:paraId="569D6084" w14:textId="77777777" w:rsidR="00DA2765" w:rsidRPr="004F4F0B" w:rsidRDefault="00DA2765" w:rsidP="00DA2765">
      <w:pPr>
        <w:rPr>
          <w:rFonts w:asciiTheme="minorHAnsi" w:hAnsiTheme="minorHAnsi"/>
          <w:sz w:val="22"/>
          <w:szCs w:val="22"/>
        </w:rPr>
      </w:pPr>
    </w:p>
    <w:p w14:paraId="548BC57B" w14:textId="62473E3F" w:rsidR="00B92BFA" w:rsidRPr="004F4F0B" w:rsidRDefault="00B92BFA" w:rsidP="00843D2E">
      <w:pPr>
        <w:autoSpaceDE w:val="0"/>
        <w:autoSpaceDN w:val="0"/>
        <w:ind w:left="480" w:hanging="480"/>
        <w:jc w:val="both"/>
        <w:rPr>
          <w:rFonts w:asciiTheme="minorHAnsi" w:hAnsiTheme="minorHAnsi" w:cs="Posterama"/>
          <w:b/>
          <w:sz w:val="22"/>
          <w:szCs w:val="22"/>
        </w:rPr>
      </w:pPr>
      <w:r w:rsidRPr="004F4F0B">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4F4F0B"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zawrze umowę w sprawie zamówienia, z uwzględnieniem </w:t>
      </w:r>
      <w:r w:rsidRPr="004F4F0B">
        <w:rPr>
          <w:rFonts w:asciiTheme="minorHAnsi" w:hAnsiTheme="minorHAnsi" w:cs="Posterama"/>
          <w:b/>
          <w:bCs/>
          <w:sz w:val="22"/>
          <w:szCs w:val="22"/>
          <w:shd w:val="clear" w:color="auto" w:fill="FFFFFF"/>
        </w:rPr>
        <w:t>art. 577</w:t>
      </w:r>
      <w:r w:rsidRPr="004F4F0B">
        <w:rPr>
          <w:rFonts w:asciiTheme="minorHAnsi" w:hAnsiTheme="minorHAnsi" w:cs="Posterama"/>
          <w:sz w:val="22"/>
          <w:szCs w:val="22"/>
          <w:shd w:val="clear" w:color="auto" w:fill="FFFFFF"/>
        </w:rPr>
        <w:t xml:space="preserve"> p.z.p., w terminie nie krótszym niż </w:t>
      </w:r>
      <w:r w:rsidRPr="00C3287E">
        <w:rPr>
          <w:rFonts w:asciiTheme="minorHAnsi" w:hAnsiTheme="minorHAnsi" w:cs="Posterama"/>
          <w:b/>
          <w:bCs/>
          <w:sz w:val="22"/>
          <w:szCs w:val="22"/>
          <w:shd w:val="clear" w:color="auto" w:fill="FFFFFF"/>
        </w:rPr>
        <w:t>5 dni</w:t>
      </w:r>
      <w:r w:rsidRPr="004F4F0B">
        <w:rPr>
          <w:rFonts w:asciiTheme="minorHAnsi" w:hAnsiTheme="minorHAnsi" w:cs="Posterama"/>
          <w:sz w:val="22"/>
          <w:szCs w:val="22"/>
          <w:shd w:val="clear" w:color="auto" w:fill="FFFFFF"/>
        </w:rPr>
        <w:t xml:space="preserve"> od dnia przesłania zawiadomienia o wyborze najkorzystniejszej oferty, jeżeli zawiadomienie to zostało przesłane przy użyciu środków komunikacji elektronicznej, albo </w:t>
      </w:r>
      <w:r w:rsidRPr="00C3287E">
        <w:rPr>
          <w:rFonts w:asciiTheme="minorHAnsi" w:hAnsiTheme="minorHAnsi" w:cs="Posterama"/>
          <w:b/>
          <w:bCs/>
          <w:sz w:val="22"/>
          <w:szCs w:val="22"/>
          <w:shd w:val="clear" w:color="auto" w:fill="FFFFFF"/>
        </w:rPr>
        <w:t>10 dni</w:t>
      </w:r>
      <w:r w:rsidRPr="004F4F0B">
        <w:rPr>
          <w:rFonts w:asciiTheme="minorHAnsi" w:hAnsiTheme="minorHAnsi" w:cs="Posterama"/>
          <w:sz w:val="22"/>
          <w:szCs w:val="22"/>
          <w:shd w:val="clear" w:color="auto" w:fill="FFFFFF"/>
        </w:rPr>
        <w:t>, jeżeli zostało przesłane w inny sposób.</w:t>
      </w:r>
    </w:p>
    <w:p w14:paraId="284870C0" w14:textId="34A5FC6C" w:rsidR="00B92BFA" w:rsidRPr="004F4F0B" w:rsidRDefault="00B92BFA" w:rsidP="0094282E">
      <w:pPr>
        <w:numPr>
          <w:ilvl w:val="0"/>
          <w:numId w:val="15"/>
        </w:numPr>
        <w:jc w:val="both"/>
        <w:rPr>
          <w:rFonts w:asciiTheme="minorHAnsi" w:hAnsiTheme="minorHAnsi" w:cs="Posterama"/>
          <w:sz w:val="22"/>
          <w:szCs w:val="22"/>
        </w:rPr>
      </w:pPr>
      <w:r w:rsidRPr="004F4F0B">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4F4F0B">
        <w:rPr>
          <w:rFonts w:asciiTheme="minorHAnsi" w:hAnsiTheme="minorHAnsi" w:cs="Posterama"/>
          <w:sz w:val="22"/>
          <w:szCs w:val="22"/>
        </w:rPr>
        <w:t>w postępowaniu złożono tylko jedną ofertę</w:t>
      </w:r>
      <w:r w:rsidR="00843D2E" w:rsidRPr="004F4F0B">
        <w:rPr>
          <w:rFonts w:asciiTheme="minorHAnsi" w:hAnsiTheme="minorHAnsi" w:cs="Posterama"/>
          <w:sz w:val="22"/>
          <w:szCs w:val="22"/>
        </w:rPr>
        <w:t xml:space="preserve">, w tym </w:t>
      </w:r>
      <w:r w:rsidRPr="004F4F0B">
        <w:rPr>
          <w:rFonts w:asciiTheme="minorHAnsi" w:hAnsiTheme="minorHAnsi" w:cs="Posterama"/>
          <w:sz w:val="22"/>
          <w:szCs w:val="22"/>
        </w:rPr>
        <w:t>na dany pakiet.</w:t>
      </w:r>
    </w:p>
    <w:p w14:paraId="4DB4DBD8" w14:textId="77777777" w:rsidR="00B92BFA" w:rsidRPr="004F4F0B" w:rsidRDefault="00B92BFA" w:rsidP="0094282E">
      <w:pPr>
        <w:widowControl w:val="0"/>
        <w:numPr>
          <w:ilvl w:val="0"/>
          <w:numId w:val="15"/>
        </w:numPr>
        <w:adjustRightInd w:val="0"/>
        <w:jc w:val="both"/>
        <w:textAlignment w:val="baseline"/>
        <w:rPr>
          <w:rFonts w:asciiTheme="minorHAnsi" w:hAnsiTheme="minorHAnsi" w:cs="Posterama"/>
          <w:sz w:val="22"/>
          <w:szCs w:val="22"/>
        </w:rPr>
      </w:pPr>
      <w:r w:rsidRPr="004F4F0B">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4F4F0B">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4F4F0B" w:rsidRDefault="00B92BFA" w:rsidP="0094282E">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4F4F0B">
        <w:rPr>
          <w:rFonts w:asciiTheme="minorHAnsi" w:hAnsiTheme="minorHAnsi" w:cs="Posterama"/>
          <w:sz w:val="22"/>
          <w:szCs w:val="22"/>
        </w:rPr>
        <w:t xml:space="preserve">Jeżeli osoba mająca reprezentować Wykonawcę ws.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w:t>
      </w:r>
      <w:r w:rsidRPr="004F4F0B">
        <w:rPr>
          <w:rFonts w:asciiTheme="minorHAnsi" w:hAnsiTheme="minorHAnsi" w:cs="Posterama"/>
          <w:sz w:val="22"/>
          <w:szCs w:val="22"/>
        </w:rPr>
        <w:lastRenderedPageBreak/>
        <w:t>być poświadczona notarialnie).</w:t>
      </w:r>
    </w:p>
    <w:p w14:paraId="0CE086C8" w14:textId="77777777" w:rsidR="00B92BFA" w:rsidRPr="004F4F0B" w:rsidRDefault="00B92BFA" w:rsidP="0094282E">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4F4F0B">
        <w:rPr>
          <w:rFonts w:asciiTheme="minorHAnsi" w:hAnsiTheme="minorHAnsi" w:cs="Posterama"/>
          <w:sz w:val="22"/>
          <w:szCs w:val="22"/>
        </w:rPr>
        <w:t xml:space="preserve">Zgodnie z dyspozycją z </w:t>
      </w:r>
      <w:r w:rsidRPr="004F4F0B">
        <w:rPr>
          <w:rFonts w:asciiTheme="minorHAnsi" w:hAnsiTheme="minorHAnsi" w:cs="Posterama"/>
          <w:b/>
          <w:bCs/>
          <w:sz w:val="22"/>
          <w:szCs w:val="22"/>
        </w:rPr>
        <w:t>art. 263</w:t>
      </w:r>
      <w:r w:rsidRPr="004F4F0B">
        <w:rPr>
          <w:rFonts w:asciiTheme="minorHAnsi" w:hAnsiTheme="minorHAnsi" w:cs="Posterama"/>
          <w:sz w:val="22"/>
          <w:szCs w:val="22"/>
        </w:rPr>
        <w:t xml:space="preserve"> p.z.p. </w:t>
      </w:r>
      <w:r w:rsidRPr="004F4F0B">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4F4F0B" w:rsidRDefault="00B92BFA" w:rsidP="00B92BFA">
      <w:pPr>
        <w:autoSpaceDE w:val="0"/>
        <w:autoSpaceDN w:val="0"/>
        <w:ind w:left="474"/>
        <w:rPr>
          <w:rFonts w:asciiTheme="minorHAnsi" w:hAnsiTheme="minorHAnsi"/>
          <w:b/>
          <w:bCs/>
          <w:sz w:val="22"/>
          <w:szCs w:val="22"/>
        </w:rPr>
      </w:pPr>
    </w:p>
    <w:p w14:paraId="38E69625" w14:textId="77777777" w:rsidR="00AB210B" w:rsidRPr="004F4F0B" w:rsidRDefault="00AB210B" w:rsidP="00B92BFA">
      <w:pPr>
        <w:pStyle w:val="Tekstpodstawowy3"/>
        <w:spacing w:line="240" w:lineRule="auto"/>
        <w:rPr>
          <w:rFonts w:asciiTheme="minorHAnsi" w:hAnsiTheme="minorHAnsi" w:cs="Posterama"/>
          <w:b/>
          <w:i w:val="0"/>
          <w:color w:val="00B050"/>
          <w:sz w:val="22"/>
          <w:szCs w:val="22"/>
        </w:rPr>
      </w:pPr>
    </w:p>
    <w:p w14:paraId="29B8EBDC" w14:textId="6DFA5D9F" w:rsidR="00B92BFA" w:rsidRPr="004F4F0B" w:rsidRDefault="00B92BFA" w:rsidP="00B92BFA">
      <w:pPr>
        <w:pStyle w:val="Tekstpodstawowy3"/>
        <w:spacing w:line="240" w:lineRule="auto"/>
        <w:rPr>
          <w:rFonts w:asciiTheme="minorHAnsi" w:hAnsiTheme="minorHAnsi" w:cs="Posterama"/>
          <w:b/>
          <w:i w:val="0"/>
          <w:sz w:val="22"/>
          <w:szCs w:val="22"/>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w:t>
      </w:r>
      <w:r w:rsidRPr="004F4F0B">
        <w:rPr>
          <w:rFonts w:asciiTheme="minorHAnsi" w:hAnsiTheme="minorHAnsi" w:cs="Posterama"/>
          <w:b/>
          <w:i w:val="0"/>
          <w:sz w:val="22"/>
          <w:szCs w:val="22"/>
        </w:rPr>
        <w:t>. WYMAGANIA DOTYCZĄCE ZABEZPIECZENIA NALEŻYTEGO WYKONANIA UMOWY:</w:t>
      </w:r>
    </w:p>
    <w:p w14:paraId="363D1FE7" w14:textId="6B84E940" w:rsidR="00B92BFA" w:rsidRPr="004F4F0B" w:rsidRDefault="00B92BFA" w:rsidP="00B92BFA">
      <w:pPr>
        <w:pStyle w:val="Tekstpodstawowy3"/>
        <w:spacing w:line="240" w:lineRule="auto"/>
        <w:rPr>
          <w:rFonts w:asciiTheme="minorHAnsi" w:hAnsiTheme="minorHAnsi" w:cs="Posterama"/>
          <w:i w:val="0"/>
          <w:sz w:val="22"/>
          <w:szCs w:val="22"/>
        </w:rPr>
      </w:pPr>
    </w:p>
    <w:p w14:paraId="61FDB79C" w14:textId="56A3E23F" w:rsidR="00B92BFA" w:rsidRPr="004F4F0B" w:rsidRDefault="007379B7" w:rsidP="00B92BFA">
      <w:pPr>
        <w:pStyle w:val="Tekstpodstawowy3"/>
        <w:spacing w:line="240" w:lineRule="auto"/>
        <w:rPr>
          <w:rFonts w:asciiTheme="minorHAnsi" w:hAnsiTheme="minorHAnsi" w:cs="Posterama"/>
          <w:i w:val="0"/>
          <w:sz w:val="22"/>
          <w:szCs w:val="22"/>
          <w:lang w:val="pl-PL"/>
        </w:rPr>
      </w:pPr>
      <w:r w:rsidRPr="004F4F0B">
        <w:rPr>
          <w:rFonts w:asciiTheme="minorHAnsi" w:hAnsiTheme="minorHAnsi" w:cs="Posterama"/>
          <w:i w:val="0"/>
          <w:sz w:val="22"/>
          <w:szCs w:val="22"/>
          <w:lang w:val="pl-PL"/>
        </w:rPr>
        <w:t>Nie jest wymagane.</w:t>
      </w:r>
    </w:p>
    <w:p w14:paraId="682B689F" w14:textId="77777777" w:rsidR="007379B7" w:rsidRPr="004F4F0B" w:rsidRDefault="007379B7" w:rsidP="00B92BFA">
      <w:pPr>
        <w:pStyle w:val="Tekstpodstawowy3"/>
        <w:spacing w:line="240" w:lineRule="auto"/>
        <w:rPr>
          <w:rFonts w:asciiTheme="minorHAnsi" w:hAnsiTheme="minorHAnsi"/>
          <w:b/>
          <w:i w:val="0"/>
          <w:sz w:val="22"/>
          <w:szCs w:val="22"/>
          <w:lang w:val="pl-PL"/>
        </w:rPr>
      </w:pPr>
    </w:p>
    <w:p w14:paraId="5D79BB94" w14:textId="77777777" w:rsidR="00B92BFA" w:rsidRPr="004F4F0B" w:rsidRDefault="00B92BFA" w:rsidP="00B92BFA">
      <w:pPr>
        <w:pStyle w:val="Tekstpodstawowy3"/>
        <w:spacing w:line="240" w:lineRule="auto"/>
        <w:rPr>
          <w:rFonts w:asciiTheme="minorHAnsi" w:hAnsiTheme="minorHAnsi" w:cs="Posterama"/>
          <w:b/>
          <w:i w:val="0"/>
          <w:sz w:val="22"/>
          <w:szCs w:val="22"/>
          <w:lang w:val="pl-PL"/>
        </w:rPr>
      </w:pPr>
      <w:r w:rsidRPr="004F4F0B">
        <w:rPr>
          <w:rFonts w:asciiTheme="minorHAnsi" w:hAnsiTheme="minorHAnsi" w:cs="Posterama"/>
          <w:b/>
          <w:i w:val="0"/>
          <w:sz w:val="22"/>
          <w:szCs w:val="22"/>
        </w:rPr>
        <w:t>X</w:t>
      </w:r>
      <w:r w:rsidRPr="004F4F0B">
        <w:rPr>
          <w:rFonts w:asciiTheme="minorHAnsi" w:hAnsiTheme="minorHAnsi" w:cs="Posterama"/>
          <w:b/>
          <w:i w:val="0"/>
          <w:sz w:val="22"/>
          <w:szCs w:val="22"/>
          <w:lang w:val="pl-PL"/>
        </w:rPr>
        <w:t>III</w:t>
      </w:r>
      <w:r w:rsidRPr="004F4F0B">
        <w:rPr>
          <w:rFonts w:asciiTheme="minorHAnsi" w:hAnsiTheme="minorHAnsi" w:cs="Posterama"/>
          <w:b/>
          <w:sz w:val="22"/>
          <w:szCs w:val="22"/>
        </w:rPr>
        <w:t xml:space="preserve">. </w:t>
      </w:r>
      <w:r w:rsidRPr="004F4F0B">
        <w:rPr>
          <w:rFonts w:asciiTheme="minorHAnsi" w:hAnsiTheme="minorHAnsi" w:cs="Posterama"/>
          <w:b/>
          <w:i w:val="0"/>
          <w:sz w:val="22"/>
          <w:szCs w:val="22"/>
          <w:lang w:val="pl-PL"/>
        </w:rPr>
        <w:t>PROJEKTOWANE</w:t>
      </w:r>
      <w:r w:rsidRPr="004F4F0B">
        <w:rPr>
          <w:rFonts w:asciiTheme="minorHAnsi" w:hAnsiTheme="minorHAnsi" w:cs="Posterama"/>
          <w:b/>
          <w:i w:val="0"/>
          <w:sz w:val="22"/>
          <w:szCs w:val="22"/>
        </w:rPr>
        <w:t xml:space="preserve"> POSTANOWIENIA</w:t>
      </w:r>
      <w:r w:rsidRPr="004F4F0B">
        <w:rPr>
          <w:rFonts w:asciiTheme="minorHAnsi" w:hAnsiTheme="minorHAnsi" w:cs="Posterama"/>
          <w:b/>
          <w:i w:val="0"/>
          <w:sz w:val="22"/>
          <w:szCs w:val="22"/>
          <w:lang w:val="pl-PL"/>
        </w:rPr>
        <w:t xml:space="preserve"> UMOWY</w:t>
      </w:r>
      <w:r w:rsidRPr="004F4F0B">
        <w:rPr>
          <w:rFonts w:asciiTheme="minorHAnsi" w:hAnsiTheme="minorHAnsi" w:cs="Posterama"/>
          <w:b/>
          <w:i w:val="0"/>
          <w:sz w:val="22"/>
          <w:szCs w:val="22"/>
        </w:rPr>
        <w:t>, KTÓRE ZOSTANĄ WPROWADZONE DO UMOWY W SPRAWIE ZAMÓWIENIA PUBLICZNEGO</w:t>
      </w:r>
      <w:r w:rsidRPr="004F4F0B">
        <w:rPr>
          <w:rFonts w:asciiTheme="minorHAnsi" w:hAnsiTheme="minorHAnsi" w:cs="Posterama"/>
          <w:b/>
          <w:i w:val="0"/>
          <w:sz w:val="22"/>
          <w:szCs w:val="22"/>
          <w:lang w:val="pl-PL"/>
        </w:rPr>
        <w:t>:</w:t>
      </w:r>
    </w:p>
    <w:p w14:paraId="221E09CA" w14:textId="77777777" w:rsidR="00B92BFA" w:rsidRPr="004F4F0B"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30B239F3" w:rsidR="00B92BFA" w:rsidRPr="00C3287E" w:rsidRDefault="00B92BFA" w:rsidP="00FB46CD">
      <w:pPr>
        <w:pStyle w:val="Tekstpodstawowy3"/>
        <w:spacing w:line="240" w:lineRule="auto"/>
        <w:ind w:left="426"/>
        <w:rPr>
          <w:rFonts w:asciiTheme="minorHAnsi" w:hAnsiTheme="minorHAnsi" w:cs="Posterama"/>
          <w:sz w:val="22"/>
          <w:szCs w:val="22"/>
          <w:lang w:val="pl-PL"/>
        </w:rPr>
      </w:pPr>
      <w:r w:rsidRPr="004F4F0B">
        <w:rPr>
          <w:rFonts w:asciiTheme="minorHAnsi" w:hAnsiTheme="minorHAnsi" w:cs="Posterama"/>
          <w:sz w:val="22"/>
          <w:szCs w:val="22"/>
        </w:rPr>
        <w:t xml:space="preserve">Zamawiający </w:t>
      </w:r>
      <w:r w:rsidRPr="00E2496F">
        <w:rPr>
          <w:rFonts w:asciiTheme="minorHAnsi" w:hAnsiTheme="minorHAnsi" w:cs="Posterama"/>
          <w:sz w:val="22"/>
          <w:szCs w:val="22"/>
        </w:rPr>
        <w:t>przedstawia wz</w:t>
      </w:r>
      <w:r w:rsidRPr="00E2496F">
        <w:rPr>
          <w:rFonts w:asciiTheme="minorHAnsi" w:hAnsiTheme="minorHAnsi" w:cs="Posterama"/>
          <w:sz w:val="22"/>
          <w:szCs w:val="22"/>
          <w:lang w:val="pl-PL"/>
        </w:rPr>
        <w:t>ór</w:t>
      </w:r>
      <w:r w:rsidRPr="00E2496F">
        <w:rPr>
          <w:rFonts w:asciiTheme="minorHAnsi" w:hAnsiTheme="minorHAnsi" w:cs="Posterama"/>
          <w:sz w:val="22"/>
          <w:szCs w:val="22"/>
        </w:rPr>
        <w:t xml:space="preserve"> umowy – jako </w:t>
      </w:r>
      <w:r w:rsidRPr="00E2496F">
        <w:rPr>
          <w:rFonts w:asciiTheme="minorHAnsi" w:hAnsiTheme="minorHAnsi" w:cs="Posterama"/>
          <w:b/>
          <w:bCs/>
          <w:sz w:val="22"/>
          <w:szCs w:val="22"/>
        </w:rPr>
        <w:t>Załącznik nr</w:t>
      </w:r>
      <w:r w:rsidR="002C63EF" w:rsidRPr="00E2496F">
        <w:rPr>
          <w:rFonts w:asciiTheme="minorHAnsi" w:hAnsiTheme="minorHAnsi" w:cs="Posterama"/>
          <w:b/>
          <w:bCs/>
          <w:sz w:val="22"/>
          <w:szCs w:val="22"/>
          <w:lang w:val="pl-PL"/>
        </w:rPr>
        <w:t xml:space="preserve"> </w:t>
      </w:r>
      <w:r w:rsidR="00C3287E" w:rsidRPr="00E2496F">
        <w:rPr>
          <w:rFonts w:asciiTheme="minorHAnsi" w:hAnsiTheme="minorHAnsi" w:cs="Posterama"/>
          <w:b/>
          <w:bCs/>
          <w:sz w:val="22"/>
          <w:szCs w:val="22"/>
          <w:lang w:val="pl-PL"/>
        </w:rPr>
        <w:t>4</w:t>
      </w:r>
      <w:r w:rsidR="002C63EF" w:rsidRPr="00E2496F">
        <w:rPr>
          <w:rFonts w:asciiTheme="minorHAnsi" w:hAnsiTheme="minorHAnsi" w:cs="Posterama"/>
          <w:b/>
          <w:bCs/>
          <w:sz w:val="22"/>
          <w:szCs w:val="22"/>
          <w:lang w:val="pl-PL"/>
        </w:rPr>
        <w:t xml:space="preserve"> </w:t>
      </w:r>
      <w:r w:rsidRPr="004F4F0B">
        <w:rPr>
          <w:rFonts w:asciiTheme="minorHAnsi" w:hAnsiTheme="minorHAnsi" w:cs="Posterama"/>
          <w:sz w:val="22"/>
          <w:szCs w:val="22"/>
        </w:rPr>
        <w:t>dołączony do SWZ</w:t>
      </w:r>
      <w:r w:rsidR="00C3287E">
        <w:rPr>
          <w:rFonts w:asciiTheme="minorHAnsi" w:hAnsiTheme="minorHAnsi" w:cs="Posterama"/>
          <w:sz w:val="22"/>
          <w:szCs w:val="22"/>
          <w:lang w:val="pl-PL"/>
        </w:rPr>
        <w:t>.</w:t>
      </w:r>
    </w:p>
    <w:p w14:paraId="097A7F96" w14:textId="77777777" w:rsidR="00B92BFA" w:rsidRPr="004F4F0B" w:rsidRDefault="00B92BFA" w:rsidP="00B92BFA">
      <w:pPr>
        <w:pStyle w:val="Tekstpodstawowy3"/>
        <w:spacing w:line="240" w:lineRule="auto"/>
        <w:rPr>
          <w:rFonts w:asciiTheme="minorHAnsi" w:hAnsiTheme="minorHAnsi"/>
          <w:sz w:val="22"/>
          <w:szCs w:val="22"/>
          <w:lang w:val="pl-PL"/>
        </w:rPr>
      </w:pPr>
    </w:p>
    <w:p w14:paraId="3B7D589C" w14:textId="77777777" w:rsidR="00B92BFA" w:rsidRPr="004F4F0B" w:rsidRDefault="00B92BFA" w:rsidP="00FB46CD">
      <w:pPr>
        <w:jc w:val="both"/>
        <w:rPr>
          <w:rFonts w:asciiTheme="minorHAnsi" w:hAnsiTheme="minorHAnsi" w:cs="Posterama"/>
          <w:b/>
          <w:sz w:val="22"/>
          <w:szCs w:val="22"/>
        </w:rPr>
      </w:pPr>
      <w:r w:rsidRPr="004F4F0B">
        <w:rPr>
          <w:rFonts w:asciiTheme="minorHAnsi" w:hAnsiTheme="minorHAnsi" w:cs="Posterama"/>
          <w:b/>
          <w:sz w:val="22"/>
          <w:szCs w:val="22"/>
        </w:rPr>
        <w:t>XIV. POUCZENIE O ŚRODKACH OCHRONY PRAWNEJ PRZYSŁUGUJĄCYCH WYKONAWCY:</w:t>
      </w:r>
    </w:p>
    <w:p w14:paraId="52BD3E93" w14:textId="77777777" w:rsidR="00B92BFA" w:rsidRPr="004F4F0B" w:rsidRDefault="00B92BFA" w:rsidP="00FB46CD">
      <w:pPr>
        <w:shd w:val="clear" w:color="auto" w:fill="FFFFFF"/>
        <w:jc w:val="both"/>
        <w:rPr>
          <w:rFonts w:asciiTheme="minorHAnsi" w:hAnsiTheme="minorHAnsi"/>
          <w:color w:val="333333"/>
          <w:sz w:val="24"/>
          <w:szCs w:val="24"/>
        </w:rPr>
      </w:pPr>
    </w:p>
    <w:p w14:paraId="4116687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są określone w </w:t>
      </w:r>
      <w:r w:rsidRPr="004F4F0B">
        <w:rPr>
          <w:rFonts w:asciiTheme="minorHAnsi" w:hAnsiTheme="minorHAnsi" w:cs="Posterama"/>
          <w:b/>
          <w:bCs/>
          <w:sz w:val="22"/>
          <w:szCs w:val="22"/>
        </w:rPr>
        <w:t>Dziale IX.</w:t>
      </w:r>
      <w:r w:rsidRPr="004F4F0B">
        <w:rPr>
          <w:rFonts w:asciiTheme="minorHAnsi" w:hAnsiTheme="minorHAnsi" w:cs="Posterama"/>
          <w:sz w:val="22"/>
          <w:szCs w:val="22"/>
        </w:rPr>
        <w:t xml:space="preserve"> ustawa z dnia 11 września 2019 r. Prawo zamówień publicznych, Dz.U.2019.2019 z dnia 2019.10.24 – dalej: p.z.p.  (</w:t>
      </w:r>
      <w:r w:rsidRPr="004F4F0B">
        <w:rPr>
          <w:rFonts w:asciiTheme="minorHAnsi" w:hAnsiTheme="minorHAnsi" w:cs="Posterama"/>
          <w:b/>
          <w:bCs/>
          <w:sz w:val="22"/>
          <w:szCs w:val="22"/>
        </w:rPr>
        <w:t>art. 505</w:t>
      </w:r>
      <w:r w:rsidRPr="004F4F0B">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4F4F0B" w:rsidRDefault="00B92BFA" w:rsidP="0094282E">
      <w:pPr>
        <w:pStyle w:val="Znak"/>
        <w:numPr>
          <w:ilvl w:val="0"/>
          <w:numId w:val="27"/>
        </w:numPr>
        <w:jc w:val="both"/>
        <w:rPr>
          <w:rFonts w:asciiTheme="minorHAnsi" w:hAnsiTheme="minorHAnsi" w:cs="Posterama"/>
          <w:sz w:val="22"/>
          <w:szCs w:val="22"/>
        </w:rPr>
      </w:pPr>
      <w:r w:rsidRPr="004F4F0B">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4F4F0B">
        <w:rPr>
          <w:rFonts w:asciiTheme="minorHAnsi" w:hAnsiTheme="minorHAnsi" w:cs="Posterama"/>
          <w:b/>
          <w:bCs/>
          <w:sz w:val="22"/>
          <w:szCs w:val="22"/>
        </w:rPr>
        <w:t>art. 469 pkt 15</w:t>
      </w:r>
      <w:r w:rsidRPr="004F4F0B">
        <w:rPr>
          <w:rFonts w:asciiTheme="minorHAnsi" w:hAnsiTheme="minorHAnsi" w:cs="Posterama"/>
          <w:sz w:val="22"/>
          <w:szCs w:val="22"/>
        </w:rPr>
        <w:t xml:space="preserve"> p.z.p., oraz Rzecznikowi Małych i Średnich Przedsiębiorców.</w:t>
      </w:r>
    </w:p>
    <w:p w14:paraId="5124B30E" w14:textId="77777777" w:rsidR="00B92BFA" w:rsidRPr="004F4F0B" w:rsidRDefault="00B92BFA" w:rsidP="00B92BFA">
      <w:pPr>
        <w:rPr>
          <w:rFonts w:asciiTheme="minorHAnsi" w:hAnsiTheme="minorHAnsi" w:cs="Posterama"/>
          <w:b/>
          <w:sz w:val="22"/>
          <w:szCs w:val="22"/>
        </w:rPr>
      </w:pPr>
    </w:p>
    <w:p w14:paraId="07F60039" w14:textId="11576345" w:rsidR="00B92BFA" w:rsidRPr="004F4F0B" w:rsidRDefault="00B92BFA" w:rsidP="00F735E8">
      <w:pPr>
        <w:ind w:left="284"/>
        <w:jc w:val="both"/>
        <w:rPr>
          <w:rFonts w:asciiTheme="minorHAnsi" w:hAnsiTheme="minorHAnsi" w:cs="Posterama"/>
          <w:b/>
          <w:sz w:val="22"/>
          <w:szCs w:val="22"/>
        </w:rPr>
      </w:pPr>
      <w:r w:rsidRPr="004F4F0B">
        <w:rPr>
          <w:rFonts w:asciiTheme="minorHAnsi" w:hAnsiTheme="minorHAnsi" w:cs="Posterama"/>
          <w:b/>
          <w:sz w:val="22"/>
          <w:szCs w:val="22"/>
        </w:rPr>
        <w:t>XV. INFORMACJE O PRZEWIDYWANYM WYBORZE NAJKORZYSTNIEJSZEJ OFERRTY Z ZASTOSOWANIEM AUKCJI ELEKTRONICZNEJ WRAZ Z INFORMACJAMI, O KTÓRYCH MOWA W ART. 230 P.Z.P.:</w:t>
      </w:r>
    </w:p>
    <w:p w14:paraId="60881A7E" w14:textId="77777777" w:rsidR="000E23FF" w:rsidRPr="004F4F0B" w:rsidRDefault="000E23FF" w:rsidP="00F735E8">
      <w:pPr>
        <w:ind w:left="284"/>
        <w:jc w:val="both"/>
        <w:rPr>
          <w:rFonts w:asciiTheme="minorHAnsi" w:hAnsiTheme="minorHAnsi" w:cs="Posterama"/>
          <w:b/>
          <w:sz w:val="22"/>
          <w:szCs w:val="22"/>
        </w:rPr>
      </w:pPr>
    </w:p>
    <w:p w14:paraId="0ED72228" w14:textId="5B8A2448" w:rsidR="000E23FF" w:rsidRPr="004F4F0B" w:rsidRDefault="000E23FF" w:rsidP="00F735E8">
      <w:pPr>
        <w:ind w:left="284"/>
        <w:jc w:val="both"/>
        <w:rPr>
          <w:rFonts w:asciiTheme="minorHAnsi" w:hAnsiTheme="minorHAnsi" w:cs="Posterama"/>
          <w:bCs/>
          <w:sz w:val="22"/>
          <w:szCs w:val="22"/>
        </w:rPr>
      </w:pPr>
      <w:r w:rsidRPr="004F4F0B">
        <w:rPr>
          <w:rFonts w:asciiTheme="minorHAnsi" w:hAnsiTheme="minorHAnsi" w:cs="Posterama"/>
          <w:bCs/>
          <w:sz w:val="22"/>
          <w:szCs w:val="22"/>
        </w:rPr>
        <w:t xml:space="preserve">Zamawiający nie przewiduje przeprowadzenia aukcji elektronicznej. </w:t>
      </w:r>
    </w:p>
    <w:p w14:paraId="03733FE9" w14:textId="77777777" w:rsidR="00B92BFA" w:rsidRPr="004F4F0B" w:rsidRDefault="00B92BFA" w:rsidP="00FB46CD">
      <w:pPr>
        <w:pStyle w:val="Znak"/>
        <w:jc w:val="both"/>
        <w:rPr>
          <w:rFonts w:asciiTheme="minorHAnsi" w:hAnsiTheme="minorHAnsi" w:cs="Posterama"/>
          <w:sz w:val="22"/>
          <w:szCs w:val="22"/>
        </w:rPr>
      </w:pPr>
    </w:p>
    <w:p w14:paraId="29FB45E7" w14:textId="66F16A27" w:rsidR="00D761F5" w:rsidRPr="004F4F0B" w:rsidRDefault="0092190B">
      <w:pPr>
        <w:pBdr>
          <w:top w:val="nil"/>
          <w:left w:val="nil"/>
          <w:bottom w:val="nil"/>
          <w:right w:val="nil"/>
          <w:between w:val="nil"/>
        </w:pBdr>
        <w:rPr>
          <w:rFonts w:asciiTheme="minorHAnsi" w:eastAsia="Cambria" w:hAnsiTheme="minorHAnsi" w:cs="Cambria"/>
          <w:b/>
          <w:sz w:val="22"/>
          <w:szCs w:val="22"/>
        </w:rPr>
      </w:pPr>
      <w:r w:rsidRPr="004F4F0B">
        <w:rPr>
          <w:rFonts w:asciiTheme="minorHAnsi" w:eastAsia="Cambria" w:hAnsiTheme="minorHAnsi" w:cs="Cambria"/>
          <w:b/>
          <w:sz w:val="22"/>
          <w:szCs w:val="22"/>
        </w:rPr>
        <w:t>X</w:t>
      </w:r>
      <w:r w:rsidR="000E23FF" w:rsidRPr="004F4F0B">
        <w:rPr>
          <w:rFonts w:asciiTheme="minorHAnsi" w:eastAsia="Cambria" w:hAnsiTheme="minorHAnsi" w:cs="Cambria"/>
          <w:b/>
          <w:sz w:val="22"/>
          <w:szCs w:val="22"/>
        </w:rPr>
        <w:t>VI</w:t>
      </w:r>
      <w:r w:rsidRPr="004F4F0B">
        <w:rPr>
          <w:rFonts w:asciiTheme="minorHAnsi" w:eastAsia="Cambria" w:hAnsiTheme="minorHAnsi" w:cs="Cambria"/>
          <w:b/>
          <w:sz w:val="22"/>
          <w:szCs w:val="22"/>
        </w:rPr>
        <w:t>. Załączniki</w:t>
      </w:r>
      <w:r w:rsidR="00DC2469" w:rsidRPr="004F4F0B">
        <w:rPr>
          <w:rFonts w:asciiTheme="minorHAnsi" w:eastAsia="Cambria" w:hAnsiTheme="minorHAnsi" w:cs="Cambria"/>
          <w:b/>
          <w:sz w:val="22"/>
          <w:szCs w:val="22"/>
        </w:rPr>
        <w:t>:</w:t>
      </w:r>
    </w:p>
    <w:p w14:paraId="76753860" w14:textId="77777777" w:rsidR="00D761F5" w:rsidRPr="00E2496F" w:rsidRDefault="00D761F5">
      <w:pPr>
        <w:pBdr>
          <w:top w:val="nil"/>
          <w:left w:val="nil"/>
          <w:bottom w:val="nil"/>
          <w:right w:val="nil"/>
          <w:between w:val="nil"/>
        </w:pBdr>
        <w:rPr>
          <w:rFonts w:asciiTheme="minorHAnsi" w:hAnsiTheme="minorHAnsi"/>
        </w:rPr>
      </w:pPr>
    </w:p>
    <w:p w14:paraId="17A779B3" w14:textId="21FF54A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Opis</w:t>
      </w:r>
      <w:r w:rsidR="006F130A">
        <w:rPr>
          <w:rFonts w:eastAsia="Cambria" w:cs="Cambria"/>
          <w:b/>
          <w:color w:val="auto"/>
        </w:rPr>
        <w:t xml:space="preserve"> przedmiotu zamówienia </w:t>
      </w:r>
    </w:p>
    <w:p w14:paraId="17AAF93A" w14:textId="1F34E222" w:rsidR="00947965" w:rsidRPr="009F629B" w:rsidRDefault="00947965"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Oświadczenie (wzór)</w:t>
      </w:r>
    </w:p>
    <w:p w14:paraId="0EF4914F"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Formularz ofertowy </w:t>
      </w:r>
    </w:p>
    <w:p w14:paraId="57774FE6"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Wzór umowy </w:t>
      </w:r>
    </w:p>
    <w:p w14:paraId="17412058"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Oświadczenie o braku podstaw wykluczenia </w:t>
      </w:r>
    </w:p>
    <w:p w14:paraId="33465EF1" w14:textId="2DB5117A" w:rsidR="009F629B" w:rsidRPr="009F629B" w:rsidRDefault="009F629B"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Wymagania ogólne dotyczące przedmiotu postępowania </w:t>
      </w:r>
    </w:p>
    <w:p w14:paraId="38829820" w14:textId="77777777" w:rsidR="00DC2469"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 xml:space="preserve">Informacja dotycząca RODO </w:t>
      </w:r>
    </w:p>
    <w:p w14:paraId="0A00B097" w14:textId="04A1F4D2" w:rsidR="00D761F5" w:rsidRPr="009F629B" w:rsidRDefault="00DC2469" w:rsidP="005C48FD">
      <w:pPr>
        <w:pStyle w:val="Akapitzlist"/>
        <w:numPr>
          <w:ilvl w:val="0"/>
          <w:numId w:val="30"/>
        </w:numPr>
        <w:pBdr>
          <w:top w:val="nil"/>
          <w:left w:val="nil"/>
          <w:bottom w:val="nil"/>
          <w:right w:val="nil"/>
          <w:between w:val="nil"/>
        </w:pBdr>
        <w:rPr>
          <w:rFonts w:eastAsia="Cambria" w:cs="Cambria"/>
          <w:b/>
          <w:color w:val="auto"/>
        </w:rPr>
      </w:pPr>
      <w:r w:rsidRPr="009F629B">
        <w:rPr>
          <w:rFonts w:eastAsia="Cambria" w:cs="Cambria"/>
          <w:b/>
          <w:color w:val="auto"/>
        </w:rPr>
        <w:t>Oświadczenie RODO</w:t>
      </w:r>
    </w:p>
    <w:p w14:paraId="5783521E" w14:textId="77777777" w:rsidR="00D761F5" w:rsidRPr="004F4F0B" w:rsidRDefault="00D761F5">
      <w:pPr>
        <w:pBdr>
          <w:top w:val="nil"/>
          <w:left w:val="nil"/>
          <w:bottom w:val="nil"/>
          <w:right w:val="nil"/>
          <w:between w:val="nil"/>
        </w:pBdr>
        <w:rPr>
          <w:rFonts w:asciiTheme="minorHAnsi" w:hAnsiTheme="minorHAnsi"/>
        </w:rPr>
      </w:pPr>
    </w:p>
    <w:p w14:paraId="63F22AC1" w14:textId="77777777" w:rsidR="00D761F5" w:rsidRPr="004F4F0B" w:rsidRDefault="00D761F5">
      <w:pPr>
        <w:pBdr>
          <w:top w:val="nil"/>
          <w:left w:val="nil"/>
          <w:bottom w:val="nil"/>
          <w:right w:val="nil"/>
          <w:between w:val="nil"/>
        </w:pBdr>
        <w:rPr>
          <w:rFonts w:asciiTheme="minorHAnsi" w:hAnsiTheme="minorHAnsi"/>
        </w:rPr>
      </w:pPr>
    </w:p>
    <w:p w14:paraId="5C5F107E" w14:textId="77CFC605" w:rsidR="0096083B" w:rsidRDefault="0096083B">
      <w:pPr>
        <w:rPr>
          <w:rFonts w:asciiTheme="minorHAnsi" w:hAnsiTheme="minorHAnsi"/>
        </w:rPr>
      </w:pPr>
      <w:r>
        <w:rPr>
          <w:rFonts w:asciiTheme="minorHAnsi" w:hAnsiTheme="minorHAnsi"/>
        </w:rPr>
        <w:br w:type="page"/>
      </w:r>
    </w:p>
    <w:p w14:paraId="27870E0D" w14:textId="4AC2019D" w:rsidR="0096083B" w:rsidRPr="00DF4C24" w:rsidRDefault="0096083B" w:rsidP="0096083B">
      <w:pPr>
        <w:pBdr>
          <w:top w:val="nil"/>
          <w:left w:val="nil"/>
          <w:bottom w:val="nil"/>
          <w:right w:val="nil"/>
          <w:between w:val="nil"/>
        </w:pBdr>
        <w:jc w:val="right"/>
        <w:rPr>
          <w:rFonts w:ascii="Tahoma" w:eastAsia="Tahoma" w:hAnsi="Tahoma" w:cs="Tahoma"/>
          <w:sz w:val="24"/>
          <w:szCs w:val="24"/>
        </w:rPr>
      </w:pPr>
      <w:r w:rsidRPr="00DF4C24">
        <w:rPr>
          <w:rFonts w:ascii="Cambria" w:eastAsia="Cambria" w:hAnsi="Cambria" w:cs="Cambria"/>
          <w:b/>
          <w:sz w:val="24"/>
          <w:szCs w:val="24"/>
        </w:rPr>
        <w:lastRenderedPageBreak/>
        <w:t>Załącznik nr 2 do SWZ</w:t>
      </w:r>
    </w:p>
    <w:p w14:paraId="0332C618" w14:textId="77777777" w:rsidR="0096083B" w:rsidRPr="00DF4C24" w:rsidRDefault="0096083B" w:rsidP="00DF4C24">
      <w:pPr>
        <w:pBdr>
          <w:top w:val="nil"/>
          <w:left w:val="nil"/>
          <w:bottom w:val="nil"/>
          <w:right w:val="nil"/>
          <w:between w:val="nil"/>
        </w:pBdr>
        <w:ind w:left="5664" w:firstLine="707"/>
        <w:rPr>
          <w:rFonts w:ascii="Cambria" w:eastAsia="Cambria" w:hAnsi="Cambria" w:cs="Cambria"/>
          <w:sz w:val="24"/>
          <w:szCs w:val="24"/>
        </w:rPr>
      </w:pPr>
    </w:p>
    <w:p w14:paraId="4DE63121" w14:textId="77777777" w:rsidR="0096083B" w:rsidRPr="00DF4C24" w:rsidRDefault="0096083B" w:rsidP="0096083B">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12F7917D" w14:textId="77777777" w:rsidR="0096083B" w:rsidRPr="00DF4C24" w:rsidRDefault="0096083B" w:rsidP="0096083B">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3E95325D" w14:textId="1AB575BE" w:rsidR="0096083B" w:rsidRPr="00F4695C" w:rsidRDefault="0096083B" w:rsidP="0096083B">
      <w:pPr>
        <w:pBdr>
          <w:top w:val="nil"/>
          <w:left w:val="nil"/>
          <w:bottom w:val="nil"/>
          <w:right w:val="nil"/>
          <w:between w:val="nil"/>
        </w:pBdr>
        <w:jc w:val="both"/>
        <w:rPr>
          <w:rFonts w:ascii="Cambria" w:eastAsia="Cambria" w:hAnsi="Cambria" w:cs="Cambria"/>
          <w:sz w:val="22"/>
          <w:szCs w:val="22"/>
        </w:rPr>
      </w:pPr>
      <w:r w:rsidRPr="00DF4C24">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C311EE">
        <w:rPr>
          <w:rFonts w:ascii="Cambria" w:eastAsia="Cambria" w:hAnsi="Cambria" w:cs="Cambria"/>
          <w:b/>
          <w:bCs/>
          <w:sz w:val="22"/>
          <w:szCs w:val="22"/>
        </w:rPr>
        <w:t>TP</w:t>
      </w:r>
      <w:r w:rsidR="00C53C66">
        <w:rPr>
          <w:rFonts w:ascii="Cambria" w:eastAsia="Cambria" w:hAnsi="Cambria" w:cs="Cambria"/>
          <w:b/>
          <w:bCs/>
          <w:sz w:val="22"/>
          <w:szCs w:val="22"/>
        </w:rPr>
        <w:t>-35</w:t>
      </w:r>
      <w:r w:rsidRPr="00DF4C24">
        <w:rPr>
          <w:rFonts w:ascii="Cambria" w:eastAsia="Cambria" w:hAnsi="Cambria" w:cs="Cambria"/>
          <w:b/>
          <w:bCs/>
          <w:sz w:val="22"/>
          <w:szCs w:val="22"/>
        </w:rPr>
        <w:t>/2021</w:t>
      </w:r>
      <w:r w:rsidRPr="00DF4C24">
        <w:rPr>
          <w:rFonts w:ascii="Cambria" w:eastAsia="Cambria" w:hAnsi="Cambria" w:cs="Cambria"/>
          <w:sz w:val="22"/>
          <w:szCs w:val="22"/>
        </w:rPr>
        <w:t xml:space="preserve"> </w:t>
      </w:r>
      <w:r w:rsidR="00B52E97">
        <w:rPr>
          <w:rFonts w:ascii="Cambria" w:eastAsia="Cambria" w:hAnsi="Cambria" w:cs="Cambria"/>
          <w:sz w:val="22"/>
          <w:szCs w:val="22"/>
        </w:rPr>
        <w:t xml:space="preserve">na dostawa- </w:t>
      </w:r>
      <w:r w:rsidR="008E091B">
        <w:rPr>
          <w:rFonts w:ascii="Cambria" w:eastAsia="Cambria" w:hAnsi="Cambria" w:cs="Cambria"/>
          <w:sz w:val="22"/>
          <w:szCs w:val="22"/>
        </w:rPr>
        <w:t>implantów do kręgosłupa szyjnego</w:t>
      </w:r>
    </w:p>
    <w:p w14:paraId="7CB9FE56" w14:textId="77777777" w:rsidR="0096083B" w:rsidRPr="00F4695C" w:rsidRDefault="0096083B" w:rsidP="0096083B">
      <w:pPr>
        <w:pBdr>
          <w:top w:val="nil"/>
          <w:left w:val="nil"/>
          <w:bottom w:val="nil"/>
          <w:right w:val="nil"/>
          <w:between w:val="nil"/>
        </w:pBdr>
        <w:jc w:val="both"/>
        <w:rPr>
          <w:rFonts w:ascii="Cambria" w:eastAsia="Cambria" w:hAnsi="Cambria" w:cs="Cambria"/>
          <w:sz w:val="22"/>
          <w:szCs w:val="22"/>
        </w:rPr>
      </w:pPr>
    </w:p>
    <w:p w14:paraId="065F204F"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0A671BF1"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30A7AA98" w14:textId="77777777" w:rsidR="0096083B" w:rsidRPr="00F4695C" w:rsidRDefault="0096083B" w:rsidP="0096083B">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B484BFB"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F97AFF5"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460054"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1D876472" w14:textId="0CE656B5" w:rsidR="0096083B" w:rsidRPr="00F4695C" w:rsidRDefault="0096083B" w:rsidP="0096083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Załącznik nr 3 do SWZ w/w postępowania o zamówienie publiczne </w:t>
      </w:r>
      <w:r w:rsidR="00986209" w:rsidRPr="00986209">
        <w:rPr>
          <w:rFonts w:ascii="Cambria" w:eastAsia="Cambria" w:hAnsi="Cambria" w:cs="Cambria"/>
          <w:sz w:val="22"/>
          <w:szCs w:val="22"/>
        </w:rPr>
        <w:t>wyroby medyczne posiada</w:t>
      </w:r>
      <w:r w:rsidR="00986209">
        <w:rPr>
          <w:rFonts w:ascii="Cambria" w:eastAsia="Cambria" w:hAnsi="Cambria" w:cs="Cambria"/>
          <w:sz w:val="22"/>
          <w:szCs w:val="22"/>
        </w:rPr>
        <w:t>ją</w:t>
      </w:r>
      <w:r w:rsidR="00986209" w:rsidRPr="00986209">
        <w:rPr>
          <w:rFonts w:ascii="Cambria" w:eastAsia="Cambria" w:hAnsi="Cambria" w:cs="Cambria"/>
          <w:sz w:val="22"/>
          <w:szCs w:val="22"/>
        </w:rPr>
        <w:t xml:space="preserve"> na dzień realizacji dostawy oraz </w:t>
      </w:r>
      <w:r w:rsidR="00986209">
        <w:rPr>
          <w:rFonts w:ascii="Cambria" w:eastAsia="Cambria" w:hAnsi="Cambria" w:cs="Cambria"/>
          <w:sz w:val="22"/>
          <w:szCs w:val="22"/>
        </w:rPr>
        <w:t xml:space="preserve">posiadać będą przez cały, </w:t>
      </w:r>
      <w:r w:rsidR="00986209" w:rsidRPr="00986209">
        <w:rPr>
          <w:rFonts w:ascii="Cambria" w:eastAsia="Cambria" w:hAnsi="Cambria" w:cs="Cambria"/>
          <w:sz w:val="22"/>
          <w:szCs w:val="22"/>
        </w:rPr>
        <w:t xml:space="preserve">przewidziany umową z Zamawiającym okres </w:t>
      </w:r>
      <w:r w:rsidR="00986209">
        <w:rPr>
          <w:rFonts w:ascii="Cambria" w:eastAsia="Cambria" w:hAnsi="Cambria" w:cs="Cambria"/>
          <w:sz w:val="22"/>
          <w:szCs w:val="22"/>
        </w:rPr>
        <w:t>ich</w:t>
      </w:r>
      <w:r w:rsidR="00986209"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sidR="00986209">
        <w:rPr>
          <w:rFonts w:ascii="Cambria" w:eastAsia="Cambria" w:hAnsi="Cambria" w:cs="Cambria"/>
          <w:sz w:val="22"/>
          <w:szCs w:val="22"/>
        </w:rPr>
        <w:t xml:space="preserve">m.in. </w:t>
      </w:r>
      <w:r w:rsidR="00986209" w:rsidRPr="00986209">
        <w:rPr>
          <w:rFonts w:ascii="Cambria" w:eastAsia="Cambria" w:hAnsi="Cambria" w:cs="Cambria"/>
          <w:sz w:val="22"/>
          <w:szCs w:val="22"/>
        </w:rPr>
        <w:t>w Załączniku nr 1 do SWZ</w:t>
      </w:r>
      <w:r w:rsidR="00986209">
        <w:rPr>
          <w:rFonts w:ascii="Cambria" w:eastAsia="Cambria" w:hAnsi="Cambria" w:cs="Cambria"/>
          <w:sz w:val="22"/>
          <w:szCs w:val="22"/>
        </w:rPr>
        <w:t xml:space="preserve"> w/w postępowania.</w:t>
      </w:r>
    </w:p>
    <w:p w14:paraId="6E2519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20482EB6"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0C34B54A" w14:textId="77777777" w:rsidR="0096083B" w:rsidRDefault="0096083B" w:rsidP="0096083B">
      <w:pPr>
        <w:pBdr>
          <w:top w:val="nil"/>
          <w:left w:val="nil"/>
          <w:bottom w:val="nil"/>
          <w:right w:val="nil"/>
          <w:between w:val="nil"/>
        </w:pBdr>
        <w:jc w:val="both"/>
        <w:rPr>
          <w:rFonts w:ascii="Cambria" w:eastAsia="Cambria" w:hAnsi="Cambria" w:cs="Cambria"/>
          <w:sz w:val="24"/>
          <w:szCs w:val="24"/>
        </w:rPr>
      </w:pPr>
    </w:p>
    <w:p w14:paraId="5D1BA20F"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82512E9" w14:textId="77777777" w:rsidR="0096083B" w:rsidRPr="00F4695C" w:rsidRDefault="0096083B" w:rsidP="0096083B">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15338FB" w14:textId="77777777" w:rsidR="0096083B" w:rsidRPr="00F4695C" w:rsidRDefault="0096083B" w:rsidP="0096083B">
      <w:pPr>
        <w:pBdr>
          <w:top w:val="nil"/>
          <w:left w:val="nil"/>
          <w:bottom w:val="nil"/>
          <w:right w:val="nil"/>
          <w:between w:val="nil"/>
        </w:pBdr>
        <w:ind w:left="708"/>
        <w:rPr>
          <w:rFonts w:ascii="Cambria" w:eastAsia="Cambria" w:hAnsi="Cambria" w:cs="Cambria"/>
          <w:sz w:val="22"/>
          <w:szCs w:val="22"/>
        </w:rPr>
      </w:pPr>
    </w:p>
    <w:p w14:paraId="78EC97C3" w14:textId="77777777" w:rsidR="00D761F5" w:rsidRPr="004F4F0B" w:rsidRDefault="00D761F5">
      <w:pPr>
        <w:pBdr>
          <w:top w:val="nil"/>
          <w:left w:val="nil"/>
          <w:bottom w:val="nil"/>
          <w:right w:val="nil"/>
          <w:between w:val="nil"/>
        </w:pBdr>
        <w:rPr>
          <w:rFonts w:asciiTheme="minorHAnsi" w:hAnsiTheme="minorHAnsi"/>
        </w:rPr>
      </w:pPr>
    </w:p>
    <w:p w14:paraId="46089E92" w14:textId="77777777" w:rsidR="00D761F5" w:rsidRPr="004F4F0B" w:rsidRDefault="00D761F5">
      <w:pPr>
        <w:pBdr>
          <w:top w:val="nil"/>
          <w:left w:val="nil"/>
          <w:bottom w:val="nil"/>
          <w:right w:val="nil"/>
          <w:between w:val="nil"/>
        </w:pBdr>
        <w:rPr>
          <w:rFonts w:asciiTheme="minorHAnsi" w:hAnsiTheme="minorHAnsi"/>
        </w:rPr>
      </w:pPr>
    </w:p>
    <w:p w14:paraId="53B816FD" w14:textId="77777777" w:rsidR="00D761F5" w:rsidRPr="004F4F0B" w:rsidRDefault="00D761F5">
      <w:pPr>
        <w:pBdr>
          <w:top w:val="nil"/>
          <w:left w:val="nil"/>
          <w:bottom w:val="nil"/>
          <w:right w:val="nil"/>
          <w:between w:val="nil"/>
        </w:pBdr>
        <w:rPr>
          <w:rFonts w:asciiTheme="minorHAnsi" w:hAnsiTheme="minorHAnsi"/>
        </w:rPr>
      </w:pPr>
    </w:p>
    <w:p w14:paraId="5856BA7B" w14:textId="77777777" w:rsidR="00D761F5" w:rsidRPr="004F4F0B" w:rsidRDefault="00D761F5">
      <w:pPr>
        <w:pBdr>
          <w:top w:val="nil"/>
          <w:left w:val="nil"/>
          <w:bottom w:val="nil"/>
          <w:right w:val="nil"/>
          <w:between w:val="nil"/>
        </w:pBdr>
        <w:rPr>
          <w:rFonts w:asciiTheme="minorHAnsi" w:hAnsiTheme="minorHAnsi"/>
        </w:rPr>
      </w:pPr>
    </w:p>
    <w:p w14:paraId="123CE0F8" w14:textId="77777777" w:rsidR="00D761F5" w:rsidRPr="004F4F0B" w:rsidRDefault="00D761F5">
      <w:pPr>
        <w:pBdr>
          <w:top w:val="nil"/>
          <w:left w:val="nil"/>
          <w:bottom w:val="nil"/>
          <w:right w:val="nil"/>
          <w:between w:val="nil"/>
        </w:pBdr>
        <w:rPr>
          <w:rFonts w:asciiTheme="minorHAnsi" w:hAnsiTheme="minorHAnsi"/>
        </w:rPr>
      </w:pPr>
    </w:p>
    <w:p w14:paraId="448F4D3B" w14:textId="0A7D33E7" w:rsidR="0027258C" w:rsidRPr="004F4F0B" w:rsidRDefault="0027258C">
      <w:pPr>
        <w:pBdr>
          <w:top w:val="nil"/>
          <w:left w:val="nil"/>
          <w:bottom w:val="nil"/>
          <w:right w:val="nil"/>
          <w:between w:val="nil"/>
        </w:pBdr>
        <w:rPr>
          <w:rFonts w:asciiTheme="minorHAnsi" w:hAnsiTheme="minorHAnsi"/>
        </w:rPr>
      </w:pPr>
    </w:p>
    <w:p w14:paraId="003CE43D" w14:textId="77777777" w:rsidR="0027258C" w:rsidRPr="004F4F0B" w:rsidRDefault="0027258C">
      <w:pPr>
        <w:rPr>
          <w:rFonts w:asciiTheme="minorHAnsi" w:hAnsiTheme="minorHAnsi"/>
        </w:rPr>
      </w:pPr>
      <w:r w:rsidRPr="004F4F0B">
        <w:rPr>
          <w:rFonts w:asciiTheme="minorHAnsi" w:hAnsiTheme="minorHAnsi"/>
        </w:rPr>
        <w:br w:type="page"/>
      </w:r>
    </w:p>
    <w:p w14:paraId="3B0C97EE" w14:textId="4AD354BC" w:rsidR="0027258C" w:rsidRPr="00DF4C24" w:rsidRDefault="0027258C" w:rsidP="0027258C">
      <w:pPr>
        <w:pBdr>
          <w:top w:val="nil"/>
          <w:left w:val="nil"/>
          <w:bottom w:val="nil"/>
          <w:right w:val="nil"/>
          <w:between w:val="nil"/>
        </w:pBdr>
        <w:jc w:val="right"/>
        <w:rPr>
          <w:rFonts w:ascii="Cambria" w:eastAsia="Cambria" w:hAnsi="Cambria" w:cs="Cambria"/>
          <w:b/>
          <w:sz w:val="22"/>
          <w:szCs w:val="22"/>
        </w:rPr>
      </w:pPr>
      <w:r w:rsidRPr="00DF4C24">
        <w:rPr>
          <w:rFonts w:ascii="Cambria" w:eastAsia="Cambria" w:hAnsi="Cambria" w:cs="Cambria"/>
          <w:b/>
          <w:sz w:val="22"/>
          <w:szCs w:val="22"/>
        </w:rPr>
        <w:lastRenderedPageBreak/>
        <w:t xml:space="preserve">Załącznik nr </w:t>
      </w:r>
      <w:r w:rsidR="00947965" w:rsidRPr="00DF4C24">
        <w:rPr>
          <w:rFonts w:ascii="Cambria" w:eastAsia="Cambria" w:hAnsi="Cambria" w:cs="Cambria"/>
          <w:b/>
          <w:sz w:val="22"/>
          <w:szCs w:val="22"/>
        </w:rPr>
        <w:t>3</w:t>
      </w:r>
      <w:r w:rsidRPr="00DF4C24">
        <w:rPr>
          <w:rFonts w:ascii="Cambria" w:eastAsia="Cambria" w:hAnsi="Cambria" w:cs="Cambria"/>
          <w:b/>
          <w:sz w:val="22"/>
          <w:szCs w:val="22"/>
        </w:rPr>
        <w:t xml:space="preserve"> do SWZ</w:t>
      </w:r>
    </w:p>
    <w:p w14:paraId="6D2D5FE6" w14:textId="77777777" w:rsidR="0027258C" w:rsidRPr="00DF4C24" w:rsidRDefault="0027258C" w:rsidP="0027258C">
      <w:pPr>
        <w:pBdr>
          <w:top w:val="nil"/>
          <w:left w:val="nil"/>
          <w:bottom w:val="nil"/>
          <w:right w:val="nil"/>
          <w:between w:val="nil"/>
        </w:pBdr>
        <w:rPr>
          <w:sz w:val="22"/>
          <w:szCs w:val="22"/>
        </w:rPr>
      </w:pPr>
    </w:p>
    <w:p w14:paraId="00C4EC00" w14:textId="1FA7057D" w:rsidR="0027258C" w:rsidRPr="00DF4C24" w:rsidRDefault="0027258C"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sidRPr="00DF4C24">
        <w:rPr>
          <w:rFonts w:ascii="Cambria" w:eastAsia="Cambria" w:hAnsi="Cambria" w:cs="Cambria"/>
          <w:b/>
          <w:sz w:val="22"/>
          <w:szCs w:val="22"/>
        </w:rPr>
        <w:t>FORMULARZ OFERTOWY</w:t>
      </w:r>
      <w:r w:rsidRPr="00DF4C24">
        <w:rPr>
          <w:rFonts w:ascii="Cambria" w:eastAsia="Cambria" w:hAnsi="Cambria" w:cs="Cambria"/>
          <w:sz w:val="22"/>
          <w:szCs w:val="22"/>
        </w:rPr>
        <w:t xml:space="preserve"> </w:t>
      </w:r>
      <w:r w:rsidR="008E091B">
        <w:rPr>
          <w:rFonts w:ascii="Cambria" w:eastAsia="Cambria" w:hAnsi="Cambria" w:cs="Cambria"/>
          <w:b/>
          <w:sz w:val="22"/>
          <w:szCs w:val="22"/>
        </w:rPr>
        <w:t>TP</w:t>
      </w:r>
      <w:r w:rsidR="00C53C66">
        <w:rPr>
          <w:rFonts w:ascii="Cambria" w:eastAsia="Cambria" w:hAnsi="Cambria" w:cs="Cambria"/>
          <w:b/>
          <w:sz w:val="22"/>
          <w:szCs w:val="22"/>
        </w:rPr>
        <w:t>-35</w:t>
      </w:r>
      <w:r w:rsidRPr="00DF4C24">
        <w:rPr>
          <w:rFonts w:ascii="Cambria" w:eastAsia="Cambria" w:hAnsi="Cambria" w:cs="Cambria"/>
          <w:b/>
          <w:sz w:val="22"/>
          <w:szCs w:val="22"/>
        </w:rPr>
        <w:t>/2021</w:t>
      </w:r>
    </w:p>
    <w:p w14:paraId="1D9E6FC7" w14:textId="1EA69BF0" w:rsidR="0027258C" w:rsidRPr="00DF4C24" w:rsidRDefault="008E091B" w:rsidP="0027258C">
      <w:pPr>
        <w:widowControl w:val="0"/>
        <w:pBdr>
          <w:top w:val="single" w:sz="4" w:space="1" w:color="000000"/>
          <w:left w:val="single" w:sz="4" w:space="4" w:color="000000"/>
          <w:bottom w:val="single" w:sz="4" w:space="10" w:color="000000"/>
          <w:right w:val="single" w:sz="4" w:space="4" w:color="000000"/>
          <w:between w:val="nil"/>
        </w:pBdr>
        <w:jc w:val="center"/>
        <w:rPr>
          <w:b/>
          <w:sz w:val="22"/>
          <w:szCs w:val="22"/>
        </w:rPr>
      </w:pPr>
      <w:r>
        <w:rPr>
          <w:rFonts w:ascii="Cambria" w:eastAsia="Cambria" w:hAnsi="Cambria" w:cs="Cambria"/>
          <w:sz w:val="22"/>
          <w:szCs w:val="22"/>
        </w:rPr>
        <w:t>Dostawa- implantów do kręgosłupa szyjnego</w:t>
      </w:r>
    </w:p>
    <w:p w14:paraId="6232EC79" w14:textId="77777777" w:rsidR="0027258C" w:rsidRPr="00DF4C24" w:rsidRDefault="0027258C" w:rsidP="0027258C">
      <w:pPr>
        <w:widowControl w:val="0"/>
        <w:pBdr>
          <w:top w:val="nil"/>
          <w:left w:val="nil"/>
          <w:bottom w:val="nil"/>
          <w:right w:val="nil"/>
          <w:between w:val="nil"/>
        </w:pBdr>
        <w:rPr>
          <w:rFonts w:ascii="Cambria" w:eastAsia="Cambria" w:hAnsi="Cambria" w:cs="Cambria"/>
          <w:sz w:val="22"/>
          <w:szCs w:val="22"/>
        </w:rPr>
      </w:pPr>
    </w:p>
    <w:p w14:paraId="56A6D8BA" w14:textId="77777777" w:rsidR="0027258C" w:rsidRPr="00DF4C24" w:rsidRDefault="0027258C" w:rsidP="0027258C">
      <w:pPr>
        <w:widowControl w:val="0"/>
        <w:pBdr>
          <w:top w:val="nil"/>
          <w:left w:val="nil"/>
          <w:bottom w:val="nil"/>
          <w:right w:val="nil"/>
          <w:between w:val="nil"/>
        </w:pBdr>
        <w:rPr>
          <w:b/>
          <w:sz w:val="22"/>
          <w:szCs w:val="22"/>
        </w:rPr>
      </w:pPr>
      <w:r w:rsidRPr="00DF4C24">
        <w:rPr>
          <w:rFonts w:ascii="Cambria" w:eastAsia="Cambria" w:hAnsi="Cambria" w:cs="Cambria"/>
          <w:sz w:val="22"/>
          <w:szCs w:val="22"/>
        </w:rPr>
        <w:t>1.  Dane dotyczące Wykonawcy</w:t>
      </w:r>
    </w:p>
    <w:p w14:paraId="59D535FB"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Nazwa ........................................................................................................................................................................................ *</w:t>
      </w:r>
    </w:p>
    <w:p w14:paraId="6384B2ED"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Siedziba .................................................................................................................................................................................... *</w:t>
      </w:r>
    </w:p>
    <w:p w14:paraId="74D118A5"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Województwo ……………………………………..…………* Powiat ……………………………………….. *</w:t>
      </w:r>
    </w:p>
    <w:p w14:paraId="14AB5706"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Nr telefonu / faksu ...............................................* mail ……………………………… *</w:t>
      </w:r>
    </w:p>
    <w:p w14:paraId="0C363602"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NIP ........................................................................................................ *</w:t>
      </w:r>
    </w:p>
    <w:p w14:paraId="16C2A061" w14:textId="77777777" w:rsidR="0027258C" w:rsidRPr="003C4BED" w:rsidRDefault="0027258C" w:rsidP="0027258C">
      <w:pPr>
        <w:widowControl w:val="0"/>
        <w:pBdr>
          <w:top w:val="nil"/>
          <w:left w:val="nil"/>
          <w:bottom w:val="nil"/>
          <w:right w:val="nil"/>
          <w:between w:val="nil"/>
        </w:pBdr>
        <w:spacing w:line="360" w:lineRule="auto"/>
        <w:rPr>
          <w:b/>
          <w:color w:val="000000"/>
          <w:sz w:val="22"/>
          <w:szCs w:val="22"/>
        </w:rPr>
      </w:pPr>
      <w:r w:rsidRPr="003C4BED">
        <w:rPr>
          <w:rFonts w:ascii="Cambria" w:eastAsia="Cambria" w:hAnsi="Cambria" w:cs="Cambria"/>
          <w:color w:val="000000"/>
          <w:sz w:val="22"/>
          <w:szCs w:val="22"/>
        </w:rPr>
        <w:t>REGON .................................................................................................. *</w:t>
      </w:r>
    </w:p>
    <w:p w14:paraId="438F5ED0" w14:textId="77777777" w:rsidR="0027258C" w:rsidRDefault="0027258C" w:rsidP="0027258C">
      <w:pPr>
        <w:widowControl w:val="0"/>
        <w:pBdr>
          <w:top w:val="nil"/>
          <w:left w:val="nil"/>
          <w:bottom w:val="nil"/>
          <w:right w:val="nil"/>
          <w:between w:val="nil"/>
        </w:pBdr>
        <w:spacing w:line="360" w:lineRule="auto"/>
        <w:rPr>
          <w:rFonts w:ascii="Cambria" w:eastAsia="Cambria" w:hAnsi="Cambria" w:cs="Cambria"/>
          <w:color w:val="000000"/>
          <w:sz w:val="22"/>
          <w:szCs w:val="22"/>
        </w:rPr>
      </w:pPr>
      <w:r w:rsidRPr="003C4BED">
        <w:rPr>
          <w:rFonts w:ascii="Cambria" w:eastAsia="Cambria" w:hAnsi="Cambria" w:cs="Cambria"/>
          <w:color w:val="000000"/>
          <w:sz w:val="22"/>
          <w:szCs w:val="22"/>
        </w:rPr>
        <w:t>Bank, nr konta ……………………………………………………….. *</w:t>
      </w:r>
    </w:p>
    <w:p w14:paraId="6E352687" w14:textId="77777777" w:rsidR="0027258C" w:rsidRPr="003C4BED" w:rsidRDefault="0027258C" w:rsidP="0027258C">
      <w:pPr>
        <w:pStyle w:val="Tytu"/>
        <w:spacing w:before="120" w:line="360" w:lineRule="auto"/>
        <w:rPr>
          <w:rFonts w:ascii="Cambria" w:hAnsi="Cambria"/>
          <w:b w:val="0"/>
          <w:bCs/>
          <w:sz w:val="22"/>
          <w:szCs w:val="22"/>
        </w:rPr>
      </w:pPr>
      <w:r w:rsidRPr="003C4BED">
        <w:rPr>
          <w:rFonts w:ascii="Cambria" w:hAnsi="Cambria"/>
          <w:b w:val="0"/>
          <w:bCs/>
          <w:sz w:val="22"/>
          <w:szCs w:val="22"/>
        </w:rPr>
        <w:t>Wykonawca jest małym/średnim/dużym przedsiębiorstwem - ……………………………………………*</w:t>
      </w:r>
    </w:p>
    <w:p w14:paraId="08140880" w14:textId="77777777" w:rsidR="0027258C" w:rsidRPr="003C4BED" w:rsidRDefault="0027258C" w:rsidP="0027258C">
      <w:pPr>
        <w:widowControl w:val="0"/>
        <w:pBdr>
          <w:top w:val="nil"/>
          <w:left w:val="nil"/>
          <w:bottom w:val="nil"/>
          <w:right w:val="nil"/>
          <w:between w:val="nil"/>
        </w:pBdr>
        <w:rPr>
          <w:b/>
          <w:color w:val="000000"/>
          <w:sz w:val="22"/>
          <w:szCs w:val="22"/>
        </w:rPr>
      </w:pPr>
      <w:r w:rsidRPr="003C4BED">
        <w:rPr>
          <w:rFonts w:ascii="Cambria" w:eastAsia="Cambria" w:hAnsi="Cambria" w:cs="Cambria"/>
          <w:color w:val="000000"/>
          <w:sz w:val="22"/>
          <w:szCs w:val="22"/>
        </w:rPr>
        <w:t>2.Wartość oferty dla poszczególnych pakietów wynosi :</w:t>
      </w:r>
    </w:p>
    <w:p w14:paraId="0396C8EE" w14:textId="2A18980C"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sz w:val="22"/>
          <w:szCs w:val="22"/>
        </w:rPr>
      </w:pPr>
      <w:r w:rsidRPr="00C311EE">
        <w:rPr>
          <w:rFonts w:ascii="Cambria" w:eastAsia="Cambria" w:hAnsi="Cambria" w:cs="Cambria"/>
          <w:sz w:val="22"/>
          <w:szCs w:val="22"/>
        </w:rPr>
        <w:t>netto ………………………………………. *  brutto ……………………………………………. *</w:t>
      </w:r>
    </w:p>
    <w:p w14:paraId="4AA70F4D" w14:textId="77777777" w:rsidR="0027258C" w:rsidRPr="00C311EE" w:rsidRDefault="0027258C" w:rsidP="00C311EE">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rFonts w:ascii="Cambria" w:eastAsia="Cambria" w:hAnsi="Cambria" w:cs="Cambria"/>
          <w:sz w:val="22"/>
          <w:szCs w:val="22"/>
        </w:rPr>
      </w:pPr>
      <w:r w:rsidRPr="00C311EE">
        <w:rPr>
          <w:rFonts w:ascii="Cambria" w:eastAsia="Cambria" w:hAnsi="Cambria" w:cs="Cambria"/>
          <w:sz w:val="22"/>
          <w:szCs w:val="22"/>
        </w:rPr>
        <w:t>Słownie brutto: …………………………………………………………………………………………………………*</w:t>
      </w:r>
    </w:p>
    <w:p w14:paraId="48BD7282" w14:textId="77777777" w:rsidR="00D34EB9" w:rsidRDefault="00D34EB9" w:rsidP="0027258C">
      <w:pPr>
        <w:pBdr>
          <w:top w:val="nil"/>
          <w:left w:val="nil"/>
          <w:bottom w:val="nil"/>
          <w:right w:val="nil"/>
          <w:between w:val="nil"/>
        </w:pBdr>
        <w:jc w:val="both"/>
        <w:rPr>
          <w:sz w:val="22"/>
          <w:szCs w:val="22"/>
        </w:rPr>
      </w:pPr>
    </w:p>
    <w:p w14:paraId="28E8B83B" w14:textId="77777777" w:rsidR="0027258C" w:rsidRDefault="0027258C" w:rsidP="0027258C">
      <w:pPr>
        <w:pBdr>
          <w:top w:val="nil"/>
          <w:left w:val="nil"/>
          <w:bottom w:val="nil"/>
          <w:right w:val="nil"/>
          <w:between w:val="nil"/>
        </w:pBdr>
        <w:jc w:val="both"/>
        <w:rPr>
          <w:sz w:val="22"/>
          <w:szCs w:val="22"/>
        </w:rPr>
      </w:pPr>
      <w:r w:rsidRPr="003C4BED">
        <w:rPr>
          <w:sz w:val="22"/>
          <w:szCs w:val="22"/>
        </w:rPr>
        <w:t xml:space="preserve">Miejsca dostaw: </w:t>
      </w:r>
    </w:p>
    <w:p w14:paraId="02F07D23" w14:textId="77777777" w:rsidR="0027258C" w:rsidRPr="003C4BED" w:rsidRDefault="0027258C" w:rsidP="0027258C">
      <w:pPr>
        <w:pBdr>
          <w:top w:val="nil"/>
          <w:left w:val="nil"/>
          <w:bottom w:val="nil"/>
          <w:right w:val="nil"/>
          <w:between w:val="nil"/>
        </w:pBdr>
        <w:jc w:val="both"/>
        <w:rPr>
          <w:sz w:val="22"/>
          <w:szCs w:val="22"/>
        </w:rPr>
      </w:pPr>
    </w:p>
    <w:p w14:paraId="3AB4008D" w14:textId="1E2DFD32" w:rsidR="0027258C" w:rsidRPr="00B52E97" w:rsidRDefault="0027258C" w:rsidP="005C48FD">
      <w:pPr>
        <w:numPr>
          <w:ilvl w:val="0"/>
          <w:numId w:val="31"/>
        </w:numPr>
        <w:pBdr>
          <w:top w:val="nil"/>
          <w:left w:val="nil"/>
          <w:bottom w:val="nil"/>
          <w:right w:val="nil"/>
          <w:between w:val="nil"/>
        </w:pBdr>
        <w:spacing w:after="160" w:line="259" w:lineRule="auto"/>
        <w:jc w:val="both"/>
        <w:rPr>
          <w:color w:val="000000"/>
          <w:sz w:val="22"/>
          <w:szCs w:val="22"/>
        </w:rPr>
      </w:pPr>
      <w:r>
        <w:rPr>
          <w:color w:val="000000"/>
          <w:sz w:val="22"/>
          <w:szCs w:val="22"/>
        </w:rPr>
        <w:t xml:space="preserve">Konstancin-Jeziorna, ul. Wierzejewskiego 12 </w:t>
      </w:r>
    </w:p>
    <w:p w14:paraId="2685F020" w14:textId="77777777" w:rsidR="0027258C" w:rsidRPr="003C4BED" w:rsidRDefault="0027258C" w:rsidP="0027258C">
      <w:pPr>
        <w:pBdr>
          <w:top w:val="nil"/>
          <w:left w:val="nil"/>
          <w:bottom w:val="nil"/>
          <w:right w:val="nil"/>
          <w:between w:val="nil"/>
        </w:pBdr>
        <w:ind w:left="720"/>
        <w:jc w:val="both"/>
        <w:rPr>
          <w:color w:val="FF0000"/>
          <w:sz w:val="22"/>
          <w:szCs w:val="22"/>
        </w:rPr>
      </w:pPr>
    </w:p>
    <w:p w14:paraId="7B59B95D"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14:paraId="3C29186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 dnia .................... r.*</w:t>
      </w:r>
      <w:r w:rsidRPr="003C4BED">
        <w:rPr>
          <w:rFonts w:ascii="Cambria" w:eastAsia="Cambria" w:hAnsi="Cambria" w:cs="Cambria"/>
          <w:color w:val="000000"/>
          <w:sz w:val="22"/>
          <w:szCs w:val="22"/>
        </w:rPr>
        <w:tab/>
        <w:t xml:space="preserve">  </w:t>
      </w:r>
    </w:p>
    <w:p w14:paraId="0F99E56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1E01C2C3" w14:textId="77777777" w:rsidR="0027258C" w:rsidRPr="003C4BED" w:rsidRDefault="0027258C" w:rsidP="0027258C">
      <w:pPr>
        <w:pBdr>
          <w:top w:val="nil"/>
          <w:left w:val="nil"/>
          <w:bottom w:val="nil"/>
          <w:right w:val="nil"/>
          <w:between w:val="nil"/>
        </w:pBdr>
        <w:jc w:val="both"/>
        <w:rPr>
          <w:rFonts w:ascii="Cambria" w:eastAsia="Cambria" w:hAnsi="Cambria" w:cs="Cambria"/>
          <w:color w:val="000000"/>
          <w:sz w:val="22"/>
          <w:szCs w:val="22"/>
        </w:rPr>
      </w:pPr>
    </w:p>
    <w:p w14:paraId="4499645E"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w:t>
      </w:r>
    </w:p>
    <w:p w14:paraId="4BAC4676"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r>
      <w:r w:rsidRPr="003C4BED">
        <w:rPr>
          <w:rFonts w:ascii="Cambria" w:eastAsia="Cambria" w:hAnsi="Cambria" w:cs="Cambria"/>
          <w:color w:val="000000"/>
          <w:sz w:val="22"/>
          <w:szCs w:val="22"/>
        </w:rPr>
        <w:tab/>
        <w:t xml:space="preserve">              Podpis i pieczęć Wykonawcy</w:t>
      </w:r>
    </w:p>
    <w:p w14:paraId="2B17EE51" w14:textId="77777777" w:rsidR="0027258C" w:rsidRPr="003C4BED" w:rsidRDefault="0027258C" w:rsidP="0027258C">
      <w:pPr>
        <w:pBdr>
          <w:top w:val="nil"/>
          <w:left w:val="nil"/>
          <w:bottom w:val="nil"/>
          <w:right w:val="nil"/>
          <w:between w:val="nil"/>
        </w:pBdr>
        <w:ind w:left="708"/>
        <w:rPr>
          <w:rFonts w:ascii="Cambria" w:eastAsia="Cambria" w:hAnsi="Cambria" w:cs="Cambria"/>
          <w:color w:val="000000"/>
          <w:sz w:val="22"/>
          <w:szCs w:val="22"/>
        </w:rPr>
      </w:pPr>
    </w:p>
    <w:p w14:paraId="501E5DE9" w14:textId="77777777" w:rsidR="0027258C" w:rsidRPr="003C4BED" w:rsidRDefault="0027258C" w:rsidP="0027258C">
      <w:pPr>
        <w:pBdr>
          <w:top w:val="nil"/>
          <w:left w:val="nil"/>
          <w:bottom w:val="nil"/>
          <w:right w:val="nil"/>
          <w:between w:val="nil"/>
        </w:pBdr>
        <w:jc w:val="both"/>
        <w:rPr>
          <w:rFonts w:ascii="Tahoma" w:eastAsia="Tahoma" w:hAnsi="Tahoma" w:cs="Tahoma"/>
          <w:color w:val="000000"/>
          <w:sz w:val="22"/>
          <w:szCs w:val="22"/>
        </w:rPr>
      </w:pPr>
      <w:r w:rsidRPr="003C4BED">
        <w:rPr>
          <w:rFonts w:ascii="Cambria" w:eastAsia="Cambria" w:hAnsi="Cambria" w:cs="Cambria"/>
          <w:i/>
          <w:color w:val="000000"/>
          <w:sz w:val="22"/>
          <w:szCs w:val="22"/>
        </w:rPr>
        <w:t>* Wypełnia Wykonawca</w:t>
      </w:r>
    </w:p>
    <w:p w14:paraId="55326C9A" w14:textId="77777777" w:rsidR="00D761F5" w:rsidRDefault="00D761F5">
      <w:pPr>
        <w:pBdr>
          <w:top w:val="nil"/>
          <w:left w:val="nil"/>
          <w:bottom w:val="nil"/>
          <w:right w:val="nil"/>
          <w:between w:val="nil"/>
        </w:pBdr>
      </w:pPr>
    </w:p>
    <w:p w14:paraId="4892A0AE" w14:textId="77777777" w:rsidR="00D761F5" w:rsidRDefault="00D761F5">
      <w:pPr>
        <w:pBdr>
          <w:top w:val="nil"/>
          <w:left w:val="nil"/>
          <w:bottom w:val="nil"/>
          <w:right w:val="nil"/>
          <w:between w:val="nil"/>
        </w:pBdr>
      </w:pPr>
    </w:p>
    <w:p w14:paraId="3C2B21A8" w14:textId="77777777" w:rsidR="0064337C" w:rsidRDefault="0064337C">
      <w:pPr>
        <w:pBdr>
          <w:top w:val="nil"/>
          <w:left w:val="nil"/>
          <w:bottom w:val="nil"/>
          <w:right w:val="nil"/>
          <w:between w:val="nil"/>
        </w:pBdr>
      </w:pPr>
    </w:p>
    <w:p w14:paraId="5DB6F9D4" w14:textId="77777777" w:rsidR="00B20638" w:rsidRDefault="00B20638">
      <w:pPr>
        <w:pBdr>
          <w:top w:val="nil"/>
          <w:left w:val="nil"/>
          <w:bottom w:val="nil"/>
          <w:right w:val="nil"/>
          <w:between w:val="nil"/>
        </w:pBdr>
      </w:pPr>
    </w:p>
    <w:p w14:paraId="427815AB" w14:textId="193EC170" w:rsidR="0003489E" w:rsidRDefault="0003489E">
      <w:pPr>
        <w:pBdr>
          <w:top w:val="nil"/>
          <w:left w:val="nil"/>
          <w:bottom w:val="nil"/>
          <w:right w:val="nil"/>
          <w:between w:val="nil"/>
        </w:pBdr>
      </w:pPr>
    </w:p>
    <w:p w14:paraId="25E699A4" w14:textId="77777777" w:rsidR="0003489E" w:rsidRDefault="0003489E" w:rsidP="0003489E"/>
    <w:p w14:paraId="28E48E39" w14:textId="77777777" w:rsidR="0003489E" w:rsidRDefault="0003489E">
      <w:r>
        <w:br w:type="page"/>
      </w:r>
    </w:p>
    <w:p w14:paraId="7DAFFF53" w14:textId="18B543E1" w:rsidR="005C48FD" w:rsidRDefault="005C48FD" w:rsidP="005C48FD">
      <w:pPr>
        <w:spacing w:line="276" w:lineRule="auto"/>
        <w:ind w:left="720"/>
        <w:jc w:val="right"/>
        <w:rPr>
          <w:rFonts w:ascii="Georgia" w:hAnsi="Georgia"/>
          <w:b/>
          <w:sz w:val="22"/>
          <w:szCs w:val="22"/>
        </w:rPr>
      </w:pPr>
      <w:r>
        <w:rPr>
          <w:rFonts w:ascii="Georgia" w:hAnsi="Georgia"/>
          <w:b/>
          <w:sz w:val="22"/>
          <w:szCs w:val="22"/>
        </w:rPr>
        <w:lastRenderedPageBreak/>
        <w:t xml:space="preserve">Załącznik nr 4 do SWZ </w:t>
      </w:r>
    </w:p>
    <w:p w14:paraId="63E30EA2" w14:textId="77777777" w:rsidR="005C48FD" w:rsidRDefault="005C48FD" w:rsidP="005C48FD">
      <w:pPr>
        <w:spacing w:line="276" w:lineRule="auto"/>
        <w:ind w:left="720"/>
        <w:jc w:val="right"/>
        <w:rPr>
          <w:rFonts w:ascii="Georgia" w:hAnsi="Georgia"/>
          <w:b/>
          <w:sz w:val="22"/>
          <w:szCs w:val="22"/>
        </w:rPr>
      </w:pPr>
    </w:p>
    <w:p w14:paraId="42FF5396" w14:textId="582BCE21" w:rsidR="00833D2A" w:rsidRPr="001E46B5" w:rsidRDefault="00833D2A" w:rsidP="001E46B5">
      <w:pPr>
        <w:spacing w:line="276" w:lineRule="auto"/>
        <w:ind w:left="720"/>
        <w:jc w:val="center"/>
        <w:rPr>
          <w:rFonts w:ascii="Georgia" w:hAnsi="Georgia"/>
          <w:b/>
          <w:sz w:val="22"/>
          <w:szCs w:val="22"/>
        </w:rPr>
      </w:pPr>
      <w:r w:rsidRPr="001E46B5">
        <w:rPr>
          <w:rFonts w:ascii="Georgia" w:hAnsi="Georgia"/>
          <w:b/>
          <w:sz w:val="22"/>
          <w:szCs w:val="22"/>
        </w:rPr>
        <w:t xml:space="preserve">UMOWA Nr </w:t>
      </w:r>
      <w:r w:rsidR="00170D76">
        <w:rPr>
          <w:rFonts w:ascii="Georgia" w:hAnsi="Georgia"/>
          <w:b/>
          <w:sz w:val="22"/>
          <w:szCs w:val="22"/>
        </w:rPr>
        <w:t>TP</w:t>
      </w:r>
      <w:r w:rsidR="00C53C66">
        <w:rPr>
          <w:rFonts w:ascii="Georgia" w:hAnsi="Georgia"/>
          <w:b/>
          <w:sz w:val="22"/>
          <w:szCs w:val="22"/>
        </w:rPr>
        <w:t>-35</w:t>
      </w:r>
      <w:r w:rsidRPr="001E46B5">
        <w:rPr>
          <w:rFonts w:ascii="Georgia" w:hAnsi="Georgia"/>
          <w:b/>
          <w:sz w:val="22"/>
          <w:szCs w:val="22"/>
        </w:rPr>
        <w:t>/2021</w:t>
      </w:r>
    </w:p>
    <w:p w14:paraId="5836708A" w14:textId="27554A27" w:rsidR="00833D2A" w:rsidRPr="00170D76" w:rsidRDefault="00170D76" w:rsidP="00833D2A">
      <w:pPr>
        <w:pStyle w:val="Akapitzlist"/>
        <w:numPr>
          <w:ilvl w:val="0"/>
          <w:numId w:val="0"/>
        </w:numPr>
        <w:spacing w:line="276" w:lineRule="auto"/>
        <w:rPr>
          <w:rFonts w:ascii="Georgia" w:hAnsi="Georgia"/>
          <w:color w:val="auto"/>
        </w:rPr>
      </w:pPr>
      <w:r>
        <w:rPr>
          <w:rFonts w:ascii="Georgia" w:hAnsi="Georgia"/>
          <w:color w:val="auto"/>
        </w:rPr>
        <w:t>zawarta w dniu ………………</w:t>
      </w:r>
      <w:r w:rsidR="00833D2A" w:rsidRPr="00170D76">
        <w:rPr>
          <w:rFonts w:ascii="Georgia" w:hAnsi="Georgia"/>
          <w:color w:val="auto"/>
        </w:rPr>
        <w:t xml:space="preserve">2021 r. w Konstancinie - Jeziornie, w trybie przetargu nieograniczonego, zgodnie z art. </w:t>
      </w:r>
      <w:r w:rsidR="001E46B5" w:rsidRPr="00170D76">
        <w:rPr>
          <w:rFonts w:ascii="Georgia" w:hAnsi="Georgia"/>
          <w:color w:val="auto"/>
        </w:rPr>
        <w:t>275 ust. 1</w:t>
      </w:r>
      <w:r w:rsidR="00833D2A" w:rsidRPr="00170D76">
        <w:rPr>
          <w:rFonts w:ascii="Georgia" w:hAnsi="Georgia"/>
          <w:color w:val="auto"/>
        </w:rPr>
        <w:t xml:space="preserve"> ustawy z dnia 11 września 2019 r. – Prawo zamówień publicznych </w:t>
      </w:r>
    </w:p>
    <w:p w14:paraId="7778935B" w14:textId="4BE121F6"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(Dz.U. 2019 r. poz. 2019), pomiędzy:</w:t>
      </w:r>
    </w:p>
    <w:p w14:paraId="67B9EF0F"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Spółką Mazowieckie Centrum Rehabilitacji „STOCER” Sp. z o.o. z siedzibą w Konstancinie – Jeziornie, przy ul. Wierzejewskiego 12, </w:t>
      </w:r>
    </w:p>
    <w:p w14:paraId="63150CF5"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wpisaną do Krajowego Rejestru Sądowego pod numerem 0000337011, reprezentowaną przez:</w:t>
      </w:r>
    </w:p>
    <w:p w14:paraId="20D70D4F" w14:textId="16E0AAFE"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Pana Piotra Papaja – Prezesa Zarządu,</w:t>
      </w:r>
    </w:p>
    <w:p w14:paraId="57A9C9FE" w14:textId="440CA24C"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27B700CC"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338B51D7" w14:textId="33BB1726"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 zwaną w treści umowy Zamawiającym</w:t>
      </w:r>
    </w:p>
    <w:p w14:paraId="6D48BB74" w14:textId="2B73E8F8"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 oraz</w:t>
      </w:r>
    </w:p>
    <w:p w14:paraId="1A4C4CC7"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działającą na podstawie wpisu do …………… pod numerem …………………..………., reprezentowaną przez:</w:t>
      </w:r>
    </w:p>
    <w:p w14:paraId="7C2A2D9B" w14:textId="7777777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w:t>
      </w:r>
    </w:p>
    <w:p w14:paraId="0847DC47" w14:textId="18BD359B"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zwanym/zwaną w treści umowy Wykonawcą</w:t>
      </w:r>
    </w:p>
    <w:p w14:paraId="47DA4C8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1</w:t>
      </w:r>
    </w:p>
    <w:p w14:paraId="5773997E" w14:textId="2DBE4809"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Przedmiot umowy</w:t>
      </w:r>
    </w:p>
    <w:p w14:paraId="08D44D18" w14:textId="4416A37D"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Przedmiotem umowy</w:t>
      </w:r>
      <w:r w:rsidR="00170D76" w:rsidRPr="00170D76">
        <w:rPr>
          <w:rFonts w:ascii="Georgia" w:hAnsi="Georgia"/>
          <w:b/>
          <w:color w:val="auto"/>
        </w:rPr>
        <w:t xml:space="preserve"> TP</w:t>
      </w:r>
      <w:r w:rsidR="00C53C66">
        <w:rPr>
          <w:rFonts w:ascii="Georgia" w:hAnsi="Georgia"/>
          <w:b/>
          <w:color w:val="auto"/>
        </w:rPr>
        <w:t>-35</w:t>
      </w:r>
      <w:r w:rsidRPr="00170D76">
        <w:rPr>
          <w:rFonts w:ascii="Georgia" w:hAnsi="Georgia"/>
          <w:b/>
          <w:color w:val="auto"/>
        </w:rPr>
        <w:t>/2021</w:t>
      </w:r>
      <w:r w:rsidRPr="00170D76">
        <w:rPr>
          <w:rFonts w:ascii="Georgia" w:hAnsi="Georgia"/>
          <w:color w:val="auto"/>
        </w:rPr>
        <w:t xml:space="preserve"> jest dostawa przez Wykonawcę do Zamawiającego </w:t>
      </w:r>
      <w:r w:rsidRPr="00170D76">
        <w:rPr>
          <w:rFonts w:ascii="Georgia" w:hAnsi="Georgia"/>
          <w:b/>
          <w:color w:val="auto"/>
        </w:rPr>
        <w:t>wyrobów</w:t>
      </w:r>
      <w:r w:rsidR="007270D3" w:rsidRPr="00170D76">
        <w:rPr>
          <w:rFonts w:ascii="Georgia" w:hAnsi="Georgia"/>
          <w:color w:val="auto"/>
        </w:rPr>
        <w:t xml:space="preserve">- </w:t>
      </w:r>
      <w:r w:rsidRPr="00170D76">
        <w:rPr>
          <w:rFonts w:ascii="Georgia" w:hAnsi="Georgia"/>
          <w:color w:val="auto"/>
        </w:rPr>
        <w:t>według asortymentu, w ilości i w cenie określonych w załączniku nr 1 do niniejszej umowy</w:t>
      </w:r>
      <w:r w:rsidR="00295F56">
        <w:rPr>
          <w:rFonts w:ascii="Georgia" w:hAnsi="Georgia"/>
          <w:color w:val="auto"/>
        </w:rPr>
        <w:t>.</w:t>
      </w:r>
    </w:p>
    <w:p w14:paraId="539E4EC9" w14:textId="7227E57B"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Wykonawca oświadcza, że na wszystkie wyroby</w:t>
      </w:r>
      <w:r w:rsidR="007270D3" w:rsidRPr="00170D76">
        <w:rPr>
          <w:rFonts w:ascii="Georgia" w:hAnsi="Georgia"/>
          <w:color w:val="auto"/>
        </w:rPr>
        <w:t>,</w:t>
      </w:r>
      <w:r w:rsidRPr="00170D76">
        <w:rPr>
          <w:rFonts w:ascii="Georgia" w:hAnsi="Georgia"/>
          <w:color w:val="auto"/>
        </w:rPr>
        <w:t xml:space="preserv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z 2020 r., poz. 186 z późn. zm.).</w:t>
      </w:r>
    </w:p>
    <w:p w14:paraId="7B415047" w14:textId="4EAC8391" w:rsidR="00833D2A" w:rsidRPr="00170D76" w:rsidRDefault="00833D2A" w:rsidP="005C48FD">
      <w:pPr>
        <w:pStyle w:val="Akapitzlist"/>
        <w:widowControl/>
        <w:numPr>
          <w:ilvl w:val="0"/>
          <w:numId w:val="39"/>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Zamawiający zastrzega sobie prawo zakupu mniejszej ilości wyrobów</w:t>
      </w:r>
      <w:r w:rsidR="007270D3" w:rsidRPr="00170D76">
        <w:rPr>
          <w:rFonts w:ascii="Georgia" w:hAnsi="Georgia"/>
          <w:b/>
          <w:color w:val="auto"/>
        </w:rPr>
        <w:t xml:space="preserve"> </w:t>
      </w:r>
      <w:r w:rsidRPr="00170D76">
        <w:rPr>
          <w:rFonts w:ascii="Georgia" w:hAnsi="Georgia"/>
          <w:color w:val="auto"/>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w:t>
      </w:r>
      <w:r w:rsidRPr="00170D76">
        <w:rPr>
          <w:rFonts w:ascii="Georgia" w:hAnsi="Georgia"/>
          <w:color w:val="auto"/>
        </w:rPr>
        <w:lastRenderedPageBreak/>
        <w:t xml:space="preserve">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7270D3" w:rsidRPr="00170D76">
        <w:rPr>
          <w:rFonts w:ascii="Georgia" w:hAnsi="Georgia"/>
          <w:color w:val="auto"/>
        </w:rPr>
        <w:t>7</w:t>
      </w:r>
      <w:r w:rsidRPr="00170D76">
        <w:rPr>
          <w:rFonts w:ascii="Georgia" w:hAnsi="Georgia"/>
          <w:color w:val="auto"/>
        </w:rPr>
        <w:t>0% jej wartości.</w:t>
      </w:r>
    </w:p>
    <w:p w14:paraId="13B1BD24"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2</w:t>
      </w:r>
    </w:p>
    <w:p w14:paraId="5210799F" w14:textId="77DE5B1B"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Warunki realizacji</w:t>
      </w:r>
    </w:p>
    <w:p w14:paraId="5D169A35"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 xml:space="preserve">Umowa zostaje zawarta na okres 24 miesięcy, tj. </w:t>
      </w:r>
      <w:r w:rsidRPr="00170D76">
        <w:rPr>
          <w:rFonts w:ascii="Georgia" w:hAnsi="Georgia"/>
          <w:b/>
          <w:color w:val="auto"/>
        </w:rPr>
        <w:t>od dnia ………..do dnia …………</w:t>
      </w:r>
    </w:p>
    <w:p w14:paraId="4726CE1A"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Dostawy wyrobów medycznych następować będą sukcesywnie w okresie obowiązywania Umowy, każdorazowo w oparciu o pisemne zamówienie, zawierające oznaczenia Zamawiającego i kody zamawianych produktów.</w:t>
      </w:r>
    </w:p>
    <w:p w14:paraId="36BD9609" w14:textId="267F2A88"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 xml:space="preserve">Dostawa wyrobów medycznych odbywać się będzie na koszt i ryzyko Wykonawcy do siedziby Zamawiającego tj. do </w:t>
      </w:r>
      <w:r w:rsidRPr="00170D76">
        <w:rPr>
          <w:rFonts w:ascii="Georgia" w:hAnsi="Georgia"/>
          <w:b/>
          <w:color w:val="auto"/>
        </w:rPr>
        <w:t xml:space="preserve">szpitala w Konstancinie-Jeziornie przy ul. Wierzejewskiego 12 </w:t>
      </w:r>
      <w:r w:rsidRPr="00170D76">
        <w:rPr>
          <w:rFonts w:ascii="Georgia" w:hAnsi="Georgia"/>
          <w:color w:val="auto"/>
        </w:rPr>
        <w:t xml:space="preserve">na każdorazowe jego wezwanie </w:t>
      </w:r>
      <w:r w:rsidRPr="00170D76">
        <w:rPr>
          <w:rFonts w:ascii="Georgia" w:hAnsi="Georgia"/>
          <w:b/>
          <w:color w:val="auto"/>
        </w:rPr>
        <w:t xml:space="preserve">w terminie </w:t>
      </w:r>
      <w:r w:rsidR="005C48FD">
        <w:rPr>
          <w:rFonts w:ascii="Georgia" w:hAnsi="Georgia"/>
          <w:b/>
          <w:color w:val="auto"/>
        </w:rPr>
        <w:t xml:space="preserve">2 </w:t>
      </w:r>
      <w:r w:rsidRPr="00170D76">
        <w:rPr>
          <w:rFonts w:ascii="Georgia" w:hAnsi="Georgia"/>
          <w:b/>
          <w:color w:val="auto"/>
        </w:rPr>
        <w:t xml:space="preserve"> dni roboczych </w:t>
      </w:r>
      <w:r w:rsidRPr="00170D76">
        <w:rPr>
          <w:rFonts w:ascii="Georgia" w:hAnsi="Georgia"/>
          <w:color w:val="auto"/>
        </w:rPr>
        <w:t xml:space="preserve">od momentu złożenia zamówienia na </w:t>
      </w:r>
      <w:r w:rsidRPr="00170D76">
        <w:rPr>
          <w:rFonts w:ascii="Georgia" w:hAnsi="Georgia"/>
          <w:b/>
          <w:color w:val="auto"/>
        </w:rPr>
        <w:t>zasadach szczegółowo określonych w porozumieniu</w:t>
      </w:r>
      <w:r w:rsidRPr="00170D76">
        <w:rPr>
          <w:rFonts w:ascii="Georgia" w:hAnsi="Georgia"/>
          <w:color w:val="auto"/>
        </w:rPr>
        <w:t xml:space="preserve"> dotyczącym sposobu realizacji dostaw wyrobów medycznych, stanowiącym integralną część niniejszej umowy. Do każdej dostawy Wykonawca dołączy dokumenty potwierdzające rodzaj, ilość i cenę wyrobów medycznych będących przedmiotem dostawy.</w:t>
      </w:r>
    </w:p>
    <w:p w14:paraId="2231A1E6"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Terminy dostaw obowiązują bez względu na wartość i zakres dostawy. Jeżeli termin realizacji dostawy przypada w niedzielę lub święto, dostawa nastąpi w pierwszym dniu roboczym przypadającym po upływie wyznaczonego terminu.</w:t>
      </w:r>
    </w:p>
    <w:p w14:paraId="651CCB18"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 przypadku nie zawinionej przez Zamawiającego odmowy przez Wykonawcę dostawy jakiegokolwiek wyrobu będącego przedmiotem zamówienia, na który opiewa niniejsza umowa, Zamawiający zastrzega sobie prawo do wykonania zastępczego umowy, poprzez zakup wyrobów medycznych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realizacją niniejszej umowy.</w:t>
      </w:r>
    </w:p>
    <w:p w14:paraId="1CA8500E"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w:t>
      </w:r>
    </w:p>
    <w:p w14:paraId="0013F7FD"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Wykonawca zobowiązuje się dostarczyć wyroby medyczne stanowiące przedmiot umowy po obowiązujących cenach promocyjnych ustalonych przez producentów w okresie obowiązywania umowy, jeżeli są one niższe od cen określonych niniejszą umową.</w:t>
      </w:r>
    </w:p>
    <w:p w14:paraId="191D62A7" w14:textId="77777777"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winy Wykonawcy.</w:t>
      </w:r>
    </w:p>
    <w:p w14:paraId="1CABC249" w14:textId="3D5E5CB8" w:rsidR="00833D2A" w:rsidRPr="00170D76" w:rsidRDefault="00833D2A" w:rsidP="005C48FD">
      <w:pPr>
        <w:pStyle w:val="Akapitzlist"/>
        <w:widowControl/>
        <w:numPr>
          <w:ilvl w:val="0"/>
          <w:numId w:val="35"/>
        </w:numPr>
        <w:adjustRightInd/>
        <w:spacing w:before="0" w:beforeAutospacing="0" w:after="0" w:afterAutospacing="0" w:line="276" w:lineRule="auto"/>
        <w:textAlignment w:val="auto"/>
        <w:rPr>
          <w:rFonts w:ascii="Georgia" w:hAnsi="Georgia"/>
          <w:b/>
          <w:color w:val="auto"/>
        </w:rPr>
      </w:pPr>
      <w:r w:rsidRPr="00170D76">
        <w:rPr>
          <w:rFonts w:ascii="Georgia" w:hAnsi="Georgia"/>
          <w:color w:val="auto"/>
        </w:rPr>
        <w:lastRenderedPageBreak/>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044919B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3</w:t>
      </w:r>
    </w:p>
    <w:p w14:paraId="1886ABD4" w14:textId="6817D083"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Reklamacje</w:t>
      </w:r>
    </w:p>
    <w:p w14:paraId="017AA79B"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stwierdzenia niezgodności dostarczonych wyrobów medycznych z zamówieniem, Zamawiający w terminie 7 dni zawiadomi Wykonawcę o brakach, widocznych uszkodzeniach lub wadach wyrobów.</w:t>
      </w:r>
    </w:p>
    <w:p w14:paraId="597C92A4"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Wykonawca zobowiązany jest do dostarczenia brakujących wyrobów medycznych lub wymiany  wadliwych na wolne od wad w terminie 2 dni roboczych od chwili zgłoszenia przez Zamawiającego.</w:t>
      </w:r>
    </w:p>
    <w:p w14:paraId="1B12734D"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Zamawiającemu przysługuje prawo odmowy przyjęcia dostarczonych wyrobów medycznych i żądania wymiany na wolne od wad w przypadku:</w:t>
      </w:r>
    </w:p>
    <w:p w14:paraId="2DDE081F" w14:textId="77777777" w:rsidR="00833D2A" w:rsidRPr="00170D76" w:rsidRDefault="00833D2A" w:rsidP="005C48FD">
      <w:pPr>
        <w:pStyle w:val="Akapitzlist"/>
        <w:widowControl/>
        <w:numPr>
          <w:ilvl w:val="1"/>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dostarczenia wyrobów medycznych złej jakości, w tym nie spełniających wymagań, o których mowa w § 1 ust. 2;</w:t>
      </w:r>
    </w:p>
    <w:p w14:paraId="39EA5B1D" w14:textId="77777777" w:rsidR="00833D2A" w:rsidRPr="00170D76" w:rsidRDefault="00833D2A" w:rsidP="005C48FD">
      <w:pPr>
        <w:pStyle w:val="Akapitzlist"/>
        <w:widowControl/>
        <w:numPr>
          <w:ilvl w:val="1"/>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dostarczenia wyrobów medycznych niezgodnych z umową/ zapotrzebowaniem.</w:t>
      </w:r>
    </w:p>
    <w:p w14:paraId="6EB636CF"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Zamawiającemu przysługuje prawo odmowy przyjęcia wyrobów medycznych dostarczonych z naruszeniem § 2 ust. 3 umowy, jeżeli zwłoka w dostawie spowodowała konieczność zakupu zamówionej partii wyrobów medycznych u innego dostawcy.</w:t>
      </w:r>
    </w:p>
    <w:p w14:paraId="5F6183C8" w14:textId="77777777"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stwierdzenia przez Zamawiającego wad ukrytych (w ciągu całego okresu użytkowania wyrobu medycznego, jednak nie dłużej niż w terminie ważności wyrobu), Wykonawca wymieni uszkodzony wyrób na swój koszt w ciągu 3 dni roboczych od daty otrzymania zawiadomienia o wykryciu wady.</w:t>
      </w:r>
    </w:p>
    <w:p w14:paraId="73EA35C1" w14:textId="554A9080" w:rsidR="00833D2A" w:rsidRPr="00170D76" w:rsidRDefault="00833D2A" w:rsidP="005C48FD">
      <w:pPr>
        <w:pStyle w:val="Akapitzlist"/>
        <w:widowControl/>
        <w:numPr>
          <w:ilvl w:val="0"/>
          <w:numId w:val="36"/>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Wyrób medyczny podlegający wymianie będzie zwrócony Wykonawcy na jego żądanie i na jego koszt w terminie uzgodnionym przez Strony.</w:t>
      </w:r>
    </w:p>
    <w:p w14:paraId="7B1D18EF"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4</w:t>
      </w:r>
    </w:p>
    <w:p w14:paraId="43D34C28" w14:textId="28965425"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Wartość umowy</w:t>
      </w:r>
    </w:p>
    <w:p w14:paraId="1C1D78CB" w14:textId="77777777" w:rsidR="00833D2A" w:rsidRPr="00170D76" w:rsidRDefault="00833D2A" w:rsidP="005C48FD">
      <w:pPr>
        <w:pStyle w:val="Akapitzlist"/>
        <w:widowControl/>
        <w:numPr>
          <w:ilvl w:val="0"/>
          <w:numId w:val="34"/>
        </w:numPr>
        <w:adjustRightInd/>
        <w:spacing w:before="0" w:beforeAutospacing="0" w:after="0" w:afterAutospacing="0" w:line="276" w:lineRule="auto"/>
        <w:jc w:val="left"/>
        <w:textAlignment w:val="auto"/>
        <w:rPr>
          <w:rFonts w:ascii="Georgia" w:hAnsi="Georgia"/>
          <w:color w:val="auto"/>
        </w:rPr>
      </w:pPr>
      <w:r w:rsidRPr="00170D76">
        <w:rPr>
          <w:rFonts w:ascii="Georgia" w:hAnsi="Georgia"/>
          <w:color w:val="auto"/>
        </w:rPr>
        <w:t xml:space="preserve">Przewidywana wartość umowy,  zgodnie z załącznikiem nr 1 do umowy, wynosi </w:t>
      </w:r>
      <w:r w:rsidRPr="00170D76">
        <w:rPr>
          <w:rFonts w:ascii="Georgia" w:hAnsi="Georgia"/>
          <w:b/>
          <w:color w:val="auto"/>
        </w:rPr>
        <w:t>…………..</w:t>
      </w:r>
      <w:r w:rsidRPr="00170D76">
        <w:rPr>
          <w:rFonts w:ascii="Georgia" w:hAnsi="Georgia"/>
          <w:color w:val="auto"/>
        </w:rPr>
        <w:t xml:space="preserve"> zł netto (słownie netto: ………… złotych ) + VAT to jest </w:t>
      </w:r>
      <w:r w:rsidRPr="00170D76">
        <w:rPr>
          <w:rFonts w:ascii="Georgia" w:hAnsi="Georgia"/>
          <w:b/>
          <w:color w:val="auto"/>
        </w:rPr>
        <w:t>………….</w:t>
      </w:r>
      <w:r w:rsidRPr="00170D76">
        <w:rPr>
          <w:rFonts w:ascii="Georgia" w:hAnsi="Georgia"/>
          <w:color w:val="auto"/>
        </w:rPr>
        <w:t xml:space="preserve"> zł brutto (słownie brutto: …………………………  zł).</w:t>
      </w:r>
    </w:p>
    <w:p w14:paraId="31AFCA8E" w14:textId="77777777"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Strony ustalają ceny wyrobów medycznych loco skład konsygnacyjny prowadzony w siedzibie Zamawiającego. Cena obejmuje koszt rozładunku wyrobów medycznych.</w:t>
      </w:r>
    </w:p>
    <w:p w14:paraId="3FFA7603" w14:textId="77777777"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Zamawiający zapłaci za dostarczone i wykorzystane (implantacja) wyroby medyczne cenę brutto określoną w ofercie, zgodnie z załącznikiem nr 1 do niniejszej umowy.</w:t>
      </w:r>
    </w:p>
    <w:p w14:paraId="068E356C" w14:textId="5234A08D" w:rsidR="00833D2A" w:rsidRPr="00170D76" w:rsidRDefault="00833D2A" w:rsidP="005C48FD">
      <w:pPr>
        <w:pStyle w:val="Akapitzlist"/>
        <w:widowControl/>
        <w:numPr>
          <w:ilvl w:val="0"/>
          <w:numId w:val="34"/>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 xml:space="preserve">Zapłata za wyroby medyczne, o których mowa w ust. 3, zostanie dokonana przelewem w </w:t>
      </w:r>
      <w:r w:rsidRPr="00170D76">
        <w:rPr>
          <w:rFonts w:ascii="Georgia" w:hAnsi="Georgia"/>
          <w:b/>
          <w:color w:val="auto"/>
        </w:rPr>
        <w:t xml:space="preserve">terminie </w:t>
      </w:r>
      <w:r w:rsidR="005C48FD">
        <w:rPr>
          <w:rFonts w:ascii="Georgia" w:hAnsi="Georgia"/>
          <w:b/>
          <w:color w:val="auto"/>
        </w:rPr>
        <w:t>60</w:t>
      </w:r>
      <w:r w:rsidRPr="00170D76">
        <w:rPr>
          <w:rFonts w:ascii="Georgia" w:hAnsi="Georgia"/>
          <w:b/>
          <w:color w:val="auto"/>
        </w:rPr>
        <w:t xml:space="preserve"> dni</w:t>
      </w:r>
      <w:r w:rsidRPr="00170D76">
        <w:rPr>
          <w:rFonts w:ascii="Georgia" w:hAnsi="Georgia"/>
          <w:color w:val="auto"/>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color w:val="auto"/>
          <w:lang w:eastAsia="ar-SA"/>
        </w:rPr>
        <w:t xml:space="preserve"> </w:t>
      </w:r>
    </w:p>
    <w:p w14:paraId="18A42C08" w14:textId="77777777" w:rsidR="00833D2A" w:rsidRPr="00170D76" w:rsidRDefault="00833D2A" w:rsidP="005C48FD">
      <w:pPr>
        <w:pStyle w:val="Akapitzlist"/>
        <w:widowControl/>
        <w:numPr>
          <w:ilvl w:val="0"/>
          <w:numId w:val="32"/>
        </w:numPr>
        <w:suppressAutoHyphens/>
        <w:adjustRightInd/>
        <w:spacing w:before="0" w:beforeAutospacing="0" w:after="0" w:afterAutospacing="0" w:line="276" w:lineRule="auto"/>
        <w:textAlignment w:val="auto"/>
        <w:rPr>
          <w:rFonts w:ascii="Georgia" w:hAnsi="Georgia"/>
          <w:color w:val="auto"/>
          <w:lang w:eastAsia="ar-SA"/>
        </w:rPr>
      </w:pPr>
      <w:r w:rsidRPr="00170D76">
        <w:rPr>
          <w:rFonts w:ascii="Georgia" w:hAnsi="Georgia"/>
          <w:color w:val="auto"/>
        </w:rPr>
        <w:t>Wykonawca zobowiązuje się do zagwarantowania autentyczności pochodzenia faktur wystawianych przez </w:t>
      </w:r>
      <w:r w:rsidRPr="00170D76">
        <w:rPr>
          <w:rFonts w:ascii="Georgia" w:hAnsi="Georgia"/>
          <w:b/>
          <w:color w:val="auto"/>
        </w:rPr>
        <w:t xml:space="preserve">Wykonawcę </w:t>
      </w:r>
      <w:r w:rsidRPr="00170D76">
        <w:rPr>
          <w:rFonts w:ascii="Georgia" w:hAnsi="Georgia"/>
          <w:color w:val="auto"/>
        </w:rPr>
        <w:t>i integralności ich treści. </w:t>
      </w:r>
    </w:p>
    <w:p w14:paraId="6D39E06E" w14:textId="77777777" w:rsidR="00833D2A" w:rsidRPr="00170D76" w:rsidRDefault="00833D2A" w:rsidP="005C48FD">
      <w:pPr>
        <w:numPr>
          <w:ilvl w:val="0"/>
          <w:numId w:val="32"/>
        </w:numPr>
        <w:spacing w:line="276" w:lineRule="auto"/>
        <w:jc w:val="both"/>
        <w:rPr>
          <w:rFonts w:ascii="Georgia" w:hAnsi="Georgia"/>
          <w:b/>
          <w:bCs/>
          <w:sz w:val="22"/>
          <w:szCs w:val="22"/>
        </w:rPr>
      </w:pPr>
      <w:r w:rsidRPr="00170D76">
        <w:rPr>
          <w:rFonts w:ascii="Georgia" w:eastAsia="Garamond" w:hAnsi="Georgia"/>
          <w:sz w:val="22"/>
          <w:szCs w:val="22"/>
        </w:rPr>
        <w:lastRenderedPageBreak/>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6063DEA2" w14:textId="77777777" w:rsidR="00833D2A" w:rsidRPr="00170D76" w:rsidRDefault="00833D2A" w:rsidP="005C48FD">
      <w:pPr>
        <w:pStyle w:val="Akapitzlist"/>
        <w:widowControl/>
        <w:numPr>
          <w:ilvl w:val="0"/>
          <w:numId w:val="32"/>
        </w:numPr>
        <w:pBdr>
          <w:top w:val="nil"/>
          <w:left w:val="nil"/>
          <w:bottom w:val="nil"/>
          <w:right w:val="nil"/>
          <w:between w:val="nil"/>
        </w:pBdr>
        <w:adjustRightInd/>
        <w:spacing w:before="0" w:beforeAutospacing="0" w:after="0" w:afterAutospacing="0" w:line="276" w:lineRule="auto"/>
        <w:contextualSpacing/>
        <w:textAlignment w:val="auto"/>
        <w:rPr>
          <w:rFonts w:ascii="Georgia" w:hAnsi="Georgia"/>
          <w:color w:val="auto"/>
        </w:rPr>
      </w:pPr>
      <w:r w:rsidRPr="00170D76">
        <w:rPr>
          <w:rFonts w:ascii="Georgia" w:eastAsia="Garamond" w:hAnsi="Georgia"/>
          <w:color w:val="auto"/>
        </w:rPr>
        <w:t>W celu zabezpieczenia autentyczności faktury i jej integralności   </w:t>
      </w:r>
      <w:r w:rsidRPr="00170D76">
        <w:rPr>
          <w:rFonts w:ascii="Georgia" w:eastAsia="Garamond" w:hAnsi="Georgia"/>
          <w:b/>
          <w:color w:val="auto"/>
        </w:rPr>
        <w:t xml:space="preserve">Wykonawca </w:t>
      </w:r>
      <w:r w:rsidRPr="00170D76">
        <w:rPr>
          <w:rFonts w:ascii="Georgia" w:eastAsia="Garamond" w:hAnsi="Georgia"/>
          <w:color w:val="auto"/>
        </w:rPr>
        <w:t>zobowiązuje się do przesyłania faktur z adresu</w:t>
      </w:r>
      <w:r w:rsidRPr="00170D76">
        <w:rPr>
          <w:rFonts w:ascii="Georgia" w:eastAsia="Garamond" w:hAnsi="Georgia"/>
          <w:b/>
          <w:color w:val="auto"/>
        </w:rPr>
        <w:t>:</w:t>
      </w:r>
      <w:r w:rsidRPr="00170D76">
        <w:rPr>
          <w:rFonts w:ascii="Georgia" w:eastAsia="Garamond" w:hAnsi="Georgia"/>
          <w:color w:val="auto"/>
        </w:rPr>
        <w:t xml:space="preserve"> </w:t>
      </w:r>
      <w:hyperlink r:id="rId24">
        <w:r w:rsidRPr="00170D76">
          <w:rPr>
            <w:rFonts w:ascii="Georgia" w:eastAsia="Garamond" w:hAnsi="Georgia"/>
            <w:b/>
            <w:color w:val="auto"/>
            <w:u w:val="single"/>
          </w:rPr>
          <w:t>………………………….</w:t>
        </w:r>
      </w:hyperlink>
      <w:r w:rsidRPr="00170D76">
        <w:rPr>
          <w:rFonts w:ascii="Georgia" w:eastAsia="Garamond" w:hAnsi="Georgia"/>
          <w:color w:val="auto"/>
        </w:rPr>
        <w:t xml:space="preserve"> na adres </w:t>
      </w:r>
      <w:r w:rsidRPr="00170D76">
        <w:rPr>
          <w:rFonts w:ascii="Georgia" w:eastAsia="Garamond" w:hAnsi="Georgia"/>
          <w:b/>
          <w:color w:val="auto"/>
        </w:rPr>
        <w:t>Zamawiającego</w:t>
      </w:r>
      <w:r w:rsidRPr="00170D76">
        <w:rPr>
          <w:rFonts w:ascii="Georgia" w:eastAsia="Garamond" w:hAnsi="Georgia"/>
          <w:color w:val="auto"/>
        </w:rPr>
        <w:t xml:space="preserve"> </w:t>
      </w:r>
      <w:hyperlink r:id="rId25">
        <w:r w:rsidRPr="00170D76">
          <w:rPr>
            <w:rFonts w:ascii="Georgia" w:eastAsia="Garamond" w:hAnsi="Georgia"/>
            <w:b/>
            <w:color w:val="auto"/>
            <w:u w:val="single"/>
          </w:rPr>
          <w:t>efaktura@stocer.pl</w:t>
        </w:r>
      </w:hyperlink>
      <w:r w:rsidRPr="00170D76">
        <w:rPr>
          <w:rFonts w:ascii="Georgia" w:eastAsia="Garamond" w:hAnsi="Georgia"/>
          <w:b/>
          <w:color w:val="auto"/>
        </w:rPr>
        <w:t xml:space="preserve"> albo</w:t>
      </w:r>
      <w:r w:rsidRPr="00170D76">
        <w:rPr>
          <w:rFonts w:ascii="Georgia" w:eastAsia="Garamond" w:hAnsi="Georgia"/>
          <w:color w:val="auto"/>
        </w:rPr>
        <w:t xml:space="preserve"> na adres skrzynki</w:t>
      </w:r>
      <w:r w:rsidRPr="00170D76">
        <w:rPr>
          <w:rFonts w:ascii="Georgia" w:eastAsia="Garamond" w:hAnsi="Georgia"/>
          <w:b/>
          <w:color w:val="auto"/>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7260E4A9" w14:textId="77777777" w:rsidR="00833D2A" w:rsidRPr="00170D76" w:rsidRDefault="00833D2A" w:rsidP="005C48FD">
      <w:pPr>
        <w:numPr>
          <w:ilvl w:val="0"/>
          <w:numId w:val="32"/>
        </w:numPr>
        <w:spacing w:line="276" w:lineRule="auto"/>
        <w:jc w:val="both"/>
        <w:rPr>
          <w:rFonts w:ascii="Georgia" w:hAnsi="Georgia"/>
          <w:sz w:val="22"/>
          <w:szCs w:val="22"/>
        </w:rPr>
      </w:pPr>
      <w:r w:rsidRPr="00170D76">
        <w:rPr>
          <w:rFonts w:ascii="Georgia" w:hAnsi="Georgia"/>
          <w:sz w:val="22"/>
          <w:szCs w:val="22"/>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0A31123F" w14:textId="77777777" w:rsidR="00833D2A" w:rsidRPr="00170D76" w:rsidRDefault="00833D2A" w:rsidP="005C48FD">
      <w:pPr>
        <w:numPr>
          <w:ilvl w:val="0"/>
          <w:numId w:val="32"/>
        </w:numPr>
        <w:spacing w:line="276" w:lineRule="auto"/>
        <w:jc w:val="both"/>
        <w:rPr>
          <w:rFonts w:ascii="Georgia" w:hAnsi="Georgia"/>
          <w:sz w:val="22"/>
          <w:szCs w:val="22"/>
        </w:rPr>
      </w:pPr>
      <w:r w:rsidRPr="00170D76">
        <w:rPr>
          <w:rFonts w:ascii="Georgia" w:hAnsi="Georgia"/>
          <w:sz w:val="22"/>
          <w:szCs w:val="22"/>
        </w:rPr>
        <w:t>Przez przesyłanie w formie elektronicznej Strony rozumieją przesyłanie za pośrednictwem poczty elektronicznej obrazu faktury w formacie pliku *.pdf lub inne rozwiązania dopuszczone przez ustawę o ile zostanie ono wspólnie uzgodnione.</w:t>
      </w:r>
    </w:p>
    <w:p w14:paraId="1795AF44" w14:textId="77777777" w:rsidR="00833D2A" w:rsidRPr="00170D76" w:rsidRDefault="00833D2A" w:rsidP="005C48FD">
      <w:pPr>
        <w:numPr>
          <w:ilvl w:val="0"/>
          <w:numId w:val="32"/>
        </w:numPr>
        <w:suppressAutoHyphens/>
        <w:spacing w:line="276" w:lineRule="auto"/>
        <w:jc w:val="both"/>
        <w:rPr>
          <w:rFonts w:ascii="Georgia" w:hAnsi="Georgia"/>
          <w:sz w:val="22"/>
          <w:szCs w:val="22"/>
        </w:rPr>
      </w:pPr>
      <w:r w:rsidRPr="00170D76">
        <w:rPr>
          <w:rFonts w:ascii="Georgia" w:hAnsi="Georgia"/>
          <w:sz w:val="22"/>
          <w:szCs w:val="22"/>
        </w:rPr>
        <w:t>Za dzień zapłaty uznaje się dzień obciążenia rachunku Zamawiającego.</w:t>
      </w:r>
    </w:p>
    <w:p w14:paraId="6FC51394" w14:textId="412461F2" w:rsidR="00833D2A" w:rsidRPr="00170D76" w:rsidRDefault="00833D2A" w:rsidP="001E46B5">
      <w:pPr>
        <w:spacing w:line="276" w:lineRule="auto"/>
        <w:ind w:left="426"/>
        <w:rPr>
          <w:rFonts w:ascii="Georgia" w:hAnsi="Georgia"/>
          <w:sz w:val="22"/>
          <w:szCs w:val="22"/>
        </w:rPr>
      </w:pPr>
      <w:r w:rsidRPr="00170D76">
        <w:rPr>
          <w:rFonts w:ascii="Georgia" w:hAnsi="Georgia"/>
          <w:sz w:val="22"/>
          <w:szCs w:val="22"/>
        </w:rPr>
        <w:t xml:space="preserve">12. Ceny są stałe przez cały okres obowiązywania umowy z zastrzeżeniem </w:t>
      </w:r>
      <w:r w:rsidRPr="00170D76">
        <w:rPr>
          <w:rFonts w:ascii="Georgia" w:hAnsi="Georgia" w:cs="Calibri"/>
          <w:sz w:val="22"/>
          <w:szCs w:val="22"/>
        </w:rPr>
        <w:t>§</w:t>
      </w:r>
      <w:r w:rsidRPr="00170D76">
        <w:rPr>
          <w:rFonts w:ascii="Georgia" w:hAnsi="Georgia"/>
          <w:sz w:val="22"/>
          <w:szCs w:val="22"/>
        </w:rPr>
        <w:t xml:space="preserve"> 9 umowy.</w:t>
      </w:r>
    </w:p>
    <w:p w14:paraId="768D0DD9" w14:textId="77777777"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 5</w:t>
      </w:r>
    </w:p>
    <w:p w14:paraId="23FBD00E" w14:textId="2A26DA85" w:rsidR="00833D2A" w:rsidRDefault="00833D2A" w:rsidP="001E46B5">
      <w:pPr>
        <w:spacing w:line="276" w:lineRule="auto"/>
        <w:ind w:left="720"/>
        <w:jc w:val="center"/>
        <w:rPr>
          <w:rFonts w:ascii="Georgia" w:hAnsi="Georgia"/>
          <w:sz w:val="22"/>
          <w:szCs w:val="22"/>
        </w:rPr>
      </w:pPr>
      <w:r w:rsidRPr="00170D76">
        <w:rPr>
          <w:rFonts w:ascii="Georgia" w:hAnsi="Georgia"/>
          <w:sz w:val="22"/>
          <w:szCs w:val="22"/>
        </w:rPr>
        <w:t>Kary umowne</w:t>
      </w:r>
    </w:p>
    <w:p w14:paraId="0E0A79A3" w14:textId="77777777" w:rsidR="00170D76" w:rsidRPr="00170D76" w:rsidRDefault="00170D76" w:rsidP="001E46B5">
      <w:pPr>
        <w:spacing w:line="276" w:lineRule="auto"/>
        <w:ind w:left="720"/>
        <w:jc w:val="center"/>
        <w:rPr>
          <w:rFonts w:ascii="Georgia" w:hAnsi="Georgia"/>
          <w:sz w:val="22"/>
          <w:szCs w:val="22"/>
        </w:rPr>
      </w:pPr>
    </w:p>
    <w:p w14:paraId="0E69810E"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zwłoki w dostawie lub wymianie wyrobów medycznych na wolne od wad, Wykonawca  zobowiązany jest zapłacić karę umowną w wysokości 0,2 % netto wartości niedostarczonych wyrobów medycznych za każdy rozpoczęty dzień zwłoki.</w:t>
      </w:r>
    </w:p>
    <w:p w14:paraId="0088B302"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Zamawiający ma prawo do potrącenia należności naliczonych z tytułu kar umownych z należnościami Wykonawcy określonymi na fakturze w dniu zapłaty.</w:t>
      </w:r>
    </w:p>
    <w:p w14:paraId="1747FAB1"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dwukrotnej zwłoki Wykonawcy w dostawie wyrobów medycznych przekraczającej 10 dni, Zamawiający  ma prawo odstąpić od umowy zachowując uprawnienia określone w ust. 1 i 2, do których prawo powstało przed dniem odstąpienia od umowy.</w:t>
      </w:r>
    </w:p>
    <w:p w14:paraId="3F691D29"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odstąpienia przez Zamawiającego od umowy z przyczyn, o których mowa w ust. 3, Wykonawca zapłaci Zamawiającemu karę umowną w wysokości 5% wartości niezrealizowanej części umowy netto.</w:t>
      </w:r>
    </w:p>
    <w:p w14:paraId="3E909077"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o którym mowa w ust. 4, Wykonawca może żądać wyłącznie wynagrodzenia należnego z tytułu wykonania części umowy.</w:t>
      </w:r>
    </w:p>
    <w:p w14:paraId="4B02E9DD"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W przypadku zwłoki w zapłacie należności przez Zamawiającego, Wykonawcy przysługuje prawo do naliczenia Zamawiającemu odsetek ustawowych za opóźnienie w transakcjach handlowych.</w:t>
      </w:r>
    </w:p>
    <w:p w14:paraId="49D2ABCF" w14:textId="77777777" w:rsidR="00833D2A" w:rsidRPr="00170D76" w:rsidRDefault="00833D2A" w:rsidP="005C48FD">
      <w:pPr>
        <w:pStyle w:val="Akapitzlist"/>
        <w:widowControl/>
        <w:numPr>
          <w:ilvl w:val="0"/>
          <w:numId w:val="37"/>
        </w:numPr>
        <w:adjustRightInd/>
        <w:spacing w:before="0" w:beforeAutospacing="0" w:after="0" w:afterAutospacing="0" w:line="276" w:lineRule="auto"/>
        <w:textAlignment w:val="auto"/>
        <w:rPr>
          <w:rFonts w:ascii="Georgia" w:hAnsi="Georgia"/>
          <w:color w:val="auto"/>
        </w:rPr>
      </w:pPr>
      <w:r w:rsidRPr="00170D76">
        <w:rPr>
          <w:rFonts w:ascii="Georgia" w:hAnsi="Georgia"/>
          <w:color w:val="auto"/>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32160CF3" w14:textId="77777777" w:rsidR="00833D2A" w:rsidRPr="00170D76" w:rsidRDefault="00833D2A" w:rsidP="00833D2A">
      <w:pPr>
        <w:pStyle w:val="Akapitzlist"/>
        <w:numPr>
          <w:ilvl w:val="0"/>
          <w:numId w:val="0"/>
        </w:numPr>
        <w:spacing w:line="276" w:lineRule="auto"/>
        <w:rPr>
          <w:rFonts w:ascii="Georgia" w:hAnsi="Georgia"/>
          <w:color w:val="auto"/>
        </w:rPr>
      </w:pPr>
    </w:p>
    <w:p w14:paraId="12FB9D92"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6</w:t>
      </w:r>
    </w:p>
    <w:p w14:paraId="69A35A25" w14:textId="2BCE5210"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Odstąpienie od umowy</w:t>
      </w:r>
    </w:p>
    <w:p w14:paraId="5E917EA5" w14:textId="16F15018"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Zamawiający może odstąpić od umowy w trybie i na zasadach określonych w art. 456 ustawy z dnia 11 września 2019 r. Prawo zamówień publicznych. </w:t>
      </w:r>
    </w:p>
    <w:p w14:paraId="0EB455F6"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7</w:t>
      </w:r>
    </w:p>
    <w:p w14:paraId="73E89A7A" w14:textId="252EFECA"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Rozstrzyganie sporów</w:t>
      </w:r>
    </w:p>
    <w:p w14:paraId="3D7B422A" w14:textId="77777777" w:rsidR="00833D2A" w:rsidRPr="00170D76" w:rsidRDefault="00833D2A" w:rsidP="00833D2A">
      <w:pPr>
        <w:pStyle w:val="Tekstpodstawowywcity2"/>
        <w:spacing w:after="0" w:line="276" w:lineRule="auto"/>
        <w:ind w:left="0"/>
        <w:jc w:val="both"/>
        <w:rPr>
          <w:rFonts w:ascii="Georgia" w:hAnsi="Georgia"/>
          <w:sz w:val="22"/>
          <w:szCs w:val="22"/>
        </w:rPr>
      </w:pPr>
      <w:r w:rsidRPr="00170D76">
        <w:rPr>
          <w:rFonts w:ascii="Georgia" w:hAnsi="Georgia"/>
          <w:sz w:val="22"/>
          <w:szCs w:val="22"/>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CA62B3C" w14:textId="77777777" w:rsidR="00833D2A" w:rsidRPr="00170D76" w:rsidRDefault="00833D2A" w:rsidP="00833D2A">
      <w:pPr>
        <w:pStyle w:val="Tekstpodstawowywcity2"/>
        <w:spacing w:after="0" w:line="276" w:lineRule="auto"/>
        <w:ind w:left="0"/>
        <w:jc w:val="both"/>
        <w:rPr>
          <w:rFonts w:ascii="Georgia" w:hAnsi="Georgia"/>
          <w:sz w:val="22"/>
          <w:szCs w:val="22"/>
        </w:rPr>
      </w:pPr>
      <w:r w:rsidRPr="00170D76">
        <w:rPr>
          <w:rFonts w:ascii="Georgia" w:hAnsi="Georgia"/>
          <w:sz w:val="22"/>
          <w:szCs w:val="22"/>
        </w:rPr>
        <w:t>Przez polubowne rozstrzyganie sporu rozumie się wezwanie przez jedną ze stron, skierowane do strony drugiej do rozstrzygnięcia sporu w terminie nie dłuższym niż 7 dni.</w:t>
      </w:r>
    </w:p>
    <w:p w14:paraId="4DD57ECD" w14:textId="77777777" w:rsidR="00833D2A" w:rsidRPr="00170D76" w:rsidRDefault="00833D2A" w:rsidP="00833D2A">
      <w:pPr>
        <w:pStyle w:val="Tekstpodstawowywcity2"/>
        <w:spacing w:after="0" w:line="276" w:lineRule="auto"/>
        <w:ind w:left="0"/>
        <w:rPr>
          <w:rFonts w:ascii="Georgia" w:hAnsi="Georgia"/>
          <w:sz w:val="22"/>
          <w:szCs w:val="22"/>
        </w:rPr>
      </w:pPr>
    </w:p>
    <w:p w14:paraId="126E6ECB" w14:textId="77777777" w:rsidR="00833D2A" w:rsidRPr="00170D76" w:rsidRDefault="00833D2A" w:rsidP="00833D2A">
      <w:pPr>
        <w:spacing w:line="276" w:lineRule="auto"/>
        <w:ind w:left="360"/>
        <w:jc w:val="center"/>
        <w:rPr>
          <w:rFonts w:ascii="Georgia" w:hAnsi="Georgia"/>
          <w:spacing w:val="5"/>
          <w:sz w:val="22"/>
          <w:szCs w:val="22"/>
        </w:rPr>
      </w:pPr>
      <w:r w:rsidRPr="00170D76">
        <w:rPr>
          <w:rFonts w:ascii="Georgia" w:hAnsi="Georgia"/>
          <w:spacing w:val="5"/>
          <w:sz w:val="22"/>
          <w:szCs w:val="22"/>
        </w:rPr>
        <w:t>§ 8</w:t>
      </w:r>
    </w:p>
    <w:p w14:paraId="319D1FF0" w14:textId="77777777" w:rsidR="00833D2A" w:rsidRPr="00170D76" w:rsidRDefault="00833D2A" w:rsidP="00833D2A">
      <w:pPr>
        <w:spacing w:line="276" w:lineRule="auto"/>
        <w:ind w:left="360"/>
        <w:jc w:val="center"/>
        <w:rPr>
          <w:rFonts w:ascii="Georgia" w:hAnsi="Georgia"/>
          <w:spacing w:val="5"/>
          <w:sz w:val="22"/>
          <w:szCs w:val="22"/>
        </w:rPr>
      </w:pPr>
      <w:r w:rsidRPr="00170D76">
        <w:rPr>
          <w:rFonts w:ascii="Georgia" w:hAnsi="Georgia"/>
          <w:spacing w:val="5"/>
          <w:sz w:val="22"/>
          <w:szCs w:val="22"/>
        </w:rPr>
        <w:t>Siła wyższa</w:t>
      </w:r>
    </w:p>
    <w:p w14:paraId="73DF0AE2" w14:textId="77777777" w:rsidR="00833D2A" w:rsidRPr="00170D76" w:rsidRDefault="00833D2A" w:rsidP="00833D2A">
      <w:pPr>
        <w:spacing w:line="276" w:lineRule="auto"/>
        <w:ind w:left="360"/>
        <w:jc w:val="center"/>
        <w:rPr>
          <w:rFonts w:ascii="Georgia" w:hAnsi="Georgia"/>
          <w:spacing w:val="5"/>
          <w:sz w:val="22"/>
          <w:szCs w:val="22"/>
        </w:rPr>
      </w:pPr>
    </w:p>
    <w:p w14:paraId="4EB171FE"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086EFAB6"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494DF00"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7E3BD664"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589CC0E6"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10A11A17" w14:textId="77777777" w:rsidR="00833D2A" w:rsidRPr="00170D76" w:rsidRDefault="00833D2A" w:rsidP="005C48FD">
      <w:pPr>
        <w:pStyle w:val="Tekstpodstawowywcity31"/>
        <w:numPr>
          <w:ilvl w:val="1"/>
          <w:numId w:val="33"/>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0F72925D" w14:textId="77777777" w:rsidR="00833D2A" w:rsidRPr="00170D76" w:rsidRDefault="00833D2A" w:rsidP="00833D2A">
      <w:pPr>
        <w:pStyle w:val="Tekstpodstawowywcity31"/>
        <w:spacing w:line="276" w:lineRule="auto"/>
        <w:jc w:val="both"/>
        <w:rPr>
          <w:rFonts w:ascii="Georgia" w:hAnsi="Georgia"/>
          <w:sz w:val="22"/>
          <w:szCs w:val="22"/>
        </w:rPr>
      </w:pPr>
    </w:p>
    <w:p w14:paraId="429A71D9" w14:textId="77777777" w:rsidR="001E46B5" w:rsidRDefault="001E46B5" w:rsidP="00833D2A">
      <w:pPr>
        <w:pStyle w:val="Tekstpodstawowywcity31"/>
        <w:spacing w:line="276" w:lineRule="auto"/>
        <w:jc w:val="both"/>
        <w:rPr>
          <w:rFonts w:ascii="Georgia" w:hAnsi="Georgia"/>
          <w:sz w:val="22"/>
          <w:szCs w:val="22"/>
        </w:rPr>
      </w:pPr>
    </w:p>
    <w:p w14:paraId="42E90FEC" w14:textId="77777777" w:rsidR="00170D76" w:rsidRPr="00170D76" w:rsidRDefault="00170D76" w:rsidP="00833D2A">
      <w:pPr>
        <w:pStyle w:val="Tekstpodstawowywcity31"/>
        <w:spacing w:line="276" w:lineRule="auto"/>
        <w:jc w:val="both"/>
        <w:rPr>
          <w:rFonts w:ascii="Georgia" w:hAnsi="Georgia"/>
          <w:sz w:val="22"/>
          <w:szCs w:val="22"/>
        </w:rPr>
      </w:pPr>
    </w:p>
    <w:p w14:paraId="3965C17E" w14:textId="77777777" w:rsidR="00833D2A" w:rsidRPr="00170D76" w:rsidRDefault="00833D2A" w:rsidP="00833D2A">
      <w:pPr>
        <w:spacing w:line="276" w:lineRule="auto"/>
        <w:jc w:val="center"/>
        <w:rPr>
          <w:rFonts w:ascii="Georgia" w:hAnsi="Georgia"/>
          <w:sz w:val="22"/>
          <w:szCs w:val="22"/>
        </w:rPr>
      </w:pPr>
      <w:r w:rsidRPr="00170D76">
        <w:rPr>
          <w:rFonts w:ascii="Georgia" w:hAnsi="Georgia"/>
          <w:sz w:val="22"/>
          <w:szCs w:val="22"/>
        </w:rPr>
        <w:t>§ 9</w:t>
      </w:r>
    </w:p>
    <w:p w14:paraId="59D4BBF5" w14:textId="3A0E7676"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Zmiany w umowie</w:t>
      </w:r>
    </w:p>
    <w:p w14:paraId="513B8CA8" w14:textId="77777777" w:rsidR="00833D2A" w:rsidRPr="00170D76" w:rsidRDefault="00833D2A" w:rsidP="005C48FD">
      <w:pPr>
        <w:pStyle w:val="Akapitzlist"/>
        <w:widowControl/>
        <w:numPr>
          <w:ilvl w:val="2"/>
          <w:numId w:val="33"/>
        </w:numPr>
        <w:tabs>
          <w:tab w:val="clear" w:pos="2160"/>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Zmiany w umowie wymagają zgody obu Stron i zachowania formy pisemnej, pod rygorem nieważności.</w:t>
      </w:r>
    </w:p>
    <w:p w14:paraId="748FDD06" w14:textId="77777777" w:rsidR="00833D2A" w:rsidRPr="00170D76" w:rsidRDefault="00833D2A" w:rsidP="005C48FD">
      <w:pPr>
        <w:pStyle w:val="Akapitzlist"/>
        <w:widowControl/>
        <w:numPr>
          <w:ilvl w:val="2"/>
          <w:numId w:val="33"/>
        </w:numPr>
        <w:tabs>
          <w:tab w:val="clear" w:pos="2160"/>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Zmiany w umowie mogą być dokonane tylko w następujących przypadkach: </w:t>
      </w:r>
    </w:p>
    <w:p w14:paraId="4E1F20C5"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cs="Arial"/>
          <w:sz w:val="22"/>
          <w:szCs w:val="22"/>
        </w:rPr>
        <w:t xml:space="preserve">jeżeli z powodu nadzwyczajnej zmiany stosunków spełnienie świadczenia byłoby połączone z nadmiernymi trudnościami albo groziłoby jednej ze stron rażącą stratą, </w:t>
      </w:r>
    </w:p>
    <w:p w14:paraId="1B390D7F"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cs="Arial"/>
          <w:sz w:val="22"/>
          <w:szCs w:val="22"/>
        </w:rPr>
        <w:t>zmiany ustawowej wysokości podatku od towarów i usług (VAT),</w:t>
      </w:r>
      <w:r w:rsidRPr="00170D76">
        <w:rPr>
          <w:rFonts w:ascii="Georgia" w:hAnsi="Georgia"/>
          <w:sz w:val="22"/>
          <w:szCs w:val="22"/>
        </w:rPr>
        <w:t xml:space="preserve"> w takim przypadku zmianie ulega tylko wartość brutto (zgodnie z aktualną stawą VAT), a wartość netto pozostaje bez zmian, </w:t>
      </w:r>
    </w:p>
    <w:p w14:paraId="76C77223" w14:textId="77777777" w:rsidR="00833D2A" w:rsidRPr="00170D76" w:rsidRDefault="00833D2A" w:rsidP="005C48FD">
      <w:pPr>
        <w:widowControl w:val="0"/>
        <w:numPr>
          <w:ilvl w:val="5"/>
          <w:numId w:val="38"/>
        </w:numPr>
        <w:tabs>
          <w:tab w:val="clear" w:pos="4320"/>
          <w:tab w:val="num" w:pos="1560"/>
          <w:tab w:val="left" w:pos="11365"/>
        </w:tabs>
        <w:spacing w:line="276" w:lineRule="auto"/>
        <w:ind w:left="1560" w:hanging="426"/>
        <w:jc w:val="both"/>
        <w:rPr>
          <w:rFonts w:ascii="Georgia" w:hAnsi="Georgia" w:cs="Arial"/>
          <w:sz w:val="22"/>
          <w:szCs w:val="22"/>
        </w:rPr>
      </w:pPr>
      <w:r w:rsidRPr="00170D76">
        <w:rPr>
          <w:rFonts w:ascii="Georgia" w:hAnsi="Georgia"/>
          <w:sz w:val="22"/>
          <w:szCs w:val="22"/>
          <w:shd w:val="clear" w:color="auto" w:fill="FFFFFF"/>
        </w:rPr>
        <w:t xml:space="preserve">zmiany wysokości minimalnego wynagrodzenia za pracę albo wysokości minimalnej stawki godzinowej, ustalonych na podstawie przepisów </w:t>
      </w:r>
      <w:hyperlink r:id="rId26" w:anchor="/dokument/16992095" w:tgtFrame="_blank" w:history="1">
        <w:r w:rsidRPr="00170D76">
          <w:rPr>
            <w:rStyle w:val="Hipercze"/>
            <w:rFonts w:ascii="Georgia" w:hAnsi="Georgia"/>
            <w:color w:val="auto"/>
            <w:sz w:val="22"/>
            <w:szCs w:val="22"/>
            <w:shd w:val="clear" w:color="auto" w:fill="FFFFFF"/>
          </w:rPr>
          <w:t>ustawy</w:t>
        </w:r>
      </w:hyperlink>
      <w:r w:rsidRPr="00170D76">
        <w:rPr>
          <w:rFonts w:ascii="Georgia" w:hAnsi="Georgia"/>
          <w:sz w:val="22"/>
          <w:szCs w:val="22"/>
          <w:shd w:val="clear" w:color="auto" w:fill="FFFFFF"/>
        </w:rPr>
        <w:t xml:space="preserve"> o minimalnym wynagrodzeniu za pracę, pod warunkiem wykazania przez Wykonawcę wpływu wskazanych zmian na koszty wykonania zamówienia,</w:t>
      </w:r>
    </w:p>
    <w:p w14:paraId="5C72A0F9" w14:textId="77777777" w:rsidR="00833D2A" w:rsidRPr="00170D76" w:rsidRDefault="00833D2A" w:rsidP="005C48FD">
      <w:pPr>
        <w:numPr>
          <w:ilvl w:val="5"/>
          <w:numId w:val="38"/>
        </w:numPr>
        <w:tabs>
          <w:tab w:val="clear" w:pos="4320"/>
          <w:tab w:val="num" w:pos="1560"/>
        </w:tabs>
        <w:suppressAutoHyphens/>
        <w:spacing w:line="276" w:lineRule="auto"/>
        <w:ind w:left="1701" w:hanging="567"/>
        <w:jc w:val="both"/>
        <w:rPr>
          <w:rFonts w:ascii="Georgia" w:hAnsi="Georgia" w:cs="Arial"/>
          <w:sz w:val="22"/>
          <w:szCs w:val="22"/>
        </w:rPr>
      </w:pPr>
      <w:r w:rsidRPr="00170D76">
        <w:rPr>
          <w:rFonts w:ascii="Georgia" w:hAnsi="Georgia"/>
          <w:sz w:val="22"/>
          <w:szCs w:val="22"/>
        </w:rPr>
        <w:t xml:space="preserve">zmiany zasad podlegania ubezpieczeniom społecznym lub ubezpieczeniu zdrowotnemu lub wysokości stawki składki na ubezpieczenia społeczne lub zdrowotne, </w:t>
      </w:r>
      <w:r w:rsidRPr="00170D76">
        <w:rPr>
          <w:rFonts w:ascii="Georgia" w:hAnsi="Georgia" w:cs="A"/>
          <w:sz w:val="22"/>
          <w:szCs w:val="22"/>
        </w:rPr>
        <w:t>pod warunkiem wykazania przez Wykonawcę wpływu wskazanych zmian na koszty wykonania zamówienia,</w:t>
      </w:r>
    </w:p>
    <w:p w14:paraId="34965ED4" w14:textId="77777777" w:rsidR="00833D2A" w:rsidRPr="00170D76" w:rsidRDefault="00833D2A" w:rsidP="005C48FD">
      <w:pPr>
        <w:numPr>
          <w:ilvl w:val="5"/>
          <w:numId w:val="38"/>
        </w:numPr>
        <w:tabs>
          <w:tab w:val="clear" w:pos="4320"/>
          <w:tab w:val="num" w:pos="1560"/>
        </w:tabs>
        <w:suppressAutoHyphens/>
        <w:spacing w:line="276" w:lineRule="auto"/>
        <w:ind w:left="1701" w:hanging="567"/>
        <w:jc w:val="both"/>
        <w:rPr>
          <w:rFonts w:ascii="Georgia" w:hAnsi="Georgia" w:cs="Arial"/>
          <w:sz w:val="22"/>
          <w:szCs w:val="22"/>
        </w:rPr>
      </w:pPr>
      <w:r w:rsidRPr="00170D76">
        <w:rPr>
          <w:rFonts w:ascii="Georgia" w:hAnsi="Georgia"/>
          <w:sz w:val="22"/>
          <w:szCs w:val="22"/>
          <w:shd w:val="clear" w:color="auto" w:fill="FFFFFF"/>
        </w:rPr>
        <w:t xml:space="preserve">zmiany zasad gromadzenia i wysokości wpłat do pracowniczych planów kapitałowych, o których mowa w </w:t>
      </w:r>
      <w:hyperlink r:id="rId27"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p>
    <w:p w14:paraId="07C0B3DA" w14:textId="77777777" w:rsidR="00833D2A" w:rsidRPr="00170D76" w:rsidRDefault="00833D2A" w:rsidP="005C48FD">
      <w:pPr>
        <w:numPr>
          <w:ilvl w:val="5"/>
          <w:numId w:val="38"/>
        </w:numPr>
        <w:tabs>
          <w:tab w:val="clear" w:pos="4320"/>
          <w:tab w:val="num" w:pos="1560"/>
        </w:tabs>
        <w:suppressAutoHyphens/>
        <w:spacing w:line="276" w:lineRule="auto"/>
        <w:ind w:left="1080" w:firstLine="54"/>
        <w:rPr>
          <w:rFonts w:ascii="Georgia" w:hAnsi="Georgia" w:cs="Arial"/>
          <w:sz w:val="22"/>
          <w:szCs w:val="22"/>
        </w:rPr>
      </w:pPr>
      <w:r w:rsidRPr="00170D76">
        <w:rPr>
          <w:rFonts w:ascii="Georgia" w:hAnsi="Georgia" w:cs="Arial"/>
          <w:sz w:val="22"/>
          <w:szCs w:val="22"/>
        </w:rPr>
        <w:t>zmiany stanu prawnego którejkolwiek ze stron, niezależnego od jej woli.</w:t>
      </w:r>
    </w:p>
    <w:p w14:paraId="06C05497" w14:textId="77777777" w:rsidR="00833D2A" w:rsidRPr="00170D76" w:rsidRDefault="00833D2A" w:rsidP="00833D2A">
      <w:pPr>
        <w:widowControl w:val="0"/>
        <w:tabs>
          <w:tab w:val="left" w:pos="11365"/>
        </w:tabs>
        <w:spacing w:line="276" w:lineRule="auto"/>
        <w:ind w:left="567" w:hanging="283"/>
        <w:jc w:val="both"/>
        <w:rPr>
          <w:rFonts w:ascii="Georgia" w:hAnsi="Georgia" w:cs="Arial"/>
          <w:sz w:val="22"/>
          <w:szCs w:val="22"/>
        </w:rPr>
      </w:pPr>
      <w:r w:rsidRPr="00170D76">
        <w:rPr>
          <w:rFonts w:ascii="Georgia" w:hAnsi="Georgia" w:cs="Arial"/>
          <w:sz w:val="22"/>
          <w:szCs w:val="22"/>
        </w:rPr>
        <w:t>3.  Zmiana, o której mowa w ust. 2 pkt b) wchodzi w życie od dnia podpisania aneksu do umowy z mocą obowiązującą od wejścia w życie nowej stawki podatku VAT.</w:t>
      </w:r>
    </w:p>
    <w:p w14:paraId="1B79E6A5" w14:textId="77777777" w:rsidR="00833D2A" w:rsidRPr="00170D76" w:rsidRDefault="00833D2A" w:rsidP="00833D2A">
      <w:pPr>
        <w:pStyle w:val="Tekstpodstawowywcity21"/>
        <w:tabs>
          <w:tab w:val="left" w:pos="5103"/>
        </w:tabs>
        <w:spacing w:before="60" w:after="0" w:line="276" w:lineRule="auto"/>
        <w:ind w:left="567" w:hanging="283"/>
        <w:jc w:val="both"/>
        <w:rPr>
          <w:rFonts w:ascii="Georgia" w:hAnsi="Georgia" w:cs="A"/>
          <w:sz w:val="22"/>
          <w:szCs w:val="22"/>
        </w:rPr>
      </w:pPr>
      <w:r w:rsidRPr="00170D76">
        <w:rPr>
          <w:rFonts w:ascii="Georgia" w:hAnsi="Georgia" w:cs="Arial"/>
          <w:sz w:val="22"/>
          <w:szCs w:val="22"/>
        </w:rPr>
        <w:t xml:space="preserve">4.  Zmiana, o której mowa w ust. 2 pkt c) wchodzi w życie od dnia podpisania aneksu do umowy z mocą obowiązującą od dnia, w którym nastąpiła </w:t>
      </w:r>
      <w:r w:rsidRPr="00170D76">
        <w:rPr>
          <w:rFonts w:ascii="Georgia" w:hAnsi="Georgia" w:cs="A"/>
          <w:sz w:val="22"/>
          <w:szCs w:val="22"/>
        </w:rPr>
        <w:t>zmiana wysokości minimalnego wynagrodzenia za pracę albo wysokości minimalnej stawki godzinowej, ustalonych na podstawie ustawy o minimalnym wynagrodzeniu za pracę.</w:t>
      </w:r>
      <w:r w:rsidRPr="00170D76">
        <w:rPr>
          <w:rFonts w:ascii="Georgia" w:hAnsi="Georgia"/>
          <w:sz w:val="22"/>
          <w:szCs w:val="22"/>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2E920DDA" w14:textId="77777777" w:rsidR="00833D2A" w:rsidRPr="00170D76" w:rsidRDefault="00833D2A" w:rsidP="00833D2A">
      <w:pPr>
        <w:pStyle w:val="Tekstpodstawowywcity21"/>
        <w:tabs>
          <w:tab w:val="left" w:pos="5103"/>
        </w:tabs>
        <w:spacing w:before="60" w:line="276" w:lineRule="auto"/>
        <w:ind w:left="567" w:hanging="425"/>
        <w:jc w:val="both"/>
        <w:rPr>
          <w:rFonts w:ascii="Georgia" w:hAnsi="Georgia"/>
          <w:sz w:val="22"/>
          <w:szCs w:val="22"/>
        </w:rPr>
      </w:pPr>
      <w:r w:rsidRPr="00170D76">
        <w:rPr>
          <w:rFonts w:ascii="Georgia" w:hAnsi="Georgia" w:cs="Arial"/>
          <w:sz w:val="22"/>
          <w:szCs w:val="22"/>
        </w:rPr>
        <w:t xml:space="preserve">5.    Zmiana, o której mowa w ust. 2 pkt d) wchodzi w życie od dnia podpisania aneksu do umowy z mocą obowiązującą od dnia, w którym nastąpiła </w:t>
      </w:r>
      <w:r w:rsidRPr="00170D76">
        <w:rPr>
          <w:rFonts w:ascii="Georgia" w:hAnsi="Georgia" w:cs="A"/>
          <w:sz w:val="22"/>
          <w:szCs w:val="22"/>
        </w:rPr>
        <w:t>zmiana zasad podlegania ubezpieczeniom społecznym lub ubezpieczeniu zdrowotnemu lub wysokości składki na ubezpieczenia społeczne lub zdrowotne.</w:t>
      </w:r>
      <w:r w:rsidRPr="00170D76">
        <w:rPr>
          <w:rFonts w:ascii="Georgia" w:hAnsi="Georgia"/>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42A29BB" w14:textId="77777777" w:rsidR="00833D2A" w:rsidRPr="00170D76" w:rsidRDefault="00833D2A" w:rsidP="00833D2A">
      <w:pPr>
        <w:pStyle w:val="Tekstpodstawowywcity21"/>
        <w:tabs>
          <w:tab w:val="left" w:pos="5103"/>
        </w:tabs>
        <w:spacing w:before="60" w:line="276" w:lineRule="auto"/>
        <w:ind w:left="567" w:hanging="283"/>
        <w:jc w:val="both"/>
        <w:rPr>
          <w:rFonts w:ascii="Georgia" w:hAnsi="Georgia" w:cs="A"/>
          <w:sz w:val="22"/>
          <w:szCs w:val="22"/>
        </w:rPr>
      </w:pPr>
      <w:r w:rsidRPr="00170D76">
        <w:rPr>
          <w:rFonts w:ascii="Georgia" w:hAnsi="Georgia" w:cs="Arial"/>
          <w:sz w:val="22"/>
          <w:szCs w:val="22"/>
        </w:rPr>
        <w:t xml:space="preserve">6.   Zmiana, o której mowa w ust. 2 pkt e) wchodzi w życie od dnia podpisania aneksu do umowy z mocą obowiązującą od dnia, w którym nastąpiła </w:t>
      </w:r>
      <w:r w:rsidRPr="00170D76">
        <w:rPr>
          <w:rFonts w:ascii="Georgia" w:hAnsi="Georgia" w:cs="A"/>
          <w:sz w:val="22"/>
          <w:szCs w:val="22"/>
        </w:rPr>
        <w:t xml:space="preserve">zmiana zasad </w:t>
      </w:r>
      <w:r w:rsidRPr="00170D76">
        <w:rPr>
          <w:rFonts w:ascii="Georgia" w:hAnsi="Georgia"/>
          <w:sz w:val="22"/>
          <w:szCs w:val="22"/>
          <w:shd w:val="clear" w:color="auto" w:fill="FFFFFF"/>
        </w:rPr>
        <w:t xml:space="preserve">gromadzenia i wysokości wpłat do pracowniczych planów kapitałowych, o których mowa w </w:t>
      </w:r>
      <w:hyperlink r:id="rId28"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r w:rsidRPr="00170D76">
        <w:rPr>
          <w:rFonts w:ascii="Georgia" w:hAnsi="Georgia"/>
          <w:sz w:val="22"/>
          <w:szCs w:val="22"/>
        </w:rPr>
        <w:t>.</w:t>
      </w:r>
    </w:p>
    <w:p w14:paraId="33F8CE92" w14:textId="4ABF626F" w:rsidR="00833D2A" w:rsidRPr="00170D76" w:rsidRDefault="00833D2A" w:rsidP="001E46B5">
      <w:pPr>
        <w:pStyle w:val="Tekstpodstawowywcity21"/>
        <w:tabs>
          <w:tab w:val="left" w:pos="5103"/>
        </w:tabs>
        <w:spacing w:before="60" w:line="276" w:lineRule="auto"/>
        <w:ind w:left="567" w:hanging="283"/>
        <w:jc w:val="both"/>
        <w:rPr>
          <w:rFonts w:ascii="Georgia" w:hAnsi="Georgia" w:cs="Arial"/>
          <w:sz w:val="22"/>
          <w:szCs w:val="22"/>
        </w:rPr>
      </w:pPr>
      <w:r w:rsidRPr="00170D76">
        <w:rPr>
          <w:rFonts w:ascii="Georgia" w:hAnsi="Georgia"/>
          <w:sz w:val="22"/>
          <w:szCs w:val="22"/>
        </w:rPr>
        <w:lastRenderedPageBreak/>
        <w:t>7. K</w:t>
      </w:r>
      <w:r w:rsidRPr="00170D76">
        <w:rPr>
          <w:rFonts w:ascii="Georgia" w:eastAsia="Calibri" w:hAnsi="Georgia"/>
          <w:sz w:val="22"/>
          <w:szCs w:val="22"/>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70D76">
        <w:rPr>
          <w:rFonts w:ascii="Georgia" w:hAnsi="Georgia"/>
          <w:sz w:val="22"/>
          <w:szCs w:val="22"/>
          <w:shd w:val="clear" w:color="auto" w:fill="FFFFFF"/>
        </w:rPr>
        <w:t xml:space="preserve">zasad gromadzenia i wysokości wpłat do pracowniczych planów kapitałowych, o których mowa w </w:t>
      </w:r>
      <w:hyperlink r:id="rId29"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 </w:t>
      </w:r>
      <w:r w:rsidRPr="00170D76">
        <w:rPr>
          <w:rFonts w:ascii="Georgia" w:eastAsia="Calibri" w:hAnsi="Georgia"/>
          <w:sz w:val="22"/>
          <w:szCs w:val="22"/>
        </w:rPr>
        <w:t>może zwrócić się do drugiej strony o wprowadzenie odpowiedniej zmiany wynagrodzenia, jeżeli zmiany te będą miały wpływ na koszty wykonywania przez Wykonawcę zamówienia publicznego. Po złożeniu wniosku Strony dokonają odpowiedniej zmiany wynagrodzenia, zgodnie z zasadami określonymi w ust. 3-6.</w:t>
      </w:r>
    </w:p>
    <w:p w14:paraId="6B1992D3" w14:textId="77777777" w:rsidR="00833D2A" w:rsidRPr="00170D76" w:rsidRDefault="00833D2A" w:rsidP="00833D2A">
      <w:pPr>
        <w:pStyle w:val="Akapitzlist"/>
        <w:numPr>
          <w:ilvl w:val="0"/>
          <w:numId w:val="0"/>
        </w:numPr>
        <w:spacing w:line="276" w:lineRule="auto"/>
        <w:ind w:left="1080"/>
        <w:jc w:val="center"/>
        <w:rPr>
          <w:rFonts w:ascii="Georgia" w:hAnsi="Georgia"/>
          <w:color w:val="auto"/>
        </w:rPr>
      </w:pPr>
      <w:r w:rsidRPr="00170D76">
        <w:rPr>
          <w:rFonts w:ascii="Georgia" w:hAnsi="Georgia"/>
          <w:color w:val="auto"/>
        </w:rPr>
        <w:t>§ 10</w:t>
      </w:r>
    </w:p>
    <w:p w14:paraId="7CE32BB0" w14:textId="5679B47D" w:rsidR="00833D2A" w:rsidRPr="00170D76" w:rsidRDefault="00833D2A" w:rsidP="001E46B5">
      <w:pPr>
        <w:pStyle w:val="Akapitzlist"/>
        <w:numPr>
          <w:ilvl w:val="0"/>
          <w:numId w:val="0"/>
        </w:numPr>
        <w:spacing w:line="276" w:lineRule="auto"/>
        <w:ind w:left="1080"/>
        <w:jc w:val="center"/>
        <w:rPr>
          <w:rFonts w:ascii="Georgia" w:hAnsi="Georgia"/>
          <w:color w:val="auto"/>
        </w:rPr>
      </w:pPr>
      <w:r w:rsidRPr="00170D76">
        <w:rPr>
          <w:rFonts w:ascii="Georgia" w:hAnsi="Georgia"/>
          <w:color w:val="auto"/>
        </w:rPr>
        <w:t>Adresy doręczeń</w:t>
      </w:r>
    </w:p>
    <w:p w14:paraId="320FFD45" w14:textId="77777777" w:rsidR="00833D2A" w:rsidRPr="00170D76" w:rsidRDefault="00833D2A" w:rsidP="005C48FD">
      <w:pPr>
        <w:pStyle w:val="Akapitzlist"/>
        <w:widowControl/>
        <w:numPr>
          <w:ilvl w:val="7"/>
          <w:numId w:val="40"/>
        </w:numPr>
        <w:tabs>
          <w:tab w:val="clear" w:pos="5760"/>
          <w:tab w:val="num" w:pos="709"/>
        </w:tabs>
        <w:adjustRightInd/>
        <w:spacing w:before="0" w:beforeAutospacing="0" w:after="0" w:afterAutospacing="0" w:line="276" w:lineRule="auto"/>
        <w:ind w:left="709" w:hanging="283"/>
        <w:textAlignment w:val="auto"/>
        <w:rPr>
          <w:rFonts w:ascii="Georgia" w:hAnsi="Georgia"/>
          <w:color w:val="auto"/>
        </w:rPr>
      </w:pPr>
      <w:r w:rsidRPr="00170D76">
        <w:rPr>
          <w:rFonts w:ascii="Georgia" w:hAnsi="Georgia"/>
          <w:color w:val="auto"/>
        </w:rPr>
        <w:t>Strony ustalają adresy dla doręczeń związanych z niniejsza umową:</w:t>
      </w:r>
    </w:p>
    <w:p w14:paraId="2A73FD22" w14:textId="77777777" w:rsidR="00833D2A" w:rsidRPr="00170D76" w:rsidRDefault="00833D2A" w:rsidP="00833D2A">
      <w:pPr>
        <w:pStyle w:val="Akapitzlist"/>
        <w:spacing w:line="276" w:lineRule="auto"/>
        <w:ind w:left="1" w:firstLine="708"/>
        <w:rPr>
          <w:rFonts w:ascii="Georgia" w:hAnsi="Georgia"/>
          <w:color w:val="auto"/>
        </w:rPr>
      </w:pPr>
      <w:r w:rsidRPr="00170D76">
        <w:rPr>
          <w:rFonts w:ascii="Georgia" w:hAnsi="Georgia"/>
          <w:color w:val="auto"/>
        </w:rPr>
        <w:t>Zamawiający: ………………………………………………………………</w:t>
      </w:r>
    </w:p>
    <w:p w14:paraId="3EC2DC9D" w14:textId="77777777" w:rsidR="00833D2A" w:rsidRPr="00170D76" w:rsidRDefault="00833D2A" w:rsidP="00833D2A">
      <w:pPr>
        <w:pStyle w:val="Akapitzlist"/>
        <w:spacing w:line="276" w:lineRule="auto"/>
        <w:ind w:left="0" w:firstLine="708"/>
        <w:rPr>
          <w:rFonts w:ascii="Georgia" w:hAnsi="Georgia"/>
          <w:color w:val="auto"/>
        </w:rPr>
      </w:pPr>
      <w:r w:rsidRPr="00170D76">
        <w:rPr>
          <w:rFonts w:ascii="Georgia" w:hAnsi="Georgia"/>
          <w:color w:val="auto"/>
        </w:rPr>
        <w:t>Wykonawca:  ………………………………………………………………..</w:t>
      </w:r>
    </w:p>
    <w:p w14:paraId="266EAF45" w14:textId="4061FAFD" w:rsidR="00833D2A" w:rsidRPr="00170D76" w:rsidRDefault="00833D2A" w:rsidP="005C48FD">
      <w:pPr>
        <w:pStyle w:val="Akapitzlist"/>
        <w:widowControl/>
        <w:numPr>
          <w:ilvl w:val="7"/>
          <w:numId w:val="40"/>
        </w:numPr>
        <w:tabs>
          <w:tab w:val="clear" w:pos="5760"/>
          <w:tab w:val="num" w:pos="5400"/>
        </w:tabs>
        <w:adjustRightInd/>
        <w:spacing w:before="0" w:beforeAutospacing="0" w:after="0" w:afterAutospacing="0" w:line="276" w:lineRule="auto"/>
        <w:ind w:left="709"/>
        <w:textAlignment w:val="auto"/>
        <w:rPr>
          <w:rFonts w:ascii="Georgia" w:hAnsi="Georgia"/>
          <w:color w:val="auto"/>
        </w:rPr>
      </w:pPr>
      <w:r w:rsidRPr="00170D76">
        <w:rPr>
          <w:rFonts w:ascii="Georgia" w:hAnsi="Georgia"/>
          <w:color w:val="auto"/>
        </w:rPr>
        <w:t>Strony zobowiązują się zawiadamiać wzajemnie o zmianie danych określonych w ust. 1 w terminie 7 dni od daty zaistnienia zmiany, pod rygorem uznania doręczenia pod ostatni wskazany adres za skuteczne.</w:t>
      </w:r>
    </w:p>
    <w:p w14:paraId="7F46BF68" w14:textId="77777777" w:rsidR="00833D2A" w:rsidRPr="00170D76" w:rsidRDefault="00833D2A" w:rsidP="00833D2A">
      <w:pPr>
        <w:pStyle w:val="Akapitzlist"/>
        <w:numPr>
          <w:ilvl w:val="0"/>
          <w:numId w:val="0"/>
        </w:numPr>
        <w:spacing w:line="276" w:lineRule="auto"/>
        <w:jc w:val="center"/>
        <w:rPr>
          <w:rFonts w:ascii="Georgia" w:hAnsi="Georgia"/>
          <w:color w:val="auto"/>
        </w:rPr>
      </w:pPr>
      <w:r w:rsidRPr="00170D76">
        <w:rPr>
          <w:rFonts w:ascii="Georgia" w:hAnsi="Georgia"/>
          <w:color w:val="auto"/>
        </w:rPr>
        <w:t>§ 11</w:t>
      </w:r>
    </w:p>
    <w:p w14:paraId="5C9DD4BD" w14:textId="160E0697" w:rsidR="00833D2A" w:rsidRPr="00170D76" w:rsidRDefault="00833D2A" w:rsidP="001E46B5">
      <w:pPr>
        <w:pStyle w:val="Akapitzlist"/>
        <w:numPr>
          <w:ilvl w:val="0"/>
          <w:numId w:val="0"/>
        </w:numPr>
        <w:spacing w:line="276" w:lineRule="auto"/>
        <w:jc w:val="center"/>
        <w:rPr>
          <w:rFonts w:ascii="Georgia" w:hAnsi="Georgia"/>
          <w:color w:val="auto"/>
        </w:rPr>
      </w:pPr>
      <w:r w:rsidRPr="00170D76">
        <w:rPr>
          <w:rFonts w:ascii="Georgia" w:hAnsi="Georgia"/>
          <w:color w:val="auto"/>
        </w:rPr>
        <w:t>Postanowienia końcowe</w:t>
      </w:r>
    </w:p>
    <w:p w14:paraId="2DF742B5"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Prawa i obowiązki Stron określone niniejsza umową, w tym wierzytelności wynikające z umowy,  nie mogą być przenoszone na osoby trzecie bez zgody drugiej Strony.</w:t>
      </w:r>
    </w:p>
    <w:p w14:paraId="01C6F0C0"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W sprawach nieuregulowanych niniejszą umową zastosowanie mają przepisy ustawy Prawo zamówień publicznych oraz przepisy Kodeksu cywilnego.</w:t>
      </w:r>
    </w:p>
    <w:p w14:paraId="480EA4CE" w14:textId="77777777" w:rsidR="00833D2A" w:rsidRPr="00170D76" w:rsidRDefault="00833D2A" w:rsidP="005C48FD">
      <w:pPr>
        <w:pStyle w:val="Akapitzlist"/>
        <w:widowControl/>
        <w:numPr>
          <w:ilvl w:val="0"/>
          <w:numId w:val="40"/>
        </w:numPr>
        <w:adjustRightInd/>
        <w:spacing w:before="0" w:beforeAutospacing="0" w:after="0" w:afterAutospacing="0" w:line="276" w:lineRule="auto"/>
        <w:textAlignment w:val="auto"/>
        <w:rPr>
          <w:rFonts w:ascii="Georgia" w:eastAsia="Arial" w:hAnsi="Georgia"/>
          <w:color w:val="auto"/>
        </w:rPr>
      </w:pPr>
      <w:r w:rsidRPr="00170D76">
        <w:rPr>
          <w:rFonts w:ascii="Georgia" w:hAnsi="Georgia"/>
          <w:color w:val="auto"/>
        </w:rPr>
        <w:t>Niniejsza umowa została sporządzona w dwóch jednobrzmiących egzemplarzach, po jednym dla każdej ze Stron.</w:t>
      </w:r>
    </w:p>
    <w:p w14:paraId="74D54F5F" w14:textId="77777777" w:rsidR="00833D2A" w:rsidRPr="00170D76" w:rsidRDefault="00833D2A" w:rsidP="00833D2A">
      <w:pPr>
        <w:pStyle w:val="Akapitzlist"/>
        <w:numPr>
          <w:ilvl w:val="0"/>
          <w:numId w:val="0"/>
        </w:numPr>
        <w:spacing w:line="276" w:lineRule="auto"/>
        <w:rPr>
          <w:rFonts w:ascii="Georgia" w:hAnsi="Georgia"/>
          <w:color w:val="auto"/>
        </w:rPr>
      </w:pPr>
    </w:p>
    <w:p w14:paraId="3652ECDE" w14:textId="77777777" w:rsidR="00833D2A" w:rsidRPr="00170D76" w:rsidRDefault="00833D2A" w:rsidP="00833D2A">
      <w:pPr>
        <w:pStyle w:val="Akapitzlist"/>
        <w:numPr>
          <w:ilvl w:val="0"/>
          <w:numId w:val="0"/>
        </w:numPr>
        <w:spacing w:line="276" w:lineRule="auto"/>
        <w:rPr>
          <w:rFonts w:ascii="Georgia" w:hAnsi="Georgia"/>
          <w:color w:val="auto"/>
        </w:rPr>
      </w:pPr>
    </w:p>
    <w:p w14:paraId="2655D625" w14:textId="77777777" w:rsidR="00833D2A" w:rsidRPr="00170D76" w:rsidRDefault="00833D2A" w:rsidP="00833D2A">
      <w:pPr>
        <w:pStyle w:val="Akapitzlist"/>
        <w:numPr>
          <w:ilvl w:val="0"/>
          <w:numId w:val="0"/>
        </w:numPr>
        <w:spacing w:line="276" w:lineRule="auto"/>
        <w:ind w:left="720"/>
        <w:rPr>
          <w:rFonts w:ascii="Georgia" w:hAnsi="Georgia"/>
          <w:color w:val="auto"/>
        </w:rPr>
      </w:pPr>
      <w:r w:rsidRPr="00170D76">
        <w:rPr>
          <w:rFonts w:ascii="Georgia" w:hAnsi="Georgia"/>
          <w:color w:val="auto"/>
        </w:rPr>
        <w:t xml:space="preserve">WYKONAWCA </w:t>
      </w:r>
      <w:r w:rsidRPr="00170D76">
        <w:rPr>
          <w:rFonts w:ascii="Georgia" w:hAnsi="Georgia"/>
          <w:color w:val="auto"/>
        </w:rPr>
        <w:tab/>
      </w:r>
      <w:r w:rsidRPr="00170D76">
        <w:rPr>
          <w:rFonts w:ascii="Georgia" w:hAnsi="Georgia"/>
          <w:color w:val="auto"/>
        </w:rPr>
        <w:tab/>
      </w:r>
      <w:r w:rsidRPr="00170D76">
        <w:rPr>
          <w:rFonts w:ascii="Georgia" w:hAnsi="Georgia"/>
          <w:color w:val="auto"/>
        </w:rPr>
        <w:tab/>
      </w:r>
      <w:r w:rsidRPr="00170D76">
        <w:rPr>
          <w:rFonts w:ascii="Georgia" w:hAnsi="Georgia"/>
          <w:color w:val="auto"/>
        </w:rPr>
        <w:tab/>
        <w:t xml:space="preserve">                                       ZAMAWIAJĄCY                                                                          </w:t>
      </w:r>
    </w:p>
    <w:p w14:paraId="46050695" w14:textId="77777777" w:rsidR="00833D2A" w:rsidRPr="00170D76" w:rsidRDefault="00833D2A" w:rsidP="00833D2A">
      <w:pPr>
        <w:pStyle w:val="Akapitzlist"/>
        <w:numPr>
          <w:ilvl w:val="0"/>
          <w:numId w:val="0"/>
        </w:numPr>
        <w:spacing w:line="276" w:lineRule="auto"/>
        <w:rPr>
          <w:rFonts w:ascii="Georgia" w:hAnsi="Georgia"/>
          <w:color w:val="auto"/>
        </w:rPr>
      </w:pPr>
    </w:p>
    <w:p w14:paraId="49DA645C" w14:textId="77777777" w:rsidR="00833D2A" w:rsidRPr="00170D76" w:rsidRDefault="00833D2A" w:rsidP="00833D2A">
      <w:pPr>
        <w:pStyle w:val="Akapitzlist"/>
        <w:numPr>
          <w:ilvl w:val="0"/>
          <w:numId w:val="0"/>
        </w:numPr>
        <w:spacing w:line="276" w:lineRule="auto"/>
        <w:rPr>
          <w:rFonts w:ascii="Georgia" w:hAnsi="Georgia"/>
          <w:color w:val="auto"/>
        </w:rPr>
      </w:pPr>
    </w:p>
    <w:p w14:paraId="6C3251CE" w14:textId="6CBB6843" w:rsidR="00170D76" w:rsidRPr="00170D76" w:rsidRDefault="00833D2A" w:rsidP="00170D76">
      <w:pPr>
        <w:pStyle w:val="Akapitzlist"/>
        <w:numPr>
          <w:ilvl w:val="0"/>
          <w:numId w:val="0"/>
        </w:numPr>
        <w:spacing w:line="276" w:lineRule="auto"/>
        <w:ind w:left="708"/>
        <w:rPr>
          <w:rFonts w:ascii="Georgia" w:hAnsi="Georgia"/>
          <w:color w:val="auto"/>
        </w:rPr>
      </w:pPr>
      <w:r w:rsidRPr="00170D76">
        <w:rPr>
          <w:rFonts w:ascii="Georgia" w:hAnsi="Georgia"/>
          <w:color w:val="auto"/>
        </w:rPr>
        <w:t xml:space="preserve">      </w:t>
      </w:r>
      <w:r w:rsidRPr="00170D76">
        <w:rPr>
          <w:rFonts w:ascii="Georgia" w:hAnsi="Georgia"/>
          <w:color w:val="auto"/>
        </w:rPr>
        <w:tab/>
      </w:r>
      <w:r w:rsidRPr="00170D76">
        <w:rPr>
          <w:rFonts w:ascii="Georgia" w:hAnsi="Georgia"/>
          <w:color w:val="auto"/>
        </w:rPr>
        <w:tab/>
      </w:r>
      <w:r w:rsidRPr="00170D76">
        <w:rPr>
          <w:rFonts w:ascii="Georgia" w:hAnsi="Georgia"/>
          <w:color w:val="auto"/>
        </w:rPr>
        <w:tab/>
      </w:r>
      <w:r w:rsidRPr="00170D76">
        <w:rPr>
          <w:rFonts w:ascii="Georgia" w:hAnsi="Georgia"/>
          <w:color w:val="auto"/>
        </w:rPr>
        <w:tab/>
      </w:r>
    </w:p>
    <w:p w14:paraId="1383358D" w14:textId="77777777" w:rsidR="001E46B5" w:rsidRPr="00170D76" w:rsidRDefault="001E46B5" w:rsidP="001E46B5">
      <w:pPr>
        <w:spacing w:line="276" w:lineRule="auto"/>
        <w:rPr>
          <w:rFonts w:ascii="Georgia" w:hAnsi="Georgia"/>
          <w:b/>
          <w:sz w:val="22"/>
          <w:szCs w:val="22"/>
        </w:rPr>
      </w:pPr>
    </w:p>
    <w:p w14:paraId="6179309D" w14:textId="77777777" w:rsidR="00170D76" w:rsidRPr="00170D76" w:rsidRDefault="00170D76" w:rsidP="001E46B5">
      <w:pPr>
        <w:spacing w:line="276" w:lineRule="auto"/>
        <w:rPr>
          <w:rFonts w:ascii="Georgia" w:hAnsi="Georgia"/>
          <w:b/>
          <w:sz w:val="22"/>
          <w:szCs w:val="22"/>
        </w:rPr>
      </w:pPr>
    </w:p>
    <w:p w14:paraId="014ADCB8" w14:textId="77777777" w:rsidR="00170D76" w:rsidRPr="00170D76" w:rsidRDefault="00170D76" w:rsidP="001E46B5">
      <w:pPr>
        <w:spacing w:line="276" w:lineRule="auto"/>
        <w:rPr>
          <w:rFonts w:ascii="Georgia" w:hAnsi="Georgia"/>
          <w:b/>
          <w:sz w:val="22"/>
          <w:szCs w:val="22"/>
        </w:rPr>
      </w:pPr>
    </w:p>
    <w:p w14:paraId="53F1276C" w14:textId="6EFA4DAF" w:rsidR="00833D2A" w:rsidRPr="00170D76" w:rsidRDefault="00833D2A" w:rsidP="001E46B5">
      <w:pPr>
        <w:spacing w:after="160" w:line="259" w:lineRule="auto"/>
        <w:jc w:val="center"/>
        <w:rPr>
          <w:rFonts w:ascii="Georgia" w:hAnsi="Georgia"/>
          <w:b/>
          <w:sz w:val="22"/>
          <w:szCs w:val="22"/>
        </w:rPr>
      </w:pPr>
      <w:r w:rsidRPr="00170D76">
        <w:rPr>
          <w:rFonts w:ascii="Georgia" w:hAnsi="Georgia"/>
          <w:b/>
          <w:sz w:val="22"/>
          <w:szCs w:val="22"/>
        </w:rPr>
        <w:t>POROZUMIENIE</w:t>
      </w:r>
    </w:p>
    <w:p w14:paraId="65823BA4" w14:textId="672520B7" w:rsidR="00833D2A" w:rsidRPr="00170D76" w:rsidRDefault="00833D2A" w:rsidP="00833D2A">
      <w:pPr>
        <w:pStyle w:val="Akapitzlist"/>
        <w:numPr>
          <w:ilvl w:val="0"/>
          <w:numId w:val="0"/>
        </w:numPr>
        <w:spacing w:line="276" w:lineRule="auto"/>
        <w:rPr>
          <w:rFonts w:ascii="Georgia" w:hAnsi="Georgia"/>
          <w:color w:val="auto"/>
        </w:rPr>
      </w:pPr>
      <w:r w:rsidRPr="00170D76">
        <w:rPr>
          <w:rFonts w:ascii="Georgia" w:hAnsi="Georgia"/>
          <w:color w:val="auto"/>
        </w:rPr>
        <w:t xml:space="preserve">dotyczące sposobu realizacji dostaw </w:t>
      </w:r>
      <w:r w:rsidR="008E091B">
        <w:rPr>
          <w:rFonts w:ascii="Georgia" w:hAnsi="Georgia"/>
          <w:b/>
          <w:color w:val="auto"/>
        </w:rPr>
        <w:t>implantów do kręgosłupa szyjnego</w:t>
      </w:r>
    </w:p>
    <w:p w14:paraId="5036E183" w14:textId="5EA5B2B4" w:rsidR="00833D2A" w:rsidRPr="00170D76" w:rsidRDefault="00833D2A" w:rsidP="001E46B5">
      <w:pPr>
        <w:spacing w:line="276" w:lineRule="auto"/>
        <w:rPr>
          <w:rFonts w:ascii="Georgia" w:hAnsi="Georgia"/>
          <w:sz w:val="22"/>
          <w:szCs w:val="22"/>
        </w:rPr>
      </w:pPr>
      <w:r w:rsidRPr="00170D76">
        <w:rPr>
          <w:rFonts w:ascii="Georgia" w:hAnsi="Georgia"/>
          <w:sz w:val="22"/>
          <w:szCs w:val="22"/>
        </w:rPr>
        <w:t>w ramac</w:t>
      </w:r>
      <w:r w:rsidR="00170D76" w:rsidRPr="00170D76">
        <w:rPr>
          <w:rFonts w:ascii="Georgia" w:hAnsi="Georgia"/>
          <w:sz w:val="22"/>
          <w:szCs w:val="22"/>
        </w:rPr>
        <w:t>h realizacji umowy dostawy Nr  TP</w:t>
      </w:r>
      <w:r w:rsidR="00C53C66">
        <w:rPr>
          <w:rFonts w:ascii="Georgia" w:hAnsi="Georgia"/>
          <w:sz w:val="22"/>
          <w:szCs w:val="22"/>
        </w:rPr>
        <w:t>-35</w:t>
      </w:r>
      <w:r w:rsidRPr="00170D76">
        <w:rPr>
          <w:rFonts w:ascii="Georgia" w:hAnsi="Georgia"/>
          <w:sz w:val="22"/>
          <w:szCs w:val="22"/>
        </w:rPr>
        <w:t>/2021</w:t>
      </w:r>
    </w:p>
    <w:p w14:paraId="64763DBF" w14:textId="77777777" w:rsidR="00833D2A" w:rsidRPr="00170D76" w:rsidRDefault="00833D2A" w:rsidP="00833D2A">
      <w:pPr>
        <w:spacing w:line="276" w:lineRule="auto"/>
        <w:ind w:left="720"/>
        <w:rPr>
          <w:rFonts w:ascii="Georgia" w:hAnsi="Georgia"/>
          <w:sz w:val="22"/>
          <w:szCs w:val="22"/>
        </w:rPr>
      </w:pPr>
    </w:p>
    <w:p w14:paraId="272BBC74"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zawarte w Konstancinie-Jeziornie  w dniu ………….. 2021 r., pomiędzy:</w:t>
      </w:r>
    </w:p>
    <w:p w14:paraId="53E96F7A" w14:textId="77777777" w:rsidR="00833D2A" w:rsidRPr="00170D76" w:rsidRDefault="00833D2A" w:rsidP="001E46B5">
      <w:pPr>
        <w:spacing w:line="276" w:lineRule="auto"/>
        <w:rPr>
          <w:rFonts w:ascii="Georgia" w:hAnsi="Georgia"/>
          <w:sz w:val="22"/>
          <w:szCs w:val="22"/>
        </w:rPr>
      </w:pPr>
    </w:p>
    <w:p w14:paraId="3D668425"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Spółką Mazowieckie Centrum Rehabilitacji „STOCER” Sp. z o.o., reprezentowaną przez:</w:t>
      </w:r>
    </w:p>
    <w:p w14:paraId="20E85DB4" w14:textId="77777777" w:rsidR="00833D2A" w:rsidRPr="00170D76" w:rsidRDefault="00833D2A" w:rsidP="00833D2A">
      <w:pPr>
        <w:spacing w:line="276" w:lineRule="auto"/>
        <w:ind w:left="720"/>
        <w:rPr>
          <w:rFonts w:ascii="Georgia" w:hAnsi="Georgia"/>
          <w:sz w:val="22"/>
          <w:szCs w:val="22"/>
        </w:rPr>
      </w:pPr>
    </w:p>
    <w:p w14:paraId="0D5F8934"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Pana Piotra Papaja – Prezesa Zarządu,</w:t>
      </w:r>
    </w:p>
    <w:p w14:paraId="251F35F5" w14:textId="77777777" w:rsidR="00833D2A" w:rsidRPr="00170D76" w:rsidRDefault="00833D2A" w:rsidP="00833D2A">
      <w:pPr>
        <w:spacing w:line="276" w:lineRule="auto"/>
        <w:ind w:left="720"/>
        <w:rPr>
          <w:rFonts w:ascii="Georgia" w:hAnsi="Georgia"/>
          <w:sz w:val="22"/>
          <w:szCs w:val="22"/>
        </w:rPr>
      </w:pPr>
    </w:p>
    <w:p w14:paraId="3965B5F8"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0E02CD41" w14:textId="77777777" w:rsidR="00833D2A" w:rsidRPr="00170D76" w:rsidRDefault="00833D2A" w:rsidP="001E46B5">
      <w:pPr>
        <w:spacing w:line="276" w:lineRule="auto"/>
        <w:rPr>
          <w:rFonts w:ascii="Georgia" w:hAnsi="Georgia"/>
          <w:sz w:val="22"/>
          <w:szCs w:val="22"/>
        </w:rPr>
      </w:pPr>
    </w:p>
    <w:p w14:paraId="1C88E825"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4B3E8964"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jako Zamawiającym </w:t>
      </w:r>
    </w:p>
    <w:p w14:paraId="392992C7" w14:textId="77777777" w:rsidR="00833D2A" w:rsidRPr="00170D76" w:rsidRDefault="00833D2A" w:rsidP="00833D2A">
      <w:pPr>
        <w:spacing w:line="276" w:lineRule="auto"/>
        <w:ind w:left="720"/>
        <w:rPr>
          <w:rFonts w:ascii="Georgia" w:hAnsi="Georgia"/>
          <w:sz w:val="22"/>
          <w:szCs w:val="22"/>
        </w:rPr>
      </w:pPr>
    </w:p>
    <w:p w14:paraId="0AF0A0C8"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a  </w:t>
      </w:r>
    </w:p>
    <w:p w14:paraId="4C54CCE1" w14:textId="77777777" w:rsidR="00833D2A" w:rsidRPr="00170D76" w:rsidRDefault="00833D2A" w:rsidP="00833D2A">
      <w:pPr>
        <w:spacing w:line="276" w:lineRule="auto"/>
        <w:ind w:left="720"/>
        <w:rPr>
          <w:rFonts w:ascii="Georgia" w:hAnsi="Georgia"/>
          <w:sz w:val="22"/>
          <w:szCs w:val="22"/>
        </w:rPr>
      </w:pPr>
    </w:p>
    <w:p w14:paraId="6C44C4BA"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 reprezentowanym przez:</w:t>
      </w:r>
    </w:p>
    <w:p w14:paraId="253C107A" w14:textId="77777777" w:rsidR="00833D2A" w:rsidRPr="00170D76" w:rsidRDefault="00833D2A" w:rsidP="00833D2A">
      <w:pPr>
        <w:spacing w:line="276" w:lineRule="auto"/>
        <w:ind w:left="720"/>
        <w:rPr>
          <w:rFonts w:ascii="Georgia" w:hAnsi="Georgia"/>
          <w:sz w:val="22"/>
          <w:szCs w:val="22"/>
        </w:rPr>
      </w:pPr>
    </w:p>
    <w:p w14:paraId="0C50EA5F" w14:textId="77777777" w:rsidR="00833D2A" w:rsidRPr="00170D76" w:rsidRDefault="00833D2A" w:rsidP="001E46B5">
      <w:pPr>
        <w:spacing w:line="276" w:lineRule="auto"/>
        <w:rPr>
          <w:rFonts w:ascii="Georgia" w:hAnsi="Georgia"/>
          <w:sz w:val="22"/>
          <w:szCs w:val="22"/>
        </w:rPr>
      </w:pPr>
      <w:r w:rsidRPr="00170D76">
        <w:rPr>
          <w:rFonts w:ascii="Georgia" w:hAnsi="Georgia"/>
          <w:sz w:val="22"/>
          <w:szCs w:val="22"/>
        </w:rPr>
        <w:t>...........................................................</w:t>
      </w:r>
    </w:p>
    <w:p w14:paraId="173BEE05" w14:textId="77777777" w:rsidR="00833D2A" w:rsidRPr="00170D76" w:rsidRDefault="00833D2A" w:rsidP="00833D2A">
      <w:pPr>
        <w:spacing w:line="276" w:lineRule="auto"/>
        <w:rPr>
          <w:rFonts w:ascii="Georgia" w:hAnsi="Georgia"/>
          <w:sz w:val="22"/>
          <w:szCs w:val="22"/>
        </w:rPr>
      </w:pPr>
    </w:p>
    <w:p w14:paraId="7126EF6F" w14:textId="77777777" w:rsidR="00833D2A" w:rsidRPr="00170D76" w:rsidRDefault="00833D2A" w:rsidP="00833D2A">
      <w:pPr>
        <w:spacing w:line="276" w:lineRule="auto"/>
        <w:rPr>
          <w:rFonts w:ascii="Georgia" w:hAnsi="Georgia"/>
          <w:sz w:val="22"/>
          <w:szCs w:val="22"/>
        </w:rPr>
      </w:pPr>
      <w:r w:rsidRPr="00170D76">
        <w:rPr>
          <w:rFonts w:ascii="Georgia" w:hAnsi="Georgia"/>
          <w:sz w:val="22"/>
          <w:szCs w:val="22"/>
        </w:rPr>
        <w:t>Jako Wykonawcą,</w:t>
      </w:r>
    </w:p>
    <w:p w14:paraId="7DBC694F" w14:textId="77777777" w:rsidR="00833D2A" w:rsidRPr="00170D76" w:rsidRDefault="00833D2A" w:rsidP="00833D2A">
      <w:pPr>
        <w:spacing w:line="276" w:lineRule="auto"/>
        <w:rPr>
          <w:rFonts w:ascii="Georgia" w:hAnsi="Georgia"/>
          <w:sz w:val="22"/>
          <w:szCs w:val="22"/>
        </w:rPr>
      </w:pPr>
    </w:p>
    <w:p w14:paraId="402102CC" w14:textId="56438336" w:rsidR="00833D2A" w:rsidRPr="00170D76" w:rsidRDefault="00833D2A" w:rsidP="001E46B5">
      <w:pPr>
        <w:spacing w:line="276" w:lineRule="auto"/>
        <w:rPr>
          <w:rFonts w:ascii="Georgia" w:hAnsi="Georgia"/>
          <w:sz w:val="22"/>
          <w:szCs w:val="22"/>
        </w:rPr>
      </w:pPr>
      <w:r w:rsidRPr="00170D76">
        <w:rPr>
          <w:rFonts w:ascii="Georgia" w:hAnsi="Georgia"/>
          <w:sz w:val="22"/>
          <w:szCs w:val="22"/>
        </w:rPr>
        <w:t xml:space="preserve">będącymi stronami umowy </w:t>
      </w:r>
      <w:r w:rsidR="001E46B5" w:rsidRPr="00170D76">
        <w:rPr>
          <w:rFonts w:ascii="Georgia" w:hAnsi="Georgia"/>
          <w:sz w:val="22"/>
          <w:szCs w:val="22"/>
        </w:rPr>
        <w:t>dostawy wyrobów medycznych Nr TP</w:t>
      </w:r>
      <w:r w:rsidRPr="00170D76">
        <w:rPr>
          <w:rFonts w:ascii="Georgia" w:hAnsi="Georgia"/>
          <w:sz w:val="22"/>
          <w:szCs w:val="22"/>
        </w:rPr>
        <w:t>-</w:t>
      </w:r>
      <w:r w:rsidR="00C53C66">
        <w:rPr>
          <w:rFonts w:ascii="Georgia" w:hAnsi="Georgia"/>
          <w:sz w:val="22"/>
          <w:szCs w:val="22"/>
        </w:rPr>
        <w:t>35</w:t>
      </w:r>
      <w:r w:rsidRPr="00170D76">
        <w:rPr>
          <w:rFonts w:ascii="Georgia" w:hAnsi="Georgia"/>
          <w:sz w:val="22"/>
          <w:szCs w:val="22"/>
        </w:rPr>
        <w:t>/2021 o treści następującej:</w:t>
      </w:r>
    </w:p>
    <w:p w14:paraId="4D7512C4" w14:textId="77777777" w:rsidR="00833D2A" w:rsidRPr="00170D76" w:rsidRDefault="00833D2A" w:rsidP="00833D2A">
      <w:pPr>
        <w:spacing w:line="276" w:lineRule="auto"/>
        <w:ind w:left="720"/>
        <w:jc w:val="center"/>
        <w:rPr>
          <w:rFonts w:ascii="Georgia" w:hAnsi="Georgia"/>
          <w:sz w:val="22"/>
          <w:szCs w:val="22"/>
        </w:rPr>
      </w:pPr>
    </w:p>
    <w:p w14:paraId="1F5DCE0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w:t>
      </w:r>
    </w:p>
    <w:p w14:paraId="6CB6DBA8"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[Definicje]</w:t>
      </w:r>
    </w:p>
    <w:p w14:paraId="3E159D70"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Strony ustalają, ze ilekroć w niniejszym porozumieniu  będzie mowa o:</w:t>
      </w:r>
    </w:p>
    <w:p w14:paraId="5E45B09F" w14:textId="3D8E8F94"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Umowie – </w:t>
      </w:r>
      <w:r w:rsidRPr="00170D76">
        <w:rPr>
          <w:rFonts w:ascii="Georgia" w:hAnsi="Georgia"/>
          <w:color w:val="auto"/>
        </w:rPr>
        <w:t>należy przez to rozumieć umowę z dnia ….., znak PN-</w:t>
      </w:r>
      <w:r w:rsidR="00C53C66">
        <w:rPr>
          <w:rFonts w:ascii="Georgia" w:hAnsi="Georgia"/>
          <w:color w:val="auto"/>
        </w:rPr>
        <w:t>35</w:t>
      </w:r>
      <w:r w:rsidRPr="00170D76">
        <w:rPr>
          <w:rFonts w:ascii="Georgia" w:hAnsi="Georgia"/>
          <w:color w:val="auto"/>
        </w:rPr>
        <w:t>/2021;</w:t>
      </w:r>
    </w:p>
    <w:p w14:paraId="3295A2EC" w14:textId="77777777"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porozumieniu</w:t>
      </w:r>
      <w:r w:rsidRPr="00170D76">
        <w:rPr>
          <w:rFonts w:ascii="Georgia" w:hAnsi="Georgia"/>
          <w:color w:val="auto"/>
        </w:rPr>
        <w:t xml:space="preserve"> – należy przez to rozumieć niniejsze porozumienie;</w:t>
      </w:r>
    </w:p>
    <w:p w14:paraId="31980570" w14:textId="0968E52F"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wyrobach </w:t>
      </w:r>
      <w:r w:rsidRPr="00170D76">
        <w:rPr>
          <w:rFonts w:ascii="Georgia" w:hAnsi="Georgia"/>
          <w:color w:val="auto"/>
        </w:rPr>
        <w:t xml:space="preserve">– należy przez to rozumieć wyroby, o których mowa w umowie dostawy Nr </w:t>
      </w:r>
      <w:r w:rsidR="00170D76" w:rsidRPr="00170D76">
        <w:rPr>
          <w:rFonts w:ascii="Georgia" w:hAnsi="Georgia"/>
          <w:b/>
          <w:color w:val="auto"/>
        </w:rPr>
        <w:t>TP</w:t>
      </w:r>
      <w:r w:rsidRPr="00170D76">
        <w:rPr>
          <w:rFonts w:ascii="Georgia" w:hAnsi="Georgia"/>
          <w:color w:val="auto"/>
        </w:rPr>
        <w:t>-</w:t>
      </w:r>
      <w:r w:rsidR="00C53C66">
        <w:rPr>
          <w:rFonts w:ascii="Georgia" w:hAnsi="Georgia"/>
          <w:b/>
          <w:color w:val="auto"/>
        </w:rPr>
        <w:t>35</w:t>
      </w:r>
      <w:r w:rsidRPr="00170D76">
        <w:rPr>
          <w:rFonts w:ascii="Georgia" w:hAnsi="Georgia"/>
          <w:b/>
          <w:color w:val="auto"/>
        </w:rPr>
        <w:t>/2021,</w:t>
      </w:r>
      <w:r w:rsidRPr="00170D76">
        <w:rPr>
          <w:rFonts w:ascii="Georgia" w:hAnsi="Georgia"/>
          <w:color w:val="auto"/>
        </w:rPr>
        <w:t xml:space="preserve"> których wykaz stanowi załącznik nr 1 do umowy;</w:t>
      </w:r>
    </w:p>
    <w:p w14:paraId="30155B07" w14:textId="77777777" w:rsidR="00833D2A" w:rsidRPr="00170D76" w:rsidRDefault="00833D2A" w:rsidP="005C48FD">
      <w:pPr>
        <w:pStyle w:val="Akapitzlist"/>
        <w:widowControl/>
        <w:numPr>
          <w:ilvl w:val="1"/>
          <w:numId w:val="40"/>
        </w:numPr>
        <w:tabs>
          <w:tab w:val="clear" w:pos="1440"/>
        </w:tabs>
        <w:adjustRightInd/>
        <w:spacing w:before="0" w:beforeAutospacing="0" w:after="0" w:afterAutospacing="0" w:line="276" w:lineRule="auto"/>
        <w:ind w:left="851"/>
        <w:textAlignment w:val="auto"/>
        <w:rPr>
          <w:rFonts w:ascii="Georgia" w:hAnsi="Georgia"/>
          <w:color w:val="auto"/>
        </w:rPr>
      </w:pPr>
      <w:r w:rsidRPr="00170D76">
        <w:rPr>
          <w:rFonts w:ascii="Georgia" w:hAnsi="Georgia"/>
          <w:b/>
          <w:color w:val="auto"/>
        </w:rPr>
        <w:t xml:space="preserve">procedurze medycznej </w:t>
      </w:r>
      <w:r w:rsidRPr="00170D76">
        <w:rPr>
          <w:rFonts w:ascii="Georgia" w:hAnsi="Georgia"/>
          <w:color w:val="auto"/>
        </w:rPr>
        <w:t>– należy przez to rozumieć implantację.</w:t>
      </w:r>
    </w:p>
    <w:p w14:paraId="3E51DE01" w14:textId="77777777" w:rsidR="00833D2A" w:rsidRPr="00170D76" w:rsidRDefault="00833D2A" w:rsidP="00833D2A">
      <w:pPr>
        <w:spacing w:line="276" w:lineRule="auto"/>
        <w:ind w:left="720"/>
        <w:rPr>
          <w:rFonts w:ascii="Georgia" w:hAnsi="Georgia"/>
          <w:sz w:val="22"/>
          <w:szCs w:val="22"/>
        </w:rPr>
      </w:pPr>
    </w:p>
    <w:p w14:paraId="65BEAA9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2</w:t>
      </w:r>
    </w:p>
    <w:p w14:paraId="5EA482EE"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[Przedmiot]</w:t>
      </w:r>
    </w:p>
    <w:p w14:paraId="683FD740"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W celu sprawnej realizacji dostaw wyrobów medycznych, o których mowa w § 1 ust. 1 Umowy, Strony podejmują współpracę, w ramach której Zamawiający prowadzić będzie na potrzeby realizacji wymienionej Umowy, w </w:t>
      </w:r>
      <w:r w:rsidRPr="00170D76">
        <w:rPr>
          <w:rFonts w:ascii="Georgia" w:hAnsi="Georgia"/>
          <w:b/>
          <w:sz w:val="22"/>
          <w:szCs w:val="22"/>
        </w:rPr>
        <w:t xml:space="preserve">szpitalu w Konstancinie-Jeziornie przy ul. Wierzejewskiego 12, </w:t>
      </w:r>
      <w:r w:rsidRPr="00170D76">
        <w:rPr>
          <w:rFonts w:ascii="Georgia" w:hAnsi="Georgia"/>
          <w:sz w:val="22"/>
          <w:szCs w:val="22"/>
        </w:rPr>
        <w:t>skład konsygnacyjny produktów dostarczanych przez Wykonawcę.</w:t>
      </w:r>
    </w:p>
    <w:p w14:paraId="74319693"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Skład będzie prowadzony według następujących zasad:</w:t>
      </w:r>
    </w:p>
    <w:p w14:paraId="2D6A8DEC"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Wykonawca dostarcza Zamawiającemu wyroby medyczne, zgodnie z </w:t>
      </w:r>
      <w:r w:rsidRPr="00170D76">
        <w:rPr>
          <w:rFonts w:ascii="Georgia" w:hAnsi="Georgia"/>
          <w:b/>
          <w:color w:val="auto"/>
        </w:rPr>
        <w:t>otrzymanym pisemnym</w:t>
      </w:r>
      <w:r w:rsidRPr="00170D76">
        <w:rPr>
          <w:rFonts w:ascii="Georgia" w:hAnsi="Georgia"/>
          <w:color w:val="auto"/>
        </w:rPr>
        <w:t xml:space="preserve"> </w:t>
      </w:r>
      <w:r w:rsidRPr="00170D76">
        <w:rPr>
          <w:rFonts w:ascii="Georgia" w:hAnsi="Georgia"/>
          <w:b/>
          <w:color w:val="auto"/>
        </w:rPr>
        <w:t>zapotrzebowaniem</w:t>
      </w:r>
      <w:r w:rsidRPr="00170D76">
        <w:rPr>
          <w:rFonts w:ascii="Georgia" w:hAnsi="Georgia"/>
          <w:color w:val="auto"/>
        </w:rPr>
        <w:t xml:space="preserve">, wraz z dokumentem wydania (WZ), określającym </w:t>
      </w:r>
      <w:r w:rsidRPr="00170D76">
        <w:rPr>
          <w:rFonts w:ascii="Georgia" w:hAnsi="Georgia"/>
          <w:color w:val="auto"/>
        </w:rPr>
        <w:lastRenderedPageBreak/>
        <w:t>szczegółowo ilość i asortyment. Wyroby są wydawane osobie wskazanej przez Zamawiającego do koordynacji prac związanych z prowadzeniem składu konsygnacyjnego, który kwituje odbiór podpisem na dokumencie WZ;</w:t>
      </w:r>
    </w:p>
    <w:p w14:paraId="6BD36EC6"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Wyroby medyczne do chwili wykorzystania w procedurze medycznej (implantacji)  pozostają własnością Wykonawcy;</w:t>
      </w:r>
    </w:p>
    <w:p w14:paraId="294D8C2E" w14:textId="77777777"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Zamawiający sporządza zbiorcze zestawienie określające ilość i asortyment produktów wydanych lekarzom do wykonania procedury medycznej i przesyła to zestawienie, wraz z zapotrzebowaniem, Wykonawcy;</w:t>
      </w:r>
    </w:p>
    <w:p w14:paraId="1F078A11" w14:textId="49908A29"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Zamawiający bezpośrednio po wykonaniu procedury medycznej prześle do Wykonawcy protokół zużycia. Wykonawca natomiast zobowiązuje się do uzupełnienia składu </w:t>
      </w:r>
      <w:r w:rsidRPr="00170D76">
        <w:rPr>
          <w:rFonts w:ascii="Georgia" w:hAnsi="Georgia"/>
          <w:b/>
          <w:color w:val="auto"/>
        </w:rPr>
        <w:t xml:space="preserve">konsygnacyjnego na swój koszt w ciągu </w:t>
      </w:r>
      <w:r w:rsidR="005C48FD">
        <w:rPr>
          <w:rFonts w:ascii="Georgia" w:hAnsi="Georgia"/>
          <w:b/>
          <w:color w:val="auto"/>
        </w:rPr>
        <w:t>2</w:t>
      </w:r>
      <w:r w:rsidRPr="00170D76">
        <w:rPr>
          <w:rFonts w:ascii="Georgia" w:hAnsi="Georgia"/>
          <w:color w:val="auto"/>
        </w:rPr>
        <w:t xml:space="preserve"> </w:t>
      </w:r>
      <w:r w:rsidRPr="00170D76">
        <w:rPr>
          <w:rFonts w:ascii="Georgia" w:hAnsi="Georgia"/>
          <w:b/>
          <w:color w:val="auto"/>
        </w:rPr>
        <w:t>dni roboczych</w:t>
      </w:r>
      <w:r w:rsidRPr="00170D76">
        <w:rPr>
          <w:rFonts w:ascii="Georgia" w:hAnsi="Georgia"/>
          <w:color w:val="auto"/>
        </w:rPr>
        <w:t xml:space="preserve"> od dnia otrzymania zapotrzebowania od Zamawiającego;</w:t>
      </w:r>
    </w:p>
    <w:p w14:paraId="7F488158" w14:textId="08E61493" w:rsidR="00833D2A" w:rsidRPr="00170D76" w:rsidRDefault="00833D2A" w:rsidP="005C48FD">
      <w:pPr>
        <w:pStyle w:val="Akapitzlist"/>
        <w:widowControl/>
        <w:numPr>
          <w:ilvl w:val="2"/>
          <w:numId w:val="40"/>
        </w:numPr>
        <w:tabs>
          <w:tab w:val="clear" w:pos="2160"/>
          <w:tab w:val="num" w:pos="1843"/>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170D76">
        <w:rPr>
          <w:rFonts w:ascii="Georgia" w:hAnsi="Georgia"/>
          <w:b/>
          <w:color w:val="auto"/>
        </w:rPr>
        <w:t xml:space="preserve">z </w:t>
      </w:r>
      <w:r w:rsidR="005C48FD">
        <w:rPr>
          <w:rFonts w:ascii="Georgia" w:hAnsi="Georgia"/>
          <w:b/>
          <w:color w:val="auto"/>
        </w:rPr>
        <w:t>60</w:t>
      </w:r>
      <w:r w:rsidRPr="00170D76">
        <w:rPr>
          <w:rFonts w:ascii="Georgia" w:hAnsi="Georgia"/>
          <w:b/>
          <w:color w:val="auto"/>
        </w:rPr>
        <w:t xml:space="preserve"> dniowym terminem płatności</w:t>
      </w:r>
      <w:r w:rsidRPr="00170D76">
        <w:rPr>
          <w:rFonts w:ascii="Georgia" w:hAnsi="Georgia"/>
          <w:color w:val="auto"/>
        </w:rPr>
        <w:t xml:space="preserve"> zgodnie z zasadami określonymi w Umowie.</w:t>
      </w:r>
    </w:p>
    <w:p w14:paraId="1B96FEA3" w14:textId="77777777" w:rsidR="00833D2A" w:rsidRPr="00170D76" w:rsidRDefault="00833D2A" w:rsidP="00833D2A">
      <w:pPr>
        <w:spacing w:line="276" w:lineRule="auto"/>
        <w:ind w:left="720"/>
        <w:rPr>
          <w:rFonts w:ascii="Georgia" w:hAnsi="Georgia"/>
          <w:sz w:val="22"/>
          <w:szCs w:val="22"/>
        </w:rPr>
      </w:pPr>
    </w:p>
    <w:p w14:paraId="0AB37BD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3</w:t>
      </w:r>
    </w:p>
    <w:p w14:paraId="22A20181"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[Czas trwania]</w:t>
      </w:r>
    </w:p>
    <w:p w14:paraId="3C208004" w14:textId="3DEE156E" w:rsidR="00833D2A" w:rsidRPr="00170D76" w:rsidRDefault="00833D2A" w:rsidP="00833D2A">
      <w:pPr>
        <w:pStyle w:val="Akapitzlist"/>
        <w:numPr>
          <w:ilvl w:val="0"/>
          <w:numId w:val="0"/>
        </w:numPr>
        <w:tabs>
          <w:tab w:val="left" w:pos="4536"/>
        </w:tabs>
        <w:spacing w:line="276" w:lineRule="auto"/>
        <w:rPr>
          <w:rFonts w:ascii="Georgia" w:hAnsi="Georgia"/>
          <w:b/>
          <w:color w:val="auto"/>
        </w:rPr>
      </w:pPr>
      <w:r w:rsidRPr="00170D76">
        <w:rPr>
          <w:rFonts w:ascii="Georgia" w:hAnsi="Georgia"/>
          <w:color w:val="auto"/>
        </w:rPr>
        <w:t xml:space="preserve">Porozumienie zostaje zawarte na czas trwania Umowy z dnia ….. 2021 r., </w:t>
      </w:r>
      <w:r w:rsidR="00170D76" w:rsidRPr="00170D76">
        <w:rPr>
          <w:rFonts w:ascii="Georgia" w:hAnsi="Georgia"/>
          <w:b/>
          <w:color w:val="auto"/>
        </w:rPr>
        <w:t>Nr TP</w:t>
      </w:r>
      <w:r w:rsidRPr="00170D76">
        <w:rPr>
          <w:rFonts w:ascii="Georgia" w:hAnsi="Georgia"/>
          <w:b/>
          <w:color w:val="auto"/>
        </w:rPr>
        <w:t>-</w:t>
      </w:r>
      <w:r w:rsidR="00C53C66">
        <w:rPr>
          <w:rFonts w:ascii="Georgia" w:hAnsi="Georgia"/>
          <w:b/>
          <w:color w:val="auto"/>
        </w:rPr>
        <w:t>35</w:t>
      </w:r>
      <w:r w:rsidRPr="00170D76">
        <w:rPr>
          <w:rFonts w:ascii="Georgia" w:hAnsi="Georgia"/>
          <w:b/>
          <w:color w:val="auto"/>
        </w:rPr>
        <w:t>/2021.</w:t>
      </w:r>
    </w:p>
    <w:p w14:paraId="45DBDE3D" w14:textId="77777777" w:rsidR="00833D2A" w:rsidRPr="00170D76" w:rsidRDefault="00833D2A" w:rsidP="00833D2A">
      <w:pPr>
        <w:spacing w:line="276" w:lineRule="auto"/>
        <w:ind w:left="720"/>
        <w:rPr>
          <w:rFonts w:ascii="Georgia" w:hAnsi="Georgia"/>
          <w:sz w:val="22"/>
          <w:szCs w:val="22"/>
        </w:rPr>
      </w:pPr>
    </w:p>
    <w:p w14:paraId="1EE99A4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4</w:t>
      </w:r>
    </w:p>
    <w:p w14:paraId="02CFB67D"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[Tajemnica handlowa]</w:t>
      </w:r>
    </w:p>
    <w:p w14:paraId="75988B16" w14:textId="161F163C" w:rsidR="00833D2A" w:rsidRPr="00170D76" w:rsidRDefault="00833D2A" w:rsidP="005C48FD">
      <w:pPr>
        <w:pStyle w:val="Akapitzlist"/>
        <w:widowControl/>
        <w:numPr>
          <w:ilvl w:val="3"/>
          <w:numId w:val="40"/>
        </w:numPr>
        <w:tabs>
          <w:tab w:val="clear" w:pos="2880"/>
          <w:tab w:val="num" w:pos="2552"/>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Strony zobowiązują się do zachowania w tajemnicy wszelkich informacji zastrzeżonych jako poufne, o których wiadomość powzięły w czasie wykonywania porozumienia oraz Umowy nr </w:t>
      </w:r>
      <w:r w:rsidR="00170D76" w:rsidRPr="00170D76">
        <w:rPr>
          <w:rFonts w:ascii="Georgia" w:hAnsi="Georgia"/>
          <w:color w:val="auto"/>
        </w:rPr>
        <w:t>TP</w:t>
      </w:r>
      <w:r w:rsidRPr="00170D76">
        <w:rPr>
          <w:rFonts w:ascii="Georgia" w:hAnsi="Georgia"/>
          <w:color w:val="auto"/>
        </w:rPr>
        <w:t>-</w:t>
      </w:r>
      <w:r w:rsidR="00C53C66">
        <w:rPr>
          <w:rFonts w:ascii="Georgia" w:hAnsi="Georgia"/>
          <w:color w:val="auto"/>
        </w:rPr>
        <w:t>35</w:t>
      </w:r>
      <w:r w:rsidRPr="00170D76">
        <w:rPr>
          <w:rFonts w:ascii="Georgia" w:hAnsi="Georgia"/>
          <w:color w:val="auto"/>
        </w:rPr>
        <w:t>/2021.</w:t>
      </w:r>
    </w:p>
    <w:p w14:paraId="781CB53D" w14:textId="77777777" w:rsidR="00833D2A" w:rsidRPr="00170D76" w:rsidRDefault="00833D2A" w:rsidP="005C48FD">
      <w:pPr>
        <w:pStyle w:val="Akapitzlist"/>
        <w:widowControl/>
        <w:numPr>
          <w:ilvl w:val="3"/>
          <w:numId w:val="40"/>
        </w:numPr>
        <w:tabs>
          <w:tab w:val="clear" w:pos="2880"/>
          <w:tab w:val="num" w:pos="2552"/>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0061EBCF" w14:textId="77777777" w:rsidR="00833D2A" w:rsidRPr="00170D76" w:rsidRDefault="00833D2A" w:rsidP="00833D2A">
      <w:pPr>
        <w:spacing w:line="276" w:lineRule="auto"/>
        <w:ind w:left="720"/>
        <w:rPr>
          <w:rFonts w:ascii="Georgia" w:hAnsi="Georgia"/>
          <w:sz w:val="22"/>
          <w:szCs w:val="22"/>
        </w:rPr>
      </w:pPr>
    </w:p>
    <w:p w14:paraId="47A0276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5</w:t>
      </w:r>
    </w:p>
    <w:p w14:paraId="6614BE5C"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[Znak towarowy]</w:t>
      </w:r>
    </w:p>
    <w:p w14:paraId="44D7C822"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Zamawiający  nie jest uprawniony do używania w imieniu własnym znaków towarowych używanych lub zarejestrowanych na rzecz Przedsiębiorstwa Wykonawcy lub innego znaku do niego podobnego dla towarów lub usług objętych rejestracją lub towarów podobnych, bez uzyskania pisemnej zgody Wykonawcy.</w:t>
      </w:r>
    </w:p>
    <w:p w14:paraId="25258BBB" w14:textId="77777777" w:rsidR="00833D2A" w:rsidRDefault="00833D2A" w:rsidP="00833D2A">
      <w:pPr>
        <w:spacing w:line="276" w:lineRule="auto"/>
        <w:ind w:left="720"/>
        <w:rPr>
          <w:rFonts w:ascii="Georgia" w:hAnsi="Georgia"/>
          <w:sz w:val="22"/>
          <w:szCs w:val="22"/>
        </w:rPr>
      </w:pPr>
    </w:p>
    <w:p w14:paraId="30988ACB" w14:textId="77777777" w:rsidR="00170D76" w:rsidRDefault="00170D76" w:rsidP="00833D2A">
      <w:pPr>
        <w:spacing w:line="276" w:lineRule="auto"/>
        <w:ind w:left="720"/>
        <w:rPr>
          <w:rFonts w:ascii="Georgia" w:hAnsi="Georgia"/>
          <w:sz w:val="22"/>
          <w:szCs w:val="22"/>
        </w:rPr>
      </w:pPr>
    </w:p>
    <w:p w14:paraId="67115E71" w14:textId="77777777" w:rsidR="00170D76" w:rsidRDefault="00170D76" w:rsidP="00833D2A">
      <w:pPr>
        <w:spacing w:line="276" w:lineRule="auto"/>
        <w:ind w:left="720"/>
        <w:rPr>
          <w:rFonts w:ascii="Georgia" w:hAnsi="Georgia"/>
          <w:sz w:val="22"/>
          <w:szCs w:val="22"/>
        </w:rPr>
      </w:pPr>
    </w:p>
    <w:p w14:paraId="206106F2" w14:textId="77777777" w:rsidR="00170D76" w:rsidRDefault="00170D76" w:rsidP="00833D2A">
      <w:pPr>
        <w:spacing w:line="276" w:lineRule="auto"/>
        <w:ind w:left="720"/>
        <w:rPr>
          <w:rFonts w:ascii="Georgia" w:hAnsi="Georgia"/>
          <w:sz w:val="22"/>
          <w:szCs w:val="22"/>
        </w:rPr>
      </w:pPr>
    </w:p>
    <w:p w14:paraId="455428FD" w14:textId="77777777" w:rsidR="00170D76" w:rsidRPr="00170D76" w:rsidRDefault="00170D76" w:rsidP="00833D2A">
      <w:pPr>
        <w:spacing w:line="276" w:lineRule="auto"/>
        <w:ind w:left="720"/>
        <w:rPr>
          <w:rFonts w:ascii="Georgia" w:hAnsi="Georgia"/>
          <w:sz w:val="22"/>
          <w:szCs w:val="22"/>
        </w:rPr>
      </w:pPr>
    </w:p>
    <w:p w14:paraId="2C6E546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6</w:t>
      </w:r>
    </w:p>
    <w:p w14:paraId="1FA9F573"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[Trwałość porozumienia]</w:t>
      </w:r>
    </w:p>
    <w:p w14:paraId="563A0F6C" w14:textId="77777777" w:rsidR="00833D2A" w:rsidRPr="00170D76" w:rsidRDefault="00833D2A" w:rsidP="005C48FD">
      <w:pPr>
        <w:pStyle w:val="Akapitzlist"/>
        <w:widowControl/>
        <w:numPr>
          <w:ilvl w:val="4"/>
          <w:numId w:val="40"/>
        </w:numPr>
        <w:tabs>
          <w:tab w:val="clear" w:pos="3600"/>
          <w:tab w:val="num" w:pos="326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lastRenderedPageBreak/>
        <w:t>Strony zobowiązują się do wzajemnego informowania o wszelkich zmianach organizacyjnych lub innych okolicznościach mających wpływ lub pozostających w związku z wykonaniem porozumienia.</w:t>
      </w:r>
    </w:p>
    <w:p w14:paraId="0C6E897D" w14:textId="77777777" w:rsidR="00833D2A" w:rsidRPr="00170D76" w:rsidRDefault="00833D2A" w:rsidP="005C48FD">
      <w:pPr>
        <w:pStyle w:val="Akapitzlist"/>
        <w:widowControl/>
        <w:numPr>
          <w:ilvl w:val="4"/>
          <w:numId w:val="40"/>
        </w:numPr>
        <w:tabs>
          <w:tab w:val="clear" w:pos="3600"/>
          <w:tab w:val="num" w:pos="326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079D3F6E" w14:textId="77777777" w:rsidR="00833D2A" w:rsidRPr="00170D76" w:rsidRDefault="00833D2A" w:rsidP="00833D2A">
      <w:pPr>
        <w:spacing w:line="276" w:lineRule="auto"/>
        <w:ind w:left="720"/>
        <w:rPr>
          <w:rFonts w:ascii="Georgia" w:hAnsi="Georgia"/>
          <w:sz w:val="22"/>
          <w:szCs w:val="22"/>
        </w:rPr>
      </w:pPr>
    </w:p>
    <w:p w14:paraId="3697093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7</w:t>
      </w:r>
    </w:p>
    <w:p w14:paraId="5B49944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[Rozwiązanie porozumienia ]</w:t>
      </w:r>
    </w:p>
    <w:p w14:paraId="30C9D643" w14:textId="098A2101" w:rsidR="00833D2A" w:rsidRPr="00170D76" w:rsidRDefault="00833D2A" w:rsidP="005C48FD">
      <w:pPr>
        <w:pStyle w:val="Akapitzlist"/>
        <w:widowControl/>
        <w:numPr>
          <w:ilvl w:val="6"/>
          <w:numId w:val="40"/>
        </w:numPr>
        <w:tabs>
          <w:tab w:val="clear" w:pos="5040"/>
          <w:tab w:val="num" w:pos="85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 xml:space="preserve">Porozumienie niniejsze wygasa w dacie wygaśnięcia Umowy Nr </w:t>
      </w:r>
      <w:r w:rsidR="00170D76" w:rsidRPr="00170D76">
        <w:rPr>
          <w:rFonts w:ascii="Georgia" w:hAnsi="Georgia"/>
          <w:color w:val="auto"/>
        </w:rPr>
        <w:t>TP</w:t>
      </w:r>
      <w:r w:rsidR="00C53C66">
        <w:rPr>
          <w:rFonts w:ascii="Georgia" w:hAnsi="Georgia"/>
          <w:color w:val="auto"/>
        </w:rPr>
        <w:t>-35</w:t>
      </w:r>
      <w:r w:rsidRPr="00170D76">
        <w:rPr>
          <w:rFonts w:ascii="Georgia" w:hAnsi="Georgia"/>
          <w:color w:val="auto"/>
        </w:rPr>
        <w:t>/2021.</w:t>
      </w:r>
    </w:p>
    <w:p w14:paraId="4A2D8ED9" w14:textId="77777777" w:rsidR="00833D2A" w:rsidRPr="00170D76" w:rsidRDefault="00833D2A" w:rsidP="005C48FD">
      <w:pPr>
        <w:pStyle w:val="Akapitzlist"/>
        <w:widowControl/>
        <w:numPr>
          <w:ilvl w:val="6"/>
          <w:numId w:val="40"/>
        </w:numPr>
        <w:tabs>
          <w:tab w:val="clear" w:pos="5040"/>
          <w:tab w:val="num" w:pos="851"/>
        </w:tabs>
        <w:adjustRightInd/>
        <w:spacing w:before="0" w:beforeAutospacing="0" w:after="0" w:afterAutospacing="0" w:line="276" w:lineRule="auto"/>
        <w:ind w:left="851"/>
        <w:textAlignment w:val="auto"/>
        <w:rPr>
          <w:rFonts w:ascii="Georgia" w:hAnsi="Georgia"/>
          <w:color w:val="auto"/>
        </w:rPr>
      </w:pPr>
      <w:r w:rsidRPr="00170D76">
        <w:rPr>
          <w:rFonts w:ascii="Georgia" w:hAnsi="Georgia"/>
          <w:color w:val="auto"/>
        </w:rPr>
        <w:t>W przypadku wygaśnięcia niniejszego porozumienia, strony dokonają inwentaryzacji stanu magazynowego. Zamawiający wyda Wykonawcy wyroby medyczne, które nie zostały wykorzystane do procedur medycznych.</w:t>
      </w:r>
    </w:p>
    <w:p w14:paraId="50CDF1C0" w14:textId="77777777" w:rsidR="00833D2A" w:rsidRPr="00170D76" w:rsidRDefault="00833D2A" w:rsidP="00833D2A">
      <w:pPr>
        <w:spacing w:line="276" w:lineRule="auto"/>
        <w:ind w:left="720"/>
        <w:rPr>
          <w:rFonts w:ascii="Georgia" w:hAnsi="Georgia"/>
          <w:sz w:val="22"/>
          <w:szCs w:val="22"/>
        </w:rPr>
      </w:pPr>
    </w:p>
    <w:p w14:paraId="07C0213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8</w:t>
      </w:r>
    </w:p>
    <w:p w14:paraId="70C6822F"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[Odpowiedzialność odszkodowawcza]</w:t>
      </w:r>
    </w:p>
    <w:p w14:paraId="0A7D2B0E" w14:textId="06AA14BF"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Niezależnie od kar umownych określonych w § 5 Umowy </w:t>
      </w:r>
      <w:r w:rsidR="00170D76" w:rsidRPr="00170D76">
        <w:rPr>
          <w:rFonts w:ascii="Georgia" w:hAnsi="Georgia"/>
          <w:sz w:val="22"/>
          <w:szCs w:val="22"/>
        </w:rPr>
        <w:t>Nr TP</w:t>
      </w:r>
      <w:r w:rsidR="00C53C66">
        <w:rPr>
          <w:rFonts w:ascii="Georgia" w:hAnsi="Georgia"/>
          <w:sz w:val="22"/>
          <w:szCs w:val="22"/>
        </w:rPr>
        <w:t>-35</w:t>
      </w:r>
      <w:r w:rsidRPr="00170D76">
        <w:rPr>
          <w:rFonts w:ascii="Georgia" w:hAnsi="Georgia"/>
          <w:sz w:val="22"/>
          <w:szCs w:val="22"/>
        </w:rPr>
        <w:t>/2021, każda ze Stron, która skutkiem działania lub zaniechania drugiej Strony, stanowiącego nienależyte wykonanie lub niewykonanie umowy, poniosła szkodę, ma prawo dochodzenia, na zasadach ogólnych, odszkodowania w pełnej wysokości.</w:t>
      </w:r>
    </w:p>
    <w:p w14:paraId="7EE973CD" w14:textId="77777777" w:rsidR="00833D2A" w:rsidRPr="00170D76" w:rsidRDefault="00833D2A" w:rsidP="00833D2A">
      <w:pPr>
        <w:spacing w:line="276" w:lineRule="auto"/>
        <w:rPr>
          <w:rFonts w:ascii="Georgia" w:hAnsi="Georgia"/>
          <w:sz w:val="22"/>
          <w:szCs w:val="22"/>
        </w:rPr>
      </w:pPr>
    </w:p>
    <w:p w14:paraId="5D0C76C2"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9</w:t>
      </w:r>
    </w:p>
    <w:p w14:paraId="4234D0E9"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[NIP]</w:t>
      </w:r>
    </w:p>
    <w:p w14:paraId="7F3F4BB7"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Strony oświadczają, iż są zarejestrowanymi płatnikami podatku od towarów i usług i posiadają następujące numery identyfikacji podatkowej NIP:</w:t>
      </w:r>
    </w:p>
    <w:p w14:paraId="3A4899DA"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Zamawiający:  123- 11- 94 - 950</w:t>
      </w:r>
    </w:p>
    <w:p w14:paraId="0E43091B"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Wykonawca:   ………………….</w:t>
      </w:r>
    </w:p>
    <w:p w14:paraId="3CC0FA2B" w14:textId="77777777" w:rsidR="00833D2A" w:rsidRPr="00170D76" w:rsidRDefault="00833D2A" w:rsidP="00833D2A">
      <w:pPr>
        <w:spacing w:line="276" w:lineRule="auto"/>
        <w:rPr>
          <w:rFonts w:ascii="Georgia" w:hAnsi="Georgia"/>
          <w:sz w:val="22"/>
          <w:szCs w:val="22"/>
        </w:rPr>
      </w:pPr>
    </w:p>
    <w:p w14:paraId="524A27A6"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10</w:t>
      </w:r>
    </w:p>
    <w:p w14:paraId="01DFF7F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[Adresy doręczeń]</w:t>
      </w:r>
    </w:p>
    <w:p w14:paraId="08380DA8" w14:textId="77777777" w:rsidR="00833D2A" w:rsidRPr="00170D76" w:rsidRDefault="00833D2A" w:rsidP="005C48FD">
      <w:pPr>
        <w:pStyle w:val="Akapitzlist"/>
        <w:widowControl/>
        <w:numPr>
          <w:ilvl w:val="7"/>
          <w:numId w:val="40"/>
        </w:numPr>
        <w:tabs>
          <w:tab w:val="clear" w:pos="5760"/>
          <w:tab w:val="num" w:pos="709"/>
        </w:tabs>
        <w:adjustRightInd/>
        <w:spacing w:before="0" w:beforeAutospacing="0" w:after="0" w:afterAutospacing="0" w:line="276" w:lineRule="auto"/>
        <w:ind w:left="709" w:hanging="283"/>
        <w:textAlignment w:val="auto"/>
        <w:rPr>
          <w:rFonts w:ascii="Georgia" w:hAnsi="Georgia"/>
          <w:color w:val="auto"/>
        </w:rPr>
      </w:pPr>
      <w:r w:rsidRPr="00170D76">
        <w:rPr>
          <w:rFonts w:ascii="Georgia" w:hAnsi="Georgia"/>
          <w:color w:val="auto"/>
        </w:rPr>
        <w:t>Strony ustalają adresy dla doręczeń związanych z niniejsza umową:</w:t>
      </w:r>
    </w:p>
    <w:p w14:paraId="69709A7B" w14:textId="50AE87AC"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 xml:space="preserve">Zamawiający: </w:t>
      </w:r>
      <w:r w:rsidR="004708AC">
        <w:rPr>
          <w:rFonts w:ascii="Georgia" w:hAnsi="Georgia"/>
          <w:sz w:val="22"/>
          <w:szCs w:val="22"/>
        </w:rPr>
        <w:t>ul.Wierzejewskiego 12, 05-510 Konstancin-Jeziorna</w:t>
      </w:r>
    </w:p>
    <w:p w14:paraId="1FE35737" w14:textId="77777777" w:rsidR="00833D2A" w:rsidRPr="00170D76" w:rsidRDefault="00833D2A" w:rsidP="00833D2A">
      <w:pPr>
        <w:spacing w:line="276" w:lineRule="auto"/>
        <w:ind w:left="720"/>
        <w:rPr>
          <w:rFonts w:ascii="Georgia" w:hAnsi="Georgia"/>
          <w:sz w:val="22"/>
          <w:szCs w:val="22"/>
        </w:rPr>
      </w:pPr>
      <w:r w:rsidRPr="00170D76">
        <w:rPr>
          <w:rFonts w:ascii="Georgia" w:hAnsi="Georgia"/>
          <w:sz w:val="22"/>
          <w:szCs w:val="22"/>
        </w:rPr>
        <w:t>Wykonawca:  ………………………………………………………………..</w:t>
      </w:r>
    </w:p>
    <w:p w14:paraId="6F958ACE" w14:textId="77777777" w:rsidR="00833D2A" w:rsidRPr="00170D76" w:rsidRDefault="00833D2A" w:rsidP="005C48FD">
      <w:pPr>
        <w:pStyle w:val="Akapitzlist"/>
        <w:widowControl/>
        <w:numPr>
          <w:ilvl w:val="7"/>
          <w:numId w:val="40"/>
        </w:numPr>
        <w:tabs>
          <w:tab w:val="clear" w:pos="5760"/>
          <w:tab w:val="num" w:pos="5400"/>
        </w:tabs>
        <w:adjustRightInd/>
        <w:spacing w:before="0" w:beforeAutospacing="0" w:after="0" w:afterAutospacing="0" w:line="276" w:lineRule="auto"/>
        <w:ind w:left="709"/>
        <w:textAlignment w:val="auto"/>
        <w:rPr>
          <w:rFonts w:ascii="Georgia" w:hAnsi="Georgia"/>
          <w:color w:val="auto"/>
        </w:rPr>
      </w:pPr>
      <w:r w:rsidRPr="00170D76">
        <w:rPr>
          <w:rFonts w:ascii="Georgia" w:hAnsi="Georgia"/>
          <w:color w:val="auto"/>
        </w:rPr>
        <w:t>Strony zobowiązują się zawiadamiać wzajemnie o zmianie danych określonych w ust. 1 w terminie 7 dni od daty zaistnienia zmiany, pod rygorem uznania doręczenia pod ostatni wskazany adres za skuteczne.</w:t>
      </w:r>
    </w:p>
    <w:p w14:paraId="56FAF905" w14:textId="77777777" w:rsidR="00833D2A" w:rsidRPr="00170D76" w:rsidRDefault="00833D2A" w:rsidP="00833D2A">
      <w:pPr>
        <w:spacing w:line="276" w:lineRule="auto"/>
        <w:rPr>
          <w:rFonts w:ascii="Georgia" w:hAnsi="Georgia"/>
          <w:sz w:val="22"/>
          <w:szCs w:val="22"/>
        </w:rPr>
      </w:pPr>
    </w:p>
    <w:p w14:paraId="75301C24"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 11</w:t>
      </w:r>
    </w:p>
    <w:p w14:paraId="51B47D6C" w14:textId="77777777" w:rsidR="00833D2A" w:rsidRPr="00170D76" w:rsidRDefault="00833D2A" w:rsidP="00833D2A">
      <w:pPr>
        <w:spacing w:line="276" w:lineRule="auto"/>
        <w:ind w:left="720"/>
        <w:jc w:val="center"/>
        <w:rPr>
          <w:rFonts w:ascii="Georgia" w:hAnsi="Georgia"/>
          <w:sz w:val="22"/>
          <w:szCs w:val="22"/>
        </w:rPr>
      </w:pPr>
      <w:r w:rsidRPr="00170D76">
        <w:rPr>
          <w:rFonts w:ascii="Georgia" w:hAnsi="Georgia"/>
          <w:sz w:val="22"/>
          <w:szCs w:val="22"/>
        </w:rPr>
        <w:t>[Postanowienia końcowe]</w:t>
      </w:r>
    </w:p>
    <w:p w14:paraId="143C8B41" w14:textId="60C0C456" w:rsidR="00833D2A" w:rsidRPr="00170D76" w:rsidRDefault="00833D2A" w:rsidP="005C48FD">
      <w:pPr>
        <w:pStyle w:val="Akapitzlist"/>
        <w:widowControl/>
        <w:numPr>
          <w:ilvl w:val="8"/>
          <w:numId w:val="40"/>
        </w:numPr>
        <w:tabs>
          <w:tab w:val="clear" w:pos="6480"/>
          <w:tab w:val="num" w:pos="6120"/>
        </w:tabs>
        <w:adjustRightInd/>
        <w:spacing w:before="0" w:beforeAutospacing="0" w:after="0" w:afterAutospacing="0" w:line="276" w:lineRule="auto"/>
        <w:ind w:left="709"/>
        <w:jc w:val="left"/>
        <w:textAlignment w:val="auto"/>
        <w:rPr>
          <w:rFonts w:ascii="Georgia" w:hAnsi="Georgia"/>
          <w:color w:val="auto"/>
        </w:rPr>
      </w:pPr>
      <w:r w:rsidRPr="00170D76">
        <w:rPr>
          <w:rFonts w:ascii="Georgia" w:hAnsi="Georgia"/>
          <w:color w:val="auto"/>
        </w:rPr>
        <w:t xml:space="preserve">W sprawach nieuregulowanych postanowieniami niniejszego porozumienia  zastosowanie mają postanowienia Umowy Nr </w:t>
      </w:r>
      <w:r w:rsidR="00170D76" w:rsidRPr="00170D76">
        <w:rPr>
          <w:rFonts w:ascii="Georgia" w:hAnsi="Georgia"/>
          <w:color w:val="auto"/>
        </w:rPr>
        <w:t>TP</w:t>
      </w:r>
      <w:r w:rsidR="00C53C66">
        <w:rPr>
          <w:rFonts w:ascii="Georgia" w:hAnsi="Georgia"/>
          <w:color w:val="auto"/>
        </w:rPr>
        <w:t>-35</w:t>
      </w:r>
      <w:r w:rsidRPr="00170D76">
        <w:rPr>
          <w:rFonts w:ascii="Georgia" w:hAnsi="Georgia"/>
          <w:color w:val="auto"/>
        </w:rPr>
        <w:t>/2021.</w:t>
      </w:r>
    </w:p>
    <w:p w14:paraId="71B6E91E" w14:textId="6AA6C806" w:rsidR="00833D2A" w:rsidRPr="00170D76" w:rsidRDefault="00833D2A" w:rsidP="005C48FD">
      <w:pPr>
        <w:pStyle w:val="Akapitzlist"/>
        <w:widowControl/>
        <w:numPr>
          <w:ilvl w:val="8"/>
          <w:numId w:val="40"/>
        </w:numPr>
        <w:tabs>
          <w:tab w:val="clear" w:pos="6480"/>
          <w:tab w:val="num" w:pos="6120"/>
        </w:tabs>
        <w:adjustRightInd/>
        <w:spacing w:before="0" w:beforeAutospacing="0" w:after="0" w:afterAutospacing="0" w:line="276" w:lineRule="auto"/>
        <w:ind w:left="709"/>
        <w:jc w:val="left"/>
        <w:textAlignment w:val="auto"/>
        <w:rPr>
          <w:rFonts w:ascii="Georgia" w:hAnsi="Georgia"/>
          <w:color w:val="auto"/>
        </w:rPr>
      </w:pPr>
      <w:r w:rsidRPr="00170D76">
        <w:rPr>
          <w:rFonts w:ascii="Georgia" w:hAnsi="Georgia"/>
          <w:color w:val="auto"/>
        </w:rPr>
        <w:t xml:space="preserve">Porozumienie niniejsze sporządzono w dwóch jednobrzmiących egzemplarzach, z których każdy stanowi integralną część Umowy  Nr </w:t>
      </w:r>
      <w:r w:rsidR="00170D76" w:rsidRPr="00170D76">
        <w:rPr>
          <w:rFonts w:ascii="Georgia" w:hAnsi="Georgia"/>
          <w:color w:val="auto"/>
        </w:rPr>
        <w:t>TP</w:t>
      </w:r>
      <w:r w:rsidR="00C53C66">
        <w:rPr>
          <w:rFonts w:ascii="Georgia" w:hAnsi="Georgia"/>
          <w:color w:val="auto"/>
        </w:rPr>
        <w:t>-35</w:t>
      </w:r>
      <w:r w:rsidRPr="00170D76">
        <w:rPr>
          <w:rFonts w:ascii="Georgia" w:hAnsi="Georgia"/>
          <w:color w:val="auto"/>
        </w:rPr>
        <w:t>/2021.</w:t>
      </w:r>
    </w:p>
    <w:p w14:paraId="38D12034" w14:textId="46913386" w:rsidR="00833D2A" w:rsidRPr="00170D76" w:rsidRDefault="00DC4955" w:rsidP="00DC4955">
      <w:pPr>
        <w:spacing w:line="276" w:lineRule="auto"/>
        <w:rPr>
          <w:rFonts w:ascii="Cambria" w:hAnsi="Cambria"/>
        </w:rPr>
      </w:pPr>
      <w:r>
        <w:rPr>
          <w:rFonts w:ascii="Georgia" w:hAnsi="Georgia"/>
          <w:sz w:val="22"/>
          <w:szCs w:val="22"/>
        </w:rPr>
        <w:t xml:space="preserve">                    </w:t>
      </w:r>
      <w:r w:rsidR="00833D2A" w:rsidRPr="00170D76">
        <w:rPr>
          <w:rFonts w:ascii="Cambria" w:hAnsi="Cambria"/>
        </w:rPr>
        <w:t>WYKONAWCA</w:t>
      </w:r>
      <w:r w:rsidR="00833D2A" w:rsidRPr="00170D76">
        <w:rPr>
          <w:rFonts w:ascii="Cambria" w:hAnsi="Cambria"/>
        </w:rPr>
        <w:tab/>
      </w:r>
      <w:r w:rsidR="00833D2A" w:rsidRPr="00170D76">
        <w:rPr>
          <w:rFonts w:ascii="Cambria" w:hAnsi="Cambria"/>
        </w:rPr>
        <w:tab/>
      </w:r>
      <w:r w:rsidR="00833D2A" w:rsidRPr="00170D76">
        <w:rPr>
          <w:rFonts w:ascii="Cambria" w:hAnsi="Cambria"/>
        </w:rPr>
        <w:tab/>
        <w:t xml:space="preserve">                                                                            ZAMAWIAJĄCY</w:t>
      </w:r>
    </w:p>
    <w:p w14:paraId="4BEA397C" w14:textId="30FBA930" w:rsidR="00D23FCC" w:rsidRDefault="0003489E" w:rsidP="005C48FD">
      <w:pPr>
        <w:rPr>
          <w:color w:val="FF0000"/>
          <w:sz w:val="22"/>
          <w:szCs w:val="22"/>
        </w:rPr>
      </w:pPr>
      <w:r w:rsidRPr="00170D76">
        <w:br w:type="page"/>
      </w:r>
    </w:p>
    <w:p w14:paraId="41967260" w14:textId="77777777" w:rsidR="005C48FD" w:rsidRPr="005C48FD" w:rsidRDefault="005C48FD" w:rsidP="005C48FD">
      <w:pPr>
        <w:rPr>
          <w:color w:val="FF0000"/>
          <w:sz w:val="22"/>
          <w:szCs w:val="22"/>
        </w:rPr>
      </w:pPr>
    </w:p>
    <w:p w14:paraId="31F0B546" w14:textId="07E2B21B" w:rsidR="00E240CA" w:rsidRPr="00DF4C24" w:rsidRDefault="00E240CA" w:rsidP="00E240CA">
      <w:pPr>
        <w:pBdr>
          <w:top w:val="nil"/>
          <w:left w:val="nil"/>
          <w:bottom w:val="nil"/>
          <w:right w:val="nil"/>
          <w:between w:val="nil"/>
        </w:pBdr>
        <w:jc w:val="right"/>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xml:space="preserve">Załącznik nr </w:t>
      </w:r>
      <w:r w:rsidR="00947965" w:rsidRPr="00DF4C24">
        <w:rPr>
          <w:rFonts w:ascii="Cambria" w:eastAsia="Cambria" w:hAnsi="Cambria" w:cs="Cambria"/>
          <w:b/>
          <w:color w:val="000000" w:themeColor="text1"/>
          <w:sz w:val="24"/>
          <w:szCs w:val="24"/>
        </w:rPr>
        <w:t>5</w:t>
      </w:r>
      <w:r w:rsidRPr="00DF4C24">
        <w:rPr>
          <w:rFonts w:ascii="Cambria" w:eastAsia="Cambria" w:hAnsi="Cambria" w:cs="Cambria"/>
          <w:b/>
          <w:color w:val="000000" w:themeColor="text1"/>
          <w:sz w:val="24"/>
          <w:szCs w:val="24"/>
        </w:rPr>
        <w:t xml:space="preserve"> do SWZ</w:t>
      </w:r>
    </w:p>
    <w:p w14:paraId="7A66FA12" w14:textId="77777777" w:rsidR="00E240CA" w:rsidRPr="00DF4C24" w:rsidRDefault="00E240CA" w:rsidP="00E240CA">
      <w:pPr>
        <w:pBdr>
          <w:top w:val="nil"/>
          <w:left w:val="nil"/>
          <w:bottom w:val="nil"/>
          <w:right w:val="nil"/>
          <w:between w:val="nil"/>
        </w:pBdr>
        <w:ind w:left="5664" w:firstLine="707"/>
        <w:rPr>
          <w:rFonts w:ascii="Cambria" w:eastAsia="Cambria" w:hAnsi="Cambria" w:cs="Cambria"/>
          <w:color w:val="000000" w:themeColor="text1"/>
          <w:sz w:val="24"/>
          <w:szCs w:val="24"/>
        </w:rPr>
      </w:pPr>
    </w:p>
    <w:p w14:paraId="5B9474DB" w14:textId="22D9CBF1" w:rsidR="00E240CA" w:rsidRPr="00DF4C24" w:rsidRDefault="00E240CA" w:rsidP="009F2942">
      <w:pPr>
        <w:pBdr>
          <w:top w:val="nil"/>
          <w:left w:val="nil"/>
          <w:bottom w:val="nil"/>
          <w:right w:val="nil"/>
          <w:between w:val="nil"/>
        </w:pBdr>
        <w:ind w:firstLine="720"/>
        <w:jc w:val="center"/>
        <w:rPr>
          <w:rFonts w:ascii="Cambria" w:eastAsia="Cambria" w:hAnsi="Cambria" w:cs="Cambria"/>
          <w:b/>
          <w:color w:val="000000" w:themeColor="text1"/>
          <w:sz w:val="24"/>
          <w:szCs w:val="24"/>
        </w:rPr>
      </w:pPr>
      <w:r w:rsidRPr="00DF4C24">
        <w:rPr>
          <w:rFonts w:ascii="Cambria" w:eastAsia="Cambria" w:hAnsi="Cambria" w:cs="Cambria"/>
          <w:b/>
          <w:color w:val="000000" w:themeColor="text1"/>
          <w:sz w:val="24"/>
          <w:szCs w:val="24"/>
        </w:rPr>
        <w:t>O Ś W I A D C Z E N I E</w:t>
      </w:r>
    </w:p>
    <w:p w14:paraId="6953DA2F"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50E63B1A" w14:textId="7B4C501F" w:rsidR="00E240CA" w:rsidRPr="00DF4C24" w:rsidRDefault="00E240CA" w:rsidP="00FA4896">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 xml:space="preserve">Dotyczy postępowania o zamówienie publiczne prowadzone w trybie i na zasadach określonych w </w:t>
      </w:r>
      <w:r w:rsidR="00FA4896" w:rsidRPr="00DF4C24">
        <w:rPr>
          <w:rFonts w:ascii="Cambria" w:eastAsia="Cambria" w:hAnsi="Cambria" w:cs="Cambria"/>
          <w:color w:val="000000" w:themeColor="text1"/>
          <w:sz w:val="24"/>
          <w:szCs w:val="24"/>
        </w:rPr>
        <w:t xml:space="preserve">ustawa z dnia 11 września 2019 r. Prawo zamówień publicznych (Dz.U.2019.2019 z dnia 2019.10.24 </w:t>
      </w:r>
      <w:r w:rsidRPr="00DF4C24">
        <w:rPr>
          <w:rFonts w:ascii="Cambria" w:eastAsia="Cambria" w:hAnsi="Cambria" w:cs="Cambria"/>
          <w:color w:val="000000" w:themeColor="text1"/>
          <w:sz w:val="24"/>
          <w:szCs w:val="24"/>
        </w:rPr>
        <w:t xml:space="preserve">o sygnaturze: </w:t>
      </w:r>
      <w:r w:rsidR="00922084" w:rsidRPr="00DF4C24">
        <w:rPr>
          <w:rFonts w:ascii="Cambria" w:eastAsia="Cambria" w:hAnsi="Cambria" w:cs="Cambria"/>
          <w:b/>
          <w:bCs/>
          <w:color w:val="000000" w:themeColor="text1"/>
          <w:sz w:val="24"/>
          <w:szCs w:val="24"/>
        </w:rPr>
        <w:t>TP</w:t>
      </w:r>
      <w:r w:rsidR="00C53C66">
        <w:rPr>
          <w:rFonts w:ascii="Cambria" w:eastAsia="Cambria" w:hAnsi="Cambria" w:cs="Cambria"/>
          <w:b/>
          <w:bCs/>
          <w:color w:val="000000" w:themeColor="text1"/>
          <w:sz w:val="24"/>
          <w:szCs w:val="24"/>
        </w:rPr>
        <w:t>-35</w:t>
      </w:r>
      <w:r w:rsidRPr="00DF4C24">
        <w:rPr>
          <w:rFonts w:ascii="Cambria" w:eastAsia="Cambria" w:hAnsi="Cambria" w:cs="Cambria"/>
          <w:b/>
          <w:bCs/>
          <w:color w:val="000000" w:themeColor="text1"/>
          <w:sz w:val="24"/>
          <w:szCs w:val="24"/>
        </w:rPr>
        <w:t>/20</w:t>
      </w:r>
      <w:r w:rsidR="00F4695C" w:rsidRPr="00DF4C24">
        <w:rPr>
          <w:rFonts w:ascii="Cambria" w:eastAsia="Cambria" w:hAnsi="Cambria" w:cs="Cambria"/>
          <w:b/>
          <w:bCs/>
          <w:color w:val="000000" w:themeColor="text1"/>
          <w:sz w:val="24"/>
          <w:szCs w:val="24"/>
        </w:rPr>
        <w:t>2</w:t>
      </w:r>
      <w:r w:rsidR="00922084" w:rsidRPr="00DF4C24">
        <w:rPr>
          <w:rFonts w:ascii="Cambria" w:eastAsia="Cambria" w:hAnsi="Cambria" w:cs="Cambria"/>
          <w:b/>
          <w:bCs/>
          <w:color w:val="000000" w:themeColor="text1"/>
          <w:sz w:val="24"/>
          <w:szCs w:val="24"/>
        </w:rPr>
        <w:t>1</w:t>
      </w:r>
      <w:r w:rsidR="00B52E97">
        <w:rPr>
          <w:rFonts w:ascii="Cambria" w:eastAsia="Cambria" w:hAnsi="Cambria" w:cs="Cambria"/>
          <w:color w:val="000000" w:themeColor="text1"/>
          <w:sz w:val="24"/>
          <w:szCs w:val="24"/>
        </w:rPr>
        <w:t xml:space="preserve"> na</w:t>
      </w:r>
      <w:r w:rsidR="006F70E6">
        <w:rPr>
          <w:rFonts w:ascii="Cambria" w:eastAsia="Cambria" w:hAnsi="Cambria" w:cs="Cambria"/>
          <w:color w:val="000000" w:themeColor="text1"/>
          <w:sz w:val="24"/>
          <w:szCs w:val="24"/>
        </w:rPr>
        <w:t>:</w:t>
      </w:r>
      <w:r w:rsidR="00B52E97">
        <w:rPr>
          <w:rFonts w:ascii="Cambria" w:eastAsia="Cambria" w:hAnsi="Cambria" w:cs="Cambria"/>
          <w:color w:val="000000" w:themeColor="text1"/>
          <w:sz w:val="24"/>
          <w:szCs w:val="24"/>
        </w:rPr>
        <w:t xml:space="preserve"> dostawa</w:t>
      </w:r>
      <w:r w:rsidR="006F70E6">
        <w:rPr>
          <w:rFonts w:ascii="Cambria" w:eastAsia="Cambria" w:hAnsi="Cambria" w:cs="Cambria"/>
          <w:color w:val="000000" w:themeColor="text1"/>
          <w:sz w:val="24"/>
          <w:szCs w:val="24"/>
        </w:rPr>
        <w:t xml:space="preserve"> - implantów do kręgosłupa szyjnego</w:t>
      </w:r>
      <w:r w:rsidR="00C53C66">
        <w:rPr>
          <w:rFonts w:ascii="Cambria" w:eastAsia="Cambria" w:hAnsi="Cambria" w:cs="Cambria"/>
          <w:color w:val="000000" w:themeColor="text1"/>
          <w:sz w:val="24"/>
          <w:szCs w:val="24"/>
        </w:rPr>
        <w:t>.</w:t>
      </w:r>
    </w:p>
    <w:p w14:paraId="2B764238" w14:textId="77777777" w:rsidR="00F4695C" w:rsidRPr="00DF4C24" w:rsidRDefault="00F4695C" w:rsidP="00E240CA">
      <w:pPr>
        <w:pBdr>
          <w:top w:val="nil"/>
          <w:left w:val="nil"/>
          <w:bottom w:val="nil"/>
          <w:right w:val="nil"/>
          <w:between w:val="nil"/>
        </w:pBdr>
        <w:jc w:val="both"/>
        <w:rPr>
          <w:rFonts w:ascii="Cambria" w:eastAsia="Cambria" w:hAnsi="Cambria" w:cs="Cambria"/>
          <w:color w:val="000000" w:themeColor="text1"/>
          <w:sz w:val="24"/>
          <w:szCs w:val="24"/>
        </w:rPr>
      </w:pPr>
    </w:p>
    <w:p w14:paraId="72D715CA" w14:textId="4A8F7F3A"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Wykonawca: </w:t>
      </w:r>
      <w:r w:rsidRPr="00DF4C24">
        <w:rPr>
          <w:rFonts w:ascii="Cambria" w:eastAsia="Cambria" w:hAnsi="Cambria" w:cs="Cambria"/>
          <w:b/>
          <w:color w:val="000000" w:themeColor="text1"/>
          <w:sz w:val="24"/>
          <w:szCs w:val="24"/>
        </w:rPr>
        <w:t xml:space="preserve"> ....................................................................................</w:t>
      </w:r>
      <w:r w:rsidR="00F74EDE" w:rsidRPr="00DF4C24">
        <w:rPr>
          <w:rFonts w:ascii="Cambria" w:eastAsia="Cambria" w:hAnsi="Cambria" w:cs="Cambria"/>
          <w:b/>
          <w:color w:val="000000" w:themeColor="text1"/>
          <w:sz w:val="24"/>
          <w:szCs w:val="24"/>
        </w:rPr>
        <w:t>........</w:t>
      </w:r>
      <w:r w:rsidR="00197575" w:rsidRPr="00DF4C24">
        <w:rPr>
          <w:rFonts w:ascii="Cambria" w:eastAsia="Cambria" w:hAnsi="Cambria" w:cs="Cambria"/>
          <w:b/>
          <w:color w:val="000000" w:themeColor="text1"/>
          <w:sz w:val="24"/>
          <w:szCs w:val="24"/>
        </w:rPr>
        <w:t>....</w:t>
      </w:r>
      <w:r w:rsidR="00F74EDE" w:rsidRPr="00DF4C24">
        <w:rPr>
          <w:rFonts w:ascii="Cambria" w:eastAsia="Cambria" w:hAnsi="Cambria" w:cs="Cambria"/>
          <w:b/>
          <w:color w:val="000000" w:themeColor="text1"/>
          <w:sz w:val="24"/>
          <w:szCs w:val="24"/>
        </w:rPr>
        <w:t>...........................</w:t>
      </w:r>
      <w:r w:rsidRPr="00DF4C24">
        <w:rPr>
          <w:rFonts w:ascii="Cambria" w:eastAsia="Cambria" w:hAnsi="Cambria" w:cs="Cambria"/>
          <w:b/>
          <w:color w:val="000000" w:themeColor="text1"/>
          <w:sz w:val="24"/>
          <w:szCs w:val="24"/>
        </w:rPr>
        <w:t xml:space="preserve">................... </w:t>
      </w:r>
    </w:p>
    <w:p w14:paraId="406BD01B" w14:textId="77777777"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b/>
          <w:color w:val="000000" w:themeColor="text1"/>
          <w:sz w:val="24"/>
          <w:szCs w:val="24"/>
        </w:rPr>
        <w:t> </w:t>
      </w:r>
    </w:p>
    <w:p w14:paraId="031B810A" w14:textId="4CE61FC4" w:rsidR="00E240CA" w:rsidRPr="00DF4C24" w:rsidRDefault="00E240CA" w:rsidP="00E240CA">
      <w:pPr>
        <w:pBdr>
          <w:top w:val="nil"/>
          <w:left w:val="nil"/>
          <w:bottom w:val="nil"/>
          <w:right w:val="nil"/>
          <w:between w:val="nil"/>
        </w:pBdr>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z siedzibą w: ...............................</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przy ul. .......</w:t>
      </w:r>
      <w:r w:rsidR="00477920"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00197575" w:rsidRPr="00DF4C24">
        <w:rPr>
          <w:rFonts w:ascii="Cambria" w:eastAsia="Cambria" w:hAnsi="Cambria" w:cs="Cambria"/>
          <w:color w:val="000000" w:themeColor="text1"/>
          <w:sz w:val="24"/>
          <w:szCs w:val="24"/>
        </w:rPr>
        <w:t>.</w:t>
      </w:r>
      <w:r w:rsidR="00F74EDE"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7F10507" w14:textId="7777777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p>
    <w:p w14:paraId="22A5AE5F" w14:textId="7CF96DAA" w:rsidR="00A6530D" w:rsidRPr="00DF4C24" w:rsidRDefault="00A6530D" w:rsidP="00A6530D">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xml:space="preserve">NIP: ..............................................          </w:t>
      </w:r>
    </w:p>
    <w:p w14:paraId="402A7DE6" w14:textId="491F357F"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p>
    <w:p w14:paraId="257D72AC" w14:textId="7072B46C" w:rsidR="00A6530D" w:rsidRPr="00DF4C24" w:rsidRDefault="00E75249"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Ś</w:t>
      </w:r>
      <w:r w:rsidR="00F81E1E" w:rsidRPr="00DF4C24">
        <w:rPr>
          <w:rFonts w:ascii="Cambria" w:eastAsia="Cambria" w:hAnsi="Cambria" w:cs="Cambria"/>
          <w:color w:val="000000" w:themeColor="text1"/>
          <w:sz w:val="24"/>
          <w:szCs w:val="24"/>
        </w:rPr>
        <w:t>wiadomy odpowiedzialności prawnej</w:t>
      </w:r>
      <w:r w:rsidRPr="00DF4C24">
        <w:rPr>
          <w:rFonts w:ascii="Cambria" w:eastAsia="Cambria" w:hAnsi="Cambria" w:cs="Cambria"/>
          <w:color w:val="000000" w:themeColor="text1"/>
          <w:sz w:val="24"/>
          <w:szCs w:val="24"/>
        </w:rPr>
        <w:t xml:space="preserve"> niniejszym oświadczam</w:t>
      </w:r>
      <w:r w:rsidR="00DD34CD" w:rsidRPr="00DF4C24">
        <w:rPr>
          <w:rFonts w:ascii="Cambria" w:eastAsia="Cambria" w:hAnsi="Cambria" w:cs="Cambria"/>
          <w:color w:val="000000" w:themeColor="text1"/>
          <w:sz w:val="24"/>
          <w:szCs w:val="24"/>
        </w:rPr>
        <w:t>/oświadczamy</w:t>
      </w:r>
      <w:r w:rsidRPr="00DF4C24">
        <w:rPr>
          <w:rFonts w:ascii="Cambria" w:eastAsia="Cambria" w:hAnsi="Cambria" w:cs="Cambria"/>
          <w:color w:val="000000" w:themeColor="text1"/>
          <w:sz w:val="24"/>
          <w:szCs w:val="24"/>
        </w:rPr>
        <w:t>,</w:t>
      </w:r>
      <w:r w:rsidR="00F81E1E" w:rsidRPr="00DF4C24">
        <w:rPr>
          <w:rFonts w:ascii="Cambria" w:eastAsia="Cambria" w:hAnsi="Cambria" w:cs="Cambria"/>
          <w:color w:val="000000" w:themeColor="text1"/>
          <w:sz w:val="24"/>
          <w:szCs w:val="24"/>
        </w:rPr>
        <w:t xml:space="preserve"> że </w:t>
      </w:r>
      <w:r w:rsidRPr="00DF4C24">
        <w:rPr>
          <w:rFonts w:ascii="Cambria" w:eastAsia="Cambria" w:hAnsi="Cambria" w:cs="Cambria"/>
          <w:color w:val="000000" w:themeColor="text1"/>
          <w:sz w:val="24"/>
          <w:szCs w:val="24"/>
        </w:rPr>
        <w:t xml:space="preserve">w/w </w:t>
      </w:r>
      <w:r w:rsidR="00DD34CD" w:rsidRPr="00DF4C24">
        <w:rPr>
          <w:rFonts w:ascii="Cambria" w:eastAsia="Cambria" w:hAnsi="Cambria" w:cs="Cambria"/>
          <w:color w:val="000000" w:themeColor="text1"/>
          <w:sz w:val="24"/>
          <w:szCs w:val="24"/>
        </w:rPr>
        <w:t>W</w:t>
      </w:r>
      <w:r w:rsidRPr="00DF4C24">
        <w:rPr>
          <w:rFonts w:ascii="Cambria" w:eastAsia="Cambria" w:hAnsi="Cambria" w:cs="Cambria"/>
          <w:color w:val="000000" w:themeColor="text1"/>
          <w:sz w:val="24"/>
          <w:szCs w:val="24"/>
        </w:rPr>
        <w:t>ykonawca</w:t>
      </w:r>
      <w:r w:rsidR="00A6530D" w:rsidRPr="00DF4C24">
        <w:rPr>
          <w:rFonts w:ascii="Cambria" w:eastAsia="Cambria" w:hAnsi="Cambria" w:cs="Cambria"/>
          <w:color w:val="000000" w:themeColor="text1"/>
          <w:sz w:val="24"/>
          <w:szCs w:val="24"/>
        </w:rPr>
        <w:t>:</w:t>
      </w:r>
      <w:r w:rsidRPr="00DF4C24">
        <w:rPr>
          <w:rFonts w:ascii="Cambria" w:eastAsia="Cambria" w:hAnsi="Cambria" w:cs="Cambria"/>
          <w:color w:val="000000" w:themeColor="text1"/>
          <w:sz w:val="24"/>
          <w:szCs w:val="24"/>
        </w:rPr>
        <w:t xml:space="preserve"> </w:t>
      </w:r>
    </w:p>
    <w:p w14:paraId="026C6D41" w14:textId="77F22F01" w:rsidR="00E240CA" w:rsidRPr="00DF4C24" w:rsidRDefault="00A6530D" w:rsidP="00E240CA">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1/ N</w:t>
      </w:r>
      <w:r w:rsidR="00F81E1E" w:rsidRPr="00DF4C24">
        <w:rPr>
          <w:rFonts w:ascii="Cambria" w:eastAsia="Cambria" w:hAnsi="Cambria" w:cs="Cambria"/>
          <w:color w:val="000000" w:themeColor="text1"/>
          <w:sz w:val="24"/>
          <w:szCs w:val="24"/>
        </w:rPr>
        <w:t xml:space="preserve">ie podlega wykluczeniu oraz spełnia wszystkie warunki niezbędne </w:t>
      </w:r>
      <w:r w:rsidR="00CE7BB1" w:rsidRPr="00DF4C24">
        <w:rPr>
          <w:rFonts w:ascii="Cambria" w:eastAsia="Cambria" w:hAnsi="Cambria" w:cs="Cambria"/>
          <w:color w:val="000000" w:themeColor="text1"/>
          <w:sz w:val="24"/>
          <w:szCs w:val="24"/>
        </w:rPr>
        <w:t>d</w:t>
      </w:r>
      <w:r w:rsidR="00F81E1E" w:rsidRPr="00DF4C24">
        <w:rPr>
          <w:rFonts w:ascii="Cambria" w:eastAsia="Cambria" w:hAnsi="Cambria" w:cs="Cambria"/>
          <w:color w:val="000000" w:themeColor="text1"/>
          <w:sz w:val="24"/>
          <w:szCs w:val="24"/>
        </w:rPr>
        <w:t xml:space="preserve">o ubieganie się </w:t>
      </w:r>
      <w:r w:rsidR="00391338" w:rsidRPr="00DF4C24">
        <w:rPr>
          <w:rFonts w:ascii="Cambria" w:eastAsia="Cambria" w:hAnsi="Cambria" w:cs="Cambria"/>
          <w:color w:val="000000" w:themeColor="text1"/>
          <w:sz w:val="24"/>
          <w:szCs w:val="24"/>
        </w:rPr>
        <w:t>i realizacj</w:t>
      </w:r>
      <w:r w:rsidR="00DD34CD" w:rsidRPr="00DF4C24">
        <w:rPr>
          <w:rFonts w:ascii="Cambria" w:eastAsia="Cambria" w:hAnsi="Cambria" w:cs="Cambria"/>
          <w:color w:val="000000" w:themeColor="text1"/>
          <w:sz w:val="24"/>
          <w:szCs w:val="24"/>
        </w:rPr>
        <w:t>i</w:t>
      </w:r>
      <w:r w:rsidR="00CE7BB1" w:rsidRPr="00DF4C24">
        <w:rPr>
          <w:rFonts w:ascii="Cambria" w:eastAsia="Cambria" w:hAnsi="Cambria" w:cs="Cambria"/>
          <w:color w:val="000000" w:themeColor="text1"/>
          <w:sz w:val="24"/>
          <w:szCs w:val="24"/>
        </w:rPr>
        <w:t xml:space="preserve"> przedmiotowego zamówieni</w:t>
      </w:r>
      <w:r w:rsidR="006B3C91" w:rsidRPr="00DF4C24">
        <w:rPr>
          <w:rFonts w:ascii="Cambria" w:eastAsia="Cambria" w:hAnsi="Cambria" w:cs="Cambria"/>
          <w:color w:val="000000" w:themeColor="text1"/>
          <w:sz w:val="24"/>
          <w:szCs w:val="24"/>
        </w:rPr>
        <w:t>a publicznego</w:t>
      </w:r>
      <w:r w:rsidR="00CE7BB1" w:rsidRPr="00DF4C24">
        <w:rPr>
          <w:rFonts w:ascii="Cambria" w:eastAsia="Cambria" w:hAnsi="Cambria" w:cs="Cambria"/>
          <w:color w:val="000000" w:themeColor="text1"/>
          <w:sz w:val="24"/>
          <w:szCs w:val="24"/>
        </w:rPr>
        <w:t xml:space="preserve"> </w:t>
      </w:r>
      <w:r w:rsidR="00AD62F2" w:rsidRPr="00DF4C24">
        <w:rPr>
          <w:rFonts w:ascii="Cambria" w:eastAsia="Cambria" w:hAnsi="Cambria" w:cs="Cambria"/>
          <w:color w:val="000000" w:themeColor="text1"/>
          <w:sz w:val="24"/>
          <w:szCs w:val="24"/>
        </w:rPr>
        <w:t>określone w treści SWZ</w:t>
      </w:r>
      <w:r w:rsidR="00FA5728" w:rsidRPr="00DF4C24">
        <w:rPr>
          <w:rFonts w:ascii="Cambria" w:eastAsia="Cambria" w:hAnsi="Cambria" w:cs="Cambria"/>
          <w:color w:val="000000" w:themeColor="text1"/>
          <w:sz w:val="24"/>
          <w:szCs w:val="24"/>
        </w:rPr>
        <w:t>, jej załącznikach oraz przepisach w/w ustawy Prawo zamówień publicznych</w:t>
      </w:r>
      <w:r w:rsidRPr="00DF4C24">
        <w:rPr>
          <w:rFonts w:ascii="Cambria" w:eastAsia="Cambria" w:hAnsi="Cambria" w:cs="Cambria"/>
          <w:color w:val="000000" w:themeColor="text1"/>
          <w:sz w:val="24"/>
          <w:szCs w:val="24"/>
        </w:rPr>
        <w:t>;*</w:t>
      </w:r>
    </w:p>
    <w:p w14:paraId="02EA9178" w14:textId="2C285731"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2/ Posiada wymagany wpis do rejestru lub ewidencji działalności gospodarczej pod numerem PESEL: ...............................  KRS: ……………...…………….     REGON: ..........................................;*</w:t>
      </w:r>
    </w:p>
    <w:p w14:paraId="7BDB486F" w14:textId="5DDA0FDF"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3/ Posiada uprawnienia do wykonywania działalności lub czynności o ile świadczenie przedmiotu zamówienia określone w treści SWZ (Załączniki nr 1, 2 i 4 do SWZ) i oferowane przez w/w Wykonawcę wymaga posiadania stosownego zezwolenia, licencji lub certyfikatu;*</w:t>
      </w:r>
    </w:p>
    <w:p w14:paraId="467BC78E" w14:textId="5B272557" w:rsidR="00A6530D" w:rsidRPr="00DF4C24" w:rsidRDefault="00A6530D" w:rsidP="00A6530D">
      <w:pPr>
        <w:pBdr>
          <w:top w:val="nil"/>
          <w:left w:val="nil"/>
          <w:bottom w:val="nil"/>
          <w:right w:val="nil"/>
          <w:between w:val="nil"/>
        </w:pBdr>
        <w:jc w:val="both"/>
        <w:rPr>
          <w:rFonts w:ascii="Cambria" w:eastAsia="Cambria" w:hAnsi="Cambria" w:cs="Cambria"/>
          <w:color w:val="000000" w:themeColor="text1"/>
          <w:sz w:val="24"/>
          <w:szCs w:val="24"/>
        </w:rPr>
      </w:pPr>
      <w:r w:rsidRPr="00DF4C24">
        <w:rPr>
          <w:rFonts w:ascii="Cambria" w:eastAsia="Cambria" w:hAnsi="Cambria" w:cs="Cambria"/>
          <w:color w:val="000000" w:themeColor="text1"/>
          <w:sz w:val="24"/>
          <w:szCs w:val="24"/>
        </w:rPr>
        <w:t>4/  Nie wydano wobec w/w Wykonawcy tytułem środka zapobiegawczego orzeczenia o zakazie jego ubiegania się o zamówienia publiczne.*</w:t>
      </w:r>
    </w:p>
    <w:p w14:paraId="745A8EB7"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D3E8E65"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2F3A8486" w14:textId="77777777" w:rsidR="00F81E1E" w:rsidRPr="00DF4C24" w:rsidRDefault="00F81E1E" w:rsidP="00E240CA">
      <w:pPr>
        <w:pBdr>
          <w:top w:val="nil"/>
          <w:left w:val="nil"/>
          <w:bottom w:val="nil"/>
          <w:right w:val="nil"/>
          <w:between w:val="nil"/>
        </w:pBdr>
        <w:jc w:val="both"/>
        <w:rPr>
          <w:rFonts w:ascii="Cambria" w:eastAsia="Cambria" w:hAnsi="Cambria" w:cs="Cambria"/>
          <w:color w:val="000000" w:themeColor="text1"/>
          <w:sz w:val="24"/>
          <w:szCs w:val="24"/>
        </w:rPr>
      </w:pPr>
    </w:p>
    <w:p w14:paraId="14A81ACD" w14:textId="69E48E5C"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 dnia .................... r.</w:t>
      </w:r>
      <w:r w:rsidRPr="00DF4C24">
        <w:rPr>
          <w:rFonts w:ascii="Cambria" w:eastAsia="Cambria" w:hAnsi="Cambria" w:cs="Cambria"/>
          <w:color w:val="000000" w:themeColor="text1"/>
          <w:sz w:val="24"/>
          <w:szCs w:val="24"/>
        </w:rPr>
        <w:tab/>
        <w:t xml:space="preserve">  </w:t>
      </w:r>
    </w:p>
    <w:p w14:paraId="1018E931" w14:textId="77777777" w:rsidR="00E240CA" w:rsidRPr="00DF4C24" w:rsidRDefault="00E240CA" w:rsidP="00E240CA">
      <w:pPr>
        <w:pBdr>
          <w:top w:val="nil"/>
          <w:left w:val="nil"/>
          <w:bottom w:val="nil"/>
          <w:right w:val="nil"/>
          <w:between w:val="nil"/>
        </w:pBdr>
        <w:jc w:val="both"/>
        <w:rPr>
          <w:rFonts w:ascii="Tahoma" w:eastAsia="Tahoma" w:hAnsi="Tahoma" w:cs="Tahoma"/>
          <w:color w:val="000000" w:themeColor="text1"/>
          <w:sz w:val="24"/>
          <w:szCs w:val="24"/>
        </w:rPr>
      </w:pP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r>
      <w:r w:rsidRPr="00DF4C24">
        <w:rPr>
          <w:rFonts w:ascii="Cambria" w:eastAsia="Cambria" w:hAnsi="Cambria" w:cs="Cambria"/>
          <w:color w:val="000000" w:themeColor="text1"/>
          <w:sz w:val="24"/>
          <w:szCs w:val="24"/>
        </w:rPr>
        <w:tab/>
        <w:t>…………………………………………………………..</w:t>
      </w:r>
    </w:p>
    <w:p w14:paraId="26B6C88E" w14:textId="77777777" w:rsidR="00E240CA" w:rsidRPr="00DF4C24" w:rsidRDefault="00E240CA" w:rsidP="00E240CA">
      <w:pPr>
        <w:pBdr>
          <w:top w:val="nil"/>
          <w:left w:val="nil"/>
          <w:bottom w:val="nil"/>
          <w:right w:val="nil"/>
          <w:between w:val="nil"/>
        </w:pBdr>
        <w:ind w:left="708"/>
        <w:rPr>
          <w:rFonts w:ascii="Cambria" w:eastAsia="Cambria" w:hAnsi="Cambria" w:cs="Cambria"/>
          <w:color w:val="000000" w:themeColor="text1"/>
          <w:sz w:val="24"/>
          <w:szCs w:val="24"/>
        </w:rPr>
      </w:pPr>
    </w:p>
    <w:p w14:paraId="14806433"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1C90A6B0" w14:textId="77777777" w:rsidR="00E240CA" w:rsidRPr="00DF4C24" w:rsidRDefault="00E240CA">
      <w:pPr>
        <w:pBdr>
          <w:top w:val="nil"/>
          <w:left w:val="nil"/>
          <w:bottom w:val="nil"/>
          <w:right w:val="nil"/>
          <w:between w:val="nil"/>
        </w:pBdr>
        <w:rPr>
          <w:rFonts w:ascii="Cambria" w:eastAsia="Cambria" w:hAnsi="Cambria" w:cs="Cambria"/>
          <w:color w:val="000000" w:themeColor="text1"/>
          <w:sz w:val="24"/>
          <w:szCs w:val="24"/>
        </w:rPr>
      </w:pPr>
    </w:p>
    <w:p w14:paraId="74575D37" w14:textId="2F31C340" w:rsidR="00E240CA" w:rsidRPr="00DF4C24" w:rsidRDefault="00A6530D">
      <w:pPr>
        <w:pBdr>
          <w:top w:val="nil"/>
          <w:left w:val="nil"/>
          <w:bottom w:val="nil"/>
          <w:right w:val="nil"/>
          <w:between w:val="nil"/>
        </w:pBdr>
        <w:rPr>
          <w:rFonts w:ascii="Cambria" w:eastAsia="Cambria" w:hAnsi="Cambria" w:cs="Cambria"/>
          <w:i/>
          <w:iCs/>
          <w:color w:val="000000" w:themeColor="text1"/>
          <w:sz w:val="24"/>
          <w:szCs w:val="24"/>
        </w:rPr>
      </w:pPr>
      <w:r w:rsidRPr="00DF4C24">
        <w:rPr>
          <w:rFonts w:ascii="Cambria" w:eastAsia="Cambria" w:hAnsi="Cambria" w:cs="Cambria"/>
          <w:i/>
          <w:iCs/>
          <w:color w:val="000000" w:themeColor="text1"/>
          <w:sz w:val="24"/>
          <w:szCs w:val="24"/>
        </w:rPr>
        <w:t>* Niepotrzebne skreślić.</w:t>
      </w:r>
    </w:p>
    <w:p w14:paraId="569FF86C" w14:textId="60B2AAAA" w:rsidR="005C48FD" w:rsidRDefault="005C48FD">
      <w:pPr>
        <w:pBdr>
          <w:top w:val="nil"/>
          <w:left w:val="nil"/>
          <w:bottom w:val="nil"/>
          <w:right w:val="nil"/>
          <w:between w:val="nil"/>
        </w:pBdr>
        <w:rPr>
          <w:rFonts w:ascii="Cambria" w:eastAsia="Cambria" w:hAnsi="Cambria" w:cs="Cambria"/>
          <w:color w:val="00B050"/>
          <w:sz w:val="24"/>
          <w:szCs w:val="24"/>
        </w:rPr>
      </w:pPr>
    </w:p>
    <w:p w14:paraId="414A17FF" w14:textId="77777777" w:rsidR="005C48FD" w:rsidRDefault="005C48FD">
      <w:pPr>
        <w:rPr>
          <w:rFonts w:ascii="Cambria" w:eastAsia="Cambria" w:hAnsi="Cambria" w:cs="Cambria"/>
          <w:color w:val="00B050"/>
          <w:sz w:val="24"/>
          <w:szCs w:val="24"/>
        </w:rPr>
      </w:pPr>
      <w:r>
        <w:rPr>
          <w:rFonts w:ascii="Cambria" w:eastAsia="Cambria" w:hAnsi="Cambria" w:cs="Cambria"/>
          <w:color w:val="00B050"/>
          <w:sz w:val="24"/>
          <w:szCs w:val="24"/>
        </w:rPr>
        <w:br w:type="page"/>
      </w:r>
    </w:p>
    <w:p w14:paraId="52875C1D" w14:textId="43C76C5E" w:rsidR="005C48FD" w:rsidRPr="005C48FD" w:rsidRDefault="005C48FD" w:rsidP="005C48FD">
      <w:r w:rsidRPr="005C48FD">
        <w:rPr>
          <w:b/>
          <w:bCs/>
          <w:sz w:val="22"/>
          <w:szCs w:val="22"/>
        </w:rPr>
        <w:lastRenderedPageBreak/>
        <w:t>Załącznik nr 6 do SWZ</w:t>
      </w:r>
    </w:p>
    <w:p w14:paraId="2DE5B381" w14:textId="77777777" w:rsidR="005C48FD" w:rsidRPr="005C48FD" w:rsidRDefault="005C48FD" w:rsidP="005C48FD">
      <w:pPr>
        <w:tabs>
          <w:tab w:val="left" w:pos="6660"/>
        </w:tabs>
        <w:rPr>
          <w:bCs/>
          <w:sz w:val="22"/>
          <w:szCs w:val="22"/>
        </w:rPr>
      </w:pPr>
      <w:r w:rsidRPr="005C48FD">
        <w:rPr>
          <w:bCs/>
          <w:sz w:val="22"/>
          <w:szCs w:val="22"/>
        </w:rPr>
        <w:t xml:space="preserve">                                                                                               </w:t>
      </w:r>
    </w:p>
    <w:p w14:paraId="60243613" w14:textId="77777777" w:rsidR="005C48FD" w:rsidRPr="005C48FD" w:rsidRDefault="005C48FD" w:rsidP="005C48FD">
      <w:pPr>
        <w:rPr>
          <w:b/>
          <w:bCs/>
          <w:sz w:val="22"/>
          <w:szCs w:val="22"/>
          <w:u w:val="single"/>
        </w:rPr>
      </w:pPr>
      <w:r w:rsidRPr="005C48FD">
        <w:rPr>
          <w:b/>
          <w:bCs/>
          <w:sz w:val="22"/>
          <w:szCs w:val="22"/>
          <w:u w:val="single"/>
        </w:rPr>
        <w:t xml:space="preserve">Wymagania ogólne dotyczące  przedmiotu zamówienia, </w:t>
      </w:r>
    </w:p>
    <w:p w14:paraId="683B6B6A" w14:textId="622D1137" w:rsidR="005C48FD" w:rsidRPr="005C48FD" w:rsidRDefault="005C48FD" w:rsidP="005C48FD">
      <w:pPr>
        <w:rPr>
          <w:b/>
          <w:bCs/>
          <w:sz w:val="22"/>
          <w:szCs w:val="22"/>
          <w:u w:val="single"/>
        </w:rPr>
      </w:pPr>
      <w:r w:rsidRPr="005C48FD">
        <w:rPr>
          <w:b/>
          <w:bCs/>
          <w:sz w:val="22"/>
          <w:szCs w:val="22"/>
          <w:u w:val="single"/>
        </w:rPr>
        <w:t>TP</w:t>
      </w:r>
      <w:r w:rsidR="00C53C66">
        <w:rPr>
          <w:b/>
          <w:bCs/>
          <w:sz w:val="22"/>
          <w:szCs w:val="22"/>
          <w:u w:val="single"/>
        </w:rPr>
        <w:t>-35</w:t>
      </w:r>
      <w:r w:rsidR="009F629B">
        <w:rPr>
          <w:b/>
          <w:bCs/>
          <w:sz w:val="22"/>
          <w:szCs w:val="22"/>
          <w:u w:val="single"/>
        </w:rPr>
        <w:t>/</w:t>
      </w:r>
      <w:r w:rsidRPr="005C48FD">
        <w:rPr>
          <w:b/>
          <w:bCs/>
          <w:sz w:val="22"/>
          <w:szCs w:val="22"/>
          <w:u w:val="single"/>
        </w:rPr>
        <w:t>2021</w:t>
      </w:r>
    </w:p>
    <w:p w14:paraId="4A94ACA8" w14:textId="77777777" w:rsidR="005C48FD" w:rsidRPr="005C48FD" w:rsidRDefault="005C48FD" w:rsidP="005C48FD">
      <w:pPr>
        <w:rPr>
          <w:b/>
          <w:sz w:val="22"/>
          <w:szCs w:val="22"/>
          <w:u w:val="single"/>
        </w:rPr>
      </w:pPr>
    </w:p>
    <w:p w14:paraId="44B07921" w14:textId="77777777" w:rsidR="005C48FD" w:rsidRPr="005C48FD" w:rsidRDefault="005C48FD" w:rsidP="005C48FD">
      <w:pPr>
        <w:jc w:val="both"/>
        <w:rPr>
          <w:sz w:val="22"/>
          <w:szCs w:val="22"/>
        </w:rPr>
      </w:pPr>
    </w:p>
    <w:p w14:paraId="4123C77F" w14:textId="77777777" w:rsidR="005C48FD" w:rsidRPr="005C48FD" w:rsidRDefault="005C48FD" w:rsidP="005C48FD">
      <w:pPr>
        <w:jc w:val="both"/>
        <w:rPr>
          <w:b/>
          <w:sz w:val="22"/>
          <w:szCs w:val="22"/>
        </w:rPr>
      </w:pPr>
      <w:r w:rsidRPr="005C48FD">
        <w:rPr>
          <w:sz w:val="22"/>
          <w:szCs w:val="22"/>
        </w:rPr>
        <w:t xml:space="preserve">1. Wykonawca dostarczy zamawiającemu </w:t>
      </w:r>
      <w:r w:rsidRPr="005C48FD">
        <w:rPr>
          <w:b/>
          <w:sz w:val="22"/>
          <w:szCs w:val="22"/>
        </w:rPr>
        <w:t>odpowiednie instrumentarium</w:t>
      </w:r>
      <w:r w:rsidRPr="005C48FD">
        <w:rPr>
          <w:sz w:val="22"/>
          <w:szCs w:val="22"/>
        </w:rPr>
        <w:t xml:space="preserve"> (posiadające ważne świadectwa dopuszczenia do obrotu i używania) na okres obowiązywania umowy, a w przypadku uszkodzenia narzędzi wymienia je na nowe, nie obciążając szpitala kosztem naprawy</w:t>
      </w:r>
      <w:r w:rsidRPr="005C48FD">
        <w:rPr>
          <w:b/>
          <w:sz w:val="22"/>
          <w:szCs w:val="22"/>
        </w:rPr>
        <w:t>.</w:t>
      </w:r>
    </w:p>
    <w:p w14:paraId="14A92B2E" w14:textId="77777777" w:rsidR="005C48FD" w:rsidRPr="005C48FD" w:rsidRDefault="005C48FD" w:rsidP="005C48FD">
      <w:pPr>
        <w:jc w:val="both"/>
        <w:rPr>
          <w:sz w:val="22"/>
          <w:szCs w:val="22"/>
        </w:rPr>
      </w:pPr>
    </w:p>
    <w:p w14:paraId="38EA4799" w14:textId="77777777" w:rsidR="005C48FD" w:rsidRPr="005C48FD" w:rsidRDefault="005C48FD" w:rsidP="005C48FD">
      <w:pPr>
        <w:jc w:val="both"/>
        <w:rPr>
          <w:sz w:val="22"/>
          <w:szCs w:val="22"/>
        </w:rPr>
      </w:pPr>
      <w:r w:rsidRPr="005C48FD">
        <w:rPr>
          <w:sz w:val="22"/>
          <w:szCs w:val="22"/>
        </w:rPr>
        <w:t xml:space="preserve">2.Wykonawca zapewnia szkolenia personelu i </w:t>
      </w:r>
      <w:r w:rsidRPr="005C48FD">
        <w:rPr>
          <w:b/>
          <w:sz w:val="22"/>
          <w:szCs w:val="22"/>
        </w:rPr>
        <w:t>materiały informacyjne</w:t>
      </w:r>
      <w:r w:rsidRPr="005C48FD">
        <w:rPr>
          <w:sz w:val="22"/>
          <w:szCs w:val="22"/>
        </w:rPr>
        <w:t xml:space="preserve"> </w:t>
      </w:r>
      <w:r w:rsidRPr="005C48FD">
        <w:rPr>
          <w:b/>
          <w:sz w:val="22"/>
          <w:szCs w:val="22"/>
        </w:rPr>
        <w:t>z dokładnym opisem przedmiotu</w:t>
      </w:r>
      <w:r w:rsidRPr="005C48FD">
        <w:rPr>
          <w:sz w:val="22"/>
          <w:szCs w:val="22"/>
        </w:rPr>
        <w:t xml:space="preserve"> </w:t>
      </w:r>
      <w:r w:rsidRPr="005C48FD">
        <w:rPr>
          <w:b/>
          <w:sz w:val="22"/>
          <w:szCs w:val="22"/>
        </w:rPr>
        <w:t>zamówienia</w:t>
      </w:r>
      <w:r w:rsidRPr="005C48FD">
        <w:rPr>
          <w:sz w:val="22"/>
          <w:szCs w:val="22"/>
        </w:rPr>
        <w:t xml:space="preserve"> w tym materiały informacyjne dotyczące techniki operacyjnej w języku polskim.</w:t>
      </w:r>
    </w:p>
    <w:p w14:paraId="0EC981CA" w14:textId="77777777" w:rsidR="005C48FD" w:rsidRPr="005C48FD" w:rsidRDefault="005C48FD" w:rsidP="005C48FD">
      <w:pPr>
        <w:jc w:val="both"/>
        <w:rPr>
          <w:sz w:val="22"/>
          <w:szCs w:val="22"/>
        </w:rPr>
      </w:pPr>
    </w:p>
    <w:p w14:paraId="6384E79D" w14:textId="77777777" w:rsidR="005C48FD" w:rsidRPr="005C48FD" w:rsidRDefault="005C48FD" w:rsidP="005C48FD">
      <w:pPr>
        <w:jc w:val="both"/>
        <w:rPr>
          <w:sz w:val="22"/>
          <w:szCs w:val="22"/>
        </w:rPr>
      </w:pPr>
      <w:r w:rsidRPr="005C48FD">
        <w:rPr>
          <w:sz w:val="22"/>
          <w:szCs w:val="22"/>
        </w:rPr>
        <w:t>3.Zamawiający zastrzega sobie wymianę rozmiarów w zakresie przedmiotu zamówienia.</w:t>
      </w:r>
    </w:p>
    <w:p w14:paraId="7CB66BF1" w14:textId="77777777" w:rsidR="005C48FD" w:rsidRPr="005C48FD" w:rsidRDefault="005C48FD" w:rsidP="005C48FD">
      <w:pPr>
        <w:jc w:val="both"/>
        <w:rPr>
          <w:sz w:val="22"/>
          <w:szCs w:val="22"/>
        </w:rPr>
      </w:pPr>
    </w:p>
    <w:p w14:paraId="7D57EAB1" w14:textId="77777777" w:rsidR="005C48FD" w:rsidRPr="005C48FD" w:rsidRDefault="005C48FD" w:rsidP="005C48FD">
      <w:pPr>
        <w:jc w:val="both"/>
        <w:rPr>
          <w:b/>
          <w:sz w:val="22"/>
          <w:szCs w:val="22"/>
        </w:rPr>
      </w:pPr>
      <w:r w:rsidRPr="005C48FD">
        <w:rPr>
          <w:sz w:val="22"/>
          <w:szCs w:val="22"/>
        </w:rPr>
        <w:t>4.</w:t>
      </w:r>
      <w:r w:rsidRPr="005C48FD">
        <w:rPr>
          <w:sz w:val="22"/>
          <w:szCs w:val="22"/>
          <w:u w:val="single"/>
        </w:rPr>
        <w:t>Dot. pakietów na implanty</w:t>
      </w:r>
      <w:r w:rsidRPr="005C48FD">
        <w:rPr>
          <w:sz w:val="22"/>
          <w:szCs w:val="22"/>
        </w:rPr>
        <w:t xml:space="preserve"> - zamawiający wymaga wyszczególnienia cen jednostkowych (netto, brutto) poszczególnych elementów </w:t>
      </w:r>
      <w:r w:rsidRPr="005C48FD">
        <w:rPr>
          <w:b/>
          <w:sz w:val="22"/>
          <w:szCs w:val="22"/>
        </w:rPr>
        <w:t>implantów składających się na wartość kompletu (netto, brutto.)</w:t>
      </w:r>
    </w:p>
    <w:p w14:paraId="30D3891B" w14:textId="77777777" w:rsidR="005C48FD" w:rsidRPr="005C48FD" w:rsidRDefault="005C48FD" w:rsidP="005C48FD">
      <w:pPr>
        <w:jc w:val="both"/>
        <w:rPr>
          <w:sz w:val="22"/>
          <w:szCs w:val="22"/>
        </w:rPr>
      </w:pPr>
    </w:p>
    <w:p w14:paraId="3E3F8D93" w14:textId="77777777" w:rsidR="005C48FD" w:rsidRPr="005C48FD" w:rsidRDefault="005C48FD" w:rsidP="005C48FD">
      <w:pPr>
        <w:rPr>
          <w:sz w:val="22"/>
          <w:szCs w:val="22"/>
        </w:rPr>
      </w:pPr>
      <w:r w:rsidRPr="005C48FD">
        <w:rPr>
          <w:sz w:val="22"/>
          <w:szCs w:val="22"/>
        </w:rPr>
        <w:t>5.Zamawiający oczekuje instrukcji postępowania z instrumentarium po zabiegu operacyjnym</w:t>
      </w:r>
    </w:p>
    <w:p w14:paraId="27272628" w14:textId="77777777" w:rsidR="005C48FD" w:rsidRPr="005C48FD" w:rsidRDefault="005C48FD" w:rsidP="005C48FD">
      <w:pPr>
        <w:rPr>
          <w:sz w:val="22"/>
          <w:szCs w:val="22"/>
        </w:rPr>
      </w:pPr>
      <w:r w:rsidRPr="005C48FD">
        <w:rPr>
          <w:sz w:val="22"/>
          <w:szCs w:val="22"/>
        </w:rPr>
        <w:t>niezbędnych do przeprowadzenia prawidłowego procesu dezynfekcji i sterylizacji.</w:t>
      </w:r>
    </w:p>
    <w:p w14:paraId="23EF99A2" w14:textId="77777777" w:rsidR="005C48FD" w:rsidRPr="005C48FD" w:rsidRDefault="005C48FD" w:rsidP="005C48FD">
      <w:pPr>
        <w:rPr>
          <w:sz w:val="22"/>
          <w:szCs w:val="22"/>
        </w:rPr>
      </w:pPr>
    </w:p>
    <w:p w14:paraId="39E5B22B" w14:textId="77777777" w:rsidR="005C48FD" w:rsidRPr="005C48FD" w:rsidRDefault="005C48FD" w:rsidP="005C48FD">
      <w:pPr>
        <w:rPr>
          <w:sz w:val="22"/>
          <w:szCs w:val="22"/>
        </w:rPr>
      </w:pPr>
      <w:r w:rsidRPr="005C48FD">
        <w:rPr>
          <w:sz w:val="22"/>
          <w:szCs w:val="22"/>
        </w:rPr>
        <w:t>6. Zamawiający oczekuje:</w:t>
      </w:r>
    </w:p>
    <w:p w14:paraId="3BF0FF0D" w14:textId="77777777" w:rsidR="005C48FD" w:rsidRPr="005C48FD" w:rsidRDefault="005C48FD" w:rsidP="005C48FD">
      <w:pPr>
        <w:rPr>
          <w:sz w:val="22"/>
          <w:szCs w:val="22"/>
        </w:rPr>
      </w:pPr>
      <w:r w:rsidRPr="005C48FD">
        <w:rPr>
          <w:sz w:val="22"/>
          <w:szCs w:val="22"/>
        </w:rPr>
        <w:t xml:space="preserve">- 2 pełnych linii implantów stanowiących depozyt pozostający w dyspozycji szpitala </w:t>
      </w:r>
    </w:p>
    <w:p w14:paraId="277570FD" w14:textId="77777777" w:rsidR="005C48FD" w:rsidRPr="005C48FD" w:rsidRDefault="005C48FD" w:rsidP="005C48FD">
      <w:pPr>
        <w:rPr>
          <w:sz w:val="22"/>
          <w:szCs w:val="22"/>
        </w:rPr>
      </w:pPr>
      <w:r w:rsidRPr="005C48FD">
        <w:rPr>
          <w:sz w:val="22"/>
          <w:szCs w:val="22"/>
        </w:rPr>
        <w:t xml:space="preserve">- zalaminowanych zdjęć tac z instrumentarium w </w:t>
      </w:r>
      <w:r w:rsidRPr="005C48FD">
        <w:rPr>
          <w:b/>
          <w:sz w:val="22"/>
          <w:szCs w:val="22"/>
        </w:rPr>
        <w:t>2 egzemplarzach.</w:t>
      </w:r>
    </w:p>
    <w:p w14:paraId="5F7C5687" w14:textId="77777777" w:rsidR="005C48FD" w:rsidRPr="005C48FD" w:rsidRDefault="005C48FD" w:rsidP="005C48FD">
      <w:pPr>
        <w:pStyle w:val="Akapitzlist"/>
        <w:numPr>
          <w:ilvl w:val="0"/>
          <w:numId w:val="0"/>
        </w:numPr>
        <w:rPr>
          <w:rFonts w:ascii="Times New Roman" w:hAnsi="Times New Roman"/>
          <w:b/>
          <w:color w:val="auto"/>
        </w:rPr>
      </w:pPr>
      <w:r w:rsidRPr="005C48FD">
        <w:rPr>
          <w:rFonts w:ascii="Times New Roman" w:hAnsi="Times New Roman"/>
          <w:color w:val="auto"/>
        </w:rPr>
        <w:t xml:space="preserve">7. Zamawiający oczekuje </w:t>
      </w:r>
      <w:r w:rsidRPr="005C48FD">
        <w:rPr>
          <w:rFonts w:ascii="Times New Roman" w:hAnsi="Times New Roman"/>
          <w:b/>
          <w:color w:val="auto"/>
        </w:rPr>
        <w:t>informacji o składzie chemicznym implantów</w:t>
      </w:r>
      <w:r w:rsidRPr="005C48FD">
        <w:rPr>
          <w:rFonts w:ascii="Times New Roman" w:hAnsi="Times New Roman"/>
          <w:color w:val="auto"/>
        </w:rPr>
        <w:t xml:space="preserve"> oraz </w:t>
      </w:r>
      <w:r w:rsidRPr="005C48FD">
        <w:rPr>
          <w:rFonts w:ascii="Times New Roman" w:hAnsi="Times New Roman"/>
          <w:b/>
          <w:color w:val="auto"/>
        </w:rPr>
        <w:t>informacji o możliwości wykonania pacjentowi MRI po</w:t>
      </w:r>
      <w:r w:rsidRPr="005C48FD">
        <w:rPr>
          <w:rFonts w:ascii="Times New Roman" w:hAnsi="Times New Roman"/>
          <w:color w:val="auto"/>
        </w:rPr>
        <w:t xml:space="preserve"> </w:t>
      </w:r>
      <w:r w:rsidRPr="005C48FD">
        <w:rPr>
          <w:rFonts w:ascii="Times New Roman" w:hAnsi="Times New Roman"/>
          <w:b/>
          <w:color w:val="auto"/>
        </w:rPr>
        <w:t>wszczepieniu implantu.</w:t>
      </w:r>
    </w:p>
    <w:p w14:paraId="401050DC" w14:textId="77777777" w:rsidR="005C48FD" w:rsidRPr="005C48FD" w:rsidRDefault="005C48FD" w:rsidP="005C48FD">
      <w:pPr>
        <w:rPr>
          <w:b/>
          <w:sz w:val="22"/>
          <w:szCs w:val="22"/>
        </w:rPr>
      </w:pPr>
      <w:r w:rsidRPr="005C48FD">
        <w:rPr>
          <w:sz w:val="22"/>
          <w:szCs w:val="22"/>
        </w:rPr>
        <w:t xml:space="preserve">8.Zamawiający oczekuje faktur z </w:t>
      </w:r>
      <w:r w:rsidRPr="005C48FD">
        <w:rPr>
          <w:b/>
          <w:sz w:val="22"/>
          <w:szCs w:val="22"/>
        </w:rPr>
        <w:t>dołączonym protokołem zużycia.</w:t>
      </w:r>
    </w:p>
    <w:p w14:paraId="4CFADD44" w14:textId="77777777" w:rsidR="005C48FD" w:rsidRPr="005C48FD" w:rsidRDefault="005C48FD" w:rsidP="005C48FD">
      <w:pPr>
        <w:jc w:val="right"/>
        <w:rPr>
          <w:sz w:val="22"/>
          <w:szCs w:val="22"/>
        </w:rPr>
      </w:pPr>
    </w:p>
    <w:p w14:paraId="4F074F45" w14:textId="77777777" w:rsidR="005C48FD" w:rsidRPr="005C48FD" w:rsidRDefault="005C48FD" w:rsidP="005C48FD">
      <w:pPr>
        <w:jc w:val="right"/>
        <w:rPr>
          <w:sz w:val="22"/>
          <w:szCs w:val="22"/>
        </w:rPr>
      </w:pPr>
    </w:p>
    <w:p w14:paraId="6678F48A" w14:textId="77777777" w:rsidR="005C48FD" w:rsidRPr="005C48FD" w:rsidRDefault="005C48FD" w:rsidP="005C48FD">
      <w:pPr>
        <w:jc w:val="right"/>
        <w:rPr>
          <w:sz w:val="22"/>
          <w:szCs w:val="22"/>
        </w:rPr>
      </w:pPr>
    </w:p>
    <w:p w14:paraId="494A303E" w14:textId="77777777" w:rsidR="005C48FD" w:rsidRPr="005C48FD" w:rsidRDefault="005C48FD" w:rsidP="005C48FD">
      <w:pPr>
        <w:jc w:val="right"/>
        <w:rPr>
          <w:sz w:val="22"/>
          <w:szCs w:val="22"/>
        </w:rPr>
      </w:pPr>
    </w:p>
    <w:p w14:paraId="3E2999C2" w14:textId="77777777" w:rsidR="005C48FD" w:rsidRPr="005C48FD" w:rsidRDefault="005C48FD" w:rsidP="005C48FD">
      <w:pPr>
        <w:jc w:val="right"/>
        <w:rPr>
          <w:sz w:val="22"/>
          <w:szCs w:val="22"/>
        </w:rPr>
      </w:pPr>
      <w:r w:rsidRPr="005C48FD">
        <w:rPr>
          <w:sz w:val="22"/>
          <w:szCs w:val="22"/>
        </w:rPr>
        <w:t>………………………………………….</w:t>
      </w:r>
    </w:p>
    <w:p w14:paraId="5CFC7C25" w14:textId="77777777" w:rsidR="005C48FD" w:rsidRPr="005C48FD" w:rsidRDefault="005C48FD" w:rsidP="005C48FD">
      <w:pPr>
        <w:jc w:val="right"/>
        <w:rPr>
          <w:sz w:val="22"/>
          <w:szCs w:val="22"/>
        </w:rPr>
      </w:pPr>
    </w:p>
    <w:p w14:paraId="5D337B05" w14:textId="77777777" w:rsidR="005C48FD" w:rsidRPr="005C48FD" w:rsidRDefault="005C48FD" w:rsidP="005C48FD">
      <w:pPr>
        <w:jc w:val="right"/>
        <w:rPr>
          <w:sz w:val="22"/>
          <w:szCs w:val="22"/>
        </w:rPr>
      </w:pPr>
      <w:r w:rsidRPr="005C48FD">
        <w:rPr>
          <w:sz w:val="22"/>
          <w:szCs w:val="22"/>
        </w:rPr>
        <w:t>Podpis i pieczęć Wykonawcy</w:t>
      </w:r>
    </w:p>
    <w:p w14:paraId="1B035805" w14:textId="77777777" w:rsidR="005C48FD" w:rsidRPr="00FC017C" w:rsidRDefault="005C48FD" w:rsidP="005C48FD">
      <w:pPr>
        <w:jc w:val="right"/>
        <w:rPr>
          <w:color w:val="FF0000"/>
          <w:sz w:val="22"/>
          <w:szCs w:val="22"/>
        </w:rPr>
      </w:pPr>
    </w:p>
    <w:p w14:paraId="1D83B490" w14:textId="77777777" w:rsidR="00E240CA" w:rsidRPr="00D64208" w:rsidRDefault="00E240CA">
      <w:pPr>
        <w:pBdr>
          <w:top w:val="nil"/>
          <w:left w:val="nil"/>
          <w:bottom w:val="nil"/>
          <w:right w:val="nil"/>
          <w:between w:val="nil"/>
        </w:pBdr>
        <w:rPr>
          <w:rFonts w:ascii="Cambria" w:eastAsia="Cambria" w:hAnsi="Cambria" w:cs="Cambria"/>
          <w:color w:val="00B050"/>
          <w:sz w:val="24"/>
          <w:szCs w:val="24"/>
        </w:rPr>
      </w:pPr>
    </w:p>
    <w:p w14:paraId="520A215F"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69AF270E"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F7A335A"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0E10F9C9"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3C4B51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C4DE3F2" w14:textId="77777777" w:rsidR="00DA0E77" w:rsidRDefault="00DA0E77">
      <w:pPr>
        <w:rPr>
          <w:b/>
          <w:color w:val="00B050"/>
          <w:szCs w:val="22"/>
        </w:rPr>
      </w:pPr>
      <w:r>
        <w:rPr>
          <w:b/>
          <w:color w:val="00B050"/>
          <w:szCs w:val="22"/>
        </w:rPr>
        <w:br w:type="page"/>
      </w:r>
    </w:p>
    <w:p w14:paraId="69214653" w14:textId="4D9E4CCA" w:rsidR="00922084" w:rsidRPr="00DF4C24" w:rsidRDefault="00922084" w:rsidP="00DA0E77">
      <w:pPr>
        <w:pStyle w:val="Bezodstpw"/>
        <w:jc w:val="right"/>
        <w:rPr>
          <w:rFonts w:asciiTheme="minorHAnsi" w:hAnsiTheme="minorHAnsi"/>
          <w:b/>
          <w:color w:val="000000" w:themeColor="text1"/>
          <w:sz w:val="24"/>
          <w:szCs w:val="24"/>
        </w:rPr>
      </w:pPr>
      <w:r w:rsidRPr="00DF4C24">
        <w:rPr>
          <w:rFonts w:asciiTheme="minorHAnsi" w:hAnsiTheme="minorHAnsi"/>
          <w:b/>
          <w:color w:val="000000" w:themeColor="text1"/>
          <w:sz w:val="24"/>
          <w:szCs w:val="24"/>
        </w:rPr>
        <w:lastRenderedPageBreak/>
        <w:t xml:space="preserve">Załącznik nr </w:t>
      </w:r>
      <w:r w:rsidR="005C48FD">
        <w:rPr>
          <w:rFonts w:asciiTheme="minorHAnsi" w:hAnsiTheme="minorHAnsi"/>
          <w:b/>
          <w:color w:val="000000" w:themeColor="text1"/>
          <w:sz w:val="24"/>
          <w:szCs w:val="24"/>
        </w:rPr>
        <w:t>7</w:t>
      </w:r>
      <w:r w:rsidRPr="00DF4C24">
        <w:rPr>
          <w:rFonts w:asciiTheme="minorHAnsi" w:hAnsiTheme="minorHAnsi"/>
          <w:b/>
          <w:color w:val="000000" w:themeColor="text1"/>
          <w:sz w:val="24"/>
          <w:szCs w:val="24"/>
        </w:rPr>
        <w:t xml:space="preserve"> do SWZ TP</w:t>
      </w:r>
      <w:r w:rsidR="00C53C66">
        <w:rPr>
          <w:rFonts w:asciiTheme="minorHAnsi" w:hAnsiTheme="minorHAnsi"/>
          <w:b/>
          <w:color w:val="000000" w:themeColor="text1"/>
          <w:sz w:val="24"/>
          <w:szCs w:val="24"/>
        </w:rPr>
        <w:t>-35</w:t>
      </w:r>
      <w:r w:rsidRPr="00DF4C24">
        <w:rPr>
          <w:rFonts w:asciiTheme="minorHAnsi" w:hAnsiTheme="minorHAnsi"/>
          <w:b/>
          <w:color w:val="000000" w:themeColor="text1"/>
          <w:sz w:val="24"/>
          <w:szCs w:val="24"/>
        </w:rPr>
        <w:t>/2021</w:t>
      </w:r>
    </w:p>
    <w:p w14:paraId="3C93BE10" w14:textId="77777777" w:rsidR="00922084" w:rsidRPr="00DA0E77" w:rsidRDefault="00922084" w:rsidP="00DA0E77">
      <w:pPr>
        <w:pStyle w:val="Bezodstpw"/>
        <w:jc w:val="both"/>
        <w:rPr>
          <w:rFonts w:asciiTheme="minorHAnsi" w:hAnsiTheme="minorHAnsi"/>
          <w:b/>
          <w:color w:val="000000"/>
          <w:sz w:val="24"/>
          <w:szCs w:val="24"/>
        </w:rPr>
      </w:pPr>
    </w:p>
    <w:p w14:paraId="0AEF3DF0" w14:textId="77777777" w:rsidR="00922084" w:rsidRPr="00DA0E77" w:rsidRDefault="00922084" w:rsidP="00DA0E77">
      <w:pPr>
        <w:pStyle w:val="Bezodstpw"/>
        <w:jc w:val="both"/>
        <w:rPr>
          <w:rFonts w:asciiTheme="minorHAnsi" w:hAnsiTheme="minorHAnsi"/>
          <w:b/>
          <w:color w:val="000000"/>
          <w:sz w:val="24"/>
          <w:szCs w:val="24"/>
        </w:rPr>
      </w:pPr>
      <w:r w:rsidRPr="00DA0E77">
        <w:rPr>
          <w:rFonts w:asciiTheme="minorHAnsi" w:hAnsiTheme="minorHAnsi"/>
          <w:b/>
          <w:color w:val="000000"/>
          <w:sz w:val="24"/>
          <w:szCs w:val="24"/>
        </w:rPr>
        <w:t>Informacja dla Wykonawców dotycząca RODO wraz z wzorem Oświadczenia</w:t>
      </w:r>
    </w:p>
    <w:p w14:paraId="1727D6AA" w14:textId="77777777" w:rsidR="00922084" w:rsidRPr="00DA0E77" w:rsidRDefault="00922084" w:rsidP="00DA0E77">
      <w:pPr>
        <w:pStyle w:val="Bezodstpw"/>
        <w:jc w:val="both"/>
        <w:rPr>
          <w:rFonts w:asciiTheme="minorHAnsi" w:hAnsiTheme="minorHAnsi"/>
          <w:b/>
          <w:color w:val="000000"/>
          <w:sz w:val="24"/>
          <w:szCs w:val="24"/>
        </w:rPr>
      </w:pPr>
    </w:p>
    <w:p w14:paraId="6E62ED41"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color w:val="000000"/>
          <w:sz w:val="22"/>
          <w:szCs w:val="22"/>
        </w:rPr>
        <w:t>1</w:t>
      </w:r>
      <w:r w:rsidRPr="00DA0E77">
        <w:rPr>
          <w:rFonts w:asciiTheme="minorHAnsi" w:hAnsiTheme="minorHAnsi"/>
          <w:sz w:val="22"/>
          <w:szCs w:val="22"/>
        </w:rPr>
        <w:t>Klauzula informacyjna z art. 13 RODO</w:t>
      </w:r>
    </w:p>
    <w:p w14:paraId="6434CAFA"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85BB61B" w14:textId="77777777" w:rsidR="00922084" w:rsidRPr="00DA0E77" w:rsidRDefault="00922084" w:rsidP="00DA0E77">
      <w:pPr>
        <w:pStyle w:val="Bezodstpw"/>
        <w:jc w:val="both"/>
        <w:rPr>
          <w:rFonts w:asciiTheme="minorHAnsi" w:hAnsiTheme="minorHAnsi"/>
          <w:i/>
          <w:sz w:val="22"/>
          <w:szCs w:val="22"/>
        </w:rPr>
      </w:pPr>
      <w:r w:rsidRPr="00DA0E77">
        <w:rPr>
          <w:rFonts w:asciiTheme="minorHAnsi" w:hAnsiTheme="minorHAnsi"/>
          <w:sz w:val="22"/>
          <w:szCs w:val="22"/>
        </w:rPr>
        <w:t>b/.administratorem Pani/Pana danych osobowych jest Mazowieckie Centrum Rehabilitacji STOCER Sp. z o.o., ul. Wierzejewskiego 12, 05-510 Konstancin-Jeziorna</w:t>
      </w:r>
      <w:r w:rsidRPr="00DA0E77">
        <w:rPr>
          <w:rFonts w:asciiTheme="minorHAnsi" w:hAnsiTheme="minorHAnsi"/>
          <w:i/>
          <w:sz w:val="22"/>
          <w:szCs w:val="22"/>
        </w:rPr>
        <w:t>.</w:t>
      </w:r>
    </w:p>
    <w:p w14:paraId="5166091E"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c/.we wszystkich sprawach z zakresu ochrony danych osobowych może Pani/Pan kontaktować się z wyznaczonym przez Administratora danych Inspektorem Ochrony Danych (pod adresem iod@stocer.pl); </w:t>
      </w:r>
    </w:p>
    <w:p w14:paraId="52789F89" w14:textId="14D170B2" w:rsidR="00922084" w:rsidRPr="00DA0E77" w:rsidRDefault="00922084" w:rsidP="00DA0E77">
      <w:pPr>
        <w:pBdr>
          <w:top w:val="nil"/>
          <w:left w:val="nil"/>
          <w:bottom w:val="nil"/>
          <w:right w:val="nil"/>
          <w:between w:val="nil"/>
        </w:pBdr>
        <w:jc w:val="both"/>
        <w:rPr>
          <w:rFonts w:asciiTheme="minorHAnsi" w:hAnsiTheme="minorHAnsi"/>
          <w:b/>
          <w:sz w:val="22"/>
          <w:szCs w:val="22"/>
        </w:rPr>
      </w:pPr>
      <w:r w:rsidRPr="00DA0E77">
        <w:rPr>
          <w:rFonts w:asciiTheme="minorHAnsi" w:hAnsiTheme="minorHAnsi"/>
          <w:sz w:val="22"/>
          <w:szCs w:val="22"/>
        </w:rPr>
        <w:t>d/.Pani/Pana dane osobowe przetwarzane będą na podstawie art. 6 ust. 1 lit. c</w:t>
      </w:r>
      <w:r w:rsidRPr="00DA0E77">
        <w:rPr>
          <w:rFonts w:asciiTheme="minorHAnsi" w:hAnsiTheme="minorHAnsi"/>
          <w:i/>
          <w:sz w:val="22"/>
          <w:szCs w:val="22"/>
        </w:rPr>
        <w:t xml:space="preserve"> </w:t>
      </w:r>
      <w:r w:rsidRPr="00DA0E77">
        <w:rPr>
          <w:rFonts w:asciiTheme="minorHAnsi" w:hAnsiTheme="minorHAnsi"/>
          <w:sz w:val="22"/>
          <w:szCs w:val="22"/>
        </w:rPr>
        <w:t xml:space="preserve">RODO w celu związanym z postępowaniem o udzielenie zamówienia publicznego na </w:t>
      </w:r>
      <w:r w:rsidR="00B52E97">
        <w:rPr>
          <w:rFonts w:asciiTheme="minorHAnsi" w:hAnsiTheme="minorHAnsi"/>
          <w:b/>
          <w:bCs/>
          <w:sz w:val="22"/>
          <w:szCs w:val="22"/>
        </w:rPr>
        <w:t xml:space="preserve">dostawa- </w:t>
      </w:r>
      <w:r w:rsidR="006F70E6">
        <w:rPr>
          <w:rFonts w:asciiTheme="minorHAnsi" w:hAnsiTheme="minorHAnsi"/>
          <w:b/>
          <w:bCs/>
          <w:sz w:val="22"/>
          <w:szCs w:val="22"/>
        </w:rPr>
        <w:t>implantów do kręgosłupa szyjnego</w:t>
      </w:r>
      <w:r w:rsidR="00B52E97">
        <w:rPr>
          <w:rFonts w:asciiTheme="minorHAnsi" w:hAnsiTheme="minorHAnsi"/>
          <w:b/>
          <w:bCs/>
          <w:sz w:val="22"/>
          <w:szCs w:val="22"/>
        </w:rPr>
        <w:t>.</w:t>
      </w:r>
      <w:r w:rsidR="006F70E6">
        <w:rPr>
          <w:rFonts w:asciiTheme="minorHAnsi" w:hAnsiTheme="minorHAnsi"/>
          <w:b/>
          <w:bCs/>
          <w:sz w:val="22"/>
          <w:szCs w:val="22"/>
        </w:rPr>
        <w:t xml:space="preserve">  Znak sprawy TP</w:t>
      </w:r>
      <w:r w:rsidR="00C53C66">
        <w:rPr>
          <w:rFonts w:asciiTheme="minorHAnsi" w:hAnsiTheme="minorHAnsi"/>
          <w:b/>
          <w:bCs/>
          <w:sz w:val="22"/>
          <w:szCs w:val="22"/>
        </w:rPr>
        <w:t>-35</w:t>
      </w:r>
      <w:r w:rsidRPr="00DA0E77">
        <w:rPr>
          <w:rFonts w:asciiTheme="minorHAnsi" w:hAnsiTheme="minorHAnsi"/>
          <w:b/>
          <w:bCs/>
          <w:sz w:val="22"/>
          <w:szCs w:val="22"/>
        </w:rPr>
        <w:t>/2021</w:t>
      </w:r>
      <w:r w:rsidRPr="00DA0E77">
        <w:rPr>
          <w:rFonts w:asciiTheme="minorHAnsi" w:hAnsiTheme="minorHAnsi"/>
          <w:i/>
          <w:sz w:val="22"/>
          <w:szCs w:val="22"/>
        </w:rPr>
        <w:t xml:space="preserve"> </w:t>
      </w:r>
      <w:r w:rsidRPr="00DA0E77">
        <w:rPr>
          <w:rFonts w:asciiTheme="minorHAnsi" w:hAnsiTheme="minorHAnsi"/>
          <w:sz w:val="22"/>
          <w:szCs w:val="22"/>
        </w:rPr>
        <w:t>prowadzonym w trybie podstawowym ,</w:t>
      </w:r>
    </w:p>
    <w:p w14:paraId="788D2A3A" w14:textId="77777777" w:rsidR="00922084" w:rsidRPr="00DA0E77" w:rsidRDefault="00922084" w:rsidP="00DA0E77">
      <w:pPr>
        <w:pBdr>
          <w:top w:val="nil"/>
          <w:left w:val="nil"/>
          <w:bottom w:val="nil"/>
          <w:right w:val="nil"/>
          <w:between w:val="nil"/>
        </w:pBdr>
        <w:jc w:val="both"/>
        <w:rPr>
          <w:rFonts w:asciiTheme="minorHAnsi" w:eastAsia="Tahoma" w:hAnsiTheme="minorHAnsi" w:cs="Tahoma"/>
          <w:sz w:val="22"/>
          <w:szCs w:val="22"/>
        </w:rPr>
      </w:pPr>
      <w:r w:rsidRPr="00DA0E77">
        <w:rPr>
          <w:rFonts w:asciiTheme="minorHAnsi" w:hAnsiTheme="minorHAnsi"/>
          <w:sz w:val="22"/>
          <w:szCs w:val="22"/>
        </w:rPr>
        <w:t xml:space="preserve">e/.odbiorcami Pani/Pana danych osobowych będą osoby lub podmioty, którym udostępniona zostanie dokumentacja postępowania w oparciu o art. 74 ustawy z dnia 29 stycznia 2004 r. – Prawo zamówień publicznych </w:t>
      </w:r>
      <w:r w:rsidRPr="00DA0E77">
        <w:rPr>
          <w:rFonts w:asciiTheme="minorHAnsi" w:eastAsia="Tahoma" w:hAnsiTheme="minorHAnsi" w:cs="Tahoma"/>
          <w:sz w:val="22"/>
          <w:szCs w:val="22"/>
        </w:rPr>
        <w:t>(Dz.U.2019.2019 z dnia 2019.10.24)</w:t>
      </w:r>
      <w:r w:rsidRPr="00DA0E77">
        <w:rPr>
          <w:rFonts w:asciiTheme="minorHAnsi" w:hAnsiTheme="minorHAnsi"/>
          <w:sz w:val="22"/>
          <w:szCs w:val="22"/>
        </w:rPr>
        <w:t xml:space="preserve"> dalej „ustawa Pzp”;  </w:t>
      </w:r>
    </w:p>
    <w:p w14:paraId="5A99DCA5"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5BB27D3B"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g/.obowiązek podania przez Panią/Pana danych osobowych bezpośrednio Pani/Pana dotyczących jest wymogiem ustawowym określonym w przepisach ustawy Pzp, związanym z udziałem w postępowaniu o udzielenie zamówienia publicznego; </w:t>
      </w:r>
    </w:p>
    <w:p w14:paraId="697B31B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 xml:space="preserve">h/.konsekwencje niepodania określonych danych wynikają z ustawy Pzp;  </w:t>
      </w:r>
    </w:p>
    <w:p w14:paraId="362F78A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i/.w odniesieniu do Pani/Pana danych osobowych decyzje nie będą podejmowane w sposób zautomatyzowany, stosowanie do art. 22 RODO;</w:t>
      </w:r>
    </w:p>
    <w:p w14:paraId="5633539C" w14:textId="77777777" w:rsidR="00922084" w:rsidRPr="00DA0E77" w:rsidRDefault="00922084" w:rsidP="00DA0E77">
      <w:pPr>
        <w:pStyle w:val="Bezodstpw"/>
        <w:jc w:val="both"/>
        <w:rPr>
          <w:rFonts w:asciiTheme="minorHAnsi" w:hAnsiTheme="minorHAnsi"/>
          <w:sz w:val="22"/>
          <w:szCs w:val="22"/>
        </w:rPr>
      </w:pPr>
      <w:r w:rsidRPr="00DA0E77">
        <w:rPr>
          <w:rStyle w:val="Uwydatnienie"/>
          <w:rFonts w:asciiTheme="minorHAnsi" w:hAnsiTheme="minorHAnsi"/>
          <w:sz w:val="22"/>
          <w:szCs w:val="22"/>
        </w:rPr>
        <w:t>j/.administrator danych nie ma zamiaru przekazywać danych osobowych do państwa trzeciego lub organizacji międzynarodowej;</w:t>
      </w:r>
    </w:p>
    <w:p w14:paraId="0A1B7E70"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k/.posiada Pani/Pan:</w:t>
      </w:r>
    </w:p>
    <w:p w14:paraId="5BCE3E5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na podstawie art. 15 RODO prawo dostępu do danych osobowych Pani/Pana dotyczących;</w:t>
      </w:r>
    </w:p>
    <w:p w14:paraId="123A7D87"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16 RODO prawo do sprostowania Pani/Pana danych osobowych </w:t>
      </w:r>
      <w:r w:rsidRPr="00DA0E77">
        <w:rPr>
          <w:rFonts w:asciiTheme="minorHAnsi" w:hAnsiTheme="minorHAnsi"/>
          <w:b/>
          <w:sz w:val="22"/>
          <w:szCs w:val="22"/>
          <w:vertAlign w:val="superscript"/>
        </w:rPr>
        <w:t>**</w:t>
      </w:r>
      <w:r w:rsidRPr="00DA0E77">
        <w:rPr>
          <w:rFonts w:asciiTheme="minorHAnsi" w:hAnsiTheme="minorHAnsi"/>
          <w:sz w:val="22"/>
          <w:szCs w:val="22"/>
        </w:rPr>
        <w:t>;</w:t>
      </w:r>
    </w:p>
    <w:p w14:paraId="68EE696D" w14:textId="77777777" w:rsidR="00922084" w:rsidRPr="00DA0E77" w:rsidRDefault="00922084" w:rsidP="00DA0E77">
      <w:pPr>
        <w:pStyle w:val="Bezodstpw"/>
        <w:jc w:val="both"/>
        <w:rPr>
          <w:rFonts w:asciiTheme="minorHAnsi" w:hAnsiTheme="minorHAnsi"/>
          <w:sz w:val="22"/>
          <w:szCs w:val="22"/>
        </w:rPr>
      </w:pPr>
      <w:r w:rsidRPr="00DA0E77">
        <w:rPr>
          <w:rFonts w:asciiTheme="minorHAnsi" w:hAnsiTheme="minorHAnsi"/>
          <w:sz w:val="22"/>
          <w:szCs w:val="22"/>
        </w:rPr>
        <w:t xml:space="preserve">- na podstawie art. 18 RODO prawo żądania od administratora ograniczenia przetwarzania danych osobowych z zastrzeżeniem przypadków, o których mowa w art. 18 ust. 2 RODO ***;  </w:t>
      </w:r>
    </w:p>
    <w:p w14:paraId="1D4F5C15"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 prawo do wniesienia skargi do Prezesa Urzędu Ochrony Danych Osobowych, gdy uzna Pani/Pan, że przetwarzanie danych osobowych Pani/Pana dotyczących narusza przepisy RODO;</w:t>
      </w:r>
    </w:p>
    <w:p w14:paraId="088C512C"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nie przysługuje Pani/Panu:</w:t>
      </w:r>
    </w:p>
    <w:p w14:paraId="0A12B9AA" w14:textId="77777777" w:rsidR="00922084" w:rsidRPr="00DA0E77" w:rsidRDefault="00922084" w:rsidP="00DA0E77">
      <w:pPr>
        <w:pStyle w:val="Bezodstpw"/>
        <w:jc w:val="both"/>
        <w:rPr>
          <w:rFonts w:asciiTheme="minorHAnsi" w:hAnsiTheme="minorHAnsi"/>
          <w:i/>
          <w:color w:val="00B0F0"/>
          <w:sz w:val="22"/>
          <w:szCs w:val="22"/>
        </w:rPr>
      </w:pPr>
      <w:r w:rsidRPr="00DA0E77">
        <w:rPr>
          <w:rFonts w:asciiTheme="minorHAnsi" w:hAnsiTheme="minorHAnsi"/>
          <w:sz w:val="22"/>
          <w:szCs w:val="22"/>
        </w:rPr>
        <w:t>w związku z art. 17 ust. 3 lit. b, d lub e RODO prawo do usunięcia danych osobowych;</w:t>
      </w:r>
    </w:p>
    <w:p w14:paraId="0B695679" w14:textId="77777777"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sz w:val="22"/>
          <w:szCs w:val="22"/>
        </w:rPr>
        <w:t>prawo do przenoszenia danych osobowych, o którym mowa w art. 20 RODO;</w:t>
      </w:r>
    </w:p>
    <w:p w14:paraId="0EA51F19" w14:textId="3BA93461" w:rsidR="00922084" w:rsidRPr="00DA0E77" w:rsidRDefault="00922084" w:rsidP="00DA0E77">
      <w:pPr>
        <w:pStyle w:val="Bezodstpw"/>
        <w:jc w:val="both"/>
        <w:rPr>
          <w:rFonts w:asciiTheme="minorHAnsi" w:hAnsiTheme="minorHAnsi"/>
          <w:b/>
          <w:i/>
          <w:sz w:val="22"/>
          <w:szCs w:val="22"/>
        </w:rPr>
      </w:pPr>
      <w:r w:rsidRPr="00DA0E77">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DA0E77">
        <w:rPr>
          <w:rFonts w:asciiTheme="minorHAnsi" w:hAnsiTheme="minorHAnsi"/>
          <w:sz w:val="22"/>
          <w:szCs w:val="22"/>
        </w:rPr>
        <w:t>.</w:t>
      </w:r>
    </w:p>
    <w:p w14:paraId="6FA6AA3E" w14:textId="77777777" w:rsidR="00922084" w:rsidRPr="00DC701E" w:rsidRDefault="00922084" w:rsidP="00922084">
      <w:pPr>
        <w:pStyle w:val="Bezodstpw"/>
        <w:rPr>
          <w:szCs w:val="22"/>
        </w:rPr>
      </w:pPr>
      <w:r w:rsidRPr="00DC701E">
        <w:rPr>
          <w:szCs w:val="22"/>
        </w:rPr>
        <w:t>______________________</w:t>
      </w:r>
    </w:p>
    <w:p w14:paraId="67DDF42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w:t>
      </w:r>
      <w:r w:rsidRPr="00DA0E77">
        <w:rPr>
          <w:rFonts w:asciiTheme="minorHAnsi" w:hAnsiTheme="minorHAnsi"/>
          <w:b/>
          <w:i/>
          <w:sz w:val="16"/>
          <w:szCs w:val="16"/>
        </w:rPr>
        <w:t xml:space="preserve"> Wyjaśnienie:</w:t>
      </w:r>
      <w:r w:rsidRPr="00DA0E77">
        <w:rPr>
          <w:rFonts w:asciiTheme="minorHAnsi" w:hAnsiTheme="minorHAnsi"/>
          <w:i/>
          <w:sz w:val="16"/>
          <w:szCs w:val="16"/>
        </w:rPr>
        <w:t xml:space="preserve"> informacja w tym zakresie jest wymagana, jeżeli w odniesieniu do danego administratora lub podmiotu przetwarzającego istnieje obowiązek wyznaczenia inspektora ochrony danych osobowych.</w:t>
      </w:r>
    </w:p>
    <w:p w14:paraId="48EC37BC"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skorzystanie z prawa do sprostowania nie może skutkować zmianą wyniku postępowania</w:t>
      </w:r>
      <w:r w:rsidRPr="00DA0E77">
        <w:rPr>
          <w:rFonts w:asciiTheme="minorHAnsi" w:hAnsiTheme="minorHAnsi"/>
          <w:i/>
          <w:sz w:val="16"/>
          <w:szCs w:val="16"/>
        </w:rPr>
        <w:br/>
        <w:t>o udzielenie zamówienia publicznego ani zmianą postanowień umowy w zakresie niezgodnym z ustawą Pzp oraz nie może naruszać integralności protokołu oraz jego załączników.</w:t>
      </w:r>
    </w:p>
    <w:p w14:paraId="292310A6" w14:textId="77777777" w:rsidR="00922084" w:rsidRPr="00DA0E77" w:rsidRDefault="00922084" w:rsidP="00922084">
      <w:pPr>
        <w:pStyle w:val="Bezodstpw"/>
        <w:rPr>
          <w:rFonts w:asciiTheme="minorHAnsi" w:hAnsiTheme="minorHAnsi"/>
          <w:i/>
          <w:sz w:val="16"/>
          <w:szCs w:val="16"/>
        </w:rPr>
      </w:pPr>
      <w:r w:rsidRPr="00DA0E77">
        <w:rPr>
          <w:rFonts w:asciiTheme="minorHAnsi" w:hAnsiTheme="minorHAnsi"/>
          <w:b/>
          <w:i/>
          <w:sz w:val="16"/>
          <w:szCs w:val="16"/>
          <w:vertAlign w:val="superscript"/>
        </w:rPr>
        <w:t xml:space="preserve">*** </w:t>
      </w:r>
      <w:r w:rsidRPr="00DA0E77">
        <w:rPr>
          <w:rFonts w:asciiTheme="minorHAnsi" w:hAnsiTheme="minorHAnsi"/>
          <w:b/>
          <w:i/>
          <w:sz w:val="16"/>
          <w:szCs w:val="16"/>
        </w:rPr>
        <w:t>Wyjaśnienie:</w:t>
      </w:r>
      <w:r w:rsidRPr="00DA0E77">
        <w:rPr>
          <w:rFonts w:asciiTheme="minorHAnsi" w:hAnsiTheme="min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142729E" w14:textId="77777777" w:rsidR="00922084" w:rsidRPr="00DA0E77" w:rsidRDefault="00922084" w:rsidP="00922084">
      <w:pPr>
        <w:pStyle w:val="Bezodstpw"/>
        <w:rPr>
          <w:rFonts w:asciiTheme="minorHAnsi" w:hAnsiTheme="minorHAnsi"/>
          <w:b/>
          <w:color w:val="000000"/>
          <w:sz w:val="16"/>
          <w:szCs w:val="16"/>
        </w:rPr>
      </w:pPr>
    </w:p>
    <w:p w14:paraId="64AEF3AA" w14:textId="7D709FAE" w:rsidR="00922084" w:rsidRPr="00153B9B" w:rsidRDefault="00922084" w:rsidP="00153B9B">
      <w:pPr>
        <w:pStyle w:val="Bezodstpw"/>
        <w:rPr>
          <w:rFonts w:asciiTheme="minorHAnsi" w:hAnsiTheme="minorHAnsi"/>
          <w:color w:val="000000"/>
          <w:sz w:val="16"/>
          <w:szCs w:val="16"/>
          <w:u w:val="single"/>
        </w:rPr>
      </w:pPr>
      <w:r w:rsidRPr="00DA0E77">
        <w:rPr>
          <w:rFonts w:asciiTheme="minorHAnsi" w:hAnsiTheme="minorHAnsi"/>
          <w:color w:val="000000"/>
          <w:sz w:val="16"/>
          <w:szCs w:val="16"/>
        </w:rPr>
        <w:t xml:space="preserve">1.1.Wykonzwca składa Oświadczenie w zakresie określonym w art. 13 i art. 14 RODO wobec osób fizycznych – Załącznik do Formularza ofertowego </w:t>
      </w:r>
      <w:r w:rsidRPr="00DA0E77">
        <w:rPr>
          <w:rFonts w:asciiTheme="minorHAnsi" w:hAnsiTheme="minorHAnsi"/>
          <w:i/>
          <w:color w:val="000000"/>
          <w:sz w:val="16"/>
          <w:szCs w:val="16"/>
          <w:u w:val="single"/>
        </w:rPr>
        <w:t>(jeśli dotyczy</w:t>
      </w:r>
      <w:r w:rsidRPr="00DA0E77">
        <w:rPr>
          <w:rFonts w:asciiTheme="minorHAnsi" w:hAnsiTheme="minorHAnsi"/>
          <w:color w:val="000000"/>
          <w:sz w:val="16"/>
          <w:szCs w:val="16"/>
          <w:u w:val="single"/>
        </w:rPr>
        <w:t>)</w:t>
      </w:r>
      <w:r w:rsidR="00153B9B">
        <w:rPr>
          <w:rFonts w:asciiTheme="minorHAnsi" w:hAnsiTheme="minorHAnsi"/>
          <w:color w:val="000000"/>
          <w:sz w:val="16"/>
          <w:szCs w:val="16"/>
          <w:u w:val="single"/>
        </w:rPr>
        <w:t>.</w:t>
      </w:r>
    </w:p>
    <w:p w14:paraId="26C6C023" w14:textId="368DDC61" w:rsidR="00922084" w:rsidRPr="00DF4C24" w:rsidRDefault="00922084" w:rsidP="00153B9B">
      <w:pPr>
        <w:pStyle w:val="Tekstprzypisudolnego"/>
        <w:jc w:val="right"/>
        <w:rPr>
          <w:rFonts w:asciiTheme="minorHAnsi" w:hAnsiTheme="minorHAnsi"/>
          <w:b/>
          <w:bCs/>
          <w:color w:val="000000" w:themeColor="text1"/>
          <w:sz w:val="24"/>
          <w:szCs w:val="24"/>
        </w:rPr>
      </w:pPr>
      <w:r w:rsidRPr="00DF4C24">
        <w:rPr>
          <w:rFonts w:asciiTheme="minorHAnsi" w:hAnsiTheme="minorHAnsi"/>
          <w:b/>
          <w:bCs/>
          <w:color w:val="000000" w:themeColor="text1"/>
          <w:sz w:val="24"/>
          <w:szCs w:val="24"/>
        </w:rPr>
        <w:lastRenderedPageBreak/>
        <w:t xml:space="preserve">Załącznik nr </w:t>
      </w:r>
      <w:r w:rsidR="005C48FD">
        <w:rPr>
          <w:rFonts w:asciiTheme="minorHAnsi" w:hAnsiTheme="minorHAnsi"/>
          <w:b/>
          <w:bCs/>
          <w:color w:val="000000" w:themeColor="text1"/>
          <w:sz w:val="24"/>
          <w:szCs w:val="24"/>
        </w:rPr>
        <w:t>8</w:t>
      </w:r>
      <w:r w:rsidRPr="00DF4C24">
        <w:rPr>
          <w:rFonts w:asciiTheme="minorHAnsi" w:hAnsiTheme="minorHAnsi"/>
          <w:b/>
          <w:bCs/>
          <w:color w:val="000000" w:themeColor="text1"/>
          <w:sz w:val="24"/>
          <w:szCs w:val="24"/>
        </w:rPr>
        <w:t xml:space="preserve"> do SWZ TP</w:t>
      </w:r>
      <w:r w:rsidR="00C53C66">
        <w:rPr>
          <w:rFonts w:asciiTheme="minorHAnsi" w:hAnsiTheme="minorHAnsi"/>
          <w:b/>
          <w:bCs/>
          <w:color w:val="000000" w:themeColor="text1"/>
          <w:sz w:val="24"/>
          <w:szCs w:val="24"/>
        </w:rPr>
        <w:t>-35</w:t>
      </w:r>
      <w:r w:rsidRPr="00DF4C24">
        <w:rPr>
          <w:rFonts w:asciiTheme="minorHAnsi" w:hAnsiTheme="minorHAnsi"/>
          <w:b/>
          <w:bCs/>
          <w:color w:val="000000" w:themeColor="text1"/>
          <w:sz w:val="24"/>
          <w:szCs w:val="24"/>
        </w:rPr>
        <w:t>/2021</w:t>
      </w:r>
    </w:p>
    <w:p w14:paraId="4D49BE2D" w14:textId="77777777" w:rsidR="00922084" w:rsidRPr="00153B9B" w:rsidRDefault="00922084" w:rsidP="00153B9B">
      <w:pPr>
        <w:pStyle w:val="Tekstprzypisudolnego"/>
        <w:rPr>
          <w:rFonts w:asciiTheme="minorHAnsi" w:hAnsiTheme="minorHAnsi"/>
          <w:i/>
          <w:iCs/>
          <w:sz w:val="24"/>
          <w:szCs w:val="24"/>
          <w:u w:val="single"/>
        </w:rPr>
      </w:pPr>
    </w:p>
    <w:p w14:paraId="4715AAB1" w14:textId="77777777" w:rsidR="00DF4C24" w:rsidRDefault="00DF4C24" w:rsidP="00DF4C24">
      <w:pPr>
        <w:pStyle w:val="Tekstprzypisudolnego"/>
        <w:spacing w:line="276" w:lineRule="auto"/>
        <w:jc w:val="center"/>
        <w:rPr>
          <w:rFonts w:asciiTheme="minorHAnsi" w:hAnsiTheme="minorHAnsi"/>
          <w:b/>
          <w:bCs/>
          <w:sz w:val="24"/>
          <w:szCs w:val="24"/>
        </w:rPr>
      </w:pPr>
    </w:p>
    <w:p w14:paraId="2111907A" w14:textId="77777777"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Oświadczenie</w:t>
      </w:r>
    </w:p>
    <w:p w14:paraId="39E060C7" w14:textId="60223E68"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Wykonawcy w zakresie wypełnienia obowiązków informacyjnych</w:t>
      </w:r>
    </w:p>
    <w:p w14:paraId="6FED7E91" w14:textId="1CC10582" w:rsidR="00922084" w:rsidRPr="00153B9B" w:rsidRDefault="00922084" w:rsidP="00DF4C24">
      <w:pPr>
        <w:pStyle w:val="Tekstprzypisudolnego"/>
        <w:spacing w:line="276" w:lineRule="auto"/>
        <w:jc w:val="center"/>
        <w:rPr>
          <w:rFonts w:asciiTheme="minorHAnsi" w:hAnsiTheme="minorHAnsi"/>
          <w:b/>
          <w:bCs/>
          <w:sz w:val="24"/>
          <w:szCs w:val="24"/>
        </w:rPr>
      </w:pPr>
      <w:r w:rsidRPr="00153B9B">
        <w:rPr>
          <w:rFonts w:asciiTheme="minorHAnsi" w:hAnsiTheme="minorHAnsi"/>
          <w:b/>
          <w:bCs/>
          <w:sz w:val="24"/>
          <w:szCs w:val="24"/>
        </w:rPr>
        <w:t>przewidzianych w art. 13 lub art. 14 RODO</w:t>
      </w:r>
    </w:p>
    <w:p w14:paraId="33FD0B04" w14:textId="77777777" w:rsidR="00DF4C24" w:rsidRDefault="00DF4C24" w:rsidP="00153B9B">
      <w:pPr>
        <w:pStyle w:val="NormalnyWeb"/>
        <w:spacing w:line="360" w:lineRule="auto"/>
        <w:ind w:firstLine="567"/>
        <w:rPr>
          <w:rFonts w:asciiTheme="minorHAnsi" w:hAnsiTheme="minorHAnsi"/>
          <w:color w:val="000000"/>
          <w:sz w:val="24"/>
          <w:szCs w:val="24"/>
        </w:rPr>
      </w:pPr>
    </w:p>
    <w:p w14:paraId="0D9C7A8A" w14:textId="77777777" w:rsidR="00DF4C24" w:rsidRDefault="00DF4C24" w:rsidP="00153B9B">
      <w:pPr>
        <w:pStyle w:val="NormalnyWeb"/>
        <w:spacing w:line="360" w:lineRule="auto"/>
        <w:ind w:firstLine="567"/>
        <w:rPr>
          <w:rFonts w:asciiTheme="minorHAnsi" w:hAnsiTheme="minorHAnsi"/>
          <w:color w:val="000000"/>
          <w:sz w:val="24"/>
          <w:szCs w:val="24"/>
        </w:rPr>
      </w:pPr>
    </w:p>
    <w:p w14:paraId="18738890" w14:textId="77777777" w:rsidR="00922084" w:rsidRPr="00153B9B" w:rsidRDefault="00922084" w:rsidP="00153B9B">
      <w:pPr>
        <w:pStyle w:val="NormalnyWeb"/>
        <w:spacing w:line="360" w:lineRule="auto"/>
        <w:ind w:firstLine="567"/>
        <w:rPr>
          <w:rFonts w:asciiTheme="minorHAnsi" w:hAnsiTheme="minorHAnsi"/>
          <w:sz w:val="24"/>
          <w:szCs w:val="24"/>
        </w:rPr>
      </w:pPr>
      <w:r w:rsidRPr="00153B9B">
        <w:rPr>
          <w:rFonts w:asciiTheme="minorHAnsi" w:hAnsiTheme="minorHAnsi"/>
          <w:color w:val="000000"/>
          <w:sz w:val="24"/>
          <w:szCs w:val="24"/>
        </w:rPr>
        <w:t>Oświadczam, że wypełniłem obowiązki informacyjne przewidziane w art. 13 lub art. 14 RODO</w:t>
      </w:r>
      <w:r w:rsidRPr="00153B9B">
        <w:rPr>
          <w:rFonts w:asciiTheme="minorHAnsi" w:hAnsiTheme="minorHAnsi"/>
          <w:color w:val="000000"/>
          <w:sz w:val="24"/>
          <w:szCs w:val="24"/>
          <w:vertAlign w:val="superscript"/>
        </w:rPr>
        <w:t>1)</w:t>
      </w:r>
      <w:r w:rsidRPr="00153B9B">
        <w:rPr>
          <w:rFonts w:asciiTheme="minorHAnsi" w:hAnsiTheme="minorHAnsi"/>
          <w:color w:val="000000"/>
          <w:sz w:val="24"/>
          <w:szCs w:val="24"/>
        </w:rPr>
        <w:t xml:space="preserve"> wobec osób fizycznych, </w:t>
      </w:r>
      <w:r w:rsidRPr="00153B9B">
        <w:rPr>
          <w:rFonts w:asciiTheme="minorHAnsi" w:hAnsiTheme="minorHAnsi"/>
          <w:sz w:val="24"/>
          <w:szCs w:val="24"/>
        </w:rPr>
        <w:t>od których dane osobowe bezpośrednio lub pośrednio pozyskałem</w:t>
      </w:r>
      <w:r w:rsidRPr="00153B9B">
        <w:rPr>
          <w:rFonts w:asciiTheme="minorHAnsi" w:hAnsiTheme="minorHAnsi"/>
          <w:color w:val="000000"/>
          <w:sz w:val="24"/>
          <w:szCs w:val="24"/>
        </w:rPr>
        <w:t xml:space="preserve"> w celu ubiegania się o udzielenie zamówienia publicznego w niniejszym postępowaniu</w:t>
      </w:r>
      <w:r w:rsidRPr="00153B9B">
        <w:rPr>
          <w:rFonts w:asciiTheme="minorHAnsi" w:hAnsiTheme="minorHAnsi"/>
          <w:sz w:val="24"/>
          <w:szCs w:val="24"/>
        </w:rPr>
        <w:t>.*</w:t>
      </w:r>
    </w:p>
    <w:p w14:paraId="0FFC2A06"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______________________________</w:t>
      </w:r>
    </w:p>
    <w:p w14:paraId="57E4DC8E" w14:textId="77777777" w:rsidR="00922084" w:rsidRPr="00153B9B" w:rsidRDefault="00922084" w:rsidP="00153B9B">
      <w:pPr>
        <w:pStyle w:val="NormalnyWeb"/>
        <w:spacing w:line="360" w:lineRule="auto"/>
        <w:rPr>
          <w:rFonts w:asciiTheme="minorHAnsi" w:hAnsiTheme="minorHAnsi"/>
          <w:sz w:val="24"/>
          <w:szCs w:val="24"/>
        </w:rPr>
      </w:pPr>
      <w:r w:rsidRPr="00153B9B">
        <w:rPr>
          <w:rFonts w:asciiTheme="minorHAnsi" w:hAnsiTheme="minorHAnsi"/>
          <w:sz w:val="24"/>
          <w:szCs w:val="24"/>
        </w:rPr>
        <w:t xml:space="preserve">                                                                                                                                data i podpis</w:t>
      </w:r>
    </w:p>
    <w:p w14:paraId="27C77AC4" w14:textId="77777777" w:rsidR="00922084" w:rsidRPr="00153B9B" w:rsidRDefault="00922084" w:rsidP="00153B9B">
      <w:pPr>
        <w:jc w:val="both"/>
        <w:rPr>
          <w:rFonts w:asciiTheme="minorHAnsi" w:hAnsiTheme="minorHAnsi"/>
          <w:sz w:val="24"/>
          <w:szCs w:val="24"/>
        </w:rPr>
      </w:pPr>
    </w:p>
    <w:p w14:paraId="2ABD84C1" w14:textId="77777777" w:rsidR="00922084" w:rsidRPr="00153B9B" w:rsidRDefault="00922084" w:rsidP="00153B9B">
      <w:pPr>
        <w:pStyle w:val="NormalnyWeb"/>
        <w:spacing w:line="360" w:lineRule="auto"/>
        <w:rPr>
          <w:rFonts w:asciiTheme="minorHAnsi" w:hAnsiTheme="minorHAnsi"/>
          <w:color w:val="000000"/>
          <w:sz w:val="24"/>
          <w:szCs w:val="24"/>
        </w:rPr>
      </w:pPr>
      <w:r w:rsidRPr="00153B9B">
        <w:rPr>
          <w:rFonts w:asciiTheme="minorHAnsi" w:hAnsiTheme="minorHAnsi"/>
          <w:color w:val="000000"/>
          <w:sz w:val="24"/>
          <w:szCs w:val="24"/>
        </w:rPr>
        <w:t>______________________________</w:t>
      </w:r>
    </w:p>
    <w:p w14:paraId="439A9889" w14:textId="77777777" w:rsidR="00922084" w:rsidRPr="00153B9B" w:rsidRDefault="00922084" w:rsidP="00153B9B">
      <w:pPr>
        <w:pStyle w:val="Tekstprzypisudolnego"/>
        <w:rPr>
          <w:rFonts w:asciiTheme="minorHAnsi" w:hAnsiTheme="minorHAnsi"/>
          <w:sz w:val="24"/>
          <w:szCs w:val="24"/>
        </w:rPr>
      </w:pPr>
      <w:r w:rsidRPr="00153B9B">
        <w:rPr>
          <w:rFonts w:asciiTheme="minorHAnsi" w:hAnsiTheme="minorHAnsi"/>
          <w:color w:val="000000"/>
          <w:sz w:val="24"/>
          <w:szCs w:val="24"/>
          <w:vertAlign w:val="superscript"/>
        </w:rPr>
        <w:t xml:space="preserve">1) </w:t>
      </w:r>
      <w:r w:rsidRPr="00153B9B">
        <w:rPr>
          <w:rFonts w:asciiTheme="minorHAnsi" w:hAnsi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478341" w14:textId="79A91AA8" w:rsidR="00D23FCC" w:rsidRPr="00153B9B" w:rsidRDefault="00922084" w:rsidP="00153B9B">
      <w:pPr>
        <w:pBdr>
          <w:top w:val="nil"/>
          <w:left w:val="nil"/>
          <w:bottom w:val="nil"/>
          <w:right w:val="nil"/>
          <w:between w:val="nil"/>
        </w:pBdr>
        <w:jc w:val="both"/>
        <w:rPr>
          <w:rFonts w:asciiTheme="minorHAnsi" w:eastAsia="Tahoma" w:hAnsiTheme="minorHAnsi" w:cs="Tahoma"/>
          <w:color w:val="000000"/>
          <w:sz w:val="24"/>
          <w:szCs w:val="24"/>
        </w:rPr>
      </w:pPr>
      <w:r w:rsidRPr="00153B9B">
        <w:rPr>
          <w:rFonts w:asciiTheme="minorHAnsi" w:hAnsiTheme="minorHAnsi"/>
          <w:color w:val="000000"/>
          <w:sz w:val="24"/>
          <w:szCs w:val="24"/>
        </w:rPr>
        <w:t xml:space="preserve">* W przypadku, gdy wykonawca </w:t>
      </w:r>
      <w:r w:rsidRPr="00153B9B">
        <w:rPr>
          <w:rFonts w:asciiTheme="minorHAnsi" w:hAnsiTheme="minorHAnsi"/>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2A7A89" w:rsidRPr="00153B9B">
        <w:rPr>
          <w:rFonts w:asciiTheme="minorHAnsi" w:eastAsia="Tahoma" w:hAnsiTheme="minorHAnsi" w:cs="Tahoma"/>
          <w:color w:val="000000"/>
          <w:sz w:val="24"/>
          <w:szCs w:val="24"/>
        </w:rPr>
        <w:t>.</w:t>
      </w:r>
    </w:p>
    <w:p w14:paraId="0E834815"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D70FDA8" w14:textId="77777777" w:rsidR="00D23FCC" w:rsidRPr="00153B9B" w:rsidRDefault="00D23FCC" w:rsidP="00153B9B">
      <w:pPr>
        <w:pBdr>
          <w:top w:val="nil"/>
          <w:left w:val="nil"/>
          <w:bottom w:val="nil"/>
          <w:right w:val="nil"/>
          <w:between w:val="nil"/>
        </w:pBdr>
        <w:jc w:val="both"/>
        <w:rPr>
          <w:rFonts w:asciiTheme="minorHAnsi" w:eastAsia="Cambria" w:hAnsiTheme="minorHAnsi" w:cs="Cambria"/>
          <w:color w:val="000000"/>
          <w:sz w:val="22"/>
          <w:szCs w:val="22"/>
        </w:rPr>
      </w:pPr>
    </w:p>
    <w:p w14:paraId="52C0006E" w14:textId="77777777" w:rsidR="00E240CA" w:rsidRPr="00153B9B" w:rsidRDefault="00E240CA" w:rsidP="00153B9B">
      <w:pPr>
        <w:pBdr>
          <w:top w:val="nil"/>
          <w:left w:val="nil"/>
          <w:bottom w:val="nil"/>
          <w:right w:val="nil"/>
          <w:between w:val="nil"/>
        </w:pBdr>
        <w:jc w:val="both"/>
        <w:rPr>
          <w:rFonts w:asciiTheme="minorHAnsi" w:eastAsia="Cambria" w:hAnsiTheme="minorHAnsi" w:cs="Cambria"/>
          <w:color w:val="000000"/>
          <w:sz w:val="22"/>
          <w:szCs w:val="22"/>
        </w:rPr>
      </w:pPr>
    </w:p>
    <w:p w14:paraId="2E6A87D8" w14:textId="77777777" w:rsidR="00A54219" w:rsidRPr="00153B9B" w:rsidRDefault="0092190B" w:rsidP="00153B9B">
      <w:pPr>
        <w:pBdr>
          <w:top w:val="nil"/>
          <w:left w:val="nil"/>
          <w:bottom w:val="nil"/>
          <w:right w:val="nil"/>
          <w:between w:val="nil"/>
        </w:pBdr>
        <w:ind w:left="2832" w:firstLine="708"/>
        <w:jc w:val="both"/>
        <w:rPr>
          <w:rFonts w:asciiTheme="minorHAnsi" w:eastAsia="Tahoma" w:hAnsiTheme="minorHAnsi" w:cs="Tahoma"/>
          <w:color w:val="000000"/>
          <w:sz w:val="22"/>
          <w:szCs w:val="22"/>
        </w:rPr>
      </w:pP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r w:rsidRPr="00153B9B">
        <w:rPr>
          <w:rFonts w:asciiTheme="minorHAnsi" w:eastAsia="Cambria" w:hAnsiTheme="minorHAnsi" w:cs="Cambria"/>
          <w:color w:val="FF0000"/>
          <w:sz w:val="22"/>
          <w:szCs w:val="22"/>
        </w:rPr>
        <w:tab/>
      </w:r>
    </w:p>
    <w:p w14:paraId="1915B920" w14:textId="14A3E138" w:rsidR="00A54219" w:rsidRPr="00153B9B" w:rsidRDefault="00A54219" w:rsidP="00153B9B">
      <w:pPr>
        <w:pBdr>
          <w:top w:val="nil"/>
          <w:left w:val="nil"/>
          <w:bottom w:val="nil"/>
          <w:right w:val="nil"/>
          <w:between w:val="nil"/>
        </w:pBdr>
        <w:jc w:val="both"/>
        <w:rPr>
          <w:rFonts w:asciiTheme="minorHAnsi" w:eastAsia="Cambria" w:hAnsiTheme="minorHAnsi" w:cs="Cambria"/>
          <w:color w:val="000000"/>
          <w:sz w:val="22"/>
          <w:szCs w:val="22"/>
        </w:rPr>
      </w:pPr>
    </w:p>
    <w:sectPr w:rsidR="00A54219" w:rsidRPr="00153B9B">
      <w:footerReference w:type="default" r:id="rId30"/>
      <w:footerReference w:type="first" r:id="rId3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56C" w14:textId="77777777" w:rsidR="00FC017C" w:rsidRDefault="00FC017C">
      <w:r>
        <w:separator/>
      </w:r>
    </w:p>
  </w:endnote>
  <w:endnote w:type="continuationSeparator" w:id="0">
    <w:p w14:paraId="448CAC51" w14:textId="77777777" w:rsidR="00FC017C" w:rsidRDefault="00FC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3390"/>
      <w:docPartObj>
        <w:docPartGallery w:val="Page Numbers (Bottom of Page)"/>
        <w:docPartUnique/>
      </w:docPartObj>
    </w:sdtPr>
    <w:sdtEndPr/>
    <w:sdtContent>
      <w:p w14:paraId="66C98338" w14:textId="5551FFAB" w:rsidR="00FC017C" w:rsidRDefault="00FC017C">
        <w:pPr>
          <w:pStyle w:val="Stopka"/>
          <w:jc w:val="right"/>
        </w:pPr>
        <w:r>
          <w:fldChar w:fldCharType="begin"/>
        </w:r>
        <w:r>
          <w:instrText>PAGE   \* MERGEFORMAT</w:instrText>
        </w:r>
        <w:r>
          <w:fldChar w:fldCharType="separate"/>
        </w:r>
        <w:r w:rsidR="005506EE">
          <w:rPr>
            <w:noProof/>
          </w:rPr>
          <w:t>31</w:t>
        </w:r>
        <w:r>
          <w:fldChar w:fldCharType="end"/>
        </w:r>
      </w:p>
    </w:sdtContent>
  </w:sdt>
  <w:p w14:paraId="7FF6FBAF" w14:textId="6F5D3BBC" w:rsidR="00FC017C" w:rsidRDefault="00FC017C">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351" w14:textId="77777777" w:rsidR="00FC017C" w:rsidRDefault="00FC017C">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C891" w14:textId="77777777" w:rsidR="00FC017C" w:rsidRDefault="00FC017C">
      <w:r>
        <w:separator/>
      </w:r>
    </w:p>
  </w:footnote>
  <w:footnote w:type="continuationSeparator" w:id="0">
    <w:p w14:paraId="39E5DBAF" w14:textId="77777777" w:rsidR="00FC017C" w:rsidRDefault="00FC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7"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5B1806"/>
    <w:multiLevelType w:val="hybridMultilevel"/>
    <w:tmpl w:val="5C3E2CC2"/>
    <w:lvl w:ilvl="0" w:tplc="7532A464">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3B4DDB"/>
    <w:multiLevelType w:val="hybridMultilevel"/>
    <w:tmpl w:val="208E67D4"/>
    <w:lvl w:ilvl="0" w:tplc="C4E890F4">
      <w:start w:val="1"/>
      <w:numFmt w:val="decimal"/>
      <w:lvlText w:val="%1."/>
      <w:lvlJc w:val="left"/>
      <w:pPr>
        <w:ind w:left="502"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2412758"/>
    <w:multiLevelType w:val="hybridMultilevel"/>
    <w:tmpl w:val="1C2627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0748E0"/>
    <w:multiLevelType w:val="hybridMultilevel"/>
    <w:tmpl w:val="05CE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AB114C"/>
    <w:multiLevelType w:val="hybridMultilevel"/>
    <w:tmpl w:val="5B7E4A4C"/>
    <w:lvl w:ilvl="0" w:tplc="BB18F936">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4"/>
  </w:num>
  <w:num w:numId="3">
    <w:abstractNumId w:val="0"/>
  </w:num>
  <w:num w:numId="4">
    <w:abstractNumId w:val="15"/>
  </w:num>
  <w:num w:numId="5">
    <w:abstractNumId w:val="32"/>
  </w:num>
  <w:num w:numId="6">
    <w:abstractNumId w:val="28"/>
  </w:num>
  <w:num w:numId="7">
    <w:abstractNumId w:val="20"/>
  </w:num>
  <w:num w:numId="8">
    <w:abstractNumId w:val="11"/>
  </w:num>
  <w:num w:numId="9">
    <w:abstractNumId w:val="40"/>
  </w:num>
  <w:num w:numId="10">
    <w:abstractNumId w:val="16"/>
  </w:num>
  <w:num w:numId="11">
    <w:abstractNumId w:val="12"/>
  </w:num>
  <w:num w:numId="12">
    <w:abstractNumId w:val="23"/>
  </w:num>
  <w:num w:numId="13">
    <w:abstractNumId w:val="17"/>
  </w:num>
  <w:num w:numId="14">
    <w:abstractNumId w:val="14"/>
  </w:num>
  <w:num w:numId="15">
    <w:abstractNumId w:val="39"/>
  </w:num>
  <w:num w:numId="16">
    <w:abstractNumId w:val="33"/>
    <w:lvlOverride w:ilvl="0">
      <w:startOverride w:val="1"/>
    </w:lvlOverride>
  </w:num>
  <w:num w:numId="17">
    <w:abstractNumId w:val="29"/>
    <w:lvlOverride w:ilvl="0">
      <w:startOverride w:val="1"/>
    </w:lvlOverride>
  </w:num>
  <w:num w:numId="18">
    <w:abstractNumId w:val="21"/>
  </w:num>
  <w:num w:numId="19">
    <w:abstractNumId w:val="37"/>
  </w:num>
  <w:num w:numId="20">
    <w:abstractNumId w:val="19"/>
  </w:num>
  <w:num w:numId="21">
    <w:abstractNumId w:val="30"/>
  </w:num>
  <w:num w:numId="22">
    <w:abstractNumId w:val="7"/>
  </w:num>
  <w:num w:numId="23">
    <w:abstractNumId w:val="24"/>
  </w:num>
  <w:num w:numId="24">
    <w:abstractNumId w:val="13"/>
  </w:num>
  <w:num w:numId="25">
    <w:abstractNumId w:val="36"/>
  </w:num>
  <w:num w:numId="26">
    <w:abstractNumId w:val="25"/>
  </w:num>
  <w:num w:numId="27">
    <w:abstractNumId w:val="9"/>
  </w:num>
  <w:num w:numId="28">
    <w:abstractNumId w:val="18"/>
  </w:num>
  <w:num w:numId="29">
    <w:abstractNumId w:val="35"/>
  </w:num>
  <w:num w:numId="30">
    <w:abstractNumId w:val="22"/>
  </w:num>
  <w:num w:numId="31">
    <w:abstractNumId w:val="10"/>
  </w:num>
  <w:num w:numId="32">
    <w:abstractNumId w:val="4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2"/>
  </w:num>
  <w:num w:numId="36">
    <w:abstractNumId w:val="8"/>
  </w:num>
  <w:num w:numId="37">
    <w:abstractNumId w:val="31"/>
  </w:num>
  <w:num w:numId="38">
    <w:abstractNumId w:val="6"/>
  </w:num>
  <w:num w:numId="39">
    <w:abstractNumId w:val="38"/>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5CA7"/>
    <w:rsid w:val="00006C16"/>
    <w:rsid w:val="00010802"/>
    <w:rsid w:val="000119E3"/>
    <w:rsid w:val="00016F74"/>
    <w:rsid w:val="00025DDE"/>
    <w:rsid w:val="000275C1"/>
    <w:rsid w:val="0003489E"/>
    <w:rsid w:val="0004095E"/>
    <w:rsid w:val="000452B0"/>
    <w:rsid w:val="00050C89"/>
    <w:rsid w:val="0005310B"/>
    <w:rsid w:val="00055F36"/>
    <w:rsid w:val="00064944"/>
    <w:rsid w:val="00065777"/>
    <w:rsid w:val="00074DA3"/>
    <w:rsid w:val="00074FE4"/>
    <w:rsid w:val="000836C0"/>
    <w:rsid w:val="00085228"/>
    <w:rsid w:val="000C30CB"/>
    <w:rsid w:val="000C3CD1"/>
    <w:rsid w:val="000C5839"/>
    <w:rsid w:val="000D65A7"/>
    <w:rsid w:val="000E23FF"/>
    <w:rsid w:val="000E6FCB"/>
    <w:rsid w:val="000E7E87"/>
    <w:rsid w:val="000F493F"/>
    <w:rsid w:val="001209D2"/>
    <w:rsid w:val="00122480"/>
    <w:rsid w:val="00122CD4"/>
    <w:rsid w:val="00131291"/>
    <w:rsid w:val="001434DE"/>
    <w:rsid w:val="00150542"/>
    <w:rsid w:val="00152638"/>
    <w:rsid w:val="00153B9B"/>
    <w:rsid w:val="00157FA5"/>
    <w:rsid w:val="0016244D"/>
    <w:rsid w:val="00170D76"/>
    <w:rsid w:val="0017359F"/>
    <w:rsid w:val="00173BC0"/>
    <w:rsid w:val="00173C31"/>
    <w:rsid w:val="00183FFA"/>
    <w:rsid w:val="00191EB4"/>
    <w:rsid w:val="00196778"/>
    <w:rsid w:val="00197575"/>
    <w:rsid w:val="001A2DEF"/>
    <w:rsid w:val="001B6142"/>
    <w:rsid w:val="001C0FCC"/>
    <w:rsid w:val="001C5B70"/>
    <w:rsid w:val="001C7361"/>
    <w:rsid w:val="001D59E0"/>
    <w:rsid w:val="001D736F"/>
    <w:rsid w:val="001E018E"/>
    <w:rsid w:val="001E304D"/>
    <w:rsid w:val="001E46B5"/>
    <w:rsid w:val="001F0922"/>
    <w:rsid w:val="001F304A"/>
    <w:rsid w:val="001F6D8C"/>
    <w:rsid w:val="0020457C"/>
    <w:rsid w:val="002133EA"/>
    <w:rsid w:val="00230060"/>
    <w:rsid w:val="00232D1E"/>
    <w:rsid w:val="00236C3A"/>
    <w:rsid w:val="002414F0"/>
    <w:rsid w:val="002470B5"/>
    <w:rsid w:val="00260388"/>
    <w:rsid w:val="0026142E"/>
    <w:rsid w:val="002712BF"/>
    <w:rsid w:val="0027258C"/>
    <w:rsid w:val="002742DE"/>
    <w:rsid w:val="00274659"/>
    <w:rsid w:val="002819DC"/>
    <w:rsid w:val="0029123A"/>
    <w:rsid w:val="00293366"/>
    <w:rsid w:val="00295F56"/>
    <w:rsid w:val="002A7A89"/>
    <w:rsid w:val="002C206D"/>
    <w:rsid w:val="002C5585"/>
    <w:rsid w:val="002C63EF"/>
    <w:rsid w:val="002D1685"/>
    <w:rsid w:val="002E63AA"/>
    <w:rsid w:val="002F0C89"/>
    <w:rsid w:val="002F3DB2"/>
    <w:rsid w:val="003135A9"/>
    <w:rsid w:val="003135F3"/>
    <w:rsid w:val="0033138F"/>
    <w:rsid w:val="00340BBD"/>
    <w:rsid w:val="00347D82"/>
    <w:rsid w:val="003563AB"/>
    <w:rsid w:val="00360311"/>
    <w:rsid w:val="00366148"/>
    <w:rsid w:val="003776BE"/>
    <w:rsid w:val="003800B6"/>
    <w:rsid w:val="00381D77"/>
    <w:rsid w:val="00383B61"/>
    <w:rsid w:val="00383D85"/>
    <w:rsid w:val="00391338"/>
    <w:rsid w:val="00392006"/>
    <w:rsid w:val="00397646"/>
    <w:rsid w:val="003A5DF9"/>
    <w:rsid w:val="003E68AF"/>
    <w:rsid w:val="003F1A67"/>
    <w:rsid w:val="003F7A80"/>
    <w:rsid w:val="00421169"/>
    <w:rsid w:val="00423C9E"/>
    <w:rsid w:val="00427E4F"/>
    <w:rsid w:val="00435162"/>
    <w:rsid w:val="00462C86"/>
    <w:rsid w:val="0046520B"/>
    <w:rsid w:val="00467119"/>
    <w:rsid w:val="004708AC"/>
    <w:rsid w:val="00477920"/>
    <w:rsid w:val="00485F85"/>
    <w:rsid w:val="004A08CE"/>
    <w:rsid w:val="004A79E8"/>
    <w:rsid w:val="004E0786"/>
    <w:rsid w:val="004E39FD"/>
    <w:rsid w:val="004E3C5C"/>
    <w:rsid w:val="004E5DD1"/>
    <w:rsid w:val="004E6E8A"/>
    <w:rsid w:val="004F0C42"/>
    <w:rsid w:val="004F2CD8"/>
    <w:rsid w:val="004F471B"/>
    <w:rsid w:val="004F4F0B"/>
    <w:rsid w:val="004F6E91"/>
    <w:rsid w:val="00502C91"/>
    <w:rsid w:val="00504DDB"/>
    <w:rsid w:val="0051053B"/>
    <w:rsid w:val="0052635B"/>
    <w:rsid w:val="00530370"/>
    <w:rsid w:val="005315A0"/>
    <w:rsid w:val="0053683E"/>
    <w:rsid w:val="005506EE"/>
    <w:rsid w:val="00563114"/>
    <w:rsid w:val="00577B7D"/>
    <w:rsid w:val="00580472"/>
    <w:rsid w:val="005A4D8D"/>
    <w:rsid w:val="005C2684"/>
    <w:rsid w:val="005C277B"/>
    <w:rsid w:val="005C48FD"/>
    <w:rsid w:val="005D469F"/>
    <w:rsid w:val="005E53D4"/>
    <w:rsid w:val="006049C5"/>
    <w:rsid w:val="00611C69"/>
    <w:rsid w:val="006207BF"/>
    <w:rsid w:val="0064337C"/>
    <w:rsid w:val="00652F6B"/>
    <w:rsid w:val="006601CC"/>
    <w:rsid w:val="006651E1"/>
    <w:rsid w:val="0067325D"/>
    <w:rsid w:val="00675F64"/>
    <w:rsid w:val="00676A37"/>
    <w:rsid w:val="0068153F"/>
    <w:rsid w:val="00683182"/>
    <w:rsid w:val="00687118"/>
    <w:rsid w:val="0069743F"/>
    <w:rsid w:val="00697DD0"/>
    <w:rsid w:val="006B3557"/>
    <w:rsid w:val="006B3C91"/>
    <w:rsid w:val="006B424F"/>
    <w:rsid w:val="006C1654"/>
    <w:rsid w:val="006C2DE1"/>
    <w:rsid w:val="006F130A"/>
    <w:rsid w:val="006F2049"/>
    <w:rsid w:val="006F70E6"/>
    <w:rsid w:val="007058C2"/>
    <w:rsid w:val="00705DB4"/>
    <w:rsid w:val="00722CA2"/>
    <w:rsid w:val="007270D3"/>
    <w:rsid w:val="007379B7"/>
    <w:rsid w:val="00746332"/>
    <w:rsid w:val="00770C40"/>
    <w:rsid w:val="00775CDE"/>
    <w:rsid w:val="00781778"/>
    <w:rsid w:val="00782BF8"/>
    <w:rsid w:val="00784860"/>
    <w:rsid w:val="00787803"/>
    <w:rsid w:val="0079288B"/>
    <w:rsid w:val="007A2FC5"/>
    <w:rsid w:val="007B0C24"/>
    <w:rsid w:val="007B29B2"/>
    <w:rsid w:val="007C547B"/>
    <w:rsid w:val="007D1A6E"/>
    <w:rsid w:val="007E17CE"/>
    <w:rsid w:val="007F27E2"/>
    <w:rsid w:val="007F7B20"/>
    <w:rsid w:val="00812111"/>
    <w:rsid w:val="008153AD"/>
    <w:rsid w:val="008162C2"/>
    <w:rsid w:val="00820AAE"/>
    <w:rsid w:val="008211CB"/>
    <w:rsid w:val="00831F12"/>
    <w:rsid w:val="00833778"/>
    <w:rsid w:val="00833D2A"/>
    <w:rsid w:val="00840AEE"/>
    <w:rsid w:val="00843D2E"/>
    <w:rsid w:val="008470D4"/>
    <w:rsid w:val="00851FF2"/>
    <w:rsid w:val="00860B80"/>
    <w:rsid w:val="00865093"/>
    <w:rsid w:val="00866CF8"/>
    <w:rsid w:val="008B264C"/>
    <w:rsid w:val="008B7A8D"/>
    <w:rsid w:val="008C209D"/>
    <w:rsid w:val="008D7D13"/>
    <w:rsid w:val="008E06DA"/>
    <w:rsid w:val="008E091B"/>
    <w:rsid w:val="008E0D76"/>
    <w:rsid w:val="008E3C91"/>
    <w:rsid w:val="008F07BD"/>
    <w:rsid w:val="00900259"/>
    <w:rsid w:val="009211B0"/>
    <w:rsid w:val="0092190B"/>
    <w:rsid w:val="00922084"/>
    <w:rsid w:val="00924464"/>
    <w:rsid w:val="0092734D"/>
    <w:rsid w:val="009330D8"/>
    <w:rsid w:val="00940D93"/>
    <w:rsid w:val="0094282E"/>
    <w:rsid w:val="00947965"/>
    <w:rsid w:val="00947CF8"/>
    <w:rsid w:val="0095507C"/>
    <w:rsid w:val="0096083B"/>
    <w:rsid w:val="00960B89"/>
    <w:rsid w:val="00961C11"/>
    <w:rsid w:val="009622E4"/>
    <w:rsid w:val="009826B7"/>
    <w:rsid w:val="00985E9A"/>
    <w:rsid w:val="00986209"/>
    <w:rsid w:val="0099006B"/>
    <w:rsid w:val="00991EFF"/>
    <w:rsid w:val="009A21AC"/>
    <w:rsid w:val="009A3196"/>
    <w:rsid w:val="009B1201"/>
    <w:rsid w:val="009B27FC"/>
    <w:rsid w:val="009B2C3E"/>
    <w:rsid w:val="009B5E78"/>
    <w:rsid w:val="009C116A"/>
    <w:rsid w:val="009C74D6"/>
    <w:rsid w:val="009D06FD"/>
    <w:rsid w:val="009E05D6"/>
    <w:rsid w:val="009F2942"/>
    <w:rsid w:val="009F629B"/>
    <w:rsid w:val="00A00B7D"/>
    <w:rsid w:val="00A041B4"/>
    <w:rsid w:val="00A25B8E"/>
    <w:rsid w:val="00A327C5"/>
    <w:rsid w:val="00A336C6"/>
    <w:rsid w:val="00A41A09"/>
    <w:rsid w:val="00A54219"/>
    <w:rsid w:val="00A64E34"/>
    <w:rsid w:val="00A6530D"/>
    <w:rsid w:val="00A70DA2"/>
    <w:rsid w:val="00A73DCA"/>
    <w:rsid w:val="00A75446"/>
    <w:rsid w:val="00A7590F"/>
    <w:rsid w:val="00A9758F"/>
    <w:rsid w:val="00AA0849"/>
    <w:rsid w:val="00AA21A1"/>
    <w:rsid w:val="00AB210B"/>
    <w:rsid w:val="00AD62F2"/>
    <w:rsid w:val="00B05DA2"/>
    <w:rsid w:val="00B06440"/>
    <w:rsid w:val="00B10123"/>
    <w:rsid w:val="00B14E11"/>
    <w:rsid w:val="00B159DF"/>
    <w:rsid w:val="00B20638"/>
    <w:rsid w:val="00B20BDD"/>
    <w:rsid w:val="00B324FA"/>
    <w:rsid w:val="00B43B83"/>
    <w:rsid w:val="00B46387"/>
    <w:rsid w:val="00B469EA"/>
    <w:rsid w:val="00B52538"/>
    <w:rsid w:val="00B52E97"/>
    <w:rsid w:val="00B60831"/>
    <w:rsid w:val="00B62491"/>
    <w:rsid w:val="00B657FD"/>
    <w:rsid w:val="00B66E79"/>
    <w:rsid w:val="00B74D84"/>
    <w:rsid w:val="00B92BFA"/>
    <w:rsid w:val="00B94AEC"/>
    <w:rsid w:val="00BA1587"/>
    <w:rsid w:val="00BA380A"/>
    <w:rsid w:val="00BB184F"/>
    <w:rsid w:val="00BC7762"/>
    <w:rsid w:val="00BF3A72"/>
    <w:rsid w:val="00BF6C5E"/>
    <w:rsid w:val="00C02909"/>
    <w:rsid w:val="00C03632"/>
    <w:rsid w:val="00C23A2C"/>
    <w:rsid w:val="00C249C2"/>
    <w:rsid w:val="00C30BDA"/>
    <w:rsid w:val="00C311EE"/>
    <w:rsid w:val="00C3287E"/>
    <w:rsid w:val="00C33205"/>
    <w:rsid w:val="00C42ED8"/>
    <w:rsid w:val="00C43548"/>
    <w:rsid w:val="00C53C66"/>
    <w:rsid w:val="00C7366A"/>
    <w:rsid w:val="00C73AC2"/>
    <w:rsid w:val="00C8152C"/>
    <w:rsid w:val="00C860D3"/>
    <w:rsid w:val="00C87478"/>
    <w:rsid w:val="00C909CA"/>
    <w:rsid w:val="00CA208A"/>
    <w:rsid w:val="00CA48B9"/>
    <w:rsid w:val="00CA63C6"/>
    <w:rsid w:val="00CA7036"/>
    <w:rsid w:val="00CB101C"/>
    <w:rsid w:val="00CB3C19"/>
    <w:rsid w:val="00CB7FE4"/>
    <w:rsid w:val="00CC6B05"/>
    <w:rsid w:val="00CC72E0"/>
    <w:rsid w:val="00CE3AEA"/>
    <w:rsid w:val="00CE55E5"/>
    <w:rsid w:val="00CE7BB1"/>
    <w:rsid w:val="00D01AC0"/>
    <w:rsid w:val="00D0468F"/>
    <w:rsid w:val="00D05D0A"/>
    <w:rsid w:val="00D12274"/>
    <w:rsid w:val="00D239DE"/>
    <w:rsid w:val="00D23FCC"/>
    <w:rsid w:val="00D34EB9"/>
    <w:rsid w:val="00D3797C"/>
    <w:rsid w:val="00D62A65"/>
    <w:rsid w:val="00D63F5F"/>
    <w:rsid w:val="00D64208"/>
    <w:rsid w:val="00D761F5"/>
    <w:rsid w:val="00D76344"/>
    <w:rsid w:val="00D840A3"/>
    <w:rsid w:val="00D84D1C"/>
    <w:rsid w:val="00D95C97"/>
    <w:rsid w:val="00DA0E77"/>
    <w:rsid w:val="00DA19D9"/>
    <w:rsid w:val="00DA2765"/>
    <w:rsid w:val="00DA5FCE"/>
    <w:rsid w:val="00DB059D"/>
    <w:rsid w:val="00DB3998"/>
    <w:rsid w:val="00DB3E7E"/>
    <w:rsid w:val="00DC0289"/>
    <w:rsid w:val="00DC2469"/>
    <w:rsid w:val="00DC4955"/>
    <w:rsid w:val="00DC6372"/>
    <w:rsid w:val="00DD1AA2"/>
    <w:rsid w:val="00DD32EF"/>
    <w:rsid w:val="00DD34CD"/>
    <w:rsid w:val="00DF35F3"/>
    <w:rsid w:val="00DF4C24"/>
    <w:rsid w:val="00E02F22"/>
    <w:rsid w:val="00E05C0F"/>
    <w:rsid w:val="00E12013"/>
    <w:rsid w:val="00E240CA"/>
    <w:rsid w:val="00E2496F"/>
    <w:rsid w:val="00E443BB"/>
    <w:rsid w:val="00E5166E"/>
    <w:rsid w:val="00E56F14"/>
    <w:rsid w:val="00E60942"/>
    <w:rsid w:val="00E75249"/>
    <w:rsid w:val="00E91C6B"/>
    <w:rsid w:val="00EA740A"/>
    <w:rsid w:val="00ED32BF"/>
    <w:rsid w:val="00ED4CCB"/>
    <w:rsid w:val="00ED63ED"/>
    <w:rsid w:val="00EE73E2"/>
    <w:rsid w:val="00EF2B06"/>
    <w:rsid w:val="00EF5D5A"/>
    <w:rsid w:val="00F10115"/>
    <w:rsid w:val="00F10ADC"/>
    <w:rsid w:val="00F16E27"/>
    <w:rsid w:val="00F306DD"/>
    <w:rsid w:val="00F4695C"/>
    <w:rsid w:val="00F7353C"/>
    <w:rsid w:val="00F735E8"/>
    <w:rsid w:val="00F74EDE"/>
    <w:rsid w:val="00F769EC"/>
    <w:rsid w:val="00F81892"/>
    <w:rsid w:val="00F81E1E"/>
    <w:rsid w:val="00F86F1F"/>
    <w:rsid w:val="00F96558"/>
    <w:rsid w:val="00FA47D1"/>
    <w:rsid w:val="00FA4896"/>
    <w:rsid w:val="00FA53A4"/>
    <w:rsid w:val="00FA5728"/>
    <w:rsid w:val="00FB3FD8"/>
    <w:rsid w:val="00FB46CD"/>
    <w:rsid w:val="00FC017C"/>
    <w:rsid w:val="00FF25BB"/>
    <w:rsid w:val="00FF2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B316B8B5-000F-44C6-9EF4-9EBE152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ierozpoznanawzmianka2">
    <w:name w:val="Nierozpoznana wzmianka2"/>
    <w:basedOn w:val="Domylnaczcionkaakapitu"/>
    <w:uiPriority w:val="99"/>
    <w:semiHidden/>
    <w:unhideWhenUsed/>
    <w:rsid w:val="00FA53A4"/>
    <w:rPr>
      <w:color w:val="605E5C"/>
      <w:shd w:val="clear" w:color="auto" w:fill="E1DFDD"/>
    </w:rPr>
  </w:style>
  <w:style w:type="paragraph" w:customStyle="1" w:styleId="Standard">
    <w:name w:val="Standard"/>
    <w:rsid w:val="00922084"/>
    <w:pPr>
      <w:suppressAutoHyphens/>
      <w:autoSpaceDN w:val="0"/>
      <w:textAlignment w:val="baseline"/>
    </w:pPr>
    <w:rPr>
      <w:rFonts w:ascii="Tahoma" w:hAnsi="Tahoma"/>
      <w:kern w:val="3"/>
      <w:sz w:val="24"/>
      <w:szCs w:val="24"/>
      <w:lang w:eastAsia="zh-CN"/>
    </w:rPr>
  </w:style>
  <w:style w:type="paragraph" w:customStyle="1" w:styleId="Tekstpodstawowywcity31">
    <w:name w:val="Tekst podstawowy wcięty 31"/>
    <w:basedOn w:val="Normalny"/>
    <w:rsid w:val="00922084"/>
    <w:pPr>
      <w:suppressAutoHyphens/>
      <w:spacing w:after="120"/>
      <w:ind w:left="283"/>
    </w:pPr>
    <w:rPr>
      <w:sz w:val="16"/>
      <w:szCs w:val="16"/>
      <w:lang w:eastAsia="ar-SA"/>
    </w:rPr>
  </w:style>
  <w:style w:type="paragraph" w:styleId="Tekstpodstawowywcity2">
    <w:name w:val="Body Text Indent 2"/>
    <w:basedOn w:val="Normalny"/>
    <w:link w:val="Tekstpodstawowywcity2Znak"/>
    <w:uiPriority w:val="99"/>
    <w:semiHidden/>
    <w:unhideWhenUsed/>
    <w:rsid w:val="0092208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2084"/>
  </w:style>
  <w:style w:type="character" w:customStyle="1" w:styleId="Nierozpoznanawzmianka3">
    <w:name w:val="Nierozpoznana wzmianka3"/>
    <w:basedOn w:val="Domylnaczcionkaakapitu"/>
    <w:uiPriority w:val="99"/>
    <w:semiHidden/>
    <w:unhideWhenUsed/>
    <w:rsid w:val="004F4F0B"/>
    <w:rPr>
      <w:color w:val="605E5C"/>
      <w:shd w:val="clear" w:color="auto" w:fill="E1DFDD"/>
    </w:rPr>
  </w:style>
  <w:style w:type="paragraph" w:customStyle="1" w:styleId="Tekstpodstawowywcity21">
    <w:name w:val="Tekst podstawowy wcięty 21"/>
    <w:basedOn w:val="Normalny"/>
    <w:rsid w:val="00833D2A"/>
    <w:pPr>
      <w:suppressAutoHyphens/>
      <w:spacing w:after="120" w:line="480" w:lineRule="auto"/>
      <w:ind w:left="283"/>
    </w:pPr>
    <w:rPr>
      <w:rFonts w:ascii="Tahoma" w:hAnsi="Tahoma"/>
      <w:sz w:val="24"/>
      <w:szCs w:val="24"/>
      <w:lang w:eastAsia="ar-SA"/>
    </w:rPr>
  </w:style>
  <w:style w:type="character" w:styleId="Nierozpoznanawzmianka">
    <w:name w:val="Unresolved Mention"/>
    <w:basedOn w:val="Domylnaczcionkaakapitu"/>
    <w:uiPriority w:val="99"/>
    <w:semiHidden/>
    <w:unhideWhenUsed/>
    <w:rsid w:val="0047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handlowy@stocer.pl" TargetMode="External"/><Relationship Id="rId25" Type="http://schemas.openxmlformats.org/officeDocument/2006/relationships/hyperlink" Target="mailto:efaktura@stocer.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efaktura@stocer.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stocer" TargetMode="External"/><Relationship Id="rId28" Type="http://schemas.openxmlformats.org/officeDocument/2006/relationships/hyperlink" Target="https://sip.lex.pl/" TargetMode="External"/><Relationship Id="rId10" Type="http://schemas.openxmlformats.org/officeDocument/2006/relationships/hyperlink" Target="https://platformazakupowa.pl/stocer"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andlowy@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yperlink" Target="https://sip.lex.p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7F0C2-0ABA-4C36-B2CC-D2358D84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11175</Words>
  <Characters>67055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22</cp:revision>
  <cp:lastPrinted>2021-04-29T10:34:00Z</cp:lastPrinted>
  <dcterms:created xsi:type="dcterms:W3CDTF">2021-05-21T12:35:00Z</dcterms:created>
  <dcterms:modified xsi:type="dcterms:W3CDTF">2021-07-20T09:07:00Z</dcterms:modified>
</cp:coreProperties>
</file>