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B38" w:rsidRPr="008468B7" w:rsidRDefault="004D0B38" w:rsidP="004D0B38">
      <w:pPr>
        <w:pStyle w:val="Zwykytekst2"/>
        <w:tabs>
          <w:tab w:val="left" w:pos="709"/>
        </w:tabs>
        <w:jc w:val="right"/>
        <w:rPr>
          <w:rFonts w:ascii="Times New Roman" w:hAnsi="Times New Roman"/>
          <w:b/>
          <w:sz w:val="24"/>
          <w:szCs w:val="24"/>
        </w:rPr>
      </w:pPr>
      <w:bookmarkStart w:id="0" w:name="_Hlk531258101"/>
      <w:r w:rsidRPr="008468B7">
        <w:rPr>
          <w:rFonts w:ascii="Times New Roman" w:hAnsi="Times New Roman"/>
          <w:b/>
          <w:sz w:val="24"/>
          <w:szCs w:val="24"/>
        </w:rPr>
        <w:t>zał. nr 3 do SIWZ</w:t>
      </w:r>
    </w:p>
    <w:p w:rsidR="004D0B38" w:rsidRDefault="004D0B38" w:rsidP="004D0B38">
      <w:pPr>
        <w:pStyle w:val="Zwykytekst2"/>
        <w:tabs>
          <w:tab w:val="left" w:pos="709"/>
        </w:tabs>
        <w:jc w:val="center"/>
        <w:rPr>
          <w:rFonts w:ascii="Times New Roman" w:hAnsi="Times New Roman"/>
          <w:b/>
          <w:sz w:val="24"/>
          <w:szCs w:val="24"/>
          <w:highlight w:val="lightGray"/>
        </w:rPr>
      </w:pPr>
    </w:p>
    <w:p w:rsidR="004D0B38" w:rsidRDefault="004D0B38" w:rsidP="004D0B38">
      <w:pPr>
        <w:pStyle w:val="Zwykytekst2"/>
        <w:tabs>
          <w:tab w:val="left" w:pos="709"/>
        </w:tabs>
        <w:jc w:val="center"/>
        <w:rPr>
          <w:rFonts w:ascii="Times New Roman" w:hAnsi="Times New Roman"/>
          <w:b/>
          <w:sz w:val="24"/>
          <w:szCs w:val="24"/>
          <w:highlight w:val="lightGray"/>
        </w:rPr>
      </w:pPr>
    </w:p>
    <w:p w:rsidR="004D0B38" w:rsidRDefault="004D0B38" w:rsidP="004D0B38">
      <w:pPr>
        <w:pStyle w:val="Zwykytekst2"/>
        <w:tabs>
          <w:tab w:val="left" w:pos="709"/>
        </w:tabs>
        <w:jc w:val="center"/>
        <w:rPr>
          <w:rFonts w:ascii="Times New Roman" w:hAnsi="Times New Roman"/>
          <w:b/>
          <w:sz w:val="24"/>
          <w:szCs w:val="24"/>
        </w:rPr>
      </w:pPr>
      <w:r>
        <w:rPr>
          <w:rFonts w:ascii="Times New Roman" w:hAnsi="Times New Roman"/>
          <w:b/>
          <w:sz w:val="24"/>
          <w:szCs w:val="24"/>
          <w:highlight w:val="lightGray"/>
        </w:rPr>
        <w:t xml:space="preserve"> </w:t>
      </w:r>
      <w:r w:rsidRPr="008468B7">
        <w:rPr>
          <w:rFonts w:ascii="Times New Roman" w:hAnsi="Times New Roman"/>
          <w:b/>
          <w:sz w:val="24"/>
          <w:szCs w:val="24"/>
          <w:highlight w:val="lightGray"/>
        </w:rPr>
        <w:t xml:space="preserve">ROZDZIAŁ II   </w:t>
      </w:r>
      <w:bookmarkEnd w:id="0"/>
      <w:r w:rsidRPr="008468B7">
        <w:rPr>
          <w:rFonts w:ascii="Times New Roman" w:hAnsi="Times New Roman"/>
          <w:b/>
          <w:sz w:val="24"/>
          <w:szCs w:val="24"/>
          <w:highlight w:val="lightGray"/>
        </w:rPr>
        <w:t>-  WZÓR UMOWY</w:t>
      </w:r>
      <w:r w:rsidRPr="008468B7">
        <w:rPr>
          <w:rFonts w:ascii="Times New Roman" w:hAnsi="Times New Roman"/>
          <w:b/>
          <w:sz w:val="24"/>
          <w:szCs w:val="24"/>
        </w:rPr>
        <w:t xml:space="preserve">    </w:t>
      </w:r>
    </w:p>
    <w:p w:rsidR="004D0B38" w:rsidRPr="008468B7" w:rsidRDefault="004D0B38" w:rsidP="004D0B38">
      <w:pPr>
        <w:pStyle w:val="Zwykytekst2"/>
        <w:tabs>
          <w:tab w:val="left" w:pos="709"/>
        </w:tabs>
        <w:jc w:val="center"/>
        <w:rPr>
          <w:rFonts w:ascii="Times New Roman" w:hAnsi="Times New Roman"/>
          <w:b/>
          <w:sz w:val="24"/>
          <w:szCs w:val="24"/>
        </w:rPr>
      </w:pPr>
    </w:p>
    <w:p w:rsidR="004D0B38" w:rsidRPr="008468B7" w:rsidRDefault="004D0B38" w:rsidP="004D0B38">
      <w:pPr>
        <w:pStyle w:val="Zwykytekst2"/>
        <w:shd w:val="clear" w:color="auto" w:fill="92D050"/>
        <w:tabs>
          <w:tab w:val="left" w:pos="709"/>
        </w:tabs>
        <w:jc w:val="center"/>
        <w:rPr>
          <w:rFonts w:ascii="Times New Roman" w:hAnsi="Times New Roman"/>
          <w:b/>
          <w:sz w:val="24"/>
          <w:szCs w:val="24"/>
        </w:rPr>
      </w:pPr>
      <w:r>
        <w:rPr>
          <w:rFonts w:ascii="Times New Roman" w:hAnsi="Times New Roman"/>
          <w:b/>
          <w:sz w:val="24"/>
          <w:szCs w:val="24"/>
        </w:rPr>
        <w:t xml:space="preserve">(dot. Pakietu nr </w:t>
      </w:r>
      <w:r>
        <w:rPr>
          <w:rFonts w:ascii="Times New Roman" w:hAnsi="Times New Roman"/>
          <w:b/>
          <w:sz w:val="24"/>
          <w:szCs w:val="24"/>
        </w:rPr>
        <w:t>8-11</w:t>
      </w:r>
      <w:r>
        <w:rPr>
          <w:rFonts w:ascii="Times New Roman" w:hAnsi="Times New Roman"/>
          <w:b/>
          <w:sz w:val="24"/>
          <w:szCs w:val="24"/>
        </w:rPr>
        <w:t xml:space="preserve">) </w:t>
      </w:r>
    </w:p>
    <w:p w:rsidR="004D0B38" w:rsidRPr="008468B7" w:rsidRDefault="004D0B38" w:rsidP="004D0B38">
      <w:pPr>
        <w:pStyle w:val="Zwykytekst2"/>
        <w:tabs>
          <w:tab w:val="left" w:pos="709"/>
        </w:tabs>
        <w:jc w:val="center"/>
        <w:rPr>
          <w:rFonts w:ascii="Times New Roman" w:hAnsi="Times New Roman"/>
          <w:b/>
          <w:sz w:val="24"/>
          <w:szCs w:val="24"/>
        </w:rPr>
      </w:pPr>
    </w:p>
    <w:p w:rsidR="004D0B38" w:rsidRDefault="004D0B38" w:rsidP="004D0B38">
      <w:pPr>
        <w:rPr>
          <w:rFonts w:eastAsia="Calibri"/>
          <w:szCs w:val="24"/>
          <w:lang w:eastAsia="en-US"/>
        </w:rPr>
      </w:pPr>
    </w:p>
    <w:p w:rsidR="004D0B38" w:rsidRDefault="004D0B38" w:rsidP="004D0B38">
      <w:pPr>
        <w:rPr>
          <w:rFonts w:eastAsia="Calibri"/>
          <w:szCs w:val="24"/>
          <w:lang w:eastAsia="en-US"/>
        </w:rPr>
      </w:pPr>
    </w:p>
    <w:p w:rsidR="004D0B38" w:rsidRPr="00744786" w:rsidRDefault="004D0B38" w:rsidP="004D0B38">
      <w:pPr>
        <w:rPr>
          <w:szCs w:val="24"/>
        </w:rPr>
      </w:pPr>
      <w:r w:rsidRPr="00744786">
        <w:rPr>
          <w:szCs w:val="24"/>
        </w:rPr>
        <w:t>zawarta w dniu ................................... w Jeleniej Górze pomiędzy :</w:t>
      </w:r>
    </w:p>
    <w:p w:rsidR="004D0B38" w:rsidRPr="00744786" w:rsidRDefault="004D0B38" w:rsidP="004D0B38">
      <w:pPr>
        <w:rPr>
          <w:szCs w:val="24"/>
        </w:rPr>
      </w:pPr>
    </w:p>
    <w:p w:rsidR="004D0B38" w:rsidRPr="00744786" w:rsidRDefault="004D0B38" w:rsidP="004D0B38">
      <w:pPr>
        <w:rPr>
          <w:szCs w:val="24"/>
        </w:rPr>
      </w:pPr>
      <w:r w:rsidRPr="00744786">
        <w:rPr>
          <w:b/>
          <w:szCs w:val="24"/>
        </w:rPr>
        <w:t>Wojewódzkim Centrum Szpitalnym Kotliny Jeleniogórskiej</w:t>
      </w:r>
      <w:r w:rsidRPr="00744786">
        <w:rPr>
          <w:szCs w:val="24"/>
        </w:rPr>
        <w:t xml:space="preserve">, </w:t>
      </w:r>
      <w:r w:rsidRPr="00744786">
        <w:rPr>
          <w:b/>
          <w:szCs w:val="24"/>
        </w:rPr>
        <w:t>ul. Ogińskiego  6, 58-506 Jelenia Góra, NIP 611-12-13-469,  REGON  000293640,</w:t>
      </w:r>
      <w:r w:rsidRPr="00744786">
        <w:rPr>
          <w:szCs w:val="24"/>
        </w:rPr>
        <w:t xml:space="preserve">  zarejestrowanym w Sądzie Rejonowym dla Wrocławia Fabrycznej, IX Wydział Gospodarczy Krajowego Rejestru Sądowego pod numerem KRS  0000083901, </w:t>
      </w:r>
    </w:p>
    <w:p w:rsidR="004D0B38" w:rsidRPr="00744786" w:rsidRDefault="004D0B38" w:rsidP="004D0B38">
      <w:pPr>
        <w:rPr>
          <w:szCs w:val="24"/>
        </w:rPr>
      </w:pPr>
      <w:r w:rsidRPr="00744786">
        <w:rPr>
          <w:szCs w:val="24"/>
        </w:rPr>
        <w:t>reprezentowanym przez:</w:t>
      </w:r>
    </w:p>
    <w:p w:rsidR="004D0B38" w:rsidRPr="00744786" w:rsidRDefault="004D0B38" w:rsidP="004D0B38">
      <w:pPr>
        <w:rPr>
          <w:b/>
          <w:szCs w:val="24"/>
        </w:rPr>
      </w:pPr>
      <w:r w:rsidRPr="00744786">
        <w:rPr>
          <w:szCs w:val="24"/>
        </w:rPr>
        <w:t xml:space="preserve">Dyrektora   – Tomasza </w:t>
      </w:r>
      <w:proofErr w:type="spellStart"/>
      <w:r w:rsidRPr="00744786">
        <w:rPr>
          <w:szCs w:val="24"/>
        </w:rPr>
        <w:t>Dymyta</w:t>
      </w:r>
      <w:proofErr w:type="spellEnd"/>
    </w:p>
    <w:p w:rsidR="004D0B38" w:rsidRPr="00744786" w:rsidRDefault="004D0B38" w:rsidP="004D0B38">
      <w:pPr>
        <w:rPr>
          <w:szCs w:val="24"/>
        </w:rPr>
      </w:pPr>
      <w:r w:rsidRPr="00744786">
        <w:rPr>
          <w:b/>
          <w:szCs w:val="24"/>
        </w:rPr>
        <w:t>zwanym w treści umowy „Zamawiającym”</w:t>
      </w:r>
    </w:p>
    <w:p w:rsidR="004D0B38" w:rsidRPr="00744786" w:rsidRDefault="004D0B38" w:rsidP="004D0B38">
      <w:pPr>
        <w:rPr>
          <w:szCs w:val="24"/>
        </w:rPr>
      </w:pPr>
    </w:p>
    <w:p w:rsidR="004D0B38" w:rsidRPr="00744786" w:rsidRDefault="004D0B38" w:rsidP="004D0B38">
      <w:pPr>
        <w:rPr>
          <w:szCs w:val="24"/>
        </w:rPr>
      </w:pPr>
      <w:r w:rsidRPr="00744786">
        <w:rPr>
          <w:szCs w:val="24"/>
        </w:rPr>
        <w:t>a</w:t>
      </w:r>
    </w:p>
    <w:p w:rsidR="004D0B38" w:rsidRPr="00744786" w:rsidRDefault="004D0B38" w:rsidP="004D0B38">
      <w:pPr>
        <w:rPr>
          <w:szCs w:val="24"/>
        </w:rPr>
      </w:pPr>
      <w:r w:rsidRPr="00744786">
        <w:rPr>
          <w:szCs w:val="24"/>
        </w:rPr>
        <w:t>……………………………..…………….., NIP…………..…..……., REGON…………………., zarejestrowanym w……….. dla …………….., IX Wydział Gospodarczy Krajowego Rejestru Sądowego pod numerem …………………………..</w:t>
      </w:r>
    </w:p>
    <w:p w:rsidR="004D0B38" w:rsidRPr="00744786" w:rsidRDefault="004D0B38" w:rsidP="004D0B38">
      <w:pPr>
        <w:rPr>
          <w:szCs w:val="24"/>
        </w:rPr>
      </w:pPr>
      <w:r w:rsidRPr="00744786">
        <w:rPr>
          <w:szCs w:val="24"/>
        </w:rPr>
        <w:t xml:space="preserve">w imieniu której działają: </w:t>
      </w:r>
    </w:p>
    <w:p w:rsidR="004D0B38" w:rsidRPr="00744786" w:rsidRDefault="004D0B38" w:rsidP="004D0B38">
      <w:pPr>
        <w:rPr>
          <w:b/>
          <w:szCs w:val="24"/>
        </w:rPr>
      </w:pPr>
      <w:r w:rsidRPr="00744786">
        <w:rPr>
          <w:szCs w:val="24"/>
        </w:rPr>
        <w:t>…………………………………..  - ……………………..</w:t>
      </w:r>
    </w:p>
    <w:p w:rsidR="004D0B38" w:rsidRPr="00744786" w:rsidRDefault="004D0B38" w:rsidP="004D0B38">
      <w:pPr>
        <w:rPr>
          <w:szCs w:val="24"/>
        </w:rPr>
      </w:pPr>
      <w:r w:rsidRPr="00744786">
        <w:rPr>
          <w:b/>
          <w:szCs w:val="24"/>
        </w:rPr>
        <w:t>zwanym w dalszej części umowy ,,Wykonawcą ”</w:t>
      </w:r>
    </w:p>
    <w:p w:rsidR="004D0B38" w:rsidRPr="00744786" w:rsidRDefault="004D0B38" w:rsidP="004D0B38">
      <w:pPr>
        <w:rPr>
          <w:szCs w:val="24"/>
        </w:rPr>
      </w:pPr>
      <w:r w:rsidRPr="00744786">
        <w:rPr>
          <w:szCs w:val="24"/>
        </w:rPr>
        <w:t>o następującej treści:</w:t>
      </w:r>
    </w:p>
    <w:p w:rsidR="004D0B38" w:rsidRPr="00744786" w:rsidRDefault="004D0B38" w:rsidP="004D0B38">
      <w:pPr>
        <w:rPr>
          <w:szCs w:val="24"/>
        </w:rPr>
      </w:pPr>
      <w:r w:rsidRPr="00744786">
        <w:rPr>
          <w:szCs w:val="24"/>
        </w:rPr>
        <w:tab/>
      </w:r>
      <w:r w:rsidRPr="00744786">
        <w:rPr>
          <w:szCs w:val="24"/>
        </w:rPr>
        <w:tab/>
      </w:r>
      <w:r w:rsidRPr="00744786">
        <w:rPr>
          <w:szCs w:val="24"/>
        </w:rPr>
        <w:tab/>
      </w:r>
      <w:r w:rsidRPr="00744786">
        <w:rPr>
          <w:szCs w:val="24"/>
        </w:rPr>
        <w:tab/>
      </w:r>
      <w:r w:rsidRPr="00744786">
        <w:rPr>
          <w:szCs w:val="24"/>
        </w:rPr>
        <w:tab/>
      </w:r>
      <w:r w:rsidRPr="00744786">
        <w:rPr>
          <w:szCs w:val="24"/>
        </w:rPr>
        <w:tab/>
      </w:r>
    </w:p>
    <w:p w:rsidR="004D0B38" w:rsidRPr="00744786" w:rsidRDefault="004D0B38" w:rsidP="004D0B38">
      <w:pPr>
        <w:jc w:val="center"/>
        <w:rPr>
          <w:szCs w:val="24"/>
        </w:rPr>
      </w:pPr>
      <w:r w:rsidRPr="00744786">
        <w:rPr>
          <w:szCs w:val="24"/>
        </w:rPr>
        <w:t>§ 1.</w:t>
      </w:r>
    </w:p>
    <w:p w:rsidR="004D0B38" w:rsidRPr="00744786" w:rsidRDefault="004D0B38" w:rsidP="004D0B38">
      <w:pPr>
        <w:jc w:val="center"/>
        <w:rPr>
          <w:b/>
          <w:szCs w:val="24"/>
          <w:u w:val="single"/>
        </w:rPr>
      </w:pPr>
      <w:r w:rsidRPr="00744786">
        <w:rPr>
          <w:b/>
          <w:szCs w:val="24"/>
          <w:u w:val="single"/>
        </w:rPr>
        <w:t xml:space="preserve">PRZEDMIOT UMOWY </w:t>
      </w:r>
    </w:p>
    <w:p w:rsidR="004D0B38" w:rsidRPr="00744786" w:rsidRDefault="004D0B38" w:rsidP="004D0B38">
      <w:pPr>
        <w:rPr>
          <w:szCs w:val="24"/>
        </w:rPr>
      </w:pPr>
    </w:p>
    <w:p w:rsidR="004D0B38" w:rsidRPr="00744786" w:rsidRDefault="004D0B38" w:rsidP="004D0B38">
      <w:pPr>
        <w:numPr>
          <w:ilvl w:val="0"/>
          <w:numId w:val="14"/>
        </w:numPr>
        <w:tabs>
          <w:tab w:val="left" w:pos="283"/>
        </w:tabs>
        <w:suppressAutoHyphens/>
        <w:overflowPunct w:val="0"/>
        <w:autoSpaceDE w:val="0"/>
        <w:ind w:left="0" w:firstLine="0"/>
        <w:jc w:val="both"/>
        <w:textAlignment w:val="baseline"/>
        <w:rPr>
          <w:szCs w:val="24"/>
        </w:rPr>
      </w:pPr>
      <w:r w:rsidRPr="00744786">
        <w:rPr>
          <w:szCs w:val="24"/>
        </w:rPr>
        <w:t xml:space="preserve">Zgodnie z ofertą z dnia </w:t>
      </w:r>
      <w:r w:rsidRPr="0000504E">
        <w:rPr>
          <w:szCs w:val="24"/>
          <w:highlight w:val="yellow"/>
        </w:rPr>
        <w:t>..........................</w:t>
      </w:r>
      <w:r>
        <w:rPr>
          <w:szCs w:val="24"/>
        </w:rPr>
        <w:t>w przetargu nieograniczonym</w:t>
      </w:r>
      <w:r w:rsidRPr="00744786">
        <w:rPr>
          <w:szCs w:val="24"/>
        </w:rPr>
        <w:t xml:space="preserve">, Wykonawca zapewni dostawę  </w:t>
      </w:r>
      <w:r w:rsidRPr="0000504E">
        <w:rPr>
          <w:szCs w:val="24"/>
          <w:highlight w:val="yellow"/>
        </w:rPr>
        <w:t>................</w:t>
      </w:r>
      <w:r w:rsidRPr="00744786">
        <w:rPr>
          <w:szCs w:val="24"/>
        </w:rPr>
        <w:t xml:space="preserve"> dla potrzeb Wojewódzkiego Centrum Szpitalnego Kotliny Jeleniogórskiej w Jeleniej Górze, wyszczególnionych w specyfikacji dostawy, stanowiącym integralną część umowy  załącznik nr 1, przy czym określona część dostaw realizowana będzie za pośrednictwem „mini banku” czyli poprzez pozostawienie do dyspozycji Zamawiającego określonej, zamówionej ilości asortymentu oraz uzupełnianie tego asortymentu w oparciu o protokół zużycia (karta zużycia).</w:t>
      </w:r>
    </w:p>
    <w:p w:rsidR="004D0B38" w:rsidRPr="00744786" w:rsidRDefault="004D0B38" w:rsidP="004D0B38">
      <w:pPr>
        <w:numPr>
          <w:ilvl w:val="0"/>
          <w:numId w:val="14"/>
        </w:numPr>
        <w:tabs>
          <w:tab w:val="left" w:pos="283"/>
        </w:tabs>
        <w:suppressAutoHyphens/>
        <w:overflowPunct w:val="0"/>
        <w:autoSpaceDE w:val="0"/>
        <w:ind w:left="0" w:firstLine="0"/>
        <w:jc w:val="both"/>
        <w:textAlignment w:val="baseline"/>
        <w:rPr>
          <w:szCs w:val="24"/>
        </w:rPr>
      </w:pPr>
      <w:r w:rsidRPr="00744786">
        <w:rPr>
          <w:szCs w:val="24"/>
        </w:rPr>
        <w:t>Wykonawca  zobowiązuje się dostarczyć zgodnie z załącznikiem nr 1 towary odpowiadające  wymogom stawianym w Specyfikacji.</w:t>
      </w:r>
    </w:p>
    <w:p w:rsidR="004D0B38" w:rsidRPr="00744786" w:rsidRDefault="004D0B38" w:rsidP="004D0B38">
      <w:pPr>
        <w:ind w:left="283" w:hanging="283"/>
        <w:jc w:val="center"/>
        <w:rPr>
          <w:szCs w:val="24"/>
        </w:rPr>
      </w:pPr>
    </w:p>
    <w:p w:rsidR="004D0B38" w:rsidRPr="00744786" w:rsidRDefault="004D0B38" w:rsidP="004D0B38">
      <w:pPr>
        <w:ind w:left="283" w:hanging="283"/>
        <w:jc w:val="center"/>
        <w:rPr>
          <w:szCs w:val="24"/>
        </w:rPr>
      </w:pPr>
      <w:r w:rsidRPr="00744786">
        <w:rPr>
          <w:szCs w:val="24"/>
        </w:rPr>
        <w:t>§ 2.</w:t>
      </w:r>
    </w:p>
    <w:p w:rsidR="004D0B38" w:rsidRPr="00744786" w:rsidRDefault="004D0B38" w:rsidP="004D0B38">
      <w:pPr>
        <w:jc w:val="center"/>
        <w:rPr>
          <w:b/>
          <w:szCs w:val="24"/>
          <w:u w:val="single"/>
        </w:rPr>
      </w:pPr>
      <w:r w:rsidRPr="00744786">
        <w:rPr>
          <w:b/>
          <w:szCs w:val="24"/>
          <w:u w:val="single"/>
        </w:rPr>
        <w:t xml:space="preserve">CENA PRZEDMIOTU UMOWY </w:t>
      </w:r>
    </w:p>
    <w:p w:rsidR="004D0B38" w:rsidRPr="004D0B38" w:rsidRDefault="004D0B38" w:rsidP="004D0B38">
      <w:pPr>
        <w:numPr>
          <w:ilvl w:val="0"/>
          <w:numId w:val="19"/>
        </w:numPr>
        <w:overflowPunct w:val="0"/>
        <w:autoSpaceDE w:val="0"/>
        <w:autoSpaceDN w:val="0"/>
        <w:adjustRightInd w:val="0"/>
        <w:spacing w:after="200"/>
        <w:ind w:left="357" w:hanging="357"/>
        <w:jc w:val="both"/>
        <w:textAlignment w:val="baseline"/>
        <w:rPr>
          <w:rFonts w:eastAsia="Calibri"/>
          <w:szCs w:val="24"/>
          <w:lang w:eastAsia="en-US"/>
        </w:rPr>
      </w:pPr>
      <w:r w:rsidRPr="004D0B38">
        <w:rPr>
          <w:rFonts w:eastAsia="Calibri"/>
          <w:szCs w:val="24"/>
          <w:lang w:eastAsia="en-US"/>
        </w:rPr>
        <w:t xml:space="preserve">Wartość przedmiotu umowy określonego w § 1 wynosi: </w:t>
      </w:r>
    </w:p>
    <w:p w:rsidR="004D0B38" w:rsidRPr="004D0B38" w:rsidRDefault="004D0B38" w:rsidP="004D0B38">
      <w:pPr>
        <w:numPr>
          <w:ilvl w:val="0"/>
          <w:numId w:val="1"/>
        </w:numPr>
        <w:overflowPunct w:val="0"/>
        <w:autoSpaceDE w:val="0"/>
        <w:autoSpaceDN w:val="0"/>
        <w:adjustRightInd w:val="0"/>
        <w:spacing w:after="200"/>
        <w:jc w:val="both"/>
        <w:textAlignment w:val="baseline"/>
        <w:rPr>
          <w:rFonts w:eastAsia="Calibri"/>
          <w:szCs w:val="24"/>
          <w:highlight w:val="yellow"/>
          <w:lang w:eastAsia="en-US"/>
        </w:rPr>
      </w:pPr>
      <w:r w:rsidRPr="004D0B38">
        <w:rPr>
          <w:rFonts w:eastAsia="Calibri"/>
          <w:szCs w:val="24"/>
          <w:highlight w:val="yellow"/>
          <w:lang w:eastAsia="en-US"/>
        </w:rPr>
        <w:t xml:space="preserve">dla Pakietu nr … – ….. zł netto (słownie: …………………………), ……. zł brutto  (słownie : …………………………………………………………………..); </w:t>
      </w:r>
    </w:p>
    <w:p w:rsidR="004D0B38" w:rsidRPr="004D0B38" w:rsidRDefault="004D0B38" w:rsidP="004D0B38">
      <w:pPr>
        <w:numPr>
          <w:ilvl w:val="0"/>
          <w:numId w:val="1"/>
        </w:numPr>
        <w:overflowPunct w:val="0"/>
        <w:autoSpaceDE w:val="0"/>
        <w:autoSpaceDN w:val="0"/>
        <w:adjustRightInd w:val="0"/>
        <w:spacing w:after="200"/>
        <w:jc w:val="both"/>
        <w:textAlignment w:val="baseline"/>
        <w:rPr>
          <w:rFonts w:eastAsia="Calibri"/>
          <w:szCs w:val="24"/>
          <w:highlight w:val="yellow"/>
          <w:lang w:eastAsia="en-US"/>
        </w:rPr>
      </w:pPr>
      <w:r w:rsidRPr="004D0B38">
        <w:rPr>
          <w:rFonts w:eastAsia="Calibri"/>
          <w:szCs w:val="24"/>
          <w:highlight w:val="yellow"/>
          <w:lang w:eastAsia="en-US"/>
        </w:rPr>
        <w:t xml:space="preserve">Łączna wartość umowy brutto: </w:t>
      </w:r>
      <w:r w:rsidRPr="004D0B38">
        <w:rPr>
          <w:rFonts w:eastAsia="Calibri"/>
          <w:b/>
          <w:szCs w:val="24"/>
          <w:highlight w:val="yellow"/>
          <w:lang w:eastAsia="en-US"/>
        </w:rPr>
        <w:t>…………….. zł.</w:t>
      </w:r>
      <w:r w:rsidRPr="004D0B38">
        <w:rPr>
          <w:rFonts w:eastAsia="Calibri"/>
          <w:szCs w:val="24"/>
          <w:highlight w:val="yellow"/>
          <w:lang w:eastAsia="en-US"/>
        </w:rPr>
        <w:t xml:space="preserve"> (słownie: ………………………………), </w:t>
      </w:r>
    </w:p>
    <w:p w:rsidR="004D0B38" w:rsidRPr="004D0B38" w:rsidRDefault="004D0B38" w:rsidP="004D0B38">
      <w:pPr>
        <w:numPr>
          <w:ilvl w:val="0"/>
          <w:numId w:val="1"/>
        </w:numPr>
        <w:overflowPunct w:val="0"/>
        <w:autoSpaceDE w:val="0"/>
        <w:autoSpaceDN w:val="0"/>
        <w:adjustRightInd w:val="0"/>
        <w:spacing w:after="200"/>
        <w:jc w:val="both"/>
        <w:textAlignment w:val="baseline"/>
        <w:rPr>
          <w:rFonts w:eastAsia="Calibri"/>
          <w:szCs w:val="24"/>
          <w:highlight w:val="yellow"/>
          <w:lang w:eastAsia="en-US"/>
        </w:rPr>
      </w:pPr>
      <w:r w:rsidRPr="004D0B38">
        <w:rPr>
          <w:rFonts w:eastAsia="Calibri"/>
          <w:bCs/>
          <w:szCs w:val="24"/>
          <w:highlight w:val="yellow"/>
          <w:lang w:eastAsia="en-US"/>
        </w:rPr>
        <w:t xml:space="preserve">Łączna wartość umowy netto: </w:t>
      </w:r>
      <w:r w:rsidRPr="004D0B38">
        <w:rPr>
          <w:rFonts w:eastAsia="Calibri"/>
          <w:b/>
          <w:szCs w:val="24"/>
          <w:highlight w:val="yellow"/>
          <w:lang w:eastAsia="en-US"/>
        </w:rPr>
        <w:t xml:space="preserve">…………… zł. </w:t>
      </w:r>
      <w:r w:rsidRPr="004D0B38">
        <w:rPr>
          <w:rFonts w:eastAsia="Calibri"/>
          <w:szCs w:val="24"/>
          <w:highlight w:val="yellow"/>
          <w:lang w:eastAsia="en-US"/>
        </w:rPr>
        <w:t>(słownie: ………………………………....).</w:t>
      </w:r>
    </w:p>
    <w:p w:rsidR="004D0B38" w:rsidRPr="004D0B38" w:rsidRDefault="004D0B38" w:rsidP="004D0B38">
      <w:pPr>
        <w:numPr>
          <w:ilvl w:val="0"/>
          <w:numId w:val="16"/>
        </w:numPr>
        <w:overflowPunct w:val="0"/>
        <w:autoSpaceDE w:val="0"/>
        <w:autoSpaceDN w:val="0"/>
        <w:adjustRightInd w:val="0"/>
        <w:spacing w:after="200"/>
        <w:jc w:val="both"/>
        <w:textAlignment w:val="baseline"/>
        <w:rPr>
          <w:rFonts w:eastAsia="Calibri"/>
          <w:szCs w:val="24"/>
        </w:rPr>
      </w:pPr>
      <w:r w:rsidRPr="004D0B38">
        <w:rPr>
          <w:rFonts w:eastAsia="Calibri"/>
          <w:szCs w:val="24"/>
        </w:rPr>
        <w:lastRenderedPageBreak/>
        <w:t xml:space="preserve">W cenach jednostkowych brutto zawarte są wszystkie koszty związane z dostawą przedmiotowego asortymentu </w:t>
      </w:r>
      <w:proofErr w:type="spellStart"/>
      <w:r w:rsidRPr="004D0B38">
        <w:rPr>
          <w:rFonts w:eastAsia="Calibri"/>
          <w:szCs w:val="24"/>
        </w:rPr>
        <w:t>loco</w:t>
      </w:r>
      <w:proofErr w:type="spellEnd"/>
      <w:r w:rsidRPr="004D0B38">
        <w:rPr>
          <w:rFonts w:eastAsia="Calibri"/>
          <w:szCs w:val="24"/>
        </w:rPr>
        <w:t xml:space="preserve"> Apteka Wojewódzkiego Centrum Szpitalnego Kotliny Jeleniogórskiej w Jeleniej Górze – (w tym m.in. transport, opakowanie, czynności związane z przygotowaniem dostaw, opłaty wynikającej z prawa celnego i podatkowego, inne koszty i opłaty).</w:t>
      </w:r>
    </w:p>
    <w:p w:rsidR="004D0B38" w:rsidRPr="004D0B38" w:rsidRDefault="004D0B38" w:rsidP="004D0B38">
      <w:pPr>
        <w:numPr>
          <w:ilvl w:val="0"/>
          <w:numId w:val="16"/>
        </w:numPr>
        <w:overflowPunct w:val="0"/>
        <w:autoSpaceDE w:val="0"/>
        <w:autoSpaceDN w:val="0"/>
        <w:adjustRightInd w:val="0"/>
        <w:spacing w:after="200"/>
        <w:jc w:val="both"/>
        <w:textAlignment w:val="baseline"/>
        <w:rPr>
          <w:rFonts w:eastAsia="Calibri"/>
          <w:szCs w:val="24"/>
          <w:lang w:eastAsia="en-US"/>
        </w:rPr>
      </w:pPr>
      <w:r w:rsidRPr="004D0B38">
        <w:rPr>
          <w:rFonts w:eastAsia="Calibri"/>
          <w:szCs w:val="24"/>
          <w:lang w:eastAsia="en-US"/>
        </w:rPr>
        <w:t>Strony ustalają, że ceny jednostkowe wyszczególnione w załączniku nr 1 do niniejszej umowy, obowiązują przez okres cały okres obowiązywania umowy, z zastrzeżeniem zapisów poniższych.</w:t>
      </w:r>
    </w:p>
    <w:p w:rsidR="004D0B38" w:rsidRPr="004D0B38" w:rsidRDefault="004D0B38" w:rsidP="004D0B38">
      <w:pPr>
        <w:numPr>
          <w:ilvl w:val="0"/>
          <w:numId w:val="16"/>
        </w:numPr>
        <w:overflowPunct w:val="0"/>
        <w:autoSpaceDE w:val="0"/>
        <w:autoSpaceDN w:val="0"/>
        <w:adjustRightInd w:val="0"/>
        <w:spacing w:after="200"/>
        <w:jc w:val="both"/>
        <w:textAlignment w:val="baseline"/>
        <w:rPr>
          <w:rFonts w:eastAsia="Calibri"/>
          <w:szCs w:val="24"/>
          <w:lang w:eastAsia="en-US"/>
        </w:rPr>
      </w:pPr>
      <w:r w:rsidRPr="004D0B38">
        <w:rPr>
          <w:rFonts w:eastAsia="Calibri"/>
          <w:szCs w:val="24"/>
          <w:lang w:eastAsia="en-US"/>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rsidR="004D0B38" w:rsidRPr="004D0B38" w:rsidRDefault="004D0B38" w:rsidP="004D0B38">
      <w:pPr>
        <w:numPr>
          <w:ilvl w:val="0"/>
          <w:numId w:val="16"/>
        </w:numPr>
        <w:spacing w:after="200"/>
        <w:jc w:val="both"/>
        <w:rPr>
          <w:rFonts w:eastAsia="Calibri"/>
          <w:szCs w:val="24"/>
          <w:lang w:eastAsia="en-US"/>
        </w:rPr>
      </w:pPr>
      <w:r w:rsidRPr="004D0B38">
        <w:rPr>
          <w:rFonts w:eastAsia="Calibri"/>
          <w:szCs w:val="24"/>
          <w:lang w:eastAsia="en-US"/>
        </w:rPr>
        <w:t>W trakcie obowiązywania umowy strony dopuszczają zmiany cen w sytuacjach określonych w ust. 8 oraz :</w:t>
      </w:r>
    </w:p>
    <w:p w:rsidR="004D0B38" w:rsidRPr="004D0B38" w:rsidRDefault="004D0B38" w:rsidP="004D0B38">
      <w:pPr>
        <w:numPr>
          <w:ilvl w:val="0"/>
          <w:numId w:val="17"/>
        </w:numPr>
        <w:tabs>
          <w:tab w:val="left" w:pos="-142"/>
          <w:tab w:val="left" w:pos="284"/>
        </w:tabs>
        <w:suppressAutoHyphens/>
        <w:overflowPunct w:val="0"/>
        <w:autoSpaceDE w:val="0"/>
        <w:autoSpaceDN w:val="0"/>
        <w:adjustRightInd w:val="0"/>
        <w:spacing w:after="200"/>
        <w:contextualSpacing/>
        <w:jc w:val="both"/>
        <w:textAlignment w:val="baseline"/>
        <w:rPr>
          <w:rFonts w:eastAsia="Calibri"/>
          <w:szCs w:val="24"/>
          <w:lang w:eastAsia="en-US"/>
        </w:rPr>
      </w:pPr>
      <w:r w:rsidRPr="004D0B38">
        <w:rPr>
          <w:rFonts w:eastAsia="Calibri"/>
          <w:szCs w:val="24"/>
          <w:lang w:eastAsia="en-US"/>
        </w:rPr>
        <w:t>zmian stawek opłat publicznoprawnych (w tym opłat celnych) wprowadzonych decyzjami odpowiednich władz;</w:t>
      </w:r>
    </w:p>
    <w:p w:rsidR="004D0B38" w:rsidRPr="004D0B38" w:rsidRDefault="004D0B38" w:rsidP="004D0B38">
      <w:pPr>
        <w:numPr>
          <w:ilvl w:val="0"/>
          <w:numId w:val="17"/>
        </w:numPr>
        <w:tabs>
          <w:tab w:val="left" w:pos="-142"/>
          <w:tab w:val="left" w:pos="284"/>
        </w:tabs>
        <w:suppressAutoHyphens/>
        <w:overflowPunct w:val="0"/>
        <w:autoSpaceDE w:val="0"/>
        <w:autoSpaceDN w:val="0"/>
        <w:adjustRightInd w:val="0"/>
        <w:spacing w:after="200"/>
        <w:contextualSpacing/>
        <w:jc w:val="both"/>
        <w:textAlignment w:val="baseline"/>
        <w:rPr>
          <w:rFonts w:eastAsia="Calibri"/>
          <w:szCs w:val="24"/>
          <w:lang w:eastAsia="en-US"/>
        </w:rPr>
      </w:pPr>
      <w:r w:rsidRPr="004D0B38">
        <w:rPr>
          <w:rFonts w:eastAsia="Calibri"/>
          <w:szCs w:val="24"/>
          <w:lang w:eastAsia="en-US"/>
        </w:rPr>
        <w:t xml:space="preserve">zmiany kursu euro lub dolara, jeżeli kurs będzie odbiegał o 15% od kursu średniego ogłoszonego przez NBP z dnia zawarcia umowy (kurs euro/dolara </w:t>
      </w:r>
      <w:r w:rsidRPr="004D0B38">
        <w:rPr>
          <w:rFonts w:eastAsia="Calibri"/>
          <w:szCs w:val="24"/>
          <w:lang w:eastAsia="en-US"/>
        </w:rPr>
        <w:br/>
        <w:t>z dnia zawarcia w wysokości…………………………………………………).</w:t>
      </w:r>
    </w:p>
    <w:p w:rsidR="004D0B38" w:rsidRPr="004D0B38" w:rsidRDefault="004D0B38" w:rsidP="004D0B38">
      <w:pPr>
        <w:numPr>
          <w:ilvl w:val="0"/>
          <w:numId w:val="17"/>
        </w:numPr>
        <w:tabs>
          <w:tab w:val="left" w:pos="-142"/>
          <w:tab w:val="left" w:pos="284"/>
        </w:tabs>
        <w:suppressAutoHyphens/>
        <w:overflowPunct w:val="0"/>
        <w:autoSpaceDE w:val="0"/>
        <w:autoSpaceDN w:val="0"/>
        <w:adjustRightInd w:val="0"/>
        <w:spacing w:after="200"/>
        <w:contextualSpacing/>
        <w:jc w:val="both"/>
        <w:textAlignment w:val="baseline"/>
        <w:rPr>
          <w:rFonts w:eastAsia="Calibri"/>
          <w:szCs w:val="24"/>
          <w:lang w:eastAsia="en-US"/>
        </w:rPr>
      </w:pPr>
      <w:r w:rsidRPr="004D0B38">
        <w:rPr>
          <w:rFonts w:eastAsia="Calibri"/>
          <w:szCs w:val="24"/>
          <w:lang w:eastAsia="en-US"/>
        </w:rPr>
        <w:t>jeżeli w czasie obowiązywania umowy średnia cena rynkowa towaru ulegnie obniżeniu co najmniej o 15%  w stosunku do ceny bieżącej.</w:t>
      </w:r>
    </w:p>
    <w:p w:rsidR="004D0B38" w:rsidRPr="004D0B38" w:rsidRDefault="004D0B38" w:rsidP="004D0B38">
      <w:pPr>
        <w:numPr>
          <w:ilvl w:val="0"/>
          <w:numId w:val="16"/>
        </w:numPr>
        <w:tabs>
          <w:tab w:val="num" w:pos="0"/>
        </w:tabs>
        <w:overflowPunct w:val="0"/>
        <w:autoSpaceDE w:val="0"/>
        <w:autoSpaceDN w:val="0"/>
        <w:adjustRightInd w:val="0"/>
        <w:spacing w:after="200"/>
        <w:jc w:val="both"/>
        <w:textAlignment w:val="baseline"/>
        <w:rPr>
          <w:rFonts w:eastAsia="Calibri"/>
          <w:szCs w:val="24"/>
          <w:lang w:eastAsia="en-US"/>
        </w:rPr>
      </w:pPr>
      <w:r w:rsidRPr="004D0B38">
        <w:rPr>
          <w:rFonts w:eastAsia="Calibri"/>
          <w:szCs w:val="24"/>
          <w:lang w:eastAsia="en-US"/>
        </w:rPr>
        <w:t xml:space="preserve">Do zmiany opisanej w ust. 5 stosuje się odpowiednio zasady określone w ust. 9.  </w:t>
      </w:r>
    </w:p>
    <w:p w:rsidR="004D0B38" w:rsidRPr="004D0B38" w:rsidRDefault="004D0B38" w:rsidP="004D0B38">
      <w:pPr>
        <w:tabs>
          <w:tab w:val="left" w:pos="0"/>
        </w:tabs>
        <w:ind w:left="480" w:hanging="480"/>
        <w:jc w:val="both"/>
        <w:rPr>
          <w:rFonts w:eastAsia="Calibri"/>
          <w:szCs w:val="24"/>
          <w:lang w:eastAsia="en-US"/>
        </w:rPr>
      </w:pPr>
      <w:r w:rsidRPr="004D0B38">
        <w:rPr>
          <w:rFonts w:eastAsia="Calibri"/>
          <w:b/>
          <w:iCs/>
          <w:szCs w:val="24"/>
          <w:lang w:eastAsia="en-US"/>
        </w:rPr>
        <w:t>7.a)</w:t>
      </w:r>
      <w:r w:rsidRPr="004D0B38">
        <w:rPr>
          <w:rFonts w:eastAsia="Calibri"/>
          <w:iCs/>
          <w:szCs w:val="24"/>
          <w:lang w:eastAsia="en-US"/>
        </w:rPr>
        <w:t xml:space="preserve"> W związku z obowiązywaniem ustawy z dnia 12 maja 2011 r. o refundacji leków, środków spożywczych specjalnego przeznaczenia żywieniowego oraz wyrobów medycznych (Dz.U. Nr 122, poz. 696 z </w:t>
      </w:r>
      <w:proofErr w:type="spellStart"/>
      <w:r w:rsidRPr="004D0B38">
        <w:rPr>
          <w:rFonts w:eastAsia="Calibri"/>
          <w:iCs/>
          <w:szCs w:val="24"/>
          <w:lang w:eastAsia="en-US"/>
        </w:rPr>
        <w:t>późn</w:t>
      </w:r>
      <w:proofErr w:type="spellEnd"/>
      <w:r w:rsidRPr="004D0B38">
        <w:rPr>
          <w:rFonts w:eastAsia="Calibri"/>
          <w:iCs/>
          <w:szCs w:val="24"/>
          <w:lang w:eastAsia="en-US"/>
        </w:rPr>
        <w:t xml:space="preserve">. zm.) zmiana ceny nastąpi w przypadku: </w:t>
      </w:r>
    </w:p>
    <w:p w:rsidR="004D0B38" w:rsidRPr="004D0B38" w:rsidRDefault="004D0B38" w:rsidP="004D0B38">
      <w:pPr>
        <w:numPr>
          <w:ilvl w:val="0"/>
          <w:numId w:val="20"/>
        </w:numPr>
        <w:tabs>
          <w:tab w:val="left" w:pos="0"/>
        </w:tabs>
        <w:overflowPunct w:val="0"/>
        <w:autoSpaceDE w:val="0"/>
        <w:spacing w:after="200"/>
        <w:jc w:val="both"/>
        <w:textAlignment w:val="baseline"/>
        <w:rPr>
          <w:rFonts w:eastAsia="Calibri"/>
          <w:iCs/>
          <w:szCs w:val="24"/>
          <w:lang w:eastAsia="en-US"/>
        </w:rPr>
      </w:pPr>
      <w:r w:rsidRPr="004D0B38">
        <w:rPr>
          <w:rFonts w:eastAsia="Calibri"/>
          <w:iCs/>
          <w:szCs w:val="24"/>
          <w:lang w:eastAsia="en-US"/>
        </w:rPr>
        <w:t>objęcia towaru stanowiącego przedmiot umowy decyzją refundacyjną lub objęcia decyzją refundacyjną towaru, stanowiącego podstawę limitu, z inną ceną,</w:t>
      </w:r>
    </w:p>
    <w:p w:rsidR="004D0B38" w:rsidRPr="004D0B38" w:rsidRDefault="004D0B38" w:rsidP="004D0B38">
      <w:pPr>
        <w:numPr>
          <w:ilvl w:val="0"/>
          <w:numId w:val="20"/>
        </w:numPr>
        <w:tabs>
          <w:tab w:val="left" w:pos="0"/>
        </w:tabs>
        <w:overflowPunct w:val="0"/>
        <w:autoSpaceDE w:val="0"/>
        <w:spacing w:after="200"/>
        <w:jc w:val="both"/>
        <w:textAlignment w:val="baseline"/>
        <w:rPr>
          <w:rFonts w:eastAsia="Calibri"/>
          <w:iCs/>
          <w:szCs w:val="24"/>
          <w:lang w:eastAsia="en-US"/>
        </w:rPr>
      </w:pPr>
      <w:r w:rsidRPr="004D0B38">
        <w:rPr>
          <w:rFonts w:eastAsia="Calibri"/>
          <w:iCs/>
          <w:szCs w:val="24"/>
          <w:lang w:eastAsia="en-US"/>
        </w:rPr>
        <w:t>zmiany decyzji refundacyjnej w zakresie ceny towaru objętego umową lub zmiany decyzji refundacyjnej w zakresie ceny towaru stanowiącego podstawę limitu, z inną ceną,</w:t>
      </w:r>
    </w:p>
    <w:p w:rsidR="004D0B38" w:rsidRPr="004D0B38" w:rsidRDefault="004D0B38" w:rsidP="004D0B38">
      <w:pPr>
        <w:numPr>
          <w:ilvl w:val="0"/>
          <w:numId w:val="20"/>
        </w:numPr>
        <w:tabs>
          <w:tab w:val="left" w:pos="0"/>
        </w:tabs>
        <w:overflowPunct w:val="0"/>
        <w:autoSpaceDE w:val="0"/>
        <w:spacing w:after="200"/>
        <w:jc w:val="both"/>
        <w:textAlignment w:val="baseline"/>
        <w:rPr>
          <w:rFonts w:eastAsia="Calibri"/>
          <w:iCs/>
          <w:szCs w:val="24"/>
          <w:lang w:eastAsia="en-US"/>
        </w:rPr>
      </w:pPr>
      <w:r w:rsidRPr="004D0B38">
        <w:rPr>
          <w:rFonts w:eastAsia="Calibri"/>
          <w:szCs w:val="24"/>
          <w:lang w:eastAsia="en-US"/>
        </w:rPr>
        <w:t>zmiany cen urzędowych dostarczanych towarów,</w:t>
      </w:r>
    </w:p>
    <w:p w:rsidR="004D0B38" w:rsidRPr="004D0B38" w:rsidRDefault="004D0B38" w:rsidP="004D0B38">
      <w:pPr>
        <w:numPr>
          <w:ilvl w:val="0"/>
          <w:numId w:val="20"/>
        </w:numPr>
        <w:tabs>
          <w:tab w:val="left" w:pos="0"/>
        </w:tabs>
        <w:overflowPunct w:val="0"/>
        <w:autoSpaceDE w:val="0"/>
        <w:spacing w:after="200"/>
        <w:jc w:val="both"/>
        <w:textAlignment w:val="baseline"/>
        <w:rPr>
          <w:rFonts w:eastAsia="Calibri"/>
          <w:iCs/>
          <w:szCs w:val="24"/>
          <w:lang w:eastAsia="en-US"/>
        </w:rPr>
      </w:pPr>
      <w:r w:rsidRPr="004D0B38">
        <w:rPr>
          <w:rFonts w:eastAsia="Calibri"/>
          <w:iCs/>
          <w:szCs w:val="24"/>
          <w:lang w:eastAsia="en-US"/>
        </w:rPr>
        <w:t>zmiana ceny obowiązuje od dnia wejścia w życie odpowiedniej decyzji refundacyjnej.</w:t>
      </w:r>
    </w:p>
    <w:p w:rsidR="004D0B38" w:rsidRPr="004D0B38" w:rsidRDefault="004D0B38" w:rsidP="004D0B38">
      <w:pPr>
        <w:tabs>
          <w:tab w:val="left" w:pos="283"/>
        </w:tabs>
        <w:overflowPunct w:val="0"/>
        <w:autoSpaceDE w:val="0"/>
        <w:autoSpaceDN w:val="0"/>
        <w:adjustRightInd w:val="0"/>
        <w:ind w:left="357" w:hanging="357"/>
        <w:jc w:val="both"/>
        <w:textAlignment w:val="baseline"/>
        <w:rPr>
          <w:rFonts w:eastAsia="Calibri"/>
          <w:szCs w:val="24"/>
          <w:lang w:eastAsia="en-US"/>
        </w:rPr>
      </w:pPr>
      <w:r w:rsidRPr="004D0B38">
        <w:rPr>
          <w:rFonts w:eastAsia="Calibri"/>
          <w:b/>
          <w:iCs/>
          <w:szCs w:val="24"/>
          <w:lang w:eastAsia="en-US"/>
        </w:rPr>
        <w:t>7.b)</w:t>
      </w:r>
      <w:r w:rsidRPr="004D0B38">
        <w:rPr>
          <w:rFonts w:eastAsia="Calibri"/>
          <w:iCs/>
          <w:szCs w:val="24"/>
          <w:lang w:eastAsia="en-US"/>
        </w:rPr>
        <w:t xml:space="preserve"> W pozostałym zakresie zakup towarów objętych refundacją, o której mowa w ustawie </w:t>
      </w:r>
      <w:r w:rsidRPr="004D0B38">
        <w:rPr>
          <w:rFonts w:eastAsia="Calibri"/>
          <w:iCs/>
          <w:szCs w:val="24"/>
          <w:lang w:eastAsia="en-US"/>
        </w:rPr>
        <w:br/>
        <w:t xml:space="preserve">z dnia 12 maja 2011 r. o refundacji leków, środków spożywczych specjalnego przeznaczenia żywieniowego oraz wyrobów medycznych (Dz.U. z 2011 r. Nr 122, poz. 696 z </w:t>
      </w:r>
      <w:proofErr w:type="spellStart"/>
      <w:r w:rsidRPr="004D0B38">
        <w:rPr>
          <w:rFonts w:eastAsia="Calibri"/>
          <w:iCs/>
          <w:szCs w:val="24"/>
          <w:lang w:eastAsia="en-US"/>
        </w:rPr>
        <w:t>późn</w:t>
      </w:r>
      <w:proofErr w:type="spellEnd"/>
      <w:r w:rsidRPr="004D0B38">
        <w:rPr>
          <w:rFonts w:eastAsia="Calibri"/>
          <w:iCs/>
          <w:szCs w:val="24"/>
          <w:lang w:eastAsia="en-US"/>
        </w:rPr>
        <w:t>. zm.) odbywa się na zasadach określonych w art. 8 i 9 ustawy. Wykonawca w chwili dostawy ustala cenę na podstawie obowiązującego wykazu, o którym mowa w art. 37 ustawy.</w:t>
      </w:r>
    </w:p>
    <w:p w:rsidR="004D0B38" w:rsidRPr="004D0B38" w:rsidRDefault="004D0B38" w:rsidP="004D0B38">
      <w:pPr>
        <w:numPr>
          <w:ilvl w:val="0"/>
          <w:numId w:val="18"/>
        </w:numPr>
        <w:overflowPunct w:val="0"/>
        <w:autoSpaceDE w:val="0"/>
        <w:autoSpaceDN w:val="0"/>
        <w:adjustRightInd w:val="0"/>
        <w:spacing w:after="200"/>
        <w:ind w:left="357" w:hanging="357"/>
        <w:jc w:val="both"/>
        <w:textAlignment w:val="baseline"/>
        <w:rPr>
          <w:rFonts w:eastAsia="Calibri"/>
          <w:szCs w:val="24"/>
          <w:lang w:eastAsia="en-US"/>
        </w:rPr>
      </w:pPr>
      <w:r w:rsidRPr="004D0B38">
        <w:rPr>
          <w:rFonts w:eastAsia="Calibri"/>
          <w:szCs w:val="24"/>
          <w:lang w:eastAsia="en-US"/>
        </w:rPr>
        <w:lastRenderedPageBreak/>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4D0B38">
        <w:rPr>
          <w:rFonts w:eastAsia="Calibri"/>
          <w:iCs/>
          <w:szCs w:val="24"/>
          <w:lang w:eastAsia="en-US"/>
        </w:rPr>
        <w:t>zasad podlegania ubezpieczeniom społecznym lub ubezpieczeniu zdrowotnemu lub wysokości stawki składki na ubezpieczenia społeczne lub zdrowotne, jeżeli zmiany te będą miały wpływ na koszty wykonania zamówienia przez Wykonawcę,</w:t>
      </w:r>
      <w:r w:rsidRPr="004D0B38">
        <w:rPr>
          <w:rFonts w:eastAsia="Calibri"/>
          <w:szCs w:val="24"/>
          <w:lang w:eastAsia="en-US"/>
        </w:rPr>
        <w:t xml:space="preserve"> nie wcześniej niż z dniem wejścia w życie przepisów, z których wynikają w/w zmiany, wynagrodzenie netto/brutto, o którym mowa w umowie, ulegnie odpowiednim zmianom.  </w:t>
      </w:r>
    </w:p>
    <w:p w:rsidR="004D0B38" w:rsidRPr="004D0B38" w:rsidRDefault="004D0B38" w:rsidP="004D0B38">
      <w:pPr>
        <w:numPr>
          <w:ilvl w:val="0"/>
          <w:numId w:val="18"/>
        </w:numPr>
        <w:spacing w:after="200"/>
        <w:contextualSpacing/>
        <w:jc w:val="both"/>
        <w:rPr>
          <w:rFonts w:eastAsia="Calibri"/>
          <w:iCs/>
          <w:szCs w:val="24"/>
          <w:lang w:eastAsia="en-US"/>
        </w:rPr>
      </w:pPr>
      <w:r w:rsidRPr="004D0B38">
        <w:rPr>
          <w:rFonts w:eastAsia="Calibri"/>
          <w:iCs/>
          <w:szCs w:val="24"/>
          <w:lang w:eastAsia="en-US"/>
        </w:rPr>
        <w:t>Każdorazowo przed wprowadzeniem zmiany wynagrodzenia netto/brutto, o której mowa 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rsidR="004D0B38" w:rsidRPr="004D0B38" w:rsidRDefault="004D0B38" w:rsidP="004D0B38">
      <w:pPr>
        <w:numPr>
          <w:ilvl w:val="0"/>
          <w:numId w:val="18"/>
        </w:numPr>
        <w:overflowPunct w:val="0"/>
        <w:autoSpaceDE w:val="0"/>
        <w:autoSpaceDN w:val="0"/>
        <w:adjustRightInd w:val="0"/>
        <w:spacing w:after="200"/>
        <w:jc w:val="both"/>
        <w:textAlignment w:val="baseline"/>
        <w:rPr>
          <w:rFonts w:eastAsia="Calibri"/>
          <w:szCs w:val="24"/>
          <w:lang w:eastAsia="en-US"/>
        </w:rPr>
      </w:pPr>
      <w:r w:rsidRPr="004D0B38">
        <w:rPr>
          <w:rFonts w:eastAsia="Calibri"/>
          <w:szCs w:val="24"/>
          <w:lang w:eastAsia="en-US"/>
        </w:rPr>
        <w:t xml:space="preserve">W przypadku szczególnych okoliczności, takich jak wstrzymanie lub zakończenie produkcji, strony dopuszczają możliwość dostarczania odpowiedników produktów objętych umową. </w:t>
      </w:r>
    </w:p>
    <w:p w:rsidR="004D0B38" w:rsidRPr="004D0B38" w:rsidRDefault="004D0B38" w:rsidP="004D0B38">
      <w:pPr>
        <w:numPr>
          <w:ilvl w:val="0"/>
          <w:numId w:val="18"/>
        </w:numPr>
        <w:overflowPunct w:val="0"/>
        <w:autoSpaceDE w:val="0"/>
        <w:autoSpaceDN w:val="0"/>
        <w:adjustRightInd w:val="0"/>
        <w:spacing w:after="200"/>
        <w:jc w:val="both"/>
        <w:textAlignment w:val="baseline"/>
        <w:rPr>
          <w:rFonts w:eastAsia="Calibri"/>
          <w:szCs w:val="24"/>
          <w:lang w:eastAsia="en-US"/>
        </w:rPr>
      </w:pPr>
      <w:r w:rsidRPr="004D0B38">
        <w:rPr>
          <w:rFonts w:eastAsia="Calibri"/>
          <w:szCs w:val="24"/>
          <w:lang w:eastAsia="en-US"/>
        </w:rPr>
        <w:t>Strony dopuszczają zmianę cen jednostkowych produktów objętych umową w przypadku zmiany wielkości opakowania wprowadzonej przez producenta z zachowaniem zasady proporcjonalności w stosunku do ceny objętej umową.</w:t>
      </w:r>
    </w:p>
    <w:p w:rsidR="004D0B38" w:rsidRPr="004D0B38" w:rsidRDefault="004D0B38" w:rsidP="004D0B38">
      <w:pPr>
        <w:numPr>
          <w:ilvl w:val="0"/>
          <w:numId w:val="18"/>
        </w:numPr>
        <w:overflowPunct w:val="0"/>
        <w:autoSpaceDE w:val="0"/>
        <w:autoSpaceDN w:val="0"/>
        <w:adjustRightInd w:val="0"/>
        <w:spacing w:after="200"/>
        <w:jc w:val="both"/>
        <w:textAlignment w:val="baseline"/>
        <w:rPr>
          <w:rFonts w:eastAsia="Calibri"/>
          <w:szCs w:val="24"/>
          <w:lang w:eastAsia="en-US"/>
        </w:rPr>
      </w:pPr>
      <w:r w:rsidRPr="004D0B38">
        <w:rPr>
          <w:rFonts w:eastAsia="Calibri"/>
          <w:szCs w:val="24"/>
          <w:lang w:eastAsia="en-US"/>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rsidR="004D0B38" w:rsidRPr="00744786" w:rsidRDefault="004D0B38" w:rsidP="004D0B38">
      <w:pPr>
        <w:jc w:val="center"/>
        <w:rPr>
          <w:szCs w:val="24"/>
          <w:u w:val="single"/>
        </w:rPr>
      </w:pPr>
    </w:p>
    <w:p w:rsidR="004D0B38" w:rsidRPr="00744786" w:rsidRDefault="004D0B38" w:rsidP="004D0B38">
      <w:pPr>
        <w:ind w:left="283" w:hanging="283"/>
        <w:jc w:val="center"/>
        <w:rPr>
          <w:szCs w:val="24"/>
        </w:rPr>
      </w:pPr>
      <w:r w:rsidRPr="00744786">
        <w:rPr>
          <w:szCs w:val="24"/>
        </w:rPr>
        <w:t>§ 3.</w:t>
      </w:r>
    </w:p>
    <w:p w:rsidR="004D0B38" w:rsidRDefault="004D0B38" w:rsidP="004D0B38">
      <w:pPr>
        <w:ind w:left="283" w:hanging="283"/>
        <w:jc w:val="center"/>
        <w:rPr>
          <w:b/>
          <w:szCs w:val="24"/>
          <w:u w:val="single"/>
        </w:rPr>
      </w:pPr>
      <w:r w:rsidRPr="00744786">
        <w:rPr>
          <w:szCs w:val="24"/>
        </w:rPr>
        <w:t xml:space="preserve">  </w:t>
      </w:r>
      <w:r w:rsidRPr="00744786">
        <w:rPr>
          <w:b/>
          <w:szCs w:val="24"/>
          <w:u w:val="single"/>
        </w:rPr>
        <w:t xml:space="preserve">TERMIN I WARUNKI DOSTAWY </w:t>
      </w:r>
    </w:p>
    <w:p w:rsidR="004D0B38" w:rsidRPr="00744786" w:rsidRDefault="004D0B38" w:rsidP="004D0B38">
      <w:pPr>
        <w:ind w:left="283" w:hanging="283"/>
        <w:jc w:val="center"/>
        <w:rPr>
          <w:b/>
          <w:szCs w:val="24"/>
          <w:u w:val="single"/>
        </w:rPr>
      </w:pPr>
    </w:p>
    <w:p w:rsidR="004D0B38" w:rsidRPr="004210D1" w:rsidRDefault="004D0B38" w:rsidP="004D0B38">
      <w:pPr>
        <w:numPr>
          <w:ilvl w:val="0"/>
          <w:numId w:val="13"/>
        </w:numPr>
        <w:tabs>
          <w:tab w:val="clear" w:pos="720"/>
          <w:tab w:val="left" w:pos="284"/>
        </w:tabs>
        <w:overflowPunct w:val="0"/>
        <w:autoSpaceDE w:val="0"/>
        <w:autoSpaceDN w:val="0"/>
        <w:adjustRightInd w:val="0"/>
        <w:ind w:left="142" w:hanging="142"/>
        <w:jc w:val="both"/>
        <w:textAlignment w:val="baseline"/>
        <w:rPr>
          <w:szCs w:val="24"/>
        </w:rPr>
      </w:pPr>
      <w:r w:rsidRPr="00744786">
        <w:rPr>
          <w:szCs w:val="24"/>
        </w:rPr>
        <w:t>Przy realizacji części dostaw za pośrednictwem „mini banku” Wykonawca zobowiązany jest do wykonania dostaw przy wykorzystaniu karty zużycia na podstawie składanych przez Zamawiającego zamówień ilościowo- aso</w:t>
      </w:r>
      <w:r>
        <w:rPr>
          <w:szCs w:val="24"/>
        </w:rPr>
        <w:t xml:space="preserve">rtymentowych, w ciągu </w:t>
      </w:r>
      <w:r w:rsidRPr="0000504E">
        <w:rPr>
          <w:szCs w:val="24"/>
          <w:highlight w:val="yellow"/>
        </w:rPr>
        <w:t>……….,</w:t>
      </w:r>
      <w:r w:rsidRPr="00744786">
        <w:rPr>
          <w:szCs w:val="24"/>
        </w:rPr>
        <w:t xml:space="preserve"> od chwili otrzymania pisemnego zamówienia w postaci potwierdzonego protokołu zużycia (karta zużycia). Karta zużycia stanowi dla Wykonawcy zobowiązanie do cząstkowej realizacji przedmiotu umowy zgodnie </w:t>
      </w:r>
      <w:r>
        <w:rPr>
          <w:szCs w:val="24"/>
        </w:rPr>
        <w:br/>
      </w:r>
      <w:r w:rsidRPr="00744786">
        <w:rPr>
          <w:szCs w:val="24"/>
        </w:rPr>
        <w:t xml:space="preserve">z dokumentacją zużycia (uzupełnienie „mini banku”). </w:t>
      </w:r>
      <w:r>
        <w:rPr>
          <w:szCs w:val="24"/>
        </w:rPr>
        <w:t xml:space="preserve"> </w:t>
      </w:r>
      <w:r w:rsidRPr="00BC0AB1">
        <w:rPr>
          <w:iCs/>
          <w:szCs w:val="24"/>
        </w:rPr>
        <w:t>W prz</w:t>
      </w:r>
      <w:r>
        <w:rPr>
          <w:iCs/>
          <w:szCs w:val="24"/>
        </w:rPr>
        <w:t xml:space="preserve">ypadku zamówienia </w:t>
      </w:r>
      <w:r w:rsidRPr="00BC0AB1">
        <w:rPr>
          <w:iCs/>
          <w:szCs w:val="24"/>
        </w:rPr>
        <w:t xml:space="preserve">w trybie pilnym „cito” dostawa będzie dokonana w ciągu </w:t>
      </w:r>
      <w:r w:rsidRPr="0000504E">
        <w:rPr>
          <w:iCs/>
          <w:szCs w:val="24"/>
          <w:highlight w:val="yellow"/>
        </w:rPr>
        <w:t>……....</w:t>
      </w:r>
      <w:r w:rsidRPr="00BC0AB1">
        <w:rPr>
          <w:iCs/>
          <w:szCs w:val="24"/>
        </w:rPr>
        <w:t xml:space="preserve"> godzin od chwili złożenia zamówienia.</w:t>
      </w:r>
    </w:p>
    <w:p w:rsidR="004D0B38" w:rsidRPr="00744786" w:rsidRDefault="004D0B38" w:rsidP="004D0B38">
      <w:pPr>
        <w:numPr>
          <w:ilvl w:val="0"/>
          <w:numId w:val="13"/>
        </w:numPr>
        <w:tabs>
          <w:tab w:val="clear" w:pos="720"/>
          <w:tab w:val="left" w:pos="284"/>
        </w:tabs>
        <w:overflowPunct w:val="0"/>
        <w:autoSpaceDE w:val="0"/>
        <w:autoSpaceDN w:val="0"/>
        <w:adjustRightInd w:val="0"/>
        <w:ind w:left="142" w:hanging="142"/>
        <w:jc w:val="both"/>
        <w:textAlignment w:val="baseline"/>
        <w:rPr>
          <w:szCs w:val="24"/>
        </w:rPr>
      </w:pPr>
      <w:r w:rsidRPr="00744786">
        <w:rPr>
          <w:szCs w:val="24"/>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rsidR="004D0B38" w:rsidRPr="00744786" w:rsidRDefault="004D0B38" w:rsidP="004D0B38">
      <w:pPr>
        <w:tabs>
          <w:tab w:val="left" w:pos="0"/>
          <w:tab w:val="left" w:pos="426"/>
        </w:tabs>
        <w:overflowPunct w:val="0"/>
        <w:autoSpaceDE w:val="0"/>
        <w:jc w:val="both"/>
        <w:textAlignment w:val="baseline"/>
        <w:rPr>
          <w:szCs w:val="24"/>
        </w:rPr>
      </w:pPr>
      <w:r w:rsidRPr="00744786">
        <w:rPr>
          <w:b/>
          <w:szCs w:val="24"/>
        </w:rPr>
        <w:lastRenderedPageBreak/>
        <w:t>2.1.</w:t>
      </w:r>
      <w:r w:rsidRPr="00744786">
        <w:rPr>
          <w:szCs w:val="24"/>
        </w:rPr>
        <w:t xml:space="preserve"> Wykonawca dokona kontroli, o której mowa w ust. 2, w porozumieniu z Ordynatorem/Kierownikiem  Jednostki Organizacyjnej Zamawiającego, w której fizycznie prowadzony jest mini bank lub z osobą przez niego upoważnioną.</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textAlignment w:val="baseline"/>
        <w:rPr>
          <w:szCs w:val="24"/>
        </w:rPr>
      </w:pPr>
      <w:r w:rsidRPr="00744786">
        <w:rPr>
          <w:szCs w:val="24"/>
        </w:rPr>
        <w:t xml:space="preserve">Zamówień i odbiorów mogą dokonywać jedynie  osoby uprawnione  tj. Kierownik Apteki lub osoby przez niego upoważnione. Zmiana osoby uprawnionej wymaga jedynie pisemnego zawiadomienia przez Zamawiającego i nie stanowi zmiany umowy. </w:t>
      </w:r>
    </w:p>
    <w:p w:rsidR="004D0B38" w:rsidRPr="00744786" w:rsidRDefault="004D0B38" w:rsidP="004D0B38">
      <w:pPr>
        <w:numPr>
          <w:ilvl w:val="0"/>
          <w:numId w:val="13"/>
        </w:numPr>
        <w:tabs>
          <w:tab w:val="clear" w:pos="720"/>
          <w:tab w:val="left" w:pos="0"/>
          <w:tab w:val="left" w:pos="284"/>
        </w:tabs>
        <w:suppressAutoHyphens/>
        <w:overflowPunct w:val="0"/>
        <w:autoSpaceDE w:val="0"/>
        <w:ind w:left="0" w:firstLine="0"/>
        <w:jc w:val="both"/>
        <w:textAlignment w:val="baseline"/>
        <w:rPr>
          <w:szCs w:val="24"/>
        </w:rPr>
      </w:pPr>
      <w:r w:rsidRPr="00744786">
        <w:rPr>
          <w:szCs w:val="24"/>
        </w:rPr>
        <w:t xml:space="preserve">Za towar zamówiony przez inne osoby niż wyszczególnione w pkt. 3  Szpital nie ponosi żadnej odpowiedzialności. Wykonawca w takim wypadku nie będzie mógł wnosić żadnych roszczeń finansowych.  </w:t>
      </w:r>
    </w:p>
    <w:p w:rsidR="004D0B38" w:rsidRPr="00744786" w:rsidRDefault="004D0B38" w:rsidP="004D0B38">
      <w:pPr>
        <w:numPr>
          <w:ilvl w:val="0"/>
          <w:numId w:val="13"/>
        </w:numPr>
        <w:tabs>
          <w:tab w:val="clear" w:pos="720"/>
          <w:tab w:val="left" w:pos="0"/>
          <w:tab w:val="left" w:pos="284"/>
        </w:tabs>
        <w:suppressAutoHyphens/>
        <w:overflowPunct w:val="0"/>
        <w:autoSpaceDE w:val="0"/>
        <w:ind w:left="0" w:firstLine="0"/>
        <w:jc w:val="both"/>
        <w:textAlignment w:val="baseline"/>
        <w:rPr>
          <w:szCs w:val="24"/>
        </w:rPr>
      </w:pPr>
      <w:r w:rsidRPr="00744786">
        <w:rPr>
          <w:szCs w:val="24"/>
        </w:rPr>
        <w:t>W uzasadnionym przypadku, dopuszcza się możliwość przesunięcia terminu podanego w ust.1 nie naruszając terminów ustawowych. Zmiany, możliwe będą wyłącznie na podstawie aneksu.</w:t>
      </w:r>
    </w:p>
    <w:p w:rsidR="004D0B38" w:rsidRPr="00744786" w:rsidRDefault="004D0B38" w:rsidP="004D0B38">
      <w:pPr>
        <w:numPr>
          <w:ilvl w:val="0"/>
          <w:numId w:val="13"/>
        </w:numPr>
        <w:tabs>
          <w:tab w:val="clear" w:pos="720"/>
          <w:tab w:val="left" w:pos="0"/>
          <w:tab w:val="left" w:pos="284"/>
        </w:tabs>
        <w:suppressAutoHyphens/>
        <w:overflowPunct w:val="0"/>
        <w:autoSpaceDE w:val="0"/>
        <w:ind w:left="0" w:firstLine="0"/>
        <w:jc w:val="both"/>
        <w:textAlignment w:val="baseline"/>
        <w:rPr>
          <w:szCs w:val="24"/>
        </w:rPr>
      </w:pPr>
      <w:r w:rsidRPr="00744786">
        <w:rPr>
          <w:szCs w:val="24"/>
        </w:rPr>
        <w:t xml:space="preserve">Wykonawca zobowiązuje się dostarczać towar transportem własnym bądź obcym spełniającym odpowiednie wymagania techniczne, zapewniając jego rozładunek, bezpośrednio w siedzibie Zamawiającego, </w:t>
      </w:r>
      <w:r w:rsidRPr="00744786">
        <w:rPr>
          <w:iCs/>
          <w:szCs w:val="24"/>
        </w:rPr>
        <w:t>magazyn Apteki Wojewódzkiego Centrum Szpitalnego Kotliny Jeleniogórskiej</w:t>
      </w:r>
      <w:r w:rsidRPr="00744786">
        <w:rPr>
          <w:szCs w:val="24"/>
        </w:rPr>
        <w:t xml:space="preserve"> (od poniedziałku do piątku w godzinach 8.00- 14.00 ).</w:t>
      </w:r>
    </w:p>
    <w:p w:rsidR="004D0B38" w:rsidRPr="00744786" w:rsidRDefault="004D0B38" w:rsidP="004D0B38">
      <w:pPr>
        <w:numPr>
          <w:ilvl w:val="0"/>
          <w:numId w:val="13"/>
        </w:numPr>
        <w:tabs>
          <w:tab w:val="clear" w:pos="720"/>
          <w:tab w:val="left" w:pos="0"/>
          <w:tab w:val="left" w:pos="284"/>
        </w:tabs>
        <w:suppressAutoHyphens/>
        <w:overflowPunct w:val="0"/>
        <w:autoSpaceDE w:val="0"/>
        <w:ind w:left="0" w:firstLine="0"/>
        <w:jc w:val="both"/>
        <w:textAlignment w:val="baseline"/>
        <w:rPr>
          <w:szCs w:val="24"/>
        </w:rPr>
      </w:pPr>
      <w:r w:rsidRPr="00744786">
        <w:rPr>
          <w:szCs w:val="24"/>
        </w:rPr>
        <w:t xml:space="preserve">O każdej dostawie, Wykonawca ma obowiązek zawiadomić Zamawiającego </w:t>
      </w:r>
      <w:r w:rsidRPr="00744786">
        <w:rPr>
          <w:szCs w:val="24"/>
        </w:rPr>
        <w:br/>
        <w:t>z 1 dniowym wyprzedzeniem przed planowanym terminem dostawy.</w:t>
      </w:r>
    </w:p>
    <w:p w:rsidR="004D0B38" w:rsidRPr="00744786" w:rsidRDefault="004D0B38" w:rsidP="004D0B38">
      <w:pPr>
        <w:numPr>
          <w:ilvl w:val="0"/>
          <w:numId w:val="13"/>
        </w:numPr>
        <w:tabs>
          <w:tab w:val="clear" w:pos="720"/>
          <w:tab w:val="left" w:pos="0"/>
          <w:tab w:val="left" w:pos="284"/>
        </w:tabs>
        <w:suppressAutoHyphens/>
        <w:overflowPunct w:val="0"/>
        <w:autoSpaceDE w:val="0"/>
        <w:ind w:left="0" w:firstLine="0"/>
        <w:jc w:val="both"/>
        <w:textAlignment w:val="baseline"/>
        <w:rPr>
          <w:szCs w:val="24"/>
        </w:rPr>
      </w:pPr>
      <w:r w:rsidRPr="00744786">
        <w:rPr>
          <w:szCs w:val="24"/>
        </w:rPr>
        <w:t xml:space="preserve">Za datę i miejsce dostawy uważa się wydanie towaru osobie upoważnionej do odbioru tegoż towaru jak w pkt. 3. </w:t>
      </w:r>
    </w:p>
    <w:p w:rsidR="004D0B38" w:rsidRPr="00744786" w:rsidRDefault="004D0B38" w:rsidP="004D0B38">
      <w:pPr>
        <w:numPr>
          <w:ilvl w:val="0"/>
          <w:numId w:val="13"/>
        </w:numPr>
        <w:tabs>
          <w:tab w:val="clear" w:pos="720"/>
          <w:tab w:val="left" w:pos="0"/>
          <w:tab w:val="left" w:pos="284"/>
        </w:tabs>
        <w:suppressAutoHyphens/>
        <w:overflowPunct w:val="0"/>
        <w:autoSpaceDE w:val="0"/>
        <w:ind w:left="0" w:firstLine="0"/>
        <w:jc w:val="both"/>
        <w:textAlignment w:val="baseline"/>
        <w:rPr>
          <w:szCs w:val="24"/>
        </w:rPr>
      </w:pPr>
      <w:r w:rsidRPr="00744786">
        <w:rPr>
          <w:szCs w:val="24"/>
        </w:rPr>
        <w:t>Przyjęcie towarów musi być poprzedzone badaniem ilościowo- asortymentowym, którego dokona wymieniona w ust. 3 uprawniona osoba.</w:t>
      </w:r>
    </w:p>
    <w:p w:rsidR="004D0B38" w:rsidRPr="00744786" w:rsidRDefault="004D0B38" w:rsidP="004D0B38">
      <w:pPr>
        <w:numPr>
          <w:ilvl w:val="0"/>
          <w:numId w:val="13"/>
        </w:numPr>
        <w:tabs>
          <w:tab w:val="clear" w:pos="720"/>
          <w:tab w:val="left" w:pos="0"/>
          <w:tab w:val="left" w:pos="284"/>
          <w:tab w:val="left" w:pos="426"/>
        </w:tabs>
        <w:suppressAutoHyphens/>
        <w:overflowPunct w:val="0"/>
        <w:autoSpaceDE w:val="0"/>
        <w:ind w:left="0" w:firstLine="0"/>
        <w:jc w:val="both"/>
        <w:textAlignment w:val="baseline"/>
        <w:rPr>
          <w:szCs w:val="24"/>
        </w:rPr>
      </w:pPr>
      <w:r w:rsidRPr="00744786">
        <w:rPr>
          <w:szCs w:val="24"/>
        </w:rPr>
        <w:t xml:space="preserve">Towar dostarczony w uzgodnionych opakowaniach, powinien mieć na opakowaniu oznaczenia fabryczne, tzn. rodzaj, nazwę wyrobu, ilości, data produkcji, nazwa i adres producenta. </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textAlignment w:val="baseline"/>
        <w:rPr>
          <w:szCs w:val="24"/>
        </w:rPr>
      </w:pPr>
      <w:r w:rsidRPr="00744786">
        <w:rPr>
          <w:szCs w:val="24"/>
        </w:rPr>
        <w:t>Zamawiający zastrzega sobie prawo do składania zamówień bez ograniczeń co do ilości przedmiotowego asortymentu oraz cykliczności dostaw.</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textAlignment w:val="baseline"/>
        <w:rPr>
          <w:szCs w:val="24"/>
        </w:rPr>
      </w:pPr>
      <w:r w:rsidRPr="00744786">
        <w:rPr>
          <w:szCs w:val="24"/>
        </w:rPr>
        <w:t>W przypadku niedostarczenia w terminie zamówionej części asortymentu,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textAlignment w:val="baseline"/>
        <w:rPr>
          <w:szCs w:val="24"/>
        </w:rPr>
      </w:pPr>
      <w:r w:rsidRPr="00744786">
        <w:rPr>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  dochodzenia roszczeń odszkodowawczych z tego tytułu.</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textAlignment w:val="baseline"/>
        <w:rPr>
          <w:szCs w:val="24"/>
        </w:rPr>
      </w:pPr>
      <w:r w:rsidRPr="00744786">
        <w:rPr>
          <w:szCs w:val="24"/>
        </w:rPr>
        <w:t xml:space="preserve"> Wykonawca  w uzgodni</w:t>
      </w:r>
      <w:r>
        <w:rPr>
          <w:szCs w:val="24"/>
        </w:rPr>
        <w:t xml:space="preserve">eniu z Zamawiającym przeszkoli </w:t>
      </w:r>
      <w:r w:rsidRPr="00744786">
        <w:rPr>
          <w:szCs w:val="24"/>
        </w:rPr>
        <w:t>nieodpłatnie personel w zakresie technik implantacji oraz obsługi zaoferowanego sprzętu,</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textAlignment w:val="baseline"/>
        <w:rPr>
          <w:szCs w:val="24"/>
        </w:rPr>
      </w:pPr>
      <w:r w:rsidRPr="00744786">
        <w:rPr>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rsidR="004D0B38" w:rsidRPr="00744786" w:rsidRDefault="004D0B38" w:rsidP="004D0B38">
      <w:pPr>
        <w:numPr>
          <w:ilvl w:val="0"/>
          <w:numId w:val="13"/>
        </w:numPr>
        <w:tabs>
          <w:tab w:val="clear" w:pos="720"/>
          <w:tab w:val="left" w:pos="0"/>
          <w:tab w:val="left" w:pos="426"/>
        </w:tabs>
        <w:suppressAutoHyphens/>
        <w:overflowPunct w:val="0"/>
        <w:autoSpaceDE w:val="0"/>
        <w:ind w:left="0" w:firstLine="0"/>
        <w:jc w:val="both"/>
        <w:rPr>
          <w:szCs w:val="24"/>
        </w:rPr>
      </w:pPr>
      <w:r w:rsidRPr="00744786">
        <w:rPr>
          <w:szCs w:val="24"/>
        </w:rPr>
        <w:t xml:space="preserve">Zamawiający zastrzega sobie prawo do przesunięć asortymentowych w ramach kontraktu przy zachowaniu łącznej wartości kontraktu bez wprowadzania dodatkowych aneksów w przedmiotowej sprawie. </w:t>
      </w:r>
    </w:p>
    <w:p w:rsidR="004D0B38" w:rsidRDefault="004D0B38" w:rsidP="004D0B38">
      <w:pPr>
        <w:numPr>
          <w:ilvl w:val="0"/>
          <w:numId w:val="13"/>
        </w:numPr>
        <w:tabs>
          <w:tab w:val="clear" w:pos="720"/>
          <w:tab w:val="left" w:pos="0"/>
          <w:tab w:val="left" w:pos="426"/>
        </w:tabs>
        <w:suppressAutoHyphens/>
        <w:overflowPunct w:val="0"/>
        <w:autoSpaceDE w:val="0"/>
        <w:ind w:left="0" w:firstLine="0"/>
        <w:rPr>
          <w:szCs w:val="24"/>
        </w:rPr>
      </w:pPr>
      <w:r w:rsidRPr="00744786">
        <w:rPr>
          <w:bCs/>
          <w:szCs w:val="24"/>
        </w:rPr>
        <w:lastRenderedPageBreak/>
        <w:t>Po wygaśnięciu umowy Zamawiający zastrzega sobie prawo zatrzymania sprzętu do czasu wykorzystania asortymentu zużywalnego przez okres 2 miesięcy przy zachowaniu dotychczasowych warunków umowy bez wprowadzania dodatkow</w:t>
      </w:r>
      <w:r>
        <w:rPr>
          <w:bCs/>
          <w:szCs w:val="24"/>
        </w:rPr>
        <w:t xml:space="preserve">ych aneksów </w:t>
      </w:r>
      <w:r w:rsidRPr="00744786">
        <w:rPr>
          <w:bCs/>
          <w:szCs w:val="24"/>
        </w:rPr>
        <w:t>w przedmiotowej sprawie.</w:t>
      </w:r>
    </w:p>
    <w:p w:rsidR="004D0B38" w:rsidRDefault="004D0B38" w:rsidP="004D0B38">
      <w:pPr>
        <w:numPr>
          <w:ilvl w:val="0"/>
          <w:numId w:val="13"/>
        </w:numPr>
        <w:tabs>
          <w:tab w:val="clear" w:pos="720"/>
          <w:tab w:val="left" w:pos="0"/>
          <w:tab w:val="left" w:pos="426"/>
        </w:tabs>
        <w:suppressAutoHyphens/>
        <w:overflowPunct w:val="0"/>
        <w:autoSpaceDE w:val="0"/>
        <w:ind w:left="0" w:firstLine="0"/>
        <w:jc w:val="both"/>
        <w:rPr>
          <w:szCs w:val="24"/>
        </w:rPr>
      </w:pPr>
      <w:r w:rsidRPr="00BC0AB1">
        <w:rPr>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w:t>
      </w:r>
      <w:r>
        <w:rPr>
          <w:szCs w:val="24"/>
        </w:rPr>
        <w:t xml:space="preserve"> ustępem stanowi załącznik nr 2</w:t>
      </w:r>
      <w:r w:rsidRPr="00BC0AB1">
        <w:rPr>
          <w:szCs w:val="24"/>
        </w:rPr>
        <w:t xml:space="preserve"> do umowy.</w:t>
      </w:r>
    </w:p>
    <w:p w:rsidR="004D0B38" w:rsidRDefault="004D0B38" w:rsidP="004D0B38">
      <w:pPr>
        <w:ind w:left="3823" w:firstLine="425"/>
        <w:rPr>
          <w:szCs w:val="24"/>
        </w:rPr>
      </w:pPr>
    </w:p>
    <w:p w:rsidR="004D0B38" w:rsidRPr="00AE23AB" w:rsidRDefault="004D0B38" w:rsidP="004D0B38">
      <w:pPr>
        <w:autoSpaceDE w:val="0"/>
        <w:autoSpaceDN w:val="0"/>
        <w:adjustRightInd w:val="0"/>
        <w:jc w:val="center"/>
        <w:rPr>
          <w:color w:val="000000"/>
          <w:szCs w:val="24"/>
        </w:rPr>
      </w:pPr>
      <w:r>
        <w:rPr>
          <w:bCs/>
          <w:color w:val="000000"/>
          <w:szCs w:val="24"/>
        </w:rPr>
        <w:t>§3a</w:t>
      </w:r>
    </w:p>
    <w:p w:rsidR="004D0B38" w:rsidRPr="00AE23AB" w:rsidRDefault="004D0B38" w:rsidP="004D0B38">
      <w:pPr>
        <w:autoSpaceDE w:val="0"/>
        <w:autoSpaceDN w:val="0"/>
        <w:adjustRightInd w:val="0"/>
        <w:jc w:val="center"/>
        <w:rPr>
          <w:color w:val="000000"/>
          <w:szCs w:val="24"/>
          <w:u w:val="single"/>
        </w:rPr>
      </w:pPr>
      <w:r w:rsidRPr="00AE23AB">
        <w:rPr>
          <w:b/>
          <w:bCs/>
          <w:color w:val="000000"/>
          <w:szCs w:val="24"/>
          <w:u w:val="single"/>
        </w:rPr>
        <w:t>PODWYKONAWSTWO</w:t>
      </w:r>
    </w:p>
    <w:p w:rsidR="004D0B38" w:rsidRDefault="004D0B38" w:rsidP="004D0B38">
      <w:pPr>
        <w:autoSpaceDE w:val="0"/>
        <w:autoSpaceDN w:val="0"/>
        <w:adjustRightInd w:val="0"/>
        <w:jc w:val="center"/>
        <w:rPr>
          <w:i/>
          <w:iCs/>
          <w:color w:val="000000"/>
          <w:szCs w:val="24"/>
        </w:rPr>
      </w:pPr>
      <w:r w:rsidRPr="00AE23AB">
        <w:rPr>
          <w:color w:val="000000"/>
          <w:szCs w:val="24"/>
        </w:rPr>
        <w:t>(z</w:t>
      </w:r>
      <w:r w:rsidRPr="00AE23AB">
        <w:rPr>
          <w:i/>
          <w:iCs/>
          <w:color w:val="000000"/>
          <w:szCs w:val="24"/>
        </w:rPr>
        <w:t>astosowanie zapisów niniejszego paragrafu uzależnione jest od deklaracji Wykonawcy)</w:t>
      </w:r>
    </w:p>
    <w:p w:rsidR="004D0B38" w:rsidRPr="00AE23AB" w:rsidRDefault="004D0B38" w:rsidP="004D0B38">
      <w:pPr>
        <w:autoSpaceDE w:val="0"/>
        <w:autoSpaceDN w:val="0"/>
        <w:adjustRightInd w:val="0"/>
        <w:jc w:val="center"/>
        <w:rPr>
          <w:color w:val="000000"/>
          <w:szCs w:val="24"/>
        </w:rPr>
      </w:pPr>
    </w:p>
    <w:p w:rsidR="004D0B38" w:rsidRPr="00AE23AB" w:rsidRDefault="004D0B38" w:rsidP="004D0B38">
      <w:pPr>
        <w:autoSpaceDE w:val="0"/>
        <w:autoSpaceDN w:val="0"/>
        <w:adjustRightInd w:val="0"/>
        <w:ind w:left="360" w:hanging="360"/>
        <w:rPr>
          <w:color w:val="000000"/>
          <w:szCs w:val="24"/>
        </w:rPr>
      </w:pPr>
      <w:r w:rsidRPr="00AE23AB">
        <w:rPr>
          <w:color w:val="000000"/>
          <w:szCs w:val="24"/>
        </w:rPr>
        <w:t xml:space="preserve">1. </w:t>
      </w:r>
      <w:r>
        <w:rPr>
          <w:color w:val="000000"/>
          <w:szCs w:val="24"/>
        </w:rPr>
        <w:t xml:space="preserve"> </w:t>
      </w:r>
      <w:r w:rsidRPr="00AE23AB">
        <w:rPr>
          <w:color w:val="000000"/>
          <w:szCs w:val="24"/>
        </w:rPr>
        <w:t xml:space="preserve">Wykonawca wykona przedmiot umowy własnymi siłami/przy udziale podwykonawców. Wykonawca powierzy podwykonawcom wykonanie następujących dostaw stanowiących część przedmiotu niniejszej umowy: ...… </w:t>
      </w:r>
    </w:p>
    <w:p w:rsidR="004D0B38" w:rsidRPr="00AE23AB" w:rsidRDefault="004D0B38" w:rsidP="004D0B38">
      <w:pPr>
        <w:autoSpaceDE w:val="0"/>
        <w:autoSpaceDN w:val="0"/>
        <w:adjustRightInd w:val="0"/>
        <w:ind w:left="360" w:hanging="360"/>
        <w:rPr>
          <w:color w:val="000000"/>
          <w:szCs w:val="24"/>
        </w:rPr>
      </w:pPr>
      <w:r w:rsidRPr="00AE23AB">
        <w:rPr>
          <w:color w:val="000000"/>
          <w:szCs w:val="24"/>
        </w:rPr>
        <w:t xml:space="preserve">2. </w:t>
      </w:r>
      <w:r>
        <w:rPr>
          <w:color w:val="000000"/>
          <w:szCs w:val="24"/>
        </w:rPr>
        <w:t xml:space="preserve">  </w:t>
      </w:r>
      <w:r w:rsidRPr="00AE23AB">
        <w:rPr>
          <w:color w:val="000000"/>
          <w:szCs w:val="24"/>
        </w:rPr>
        <w:t xml:space="preserve">Powierzenie wykonania części przedmiotu umowy podwykonawcy nie wyłącza obowiązku spełnienia przez Wykonawcę wszystkich wymogów określonych postanowieniami niniejszej umowy. </w:t>
      </w:r>
    </w:p>
    <w:p w:rsidR="004D0B38" w:rsidRPr="00AE23AB" w:rsidRDefault="004D0B38" w:rsidP="004D0B38">
      <w:pPr>
        <w:autoSpaceDE w:val="0"/>
        <w:autoSpaceDN w:val="0"/>
        <w:adjustRightInd w:val="0"/>
        <w:ind w:left="360" w:hanging="360"/>
        <w:rPr>
          <w:color w:val="000000"/>
          <w:szCs w:val="24"/>
        </w:rPr>
      </w:pPr>
      <w:r w:rsidRPr="00AE23AB">
        <w:rPr>
          <w:color w:val="000000"/>
          <w:szCs w:val="24"/>
        </w:rPr>
        <w:t xml:space="preserve">3. </w:t>
      </w:r>
      <w:r>
        <w:rPr>
          <w:color w:val="000000"/>
          <w:szCs w:val="24"/>
        </w:rPr>
        <w:t xml:space="preserve">  </w:t>
      </w:r>
      <w:r w:rsidRPr="00AE23AB">
        <w:rPr>
          <w:color w:val="000000"/>
          <w:szCs w:val="24"/>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rsidR="004D0B38" w:rsidRDefault="004D0B38" w:rsidP="004D0B38">
      <w:pPr>
        <w:pStyle w:val="Default"/>
        <w:ind w:left="360" w:hanging="360"/>
        <w:jc w:val="both"/>
        <w:rPr>
          <w:rFonts w:ascii="Times New Roman" w:hAnsi="Times New Roman" w:cs="Times New Roman"/>
          <w:b/>
          <w:lang w:eastAsia="pl-PL"/>
        </w:rPr>
      </w:pPr>
      <w:r w:rsidRPr="00AE23AB">
        <w:rPr>
          <w:rFonts w:ascii="Times New Roman" w:hAnsi="Times New Roman" w:cs="Times New Roman"/>
          <w:lang w:eastAsia="pl-PL"/>
        </w:rPr>
        <w:t xml:space="preserve">4. </w:t>
      </w:r>
      <w:r>
        <w:rPr>
          <w:rFonts w:ascii="Times New Roman" w:hAnsi="Times New Roman" w:cs="Times New Roman"/>
          <w:lang w:eastAsia="pl-PL"/>
        </w:rPr>
        <w:t xml:space="preserve">  </w:t>
      </w:r>
      <w:r w:rsidRPr="00AE23AB">
        <w:rPr>
          <w:rFonts w:ascii="Times New Roman" w:hAnsi="Times New Roman" w:cs="Times New Roman"/>
          <w:lang w:eastAsia="pl-PL"/>
        </w:rPr>
        <w:t>Wykonawca ponosi odpowiedzialność za dochowanie przez podwykonawców</w:t>
      </w:r>
      <w:r>
        <w:rPr>
          <w:lang w:eastAsia="pl-PL"/>
        </w:rPr>
        <w:t xml:space="preserve"> </w:t>
      </w:r>
      <w:r w:rsidRPr="00AE23AB">
        <w:rPr>
          <w:rFonts w:ascii="Times New Roman" w:hAnsi="Times New Roman" w:cs="Times New Roman"/>
          <w:lang w:eastAsia="pl-PL"/>
        </w:rPr>
        <w:t>warunków niniejszej umowy oraz odpowiada za ich działania lub zaniechania jak za swoje własne.</w:t>
      </w:r>
      <w:r w:rsidRPr="00AE23AB">
        <w:rPr>
          <w:rFonts w:ascii="Times New Roman" w:hAnsi="Times New Roman" w:cs="Times New Roman"/>
          <w:b/>
          <w:lang w:eastAsia="pl-PL"/>
        </w:rPr>
        <w:t xml:space="preserve"> </w:t>
      </w:r>
    </w:p>
    <w:p w:rsidR="004D0B38" w:rsidRPr="00E11773" w:rsidRDefault="004D0B38" w:rsidP="004D0B38">
      <w:pPr>
        <w:pStyle w:val="Default"/>
        <w:ind w:left="360" w:hanging="360"/>
        <w:jc w:val="both"/>
      </w:pPr>
      <w:r w:rsidRPr="00E11773">
        <w:rPr>
          <w:rFonts w:ascii="Times New Roman" w:hAnsi="Times New Roman" w:cs="Times New Roman"/>
          <w:lang w:eastAsia="pl-PL"/>
        </w:rPr>
        <w:t>5.</w:t>
      </w:r>
      <w:r w:rsidRPr="00D570AD">
        <w:rPr>
          <w:rFonts w:ascii="Times New Roman" w:hAnsi="Times New Roman" w:cs="Times New Roman"/>
          <w:sz w:val="20"/>
          <w:szCs w:val="20"/>
          <w:lang w:eastAsia="pl-PL"/>
        </w:rPr>
        <w:t xml:space="preserve"> </w:t>
      </w:r>
      <w:r w:rsidRPr="00E11773">
        <w:rPr>
          <w:rFonts w:ascii="Times New Roman" w:hAnsi="Times New Roman" w:cs="Times New Roman"/>
          <w:lang w:eastAsia="pl-PL"/>
        </w:rPr>
        <w:t>Wykonawca zobowiąże na piśmie Podwykonawc</w:t>
      </w:r>
      <w:r w:rsidR="005F6E01">
        <w:rPr>
          <w:rFonts w:ascii="Times New Roman" w:hAnsi="Times New Roman" w:cs="Times New Roman"/>
          <w:lang w:eastAsia="pl-PL"/>
        </w:rPr>
        <w:t>ę</w:t>
      </w:r>
      <w:r w:rsidRPr="00E11773">
        <w:rPr>
          <w:rFonts w:ascii="Times New Roman" w:hAnsi="Times New Roman" w:cs="Times New Roman"/>
          <w:lang w:eastAsia="pl-PL"/>
        </w:rPr>
        <w:t xml:space="preserve"> do oznakowania dostawy- nazwą Wykonawcy, numerem zamówienia przesłanego Wykonawcy przez Zamawiającego oraz numerem umowy Zamawiającego z Wykonawcą. </w:t>
      </w:r>
    </w:p>
    <w:p w:rsidR="004D0B38" w:rsidRPr="00E11773" w:rsidRDefault="004D0B38" w:rsidP="004D0B38">
      <w:pPr>
        <w:pStyle w:val="Default"/>
        <w:ind w:left="360" w:hanging="360"/>
        <w:jc w:val="both"/>
      </w:pPr>
      <w:r w:rsidRPr="00E11773">
        <w:rPr>
          <w:rFonts w:ascii="Times New Roman" w:hAnsi="Times New Roman" w:cs="Times New Roman"/>
          <w:lang w:eastAsia="pl-PL"/>
        </w:rPr>
        <w:t>6. Wykonawca nie może zlecić przyjmowania zamówień podwykonawcom, ani również umożliwić im wystawiania faktur Zamawiającemu.</w:t>
      </w:r>
    </w:p>
    <w:p w:rsidR="004D0B38" w:rsidRDefault="004D0B38" w:rsidP="004D0B38">
      <w:pPr>
        <w:ind w:left="3823" w:firstLine="425"/>
        <w:rPr>
          <w:szCs w:val="24"/>
        </w:rPr>
      </w:pPr>
    </w:p>
    <w:p w:rsidR="004D0B38" w:rsidRDefault="004D0B38" w:rsidP="004D0B38">
      <w:pPr>
        <w:ind w:left="3823" w:firstLine="425"/>
        <w:rPr>
          <w:szCs w:val="24"/>
        </w:rPr>
      </w:pPr>
    </w:p>
    <w:p w:rsidR="004D0B38" w:rsidRPr="00744786" w:rsidRDefault="004D0B38" w:rsidP="004D0B38">
      <w:pPr>
        <w:ind w:left="3823" w:firstLine="425"/>
        <w:rPr>
          <w:szCs w:val="24"/>
        </w:rPr>
      </w:pPr>
      <w:r w:rsidRPr="00744786">
        <w:rPr>
          <w:szCs w:val="24"/>
        </w:rPr>
        <w:t xml:space="preserve">§ 4. </w:t>
      </w:r>
    </w:p>
    <w:p w:rsidR="004D0B38" w:rsidRPr="00744786" w:rsidRDefault="004D0B38" w:rsidP="004D0B38">
      <w:pPr>
        <w:ind w:left="283" w:hanging="283"/>
        <w:jc w:val="center"/>
        <w:rPr>
          <w:b/>
          <w:szCs w:val="24"/>
          <w:u w:val="single"/>
        </w:rPr>
      </w:pPr>
      <w:r w:rsidRPr="00744786">
        <w:rPr>
          <w:b/>
          <w:szCs w:val="24"/>
          <w:u w:val="single"/>
        </w:rPr>
        <w:t xml:space="preserve">WARUNKI PŁATNOŚCI </w:t>
      </w:r>
    </w:p>
    <w:p w:rsidR="004D0B38" w:rsidRPr="00744786" w:rsidRDefault="004D0B38" w:rsidP="004D0B38">
      <w:pPr>
        <w:ind w:left="283" w:hanging="283"/>
        <w:jc w:val="center"/>
        <w:rPr>
          <w:szCs w:val="24"/>
        </w:rPr>
      </w:pPr>
    </w:p>
    <w:p w:rsidR="004D0B38" w:rsidRPr="00744786" w:rsidRDefault="004D0B38" w:rsidP="004D0B38">
      <w:pPr>
        <w:numPr>
          <w:ilvl w:val="0"/>
          <w:numId w:val="4"/>
        </w:numPr>
        <w:tabs>
          <w:tab w:val="left" w:pos="0"/>
          <w:tab w:val="left" w:pos="284"/>
        </w:tabs>
        <w:suppressAutoHyphens/>
        <w:overflowPunct w:val="0"/>
        <w:autoSpaceDE w:val="0"/>
        <w:ind w:left="0" w:firstLine="0"/>
        <w:jc w:val="both"/>
        <w:textAlignment w:val="baseline"/>
        <w:rPr>
          <w:szCs w:val="24"/>
        </w:rPr>
      </w:pPr>
      <w:r w:rsidRPr="00744786">
        <w:rPr>
          <w:szCs w:val="24"/>
        </w:rPr>
        <w:t>Przy dostawach partiami, Zamawiający zobo</w:t>
      </w:r>
      <w:r>
        <w:rPr>
          <w:szCs w:val="24"/>
        </w:rPr>
        <w:t xml:space="preserve">wiązuje się zapłacić Wykonawcy </w:t>
      </w:r>
      <w:r w:rsidRPr="00744786">
        <w:rPr>
          <w:szCs w:val="24"/>
        </w:rPr>
        <w:t xml:space="preserve">za każdą dostarczoną partię według cen podanych w załączniku nr 1 niniejszej umowy. </w:t>
      </w:r>
    </w:p>
    <w:p w:rsidR="004D0B38" w:rsidRPr="00744786" w:rsidRDefault="004D0B38" w:rsidP="004D0B38">
      <w:pPr>
        <w:numPr>
          <w:ilvl w:val="0"/>
          <w:numId w:val="4"/>
        </w:numPr>
        <w:tabs>
          <w:tab w:val="left" w:pos="0"/>
          <w:tab w:val="left" w:pos="284"/>
        </w:tabs>
        <w:suppressAutoHyphens/>
        <w:overflowPunct w:val="0"/>
        <w:autoSpaceDE w:val="0"/>
        <w:ind w:left="0" w:firstLine="0"/>
        <w:jc w:val="both"/>
        <w:textAlignment w:val="baseline"/>
        <w:rPr>
          <w:szCs w:val="24"/>
        </w:rPr>
      </w:pPr>
      <w:r w:rsidRPr="00744786">
        <w:rPr>
          <w:szCs w:val="24"/>
        </w:rPr>
        <w:t>Płatność za złożony w mini banku towar następować będzie po jego zużyciu. Wykonawca  dostarczał będzie kopię faktury VAT z nazwą towaru w języku polskim na podstawie przesłanego przez Zamawiającego protokołu zużycia podpisanego przez Dyrektora WCSKJ w ciągu 24 godzin od daty wystawienia rachunku lub faktury VAT na adres mailowy:</w:t>
      </w:r>
      <w:r>
        <w:rPr>
          <w:szCs w:val="24"/>
        </w:rPr>
        <w:t xml:space="preserve"> </w:t>
      </w:r>
      <w:hyperlink r:id="rId5" w:history="1">
        <w:r w:rsidRPr="0085056C">
          <w:rPr>
            <w:rStyle w:val="Hipercze"/>
            <w:szCs w:val="24"/>
          </w:rPr>
          <w:t>fakturyapteka@spzoz.jgora.pl</w:t>
        </w:r>
      </w:hyperlink>
      <w:r>
        <w:rPr>
          <w:szCs w:val="24"/>
        </w:rPr>
        <w:t xml:space="preserve"> </w:t>
      </w:r>
      <w:r w:rsidRPr="00744786">
        <w:rPr>
          <w:szCs w:val="24"/>
        </w:rPr>
        <w:t xml:space="preserve"> a oryginał w ci</w:t>
      </w:r>
      <w:r>
        <w:rPr>
          <w:szCs w:val="24"/>
        </w:rPr>
        <w:t xml:space="preserve">ągu 3 dni roboczych do siedziby </w:t>
      </w:r>
      <w:r w:rsidRPr="00744786">
        <w:rPr>
          <w:szCs w:val="24"/>
        </w:rPr>
        <w:t xml:space="preserve">Zamawiającego. </w:t>
      </w:r>
    </w:p>
    <w:p w:rsidR="004D0B38" w:rsidRPr="00744786" w:rsidRDefault="004D0B38" w:rsidP="004D0B38">
      <w:pPr>
        <w:numPr>
          <w:ilvl w:val="0"/>
          <w:numId w:val="3"/>
        </w:numPr>
        <w:tabs>
          <w:tab w:val="clear" w:pos="283"/>
          <w:tab w:val="left" w:pos="0"/>
          <w:tab w:val="left" w:pos="284"/>
        </w:tabs>
        <w:suppressAutoHyphens/>
        <w:overflowPunct w:val="0"/>
        <w:autoSpaceDE w:val="0"/>
        <w:ind w:left="0" w:firstLine="0"/>
        <w:jc w:val="both"/>
        <w:textAlignment w:val="baseline"/>
        <w:rPr>
          <w:szCs w:val="24"/>
        </w:rPr>
      </w:pPr>
      <w:r w:rsidRPr="00744786">
        <w:rPr>
          <w:szCs w:val="24"/>
        </w:rPr>
        <w:t xml:space="preserve">zapis ma być zgodny z serią i datą zużytego towaru </w:t>
      </w:r>
    </w:p>
    <w:p w:rsidR="004D0B38" w:rsidRPr="00744786" w:rsidRDefault="004D0B38" w:rsidP="004D0B38">
      <w:pPr>
        <w:numPr>
          <w:ilvl w:val="0"/>
          <w:numId w:val="11"/>
        </w:numPr>
        <w:tabs>
          <w:tab w:val="clear" w:pos="840"/>
          <w:tab w:val="left" w:pos="0"/>
          <w:tab w:val="left" w:pos="284"/>
        </w:tabs>
        <w:suppressAutoHyphens/>
        <w:overflowPunct w:val="0"/>
        <w:autoSpaceDE w:val="0"/>
        <w:ind w:left="0" w:firstLine="0"/>
        <w:jc w:val="both"/>
        <w:textAlignment w:val="baseline"/>
        <w:rPr>
          <w:szCs w:val="24"/>
        </w:rPr>
      </w:pPr>
      <w:r w:rsidRPr="00744786">
        <w:rPr>
          <w:szCs w:val="24"/>
        </w:rPr>
        <w:lastRenderedPageBreak/>
        <w:t xml:space="preserve">Za prawidłową realizację przedmiotu zamówienia Wykonawca otrzymywać będzie wynagrodzenie po dostawie , na podstawie prawidłowo wystawionej faktury VAT z zastrzeżeniem pkt. </w:t>
      </w:r>
      <w:smartTag w:uri="urn:schemas-microsoft-com:office:smarttags" w:element="metricconverter">
        <w:smartTagPr>
          <w:attr w:name="ProductID" w:val="3 a"/>
        </w:smartTagPr>
        <w:r w:rsidRPr="00744786">
          <w:rPr>
            <w:szCs w:val="24"/>
          </w:rPr>
          <w:t>3 a</w:t>
        </w:r>
      </w:smartTag>
      <w:r w:rsidRPr="00744786">
        <w:rPr>
          <w:szCs w:val="24"/>
        </w:rPr>
        <w:t xml:space="preserve">) płatne przelewem </w:t>
      </w:r>
      <w:r>
        <w:rPr>
          <w:szCs w:val="24"/>
        </w:rPr>
        <w:t xml:space="preserve">do 60 </w:t>
      </w:r>
      <w:r w:rsidRPr="00744786">
        <w:rPr>
          <w:szCs w:val="24"/>
        </w:rPr>
        <w:t xml:space="preserve">dni od dnia otrzymania faktury przez Zamawiającego. Za dzień zapłaty przyjmuje się dzień obciążenia rachunku Wykonawcy.  </w:t>
      </w:r>
    </w:p>
    <w:p w:rsidR="004D0B38" w:rsidRPr="00744786" w:rsidRDefault="004D0B38" w:rsidP="004D0B38">
      <w:pPr>
        <w:tabs>
          <w:tab w:val="left" w:pos="0"/>
          <w:tab w:val="left" w:pos="284"/>
        </w:tabs>
        <w:ind w:left="284"/>
        <w:jc w:val="both"/>
        <w:rPr>
          <w:szCs w:val="24"/>
        </w:rPr>
      </w:pPr>
      <w:r w:rsidRPr="00744786">
        <w:rPr>
          <w:b/>
          <w:szCs w:val="24"/>
        </w:rPr>
        <w:t>a)</w:t>
      </w:r>
      <w:r w:rsidRPr="00744786">
        <w:rPr>
          <w:szCs w:val="24"/>
        </w:rPr>
        <w:t xml:space="preserve"> faktura ma zostać dostarczona do Zamawiającego  najpóźniej w ciągu 3 dni roboczych  od dnia jej  wystawienia  </w:t>
      </w:r>
    </w:p>
    <w:p w:rsidR="004D0B38" w:rsidRPr="00744786" w:rsidRDefault="004D0B38" w:rsidP="004D0B38">
      <w:pPr>
        <w:numPr>
          <w:ilvl w:val="0"/>
          <w:numId w:val="11"/>
        </w:numPr>
        <w:tabs>
          <w:tab w:val="clear" w:pos="840"/>
          <w:tab w:val="left" w:pos="0"/>
          <w:tab w:val="left" w:pos="284"/>
        </w:tabs>
        <w:suppressAutoHyphens/>
        <w:overflowPunct w:val="0"/>
        <w:autoSpaceDE w:val="0"/>
        <w:ind w:left="0" w:firstLine="0"/>
        <w:jc w:val="both"/>
        <w:textAlignment w:val="baseline"/>
        <w:rPr>
          <w:szCs w:val="24"/>
        </w:rPr>
      </w:pPr>
      <w:r w:rsidRPr="00744786">
        <w:rPr>
          <w:szCs w:val="24"/>
        </w:rPr>
        <w:t xml:space="preserve"> Jeżeli należność nie zostanie uregulowana w ustalonym terminie Wykonawca może naliczyć odsetki zgodnie z obowiązującymi przepisami prawa.</w:t>
      </w:r>
    </w:p>
    <w:p w:rsidR="004D0B38" w:rsidRPr="00744786" w:rsidRDefault="004D0B38" w:rsidP="004D0B38">
      <w:pPr>
        <w:numPr>
          <w:ilvl w:val="0"/>
          <w:numId w:val="11"/>
        </w:numPr>
        <w:tabs>
          <w:tab w:val="clear" w:pos="840"/>
          <w:tab w:val="left" w:pos="0"/>
          <w:tab w:val="left" w:pos="284"/>
        </w:tabs>
        <w:suppressAutoHyphens/>
        <w:overflowPunct w:val="0"/>
        <w:autoSpaceDE w:val="0"/>
        <w:ind w:left="0" w:firstLine="0"/>
        <w:jc w:val="both"/>
        <w:textAlignment w:val="baseline"/>
        <w:rPr>
          <w:szCs w:val="24"/>
        </w:rPr>
      </w:pPr>
      <w:r w:rsidRPr="00744786">
        <w:rPr>
          <w:szCs w:val="24"/>
        </w:rPr>
        <w:t>Koszty bankowe powstałe w Banku Wykonawcy  pokrywa Wykonawca  natomiast powstałe w Banku Zamawiającego pokrywa Zamawiający.</w:t>
      </w:r>
    </w:p>
    <w:p w:rsidR="004D0B38" w:rsidRPr="00744786" w:rsidRDefault="004D0B38" w:rsidP="004D0B38">
      <w:pPr>
        <w:numPr>
          <w:ilvl w:val="0"/>
          <w:numId w:val="11"/>
        </w:numPr>
        <w:tabs>
          <w:tab w:val="clear" w:pos="840"/>
          <w:tab w:val="left" w:pos="0"/>
          <w:tab w:val="left" w:pos="284"/>
        </w:tabs>
        <w:suppressAutoHyphens/>
        <w:overflowPunct w:val="0"/>
        <w:autoSpaceDE w:val="0"/>
        <w:ind w:left="0" w:firstLine="0"/>
        <w:jc w:val="both"/>
        <w:textAlignment w:val="baseline"/>
        <w:rPr>
          <w:szCs w:val="24"/>
        </w:rPr>
      </w:pPr>
      <w:r w:rsidRPr="00744786">
        <w:rPr>
          <w:szCs w:val="24"/>
        </w:rPr>
        <w:t xml:space="preserve">Zamawiający oświadcza, że jest płatnikiem podatku VAT i posiada NIP </w:t>
      </w:r>
      <w:r w:rsidRPr="004C76A5">
        <w:rPr>
          <w:szCs w:val="24"/>
          <w:highlight w:val="yellow"/>
        </w:rPr>
        <w:t>………………</w:t>
      </w:r>
    </w:p>
    <w:p w:rsidR="004D0B38" w:rsidRDefault="004D0B38" w:rsidP="004D0B38">
      <w:pPr>
        <w:numPr>
          <w:ilvl w:val="0"/>
          <w:numId w:val="11"/>
        </w:numPr>
        <w:tabs>
          <w:tab w:val="clear" w:pos="840"/>
          <w:tab w:val="left" w:pos="0"/>
          <w:tab w:val="left" w:pos="284"/>
        </w:tabs>
        <w:suppressAutoHyphens/>
        <w:overflowPunct w:val="0"/>
        <w:autoSpaceDE w:val="0"/>
        <w:ind w:left="0" w:firstLine="0"/>
        <w:jc w:val="both"/>
        <w:textAlignment w:val="baseline"/>
        <w:rPr>
          <w:szCs w:val="24"/>
        </w:rPr>
      </w:pPr>
      <w:r w:rsidRPr="00744786">
        <w:rPr>
          <w:szCs w:val="24"/>
        </w:rPr>
        <w:t xml:space="preserve">Wykonawca oświadcza, że jest płatnikiem podatku VAT i posiada NIP </w:t>
      </w:r>
      <w:r w:rsidRPr="004C76A5">
        <w:rPr>
          <w:szCs w:val="24"/>
          <w:highlight w:val="yellow"/>
        </w:rPr>
        <w:t>.......................</w:t>
      </w:r>
    </w:p>
    <w:p w:rsidR="004D0B38" w:rsidRPr="00BC0AB1" w:rsidRDefault="004D0B38" w:rsidP="004D0B38">
      <w:pPr>
        <w:numPr>
          <w:ilvl w:val="0"/>
          <w:numId w:val="11"/>
        </w:numPr>
        <w:tabs>
          <w:tab w:val="clear" w:pos="840"/>
          <w:tab w:val="left" w:pos="0"/>
          <w:tab w:val="left" w:pos="284"/>
        </w:tabs>
        <w:suppressAutoHyphens/>
        <w:overflowPunct w:val="0"/>
        <w:autoSpaceDE w:val="0"/>
        <w:ind w:left="0" w:firstLine="0"/>
        <w:jc w:val="both"/>
        <w:textAlignment w:val="baseline"/>
        <w:rPr>
          <w:szCs w:val="24"/>
        </w:rPr>
      </w:pPr>
      <w:r w:rsidRPr="00BC0AB1">
        <w:rPr>
          <w:szCs w:val="24"/>
        </w:rPr>
        <w:t xml:space="preserve">Wykonawca będzie umieszczał na fakturze (lub dokumencie WZ) nr katalogowy asortymentu, w przypadku, gdy asortyment posiada taki numer. </w:t>
      </w:r>
    </w:p>
    <w:p w:rsidR="004D0B38" w:rsidRPr="00744786" w:rsidRDefault="004D0B38" w:rsidP="004D0B38">
      <w:pPr>
        <w:jc w:val="center"/>
        <w:rPr>
          <w:szCs w:val="24"/>
        </w:rPr>
      </w:pPr>
    </w:p>
    <w:p w:rsidR="004D0B38" w:rsidRPr="00744786" w:rsidRDefault="004D0B38" w:rsidP="004D0B38">
      <w:pPr>
        <w:jc w:val="center"/>
        <w:rPr>
          <w:szCs w:val="24"/>
        </w:rPr>
      </w:pPr>
      <w:r w:rsidRPr="00744786">
        <w:rPr>
          <w:szCs w:val="24"/>
        </w:rPr>
        <w:t xml:space="preserve">§ 5. </w:t>
      </w:r>
    </w:p>
    <w:p w:rsidR="004D0B38" w:rsidRPr="00744786" w:rsidRDefault="004D0B38" w:rsidP="004D0B38">
      <w:pPr>
        <w:jc w:val="center"/>
        <w:rPr>
          <w:b/>
          <w:szCs w:val="24"/>
          <w:u w:val="single"/>
        </w:rPr>
      </w:pPr>
      <w:r w:rsidRPr="00744786">
        <w:rPr>
          <w:b/>
          <w:szCs w:val="24"/>
          <w:u w:val="single"/>
        </w:rPr>
        <w:t>GWARANCJE</w:t>
      </w:r>
    </w:p>
    <w:p w:rsidR="004D0B38" w:rsidRPr="00744786" w:rsidRDefault="004D0B38" w:rsidP="004D0B38">
      <w:pPr>
        <w:jc w:val="center"/>
        <w:rPr>
          <w:b/>
          <w:szCs w:val="24"/>
          <w:u w:val="single"/>
        </w:rPr>
      </w:pPr>
    </w:p>
    <w:p w:rsidR="004D0B38" w:rsidRPr="00744786" w:rsidRDefault="004D0B38" w:rsidP="004D0B38">
      <w:pPr>
        <w:numPr>
          <w:ilvl w:val="0"/>
          <w:numId w:val="5"/>
        </w:numPr>
        <w:tabs>
          <w:tab w:val="clear" w:pos="360"/>
          <w:tab w:val="left" w:pos="143"/>
          <w:tab w:val="left" w:pos="284"/>
        </w:tabs>
        <w:suppressAutoHyphens/>
        <w:overflowPunct w:val="0"/>
        <w:autoSpaceDE w:val="0"/>
        <w:ind w:left="0" w:firstLine="0"/>
        <w:jc w:val="both"/>
        <w:textAlignment w:val="baseline"/>
        <w:rPr>
          <w:szCs w:val="24"/>
        </w:rPr>
      </w:pPr>
      <w:r w:rsidRPr="00744786">
        <w:rPr>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C76A5">
        <w:rPr>
          <w:szCs w:val="24"/>
          <w:highlight w:val="yellow"/>
        </w:rPr>
        <w:t>..............................................................................................</w:t>
      </w:r>
      <w:r w:rsidRPr="00744786">
        <w:rPr>
          <w:szCs w:val="24"/>
        </w:rPr>
        <w:t xml:space="preserve"> miesięcy, zapewniającym bezpieczne zużycie dostarczonych produktów. Przedmiot umowy oznaczony będzie zgodnie z obowiązującymi przepisami. </w:t>
      </w:r>
    </w:p>
    <w:p w:rsidR="004D0B38" w:rsidRPr="00744786" w:rsidRDefault="004D0B38" w:rsidP="004D0B38">
      <w:pPr>
        <w:numPr>
          <w:ilvl w:val="0"/>
          <w:numId w:val="5"/>
        </w:numPr>
        <w:tabs>
          <w:tab w:val="clear" w:pos="360"/>
          <w:tab w:val="left" w:pos="77"/>
          <w:tab w:val="left" w:pos="284"/>
        </w:tabs>
        <w:suppressAutoHyphens/>
        <w:overflowPunct w:val="0"/>
        <w:autoSpaceDE w:val="0"/>
        <w:ind w:left="142" w:hanging="65"/>
        <w:jc w:val="both"/>
        <w:textAlignment w:val="baseline"/>
        <w:rPr>
          <w:szCs w:val="24"/>
        </w:rPr>
      </w:pPr>
      <w:r w:rsidRPr="00744786">
        <w:rPr>
          <w:szCs w:val="24"/>
        </w:rPr>
        <w:t>W przypadku stwierdzenia braków ilościowych lub wad jakościowych Zamawiający niezwłocznie powiadomi o tym Wykonawcę, który rozpatrzy reklamację dotyczącą:</w:t>
      </w:r>
    </w:p>
    <w:p w:rsidR="004D0B38" w:rsidRPr="00744786" w:rsidRDefault="004D0B38" w:rsidP="004D0B38">
      <w:pPr>
        <w:tabs>
          <w:tab w:val="left" w:pos="77"/>
          <w:tab w:val="left" w:pos="284"/>
        </w:tabs>
        <w:overflowPunct w:val="0"/>
        <w:autoSpaceDE w:val="0"/>
        <w:ind w:left="142" w:hanging="65"/>
        <w:textAlignment w:val="baseline"/>
        <w:rPr>
          <w:szCs w:val="24"/>
        </w:rPr>
      </w:pPr>
    </w:p>
    <w:p w:rsidR="004D0B38" w:rsidRPr="00744786" w:rsidRDefault="004D0B38" w:rsidP="004D0B38">
      <w:pPr>
        <w:tabs>
          <w:tab w:val="left" w:pos="77"/>
          <w:tab w:val="left" w:pos="284"/>
        </w:tabs>
        <w:ind w:left="142" w:right="-710" w:hanging="65"/>
        <w:rPr>
          <w:b/>
          <w:szCs w:val="24"/>
        </w:rPr>
      </w:pPr>
      <w:r w:rsidRPr="00744786">
        <w:rPr>
          <w:szCs w:val="24"/>
        </w:rPr>
        <w:t xml:space="preserve">- braków ilościowych w ciągu 48 godzin </w:t>
      </w:r>
      <w:r w:rsidRPr="00744786">
        <w:rPr>
          <w:b/>
          <w:szCs w:val="24"/>
        </w:rPr>
        <w:t>od potwierdzenia dostawy</w:t>
      </w:r>
    </w:p>
    <w:p w:rsidR="004D0B38" w:rsidRPr="00744786" w:rsidRDefault="004D0B38" w:rsidP="004D0B38">
      <w:pPr>
        <w:tabs>
          <w:tab w:val="left" w:pos="77"/>
          <w:tab w:val="left" w:pos="284"/>
        </w:tabs>
        <w:ind w:left="142" w:right="-710" w:hanging="65"/>
        <w:rPr>
          <w:b/>
          <w:szCs w:val="24"/>
        </w:rPr>
      </w:pPr>
      <w:r w:rsidRPr="00744786">
        <w:rPr>
          <w:szCs w:val="24"/>
        </w:rPr>
        <w:t xml:space="preserve">- wad jakościowych w ciągu 14 dni </w:t>
      </w:r>
      <w:r w:rsidRPr="00744786">
        <w:rPr>
          <w:b/>
          <w:szCs w:val="24"/>
        </w:rPr>
        <w:t>od potwierdzenia dostawy</w:t>
      </w:r>
    </w:p>
    <w:p w:rsidR="004D0B38" w:rsidRPr="00744786" w:rsidRDefault="004D0B38" w:rsidP="004D0B38">
      <w:pPr>
        <w:tabs>
          <w:tab w:val="left" w:pos="77"/>
          <w:tab w:val="left" w:pos="284"/>
        </w:tabs>
        <w:ind w:left="142" w:right="-710" w:hanging="65"/>
        <w:rPr>
          <w:szCs w:val="24"/>
        </w:rPr>
      </w:pPr>
    </w:p>
    <w:p w:rsidR="004D0B38" w:rsidRPr="00744786" w:rsidRDefault="004D0B38" w:rsidP="004D0B38">
      <w:pPr>
        <w:tabs>
          <w:tab w:val="left" w:pos="77"/>
          <w:tab w:val="left" w:pos="284"/>
        </w:tabs>
        <w:ind w:left="142" w:right="-710" w:hanging="65"/>
        <w:rPr>
          <w:szCs w:val="24"/>
        </w:rPr>
      </w:pPr>
      <w:r w:rsidRPr="00744786">
        <w:rPr>
          <w:szCs w:val="24"/>
        </w:rPr>
        <w:t xml:space="preserve">a w </w:t>
      </w:r>
      <w:r>
        <w:rPr>
          <w:szCs w:val="24"/>
        </w:rPr>
        <w:t xml:space="preserve">przypadku wad ukrytych w ciągu </w:t>
      </w:r>
      <w:r w:rsidRPr="004C76A5">
        <w:rPr>
          <w:szCs w:val="24"/>
          <w:highlight w:val="yellow"/>
        </w:rPr>
        <w:t>…….</w:t>
      </w:r>
      <w:r w:rsidRPr="00744786">
        <w:rPr>
          <w:szCs w:val="24"/>
        </w:rPr>
        <w:t xml:space="preserve"> dni od jednoznacznego stwierdzenia istnienia wady</w:t>
      </w:r>
    </w:p>
    <w:p w:rsidR="004D0B38" w:rsidRPr="00744786" w:rsidRDefault="004D0B38" w:rsidP="004D0B38">
      <w:pPr>
        <w:tabs>
          <w:tab w:val="left" w:pos="77"/>
          <w:tab w:val="left" w:pos="284"/>
        </w:tabs>
        <w:ind w:left="142" w:right="-710" w:hanging="65"/>
        <w:rPr>
          <w:szCs w:val="24"/>
        </w:rPr>
      </w:pPr>
    </w:p>
    <w:p w:rsidR="004D0B38" w:rsidRPr="00744786" w:rsidRDefault="004D0B38" w:rsidP="004D0B38">
      <w:pPr>
        <w:numPr>
          <w:ilvl w:val="0"/>
          <w:numId w:val="5"/>
        </w:numPr>
        <w:tabs>
          <w:tab w:val="clear" w:pos="360"/>
          <w:tab w:val="left" w:pos="77"/>
          <w:tab w:val="left" w:pos="284"/>
        </w:tabs>
        <w:suppressAutoHyphens/>
        <w:overflowPunct w:val="0"/>
        <w:autoSpaceDE w:val="0"/>
        <w:ind w:left="142" w:hanging="65"/>
        <w:jc w:val="both"/>
        <w:textAlignment w:val="baseline"/>
        <w:rPr>
          <w:szCs w:val="24"/>
        </w:rPr>
      </w:pPr>
      <w:r w:rsidRPr="00744786">
        <w:rPr>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rsidR="004D0B38" w:rsidRPr="00744786" w:rsidRDefault="004D0B38" w:rsidP="004D0B38">
      <w:pPr>
        <w:numPr>
          <w:ilvl w:val="0"/>
          <w:numId w:val="5"/>
        </w:numPr>
        <w:tabs>
          <w:tab w:val="clear" w:pos="360"/>
          <w:tab w:val="left" w:pos="77"/>
          <w:tab w:val="left" w:pos="284"/>
        </w:tabs>
        <w:suppressAutoHyphens/>
        <w:overflowPunct w:val="0"/>
        <w:autoSpaceDE w:val="0"/>
        <w:ind w:left="142" w:hanging="65"/>
        <w:jc w:val="both"/>
        <w:textAlignment w:val="baseline"/>
        <w:rPr>
          <w:szCs w:val="24"/>
        </w:rPr>
      </w:pPr>
      <w:r w:rsidRPr="00744786">
        <w:rPr>
          <w:szCs w:val="24"/>
        </w:rPr>
        <w:t>Wykonawca upoważni swojego pracownika do stałych kontaktów z Kierownikiem Apteki, przede wszystkim do przyjmowania zamówień, na</w:t>
      </w:r>
      <w:r>
        <w:rPr>
          <w:szCs w:val="24"/>
        </w:rPr>
        <w:t xml:space="preserve">dzorowania dostaw </w:t>
      </w:r>
      <w:r w:rsidRPr="00744786">
        <w:rPr>
          <w:szCs w:val="24"/>
        </w:rPr>
        <w:t>i przyjmowania reklamacji.</w:t>
      </w:r>
    </w:p>
    <w:p w:rsidR="004D0B38" w:rsidRDefault="004D0B38" w:rsidP="004D0B38">
      <w:pPr>
        <w:numPr>
          <w:ilvl w:val="0"/>
          <w:numId w:val="5"/>
        </w:numPr>
        <w:tabs>
          <w:tab w:val="clear" w:pos="360"/>
          <w:tab w:val="left" w:pos="77"/>
          <w:tab w:val="left" w:pos="284"/>
        </w:tabs>
        <w:suppressAutoHyphens/>
        <w:overflowPunct w:val="0"/>
        <w:autoSpaceDE w:val="0"/>
        <w:ind w:left="142" w:hanging="65"/>
        <w:jc w:val="both"/>
        <w:textAlignment w:val="baseline"/>
        <w:rPr>
          <w:szCs w:val="24"/>
        </w:rPr>
      </w:pPr>
      <w:r w:rsidRPr="00744786">
        <w:rPr>
          <w:szCs w:val="24"/>
        </w:rPr>
        <w:t xml:space="preserve">Na Wykonawcy spoczywa obowiązek realizowania przedmiotu umowy po zweryfikowaniu wszelkich informacji dotyczących źródła pochodzenia, jakości i terminu ważności dostarczanych towarów. </w:t>
      </w:r>
    </w:p>
    <w:p w:rsidR="004D0B38" w:rsidRDefault="004D0B38" w:rsidP="004D0B38">
      <w:pPr>
        <w:numPr>
          <w:ilvl w:val="0"/>
          <w:numId w:val="5"/>
        </w:numPr>
        <w:tabs>
          <w:tab w:val="clear" w:pos="360"/>
          <w:tab w:val="left" w:pos="77"/>
          <w:tab w:val="left" w:pos="284"/>
        </w:tabs>
        <w:suppressAutoHyphens/>
        <w:overflowPunct w:val="0"/>
        <w:autoSpaceDE w:val="0"/>
        <w:ind w:left="142" w:hanging="65"/>
        <w:jc w:val="both"/>
        <w:textAlignment w:val="baseline"/>
        <w:rPr>
          <w:szCs w:val="24"/>
        </w:rPr>
      </w:pPr>
      <w:r>
        <w:rPr>
          <w:szCs w:val="24"/>
        </w:rPr>
        <w:t>Wykonawca oświadcza</w:t>
      </w:r>
      <w:r w:rsidRPr="003A2D7E">
        <w:rPr>
          <w:szCs w:val="24"/>
        </w:rPr>
        <w:t>, że wszystkie oferowane wyroby, posiadają</w:t>
      </w:r>
      <w:r>
        <w:rPr>
          <w:szCs w:val="24"/>
        </w:rPr>
        <w:t xml:space="preserve"> i będą posiadały przez cały okres realizacji umowy </w:t>
      </w:r>
      <w:r w:rsidRPr="003A2D7E">
        <w:rPr>
          <w:szCs w:val="24"/>
        </w:rPr>
        <w:t>stosowne, ważne dokumenty dopuszczające przedmiot zamówienia do obrotu na terenie RP, wymagane prawem atesty i dopuszczenia w sł</w:t>
      </w:r>
      <w:r>
        <w:rPr>
          <w:szCs w:val="24"/>
        </w:rPr>
        <w:t xml:space="preserve">użbie zdrowia na rynku polskim. </w:t>
      </w:r>
      <w:r w:rsidRPr="003A2D7E">
        <w:rPr>
          <w:szCs w:val="24"/>
        </w:rPr>
        <w:t>W każdym czasie na żą</w:t>
      </w:r>
      <w:r>
        <w:rPr>
          <w:szCs w:val="24"/>
        </w:rPr>
        <w:t>danie Zamawiającego przedstawi</w:t>
      </w:r>
      <w:r w:rsidRPr="003A2D7E">
        <w:rPr>
          <w:szCs w:val="24"/>
        </w:rPr>
        <w:t xml:space="preserve"> mu wymagane dokumenty</w:t>
      </w:r>
      <w:r>
        <w:rPr>
          <w:szCs w:val="24"/>
        </w:rPr>
        <w:t xml:space="preserve">             </w:t>
      </w:r>
      <w:r w:rsidRPr="003A2D7E">
        <w:rPr>
          <w:snapToGrid w:val="0"/>
          <w:szCs w:val="24"/>
        </w:rPr>
        <w:t xml:space="preserve">w terminie 3 dni od dnia otrzymania pisemnego wezwania, pod rygorem </w:t>
      </w:r>
      <w:r>
        <w:rPr>
          <w:snapToGrid w:val="0"/>
          <w:szCs w:val="24"/>
        </w:rPr>
        <w:t xml:space="preserve">natychmiastowego </w:t>
      </w:r>
      <w:r w:rsidRPr="003A2D7E">
        <w:rPr>
          <w:snapToGrid w:val="0"/>
          <w:szCs w:val="24"/>
        </w:rPr>
        <w:t>odstąpienia od umowy</w:t>
      </w:r>
      <w:r>
        <w:rPr>
          <w:snapToGrid w:val="0"/>
          <w:szCs w:val="24"/>
        </w:rPr>
        <w:t xml:space="preserve"> na zasadach określonych </w:t>
      </w:r>
      <w:r w:rsidRPr="00BC0AB1">
        <w:rPr>
          <w:szCs w:val="24"/>
        </w:rPr>
        <w:t>§ 6 z przyczyn leżących po stronie Wykonawcy.</w:t>
      </w:r>
    </w:p>
    <w:p w:rsidR="004D0B38" w:rsidRPr="00744786" w:rsidRDefault="004D0B38" w:rsidP="004D0B38">
      <w:pPr>
        <w:numPr>
          <w:ilvl w:val="0"/>
          <w:numId w:val="5"/>
        </w:numPr>
        <w:tabs>
          <w:tab w:val="clear" w:pos="360"/>
          <w:tab w:val="left" w:pos="77"/>
          <w:tab w:val="left" w:pos="284"/>
        </w:tabs>
        <w:suppressAutoHyphens/>
        <w:overflowPunct w:val="0"/>
        <w:autoSpaceDE w:val="0"/>
        <w:ind w:left="142" w:hanging="65"/>
        <w:jc w:val="both"/>
        <w:textAlignment w:val="baseline"/>
        <w:rPr>
          <w:szCs w:val="24"/>
        </w:rPr>
      </w:pPr>
      <w:r w:rsidRPr="00744786">
        <w:rPr>
          <w:szCs w:val="24"/>
        </w:rPr>
        <w:lastRenderedPageBreak/>
        <w:t>W przypadku wstrzymania decyzją odpowiednich władz obrotu towarami objętymi niniejszą umową lub wycofania ich z ob</w:t>
      </w:r>
      <w:r>
        <w:rPr>
          <w:szCs w:val="24"/>
        </w:rPr>
        <w:t xml:space="preserve">rotu, wszelkie koszty związane </w:t>
      </w:r>
      <w:r w:rsidRPr="00744786">
        <w:rPr>
          <w:szCs w:val="24"/>
        </w:rPr>
        <w:t>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w:t>
      </w:r>
      <w:r>
        <w:rPr>
          <w:szCs w:val="24"/>
        </w:rPr>
        <w:t xml:space="preserve"> z przyczyn leżących po stronie </w:t>
      </w:r>
      <w:r w:rsidRPr="00744786">
        <w:rPr>
          <w:szCs w:val="24"/>
        </w:rPr>
        <w:t>Wykonawcy.</w:t>
      </w:r>
    </w:p>
    <w:p w:rsidR="004D0B38" w:rsidRPr="00744786" w:rsidRDefault="004D0B38" w:rsidP="004D0B38">
      <w:pPr>
        <w:tabs>
          <w:tab w:val="left" w:pos="77"/>
          <w:tab w:val="left" w:pos="284"/>
        </w:tabs>
        <w:overflowPunct w:val="0"/>
        <w:autoSpaceDE w:val="0"/>
        <w:ind w:left="142"/>
        <w:textAlignment w:val="baseline"/>
        <w:rPr>
          <w:szCs w:val="24"/>
        </w:rPr>
      </w:pPr>
    </w:p>
    <w:p w:rsidR="004D0B38" w:rsidRPr="00744786" w:rsidRDefault="004D0B38" w:rsidP="004D0B38">
      <w:pPr>
        <w:tabs>
          <w:tab w:val="left" w:pos="77"/>
          <w:tab w:val="left" w:pos="284"/>
        </w:tabs>
        <w:ind w:left="142" w:hanging="65"/>
        <w:jc w:val="center"/>
        <w:rPr>
          <w:szCs w:val="24"/>
        </w:rPr>
      </w:pPr>
      <w:r w:rsidRPr="00744786">
        <w:rPr>
          <w:szCs w:val="24"/>
        </w:rPr>
        <w:t>§ 6.</w:t>
      </w:r>
    </w:p>
    <w:p w:rsidR="004D0B38" w:rsidRPr="00744786" w:rsidRDefault="004D0B38" w:rsidP="004D0B38">
      <w:pPr>
        <w:tabs>
          <w:tab w:val="left" w:pos="77"/>
          <w:tab w:val="left" w:pos="284"/>
        </w:tabs>
        <w:ind w:left="142" w:hanging="65"/>
        <w:jc w:val="center"/>
        <w:rPr>
          <w:b/>
          <w:szCs w:val="24"/>
          <w:u w:val="single"/>
        </w:rPr>
      </w:pPr>
      <w:r w:rsidRPr="00744786">
        <w:rPr>
          <w:b/>
          <w:szCs w:val="24"/>
          <w:u w:val="single"/>
        </w:rPr>
        <w:t xml:space="preserve">ODSTĄPIENIE OD UMOWY I KARY UMOWNE </w:t>
      </w:r>
    </w:p>
    <w:p w:rsidR="004D0B38" w:rsidRPr="00744786" w:rsidRDefault="004D0B38" w:rsidP="004D0B38">
      <w:pPr>
        <w:ind w:left="283" w:hanging="283"/>
        <w:jc w:val="center"/>
        <w:rPr>
          <w:b/>
          <w:szCs w:val="24"/>
          <w:u w:val="single"/>
        </w:rPr>
      </w:pPr>
    </w:p>
    <w:p w:rsidR="004D0B38" w:rsidRPr="00744786" w:rsidRDefault="004D0B38" w:rsidP="004D0B38">
      <w:pPr>
        <w:numPr>
          <w:ilvl w:val="0"/>
          <w:numId w:val="6"/>
        </w:numPr>
        <w:tabs>
          <w:tab w:val="left" w:pos="284"/>
        </w:tabs>
        <w:suppressAutoHyphens/>
        <w:overflowPunct w:val="0"/>
        <w:autoSpaceDE w:val="0"/>
        <w:ind w:left="0" w:firstLine="0"/>
        <w:jc w:val="both"/>
        <w:textAlignment w:val="baseline"/>
        <w:rPr>
          <w:szCs w:val="24"/>
        </w:rPr>
      </w:pPr>
      <w:r w:rsidRPr="00744786">
        <w:rPr>
          <w:szCs w:val="24"/>
        </w:rPr>
        <w:t>W razie trzykrotnego opóźnienia dostaw w okresie objętym umową, Zamawiający zastrzega sobie prawo do odstąpienia od umowy  z przyczyn leżących po stronie Wykonawcy.</w:t>
      </w:r>
    </w:p>
    <w:p w:rsidR="004D0B38" w:rsidRPr="00744786" w:rsidRDefault="004D0B38" w:rsidP="004D0B38">
      <w:pPr>
        <w:numPr>
          <w:ilvl w:val="0"/>
          <w:numId w:val="6"/>
        </w:numPr>
        <w:tabs>
          <w:tab w:val="left" w:pos="284"/>
        </w:tabs>
        <w:suppressAutoHyphens/>
        <w:overflowPunct w:val="0"/>
        <w:autoSpaceDE w:val="0"/>
        <w:ind w:left="0" w:firstLine="0"/>
        <w:jc w:val="both"/>
        <w:textAlignment w:val="baseline"/>
        <w:rPr>
          <w:szCs w:val="24"/>
        </w:rPr>
      </w:pPr>
      <w:r w:rsidRPr="00744786">
        <w:rPr>
          <w:szCs w:val="24"/>
        </w:rPr>
        <w:t xml:space="preserve">Zamawiający zastrzega sobie prawo odstąpienia od umowy także w przypadku, jeżeli Wykonawca mimo uprzedniego wezwania na piśmie i wyznaczenia terminu dodatkowego do usunięcia uchybienia, uchybia innym postanowieniom umowy. </w:t>
      </w:r>
    </w:p>
    <w:p w:rsidR="004D0B38" w:rsidRPr="00744786" w:rsidRDefault="004D0B38" w:rsidP="004D0B38">
      <w:pPr>
        <w:numPr>
          <w:ilvl w:val="0"/>
          <w:numId w:val="6"/>
        </w:numPr>
        <w:tabs>
          <w:tab w:val="left" w:pos="284"/>
        </w:tabs>
        <w:suppressAutoHyphens/>
        <w:overflowPunct w:val="0"/>
        <w:autoSpaceDE w:val="0"/>
        <w:ind w:left="0" w:firstLine="0"/>
        <w:jc w:val="both"/>
        <w:textAlignment w:val="baseline"/>
        <w:rPr>
          <w:szCs w:val="24"/>
        </w:rPr>
      </w:pPr>
      <w:r w:rsidRPr="00744786">
        <w:rPr>
          <w:szCs w:val="24"/>
        </w:rPr>
        <w:t>W przypadku opóźnienia terminu dostawy zamawianego asortymentu z przyczyn powstałych po stronie Wykonawcy, Wykonawcy  naliczone zostaną kary – za każdy dzień opóźnienia – po 0,5 % wartości nie zrealizowanej w terminie dostawy nie mniej niż 100 zł dziennie, nie więcej jednak niż  łącznie 30 % wartości umowy.</w:t>
      </w:r>
    </w:p>
    <w:p w:rsidR="004D0B38" w:rsidRPr="00744786" w:rsidRDefault="004D0B38" w:rsidP="004D0B38">
      <w:pPr>
        <w:numPr>
          <w:ilvl w:val="0"/>
          <w:numId w:val="6"/>
        </w:numPr>
        <w:tabs>
          <w:tab w:val="left" w:pos="284"/>
        </w:tabs>
        <w:suppressAutoHyphens/>
        <w:overflowPunct w:val="0"/>
        <w:autoSpaceDE w:val="0"/>
        <w:ind w:left="0" w:firstLine="0"/>
        <w:jc w:val="both"/>
        <w:textAlignment w:val="baseline"/>
        <w:rPr>
          <w:szCs w:val="24"/>
        </w:rPr>
      </w:pPr>
      <w:r w:rsidRPr="00744786">
        <w:rPr>
          <w:szCs w:val="24"/>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rsidR="004D0B38" w:rsidRPr="00744786" w:rsidRDefault="004D0B38" w:rsidP="004D0B38">
      <w:pPr>
        <w:numPr>
          <w:ilvl w:val="0"/>
          <w:numId w:val="6"/>
        </w:numPr>
        <w:tabs>
          <w:tab w:val="num" w:pos="284"/>
        </w:tabs>
        <w:suppressAutoHyphens/>
        <w:overflowPunct w:val="0"/>
        <w:autoSpaceDE w:val="0"/>
        <w:ind w:left="0" w:firstLine="0"/>
        <w:textAlignment w:val="baseline"/>
        <w:rPr>
          <w:szCs w:val="24"/>
        </w:rPr>
      </w:pPr>
      <w:r w:rsidRPr="00744786">
        <w:rPr>
          <w:szCs w:val="24"/>
        </w:rPr>
        <w:t>Niezależnie od kar umownych Zamawiający zastrzega sobie prawo żądania odszkodowania przekraczającego warto</w:t>
      </w:r>
      <w:r>
        <w:rPr>
          <w:szCs w:val="24"/>
        </w:rPr>
        <w:t xml:space="preserve">ść zastrzeżonych kar umownych, </w:t>
      </w:r>
      <w:r w:rsidRPr="00744786">
        <w:rPr>
          <w:szCs w:val="24"/>
        </w:rPr>
        <w:t xml:space="preserve">w szczególności wyrównania strat wynikających z różnic w cenie i kosztach dostawy wynikających konieczności realizacji przedmiotu zamówienia u innego dostawcy. </w:t>
      </w:r>
    </w:p>
    <w:p w:rsidR="004D0B38" w:rsidRPr="00744786" w:rsidRDefault="004D0B38" w:rsidP="004D0B38">
      <w:pPr>
        <w:numPr>
          <w:ilvl w:val="0"/>
          <w:numId w:val="6"/>
        </w:numPr>
        <w:tabs>
          <w:tab w:val="num" w:pos="284"/>
        </w:tabs>
        <w:suppressAutoHyphens/>
        <w:overflowPunct w:val="0"/>
        <w:autoSpaceDE w:val="0"/>
        <w:ind w:left="0" w:firstLine="0"/>
        <w:jc w:val="both"/>
        <w:textAlignment w:val="baseline"/>
        <w:rPr>
          <w:szCs w:val="24"/>
        </w:rPr>
      </w:pPr>
      <w:r w:rsidRPr="00744786">
        <w:rPr>
          <w:szCs w:val="24"/>
        </w:rPr>
        <w:t xml:space="preserve">Prawo do odstąpienia od umowy oraz naliczania kar umownych obowiązuje niezależnie od uchybień w ramach poszczególnych pakietów na jakie zawarto niniejszą umowę. </w:t>
      </w:r>
    </w:p>
    <w:p w:rsidR="004D0B38" w:rsidRPr="00744786" w:rsidRDefault="004D0B38" w:rsidP="004D0B38">
      <w:pPr>
        <w:numPr>
          <w:ilvl w:val="0"/>
          <w:numId w:val="6"/>
        </w:numPr>
        <w:tabs>
          <w:tab w:val="num" w:pos="284"/>
          <w:tab w:val="left" w:pos="5245"/>
        </w:tabs>
        <w:suppressAutoHyphens/>
        <w:overflowPunct w:val="0"/>
        <w:autoSpaceDE w:val="0"/>
        <w:ind w:left="0" w:firstLine="0"/>
        <w:jc w:val="both"/>
        <w:textAlignment w:val="baseline"/>
        <w:rPr>
          <w:szCs w:val="24"/>
        </w:rPr>
      </w:pPr>
      <w:r w:rsidRPr="00744786">
        <w:rPr>
          <w:szCs w:val="24"/>
        </w:rPr>
        <w:t xml:space="preserve">Niezależnie od kary umownej za opóźnienie w wykonaniu umowy, Zamawiający </w:t>
      </w:r>
      <w:r w:rsidRPr="00744786">
        <w:rPr>
          <w:szCs w:val="24"/>
        </w:rPr>
        <w:br/>
        <w:t>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rsidR="004D0B38" w:rsidRPr="00744786" w:rsidRDefault="004D0B38" w:rsidP="004D0B38">
      <w:pPr>
        <w:numPr>
          <w:ilvl w:val="0"/>
          <w:numId w:val="6"/>
        </w:numPr>
        <w:tabs>
          <w:tab w:val="num" w:pos="284"/>
          <w:tab w:val="left" w:pos="5245"/>
        </w:tabs>
        <w:suppressAutoHyphens/>
        <w:overflowPunct w:val="0"/>
        <w:autoSpaceDE w:val="0"/>
        <w:ind w:left="0" w:firstLine="0"/>
        <w:jc w:val="both"/>
        <w:textAlignment w:val="baseline"/>
        <w:rPr>
          <w:szCs w:val="24"/>
        </w:rPr>
      </w:pPr>
      <w:r w:rsidRPr="00744786">
        <w:rPr>
          <w:szCs w:val="24"/>
        </w:rPr>
        <w:t>Wykonanie zastępcze, o którym mowa w p</w:t>
      </w:r>
      <w:r>
        <w:rPr>
          <w:szCs w:val="24"/>
        </w:rPr>
        <w:t>kt</w:t>
      </w:r>
      <w:r w:rsidRPr="00744786">
        <w:rPr>
          <w:szCs w:val="24"/>
        </w:rPr>
        <w:t xml:space="preserve">.7, nie zwalania Wykonawcy </w:t>
      </w:r>
      <w:r w:rsidRPr="00744786">
        <w:rPr>
          <w:szCs w:val="24"/>
        </w:rPr>
        <w:br/>
        <w:t>z obowiązku zapłaty kar umownych, które naliczane są do momentu zakończenia wykonania zastępczego.</w:t>
      </w:r>
    </w:p>
    <w:p w:rsidR="004D0B38" w:rsidRDefault="004D0B38" w:rsidP="004D0B38">
      <w:pPr>
        <w:ind w:left="3823" w:firstLine="425"/>
        <w:rPr>
          <w:szCs w:val="24"/>
        </w:rPr>
      </w:pPr>
    </w:p>
    <w:p w:rsidR="004D0B38" w:rsidRPr="00744786" w:rsidRDefault="004D0B38" w:rsidP="004D0B38">
      <w:pPr>
        <w:ind w:left="3823" w:firstLine="425"/>
        <w:rPr>
          <w:szCs w:val="24"/>
        </w:rPr>
      </w:pPr>
      <w:r w:rsidRPr="00744786">
        <w:rPr>
          <w:szCs w:val="24"/>
        </w:rPr>
        <w:t xml:space="preserve">  </w:t>
      </w:r>
      <w:r>
        <w:rPr>
          <w:szCs w:val="24"/>
        </w:rPr>
        <w:t xml:space="preserve">    </w:t>
      </w:r>
      <w:r w:rsidRPr="00744786">
        <w:rPr>
          <w:szCs w:val="24"/>
        </w:rPr>
        <w:t xml:space="preserve"> §7.</w:t>
      </w:r>
    </w:p>
    <w:p w:rsidR="004D0B38" w:rsidRPr="00744786" w:rsidRDefault="004D0B38" w:rsidP="004D0B38">
      <w:pPr>
        <w:ind w:left="283" w:hanging="283"/>
        <w:jc w:val="center"/>
        <w:rPr>
          <w:b/>
          <w:szCs w:val="24"/>
          <w:u w:val="single"/>
        </w:rPr>
      </w:pPr>
      <w:r w:rsidRPr="00744786">
        <w:rPr>
          <w:b/>
          <w:szCs w:val="24"/>
          <w:u w:val="single"/>
        </w:rPr>
        <w:t xml:space="preserve">ARBITRAŻ </w:t>
      </w:r>
    </w:p>
    <w:p w:rsidR="004D0B38" w:rsidRPr="00744786" w:rsidRDefault="004D0B38" w:rsidP="004D0B38">
      <w:pPr>
        <w:ind w:left="283" w:hanging="283"/>
        <w:jc w:val="center"/>
        <w:rPr>
          <w:b/>
          <w:szCs w:val="24"/>
          <w:u w:val="single"/>
        </w:rPr>
      </w:pPr>
    </w:p>
    <w:p w:rsidR="004D0B38" w:rsidRPr="00744786" w:rsidRDefault="004D0B38" w:rsidP="004D0B38">
      <w:pPr>
        <w:numPr>
          <w:ilvl w:val="0"/>
          <w:numId w:val="7"/>
        </w:numPr>
        <w:tabs>
          <w:tab w:val="num" w:pos="284"/>
          <w:tab w:val="left" w:pos="720"/>
        </w:tabs>
        <w:suppressAutoHyphens/>
        <w:overflowPunct w:val="0"/>
        <w:autoSpaceDE w:val="0"/>
        <w:ind w:left="0" w:firstLine="0"/>
        <w:jc w:val="both"/>
        <w:textAlignment w:val="baseline"/>
        <w:rPr>
          <w:szCs w:val="24"/>
        </w:rPr>
      </w:pPr>
      <w:r w:rsidRPr="00744786">
        <w:rPr>
          <w:szCs w:val="24"/>
        </w:rPr>
        <w:t xml:space="preserve">Wszelkie zmiany treści umowy wymagają formy pisemnej pod rygorem nieważności, </w:t>
      </w:r>
      <w:r w:rsidRPr="00744786">
        <w:rPr>
          <w:szCs w:val="24"/>
        </w:rPr>
        <w:br/>
        <w:t xml:space="preserve">z wyłączeniem zmian wchodzących w życie z mocy prawa, które następować będą </w:t>
      </w:r>
      <w:r w:rsidRPr="00744786">
        <w:rPr>
          <w:szCs w:val="24"/>
        </w:rPr>
        <w:br/>
        <w:t xml:space="preserve">z dniem wejścia w życie odpowiednich  przepisów. Strony zobowiązane są jednak w formie pisemnej zawiadamiać drugą stronę o zmianie ceny i okresie, w którym zmieniona cena </w:t>
      </w:r>
      <w:r w:rsidRPr="00744786">
        <w:rPr>
          <w:szCs w:val="24"/>
        </w:rPr>
        <w:lastRenderedPageBreak/>
        <w:t>obowiązuje. W takich przypadkach Strony nie będą zobowiązane do zawierania pisemnych aneksów do umowy</w:t>
      </w:r>
      <w:r w:rsidRPr="00744786">
        <w:rPr>
          <w:i/>
          <w:szCs w:val="24"/>
        </w:rPr>
        <w:t>.</w:t>
      </w:r>
    </w:p>
    <w:p w:rsidR="004D0B38" w:rsidRPr="00744786" w:rsidRDefault="004D0B38" w:rsidP="004D0B38">
      <w:pPr>
        <w:numPr>
          <w:ilvl w:val="0"/>
          <w:numId w:val="7"/>
        </w:numPr>
        <w:tabs>
          <w:tab w:val="num" w:pos="284"/>
          <w:tab w:val="left" w:pos="720"/>
        </w:tabs>
        <w:suppressAutoHyphens/>
        <w:overflowPunct w:val="0"/>
        <w:autoSpaceDE w:val="0"/>
        <w:ind w:left="0" w:firstLine="0"/>
        <w:jc w:val="both"/>
        <w:textAlignment w:val="baseline"/>
        <w:rPr>
          <w:szCs w:val="24"/>
        </w:rPr>
      </w:pPr>
      <w:r w:rsidRPr="00744786">
        <w:rPr>
          <w:szCs w:val="24"/>
        </w:rPr>
        <w:t>Wszelkie kontrowersje wynikające z realizacji umowy strony zobowiązują się rozwiązać na zasadach wzajemnego zrozumienia.</w:t>
      </w:r>
    </w:p>
    <w:p w:rsidR="004D0B38" w:rsidRPr="00744786" w:rsidRDefault="004D0B38" w:rsidP="004D0B38">
      <w:pPr>
        <w:numPr>
          <w:ilvl w:val="0"/>
          <w:numId w:val="7"/>
        </w:numPr>
        <w:tabs>
          <w:tab w:val="num" w:pos="284"/>
          <w:tab w:val="left" w:pos="720"/>
        </w:tabs>
        <w:suppressAutoHyphens/>
        <w:overflowPunct w:val="0"/>
        <w:autoSpaceDE w:val="0"/>
        <w:ind w:left="0" w:firstLine="0"/>
        <w:jc w:val="both"/>
        <w:textAlignment w:val="baseline"/>
        <w:rPr>
          <w:szCs w:val="24"/>
        </w:rPr>
      </w:pPr>
      <w:r w:rsidRPr="00744786">
        <w:rPr>
          <w:szCs w:val="24"/>
        </w:rPr>
        <w:t xml:space="preserve">Spory rozstrzygać będzie właściwy rzeczowo Sąd dla siedziby Zamawiającego </w:t>
      </w:r>
      <w:r w:rsidRPr="00744786">
        <w:rPr>
          <w:szCs w:val="24"/>
        </w:rPr>
        <w:br/>
        <w:t>w oparciu o  obowiązujące  przepisy .</w:t>
      </w:r>
    </w:p>
    <w:p w:rsidR="005F6E01" w:rsidRPr="005F6E01" w:rsidRDefault="005F6E01" w:rsidP="005F6E01">
      <w:pPr>
        <w:ind w:left="283" w:hanging="283"/>
        <w:jc w:val="center"/>
        <w:rPr>
          <w:rFonts w:eastAsia="Calibri"/>
          <w:szCs w:val="24"/>
          <w:lang w:eastAsia="en-US"/>
        </w:rPr>
      </w:pPr>
      <w:r w:rsidRPr="005F6E01">
        <w:rPr>
          <w:rFonts w:eastAsia="Calibri"/>
          <w:szCs w:val="24"/>
          <w:lang w:eastAsia="en-US"/>
        </w:rPr>
        <w:t>§ 8.</w:t>
      </w:r>
    </w:p>
    <w:p w:rsidR="005F6E01" w:rsidRPr="005F6E01" w:rsidRDefault="005F6E01" w:rsidP="005F6E01">
      <w:pPr>
        <w:ind w:left="283" w:hanging="283"/>
        <w:jc w:val="center"/>
        <w:rPr>
          <w:rFonts w:eastAsia="Calibri"/>
          <w:b/>
          <w:szCs w:val="24"/>
          <w:u w:val="single"/>
          <w:lang w:eastAsia="en-US"/>
        </w:rPr>
      </w:pPr>
      <w:r w:rsidRPr="005F6E01">
        <w:rPr>
          <w:rFonts w:eastAsia="Calibri"/>
          <w:b/>
          <w:szCs w:val="24"/>
          <w:u w:val="single"/>
          <w:lang w:eastAsia="en-US"/>
        </w:rPr>
        <w:t>POSTANOWIENIA KOŃCOWE</w:t>
      </w:r>
    </w:p>
    <w:p w:rsidR="005F6E01" w:rsidRDefault="005F6E01" w:rsidP="005F6E01">
      <w:pPr>
        <w:ind w:left="283" w:hanging="283"/>
        <w:jc w:val="center"/>
        <w:rPr>
          <w:szCs w:val="24"/>
        </w:rPr>
      </w:pPr>
    </w:p>
    <w:p w:rsidR="005F6E01" w:rsidRPr="005F6E01" w:rsidRDefault="005F6E01" w:rsidP="005F6E01">
      <w:pPr>
        <w:numPr>
          <w:ilvl w:val="0"/>
          <w:numId w:val="21"/>
        </w:numPr>
        <w:tabs>
          <w:tab w:val="left" w:pos="720"/>
        </w:tabs>
        <w:spacing w:after="200"/>
        <w:jc w:val="both"/>
        <w:rPr>
          <w:rFonts w:eastAsia="Calibri"/>
          <w:szCs w:val="24"/>
          <w:lang w:eastAsia="en-US"/>
        </w:rPr>
      </w:pPr>
      <w:r w:rsidRPr="005F6E01">
        <w:rPr>
          <w:rFonts w:eastAsia="Calibri"/>
          <w:szCs w:val="24"/>
          <w:lang w:eastAsia="en-US"/>
        </w:rPr>
        <w:t xml:space="preserve">Umowa niniejsza zawarta został w wyniku udzielenia zamówienia publicznego w trybie przetargu nieograniczonego i wchodzi w życie z dniem jej podpisania przez obie strony </w:t>
      </w:r>
      <w:r w:rsidRPr="005F6E01">
        <w:rPr>
          <w:rFonts w:eastAsia="Calibri"/>
          <w:szCs w:val="24"/>
          <w:lang w:eastAsia="en-US"/>
        </w:rPr>
        <w:br/>
        <w:t xml:space="preserve">i obowiązuje na czas określony </w:t>
      </w:r>
      <w:r>
        <w:rPr>
          <w:rFonts w:eastAsia="Calibri"/>
          <w:szCs w:val="24"/>
          <w:lang w:eastAsia="en-US"/>
        </w:rPr>
        <w:t xml:space="preserve">tj. </w:t>
      </w:r>
      <w:r w:rsidRPr="005F6E01">
        <w:rPr>
          <w:rFonts w:eastAsia="Calibri"/>
          <w:szCs w:val="24"/>
          <w:lang w:eastAsia="en-US"/>
        </w:rPr>
        <w:t xml:space="preserve">od dnia </w:t>
      </w:r>
      <w:r w:rsidRPr="005F6E01">
        <w:rPr>
          <w:rFonts w:eastAsia="Calibri"/>
          <w:szCs w:val="24"/>
          <w:highlight w:val="yellow"/>
          <w:lang w:eastAsia="en-US"/>
        </w:rPr>
        <w:t>..............</w:t>
      </w:r>
      <w:r w:rsidRPr="005F6E01">
        <w:rPr>
          <w:rFonts w:eastAsia="Calibri"/>
          <w:szCs w:val="24"/>
          <w:lang w:eastAsia="en-US"/>
        </w:rPr>
        <w:t xml:space="preserve">do dnia </w:t>
      </w:r>
      <w:r w:rsidRPr="005F6E01">
        <w:rPr>
          <w:rFonts w:eastAsia="Calibri"/>
          <w:szCs w:val="24"/>
          <w:highlight w:val="yellow"/>
          <w:lang w:eastAsia="en-US"/>
        </w:rPr>
        <w:t>...............</w:t>
      </w:r>
      <w:r w:rsidRPr="005F6E01">
        <w:rPr>
          <w:rFonts w:eastAsia="Calibri"/>
          <w:szCs w:val="24"/>
          <w:lang w:eastAsia="en-US"/>
        </w:rPr>
        <w:t xml:space="preserve"> </w:t>
      </w:r>
    </w:p>
    <w:p w:rsidR="005F6E01" w:rsidRPr="005F6E01" w:rsidRDefault="005F6E01" w:rsidP="005F6E01">
      <w:pPr>
        <w:widowControl w:val="0"/>
        <w:numPr>
          <w:ilvl w:val="0"/>
          <w:numId w:val="21"/>
        </w:numPr>
        <w:tabs>
          <w:tab w:val="clear" w:pos="36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rsidR="005F6E01" w:rsidRPr="005F6E01" w:rsidRDefault="005F6E01" w:rsidP="005F6E01">
      <w:pPr>
        <w:widowControl w:val="0"/>
        <w:numPr>
          <w:ilvl w:val="0"/>
          <w:numId w:val="23"/>
        </w:numPr>
        <w:tabs>
          <w:tab w:val="left"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5F6E01">
        <w:rPr>
          <w:rFonts w:eastAsia="Calibri"/>
          <w:szCs w:val="24"/>
          <w:lang w:eastAsia="en-US"/>
        </w:rPr>
        <w:t>pzp</w:t>
      </w:r>
      <w:proofErr w:type="spellEnd"/>
      <w:r w:rsidRPr="005F6E01">
        <w:rPr>
          <w:rFonts w:eastAsia="Calibri"/>
          <w:szCs w:val="24"/>
          <w:lang w:eastAsia="en-US"/>
        </w:rPr>
        <w:t xml:space="preserve"> w tym również w art. 144 ust. 1 pkt. 6 Ustawy </w:t>
      </w:r>
      <w:proofErr w:type="spellStart"/>
      <w:r w:rsidRPr="005F6E01">
        <w:rPr>
          <w:rFonts w:eastAsia="Calibri"/>
          <w:szCs w:val="24"/>
          <w:lang w:eastAsia="en-US"/>
        </w:rPr>
        <w:t>pzp</w:t>
      </w:r>
      <w:proofErr w:type="spellEnd"/>
      <w:r w:rsidRPr="005F6E01">
        <w:rPr>
          <w:rFonts w:eastAsia="Calibri"/>
          <w:szCs w:val="24"/>
          <w:lang w:eastAsia="en-US"/>
        </w:rPr>
        <w:t xml:space="preserve">, a ponadto zmianami w zakresie: </w:t>
      </w:r>
    </w:p>
    <w:p w:rsidR="005F6E01" w:rsidRPr="005F6E01" w:rsidRDefault="005F6E01" w:rsidP="005F6E01">
      <w:pPr>
        <w:widowControl w:val="0"/>
        <w:numPr>
          <w:ilvl w:val="0"/>
          <w:numId w:val="24"/>
        </w:numPr>
        <w:tabs>
          <w:tab w:val="num" w:pos="643"/>
        </w:tabs>
        <w:suppressAutoHyphens/>
        <w:overflowPunct w:val="0"/>
        <w:autoSpaceDE w:val="0"/>
        <w:autoSpaceDN w:val="0"/>
        <w:adjustRightInd w:val="0"/>
        <w:spacing w:after="200"/>
        <w:ind w:left="360" w:right="-468" w:firstLine="0"/>
        <w:jc w:val="both"/>
        <w:textAlignment w:val="baseline"/>
        <w:rPr>
          <w:rFonts w:eastAsia="Calibri"/>
          <w:szCs w:val="24"/>
          <w:lang w:eastAsia="en-US"/>
        </w:rPr>
      </w:pPr>
      <w:r w:rsidRPr="005F6E01">
        <w:rPr>
          <w:rFonts w:eastAsia="Calibri"/>
          <w:szCs w:val="24"/>
          <w:lang w:eastAsia="en-US"/>
        </w:rPr>
        <w:t>numeru katalogowego produktu</w:t>
      </w:r>
    </w:p>
    <w:p w:rsidR="005F6E01" w:rsidRPr="005F6E01" w:rsidRDefault="005F6E01" w:rsidP="005F6E01">
      <w:pPr>
        <w:widowControl w:val="0"/>
        <w:numPr>
          <w:ilvl w:val="0"/>
          <w:numId w:val="24"/>
        </w:numPr>
        <w:tabs>
          <w:tab w:val="num" w:pos="643"/>
        </w:tabs>
        <w:suppressAutoHyphens/>
        <w:overflowPunct w:val="0"/>
        <w:autoSpaceDE w:val="0"/>
        <w:autoSpaceDN w:val="0"/>
        <w:adjustRightInd w:val="0"/>
        <w:spacing w:after="200"/>
        <w:ind w:left="360" w:right="-468" w:firstLine="0"/>
        <w:jc w:val="both"/>
        <w:textAlignment w:val="baseline"/>
        <w:rPr>
          <w:rFonts w:eastAsia="Calibri"/>
          <w:szCs w:val="24"/>
          <w:lang w:eastAsia="en-US"/>
        </w:rPr>
      </w:pPr>
      <w:r w:rsidRPr="005F6E01">
        <w:rPr>
          <w:rFonts w:eastAsia="Calibri"/>
          <w:szCs w:val="24"/>
          <w:lang w:eastAsia="en-US"/>
        </w:rPr>
        <w:t xml:space="preserve">nazwy produktu przy zachowaniu jego parametrów </w:t>
      </w:r>
    </w:p>
    <w:p w:rsidR="005F6E01" w:rsidRPr="005F6E01" w:rsidRDefault="005F6E01" w:rsidP="005F6E01">
      <w:pPr>
        <w:widowControl w:val="0"/>
        <w:numPr>
          <w:ilvl w:val="0"/>
          <w:numId w:val="24"/>
        </w:numPr>
        <w:tabs>
          <w:tab w:val="num" w:pos="643"/>
        </w:tabs>
        <w:suppressAutoHyphens/>
        <w:overflowPunct w:val="0"/>
        <w:autoSpaceDE w:val="0"/>
        <w:autoSpaceDN w:val="0"/>
        <w:adjustRightInd w:val="0"/>
        <w:spacing w:after="200"/>
        <w:ind w:left="360" w:right="-468" w:firstLine="0"/>
        <w:jc w:val="both"/>
        <w:textAlignment w:val="baseline"/>
        <w:rPr>
          <w:rFonts w:eastAsia="Calibri"/>
          <w:szCs w:val="24"/>
          <w:lang w:eastAsia="en-US"/>
        </w:rPr>
      </w:pPr>
      <w:r w:rsidRPr="005F6E01">
        <w:rPr>
          <w:rFonts w:eastAsia="Calibri"/>
          <w:szCs w:val="24"/>
          <w:lang w:eastAsia="en-US"/>
        </w:rPr>
        <w:t>przedmiotowym / produkt zamienny</w:t>
      </w:r>
    </w:p>
    <w:p w:rsidR="005F6E01" w:rsidRPr="005F6E01" w:rsidRDefault="005F6E01" w:rsidP="005F6E01">
      <w:pPr>
        <w:widowControl w:val="0"/>
        <w:numPr>
          <w:ilvl w:val="0"/>
          <w:numId w:val="24"/>
        </w:numPr>
        <w:tabs>
          <w:tab w:val="num" w:pos="643"/>
        </w:tabs>
        <w:suppressAutoHyphens/>
        <w:overflowPunct w:val="0"/>
        <w:autoSpaceDE w:val="0"/>
        <w:autoSpaceDN w:val="0"/>
        <w:adjustRightInd w:val="0"/>
        <w:spacing w:after="200"/>
        <w:ind w:left="360" w:right="-468" w:firstLine="0"/>
        <w:jc w:val="both"/>
        <w:textAlignment w:val="baseline"/>
        <w:rPr>
          <w:rFonts w:eastAsia="Calibri"/>
          <w:szCs w:val="24"/>
          <w:lang w:eastAsia="en-US"/>
        </w:rPr>
      </w:pPr>
      <w:r w:rsidRPr="005F6E01">
        <w:rPr>
          <w:rFonts w:eastAsia="Calibri"/>
          <w:szCs w:val="24"/>
          <w:lang w:eastAsia="en-US"/>
        </w:rPr>
        <w:t xml:space="preserve">liczby opakowań </w:t>
      </w:r>
    </w:p>
    <w:p w:rsidR="005F6E01" w:rsidRPr="005F6E01" w:rsidRDefault="005F6E01" w:rsidP="005F6E01">
      <w:pPr>
        <w:widowControl w:val="0"/>
        <w:numPr>
          <w:ilvl w:val="0"/>
          <w:numId w:val="24"/>
        </w:numPr>
        <w:tabs>
          <w:tab w:val="num" w:pos="643"/>
        </w:tabs>
        <w:suppressAutoHyphens/>
        <w:overflowPunct w:val="0"/>
        <w:autoSpaceDE w:val="0"/>
        <w:autoSpaceDN w:val="0"/>
        <w:adjustRightInd w:val="0"/>
        <w:spacing w:after="200"/>
        <w:ind w:left="360" w:right="-468" w:firstLine="0"/>
        <w:jc w:val="both"/>
        <w:textAlignment w:val="baseline"/>
        <w:rPr>
          <w:rFonts w:eastAsia="Calibri"/>
          <w:szCs w:val="24"/>
          <w:lang w:eastAsia="en-US"/>
        </w:rPr>
      </w:pPr>
      <w:r w:rsidRPr="005F6E01">
        <w:rPr>
          <w:rFonts w:eastAsia="Calibri"/>
          <w:szCs w:val="24"/>
          <w:lang w:eastAsia="en-US"/>
        </w:rPr>
        <w:t>ceny jednostkowej</w:t>
      </w:r>
    </w:p>
    <w:p w:rsidR="005F6E01" w:rsidRPr="005F6E01" w:rsidRDefault="005F6E01" w:rsidP="005F6E01">
      <w:pPr>
        <w:overflowPunct w:val="0"/>
        <w:autoSpaceDE w:val="0"/>
        <w:autoSpaceDN w:val="0"/>
        <w:adjustRightInd w:val="0"/>
        <w:ind w:left="218" w:right="-468" w:firstLine="425"/>
        <w:textAlignment w:val="baseline"/>
        <w:rPr>
          <w:rFonts w:eastAsia="Calibri"/>
          <w:szCs w:val="24"/>
          <w:lang w:eastAsia="en-US"/>
        </w:rPr>
      </w:pPr>
      <w:r w:rsidRPr="005F6E01">
        <w:rPr>
          <w:rFonts w:eastAsia="Calibri"/>
          <w:szCs w:val="24"/>
          <w:lang w:eastAsia="en-US"/>
        </w:rPr>
        <w:t>w sytuacji gdy:</w:t>
      </w:r>
    </w:p>
    <w:p w:rsidR="005F6E01" w:rsidRPr="005F6E01" w:rsidRDefault="005F6E01" w:rsidP="005F6E01">
      <w:pPr>
        <w:widowControl w:val="0"/>
        <w:numPr>
          <w:ilvl w:val="0"/>
          <w:numId w:val="22"/>
        </w:numPr>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wprowadzony zostanie do sprzedaży przez Wykonawcę produkt zmodyfikowany/udoskonalony lub</w:t>
      </w:r>
    </w:p>
    <w:p w:rsidR="005F6E01" w:rsidRPr="005F6E01" w:rsidRDefault="005F6E01" w:rsidP="005F6E01">
      <w:pPr>
        <w:widowControl w:val="0"/>
        <w:numPr>
          <w:ilvl w:val="0"/>
          <w:numId w:val="22"/>
        </w:numPr>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wystąpi przejściowy brak produktu z przyczyn leżących po stronie producenta przy jednoczesnym dostarczeniu produktu zamiennego o parametrach nie gorszych od produktu objętego umową lub</w:t>
      </w:r>
    </w:p>
    <w:p w:rsidR="005F6E01" w:rsidRPr="005F6E01" w:rsidRDefault="005F6E01" w:rsidP="005F6E01">
      <w:pPr>
        <w:widowControl w:val="0"/>
        <w:numPr>
          <w:ilvl w:val="0"/>
          <w:numId w:val="22"/>
        </w:numPr>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W przypadku szczególnych okoliczności, takich jak wstrzymanie lub zakończenie produkcji, lub</w:t>
      </w:r>
    </w:p>
    <w:p w:rsidR="005F6E01" w:rsidRPr="005F6E01" w:rsidRDefault="005F6E01" w:rsidP="005F6E01">
      <w:pPr>
        <w:widowControl w:val="0"/>
        <w:numPr>
          <w:ilvl w:val="0"/>
          <w:numId w:val="25"/>
        </w:numPr>
        <w:tabs>
          <w:tab w:val="clear" w:pos="36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F6E01" w:rsidRPr="005F6E01" w:rsidRDefault="005F6E01" w:rsidP="005F6E01">
      <w:pPr>
        <w:widowControl w:val="0"/>
        <w:numPr>
          <w:ilvl w:val="0"/>
          <w:numId w:val="25"/>
        </w:numPr>
        <w:tabs>
          <w:tab w:val="clear" w:pos="36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 xml:space="preserve">Zamawiający przewiduje możliwości zwiększenia wartości netto zgodnie   z art. 144 ust. 1 pkt. 6 Ustawy </w:t>
      </w:r>
      <w:proofErr w:type="spellStart"/>
      <w:r w:rsidRPr="005F6E01">
        <w:rPr>
          <w:rFonts w:eastAsia="Calibri"/>
          <w:szCs w:val="24"/>
          <w:lang w:eastAsia="en-US"/>
        </w:rPr>
        <w:t>pzp</w:t>
      </w:r>
      <w:proofErr w:type="spellEnd"/>
      <w:r w:rsidRPr="005F6E01">
        <w:rPr>
          <w:rFonts w:eastAsia="Calibri"/>
          <w:szCs w:val="24"/>
          <w:lang w:eastAsia="en-US"/>
        </w:rPr>
        <w:t xml:space="preserve"> (tekst jednolity Dz. U. z 2018, poz. 1986), gdzie łączna wartość zmian będzie mniejsza niż kwoty określone w przepisach wydanych na podstawie  art. 11 ust. 8 ww. cytowanej ustawy  i jest mniejsza niż 10% wartości zamówienia, która została  </w:t>
      </w:r>
      <w:r w:rsidRPr="005F6E01">
        <w:rPr>
          <w:rFonts w:eastAsia="Calibri"/>
          <w:szCs w:val="24"/>
          <w:lang w:eastAsia="en-US"/>
        </w:rPr>
        <w:lastRenderedPageBreak/>
        <w:t>określona w § 2 pkt. 1 umowy.</w:t>
      </w:r>
    </w:p>
    <w:p w:rsidR="005F6E01" w:rsidRPr="005F6E01" w:rsidRDefault="005F6E01" w:rsidP="005F6E01">
      <w:pPr>
        <w:widowControl w:val="0"/>
        <w:numPr>
          <w:ilvl w:val="0"/>
          <w:numId w:val="25"/>
        </w:numPr>
        <w:tabs>
          <w:tab w:val="clear" w:pos="36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rsidR="005F6E01" w:rsidRPr="005F6E01" w:rsidRDefault="005F6E01" w:rsidP="005F6E01">
      <w:pPr>
        <w:widowControl w:val="0"/>
        <w:numPr>
          <w:ilvl w:val="0"/>
          <w:numId w:val="25"/>
        </w:numPr>
        <w:tabs>
          <w:tab w:val="clear" w:pos="360"/>
          <w:tab w:val="num" w:pos="0"/>
        </w:tabs>
        <w:suppressAutoHyphens/>
        <w:overflowPunct w:val="0"/>
        <w:autoSpaceDE w:val="0"/>
        <w:autoSpaceDN w:val="0"/>
        <w:adjustRightInd w:val="0"/>
        <w:spacing w:after="200"/>
        <w:jc w:val="both"/>
        <w:textAlignment w:val="baseline"/>
        <w:rPr>
          <w:rFonts w:eastAsia="Calibri"/>
          <w:szCs w:val="24"/>
          <w:lang w:eastAsia="ar-SA"/>
        </w:rPr>
      </w:pPr>
      <w:r w:rsidRPr="005F6E01">
        <w:rPr>
          <w:rFonts w:eastAsia="Calibri"/>
          <w:szCs w:val="24"/>
          <w:lang w:eastAsia="ar-SA"/>
        </w:rPr>
        <w:t>Wykonawca zobowiązuje się do niedokonywania przekazu świadczenia Zamawiającego (w rozumieniu art. 921</w:t>
      </w:r>
      <w:r w:rsidRPr="005F6E01">
        <w:rPr>
          <w:rFonts w:eastAsia="Calibri"/>
          <w:szCs w:val="24"/>
          <w:vertAlign w:val="superscript"/>
          <w:lang w:eastAsia="ar-SA"/>
        </w:rPr>
        <w:t>1</w:t>
      </w:r>
      <w:r w:rsidRPr="005F6E01">
        <w:rPr>
          <w:rFonts w:eastAsia="Calibri"/>
          <w:szCs w:val="24"/>
          <w:lang w:eastAsia="ar-SA"/>
        </w:rPr>
        <w:t>-921</w:t>
      </w:r>
      <w:r w:rsidRPr="005F6E01">
        <w:rPr>
          <w:rFonts w:eastAsia="Calibri"/>
          <w:szCs w:val="24"/>
          <w:vertAlign w:val="superscript"/>
          <w:lang w:eastAsia="ar-SA"/>
        </w:rPr>
        <w:t>5</w:t>
      </w:r>
      <w:r w:rsidRPr="005F6E01">
        <w:rPr>
          <w:rFonts w:eastAsia="Calibri"/>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rsidR="005F6E01" w:rsidRPr="005F6E01" w:rsidRDefault="005F6E01" w:rsidP="005F6E01">
      <w:pPr>
        <w:widowControl w:val="0"/>
        <w:numPr>
          <w:ilvl w:val="0"/>
          <w:numId w:val="25"/>
        </w:numPr>
        <w:tabs>
          <w:tab w:val="clear" w:pos="360"/>
          <w:tab w:val="num" w:pos="-24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5F6E01">
        <w:rPr>
          <w:rFonts w:eastAsia="Calibri"/>
          <w:szCs w:val="24"/>
          <w:lang w:eastAsia="ar-SA"/>
        </w:rPr>
        <w:t>kc</w:t>
      </w:r>
      <w:proofErr w:type="spellEnd"/>
      <w:r w:rsidRPr="005F6E01">
        <w:rPr>
          <w:rFonts w:eastAsia="Calibri"/>
          <w:szCs w:val="24"/>
          <w:lang w:eastAsia="ar-SA"/>
        </w:rPr>
        <w:t xml:space="preserve"> lub 518 </w:t>
      </w:r>
      <w:proofErr w:type="spellStart"/>
      <w:r w:rsidRPr="005F6E01">
        <w:rPr>
          <w:rFonts w:eastAsia="Calibri"/>
          <w:szCs w:val="24"/>
          <w:lang w:eastAsia="ar-SA"/>
        </w:rPr>
        <w:t>kc</w:t>
      </w:r>
      <w:proofErr w:type="spellEnd"/>
      <w:r w:rsidRPr="005F6E01">
        <w:rPr>
          <w:rFonts w:eastAsia="Calibri"/>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rsidR="005F6E01" w:rsidRPr="005F6E01" w:rsidRDefault="005F6E01" w:rsidP="005F6E01">
      <w:pPr>
        <w:widowControl w:val="0"/>
        <w:numPr>
          <w:ilvl w:val="0"/>
          <w:numId w:val="25"/>
        </w:numPr>
        <w:tabs>
          <w:tab w:val="clear" w:pos="360"/>
          <w:tab w:val="num" w:pos="-24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Wszystkie zmiany dotyczące ustaleń zawartych w niniejsze umowie wymagają każdorazowo formy pisemnej pod rygorem nieważności.</w:t>
      </w:r>
    </w:p>
    <w:p w:rsidR="005F6E01" w:rsidRPr="005F6E01" w:rsidRDefault="005F6E01" w:rsidP="005F6E01">
      <w:pPr>
        <w:widowControl w:val="0"/>
        <w:numPr>
          <w:ilvl w:val="0"/>
          <w:numId w:val="25"/>
        </w:numPr>
        <w:tabs>
          <w:tab w:val="clear" w:pos="360"/>
          <w:tab w:val="num" w:pos="-240"/>
          <w:tab w:val="num" w:pos="0"/>
        </w:tabs>
        <w:suppressAutoHyphens/>
        <w:overflowPunct w:val="0"/>
        <w:autoSpaceDE w:val="0"/>
        <w:autoSpaceDN w:val="0"/>
        <w:adjustRightInd w:val="0"/>
        <w:spacing w:after="200"/>
        <w:jc w:val="both"/>
        <w:textAlignment w:val="baseline"/>
        <w:rPr>
          <w:rFonts w:eastAsia="Calibri"/>
          <w:szCs w:val="24"/>
          <w:lang w:eastAsia="en-US"/>
        </w:rPr>
      </w:pPr>
      <w:r w:rsidRPr="005F6E01">
        <w:rPr>
          <w:rFonts w:eastAsia="Calibri"/>
          <w:szCs w:val="24"/>
          <w:lang w:eastAsia="en-US"/>
        </w:rPr>
        <w:t>Każda zmiana określona § 8 ust. 3a) zobowiązuje Wykonawcę do przekazania Zamawiającemu w terminie 3 dni od dnia wprowadzenia zmiany numeru katalogowego produktu aneksu w przedmiotowej sprawie.</w:t>
      </w:r>
    </w:p>
    <w:p w:rsidR="005F6E01" w:rsidRPr="005F6E01" w:rsidRDefault="005F6E01" w:rsidP="005F6E01">
      <w:pPr>
        <w:widowControl w:val="0"/>
        <w:numPr>
          <w:ilvl w:val="0"/>
          <w:numId w:val="25"/>
        </w:numPr>
        <w:tabs>
          <w:tab w:val="clear" w:pos="360"/>
          <w:tab w:val="num" w:pos="-240"/>
          <w:tab w:val="num" w:pos="0"/>
        </w:tabs>
        <w:suppressAutoHyphens/>
        <w:overflowPunct w:val="0"/>
        <w:autoSpaceDE w:val="0"/>
        <w:autoSpaceDN w:val="0"/>
        <w:adjustRightInd w:val="0"/>
        <w:spacing w:after="200"/>
        <w:jc w:val="both"/>
        <w:textAlignment w:val="baseline"/>
        <w:rPr>
          <w:rFonts w:eastAsia="Calibri"/>
          <w:iCs/>
          <w:szCs w:val="24"/>
          <w:lang w:eastAsia="en-US"/>
        </w:rPr>
      </w:pPr>
      <w:r w:rsidRPr="005F6E01">
        <w:rPr>
          <w:rFonts w:eastAsia="Calibri"/>
          <w:szCs w:val="24"/>
          <w:lang w:eastAsia="en-US"/>
        </w:rPr>
        <w:t xml:space="preserve">W sprawach nieuregulowanych niniejszą umową mają zastosowanie przepisy Kodeksu Cywilnego, ustawy Prawo Zamówień Publicznych oraz ustawy </w:t>
      </w:r>
      <w:r w:rsidRPr="005F6E01">
        <w:rPr>
          <w:rFonts w:eastAsia="Calibri"/>
          <w:iCs/>
          <w:szCs w:val="24"/>
          <w:lang w:eastAsia="en-US"/>
        </w:rPr>
        <w:t>z dnia 12 maja 2011 r. o refundacji leków, środków spożywczych specjalnego przeznaczenia żywieniowego oraz wyrobów medycznych (Dz.U.  Nr 122, poz. 696).</w:t>
      </w:r>
    </w:p>
    <w:p w:rsidR="005F6E01" w:rsidRPr="005F6E01" w:rsidRDefault="005F6E01" w:rsidP="005F6E01">
      <w:pPr>
        <w:widowControl w:val="0"/>
        <w:numPr>
          <w:ilvl w:val="0"/>
          <w:numId w:val="25"/>
        </w:numPr>
        <w:tabs>
          <w:tab w:val="clear" w:pos="360"/>
          <w:tab w:val="num" w:pos="-240"/>
          <w:tab w:val="num" w:pos="0"/>
        </w:tabs>
        <w:suppressAutoHyphens/>
        <w:overflowPunct w:val="0"/>
        <w:autoSpaceDE w:val="0"/>
        <w:autoSpaceDN w:val="0"/>
        <w:adjustRightInd w:val="0"/>
        <w:spacing w:after="200"/>
        <w:jc w:val="both"/>
        <w:textAlignment w:val="baseline"/>
        <w:rPr>
          <w:rFonts w:eastAsia="Calibri"/>
          <w:iCs/>
          <w:szCs w:val="24"/>
          <w:lang w:eastAsia="en-US"/>
        </w:rPr>
      </w:pPr>
      <w:r w:rsidRPr="005F6E01">
        <w:rPr>
          <w:rFonts w:eastAsia="Calibri"/>
          <w:szCs w:val="24"/>
          <w:lang w:eastAsia="en-US"/>
        </w:rPr>
        <w:t xml:space="preserve">Integralną część umowy stanowi SIWZ oraz dokumenty złożone w postępowaniu </w:t>
      </w:r>
      <w:r w:rsidRPr="005F6E01">
        <w:rPr>
          <w:rFonts w:eastAsia="Calibri"/>
          <w:szCs w:val="24"/>
          <w:lang w:eastAsia="en-US"/>
        </w:rPr>
        <w:br/>
        <w:t>o udzielenie zamówienia publicznego.</w:t>
      </w:r>
    </w:p>
    <w:p w:rsidR="005F6E01" w:rsidRPr="005F6E01" w:rsidRDefault="005F6E01" w:rsidP="005F6E01">
      <w:pPr>
        <w:overflowPunct w:val="0"/>
        <w:autoSpaceDE w:val="0"/>
        <w:autoSpaceDN w:val="0"/>
        <w:adjustRightInd w:val="0"/>
        <w:ind w:left="3823" w:firstLine="425"/>
        <w:textAlignment w:val="baseline"/>
        <w:rPr>
          <w:rFonts w:eastAsia="Calibri"/>
          <w:b/>
          <w:szCs w:val="24"/>
          <w:lang w:eastAsia="en-US"/>
        </w:rPr>
      </w:pPr>
    </w:p>
    <w:p w:rsidR="005F6E01" w:rsidRPr="005F6E01" w:rsidRDefault="005F6E01" w:rsidP="005F6E01">
      <w:pPr>
        <w:overflowPunct w:val="0"/>
        <w:autoSpaceDE w:val="0"/>
        <w:autoSpaceDN w:val="0"/>
        <w:adjustRightInd w:val="0"/>
        <w:ind w:left="3823" w:firstLine="425"/>
        <w:textAlignment w:val="baseline"/>
        <w:rPr>
          <w:rFonts w:eastAsia="Calibri"/>
          <w:b/>
          <w:szCs w:val="24"/>
          <w:lang w:eastAsia="en-US"/>
        </w:rPr>
      </w:pPr>
      <w:r w:rsidRPr="005F6E01">
        <w:rPr>
          <w:rFonts w:eastAsia="Calibri"/>
          <w:b/>
          <w:szCs w:val="24"/>
          <w:lang w:eastAsia="en-US"/>
        </w:rPr>
        <w:t>§ 9.</w:t>
      </w:r>
    </w:p>
    <w:p w:rsidR="005F6E01" w:rsidRPr="005F6E01" w:rsidRDefault="005F6E01" w:rsidP="005F6E01">
      <w:pPr>
        <w:overflowPunct w:val="0"/>
        <w:autoSpaceDE w:val="0"/>
        <w:autoSpaceDN w:val="0"/>
        <w:adjustRightInd w:val="0"/>
        <w:ind w:left="3823" w:firstLine="425"/>
        <w:textAlignment w:val="baseline"/>
        <w:rPr>
          <w:rFonts w:eastAsia="Calibri"/>
          <w:iCs/>
          <w:szCs w:val="24"/>
          <w:lang w:eastAsia="en-US"/>
        </w:rPr>
      </w:pPr>
    </w:p>
    <w:p w:rsidR="005F6E01" w:rsidRPr="005F6E01" w:rsidRDefault="005F6E01" w:rsidP="005F6E01">
      <w:pPr>
        <w:tabs>
          <w:tab w:val="left" w:pos="720"/>
        </w:tabs>
        <w:overflowPunct w:val="0"/>
        <w:autoSpaceDE w:val="0"/>
        <w:autoSpaceDN w:val="0"/>
        <w:adjustRightInd w:val="0"/>
        <w:jc w:val="both"/>
        <w:textAlignment w:val="baseline"/>
        <w:rPr>
          <w:rFonts w:eastAsia="Calibri"/>
          <w:szCs w:val="24"/>
          <w:lang w:eastAsia="en-US"/>
        </w:rPr>
      </w:pPr>
      <w:r w:rsidRPr="005F6E01">
        <w:rPr>
          <w:rFonts w:eastAsia="Calibri"/>
          <w:szCs w:val="24"/>
          <w:lang w:eastAsia="en-US"/>
        </w:rPr>
        <w:t>Niniejszą umowę wraz z załącznikami sporządzono w dwóch jednobrzmiących egzemplarzach po jednym dla każdej ze stron.</w:t>
      </w:r>
    </w:p>
    <w:p w:rsidR="005F6E01" w:rsidRPr="005F6E01" w:rsidRDefault="005F6E01" w:rsidP="005F6E01">
      <w:pPr>
        <w:tabs>
          <w:tab w:val="left" w:pos="720"/>
        </w:tabs>
        <w:overflowPunct w:val="0"/>
        <w:autoSpaceDE w:val="0"/>
        <w:autoSpaceDN w:val="0"/>
        <w:adjustRightInd w:val="0"/>
        <w:textAlignment w:val="baseline"/>
        <w:rPr>
          <w:rFonts w:eastAsia="Calibri"/>
          <w:szCs w:val="24"/>
          <w:lang w:eastAsia="en-US"/>
        </w:rPr>
      </w:pPr>
    </w:p>
    <w:p w:rsidR="005F6E01" w:rsidRPr="005F6E01" w:rsidRDefault="005F6E01" w:rsidP="005F6E01">
      <w:pPr>
        <w:tabs>
          <w:tab w:val="left" w:pos="283"/>
        </w:tabs>
        <w:overflowPunct w:val="0"/>
        <w:autoSpaceDE w:val="0"/>
        <w:autoSpaceDN w:val="0"/>
        <w:adjustRightInd w:val="0"/>
        <w:ind w:left="354" w:hanging="354"/>
        <w:textAlignment w:val="baseline"/>
        <w:rPr>
          <w:rFonts w:eastAsia="Calibri"/>
          <w:szCs w:val="24"/>
          <w:lang w:eastAsia="en-US"/>
        </w:rPr>
      </w:pPr>
      <w:r w:rsidRPr="005F6E01">
        <w:rPr>
          <w:rFonts w:eastAsia="Calibri"/>
          <w:szCs w:val="24"/>
          <w:lang w:eastAsia="en-US"/>
        </w:rPr>
        <w:t xml:space="preserve">1 egzemplarz dla Wykonawcy </w:t>
      </w:r>
    </w:p>
    <w:p w:rsidR="005F6E01" w:rsidRPr="005F6E01" w:rsidRDefault="005F6E01" w:rsidP="005F6E01">
      <w:pPr>
        <w:tabs>
          <w:tab w:val="left" w:pos="283"/>
        </w:tabs>
        <w:overflowPunct w:val="0"/>
        <w:autoSpaceDE w:val="0"/>
        <w:autoSpaceDN w:val="0"/>
        <w:adjustRightInd w:val="0"/>
        <w:ind w:left="343" w:hanging="354"/>
        <w:textAlignment w:val="baseline"/>
        <w:rPr>
          <w:rFonts w:eastAsia="Calibri"/>
          <w:szCs w:val="24"/>
          <w:lang w:eastAsia="en-US"/>
        </w:rPr>
      </w:pPr>
      <w:r w:rsidRPr="005F6E01">
        <w:rPr>
          <w:rFonts w:eastAsia="Calibri"/>
          <w:szCs w:val="24"/>
          <w:lang w:eastAsia="en-US"/>
        </w:rPr>
        <w:t xml:space="preserve">1 egzemplarz dla Zamawiającego </w:t>
      </w:r>
    </w:p>
    <w:p w:rsidR="005F6E01" w:rsidRPr="005F6E01" w:rsidRDefault="005F6E01" w:rsidP="005F6E01">
      <w:pPr>
        <w:overflowPunct w:val="0"/>
        <w:autoSpaceDE w:val="0"/>
        <w:autoSpaceDN w:val="0"/>
        <w:adjustRightInd w:val="0"/>
        <w:textAlignment w:val="baseline"/>
        <w:rPr>
          <w:rFonts w:eastAsia="Calibri"/>
          <w:szCs w:val="24"/>
          <w:lang w:eastAsia="en-US"/>
        </w:rPr>
      </w:pPr>
    </w:p>
    <w:p w:rsidR="005F6E01" w:rsidRPr="005F6E01" w:rsidRDefault="005F6E01" w:rsidP="005F6E01">
      <w:pPr>
        <w:overflowPunct w:val="0"/>
        <w:autoSpaceDE w:val="0"/>
        <w:autoSpaceDN w:val="0"/>
        <w:adjustRightInd w:val="0"/>
        <w:textAlignment w:val="baseline"/>
        <w:rPr>
          <w:rFonts w:eastAsia="Calibri"/>
          <w:szCs w:val="24"/>
          <w:lang w:eastAsia="en-US"/>
        </w:rPr>
      </w:pPr>
      <w:bookmarkStart w:id="1" w:name="_Hlk485630297"/>
      <w:r w:rsidRPr="005F6E01">
        <w:rPr>
          <w:rFonts w:eastAsia="Calibri"/>
          <w:b/>
          <w:szCs w:val="24"/>
          <w:lang w:eastAsia="en-US"/>
        </w:rPr>
        <w:t xml:space="preserve">Integralną częścią umowy są załączniki: </w:t>
      </w:r>
    </w:p>
    <w:p w:rsidR="005F6E01" w:rsidRPr="005F6E01" w:rsidRDefault="005F6E01" w:rsidP="005F6E01">
      <w:pPr>
        <w:numPr>
          <w:ilvl w:val="0"/>
          <w:numId w:val="26"/>
        </w:numPr>
        <w:suppressAutoHyphens/>
        <w:overflowPunct w:val="0"/>
        <w:autoSpaceDE w:val="0"/>
        <w:autoSpaceDN w:val="0"/>
        <w:adjustRightInd w:val="0"/>
        <w:spacing w:after="200"/>
        <w:contextualSpacing/>
        <w:jc w:val="both"/>
        <w:textAlignment w:val="baseline"/>
        <w:rPr>
          <w:rFonts w:eastAsia="Calibri"/>
          <w:szCs w:val="24"/>
          <w:lang w:eastAsia="en-US"/>
        </w:rPr>
      </w:pPr>
      <w:r w:rsidRPr="005F6E01">
        <w:rPr>
          <w:rFonts w:eastAsia="Calibri"/>
          <w:szCs w:val="24"/>
          <w:lang w:eastAsia="en-US"/>
        </w:rPr>
        <w:t>Formularz asortymentowo – cenowy – zał. nr 1 do umowy.</w:t>
      </w:r>
    </w:p>
    <w:p w:rsidR="005F6E01" w:rsidRPr="005F6E01" w:rsidRDefault="005F6E01" w:rsidP="005F6E01">
      <w:pPr>
        <w:numPr>
          <w:ilvl w:val="0"/>
          <w:numId w:val="26"/>
        </w:numPr>
        <w:suppressAutoHyphens/>
        <w:overflowPunct w:val="0"/>
        <w:autoSpaceDE w:val="0"/>
        <w:autoSpaceDN w:val="0"/>
        <w:adjustRightInd w:val="0"/>
        <w:spacing w:after="200"/>
        <w:contextualSpacing/>
        <w:jc w:val="both"/>
        <w:textAlignment w:val="baseline"/>
        <w:rPr>
          <w:rFonts w:eastAsia="Calibri"/>
          <w:szCs w:val="24"/>
          <w:lang w:eastAsia="en-US"/>
        </w:rPr>
      </w:pPr>
      <w:r w:rsidRPr="005F6E01">
        <w:rPr>
          <w:rFonts w:eastAsia="Calibri"/>
          <w:szCs w:val="24"/>
          <w:lang w:eastAsia="en-US"/>
        </w:rPr>
        <w:t xml:space="preserve">Wzór aneksu do zapisu umowy § 3 ust. 10. – zał. nr 2 do umowy. </w:t>
      </w:r>
    </w:p>
    <w:bookmarkEnd w:id="1"/>
    <w:p w:rsidR="005F6E01" w:rsidRPr="005F6E01" w:rsidRDefault="005F6E01" w:rsidP="005F6E01">
      <w:pPr>
        <w:overflowPunct w:val="0"/>
        <w:autoSpaceDE w:val="0"/>
        <w:autoSpaceDN w:val="0"/>
        <w:adjustRightInd w:val="0"/>
        <w:textAlignment w:val="baseline"/>
        <w:rPr>
          <w:rFonts w:eastAsia="Calibri"/>
          <w:szCs w:val="24"/>
          <w:lang w:eastAsia="en-US"/>
        </w:rPr>
      </w:pPr>
      <w:r w:rsidRPr="005F6E01">
        <w:rPr>
          <w:rFonts w:eastAsia="Calibri"/>
          <w:szCs w:val="24"/>
          <w:lang w:eastAsia="en-US"/>
        </w:rPr>
        <w:t>……………………………..</w:t>
      </w:r>
      <w:r w:rsidRPr="005F6E01">
        <w:rPr>
          <w:rFonts w:eastAsia="Calibri"/>
          <w:szCs w:val="24"/>
          <w:lang w:eastAsia="en-US"/>
        </w:rPr>
        <w:tab/>
        <w:t xml:space="preserve">                                                    ………………………………..</w:t>
      </w:r>
      <w:r w:rsidRPr="005F6E01">
        <w:rPr>
          <w:rFonts w:eastAsia="Calibri"/>
          <w:szCs w:val="24"/>
          <w:lang w:eastAsia="en-US"/>
        </w:rPr>
        <w:tab/>
      </w:r>
      <w:r w:rsidRPr="005F6E01">
        <w:rPr>
          <w:rFonts w:eastAsia="Calibri"/>
          <w:szCs w:val="24"/>
          <w:lang w:eastAsia="en-US"/>
        </w:rPr>
        <w:tab/>
      </w:r>
    </w:p>
    <w:p w:rsidR="005F6E01" w:rsidRPr="005F6E01" w:rsidRDefault="005F6E01" w:rsidP="005F6E01">
      <w:pPr>
        <w:overflowPunct w:val="0"/>
        <w:autoSpaceDE w:val="0"/>
        <w:autoSpaceDN w:val="0"/>
        <w:adjustRightInd w:val="0"/>
        <w:textAlignment w:val="baseline"/>
        <w:rPr>
          <w:rFonts w:eastAsia="Calibri"/>
          <w:b/>
          <w:szCs w:val="24"/>
          <w:u w:val="single"/>
          <w:lang w:eastAsia="en-US"/>
        </w:rPr>
      </w:pPr>
      <w:r w:rsidRPr="005F6E01">
        <w:rPr>
          <w:rFonts w:eastAsia="Calibri"/>
          <w:b/>
          <w:szCs w:val="24"/>
          <w:lang w:eastAsia="en-US"/>
        </w:rPr>
        <w:t xml:space="preserve">                Wykonawca </w:t>
      </w:r>
      <w:r w:rsidRPr="005F6E01">
        <w:rPr>
          <w:rFonts w:eastAsia="Calibri"/>
          <w:b/>
          <w:szCs w:val="24"/>
          <w:lang w:eastAsia="en-US"/>
        </w:rPr>
        <w:tab/>
        <w:t xml:space="preserve">                </w:t>
      </w:r>
      <w:r w:rsidRPr="005F6E01">
        <w:rPr>
          <w:rFonts w:eastAsia="Calibri"/>
          <w:b/>
          <w:szCs w:val="24"/>
          <w:lang w:eastAsia="en-US"/>
        </w:rPr>
        <w:tab/>
      </w:r>
      <w:r w:rsidRPr="005F6E01">
        <w:rPr>
          <w:rFonts w:eastAsia="Calibri"/>
          <w:b/>
          <w:szCs w:val="24"/>
          <w:lang w:eastAsia="en-US"/>
        </w:rPr>
        <w:tab/>
        <w:t xml:space="preserve">      </w:t>
      </w:r>
      <w:r w:rsidRPr="005F6E01">
        <w:rPr>
          <w:rFonts w:eastAsia="Calibri"/>
          <w:b/>
          <w:szCs w:val="24"/>
          <w:lang w:eastAsia="en-US"/>
        </w:rPr>
        <w:tab/>
      </w:r>
      <w:r w:rsidRPr="005F6E01">
        <w:rPr>
          <w:rFonts w:eastAsia="Calibri"/>
          <w:b/>
          <w:szCs w:val="24"/>
          <w:lang w:eastAsia="en-US"/>
        </w:rPr>
        <w:tab/>
        <w:t xml:space="preserve">    Zamawiający</w:t>
      </w:r>
    </w:p>
    <w:p w:rsidR="005F6E01" w:rsidRDefault="005F6E01" w:rsidP="004D0B38">
      <w:pPr>
        <w:ind w:left="283" w:hanging="283"/>
        <w:jc w:val="center"/>
        <w:rPr>
          <w:szCs w:val="24"/>
        </w:rPr>
      </w:pPr>
    </w:p>
    <w:p w:rsidR="004D0B38" w:rsidRPr="00B406CE" w:rsidRDefault="004D0B38" w:rsidP="004D0B38">
      <w:pPr>
        <w:jc w:val="right"/>
        <w:rPr>
          <w:b/>
          <w:szCs w:val="24"/>
        </w:rPr>
      </w:pPr>
      <w:r w:rsidRPr="00B406CE">
        <w:rPr>
          <w:b/>
          <w:szCs w:val="24"/>
        </w:rPr>
        <w:t>zał. nr 2 do UMOWY PN/............./201</w:t>
      </w:r>
      <w:r w:rsidR="005F6E01">
        <w:rPr>
          <w:b/>
          <w:szCs w:val="24"/>
        </w:rPr>
        <w:t>9</w:t>
      </w:r>
      <w:bookmarkStart w:id="2" w:name="_GoBack"/>
      <w:bookmarkEnd w:id="2"/>
    </w:p>
    <w:p w:rsidR="004D0B38" w:rsidRPr="00BC0AB1" w:rsidRDefault="004D0B38" w:rsidP="004D0B38">
      <w:pPr>
        <w:jc w:val="center"/>
        <w:rPr>
          <w:b/>
          <w:szCs w:val="24"/>
        </w:rPr>
      </w:pPr>
    </w:p>
    <w:p w:rsidR="004D0B38" w:rsidRPr="00BC0AB1" w:rsidRDefault="004D0B38" w:rsidP="004D0B38">
      <w:pPr>
        <w:jc w:val="center"/>
        <w:rPr>
          <w:szCs w:val="24"/>
        </w:rPr>
      </w:pPr>
    </w:p>
    <w:p w:rsidR="004D0B38" w:rsidRPr="00BC0AB1" w:rsidRDefault="004D0B38" w:rsidP="004D0B38">
      <w:pPr>
        <w:jc w:val="center"/>
        <w:rPr>
          <w:b/>
          <w:szCs w:val="24"/>
        </w:rPr>
      </w:pPr>
      <w:r w:rsidRPr="00BC0AB1">
        <w:rPr>
          <w:szCs w:val="24"/>
        </w:rPr>
        <w:t xml:space="preserve">do umowy </w:t>
      </w:r>
      <w:r w:rsidRPr="00BC0AB1">
        <w:rPr>
          <w:b/>
          <w:szCs w:val="24"/>
        </w:rPr>
        <w:t>PN-…………./…………….</w:t>
      </w:r>
    </w:p>
    <w:p w:rsidR="004D0B38" w:rsidRPr="00BC0AB1" w:rsidRDefault="004D0B38" w:rsidP="004D0B38">
      <w:pPr>
        <w:jc w:val="center"/>
        <w:rPr>
          <w:szCs w:val="24"/>
        </w:rPr>
      </w:pPr>
      <w:r w:rsidRPr="00BC0AB1">
        <w:rPr>
          <w:szCs w:val="24"/>
        </w:rPr>
        <w:t>zawarty w dniu ………………….. pomiędzy</w:t>
      </w:r>
    </w:p>
    <w:p w:rsidR="004D0B38" w:rsidRPr="00BC0AB1" w:rsidRDefault="004D0B38" w:rsidP="004D0B38">
      <w:pPr>
        <w:rPr>
          <w:szCs w:val="24"/>
        </w:rPr>
      </w:pPr>
    </w:p>
    <w:p w:rsidR="004D0B38" w:rsidRPr="00BC0AB1" w:rsidRDefault="004D0B38" w:rsidP="004D0B38">
      <w:pPr>
        <w:overflowPunct w:val="0"/>
        <w:autoSpaceDE w:val="0"/>
        <w:autoSpaceDN w:val="0"/>
        <w:adjustRightInd w:val="0"/>
        <w:textAlignment w:val="baseline"/>
        <w:rPr>
          <w:szCs w:val="24"/>
        </w:rPr>
      </w:pPr>
      <w:r w:rsidRPr="00BC0AB1">
        <w:rPr>
          <w:b/>
          <w:szCs w:val="24"/>
        </w:rPr>
        <w:t>Wojewódzkim Centrum Szpitalnym Kotliny Jeleniogórskiej, ul. Ogińskiego 6, 58-506 Jelenia Góra, NIP 611-12-13-469, REGON 000293640</w:t>
      </w:r>
      <w:r w:rsidRPr="00BC0AB1">
        <w:rPr>
          <w:szCs w:val="24"/>
        </w:rPr>
        <w:t xml:space="preserve">, zarejestrowanym w Sądzie Rejonowym dla Wrocławia Fabrycznej, IX Wydział Gospodarczy Krajowego Rejestru Sądowego pod numerem KRS  0000083901, </w:t>
      </w:r>
    </w:p>
    <w:p w:rsidR="004D0B38" w:rsidRPr="00BC0AB1" w:rsidRDefault="004D0B38" w:rsidP="004D0B38">
      <w:pPr>
        <w:overflowPunct w:val="0"/>
        <w:autoSpaceDE w:val="0"/>
        <w:autoSpaceDN w:val="0"/>
        <w:adjustRightInd w:val="0"/>
        <w:textAlignment w:val="baseline"/>
        <w:rPr>
          <w:szCs w:val="24"/>
        </w:rPr>
      </w:pPr>
      <w:r w:rsidRPr="00BC0AB1">
        <w:rPr>
          <w:szCs w:val="24"/>
        </w:rPr>
        <w:t>reprezentowanym przez:</w:t>
      </w:r>
    </w:p>
    <w:p w:rsidR="004D0B38" w:rsidRPr="00BC0AB1" w:rsidRDefault="004D0B38" w:rsidP="004D0B38">
      <w:pPr>
        <w:overflowPunct w:val="0"/>
        <w:autoSpaceDE w:val="0"/>
        <w:autoSpaceDN w:val="0"/>
        <w:adjustRightInd w:val="0"/>
        <w:textAlignment w:val="baseline"/>
        <w:rPr>
          <w:b/>
          <w:szCs w:val="24"/>
        </w:rPr>
      </w:pPr>
      <w:r w:rsidRPr="00BC0AB1">
        <w:rPr>
          <w:b/>
          <w:szCs w:val="24"/>
        </w:rPr>
        <w:t xml:space="preserve">Dyrektora   – Tomasza </w:t>
      </w:r>
      <w:proofErr w:type="spellStart"/>
      <w:r w:rsidRPr="00BC0AB1">
        <w:rPr>
          <w:b/>
          <w:szCs w:val="24"/>
        </w:rPr>
        <w:t>Dymyta</w:t>
      </w:r>
      <w:proofErr w:type="spellEnd"/>
    </w:p>
    <w:p w:rsidR="004D0B38" w:rsidRPr="00BC0AB1" w:rsidRDefault="004D0B38" w:rsidP="004D0B38">
      <w:pPr>
        <w:overflowPunct w:val="0"/>
        <w:autoSpaceDE w:val="0"/>
        <w:autoSpaceDN w:val="0"/>
        <w:adjustRightInd w:val="0"/>
        <w:textAlignment w:val="baseline"/>
        <w:rPr>
          <w:b/>
          <w:szCs w:val="24"/>
        </w:rPr>
      </w:pPr>
      <w:r w:rsidRPr="00BC0AB1">
        <w:rPr>
          <w:b/>
          <w:szCs w:val="24"/>
        </w:rPr>
        <w:t>zwanym w treści umowy „Zamawiającym”</w:t>
      </w:r>
    </w:p>
    <w:p w:rsidR="004D0B38" w:rsidRPr="00BC0AB1" w:rsidRDefault="004D0B38" w:rsidP="004D0B38">
      <w:pPr>
        <w:rPr>
          <w:szCs w:val="24"/>
        </w:rPr>
      </w:pPr>
    </w:p>
    <w:p w:rsidR="004D0B38" w:rsidRPr="00BC0AB1" w:rsidRDefault="004D0B38" w:rsidP="004D0B38">
      <w:pPr>
        <w:rPr>
          <w:b/>
          <w:bCs/>
          <w:szCs w:val="24"/>
        </w:rPr>
      </w:pPr>
      <w:r w:rsidRPr="00BC0AB1">
        <w:rPr>
          <w:szCs w:val="24"/>
        </w:rPr>
        <w:t xml:space="preserve">a </w:t>
      </w:r>
      <w:r w:rsidRPr="00BC0AB1">
        <w:rPr>
          <w:b/>
          <w:bCs/>
          <w:szCs w:val="24"/>
        </w:rPr>
        <w:t xml:space="preserve"> ………………………………………………………………………………………………</w:t>
      </w:r>
    </w:p>
    <w:p w:rsidR="004D0B38" w:rsidRPr="00BC0AB1" w:rsidRDefault="004D0B38" w:rsidP="004D0B38">
      <w:pPr>
        <w:jc w:val="center"/>
        <w:rPr>
          <w:i/>
          <w:szCs w:val="24"/>
        </w:rPr>
      </w:pPr>
      <w:r w:rsidRPr="00BC0AB1">
        <w:rPr>
          <w:i/>
          <w:szCs w:val="24"/>
        </w:rPr>
        <w:t>(nazwa i dokładny adres)</w:t>
      </w:r>
    </w:p>
    <w:p w:rsidR="004D0B38" w:rsidRPr="00BC0AB1" w:rsidRDefault="004D0B38" w:rsidP="004D0B38">
      <w:pPr>
        <w:jc w:val="center"/>
        <w:rPr>
          <w:szCs w:val="24"/>
        </w:rPr>
      </w:pPr>
    </w:p>
    <w:p w:rsidR="004D0B38" w:rsidRPr="00BC0AB1" w:rsidRDefault="004D0B38" w:rsidP="004D0B38">
      <w:pPr>
        <w:rPr>
          <w:szCs w:val="24"/>
        </w:rPr>
      </w:pPr>
      <w:r w:rsidRPr="00BC0AB1">
        <w:rPr>
          <w:szCs w:val="24"/>
        </w:rPr>
        <w:t>reprezentowana przez :</w:t>
      </w:r>
    </w:p>
    <w:p w:rsidR="004D0B38" w:rsidRPr="00BC0AB1" w:rsidRDefault="004D0B38" w:rsidP="004D0B38">
      <w:pPr>
        <w:rPr>
          <w:szCs w:val="24"/>
        </w:rPr>
      </w:pPr>
    </w:p>
    <w:p w:rsidR="004D0B38" w:rsidRPr="00BC0AB1" w:rsidRDefault="004D0B38" w:rsidP="004D0B38">
      <w:pPr>
        <w:rPr>
          <w:szCs w:val="24"/>
        </w:rPr>
      </w:pPr>
      <w:r w:rsidRPr="00BC0AB1">
        <w:rPr>
          <w:szCs w:val="24"/>
        </w:rPr>
        <w:t>…………………………………</w:t>
      </w:r>
    </w:p>
    <w:p w:rsidR="004D0B38" w:rsidRPr="00BC0AB1" w:rsidRDefault="004D0B38" w:rsidP="004D0B38">
      <w:pPr>
        <w:rPr>
          <w:szCs w:val="24"/>
        </w:rPr>
      </w:pPr>
      <w:r w:rsidRPr="00BC0AB1">
        <w:rPr>
          <w:szCs w:val="24"/>
        </w:rPr>
        <w:t>…………………………………</w:t>
      </w:r>
    </w:p>
    <w:p w:rsidR="004D0B38" w:rsidRPr="00BC0AB1" w:rsidRDefault="004D0B38" w:rsidP="004D0B38">
      <w:pPr>
        <w:rPr>
          <w:b/>
          <w:szCs w:val="24"/>
        </w:rPr>
      </w:pPr>
      <w:r w:rsidRPr="00BC0AB1">
        <w:rPr>
          <w:b/>
          <w:szCs w:val="24"/>
        </w:rPr>
        <w:t>zwanym  dalej „ Wykonawcą”</w:t>
      </w:r>
    </w:p>
    <w:p w:rsidR="004D0B38" w:rsidRPr="00BC0AB1" w:rsidRDefault="004D0B38" w:rsidP="004D0B38">
      <w:pPr>
        <w:rPr>
          <w:b/>
          <w:bCs/>
          <w:szCs w:val="24"/>
        </w:rPr>
      </w:pPr>
    </w:p>
    <w:p w:rsidR="004D0B38" w:rsidRPr="00BC0AB1" w:rsidRDefault="004D0B38" w:rsidP="004D0B38">
      <w:pPr>
        <w:jc w:val="center"/>
        <w:rPr>
          <w:b/>
          <w:bCs/>
          <w:szCs w:val="24"/>
        </w:rPr>
      </w:pPr>
      <w:r w:rsidRPr="00BC0AB1">
        <w:rPr>
          <w:b/>
          <w:bCs/>
          <w:szCs w:val="24"/>
        </w:rPr>
        <w:t>§1</w:t>
      </w:r>
    </w:p>
    <w:p w:rsidR="004D0B38" w:rsidRPr="00BC0AB1" w:rsidRDefault="004D0B38" w:rsidP="004D0B38">
      <w:pPr>
        <w:jc w:val="center"/>
        <w:rPr>
          <w:szCs w:val="24"/>
        </w:rPr>
      </w:pPr>
    </w:p>
    <w:p w:rsidR="004D0B38" w:rsidRPr="00BC0AB1" w:rsidRDefault="004D0B38" w:rsidP="004D0B38">
      <w:pPr>
        <w:rPr>
          <w:szCs w:val="24"/>
        </w:rPr>
      </w:pPr>
      <w:r w:rsidRPr="00BC0AB1">
        <w:rPr>
          <w:rFonts w:eastAsia="Arial"/>
          <w:szCs w:val="24"/>
        </w:rPr>
        <w:t xml:space="preserve">Działając na podstawie </w:t>
      </w:r>
      <w:r w:rsidRPr="00BC0AB1">
        <w:rPr>
          <w:szCs w:val="24"/>
        </w:rPr>
        <w:t>§</w:t>
      </w:r>
      <w:r>
        <w:rPr>
          <w:rFonts w:eastAsia="Arial"/>
          <w:szCs w:val="24"/>
        </w:rPr>
        <w:t xml:space="preserve"> 3 ust. 18</w:t>
      </w:r>
      <w:r w:rsidRPr="00BC0AB1">
        <w:rPr>
          <w:rFonts w:eastAsia="Arial"/>
          <w:szCs w:val="24"/>
        </w:rPr>
        <w:t xml:space="preserve"> umowy, wobec zaistnienia okoliczności uzasadnionych potrzebami Zamawiającego Strony zgodnie postanawiają, że z</w:t>
      </w:r>
      <w:r w:rsidRPr="00BC0AB1">
        <w:rPr>
          <w:szCs w:val="24"/>
        </w:rPr>
        <w:t>mianie ulega §8 ust. 1 umowy, który otrzymuje brzmienie</w:t>
      </w:r>
      <w:r w:rsidRPr="00BC0AB1">
        <w:rPr>
          <w:rFonts w:eastAsia="Arial"/>
          <w:szCs w:val="24"/>
        </w:rPr>
        <w:t xml:space="preserve"> „</w:t>
      </w:r>
      <w:r w:rsidRPr="00BC0AB1">
        <w:rPr>
          <w:szCs w:val="24"/>
        </w:rPr>
        <w:t>Niniejsza umowa zostaje zawarta na okres od dnia ………………………… do ………………. lub do rozstrzygnięcia nowej procedury przetargowej dotyczącej tożsamego asortymentu, lub wykorzystania całości asortymentu będącego przedmiotem umowy”.</w:t>
      </w:r>
    </w:p>
    <w:p w:rsidR="004D0B38" w:rsidRPr="00BC0AB1" w:rsidRDefault="004D0B38" w:rsidP="004D0B38">
      <w:pPr>
        <w:jc w:val="center"/>
        <w:rPr>
          <w:b/>
          <w:bCs/>
          <w:szCs w:val="24"/>
        </w:rPr>
      </w:pPr>
      <w:r w:rsidRPr="00BC0AB1">
        <w:rPr>
          <w:b/>
          <w:bCs/>
          <w:szCs w:val="24"/>
        </w:rPr>
        <w:t>§2</w:t>
      </w:r>
    </w:p>
    <w:p w:rsidR="004D0B38" w:rsidRPr="00BC0AB1" w:rsidRDefault="004D0B38" w:rsidP="004D0B38">
      <w:pPr>
        <w:jc w:val="center"/>
        <w:rPr>
          <w:b/>
          <w:bCs/>
          <w:szCs w:val="24"/>
        </w:rPr>
      </w:pPr>
    </w:p>
    <w:p w:rsidR="004D0B38" w:rsidRPr="00BC0AB1" w:rsidRDefault="004D0B38" w:rsidP="004D0B38">
      <w:pPr>
        <w:rPr>
          <w:szCs w:val="24"/>
        </w:rPr>
      </w:pPr>
      <w:r w:rsidRPr="00BC0AB1">
        <w:rPr>
          <w:szCs w:val="24"/>
        </w:rPr>
        <w:t>Pozostałe postanowienia umowy pozostają bez zmian.</w:t>
      </w:r>
    </w:p>
    <w:p w:rsidR="004D0B38" w:rsidRPr="00BC0AB1" w:rsidRDefault="004D0B38" w:rsidP="004D0B38">
      <w:pPr>
        <w:rPr>
          <w:szCs w:val="24"/>
        </w:rPr>
      </w:pPr>
    </w:p>
    <w:p w:rsidR="004D0B38" w:rsidRPr="00BC0AB1" w:rsidRDefault="004D0B38" w:rsidP="004D0B38">
      <w:pPr>
        <w:jc w:val="center"/>
        <w:rPr>
          <w:b/>
          <w:bCs/>
          <w:szCs w:val="24"/>
        </w:rPr>
      </w:pPr>
      <w:r w:rsidRPr="00BC0AB1">
        <w:rPr>
          <w:b/>
          <w:bCs/>
          <w:szCs w:val="24"/>
        </w:rPr>
        <w:t>§3</w:t>
      </w:r>
    </w:p>
    <w:p w:rsidR="004D0B38" w:rsidRPr="00BC0AB1" w:rsidRDefault="004D0B38" w:rsidP="004D0B38">
      <w:pPr>
        <w:jc w:val="center"/>
        <w:rPr>
          <w:b/>
          <w:bCs/>
          <w:szCs w:val="24"/>
        </w:rPr>
      </w:pPr>
    </w:p>
    <w:p w:rsidR="004D0B38" w:rsidRPr="00BC0AB1" w:rsidRDefault="004D0B38" w:rsidP="004D0B38">
      <w:pPr>
        <w:rPr>
          <w:szCs w:val="24"/>
        </w:rPr>
      </w:pPr>
      <w:r w:rsidRPr="00BC0AB1">
        <w:rPr>
          <w:szCs w:val="24"/>
        </w:rPr>
        <w:t xml:space="preserve">Aneks </w:t>
      </w:r>
      <w:r w:rsidRPr="00BC0AB1">
        <w:rPr>
          <w:bCs/>
          <w:szCs w:val="24"/>
          <w:lang w:eastAsia="ar-SA"/>
        </w:rPr>
        <w:t>sporządzono w dwóch jednobrzmiących egzemplarzach, po jednym egzemplarzu dla każdej ze Stron</w:t>
      </w:r>
      <w:r w:rsidRPr="00BC0AB1">
        <w:rPr>
          <w:szCs w:val="24"/>
        </w:rPr>
        <w:t>.</w:t>
      </w:r>
    </w:p>
    <w:p w:rsidR="004D0B38" w:rsidRPr="00BC0AB1" w:rsidRDefault="004D0B38" w:rsidP="004D0B38">
      <w:pPr>
        <w:rPr>
          <w:szCs w:val="24"/>
        </w:rPr>
      </w:pPr>
    </w:p>
    <w:p w:rsidR="004D0B38" w:rsidRDefault="004D0B38" w:rsidP="004D0B38">
      <w:pPr>
        <w:jc w:val="center"/>
        <w:rPr>
          <w:szCs w:val="24"/>
        </w:rPr>
      </w:pPr>
    </w:p>
    <w:p w:rsidR="004D0B38" w:rsidRPr="00BC0AB1" w:rsidRDefault="004D0B38" w:rsidP="004D0B38">
      <w:pPr>
        <w:jc w:val="center"/>
        <w:rPr>
          <w:b/>
          <w:szCs w:val="24"/>
        </w:rPr>
      </w:pPr>
      <w:r w:rsidRPr="00BC0AB1">
        <w:rPr>
          <w:b/>
          <w:szCs w:val="24"/>
        </w:rPr>
        <w:t xml:space="preserve">WYKONAWCA                                               ZAMAWIAJĄCY                                                                </w:t>
      </w:r>
    </w:p>
    <w:p w:rsidR="004D0B38" w:rsidRDefault="004D0B38" w:rsidP="004D0B38">
      <w:pPr>
        <w:rPr>
          <w:rFonts w:eastAsia="Calibri"/>
          <w:szCs w:val="24"/>
          <w:lang w:eastAsia="en-US"/>
        </w:rPr>
      </w:pPr>
    </w:p>
    <w:p w:rsidR="004D0B38" w:rsidRDefault="004D0B38" w:rsidP="004D0B38">
      <w:pPr>
        <w:rPr>
          <w:rFonts w:eastAsia="Calibri"/>
          <w:szCs w:val="24"/>
          <w:lang w:eastAsia="en-US"/>
        </w:rPr>
      </w:pPr>
    </w:p>
    <w:p w:rsidR="004D0B38" w:rsidRDefault="004D0B38"/>
    <w:sectPr w:rsidR="004D0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10"/>
    <w:multiLevelType w:val="multilevel"/>
    <w:tmpl w:val="1772B3EA"/>
    <w:name w:val="WW8Num16"/>
    <w:lvl w:ilvl="0">
      <w:start w:val="1"/>
      <w:numFmt w:val="decimal"/>
      <w:lvlText w:val="%1."/>
      <w:lvlJc w:val="left"/>
      <w:pPr>
        <w:tabs>
          <w:tab w:val="num" w:pos="720"/>
        </w:tabs>
        <w:ind w:left="720" w:hanging="360"/>
      </w:pPr>
      <w:rPr>
        <w:rFonts w:ascii="Arial" w:hAnsi="Arial" w:cs="Arial" w:hint="default"/>
        <w:b/>
        <w:i w:val="0"/>
        <w:color w:val="000000"/>
        <w:sz w:val="22"/>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6251D0"/>
    <w:multiLevelType w:val="hybridMultilevel"/>
    <w:tmpl w:val="2ACEACF4"/>
    <w:name w:val="WW8Num512"/>
    <w:lvl w:ilvl="0" w:tplc="1842DDE0">
      <w:start w:val="3"/>
      <w:numFmt w:val="decimal"/>
      <w:lvlText w:val="%1."/>
      <w:lvlJc w:val="left"/>
      <w:pPr>
        <w:tabs>
          <w:tab w:val="num" w:pos="840"/>
        </w:tabs>
        <w:ind w:left="840" w:hanging="360"/>
      </w:pPr>
      <w:rPr>
        <w:rFonts w:hint="default"/>
        <w:b/>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8"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8BC24C7"/>
    <w:multiLevelType w:val="hybridMultilevel"/>
    <w:tmpl w:val="55423F9A"/>
    <w:name w:val="WW8Num2022322222222222222222222222222222223"/>
    <w:lvl w:ilvl="0" w:tplc="88524658">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A4E0E"/>
    <w:multiLevelType w:val="hybridMultilevel"/>
    <w:tmpl w:val="5B9CE868"/>
    <w:name w:val="WW8Num103"/>
    <w:lvl w:ilvl="0" w:tplc="0415000F">
      <w:start w:val="1"/>
      <w:numFmt w:val="decimal"/>
      <w:lvlText w:val="%1."/>
      <w:lvlJc w:val="left"/>
      <w:pPr>
        <w:tabs>
          <w:tab w:val="num" w:pos="360"/>
        </w:tabs>
        <w:ind w:left="64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75D5E8E"/>
    <w:multiLevelType w:val="hybridMultilevel"/>
    <w:tmpl w:val="5176B348"/>
    <w:name w:val="WW8Num110"/>
    <w:lvl w:ilvl="0" w:tplc="5DEEE632">
      <w:start w:val="1"/>
      <w:numFmt w:val="decimal"/>
      <w:lvlText w:val="%1."/>
      <w:lvlJc w:val="left"/>
      <w:pPr>
        <w:tabs>
          <w:tab w:val="num" w:pos="360"/>
        </w:tabs>
        <w:ind w:left="64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CF16EA"/>
    <w:multiLevelType w:val="hybridMultilevel"/>
    <w:tmpl w:val="BE1CF3EC"/>
    <w:name w:val="WW8Num1033"/>
    <w:lvl w:ilvl="0" w:tplc="9326A75A">
      <w:start w:val="1"/>
      <w:numFmt w:val="decimal"/>
      <w:lvlText w:val="%1."/>
      <w:lvlJc w:val="left"/>
      <w:pPr>
        <w:tabs>
          <w:tab w:val="num" w:pos="360"/>
        </w:tabs>
        <w:ind w:left="64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0E1901"/>
    <w:multiLevelType w:val="hybridMultilevel"/>
    <w:tmpl w:val="99E453A0"/>
    <w:name w:val="WW8Num143"/>
    <w:lvl w:ilvl="0" w:tplc="9326A75A">
      <w:start w:val="1"/>
      <w:numFmt w:val="decimal"/>
      <w:lvlText w:val="%1."/>
      <w:lvlJc w:val="left"/>
      <w:pPr>
        <w:tabs>
          <w:tab w:val="num" w:pos="0"/>
        </w:tabs>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677765"/>
    <w:multiLevelType w:val="hybridMultilevel"/>
    <w:tmpl w:val="EA5205DC"/>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8761E"/>
    <w:multiLevelType w:val="hybridMultilevel"/>
    <w:tmpl w:val="89143BAA"/>
    <w:name w:val="WW8Num310"/>
    <w:lvl w:ilvl="0" w:tplc="52CCBE5E">
      <w:start w:val="1"/>
      <w:numFmt w:val="decimal"/>
      <w:lvlText w:val="%1."/>
      <w:lvlJc w:val="left"/>
      <w:pPr>
        <w:tabs>
          <w:tab w:val="num" w:pos="567"/>
        </w:tabs>
        <w:ind w:left="850" w:hanging="283"/>
      </w:pPr>
      <w:rPr>
        <w:rFonts w:hint="default"/>
        <w:b/>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596AFF"/>
    <w:multiLevelType w:val="multilevel"/>
    <w:tmpl w:val="94DC5C48"/>
    <w:lvl w:ilvl="0">
      <w:start w:val="1"/>
      <w:numFmt w:val="decimal"/>
      <w:lvlText w:val="%1."/>
      <w:lvlJc w:val="left"/>
      <w:pPr>
        <w:tabs>
          <w:tab w:val="num" w:pos="0"/>
        </w:tabs>
        <w:ind w:left="283" w:hanging="283"/>
      </w:pPr>
      <w:rPr>
        <w:rFonts w:hint="default"/>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F97F7F"/>
    <w:multiLevelType w:val="hybridMultilevel"/>
    <w:tmpl w:val="6DE0C0DA"/>
    <w:lvl w:ilvl="0" w:tplc="20D85A30">
      <w:start w:val="1"/>
      <w:numFmt w:val="decimal"/>
      <w:lvlText w:val="%1."/>
      <w:lvlJc w:val="left"/>
      <w:pPr>
        <w:tabs>
          <w:tab w:val="num" w:pos="0"/>
        </w:tabs>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C70F9"/>
    <w:multiLevelType w:val="hybridMultilevel"/>
    <w:tmpl w:val="84A65C58"/>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
  </w:num>
  <w:num w:numId="3">
    <w:abstractNumId w:val="16"/>
  </w:num>
  <w:num w:numId="4">
    <w:abstractNumId w:val="15"/>
  </w:num>
  <w:num w:numId="5">
    <w:abstractNumId w:val="13"/>
  </w:num>
  <w:num w:numId="6">
    <w:abstractNumId w:val="21"/>
  </w:num>
  <w:num w:numId="7">
    <w:abstractNumId w:val="18"/>
  </w:num>
  <w:num w:numId="8">
    <w:abstractNumId w:val="17"/>
  </w:num>
  <w:num w:numId="9">
    <w:abstractNumId w:val="20"/>
  </w:num>
  <w:num w:numId="10">
    <w:abstractNumId w:val="25"/>
  </w:num>
  <w:num w:numId="11">
    <w:abstractNumId w:val="7"/>
  </w:num>
  <w:num w:numId="12">
    <w:abstractNumId w:val="10"/>
  </w:num>
  <w:num w:numId="13">
    <w:abstractNumId w:val="1"/>
  </w:num>
  <w:num w:numId="14">
    <w:abstractNumId w:val="11"/>
  </w:num>
  <w:num w:numId="15">
    <w:abstractNumId w:val="14"/>
  </w:num>
  <w:num w:numId="16">
    <w:abstractNumId w:val="5"/>
  </w:num>
  <w:num w:numId="17">
    <w:abstractNumId w:val="9"/>
  </w:num>
  <w:num w:numId="18">
    <w:abstractNumId w:val="3"/>
  </w:num>
  <w:num w:numId="19">
    <w:abstractNumId w:val="19"/>
  </w:num>
  <w:num w:numId="20">
    <w:abstractNumId w:val="12"/>
  </w:num>
  <w:num w:numId="21">
    <w:abstractNumId w:val="8"/>
  </w:num>
  <w:num w:numId="22">
    <w:abstractNumId w:val="4"/>
  </w:num>
  <w:num w:numId="23">
    <w:abstractNumId w:val="6"/>
  </w:num>
  <w:num w:numId="24">
    <w:abstractNumId w:val="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38"/>
    <w:rsid w:val="004D0B38"/>
    <w:rsid w:val="005F6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ACD680"/>
  <w15:chartTrackingRefBased/>
  <w15:docId w15:val="{58007E6A-91AE-4FC7-A268-9A0D3229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0B3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lainText">
    <w:name w:val="Plain Text"/>
    <w:basedOn w:val="Normalny"/>
    <w:rsid w:val="004D0B38"/>
    <w:rPr>
      <w:rFonts w:ascii="Courier New" w:hAnsi="Courier New"/>
      <w:sz w:val="20"/>
    </w:rPr>
  </w:style>
  <w:style w:type="paragraph" w:styleId="Tekstpodstawowy">
    <w:name w:val="Body Text"/>
    <w:basedOn w:val="Normalny"/>
    <w:link w:val="TekstpodstawowyZnak"/>
    <w:rsid w:val="004D0B38"/>
    <w:pPr>
      <w:pBdr>
        <w:bottom w:val="single" w:sz="6" w:space="1" w:color="auto"/>
      </w:pBdr>
    </w:pPr>
  </w:style>
  <w:style w:type="character" w:customStyle="1" w:styleId="TekstpodstawowyZnak">
    <w:name w:val="Tekst podstawowy Znak"/>
    <w:basedOn w:val="Domylnaczcionkaakapitu"/>
    <w:link w:val="Tekstpodstawowy"/>
    <w:rsid w:val="004D0B38"/>
    <w:rPr>
      <w:rFonts w:ascii="Times New Roman" w:eastAsia="Times New Roman" w:hAnsi="Times New Roman" w:cs="Times New Roman"/>
      <w:sz w:val="24"/>
      <w:szCs w:val="20"/>
      <w:lang w:eastAsia="pl-PL"/>
    </w:rPr>
  </w:style>
  <w:style w:type="character" w:styleId="Hipercze">
    <w:name w:val="Hyperlink"/>
    <w:rsid w:val="004D0B38"/>
    <w:rPr>
      <w:color w:val="0000FF"/>
      <w:u w:val="single"/>
    </w:rPr>
  </w:style>
  <w:style w:type="paragraph" w:customStyle="1" w:styleId="Tekstpodstawowywcity31">
    <w:name w:val="Tekst podstawowy wcięty 31"/>
    <w:basedOn w:val="Normalny"/>
    <w:rsid w:val="004D0B38"/>
    <w:pPr>
      <w:widowControl w:val="0"/>
      <w:suppressAutoHyphens/>
      <w:spacing w:after="120"/>
      <w:ind w:left="283"/>
    </w:pPr>
    <w:rPr>
      <w:rFonts w:eastAsia="Lucida Sans Unicode" w:cs="Mangal"/>
      <w:kern w:val="1"/>
      <w:sz w:val="16"/>
      <w:szCs w:val="16"/>
      <w:lang w:eastAsia="hi-IN" w:bidi="hi-IN"/>
    </w:rPr>
  </w:style>
  <w:style w:type="character" w:customStyle="1" w:styleId="WW8Num11z1">
    <w:name w:val="WW8Num11z1"/>
    <w:rsid w:val="004D0B38"/>
  </w:style>
  <w:style w:type="paragraph" w:customStyle="1" w:styleId="Default">
    <w:name w:val="Default"/>
    <w:rsid w:val="004D0B38"/>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Zwykytekst2">
    <w:name w:val="Zwykły tekst2"/>
    <w:basedOn w:val="Normalny"/>
    <w:rsid w:val="004D0B38"/>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apteka@spzoz.j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3833</Words>
  <Characters>23000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3</cp:revision>
  <dcterms:created xsi:type="dcterms:W3CDTF">2019-03-28T09:37:00Z</dcterms:created>
  <dcterms:modified xsi:type="dcterms:W3CDTF">2019-03-28T09:47:00Z</dcterms:modified>
</cp:coreProperties>
</file>