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4013798</wp:posOffset>
            </wp:positionH>
            <wp:positionV relativeFrom="paragraph">
              <wp:posOffset>-220991</wp:posOffset>
            </wp:positionV>
            <wp:extent cx="2011680" cy="1327785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35F" w:rsidRPr="00682D47">
        <w:rPr>
          <w:rFonts w:ascii="Arial" w:hAnsi="Arial" w:cs="Arial"/>
          <w:sz w:val="24"/>
          <w:szCs w:val="24"/>
        </w:rPr>
        <w:t xml:space="preserve"> </w:t>
      </w: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  <w:sz w:val="24"/>
          <w:szCs w:val="24"/>
        </w:rPr>
      </w:pPr>
    </w:p>
    <w:p w:rsidR="00F960C8" w:rsidRDefault="00F960C8" w:rsidP="00F8068F">
      <w:pPr>
        <w:spacing w:after="0" w:line="240" w:lineRule="auto"/>
        <w:ind w:left="5680" w:firstLine="284"/>
        <w:jc w:val="right"/>
        <w:rPr>
          <w:rFonts w:ascii="Arial" w:hAnsi="Arial" w:cs="Arial"/>
        </w:rPr>
      </w:pPr>
    </w:p>
    <w:p w:rsidR="00E24567" w:rsidRDefault="00E24567" w:rsidP="00F8068F">
      <w:pPr>
        <w:spacing w:after="0" w:line="240" w:lineRule="auto"/>
        <w:ind w:left="5680" w:firstLine="284"/>
        <w:jc w:val="right"/>
        <w:rPr>
          <w:rFonts w:ascii="Arial" w:hAnsi="Arial" w:cs="Arial"/>
        </w:rPr>
      </w:pPr>
    </w:p>
    <w:p w:rsidR="005A2468" w:rsidRPr="00682D47" w:rsidRDefault="005A2468" w:rsidP="00F8068F">
      <w:pPr>
        <w:spacing w:after="0" w:line="240" w:lineRule="auto"/>
        <w:ind w:left="5680" w:firstLine="284"/>
        <w:jc w:val="right"/>
        <w:rPr>
          <w:rFonts w:ascii="Arial" w:hAnsi="Arial" w:cs="Arial"/>
        </w:rPr>
      </w:pPr>
      <w:r w:rsidRPr="00733138">
        <w:rPr>
          <w:rFonts w:ascii="Arial" w:hAnsi="Arial" w:cs="Arial"/>
        </w:rPr>
        <w:t xml:space="preserve">Gdynia, </w:t>
      </w:r>
      <w:r w:rsidR="00763722">
        <w:rPr>
          <w:rFonts w:ascii="Arial" w:hAnsi="Arial" w:cs="Arial"/>
        </w:rPr>
        <w:t>14</w:t>
      </w:r>
      <w:r w:rsidR="000202F8" w:rsidRPr="00733138">
        <w:rPr>
          <w:rFonts w:ascii="Arial" w:hAnsi="Arial" w:cs="Arial"/>
        </w:rPr>
        <w:t xml:space="preserve"> </w:t>
      </w:r>
      <w:r w:rsidR="00763722">
        <w:rPr>
          <w:rFonts w:ascii="Arial" w:hAnsi="Arial" w:cs="Arial"/>
        </w:rPr>
        <w:t>kwietni</w:t>
      </w:r>
      <w:r w:rsidR="00F960C8" w:rsidRPr="00733138">
        <w:rPr>
          <w:rFonts w:ascii="Arial" w:hAnsi="Arial" w:cs="Arial"/>
        </w:rPr>
        <w:t>a</w:t>
      </w:r>
      <w:r w:rsidR="00F8068F" w:rsidRPr="00733138">
        <w:rPr>
          <w:rFonts w:ascii="Arial" w:hAnsi="Arial" w:cs="Arial"/>
        </w:rPr>
        <w:t xml:space="preserve"> </w:t>
      </w:r>
      <w:r w:rsidRPr="00733138">
        <w:rPr>
          <w:rFonts w:ascii="Arial" w:hAnsi="Arial" w:cs="Arial"/>
        </w:rPr>
        <w:t>202</w:t>
      </w:r>
      <w:r w:rsidR="00F960C8" w:rsidRPr="00733138">
        <w:rPr>
          <w:rFonts w:ascii="Arial" w:hAnsi="Arial" w:cs="Arial"/>
        </w:rPr>
        <w:t>2</w:t>
      </w:r>
      <w:r w:rsidRPr="00733138">
        <w:rPr>
          <w:rFonts w:ascii="Arial" w:hAnsi="Arial" w:cs="Arial"/>
        </w:rPr>
        <w:t xml:space="preserve"> r.</w:t>
      </w:r>
    </w:p>
    <w:p w:rsidR="00D70927" w:rsidRDefault="00D70927" w:rsidP="005A24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567" w:rsidRDefault="00E24567" w:rsidP="005A24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468" w:rsidRPr="00682D47" w:rsidRDefault="00763722" w:rsidP="005A24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</w:t>
      </w:r>
      <w:r w:rsidRPr="00682D47">
        <w:rPr>
          <w:rFonts w:ascii="Arial" w:hAnsi="Arial" w:cs="Arial"/>
          <w:b/>
          <w:sz w:val="24"/>
          <w:szCs w:val="24"/>
        </w:rPr>
        <w:t xml:space="preserve"> </w:t>
      </w:r>
      <w:r w:rsidR="005A2468" w:rsidRPr="00682D47">
        <w:rPr>
          <w:rFonts w:ascii="Arial" w:hAnsi="Arial" w:cs="Arial"/>
          <w:b/>
          <w:sz w:val="24"/>
          <w:szCs w:val="24"/>
        </w:rPr>
        <w:t>OFERT</w:t>
      </w:r>
    </w:p>
    <w:p w:rsidR="00763722" w:rsidRDefault="00763722" w:rsidP="00763722">
      <w:pPr>
        <w:pStyle w:val="Default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763722" w:rsidRPr="002F5960" w:rsidRDefault="00763722" w:rsidP="00763722">
      <w:pPr>
        <w:pStyle w:val="Default"/>
        <w:rPr>
          <w:rFonts w:ascii="Arial" w:hAnsi="Arial" w:cs="Arial"/>
          <w:b/>
          <w:noProof/>
          <w:sz w:val="20"/>
          <w:szCs w:val="20"/>
        </w:rPr>
      </w:pPr>
      <w:r w:rsidRPr="00682D47">
        <w:rPr>
          <w:rFonts w:ascii="Arial" w:hAnsi="Arial" w:cs="Arial"/>
          <w:b/>
          <w:noProof/>
          <w:color w:val="auto"/>
          <w:sz w:val="20"/>
          <w:szCs w:val="20"/>
        </w:rPr>
        <w:t xml:space="preserve">Sygnatura sprawy </w:t>
      </w:r>
      <w:r>
        <w:rPr>
          <w:rFonts w:ascii="Arial" w:hAnsi="Arial" w:cs="Arial"/>
          <w:b/>
          <w:noProof/>
          <w:color w:val="auto"/>
          <w:sz w:val="20"/>
          <w:szCs w:val="20"/>
        </w:rPr>
        <w:t>3</w:t>
      </w:r>
      <w:r w:rsidRPr="00682D47">
        <w:rPr>
          <w:rFonts w:ascii="Arial" w:hAnsi="Arial" w:cs="Arial"/>
          <w:b/>
          <w:noProof/>
          <w:color w:val="auto"/>
          <w:sz w:val="20"/>
          <w:szCs w:val="20"/>
        </w:rPr>
        <w:t>/</w:t>
      </w:r>
      <w:r>
        <w:rPr>
          <w:rFonts w:ascii="Arial" w:hAnsi="Arial" w:cs="Arial"/>
          <w:b/>
          <w:noProof/>
          <w:color w:val="auto"/>
          <w:sz w:val="20"/>
          <w:szCs w:val="20"/>
        </w:rPr>
        <w:t>II</w:t>
      </w:r>
      <w:r w:rsidRPr="00682D47">
        <w:rPr>
          <w:rFonts w:ascii="Arial" w:hAnsi="Arial" w:cs="Arial"/>
          <w:b/>
          <w:noProof/>
          <w:color w:val="auto"/>
          <w:sz w:val="20"/>
          <w:szCs w:val="20"/>
        </w:rPr>
        <w:t>I/202</w:t>
      </w:r>
      <w:r>
        <w:rPr>
          <w:rFonts w:ascii="Arial" w:hAnsi="Arial" w:cs="Arial"/>
          <w:b/>
          <w:noProof/>
          <w:color w:val="auto"/>
          <w:sz w:val="20"/>
          <w:szCs w:val="20"/>
        </w:rPr>
        <w:t>2</w:t>
      </w:r>
      <w:r w:rsidRPr="00682D47">
        <w:rPr>
          <w:rFonts w:ascii="Arial" w:hAnsi="Arial" w:cs="Arial"/>
          <w:b/>
          <w:noProof/>
          <w:color w:val="auto"/>
          <w:sz w:val="20"/>
          <w:szCs w:val="20"/>
        </w:rPr>
        <w:t xml:space="preserve"> – </w:t>
      </w:r>
      <w:r w:rsidRPr="002F5960">
        <w:rPr>
          <w:rFonts w:ascii="Arial" w:hAnsi="Arial" w:cs="Arial"/>
          <w:b/>
          <w:noProof/>
          <w:sz w:val="20"/>
          <w:szCs w:val="20"/>
        </w:rPr>
        <w:t>ogłoszenie nr 2022/BZP 00081686/01/P z dnia 23.03.2022 r.</w:t>
      </w:r>
    </w:p>
    <w:p w:rsidR="00F8068F" w:rsidRDefault="00F8068F" w:rsidP="00F8068F">
      <w:pPr>
        <w:pStyle w:val="Default"/>
        <w:rPr>
          <w:rFonts w:ascii="Arial" w:hAnsi="Arial" w:cs="Arial"/>
          <w:b/>
          <w:noProof/>
          <w:color w:val="auto"/>
          <w:sz w:val="20"/>
          <w:szCs w:val="20"/>
        </w:rPr>
      </w:pPr>
    </w:p>
    <w:p w:rsidR="00D70927" w:rsidRPr="00682D47" w:rsidRDefault="00D70927" w:rsidP="00F8068F">
      <w:pPr>
        <w:pStyle w:val="Default"/>
        <w:rPr>
          <w:rFonts w:ascii="Arial" w:hAnsi="Arial" w:cs="Arial"/>
          <w:b/>
          <w:noProof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3"/>
        <w:gridCol w:w="8513"/>
      </w:tblGrid>
      <w:tr w:rsidR="00F8068F" w:rsidRPr="00763722" w:rsidTr="00F8068F">
        <w:tc>
          <w:tcPr>
            <w:tcW w:w="983" w:type="dxa"/>
            <w:shd w:val="clear" w:color="auto" w:fill="auto"/>
          </w:tcPr>
          <w:p w:rsidR="00F8068F" w:rsidRPr="00763722" w:rsidRDefault="00F8068F" w:rsidP="00682D47">
            <w:pPr>
              <w:pStyle w:val="Akapitzlist"/>
              <w:spacing w:line="240" w:lineRule="auto"/>
              <w:ind w:left="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763722">
              <w:rPr>
                <w:rFonts w:ascii="Arial" w:hAnsi="Arial" w:cs="Arial"/>
                <w:i/>
                <w:noProof/>
                <w:sz w:val="20"/>
                <w:szCs w:val="20"/>
              </w:rPr>
              <w:t>Dotyczy:</w:t>
            </w:r>
          </w:p>
        </w:tc>
        <w:tc>
          <w:tcPr>
            <w:tcW w:w="8513" w:type="dxa"/>
            <w:shd w:val="clear" w:color="auto" w:fill="auto"/>
          </w:tcPr>
          <w:p w:rsidR="00F8068F" w:rsidRPr="00763722" w:rsidRDefault="00F8068F" w:rsidP="00763722">
            <w:pPr>
              <w:pStyle w:val="Akapitzlist"/>
              <w:autoSpaceDN w:val="0"/>
              <w:ind w:left="0"/>
              <w:jc w:val="both"/>
              <w:textAlignment w:val="baseline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763722">
              <w:rPr>
                <w:rFonts w:ascii="Arial" w:hAnsi="Arial" w:cs="Arial"/>
                <w:i/>
                <w:noProof/>
                <w:sz w:val="20"/>
                <w:szCs w:val="20"/>
              </w:rPr>
              <w:t>postępowania o udzielenie zamówienia publicznego na</w:t>
            </w:r>
            <w:r w:rsidR="00763722" w:rsidRPr="00763722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 w:rsidR="00763722" w:rsidRPr="00763722">
              <w:rPr>
                <w:rFonts w:ascii="Arial" w:hAnsi="Arial" w:cs="Arial"/>
                <w:i/>
                <w:color w:val="111111"/>
                <w:sz w:val="20"/>
                <w:szCs w:val="20"/>
              </w:rPr>
              <w:t>Remont budynku kościoła g</w:t>
            </w:r>
            <w:bookmarkStart w:id="0" w:name="_GoBack"/>
            <w:bookmarkEnd w:id="0"/>
            <w:r w:rsidR="00763722" w:rsidRPr="00763722">
              <w:rPr>
                <w:rFonts w:ascii="Arial" w:hAnsi="Arial" w:cs="Arial"/>
                <w:i/>
                <w:color w:val="111111"/>
                <w:sz w:val="20"/>
                <w:szCs w:val="20"/>
              </w:rPr>
              <w:t>arnizonowego - budynki 1 i 2 w Gdańsku</w:t>
            </w:r>
            <w:r w:rsidR="00763722" w:rsidRPr="00763722">
              <w:rPr>
                <w:rFonts w:ascii="Arial" w:hAnsi="Arial" w:cs="Arial"/>
                <w:b/>
                <w:color w:val="111111"/>
                <w:sz w:val="20"/>
                <w:szCs w:val="20"/>
              </w:rPr>
              <w:t>.</w:t>
            </w:r>
          </w:p>
        </w:tc>
      </w:tr>
    </w:tbl>
    <w:p w:rsidR="007C63DF" w:rsidRDefault="007C63DF" w:rsidP="00C4235F">
      <w:pPr>
        <w:pStyle w:val="Akapitzlist"/>
        <w:spacing w:after="0" w:line="240" w:lineRule="auto"/>
        <w:ind w:left="0"/>
        <w:contextualSpacing/>
        <w:rPr>
          <w:rFonts w:ascii="Arial" w:hAnsi="Arial" w:cs="Arial"/>
          <w:sz w:val="24"/>
          <w:szCs w:val="24"/>
        </w:rPr>
      </w:pPr>
    </w:p>
    <w:p w:rsidR="00763722" w:rsidRPr="00763722" w:rsidRDefault="00763722" w:rsidP="00763722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Zamówienie procedowane jest </w:t>
      </w:r>
      <w:r w:rsidRPr="00FC75D9">
        <w:rPr>
          <w:rFonts w:ascii="Arial" w:hAnsi="Arial" w:cs="Arial"/>
          <w:bCs/>
          <w:color w:val="111111"/>
          <w:sz w:val="24"/>
          <w:szCs w:val="24"/>
          <w:lang w:eastAsia="pl-PL"/>
        </w:rPr>
        <w:t xml:space="preserve">w trybie podstawowym z możliwością prowadzenia negocjacji, </w:t>
      </w:r>
      <w:r w:rsidRPr="00FC75D9">
        <w:rPr>
          <w:rFonts w:ascii="Arial" w:hAnsi="Arial" w:cs="Arial"/>
          <w:color w:val="111111"/>
          <w:sz w:val="24"/>
          <w:szCs w:val="24"/>
        </w:rPr>
        <w:t>na podstawie art. 275 pkt 2</w:t>
      </w:r>
      <w:r>
        <w:rPr>
          <w:rFonts w:ascii="Arial" w:hAnsi="Arial" w:cs="Arial"/>
          <w:color w:val="111111"/>
          <w:sz w:val="24"/>
          <w:szCs w:val="24"/>
        </w:rPr>
        <w:t xml:space="preserve">) ustawy </w:t>
      </w:r>
      <w:r w:rsidRPr="00FC75D9">
        <w:rPr>
          <w:rFonts w:ascii="Arial" w:hAnsi="Arial" w:cs="Arial"/>
          <w:color w:val="111111"/>
          <w:sz w:val="24"/>
          <w:szCs w:val="24"/>
        </w:rPr>
        <w:t>z 11 września 2019 r. – Prawo zamówień publicznych</w:t>
      </w:r>
      <w:r>
        <w:rPr>
          <w:rFonts w:ascii="Arial" w:hAnsi="Arial" w:cs="Arial"/>
          <w:color w:val="111111"/>
          <w:sz w:val="24"/>
          <w:szCs w:val="24"/>
        </w:rPr>
        <w:t>.</w:t>
      </w:r>
    </w:p>
    <w:p w:rsidR="00763722" w:rsidRPr="00763722" w:rsidRDefault="00763722" w:rsidP="00763722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763722" w:rsidRDefault="00C4235F" w:rsidP="00763722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3722">
        <w:rPr>
          <w:rFonts w:ascii="Arial" w:hAnsi="Arial" w:cs="Arial"/>
          <w:sz w:val="24"/>
          <w:szCs w:val="24"/>
        </w:rPr>
        <w:t xml:space="preserve">Kwota, którą Zamawiający zamierza przeznaczyć na </w:t>
      </w:r>
      <w:r w:rsidR="00733138" w:rsidRPr="00763722">
        <w:rPr>
          <w:rFonts w:ascii="Arial" w:hAnsi="Arial" w:cs="Arial"/>
          <w:sz w:val="24"/>
          <w:szCs w:val="24"/>
        </w:rPr>
        <w:t xml:space="preserve">sfinansowanie </w:t>
      </w:r>
      <w:r w:rsidRPr="00763722">
        <w:rPr>
          <w:rFonts w:ascii="Arial" w:hAnsi="Arial" w:cs="Arial"/>
          <w:sz w:val="24"/>
          <w:szCs w:val="24"/>
        </w:rPr>
        <w:t xml:space="preserve">zamówienia </w:t>
      </w:r>
      <w:r w:rsidR="00763722" w:rsidRPr="00763722">
        <w:rPr>
          <w:rFonts w:ascii="Arial" w:hAnsi="Arial" w:cs="Arial"/>
          <w:sz w:val="24"/>
          <w:szCs w:val="24"/>
        </w:rPr>
        <w:t>wynosi 5.974.898,25 zł brutto</w:t>
      </w:r>
      <w:r w:rsidR="00763722">
        <w:rPr>
          <w:rFonts w:ascii="Arial" w:hAnsi="Arial" w:cs="Arial"/>
          <w:sz w:val="24"/>
          <w:szCs w:val="24"/>
        </w:rPr>
        <w:t>.</w:t>
      </w:r>
    </w:p>
    <w:p w:rsidR="00763722" w:rsidRDefault="00763722" w:rsidP="00763722">
      <w:pPr>
        <w:pStyle w:val="Akapitzlist"/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763722">
        <w:rPr>
          <w:rFonts w:ascii="Arial" w:hAnsi="Arial" w:cs="Arial"/>
          <w:sz w:val="24"/>
          <w:szCs w:val="24"/>
        </w:rPr>
        <w:t xml:space="preserve"> </w:t>
      </w:r>
    </w:p>
    <w:p w:rsidR="00234E52" w:rsidRPr="00763722" w:rsidRDefault="00457103" w:rsidP="00763722">
      <w:pPr>
        <w:pStyle w:val="Akapitzlist"/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3722">
        <w:rPr>
          <w:rFonts w:ascii="Arial" w:hAnsi="Arial" w:cs="Arial"/>
          <w:sz w:val="24"/>
          <w:szCs w:val="24"/>
        </w:rPr>
        <w:t>Kryteria oceny ofert:</w:t>
      </w:r>
      <w:r w:rsidR="00763722">
        <w:rPr>
          <w:rFonts w:ascii="Arial" w:hAnsi="Arial" w:cs="Arial"/>
          <w:sz w:val="24"/>
          <w:szCs w:val="24"/>
        </w:rPr>
        <w:t xml:space="preserve"> </w:t>
      </w:r>
      <w:r w:rsidR="00234E52" w:rsidRPr="00763722">
        <w:rPr>
          <w:rFonts w:ascii="Arial" w:hAnsi="Arial" w:cs="Arial"/>
          <w:sz w:val="24"/>
          <w:szCs w:val="24"/>
        </w:rPr>
        <w:t xml:space="preserve">cena oferty - </w:t>
      </w:r>
      <w:r w:rsidR="00763722">
        <w:rPr>
          <w:rFonts w:ascii="Arial" w:hAnsi="Arial" w:cs="Arial"/>
          <w:sz w:val="24"/>
          <w:szCs w:val="24"/>
        </w:rPr>
        <w:t>10</w:t>
      </w:r>
      <w:r w:rsidR="00234E52" w:rsidRPr="00763722">
        <w:rPr>
          <w:rFonts w:ascii="Arial" w:hAnsi="Arial" w:cs="Arial"/>
          <w:sz w:val="24"/>
          <w:szCs w:val="24"/>
        </w:rPr>
        <w:t>0%</w:t>
      </w:r>
    </w:p>
    <w:p w:rsidR="00E24567" w:rsidRDefault="00E24567" w:rsidP="00D05C8D">
      <w:pPr>
        <w:pStyle w:val="Tytu"/>
        <w:spacing w:before="0" w:after="0" w:line="276" w:lineRule="auto"/>
        <w:ind w:left="1004"/>
        <w:jc w:val="both"/>
        <w:rPr>
          <w:rFonts w:ascii="Arial" w:hAnsi="Arial" w:cs="Arial"/>
          <w:b w:val="0"/>
          <w:sz w:val="22"/>
          <w:szCs w:val="22"/>
        </w:rPr>
      </w:pPr>
    </w:p>
    <w:p w:rsidR="00E24567" w:rsidRPr="00E24567" w:rsidRDefault="00E24567" w:rsidP="00763722">
      <w:pPr>
        <w:pStyle w:val="Tytu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sz w:val="24"/>
          <w:szCs w:val="22"/>
        </w:rPr>
      </w:pPr>
      <w:r w:rsidRPr="00E24567">
        <w:rPr>
          <w:rFonts w:ascii="Arial" w:hAnsi="Arial" w:cs="Arial"/>
          <w:b w:val="0"/>
          <w:sz w:val="24"/>
          <w:szCs w:val="22"/>
        </w:rPr>
        <w:t>Tabelaryczne zestawienie ofert:</w:t>
      </w:r>
    </w:p>
    <w:p w:rsidR="008E5983" w:rsidRPr="00E91ADD" w:rsidRDefault="008E5983">
      <w:pPr>
        <w:rPr>
          <w:rFonts w:ascii="Arial" w:hAnsi="Arial" w:cs="Arial"/>
          <w:sz w:val="10"/>
          <w:szCs w:val="10"/>
        </w:rPr>
      </w:pPr>
    </w:p>
    <w:tbl>
      <w:tblPr>
        <w:tblW w:w="76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4820"/>
        <w:gridCol w:w="2126"/>
      </w:tblGrid>
      <w:tr w:rsidR="000B068D" w:rsidRPr="00682D47" w:rsidTr="000B068D">
        <w:trPr>
          <w:trHeight w:val="518"/>
          <w:tblHeader/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B068D" w:rsidRPr="00682D47" w:rsidRDefault="000B068D" w:rsidP="009F7E86">
            <w:pPr>
              <w:pStyle w:val="Nagwektabeli"/>
              <w:rPr>
                <w:rFonts w:ascii="Arial" w:hAnsi="Arial" w:cs="Arial"/>
                <w:sz w:val="18"/>
              </w:rPr>
            </w:pPr>
            <w:r w:rsidRPr="00682D47">
              <w:rPr>
                <w:rFonts w:ascii="Arial" w:hAnsi="Arial" w:cs="Arial"/>
                <w:sz w:val="18"/>
              </w:rPr>
              <w:t>Nr oferty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B068D" w:rsidRPr="00682D47" w:rsidRDefault="000B068D" w:rsidP="009F7E86">
            <w:pPr>
              <w:pStyle w:val="Nagwektabeli"/>
              <w:ind w:left="82"/>
              <w:rPr>
                <w:rFonts w:ascii="Arial" w:hAnsi="Arial" w:cs="Arial"/>
                <w:sz w:val="18"/>
              </w:rPr>
            </w:pPr>
            <w:r w:rsidRPr="00682D47">
              <w:rPr>
                <w:rFonts w:ascii="Arial" w:hAnsi="Arial" w:cs="Arial"/>
                <w:sz w:val="18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8D" w:rsidRPr="00682D47" w:rsidRDefault="000B068D" w:rsidP="009F7E86">
            <w:pPr>
              <w:pStyle w:val="Nagwektabeli"/>
              <w:ind w:left="125"/>
              <w:rPr>
                <w:rFonts w:ascii="Arial" w:hAnsi="Arial" w:cs="Arial"/>
                <w:sz w:val="18"/>
              </w:rPr>
            </w:pPr>
            <w:r w:rsidRPr="00682D47">
              <w:rPr>
                <w:rFonts w:ascii="Arial" w:hAnsi="Arial" w:cs="Arial"/>
                <w:sz w:val="18"/>
              </w:rPr>
              <w:t>Cena oferty</w:t>
            </w:r>
            <w:r w:rsidRPr="00682D47">
              <w:rPr>
                <w:rFonts w:ascii="Arial" w:hAnsi="Arial" w:cs="Arial"/>
                <w:sz w:val="18"/>
              </w:rPr>
              <w:br/>
              <w:t xml:space="preserve"> brutto zł</w:t>
            </w:r>
          </w:p>
        </w:tc>
      </w:tr>
      <w:tr w:rsidR="000B068D" w:rsidRPr="00682D47" w:rsidTr="000B068D">
        <w:trPr>
          <w:trHeight w:val="38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068D" w:rsidRPr="00682D47" w:rsidRDefault="000B068D" w:rsidP="009F7E86">
            <w:pPr>
              <w:pStyle w:val="Nagwek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068D" w:rsidRPr="000B068D" w:rsidRDefault="000B068D" w:rsidP="00763722">
            <w:pPr>
              <w:pStyle w:val="Nagwektabeli"/>
              <w:ind w:left="92" w:hanging="92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Konsorcjum firm:</w:t>
            </w:r>
          </w:p>
          <w:p w:rsidR="000B068D" w:rsidRPr="000B068D" w:rsidRDefault="000B068D" w:rsidP="000B068D">
            <w:pPr>
              <w:pStyle w:val="Nagwektabeli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POLEKO BUDOWNICTWO Sp. z o.o. 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br/>
              <w:t xml:space="preserve">ul.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Budowlanych 7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, 80-2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98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 Gdańsk</w:t>
            </w:r>
          </w:p>
          <w:p w:rsidR="000B068D" w:rsidRPr="00447A3B" w:rsidRDefault="000B068D" w:rsidP="000B068D">
            <w:pPr>
              <w:pStyle w:val="Nagwektabeli"/>
              <w:numPr>
                <w:ilvl w:val="0"/>
                <w:numId w:val="21"/>
              </w:numPr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BUDKON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 Sp. z o.o. 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br/>
              <w:t xml:space="preserve">ul.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Profesorskiej 3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, 80-8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56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8D" w:rsidRDefault="000B068D" w:rsidP="00447A3B">
            <w:pPr>
              <w:pStyle w:val="Nagwektabeli"/>
              <w:ind w:left="91"/>
              <w:rPr>
                <w:rFonts w:ascii="Arial" w:hAnsi="Arial" w:cs="Arial"/>
                <w:i w:val="0"/>
                <w:sz w:val="20"/>
                <w:szCs w:val="22"/>
              </w:rPr>
            </w:pPr>
            <w:r>
              <w:rPr>
                <w:rFonts w:ascii="Arial" w:hAnsi="Arial" w:cs="Arial"/>
                <w:i w:val="0"/>
                <w:sz w:val="20"/>
                <w:szCs w:val="22"/>
              </w:rPr>
              <w:t>9.121.732,83 zł</w:t>
            </w:r>
          </w:p>
          <w:p w:rsidR="000B068D" w:rsidRPr="00682D47" w:rsidRDefault="000B068D" w:rsidP="00447A3B">
            <w:pPr>
              <w:pStyle w:val="Nagwektabeli"/>
              <w:ind w:left="125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B068D" w:rsidRPr="00682D47" w:rsidTr="000B068D">
        <w:trPr>
          <w:trHeight w:val="38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068D" w:rsidRPr="00682D47" w:rsidRDefault="000B068D" w:rsidP="00B0643D">
            <w:pPr>
              <w:pStyle w:val="Nagwek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068D" w:rsidRPr="00447A3B" w:rsidRDefault="000B068D" w:rsidP="000B068D">
            <w:pPr>
              <w:pStyle w:val="Nagwektabeli"/>
              <w:ind w:left="92" w:hanging="92"/>
              <w:jc w:val="left"/>
              <w:rPr>
                <w:rFonts w:ascii="Arial" w:hAnsi="Arial" w:cs="Arial"/>
                <w:i w:val="0"/>
                <w:sz w:val="20"/>
              </w:rPr>
            </w:pP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ART – SERVICE ŁUKASZ LEWALSKI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br/>
              <w:t xml:space="preserve">ul.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Pod Foluszek 68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, 8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7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305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0"/>
              </w:rPr>
              <w:t>Zbiczno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8D" w:rsidRDefault="000B068D" w:rsidP="00B0643D">
            <w:pPr>
              <w:pStyle w:val="Nagwektabeli"/>
              <w:ind w:left="91"/>
              <w:rPr>
                <w:rFonts w:ascii="Arial" w:hAnsi="Arial" w:cs="Arial"/>
                <w:i w:val="0"/>
                <w:sz w:val="20"/>
                <w:szCs w:val="22"/>
              </w:rPr>
            </w:pPr>
            <w:r>
              <w:rPr>
                <w:rFonts w:ascii="Arial" w:hAnsi="Arial" w:cs="Arial"/>
                <w:i w:val="0"/>
                <w:sz w:val="20"/>
                <w:szCs w:val="22"/>
              </w:rPr>
              <w:t>5.779.770,00 zł</w:t>
            </w:r>
          </w:p>
          <w:p w:rsidR="000B068D" w:rsidRPr="000B068D" w:rsidRDefault="000B068D" w:rsidP="000B068D">
            <w:pPr>
              <w:pStyle w:val="Nagwektabeli"/>
              <w:ind w:left="91"/>
              <w:rPr>
                <w:rFonts w:ascii="Arial" w:hAnsi="Arial" w:cs="Arial"/>
                <w:i w:val="0"/>
                <w:sz w:val="20"/>
                <w:szCs w:val="22"/>
              </w:rPr>
            </w:pPr>
          </w:p>
        </w:tc>
      </w:tr>
      <w:tr w:rsidR="000B068D" w:rsidRPr="00682D47" w:rsidTr="000B068D">
        <w:trPr>
          <w:trHeight w:val="38"/>
          <w:tblHeader/>
          <w:jc w:val="center"/>
        </w:trPr>
        <w:tc>
          <w:tcPr>
            <w:tcW w:w="7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B068D" w:rsidRPr="00682D47" w:rsidRDefault="000B068D" w:rsidP="00B0643D">
            <w:pPr>
              <w:pStyle w:val="Nagwektabel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B068D" w:rsidRPr="000B068D" w:rsidRDefault="000B068D" w:rsidP="00B0643D">
            <w:pPr>
              <w:pStyle w:val="Nagwektabeli"/>
              <w:ind w:left="92" w:hanging="92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AUREA PORTA KONSERWACJA ZABYTKÓW</w:t>
            </w:r>
          </w:p>
          <w:p w:rsidR="000B068D" w:rsidRPr="000B068D" w:rsidRDefault="000B068D" w:rsidP="00B0643D">
            <w:pPr>
              <w:pStyle w:val="Nagwektabeli"/>
              <w:ind w:left="92" w:hanging="92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0B068D">
              <w:rPr>
                <w:rFonts w:ascii="Arial" w:hAnsi="Arial" w:cs="Arial"/>
                <w:b w:val="0"/>
                <w:i w:val="0"/>
                <w:sz w:val="20"/>
              </w:rPr>
              <w:t>TOMASZ KORZENIOWSKI</w:t>
            </w:r>
          </w:p>
          <w:p w:rsidR="000B068D" w:rsidRPr="000B068D" w:rsidRDefault="000B068D" w:rsidP="000B068D">
            <w:pPr>
              <w:pStyle w:val="Nagwektabeli"/>
              <w:ind w:left="92" w:hanging="92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u</w:t>
            </w:r>
            <w:r w:rsidRPr="000B068D">
              <w:rPr>
                <w:rFonts w:ascii="Arial" w:hAnsi="Arial" w:cs="Arial"/>
                <w:b w:val="0"/>
                <w:i w:val="0"/>
                <w:sz w:val="20"/>
              </w:rPr>
              <w:t xml:space="preserve">l. Browarna 2/7, 80-842 Gdańsk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8D" w:rsidRDefault="000B068D" w:rsidP="00B0643D">
            <w:pPr>
              <w:pStyle w:val="Nagwektabeli"/>
              <w:ind w:left="91"/>
              <w:rPr>
                <w:rFonts w:ascii="Arial" w:hAnsi="Arial" w:cs="Arial"/>
                <w:i w:val="0"/>
                <w:sz w:val="20"/>
                <w:szCs w:val="22"/>
              </w:rPr>
            </w:pPr>
            <w:r>
              <w:rPr>
                <w:rFonts w:ascii="Arial" w:hAnsi="Arial" w:cs="Arial"/>
                <w:i w:val="0"/>
                <w:sz w:val="20"/>
                <w:szCs w:val="22"/>
              </w:rPr>
              <w:t>10.982.230,39 zł</w:t>
            </w:r>
          </w:p>
          <w:p w:rsidR="000B068D" w:rsidRPr="000B068D" w:rsidRDefault="000B068D" w:rsidP="000B068D">
            <w:pPr>
              <w:pStyle w:val="Nagwektabeli"/>
              <w:ind w:left="91"/>
              <w:rPr>
                <w:rFonts w:ascii="Arial" w:hAnsi="Arial" w:cs="Arial"/>
                <w:i w:val="0"/>
                <w:sz w:val="20"/>
                <w:szCs w:val="22"/>
              </w:rPr>
            </w:pPr>
          </w:p>
        </w:tc>
      </w:tr>
    </w:tbl>
    <w:p w:rsidR="008E5983" w:rsidRDefault="008E5983">
      <w:pPr>
        <w:rPr>
          <w:rFonts w:ascii="Arial" w:hAnsi="Arial" w:cs="Arial"/>
        </w:rPr>
      </w:pPr>
    </w:p>
    <w:p w:rsidR="00D70927" w:rsidRPr="00763722" w:rsidRDefault="00D70927" w:rsidP="00B37EFD">
      <w:pPr>
        <w:suppressAutoHyphens w:val="0"/>
        <w:spacing w:after="0" w:line="240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85A92" w:rsidRPr="00763722" w:rsidTr="00402927">
        <w:tc>
          <w:tcPr>
            <w:tcW w:w="4743" w:type="dxa"/>
          </w:tcPr>
          <w:p w:rsidR="00F85A92" w:rsidRPr="00763722" w:rsidRDefault="00F85A92" w:rsidP="004C71AB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:rsidR="00F85A92" w:rsidRPr="00763722" w:rsidRDefault="00402927" w:rsidP="00402927">
            <w:pPr>
              <w:jc w:val="center"/>
              <w:rPr>
                <w:rFonts w:ascii="Arial" w:hAnsi="Arial" w:cs="Arial"/>
                <w:sz w:val="24"/>
              </w:rPr>
            </w:pPr>
            <w:r w:rsidRPr="00763722">
              <w:rPr>
                <w:rFonts w:ascii="Arial" w:hAnsi="Arial" w:cs="Arial"/>
                <w:sz w:val="24"/>
              </w:rPr>
              <w:t>SZEF  ZARZĄDU</w:t>
            </w:r>
          </w:p>
          <w:p w:rsidR="00E24567" w:rsidRPr="00763722" w:rsidRDefault="00E24567" w:rsidP="00402927">
            <w:pPr>
              <w:jc w:val="center"/>
              <w:rPr>
                <w:rFonts w:ascii="Arial" w:hAnsi="Arial" w:cs="Arial"/>
                <w:sz w:val="24"/>
              </w:rPr>
            </w:pPr>
            <w:r w:rsidRPr="00763722">
              <w:rPr>
                <w:rFonts w:ascii="Arial" w:hAnsi="Arial" w:cs="Arial"/>
                <w:sz w:val="24"/>
              </w:rPr>
              <w:t>płk Tomasz CZYREK</w:t>
            </w:r>
          </w:p>
          <w:p w:rsidR="00402927" w:rsidRPr="00763722" w:rsidRDefault="00402927" w:rsidP="00402927">
            <w:pPr>
              <w:jc w:val="center"/>
              <w:rPr>
                <w:rFonts w:ascii="Arial" w:hAnsi="Arial" w:cs="Arial"/>
                <w:sz w:val="24"/>
              </w:rPr>
            </w:pPr>
          </w:p>
          <w:p w:rsidR="00402927" w:rsidRPr="00763722" w:rsidRDefault="00FB4239" w:rsidP="00E119D5">
            <w:pPr>
              <w:jc w:val="center"/>
              <w:rPr>
                <w:rFonts w:ascii="Arial" w:hAnsi="Arial" w:cs="Arial"/>
              </w:rPr>
            </w:pPr>
            <w:r w:rsidRPr="00763722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76384" w:rsidRPr="00682D47" w:rsidRDefault="00876384" w:rsidP="004C71AB">
      <w:pPr>
        <w:rPr>
          <w:rFonts w:ascii="Arial" w:hAnsi="Arial" w:cs="Arial"/>
        </w:rPr>
      </w:pPr>
    </w:p>
    <w:sectPr w:rsidR="00876384" w:rsidRPr="00682D47" w:rsidSect="007D2D75">
      <w:footerReference w:type="default" r:id="rId10"/>
      <w:pgSz w:w="11906" w:h="16838"/>
      <w:pgMar w:top="567" w:right="851" w:bottom="851" w:left="1559" w:header="709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87" w:rsidRDefault="00876C87" w:rsidP="00C94E3B">
      <w:pPr>
        <w:spacing w:after="0" w:line="240" w:lineRule="auto"/>
      </w:pPr>
      <w:r>
        <w:separator/>
      </w:r>
    </w:p>
  </w:endnote>
  <w:endnote w:type="continuationSeparator" w:id="0">
    <w:p w:rsidR="00876C87" w:rsidRDefault="00876C87" w:rsidP="00C9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834842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F7E86" w:rsidRPr="00E24567" w:rsidRDefault="009F7E8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24567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2456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24567">
          <w:rPr>
            <w:rFonts w:ascii="Arial" w:hAnsi="Arial" w:cs="Arial"/>
            <w:sz w:val="20"/>
            <w:szCs w:val="20"/>
          </w:rPr>
          <w:instrText>PAGE    \* MERGEFORMAT</w:instrText>
        </w:r>
        <w:r w:rsidRPr="00E2456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10988" w:rsidRPr="00C10988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E24567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E24567">
          <w:rPr>
            <w:rFonts w:ascii="Arial" w:eastAsiaTheme="majorEastAsia" w:hAnsi="Arial" w:cs="Arial"/>
            <w:sz w:val="20"/>
            <w:szCs w:val="20"/>
          </w:rPr>
          <w:t>/</w:t>
        </w:r>
        <w:r w:rsidR="00763722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9F7E86" w:rsidRDefault="009F7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87" w:rsidRDefault="00876C87" w:rsidP="00C94E3B">
      <w:pPr>
        <w:spacing w:after="0" w:line="240" w:lineRule="auto"/>
      </w:pPr>
      <w:r>
        <w:separator/>
      </w:r>
    </w:p>
  </w:footnote>
  <w:footnote w:type="continuationSeparator" w:id="0">
    <w:p w:rsidR="00876C87" w:rsidRDefault="00876C87" w:rsidP="00C9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5ACC9F70"/>
    <w:name w:val="WW8Num8"/>
    <w:lvl w:ilvl="0">
      <w:start w:val="1"/>
      <w:numFmt w:val="decimal"/>
      <w:lvlText w:val="%1."/>
      <w:lvlJc w:val="left"/>
      <w:pPr>
        <w:tabs>
          <w:tab w:val="num" w:pos="284"/>
        </w:tabs>
        <w:ind w:left="566" w:hanging="283"/>
      </w:pPr>
      <w:rPr>
        <w:rFonts w:ascii="Verdana" w:eastAsia="Times New Roman" w:hAnsi="Verdana" w:cs="Times New Roman" w:hint="default"/>
        <w:b w:val="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850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1133" w:hanging="283"/>
      </w:pPr>
    </w:lvl>
    <w:lvl w:ilvl="3">
      <w:start w:val="1"/>
      <w:numFmt w:val="decimal"/>
      <w:lvlText w:val="%4)"/>
      <w:lvlJc w:val="left"/>
      <w:pPr>
        <w:tabs>
          <w:tab w:val="num" w:pos="284"/>
        </w:tabs>
        <w:ind w:left="1417" w:hanging="283"/>
      </w:pPr>
      <w:rPr>
        <w:rFonts w:eastAsia="Times New Roman" w:cs="Times New Roman" w:hint="default"/>
        <w:b w:val="0"/>
        <w:sz w:val="24"/>
        <w:szCs w:val="20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 w15:restartNumberingAfterBreak="0">
    <w:nsid w:val="00000073"/>
    <w:multiLevelType w:val="multilevel"/>
    <w:tmpl w:val="9AC87A1A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66DAD"/>
    <w:multiLevelType w:val="hybridMultilevel"/>
    <w:tmpl w:val="7FBCD946"/>
    <w:lvl w:ilvl="0" w:tplc="D51C1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8FA"/>
    <w:multiLevelType w:val="hybridMultilevel"/>
    <w:tmpl w:val="7E50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43B0"/>
    <w:multiLevelType w:val="hybridMultilevel"/>
    <w:tmpl w:val="0E3097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7B6984"/>
    <w:multiLevelType w:val="hybridMultilevel"/>
    <w:tmpl w:val="D4E63C9E"/>
    <w:lvl w:ilvl="0" w:tplc="FD44AC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44CE"/>
    <w:multiLevelType w:val="hybridMultilevel"/>
    <w:tmpl w:val="A8229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4332D5"/>
    <w:multiLevelType w:val="multilevel"/>
    <w:tmpl w:val="802E0284"/>
    <w:lvl w:ilvl="0">
      <w:start w:val="1"/>
      <w:numFmt w:val="decimal"/>
      <w:lvlText w:val="%1."/>
      <w:lvlJc w:val="left"/>
      <w:pPr>
        <w:tabs>
          <w:tab w:val="num" w:pos="-2880"/>
        </w:tabs>
        <w:ind w:left="360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8" w15:restartNumberingAfterBreak="0">
    <w:nsid w:val="3DE07C93"/>
    <w:multiLevelType w:val="hybridMultilevel"/>
    <w:tmpl w:val="3BB2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2928"/>
    <w:multiLevelType w:val="hybridMultilevel"/>
    <w:tmpl w:val="547ED7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847209"/>
    <w:multiLevelType w:val="hybridMultilevel"/>
    <w:tmpl w:val="D480B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3472F"/>
    <w:multiLevelType w:val="hybridMultilevel"/>
    <w:tmpl w:val="0D26E99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EE57B0"/>
    <w:multiLevelType w:val="multilevel"/>
    <w:tmpl w:val="31B07B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C3E6E"/>
    <w:multiLevelType w:val="hybridMultilevel"/>
    <w:tmpl w:val="C9F661B4"/>
    <w:lvl w:ilvl="0" w:tplc="B9B61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45385"/>
    <w:multiLevelType w:val="multilevel"/>
    <w:tmpl w:val="C9CE6510"/>
    <w:lvl w:ilvl="0">
      <w:start w:val="1"/>
      <w:numFmt w:val="decimal"/>
      <w:lvlText w:val="%1)"/>
      <w:lvlJc w:val="left"/>
      <w:pPr>
        <w:tabs>
          <w:tab w:val="num" w:pos="-2738"/>
        </w:tabs>
        <w:ind w:left="502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1298"/>
        </w:tabs>
        <w:ind w:left="-1298" w:hanging="360"/>
      </w:p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-578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62"/>
        </w:tabs>
        <w:ind w:left="862" w:hanging="360"/>
      </w:pPr>
    </w:lvl>
    <w:lvl w:ilvl="5">
      <w:start w:val="1"/>
      <w:numFmt w:val="lowerRoman"/>
      <w:lvlText w:val="%6."/>
      <w:lvlJc w:val="right"/>
      <w:pPr>
        <w:tabs>
          <w:tab w:val="num" w:pos="1582"/>
        </w:tabs>
        <w:ind w:left="1582" w:hanging="180"/>
      </w:pPr>
    </w:lvl>
    <w:lvl w:ilvl="6">
      <w:start w:val="1"/>
      <w:numFmt w:val="decimal"/>
      <w:lvlText w:val="%7."/>
      <w:lvlJc w:val="left"/>
      <w:pPr>
        <w:tabs>
          <w:tab w:val="num" w:pos="2302"/>
        </w:tabs>
        <w:ind w:left="230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right"/>
      <w:pPr>
        <w:tabs>
          <w:tab w:val="num" w:pos="3742"/>
        </w:tabs>
        <w:ind w:left="3742" w:hanging="180"/>
      </w:pPr>
    </w:lvl>
  </w:abstractNum>
  <w:abstractNum w:abstractNumId="15" w15:restartNumberingAfterBreak="0">
    <w:nsid w:val="548D703A"/>
    <w:multiLevelType w:val="multilevel"/>
    <w:tmpl w:val="2092FA6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ind w:left="426" w:hanging="360"/>
      </w:pPr>
      <w:rPr>
        <w:rFonts w:ascii="Times New Roman" w:eastAsia="Times New Roman" w:hAnsi="Times New Roman"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4D6386B"/>
    <w:multiLevelType w:val="hybridMultilevel"/>
    <w:tmpl w:val="6756E844"/>
    <w:lvl w:ilvl="0" w:tplc="05EA5556">
      <w:start w:val="1"/>
      <w:numFmt w:val="decimal"/>
      <w:lvlText w:val="%1)"/>
      <w:lvlJc w:val="left"/>
      <w:pPr>
        <w:ind w:left="100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E9400D"/>
    <w:multiLevelType w:val="hybridMultilevel"/>
    <w:tmpl w:val="73085D58"/>
    <w:lvl w:ilvl="0" w:tplc="830614F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BD17530"/>
    <w:multiLevelType w:val="hybridMultilevel"/>
    <w:tmpl w:val="D50A8E42"/>
    <w:lvl w:ilvl="0" w:tplc="14AA4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5A2D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64084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FB7A19EC">
      <w:start w:val="8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6628"/>
    <w:multiLevelType w:val="hybridMultilevel"/>
    <w:tmpl w:val="D2DE3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61BB5"/>
    <w:multiLevelType w:val="hybridMultilevel"/>
    <w:tmpl w:val="6948612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20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5F"/>
    <w:rsid w:val="000128C4"/>
    <w:rsid w:val="000202F8"/>
    <w:rsid w:val="000245A0"/>
    <w:rsid w:val="00050ABC"/>
    <w:rsid w:val="00057CD2"/>
    <w:rsid w:val="00093061"/>
    <w:rsid w:val="00097CD0"/>
    <w:rsid w:val="000B068D"/>
    <w:rsid w:val="000B0BE6"/>
    <w:rsid w:val="000D02D8"/>
    <w:rsid w:val="000E2A9D"/>
    <w:rsid w:val="001045C6"/>
    <w:rsid w:val="00135DE4"/>
    <w:rsid w:val="001428A1"/>
    <w:rsid w:val="00151238"/>
    <w:rsid w:val="001548AA"/>
    <w:rsid w:val="0015547C"/>
    <w:rsid w:val="00156F40"/>
    <w:rsid w:val="00163901"/>
    <w:rsid w:val="00174445"/>
    <w:rsid w:val="001C0F60"/>
    <w:rsid w:val="001D62CE"/>
    <w:rsid w:val="001F1D4A"/>
    <w:rsid w:val="001F261E"/>
    <w:rsid w:val="00234E52"/>
    <w:rsid w:val="00251E82"/>
    <w:rsid w:val="0026010E"/>
    <w:rsid w:val="0027091C"/>
    <w:rsid w:val="00291325"/>
    <w:rsid w:val="002914C6"/>
    <w:rsid w:val="00291FDD"/>
    <w:rsid w:val="00294F86"/>
    <w:rsid w:val="002B09FF"/>
    <w:rsid w:val="002D1C24"/>
    <w:rsid w:val="002D6361"/>
    <w:rsid w:val="002E2C89"/>
    <w:rsid w:val="002E3C08"/>
    <w:rsid w:val="00316753"/>
    <w:rsid w:val="00317F4F"/>
    <w:rsid w:val="00323187"/>
    <w:rsid w:val="00357450"/>
    <w:rsid w:val="003A2068"/>
    <w:rsid w:val="003B7B1C"/>
    <w:rsid w:val="003F1C94"/>
    <w:rsid w:val="003F1F04"/>
    <w:rsid w:val="00402927"/>
    <w:rsid w:val="00443E81"/>
    <w:rsid w:val="00447A3B"/>
    <w:rsid w:val="004526BB"/>
    <w:rsid w:val="00457103"/>
    <w:rsid w:val="00465001"/>
    <w:rsid w:val="00473916"/>
    <w:rsid w:val="00474A52"/>
    <w:rsid w:val="0049169F"/>
    <w:rsid w:val="004A5B42"/>
    <w:rsid w:val="004A7728"/>
    <w:rsid w:val="004C32F0"/>
    <w:rsid w:val="004C71AB"/>
    <w:rsid w:val="004E0266"/>
    <w:rsid w:val="004F13D5"/>
    <w:rsid w:val="00522F36"/>
    <w:rsid w:val="00524974"/>
    <w:rsid w:val="0057531F"/>
    <w:rsid w:val="00587FA0"/>
    <w:rsid w:val="005A2468"/>
    <w:rsid w:val="005C1E78"/>
    <w:rsid w:val="005E0FB9"/>
    <w:rsid w:val="005E295D"/>
    <w:rsid w:val="005E4028"/>
    <w:rsid w:val="005E70A5"/>
    <w:rsid w:val="00601DF5"/>
    <w:rsid w:val="00644656"/>
    <w:rsid w:val="00682D47"/>
    <w:rsid w:val="00694D33"/>
    <w:rsid w:val="006A2C07"/>
    <w:rsid w:val="006B0727"/>
    <w:rsid w:val="006B3105"/>
    <w:rsid w:val="006B41C8"/>
    <w:rsid w:val="006D2B12"/>
    <w:rsid w:val="006E7A94"/>
    <w:rsid w:val="006F5F4D"/>
    <w:rsid w:val="007001D2"/>
    <w:rsid w:val="00733138"/>
    <w:rsid w:val="00763722"/>
    <w:rsid w:val="007911A7"/>
    <w:rsid w:val="007A726C"/>
    <w:rsid w:val="007C63DF"/>
    <w:rsid w:val="007D2D75"/>
    <w:rsid w:val="007D49DC"/>
    <w:rsid w:val="008443BE"/>
    <w:rsid w:val="008504B7"/>
    <w:rsid w:val="008602C5"/>
    <w:rsid w:val="00863927"/>
    <w:rsid w:val="00876384"/>
    <w:rsid w:val="00876C87"/>
    <w:rsid w:val="008A410A"/>
    <w:rsid w:val="008D09F2"/>
    <w:rsid w:val="008D7B34"/>
    <w:rsid w:val="008E5983"/>
    <w:rsid w:val="008F074B"/>
    <w:rsid w:val="008F612F"/>
    <w:rsid w:val="008F7594"/>
    <w:rsid w:val="0094757D"/>
    <w:rsid w:val="00956444"/>
    <w:rsid w:val="009830C3"/>
    <w:rsid w:val="009A0B8C"/>
    <w:rsid w:val="009A654C"/>
    <w:rsid w:val="009B7630"/>
    <w:rsid w:val="009D7D88"/>
    <w:rsid w:val="009F32E4"/>
    <w:rsid w:val="009F7E86"/>
    <w:rsid w:val="00A17B4D"/>
    <w:rsid w:val="00A3425B"/>
    <w:rsid w:val="00A50A40"/>
    <w:rsid w:val="00A6771E"/>
    <w:rsid w:val="00A71832"/>
    <w:rsid w:val="00A73445"/>
    <w:rsid w:val="00AA3076"/>
    <w:rsid w:val="00AB7528"/>
    <w:rsid w:val="00AB7E03"/>
    <w:rsid w:val="00AC7197"/>
    <w:rsid w:val="00AD1592"/>
    <w:rsid w:val="00AF70FF"/>
    <w:rsid w:val="00B00170"/>
    <w:rsid w:val="00B272DD"/>
    <w:rsid w:val="00B37EFD"/>
    <w:rsid w:val="00B600F0"/>
    <w:rsid w:val="00B67DC1"/>
    <w:rsid w:val="00B9368D"/>
    <w:rsid w:val="00BC187A"/>
    <w:rsid w:val="00BD50FD"/>
    <w:rsid w:val="00BF3F5E"/>
    <w:rsid w:val="00C10830"/>
    <w:rsid w:val="00C10988"/>
    <w:rsid w:val="00C4235F"/>
    <w:rsid w:val="00C42767"/>
    <w:rsid w:val="00C82CFB"/>
    <w:rsid w:val="00C94E3B"/>
    <w:rsid w:val="00CB17BA"/>
    <w:rsid w:val="00CB59AB"/>
    <w:rsid w:val="00CD6F47"/>
    <w:rsid w:val="00D05C8D"/>
    <w:rsid w:val="00D138D7"/>
    <w:rsid w:val="00D14A18"/>
    <w:rsid w:val="00D420CF"/>
    <w:rsid w:val="00D4472F"/>
    <w:rsid w:val="00D65298"/>
    <w:rsid w:val="00D70927"/>
    <w:rsid w:val="00D801DE"/>
    <w:rsid w:val="00D925D1"/>
    <w:rsid w:val="00D92DA7"/>
    <w:rsid w:val="00DE3B87"/>
    <w:rsid w:val="00E02F64"/>
    <w:rsid w:val="00E119D5"/>
    <w:rsid w:val="00E150E6"/>
    <w:rsid w:val="00E15401"/>
    <w:rsid w:val="00E24567"/>
    <w:rsid w:val="00E36730"/>
    <w:rsid w:val="00E452A8"/>
    <w:rsid w:val="00E719AE"/>
    <w:rsid w:val="00E91ADD"/>
    <w:rsid w:val="00EC3818"/>
    <w:rsid w:val="00F011C2"/>
    <w:rsid w:val="00F021AB"/>
    <w:rsid w:val="00F07A35"/>
    <w:rsid w:val="00F8068F"/>
    <w:rsid w:val="00F85A92"/>
    <w:rsid w:val="00F87F4F"/>
    <w:rsid w:val="00F919E6"/>
    <w:rsid w:val="00F960C8"/>
    <w:rsid w:val="00F966C8"/>
    <w:rsid w:val="00FA036B"/>
    <w:rsid w:val="00FA4F22"/>
    <w:rsid w:val="00FB2662"/>
    <w:rsid w:val="00FB4239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60F39-D09F-4722-85F9-286915F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Verdana"/>
        <w:sz w:val="24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35F"/>
    <w:pPr>
      <w:suppressAutoHyphens/>
      <w:spacing w:after="200" w:line="276" w:lineRule="auto"/>
      <w:ind w:left="0" w:firstLine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C4235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9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E3B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9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E3B"/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61E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94757D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Zawartotabeli"/>
    <w:rsid w:val="0094757D"/>
    <w:pPr>
      <w:jc w:val="center"/>
    </w:pPr>
    <w:rPr>
      <w:b/>
      <w:bCs/>
      <w:i/>
      <w:iCs/>
    </w:rPr>
  </w:style>
  <w:style w:type="character" w:customStyle="1" w:styleId="TytuZnak">
    <w:name w:val="Tytuł Znak"/>
    <w:link w:val="Tytu"/>
    <w:qFormat/>
    <w:rsid w:val="00457103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qFormat/>
    <w:rsid w:val="00457103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Verdana"/>
      <w:b/>
      <w:bCs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45710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Default">
    <w:name w:val="Default"/>
    <w:rsid w:val="003A2068"/>
    <w:pPr>
      <w:autoSpaceDE w:val="0"/>
      <w:autoSpaceDN w:val="0"/>
      <w:adjustRightInd w:val="0"/>
      <w:ind w:left="0" w:firstLine="0"/>
      <w:jc w:val="left"/>
    </w:pPr>
    <w:rPr>
      <w:rFonts w:ascii="Liberation Sans" w:eastAsia="Calibri" w:hAnsi="Liberation Sans" w:cs="Liberation Sans"/>
      <w:color w:val="000000"/>
      <w:szCs w:val="24"/>
      <w:lang w:eastAsia="pl-PL"/>
    </w:rPr>
  </w:style>
  <w:style w:type="table" w:styleId="Tabela-Siatka">
    <w:name w:val="Table Grid"/>
    <w:basedOn w:val="Standardowy"/>
    <w:uiPriority w:val="39"/>
    <w:rsid w:val="00D0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qFormat/>
    <w:locked/>
    <w:rsid w:val="00F8068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3F26-B481-4AA3-9104-39203A82070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C7A2A8-3A0B-4553-B5AB-AD747F50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Świtalska Izabella</dc:creator>
  <cp:keywords/>
  <dc:description/>
  <cp:lastModifiedBy>Świtalska Izabella</cp:lastModifiedBy>
  <cp:revision>31</cp:revision>
  <cp:lastPrinted>2022-04-14T09:22:00Z</cp:lastPrinted>
  <dcterms:created xsi:type="dcterms:W3CDTF">2020-04-16T11:20:00Z</dcterms:created>
  <dcterms:modified xsi:type="dcterms:W3CDTF">2022-04-14T10:40:00Z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ef138f52-3b3d-4de3-88ea-86d9861ecbe5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SgcWolz1QlFDs1WYtM/KN0MakuTc7AmH</vt:lpwstr>
  </property>
</Properties>
</file>