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B24F1B" w:rsidRPr="004E1C1C">
        <w:rPr>
          <w:rFonts w:cstheme="minorHAnsi"/>
          <w:b/>
        </w:rPr>
        <w:t>Projektowanie budynku kultury i oświaty w Ropczycach</w:t>
      </w:r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B24F1B">
        <w:rPr>
          <w:rFonts w:eastAsia="Times New Roman" w:cstheme="minorHAnsi"/>
          <w:b/>
          <w:lang w:eastAsia="ar-SA"/>
        </w:rPr>
        <w:t>3</w:t>
      </w:r>
      <w:r w:rsidR="00303A4E">
        <w:rPr>
          <w:rFonts w:eastAsia="Times New Roman" w:cstheme="minorHAnsi"/>
          <w:b/>
          <w:lang w:eastAsia="ar-SA"/>
        </w:rPr>
        <w:t>.202</w:t>
      </w:r>
      <w:r w:rsidR="00B24F1B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9B6EFA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7093"/>
        <w:gridCol w:w="1984"/>
      </w:tblGrid>
      <w:tr w:rsidR="00D414E1" w:rsidTr="00D414E1">
        <w:tc>
          <w:tcPr>
            <w:tcW w:w="7093" w:type="dxa"/>
            <w:tcBorders>
              <w:top w:val="nil"/>
              <w:left w:val="nil"/>
            </w:tcBorders>
          </w:tcPr>
          <w:p w:rsidR="00D414E1" w:rsidRPr="00646BB8" w:rsidRDefault="00D414E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D414E1" w:rsidTr="00D414E1">
        <w:tc>
          <w:tcPr>
            <w:tcW w:w="7093" w:type="dxa"/>
          </w:tcPr>
          <w:p w:rsidR="00D414E1" w:rsidRPr="0047369D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BA17A2">
              <w:rPr>
                <w:rFonts w:cstheme="minorHAnsi"/>
              </w:rPr>
              <w:t>Koncepcja zawierająca część graficzną z zagospodarowaniem, rzutami kondygnacji i elewacje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Pr="0047369D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BA17A2">
              <w:rPr>
                <w:rFonts w:cstheme="minorHAnsi"/>
              </w:rPr>
              <w:t xml:space="preserve">Projekt </w:t>
            </w:r>
            <w:r>
              <w:rPr>
                <w:rFonts w:cstheme="minorHAnsi"/>
              </w:rPr>
              <w:t>architektoniczno-budowlany</w:t>
            </w:r>
            <w:r w:rsidRPr="00BA17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pozwolenie na budowę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Default="00D414E1" w:rsidP="00D414E1">
            <w:pPr>
              <w:overflowPunct w:val="0"/>
              <w:autoSpaceDE w:val="0"/>
              <w:spacing w:before="20" w:after="20" w:line="276" w:lineRule="auto"/>
              <w:jc w:val="both"/>
              <w:rPr>
                <w:rFonts w:cstheme="minorHAnsi"/>
                <w:b/>
                <w:szCs w:val="24"/>
              </w:rPr>
            </w:pPr>
            <w:r w:rsidRPr="00BA17A2">
              <w:rPr>
                <w:rFonts w:cstheme="minorHAnsi"/>
              </w:rPr>
              <w:t xml:space="preserve">Projekty </w:t>
            </w:r>
            <w:r>
              <w:rPr>
                <w:rFonts w:cstheme="minorHAnsi"/>
              </w:rPr>
              <w:t>techniczne</w:t>
            </w:r>
            <w:r w:rsidRPr="00BA17A2">
              <w:rPr>
                <w:rFonts w:cstheme="minorHAnsi"/>
              </w:rPr>
              <w:t xml:space="preserve"> dla wszystkich branż, </w:t>
            </w:r>
            <w:r>
              <w:rPr>
                <w:rFonts w:cstheme="minorHAnsi"/>
              </w:rPr>
              <w:t xml:space="preserve">w tym również projekt wnętrz, projekt akustyczny oraz </w:t>
            </w:r>
            <w:r w:rsidRPr="00BA17A2">
              <w:rPr>
                <w:rFonts w:cstheme="minorHAnsi"/>
              </w:rPr>
              <w:t xml:space="preserve">specyfikacje techniczne wykonania i odbioru robót, </w:t>
            </w:r>
            <w:r w:rsidRPr="00BA17A2">
              <w:rPr>
                <w:rFonts w:cstheme="minorHAnsi"/>
              </w:rPr>
              <w:lastRenderedPageBreak/>
              <w:t xml:space="preserve">przedmiary i kosztorysy </w:t>
            </w:r>
            <w:r>
              <w:rPr>
                <w:rFonts w:cstheme="minorHAnsi"/>
              </w:rPr>
              <w:t xml:space="preserve">inwestorskie </w:t>
            </w:r>
            <w:r w:rsidRPr="00BA17A2">
              <w:rPr>
                <w:rFonts w:cstheme="minorHAnsi"/>
              </w:rPr>
              <w:t>oraz prawomocne pozwolenie na budowę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D414E1" w:rsidTr="00D414E1">
        <w:tc>
          <w:tcPr>
            <w:tcW w:w="7093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D414E1" w:rsidRDefault="00D414E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34222F">
        <w:rPr>
          <w:rFonts w:ascii="Calibri" w:eastAsia="Lucida Sans Unicode" w:hAnsi="Calibri"/>
          <w:b/>
        </w:rPr>
        <w:t>6</w:t>
      </w:r>
      <w:r w:rsidR="009B6EFA">
        <w:rPr>
          <w:rFonts w:ascii="Calibri" w:eastAsia="Lucida Sans Unicode" w:hAnsi="Calibri"/>
          <w:b/>
        </w:rPr>
        <w:t xml:space="preserve">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</w:t>
      </w:r>
      <w:r w:rsidR="0034222F">
        <w:t>2</w:t>
      </w:r>
      <w:r w:rsidR="006F1CBE">
        <w:t xml:space="preserve"> r. poz. </w:t>
      </w:r>
      <w:r w:rsidR="0034222F">
        <w:t>1510</w:t>
      </w:r>
      <w:r w:rsidR="00BC2148">
        <w:t xml:space="preserve">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34222F"/>
    <w:rsid w:val="0048721A"/>
    <w:rsid w:val="00491FD4"/>
    <w:rsid w:val="006722D8"/>
    <w:rsid w:val="006C5E3B"/>
    <w:rsid w:val="006F1CBE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24F1B"/>
    <w:rsid w:val="00BC2148"/>
    <w:rsid w:val="00BE1891"/>
    <w:rsid w:val="00C16D55"/>
    <w:rsid w:val="00C570E3"/>
    <w:rsid w:val="00D07C0C"/>
    <w:rsid w:val="00D2538D"/>
    <w:rsid w:val="00D414E1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31</cp:revision>
  <dcterms:created xsi:type="dcterms:W3CDTF">2017-07-06T09:09:00Z</dcterms:created>
  <dcterms:modified xsi:type="dcterms:W3CDTF">2023-01-25T09:29:00Z</dcterms:modified>
</cp:coreProperties>
</file>