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1104" w14:textId="77777777" w:rsidR="00E94ED2" w:rsidRPr="005819F0" w:rsidRDefault="00E94ED2" w:rsidP="00E94ED2">
      <w:pPr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</w:p>
    <w:p w14:paraId="1577B2BA" w14:textId="77777777" w:rsidR="00E94ED2" w:rsidRPr="005819F0" w:rsidRDefault="00E94ED2" w:rsidP="00E94ED2">
      <w:pPr>
        <w:rPr>
          <w:b/>
          <w:color w:val="33CCCC"/>
          <w:sz w:val="20"/>
          <w:szCs w:val="20"/>
        </w:rPr>
      </w:pPr>
    </w:p>
    <w:p w14:paraId="2C104F1B" w14:textId="77777777" w:rsidR="00E94ED2" w:rsidRPr="005819F0" w:rsidRDefault="00E94ED2" w:rsidP="00E94ED2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</w:t>
      </w:r>
      <w:r>
        <w:rPr>
          <w:sz w:val="20"/>
          <w:szCs w:val="20"/>
        </w:rPr>
        <w:t>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B787DE" w14:textId="77777777" w:rsidR="00E94ED2" w:rsidRPr="005819F0" w:rsidRDefault="00E94ED2" w:rsidP="00E94ED2">
      <w:pPr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03E406F3" w14:textId="77777777" w:rsidR="00E94ED2" w:rsidRPr="005819F0" w:rsidRDefault="00E94ED2" w:rsidP="00E94ED2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5DEB4DB3" w14:textId="77777777" w:rsidR="00E94ED2" w:rsidRPr="000A2B06" w:rsidRDefault="00E94ED2" w:rsidP="00E94ED2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2710B96D" w14:textId="77777777" w:rsidR="00E94ED2" w:rsidRPr="00C26191" w:rsidRDefault="00E94ED2" w:rsidP="00E94ED2">
      <w:pPr>
        <w:rPr>
          <w:b/>
          <w:sz w:val="12"/>
          <w:szCs w:val="20"/>
          <w:highlight w:val="cyan"/>
          <w:lang w:val="de-DE"/>
        </w:rPr>
      </w:pPr>
    </w:p>
    <w:p w14:paraId="47A64591" w14:textId="77777777" w:rsidR="00E94ED2" w:rsidRPr="00C26191" w:rsidRDefault="00E94ED2" w:rsidP="00E94ED2">
      <w:pPr>
        <w:jc w:val="center"/>
        <w:rPr>
          <w:b/>
          <w:sz w:val="20"/>
          <w:szCs w:val="20"/>
          <w:highlight w:val="cyan"/>
        </w:rPr>
      </w:pPr>
    </w:p>
    <w:p w14:paraId="50C7A3A4" w14:textId="77777777" w:rsidR="00E94ED2" w:rsidRPr="005819F0" w:rsidRDefault="00E94ED2" w:rsidP="00E94ED2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15DDADDC" w14:textId="77777777" w:rsidR="00E94ED2" w:rsidRDefault="00E94ED2" w:rsidP="00E94ED2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74639E3F" w14:textId="77777777" w:rsidR="00E94ED2" w:rsidRPr="00206411" w:rsidRDefault="00E94ED2" w:rsidP="00E94ED2">
      <w:pPr>
        <w:jc w:val="center"/>
        <w:rPr>
          <w:sz w:val="20"/>
          <w:szCs w:val="20"/>
        </w:rPr>
      </w:pPr>
    </w:p>
    <w:p w14:paraId="2CBAC21C" w14:textId="77777777" w:rsidR="00E94ED2" w:rsidRDefault="00E94ED2" w:rsidP="00E94ED2">
      <w:pPr>
        <w:jc w:val="center"/>
        <w:rPr>
          <w:rFonts w:eastAsia="Calibri"/>
          <w:b/>
          <w:bCs/>
          <w:lang w:val="pl-PL" w:eastAsia="en-US"/>
        </w:rPr>
      </w:pPr>
      <w:bookmarkStart w:id="1" w:name="_Hlk128566933"/>
      <w:r w:rsidRPr="00A1109A">
        <w:rPr>
          <w:rFonts w:eastAsia="Calibri"/>
          <w:b/>
          <w:bCs/>
          <w:lang w:val="pl-PL" w:eastAsia="en-US"/>
        </w:rPr>
        <w:t xml:space="preserve">Modernizacja Kompleksu Przyrodniczo-Edukacyjnego przy ul. Botanicznej 50A – etap 6: Modernizacja placu zabaw w </w:t>
      </w:r>
      <w:proofErr w:type="spellStart"/>
      <w:r w:rsidRPr="00A1109A">
        <w:rPr>
          <w:rFonts w:eastAsia="Calibri"/>
          <w:b/>
          <w:bCs/>
          <w:lang w:val="pl-PL" w:eastAsia="en-US"/>
        </w:rPr>
        <w:t>MiniZoo</w:t>
      </w:r>
      <w:proofErr w:type="spellEnd"/>
      <w:r w:rsidRPr="00A1109A">
        <w:rPr>
          <w:rFonts w:eastAsia="Calibri"/>
          <w:b/>
          <w:bCs/>
          <w:lang w:val="pl-PL" w:eastAsia="en-US"/>
        </w:rPr>
        <w:t xml:space="preserve"> znajdującego się na terenie KPE w Zielonej Górze</w:t>
      </w:r>
    </w:p>
    <w:bookmarkEnd w:id="1"/>
    <w:p w14:paraId="13B58351" w14:textId="77777777" w:rsidR="00E94ED2" w:rsidRDefault="00E94ED2" w:rsidP="00E94ED2">
      <w:pPr>
        <w:jc w:val="center"/>
        <w:rPr>
          <w:b/>
          <w:sz w:val="20"/>
          <w:szCs w:val="20"/>
        </w:rPr>
      </w:pPr>
      <w:r>
        <w:t xml:space="preserve">Nr postępowania: </w:t>
      </w:r>
      <w:r>
        <w:rPr>
          <w:b/>
          <w:sz w:val="20"/>
          <w:szCs w:val="20"/>
        </w:rPr>
        <w:t>DZ.261.3.2023</w:t>
      </w:r>
    </w:p>
    <w:p w14:paraId="357B776B" w14:textId="77777777" w:rsidR="00E94ED2" w:rsidRPr="0089760B" w:rsidRDefault="00E94ED2" w:rsidP="00E94ED2">
      <w:pPr>
        <w:jc w:val="center"/>
        <w:rPr>
          <w:b/>
          <w:color w:val="FF9900"/>
        </w:rPr>
      </w:pPr>
    </w:p>
    <w:p w14:paraId="5CA1182A" w14:textId="77777777" w:rsidR="00E94ED2" w:rsidRPr="00AE1D3F" w:rsidRDefault="00E94ED2" w:rsidP="00E94ED2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2B28EA5C" w14:textId="77777777" w:rsidR="00E94ED2" w:rsidRPr="00C25672" w:rsidRDefault="00E94ED2" w:rsidP="00E94ED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C2567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5BB3A2DD" w14:textId="77777777" w:rsidR="00E94ED2" w:rsidRPr="00C25672" w:rsidRDefault="00E94ED2" w:rsidP="00E94ED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2"/>
    <w:p w14:paraId="157BD127" w14:textId="77777777" w:rsidR="00E94ED2" w:rsidRPr="00C25672" w:rsidRDefault="00E94ED2" w:rsidP="00E94ED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województwo ………………………………….</w:t>
      </w:r>
    </w:p>
    <w:p w14:paraId="4A1388FA" w14:textId="77777777" w:rsidR="00E94ED2" w:rsidRPr="00C25672" w:rsidRDefault="00E94ED2" w:rsidP="00E94ED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C25672">
        <w:rPr>
          <w:sz w:val="20"/>
          <w:szCs w:val="20"/>
        </w:rPr>
        <w:t>NIP/PESEL …………………….………………..</w:t>
      </w:r>
    </w:p>
    <w:p w14:paraId="6A7AC76B" w14:textId="77777777" w:rsidR="00E94ED2" w:rsidRPr="00AE1D3F" w:rsidRDefault="00E94ED2" w:rsidP="00E94ED2">
      <w:pPr>
        <w:pStyle w:val="Akapitzlist"/>
        <w:numPr>
          <w:ilvl w:val="0"/>
          <w:numId w:val="3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03414398" w14:textId="77777777" w:rsidR="00E94ED2" w:rsidRDefault="00E94ED2" w:rsidP="00E94ED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79CACB06" w14:textId="77777777" w:rsidR="00E94ED2" w:rsidRPr="00AE1D3F" w:rsidRDefault="00E94ED2" w:rsidP="00E94ED2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3DB96D8" w14:textId="77777777" w:rsidR="00E94ED2" w:rsidRPr="00A828B6" w:rsidRDefault="00E94ED2" w:rsidP="00E94E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A36E25E" w14:textId="77777777" w:rsidR="00E94ED2" w:rsidRPr="00A828B6" w:rsidRDefault="00E94ED2" w:rsidP="00E94E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3696FA67" w14:textId="77777777" w:rsidR="00E94ED2" w:rsidRPr="00A828B6" w:rsidRDefault="00E94ED2" w:rsidP="00E94E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59111B7B" w14:textId="77777777" w:rsidR="00E94ED2" w:rsidRPr="00A828B6" w:rsidRDefault="00E94ED2" w:rsidP="00E94E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0582444" w14:textId="77777777" w:rsidR="00E94ED2" w:rsidRPr="00A828B6" w:rsidRDefault="00E94ED2" w:rsidP="00E94ED2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5073EB5E" w14:textId="77777777" w:rsidR="00E94ED2" w:rsidRPr="00BB0541" w:rsidRDefault="00E94ED2" w:rsidP="00E94ED2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A194481" w14:textId="77777777" w:rsidR="00E94ED2" w:rsidRPr="00B449D9" w:rsidRDefault="00E94ED2" w:rsidP="00E94ED2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0665B214" w14:textId="77777777" w:rsidR="00E94ED2" w:rsidRPr="00AE1D3F" w:rsidRDefault="00E94ED2" w:rsidP="00E94ED2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066D5900" w14:textId="77777777" w:rsidR="00E94ED2" w:rsidRPr="00D96523" w:rsidRDefault="00E94ED2" w:rsidP="00E94ED2">
      <w:pPr>
        <w:pStyle w:val="Tekstpodstawowy"/>
        <w:spacing w:before="120"/>
        <w:ind w:left="567" w:hanging="567"/>
        <w:jc w:val="both"/>
        <w:rPr>
          <w:rFonts w:ascii="Arial" w:hAnsi="Arial"/>
          <w:sz w:val="20"/>
          <w:szCs w:val="20"/>
        </w:rPr>
      </w:pPr>
      <w:r w:rsidRPr="00AE1D3F">
        <w:rPr>
          <w:b/>
          <w:bCs/>
          <w:sz w:val="20"/>
          <w:szCs w:val="20"/>
        </w:rPr>
        <w:lastRenderedPageBreak/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r w:rsidRPr="00D96523">
        <w:rPr>
          <w:b/>
          <w:bCs/>
          <w:sz w:val="22"/>
        </w:rPr>
        <w:t xml:space="preserve">Zadanie nr 1: </w:t>
      </w:r>
      <w:r w:rsidRPr="00A1109A">
        <w:rPr>
          <w:b/>
          <w:bCs/>
          <w:sz w:val="22"/>
        </w:rPr>
        <w:t>Wykonanie robót ziemnych, zagospodarowania terenu, instalowanie małej architektury i urządzeń zabawowych</w:t>
      </w:r>
      <w:r>
        <w:rPr>
          <w:b/>
          <w:bCs/>
          <w:sz w:val="22"/>
        </w:rPr>
        <w:t xml:space="preserve">                 </w:t>
      </w:r>
      <w:r w:rsidRPr="00A1109A">
        <w:rPr>
          <w:b/>
          <w:bCs/>
          <w:sz w:val="22"/>
        </w:rPr>
        <w:t>z wyłączeniem wielofunkcyjnego placu zabaw „KROKODYL XXL”.</w:t>
      </w:r>
    </w:p>
    <w:p w14:paraId="2BFBFD2A" w14:textId="77777777" w:rsidR="00E94ED2" w:rsidRPr="00AE1D3F" w:rsidRDefault="00E94ED2" w:rsidP="00E94ED2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1)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7D2BF584" w14:textId="77777777" w:rsidR="00E94ED2" w:rsidRPr="00AE1D3F" w:rsidRDefault="00E94ED2" w:rsidP="00E94ED2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1A76D12D" w14:textId="77777777" w:rsidR="00E94ED2" w:rsidRPr="00AE1D3F" w:rsidRDefault="00E94ED2" w:rsidP="00E94ED2">
      <w:pPr>
        <w:numPr>
          <w:ilvl w:val="2"/>
          <w:numId w:val="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5B436784" w14:textId="77777777" w:rsidR="00E94ED2" w:rsidRPr="00AE1D3F" w:rsidRDefault="00E94ED2" w:rsidP="00E94ED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43E70753" w14:textId="77777777" w:rsidR="00E94ED2" w:rsidRPr="00AE1D3F" w:rsidRDefault="00E94ED2" w:rsidP="00E94ED2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5" w:name="_Hlk67389783"/>
    <w:p w14:paraId="1110C2DD" w14:textId="77777777" w:rsidR="00E94ED2" w:rsidRPr="00AE1D3F" w:rsidRDefault="00E94ED2" w:rsidP="00E94ED2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5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4B10453E" w14:textId="77777777" w:rsidR="00E94ED2" w:rsidRPr="00AE1D3F" w:rsidRDefault="00E94ED2" w:rsidP="00E94ED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4A3D34C3" w14:textId="77777777" w:rsidR="00E94ED2" w:rsidRDefault="00E94ED2" w:rsidP="00E94ED2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91E037E" w14:textId="77777777" w:rsidR="00E94ED2" w:rsidRDefault="00E94ED2" w:rsidP="00E94ED2">
      <w:pPr>
        <w:jc w:val="both"/>
        <w:rPr>
          <w:b/>
          <w:bCs/>
          <w:sz w:val="20"/>
          <w:szCs w:val="20"/>
        </w:rPr>
      </w:pPr>
    </w:p>
    <w:p w14:paraId="7F78CCC4" w14:textId="77777777" w:rsidR="00E94ED2" w:rsidRDefault="00E94ED2" w:rsidP="00E94ED2">
      <w:pPr>
        <w:pStyle w:val="Akapitzlist"/>
        <w:numPr>
          <w:ilvl w:val="0"/>
          <w:numId w:val="9"/>
        </w:numPr>
        <w:spacing w:line="360" w:lineRule="auto"/>
        <w:jc w:val="both"/>
        <w:rPr>
          <w:sz w:val="20"/>
          <w:szCs w:val="20"/>
        </w:rPr>
      </w:pPr>
      <w:bookmarkStart w:id="6" w:name="_Hlk128566843"/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58546CCB" w14:textId="77777777" w:rsidR="00E94ED2" w:rsidRDefault="00E94ED2" w:rsidP="00E94ED2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</w:t>
      </w:r>
      <w:r>
        <w:rPr>
          <w:sz w:val="20"/>
          <w:szCs w:val="20"/>
        </w:rPr>
        <w:t xml:space="preserve">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bookmarkEnd w:id="6"/>
    <w:p w14:paraId="39DE8FAC" w14:textId="77777777" w:rsidR="00E94ED2" w:rsidRDefault="00E94ED2" w:rsidP="00E94ED2">
      <w:pPr>
        <w:pStyle w:val="Akapitzlist"/>
        <w:spacing w:line="360" w:lineRule="auto"/>
        <w:jc w:val="both"/>
        <w:rPr>
          <w:sz w:val="20"/>
          <w:szCs w:val="20"/>
        </w:rPr>
      </w:pPr>
    </w:p>
    <w:p w14:paraId="2A3A90DA" w14:textId="77777777" w:rsidR="00E94ED2" w:rsidRPr="00A1109A" w:rsidRDefault="00E94ED2" w:rsidP="00E94ED2">
      <w:pPr>
        <w:spacing w:line="360" w:lineRule="auto"/>
        <w:ind w:left="567" w:hanging="567"/>
        <w:jc w:val="both"/>
        <w:rPr>
          <w:rFonts w:eastAsia="Calibri" w:cs="Times New Roman"/>
          <w:sz w:val="20"/>
          <w:szCs w:val="20"/>
          <w:lang w:val="pl-PL" w:eastAsia="en-US"/>
        </w:rPr>
      </w:pPr>
      <w:r w:rsidRPr="00A1109A">
        <w:rPr>
          <w:rFonts w:eastAsia="Calibri" w:cs="Times New Roman"/>
          <w:sz w:val="20"/>
          <w:szCs w:val="20"/>
          <w:lang w:val="pl-PL" w:eastAsia="en-US"/>
        </w:rPr>
        <w:t xml:space="preserve">  </w:t>
      </w:r>
      <w:r w:rsidRPr="00A1109A">
        <w:rPr>
          <w:rFonts w:eastAsia="Calibri" w:cs="Times New Roman"/>
          <w:b/>
          <w:bCs/>
          <w:sz w:val="20"/>
          <w:szCs w:val="20"/>
          <w:lang w:val="pl-PL" w:eastAsia="en-US"/>
        </w:rPr>
        <w:t>2.2.</w:t>
      </w:r>
      <w:r w:rsidRPr="00A1109A">
        <w:rPr>
          <w:rFonts w:eastAsia="Calibri" w:cs="Times New Roman"/>
          <w:sz w:val="20"/>
          <w:szCs w:val="20"/>
          <w:lang w:val="pl-PL" w:eastAsia="en-US"/>
        </w:rPr>
        <w:tab/>
      </w:r>
      <w:r w:rsidRPr="00A1109A">
        <w:rPr>
          <w:rFonts w:ascii="Courier New" w:eastAsia="Calibri" w:hAnsi="Courier New" w:cs="Courier New"/>
          <w:b/>
          <w:bCs/>
          <w:lang w:val="pl-PL" w:eastAsia="en-US"/>
        </w:rPr>
        <w:t xml:space="preserve">Zadanie nr 2: </w:t>
      </w:r>
      <w:r w:rsidRPr="00653D50">
        <w:rPr>
          <w:rFonts w:ascii="Courier New" w:hAnsi="Courier New" w:cs="Courier New"/>
          <w:b/>
          <w:bCs/>
        </w:rPr>
        <w:t>Dostawa i montaż urządzenia zabawowego,</w:t>
      </w:r>
      <w:r>
        <w:rPr>
          <w:rFonts w:ascii="Courier New" w:hAnsi="Courier New" w:cs="Courier New"/>
          <w:b/>
          <w:bCs/>
        </w:rPr>
        <w:t xml:space="preserve"> </w:t>
      </w:r>
      <w:r w:rsidRPr="00653D50">
        <w:rPr>
          <w:rFonts w:ascii="Courier New" w:hAnsi="Courier New" w:cs="Courier New"/>
          <w:b/>
          <w:bCs/>
        </w:rPr>
        <w:t>wielofunkcyjnego placu zabaw „KROKODYL XXL”, na terenie przygotowanym przez inwestora.</w:t>
      </w:r>
    </w:p>
    <w:p w14:paraId="23D3CD18" w14:textId="77777777" w:rsidR="00E94ED2" w:rsidRPr="00A1109A" w:rsidRDefault="00E94ED2" w:rsidP="00E94ED2">
      <w:pPr>
        <w:spacing w:before="120" w:line="360" w:lineRule="auto"/>
        <w:ind w:left="567"/>
        <w:jc w:val="both"/>
        <w:rPr>
          <w:bCs/>
          <w:sz w:val="20"/>
          <w:szCs w:val="20"/>
        </w:rPr>
      </w:pPr>
      <w:r w:rsidRPr="00A1109A">
        <w:rPr>
          <w:sz w:val="20"/>
          <w:szCs w:val="20"/>
        </w:rPr>
        <w:t>1)</w:t>
      </w:r>
      <w:r w:rsidRPr="00A1109A">
        <w:rPr>
          <w:b/>
          <w:bCs/>
          <w:sz w:val="20"/>
          <w:szCs w:val="20"/>
        </w:rPr>
        <w:t xml:space="preserve"> </w:t>
      </w:r>
      <w:r w:rsidRPr="00A1109A">
        <w:rPr>
          <w:sz w:val="20"/>
          <w:szCs w:val="20"/>
        </w:rPr>
        <w:t xml:space="preserve">wykonanie przedmiotu zamówienia za </w:t>
      </w:r>
      <w:r w:rsidRPr="00A1109A">
        <w:rPr>
          <w:b/>
          <w:sz w:val="20"/>
          <w:szCs w:val="20"/>
        </w:rPr>
        <w:t>cenę ryczałtową brutto</w:t>
      </w:r>
      <w:r w:rsidRPr="00A1109A">
        <w:rPr>
          <w:sz w:val="20"/>
          <w:szCs w:val="20"/>
        </w:rPr>
        <w:t xml:space="preserve"> w wysokości </w:t>
      </w:r>
      <w:r w:rsidRPr="00A1109A">
        <w:rPr>
          <w:bCs/>
          <w:sz w:val="20"/>
          <w:szCs w:val="20"/>
        </w:rPr>
        <w:t xml:space="preserve">......................................................  </w:t>
      </w:r>
      <w:r w:rsidRPr="00A1109A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1109A">
        <w:rPr>
          <w:bCs/>
          <w:sz w:val="20"/>
          <w:szCs w:val="20"/>
        </w:rPr>
        <w:t>na którą składa się:</w:t>
      </w:r>
    </w:p>
    <w:p w14:paraId="0F6FD9A7" w14:textId="77777777" w:rsidR="00E94ED2" w:rsidRPr="00A1109A" w:rsidRDefault="00E94ED2" w:rsidP="00E94ED2">
      <w:pPr>
        <w:numPr>
          <w:ilvl w:val="0"/>
          <w:numId w:val="10"/>
        </w:numPr>
        <w:spacing w:line="360" w:lineRule="auto"/>
        <w:ind w:left="567" w:firstLine="0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 xml:space="preserve"> wynagrodzenie netto w wysokości ……………………… zł</w:t>
      </w:r>
    </w:p>
    <w:p w14:paraId="50FD9D87" w14:textId="77777777" w:rsidR="00E94ED2" w:rsidRPr="00A1109A" w:rsidRDefault="00E94ED2" w:rsidP="00E94ED2">
      <w:pPr>
        <w:numPr>
          <w:ilvl w:val="0"/>
          <w:numId w:val="10"/>
        </w:numPr>
        <w:spacing w:line="360" w:lineRule="auto"/>
        <w:ind w:left="709" w:hanging="142"/>
        <w:jc w:val="both"/>
        <w:rPr>
          <w:bCs/>
          <w:sz w:val="20"/>
          <w:szCs w:val="20"/>
        </w:rPr>
      </w:pPr>
      <w:r w:rsidRPr="00A1109A">
        <w:rPr>
          <w:bCs/>
          <w:sz w:val="20"/>
          <w:szCs w:val="20"/>
        </w:rPr>
        <w:t>i podatek od towarów i usług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7"/>
      </w:r>
      <w:r w:rsidRPr="00A1109A">
        <w:rPr>
          <w:bCs/>
          <w:sz w:val="20"/>
          <w:szCs w:val="20"/>
        </w:rPr>
        <w:t>:</w:t>
      </w:r>
    </w:p>
    <w:p w14:paraId="2C913749" w14:textId="77777777" w:rsidR="00E94ED2" w:rsidRPr="00A1109A" w:rsidRDefault="00E94ED2" w:rsidP="00E94ED2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bCs/>
          <w:sz w:val="20"/>
          <w:szCs w:val="20"/>
        </w:rPr>
        <w:t xml:space="preserve">w wysokości </w:t>
      </w:r>
      <w:r w:rsidRPr="00A1109A">
        <w:rPr>
          <w:b/>
          <w:bCs/>
          <w:sz w:val="20"/>
          <w:szCs w:val="20"/>
        </w:rPr>
        <w:t>…….</w:t>
      </w:r>
      <w:r w:rsidRPr="00A1109A">
        <w:rPr>
          <w:bCs/>
          <w:sz w:val="20"/>
          <w:szCs w:val="20"/>
        </w:rPr>
        <w:t xml:space="preserve"> %</w:t>
      </w:r>
      <w:r w:rsidRPr="00A1109A">
        <w:rPr>
          <w:bCs/>
          <w:color w:val="FF0000"/>
          <w:sz w:val="20"/>
          <w:szCs w:val="20"/>
          <w:vertAlign w:val="superscript"/>
        </w:rPr>
        <w:footnoteReference w:id="8"/>
      </w:r>
      <w:r w:rsidRPr="00A1109A">
        <w:rPr>
          <w:bCs/>
          <w:sz w:val="20"/>
          <w:szCs w:val="20"/>
        </w:rPr>
        <w:t xml:space="preserve"> </w:t>
      </w:r>
      <w:r w:rsidRPr="00A1109A">
        <w:rPr>
          <w:bCs/>
          <w:sz w:val="20"/>
        </w:rPr>
        <w:t>zgodnie z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ustawą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 </w:t>
      </w:r>
      <w:r w:rsidRPr="00A1109A">
        <w:rPr>
          <w:i/>
          <w:color w:val="FF0000"/>
          <w:sz w:val="20"/>
          <w:szCs w:val="20"/>
          <w:vertAlign w:val="superscript"/>
        </w:rPr>
        <w:footnoteReference w:id="9"/>
      </w:r>
      <w:r w:rsidRPr="00A1109A">
        <w:rPr>
          <w:sz w:val="20"/>
          <w:szCs w:val="20"/>
        </w:rPr>
        <w:t xml:space="preserve"> </w:t>
      </w:r>
    </w:p>
    <w:p w14:paraId="5A02ACEE" w14:textId="77777777" w:rsidR="00E94ED2" w:rsidRPr="00A1109A" w:rsidRDefault="00E94ED2" w:rsidP="00E94ED2">
      <w:pPr>
        <w:spacing w:line="360" w:lineRule="auto"/>
        <w:ind w:left="1134" w:hanging="567"/>
        <w:jc w:val="both"/>
        <w:rPr>
          <w:sz w:val="20"/>
          <w:szCs w:val="20"/>
        </w:rPr>
      </w:pPr>
      <w:r w:rsidRPr="00A1109A">
        <w:rPr>
          <w:sz w:val="20"/>
          <w:szCs w:val="20"/>
        </w:rPr>
        <w:t>albo</w:t>
      </w:r>
    </w:p>
    <w:p w14:paraId="33B11641" w14:textId="77777777" w:rsidR="00E94ED2" w:rsidRPr="00A1109A" w:rsidRDefault="00E94ED2" w:rsidP="00E94ED2">
      <w:pPr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przedmiot zamówienia zwolniony jest z</w:t>
      </w:r>
      <w:r w:rsidRPr="00A1109A">
        <w:rPr>
          <w:b/>
          <w:sz w:val="20"/>
          <w:szCs w:val="20"/>
        </w:rPr>
        <w:t xml:space="preserve"> </w:t>
      </w:r>
      <w:r w:rsidRPr="00A1109A">
        <w:rPr>
          <w:bCs/>
          <w:sz w:val="20"/>
          <w:szCs w:val="20"/>
        </w:rPr>
        <w:t xml:space="preserve">podatku od towarów i usług </w:t>
      </w:r>
      <w:r w:rsidRPr="00A1109A">
        <w:rPr>
          <w:sz w:val="20"/>
          <w:szCs w:val="20"/>
        </w:rPr>
        <w:t xml:space="preserve">na podstawie </w:t>
      </w:r>
      <w:r w:rsidRPr="00A1109A">
        <w:rPr>
          <w:b/>
          <w:sz w:val="20"/>
          <w:szCs w:val="20"/>
        </w:rPr>
        <w:t>art. .… ust. ….pkt …..</w:t>
      </w:r>
      <w:r w:rsidRPr="00A1109A">
        <w:rPr>
          <w:sz w:val="20"/>
          <w:szCs w:val="20"/>
        </w:rPr>
        <w:t xml:space="preserve"> </w:t>
      </w:r>
      <w:r w:rsidRPr="00A1109A">
        <w:rPr>
          <w:i/>
          <w:sz w:val="20"/>
          <w:szCs w:val="20"/>
        </w:rPr>
        <w:t>ustawy o VAT</w:t>
      </w:r>
      <w:r w:rsidRPr="00A1109A">
        <w:rPr>
          <w:i/>
          <w:color w:val="FF0000"/>
          <w:sz w:val="20"/>
          <w:szCs w:val="20"/>
          <w:vertAlign w:val="superscript"/>
        </w:rPr>
        <w:t xml:space="preserve">7 </w:t>
      </w:r>
      <w:r w:rsidRPr="00A1109A">
        <w:rPr>
          <w:sz w:val="20"/>
          <w:szCs w:val="20"/>
        </w:rPr>
        <w:t>lub</w:t>
      </w:r>
    </w:p>
    <w:p w14:paraId="2BAF95C1" w14:textId="77777777" w:rsidR="00E94ED2" w:rsidRPr="00A1109A" w:rsidRDefault="00E94ED2" w:rsidP="00E94ED2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 xml:space="preserve">jestem przedsiębiorcą korzystającym ze zwolnienia, o którym mowa w </w:t>
      </w:r>
      <w:r w:rsidRPr="00A1109A">
        <w:rPr>
          <w:b/>
          <w:sz w:val="20"/>
          <w:szCs w:val="20"/>
        </w:rPr>
        <w:t xml:space="preserve">art. 113 </w:t>
      </w:r>
      <w:r w:rsidRPr="00A1109A">
        <w:rPr>
          <w:i/>
          <w:sz w:val="20"/>
          <w:szCs w:val="20"/>
        </w:rPr>
        <w:t>ustawy o VAT</w:t>
      </w:r>
      <w:r w:rsidRPr="00A1109A">
        <w:rPr>
          <w:color w:val="FF0000"/>
          <w:sz w:val="20"/>
          <w:szCs w:val="20"/>
          <w:vertAlign w:val="superscript"/>
        </w:rPr>
        <w:t>7</w:t>
      </w:r>
      <w:r w:rsidRPr="00A1109A">
        <w:rPr>
          <w:sz w:val="20"/>
          <w:szCs w:val="20"/>
          <w:vertAlign w:val="superscript"/>
        </w:rPr>
        <w:t xml:space="preserve"> </w:t>
      </w:r>
      <w:r w:rsidRPr="00A1109A">
        <w:rPr>
          <w:sz w:val="20"/>
          <w:szCs w:val="20"/>
        </w:rPr>
        <w:t>lub</w:t>
      </w:r>
    </w:p>
    <w:p w14:paraId="0A10D44C" w14:textId="77777777" w:rsidR="00E94ED2" w:rsidRPr="00A1109A" w:rsidRDefault="00E94ED2" w:rsidP="00E94ED2">
      <w:pPr>
        <w:spacing w:before="120"/>
        <w:ind w:left="1134" w:hanging="567"/>
        <w:jc w:val="both"/>
        <w:rPr>
          <w:sz w:val="20"/>
          <w:szCs w:val="20"/>
        </w:rPr>
      </w:pPr>
      <w:r w:rsidRPr="00A1109A">
        <w:rPr>
          <w:b/>
          <w:sz w:val="20"/>
          <w:szCs w:val="20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1109A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1109A">
        <w:rPr>
          <w:b/>
          <w:sz w:val="20"/>
          <w:szCs w:val="20"/>
        </w:rPr>
        <w:fldChar w:fldCharType="end"/>
      </w:r>
      <w:r w:rsidRPr="00A1109A">
        <w:rPr>
          <w:b/>
          <w:sz w:val="20"/>
          <w:szCs w:val="20"/>
        </w:rPr>
        <w:t xml:space="preserve"> </w:t>
      </w:r>
      <w:r w:rsidRPr="00A1109A">
        <w:rPr>
          <w:b/>
          <w:sz w:val="20"/>
          <w:szCs w:val="20"/>
        </w:rPr>
        <w:tab/>
      </w:r>
      <w:r w:rsidRPr="00A1109A">
        <w:rPr>
          <w:sz w:val="20"/>
          <w:szCs w:val="20"/>
        </w:rPr>
        <w:t>jestem osobą fizyczną niewykonującą działalności gospodarczej;</w:t>
      </w:r>
    </w:p>
    <w:p w14:paraId="42AD3084" w14:textId="77777777" w:rsidR="00E94ED2" w:rsidRPr="00A1109A" w:rsidRDefault="00E94ED2" w:rsidP="00E94ED2">
      <w:pPr>
        <w:jc w:val="both"/>
        <w:rPr>
          <w:b/>
          <w:bCs/>
          <w:sz w:val="20"/>
          <w:szCs w:val="20"/>
        </w:rPr>
      </w:pPr>
    </w:p>
    <w:p w14:paraId="092B07AE" w14:textId="77777777" w:rsidR="00E94ED2" w:rsidRDefault="00E94ED2" w:rsidP="00E94ED2">
      <w:pPr>
        <w:pStyle w:val="Akapitzlist"/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Oferujemy d</w:t>
      </w:r>
      <w:r w:rsidRPr="000E4B45">
        <w:rPr>
          <w:sz w:val="20"/>
          <w:szCs w:val="20"/>
        </w:rPr>
        <w:t>odatkowy okres gwarancji ponad gwarancję określoną w pkt 4.</w:t>
      </w:r>
      <w:r>
        <w:rPr>
          <w:sz w:val="20"/>
          <w:szCs w:val="20"/>
        </w:rPr>
        <w:t>4</w:t>
      </w:r>
      <w:r w:rsidRPr="000E4B45">
        <w:rPr>
          <w:sz w:val="20"/>
          <w:szCs w:val="20"/>
        </w:rPr>
        <w:t>. SWZ</w:t>
      </w:r>
      <w:r>
        <w:rPr>
          <w:sz w:val="20"/>
          <w:szCs w:val="20"/>
        </w:rPr>
        <w:t xml:space="preserve"> w ilości</w:t>
      </w:r>
      <w:r w:rsidRPr="000E4B45">
        <w:rPr>
          <w:sz w:val="20"/>
          <w:szCs w:val="20"/>
        </w:rPr>
        <w:t xml:space="preserve">  ……</w:t>
      </w:r>
      <w:r>
        <w:rPr>
          <w:sz w:val="20"/>
          <w:szCs w:val="20"/>
        </w:rPr>
        <w:t>..</w:t>
      </w:r>
      <w:r w:rsidRPr="000E4B45">
        <w:rPr>
          <w:sz w:val="20"/>
          <w:szCs w:val="20"/>
        </w:rPr>
        <w:t>. miesięcy;</w:t>
      </w:r>
    </w:p>
    <w:p w14:paraId="52D25BE0" w14:textId="77777777" w:rsidR="00E94ED2" w:rsidRDefault="00E94ED2" w:rsidP="00E94ED2">
      <w:pPr>
        <w:pStyle w:val="Akapitzlist"/>
        <w:spacing w:line="360" w:lineRule="auto"/>
        <w:jc w:val="both"/>
        <w:rPr>
          <w:sz w:val="20"/>
          <w:szCs w:val="20"/>
        </w:rPr>
      </w:pPr>
      <w:r w:rsidRPr="00C649F5">
        <w:rPr>
          <w:sz w:val="20"/>
          <w:szCs w:val="20"/>
        </w:rPr>
        <w:t>(Uwaga: wg SWZ minimalny okres gwarancji</w:t>
      </w:r>
      <w:r w:rsidRPr="00C649F5">
        <w:t xml:space="preserve"> </w:t>
      </w:r>
      <w:r w:rsidRPr="00C649F5">
        <w:rPr>
          <w:sz w:val="20"/>
          <w:szCs w:val="20"/>
        </w:rPr>
        <w:t>wymagany w tym postępowaniu</w:t>
      </w:r>
      <w:r>
        <w:rPr>
          <w:sz w:val="20"/>
          <w:szCs w:val="20"/>
        </w:rPr>
        <w:t xml:space="preserve"> wynosi 24</w:t>
      </w:r>
      <w:r w:rsidRPr="00C649F5">
        <w:rPr>
          <w:sz w:val="20"/>
          <w:szCs w:val="20"/>
        </w:rPr>
        <w:t xml:space="preserve"> miesiące</w:t>
      </w:r>
      <w:r>
        <w:rPr>
          <w:sz w:val="20"/>
          <w:szCs w:val="20"/>
        </w:rPr>
        <w:t xml:space="preserve">; </w:t>
      </w:r>
      <w:r w:rsidRPr="00FA7B3C">
        <w:rPr>
          <w:sz w:val="20"/>
          <w:szCs w:val="20"/>
        </w:rPr>
        <w:t xml:space="preserve">dodatkowy okres gwarancji </w:t>
      </w:r>
      <w:r w:rsidRPr="005F423A">
        <w:rPr>
          <w:sz w:val="20"/>
          <w:szCs w:val="20"/>
        </w:rPr>
        <w:t>punktowan</w:t>
      </w:r>
      <w:r>
        <w:rPr>
          <w:sz w:val="20"/>
          <w:szCs w:val="20"/>
        </w:rPr>
        <w:t>y</w:t>
      </w:r>
      <w:r w:rsidRPr="005F423A">
        <w:rPr>
          <w:sz w:val="20"/>
          <w:szCs w:val="20"/>
        </w:rPr>
        <w:t xml:space="preserve"> jest w kryterium oceny ofert zgodnie z pkt. 20.2 SWZ).  </w:t>
      </w:r>
    </w:p>
    <w:p w14:paraId="6B1B8D05" w14:textId="77777777" w:rsidR="00E94ED2" w:rsidRPr="00AE1D3F" w:rsidRDefault="00E94ED2" w:rsidP="00E94ED2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AFDE132" w14:textId="77777777" w:rsidR="00E94ED2" w:rsidRPr="00AE1D3F" w:rsidRDefault="00E94ED2" w:rsidP="00E94ED2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18B4EFB1" w14:textId="77777777" w:rsidR="00E94ED2" w:rsidRPr="00E64D3A" w:rsidRDefault="00E94ED2" w:rsidP="00E94ED2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10"/>
      </w:r>
      <w:r w:rsidRPr="00E64D3A">
        <w:rPr>
          <w:color w:val="FF00FF"/>
          <w:sz w:val="20"/>
          <w:szCs w:val="20"/>
        </w:rPr>
        <w:t>:</w:t>
      </w:r>
    </w:p>
    <w:p w14:paraId="705C1970" w14:textId="77777777" w:rsidR="00E94ED2" w:rsidRPr="00000FE5" w:rsidRDefault="00E94ED2" w:rsidP="00E94ED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11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848CA1D" w14:textId="77777777" w:rsidR="00E94ED2" w:rsidRPr="00000FE5" w:rsidRDefault="00E94ED2" w:rsidP="00E94ED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3B7E67B8" w14:textId="77777777" w:rsidR="00E94ED2" w:rsidRPr="00000FE5" w:rsidRDefault="00E94ED2" w:rsidP="00E94ED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7B5DC59F" w14:textId="77777777" w:rsidR="00E94ED2" w:rsidRPr="00576E7B" w:rsidRDefault="00E94ED2" w:rsidP="00E94ED2">
      <w:pPr>
        <w:numPr>
          <w:ilvl w:val="3"/>
          <w:numId w:val="2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5773656A" w14:textId="77777777" w:rsidR="00E94ED2" w:rsidRPr="00BF6D0D" w:rsidRDefault="00E94ED2" w:rsidP="00E94ED2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10668B5" w14:textId="77777777" w:rsidR="00E94ED2" w:rsidRPr="00D31705" w:rsidRDefault="00E94ED2" w:rsidP="00E94ED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DEB8905" w14:textId="77777777" w:rsidR="00E94ED2" w:rsidRPr="00576E7B" w:rsidRDefault="00E94ED2" w:rsidP="00E94ED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7FF47787" w14:textId="77777777" w:rsidR="00E94ED2" w:rsidRPr="00D31705" w:rsidRDefault="00E94ED2" w:rsidP="00E94ED2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609A8561" w14:textId="77777777" w:rsidR="00E94ED2" w:rsidRDefault="00E94ED2" w:rsidP="00E94ED2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2"/>
      </w:r>
      <w:r w:rsidRPr="005F41A5">
        <w:rPr>
          <w:sz w:val="20"/>
          <w:szCs w:val="20"/>
        </w:rPr>
        <w:t>.</w:t>
      </w:r>
    </w:p>
    <w:p w14:paraId="22FBC683" w14:textId="77777777" w:rsidR="00E94ED2" w:rsidRPr="005F41A5" w:rsidRDefault="00E94ED2" w:rsidP="00E94ED2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3"/>
      </w:r>
      <w:r w:rsidRPr="005F41A5">
        <w:rPr>
          <w:sz w:val="20"/>
          <w:szCs w:val="20"/>
        </w:rPr>
        <w:t>:</w:t>
      </w:r>
    </w:p>
    <w:p w14:paraId="2FFB5520" w14:textId="77777777" w:rsidR="00E94ED2" w:rsidRDefault="00E94ED2" w:rsidP="00E94ED2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57FD75AE" w14:textId="77777777" w:rsidR="00E94ED2" w:rsidRPr="00AE1D3F" w:rsidRDefault="00E94ED2" w:rsidP="00E94ED2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319871DF" w14:textId="77777777" w:rsidR="00E94ED2" w:rsidRDefault="00E94ED2" w:rsidP="00E94ED2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7" w:name="_Hlk66787292"/>
      <w:r>
        <w:rPr>
          <w:bCs/>
          <w:sz w:val="20"/>
          <w:szCs w:val="20"/>
        </w:rPr>
        <w:t xml:space="preserve">(w zależności od </w:t>
      </w:r>
      <w:r>
        <w:rPr>
          <w:bCs/>
          <w:sz w:val="20"/>
          <w:szCs w:val="20"/>
        </w:rPr>
        <w:lastRenderedPageBreak/>
        <w:t xml:space="preserve">przedmiotu zamówienia): </w:t>
      </w:r>
      <w:bookmarkEnd w:id="7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5553CD" w14:textId="77777777" w:rsidR="00E94ED2" w:rsidRDefault="00E94ED2" w:rsidP="00E94ED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47CA682" w14:textId="77777777" w:rsidR="00E94ED2" w:rsidRDefault="00E94ED2" w:rsidP="00E94ED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5D0C8432" w14:textId="77777777" w:rsidR="00E94ED2" w:rsidRDefault="00E94ED2" w:rsidP="00E94ED2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44384A21" w14:textId="77777777" w:rsidR="00E94ED2" w:rsidRPr="00EE745C" w:rsidRDefault="00E94ED2" w:rsidP="00E94ED2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paliwach alternatywnych (</w:t>
      </w:r>
      <w:r w:rsidRPr="00DE41F8">
        <w:rPr>
          <w:rStyle w:val="markedcontent"/>
          <w:sz w:val="20"/>
          <w:szCs w:val="20"/>
        </w:rPr>
        <w:t xml:space="preserve">Dz. U. z 2022 r. poz. 1083 z </w:t>
      </w:r>
      <w:proofErr w:type="spellStart"/>
      <w:r w:rsidRPr="00DE41F8">
        <w:rPr>
          <w:rStyle w:val="markedcontent"/>
          <w:sz w:val="20"/>
          <w:szCs w:val="20"/>
        </w:rPr>
        <w:t>późn</w:t>
      </w:r>
      <w:proofErr w:type="spellEnd"/>
      <w:r w:rsidRPr="00DE41F8">
        <w:rPr>
          <w:rStyle w:val="markedcontent"/>
          <w:sz w:val="20"/>
          <w:szCs w:val="20"/>
        </w:rPr>
        <w:t>. zm</w:t>
      </w:r>
      <w:r w:rsidRPr="00EE745C">
        <w:rPr>
          <w:rStyle w:val="markedcontent"/>
          <w:sz w:val="20"/>
          <w:szCs w:val="20"/>
        </w:rPr>
        <w:t xml:space="preserve">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3E80B745" w14:textId="77777777" w:rsidR="00E94ED2" w:rsidRPr="00EE745C" w:rsidRDefault="00E94ED2" w:rsidP="00E94ED2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6B039F64" w14:textId="77777777" w:rsidR="00E94ED2" w:rsidRPr="00C8687B" w:rsidRDefault="00E94ED2" w:rsidP="00E94ED2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0506AA8E" w14:textId="77777777" w:rsidR="00E94ED2" w:rsidRPr="00C8687B" w:rsidRDefault="00E94ED2" w:rsidP="00E94ED2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BC9BA5D" w14:textId="77777777" w:rsidR="00E94ED2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4FF6524" w14:textId="77777777" w:rsidR="00E94ED2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8" w:name="_Hlk65751725"/>
      <w:bookmarkStart w:id="9" w:name="_Hlk71874193"/>
    </w:p>
    <w:p w14:paraId="44D7EA86" w14:textId="77777777" w:rsidR="00E94ED2" w:rsidRPr="009B1990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A4CE55B" w14:textId="77777777" w:rsidR="00E94ED2" w:rsidRPr="00F32473" w:rsidRDefault="00E94ED2" w:rsidP="00E94ED2">
      <w:pPr>
        <w:spacing w:before="57"/>
        <w:jc w:val="both"/>
        <w:rPr>
          <w:sz w:val="18"/>
          <w:szCs w:val="18"/>
        </w:rPr>
      </w:pPr>
      <w:bookmarkStart w:id="10" w:name="_Hlk72232825"/>
      <w:bookmarkStart w:id="11" w:name="_Hlk65752694"/>
      <w:bookmarkStart w:id="12" w:name="_Hlk65754409"/>
      <w:bookmarkEnd w:id="8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307A342" w14:textId="77777777" w:rsidR="00E94ED2" w:rsidRDefault="00E94ED2" w:rsidP="00E94ED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9"/>
      <w:bookmarkEnd w:id="10"/>
    </w:p>
    <w:p w14:paraId="370EF497" w14:textId="77777777" w:rsidR="00E94ED2" w:rsidRPr="00DE41F8" w:rsidRDefault="00E94ED2" w:rsidP="00E94ED2">
      <w:pPr>
        <w:rPr>
          <w:bCs/>
          <w:sz w:val="18"/>
          <w:szCs w:val="18"/>
        </w:rPr>
      </w:pPr>
    </w:p>
    <w:p w14:paraId="53CA27FC" w14:textId="77777777" w:rsidR="00E94ED2" w:rsidRDefault="00E94ED2" w:rsidP="00E94ED2">
      <w:pPr>
        <w:rPr>
          <w:b/>
          <w:sz w:val="20"/>
          <w:szCs w:val="20"/>
        </w:rPr>
      </w:pPr>
    </w:p>
    <w:p w14:paraId="0D6CD44E" w14:textId="77777777" w:rsidR="00E94ED2" w:rsidRDefault="00E94ED2" w:rsidP="00E94ED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23195B13" w14:textId="77777777" w:rsidR="00E94ED2" w:rsidRPr="00B04154" w:rsidRDefault="00E94ED2" w:rsidP="00E94ED2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11"/>
    <w:p w14:paraId="1EC7BE39" w14:textId="77777777" w:rsidR="00E94ED2" w:rsidRPr="00EB36D2" w:rsidRDefault="00E94ED2" w:rsidP="00E94ED2">
      <w:pPr>
        <w:rPr>
          <w:b/>
          <w:sz w:val="20"/>
          <w:szCs w:val="20"/>
        </w:rPr>
      </w:pPr>
    </w:p>
    <w:p w14:paraId="6FD94DC5" w14:textId="77777777" w:rsidR="00E94ED2" w:rsidRPr="00EB36D2" w:rsidRDefault="00E94ED2" w:rsidP="00E94ED2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4"/>
      </w:r>
      <w:r w:rsidRPr="00EB36D2">
        <w:rPr>
          <w:sz w:val="20"/>
          <w:szCs w:val="20"/>
        </w:rPr>
        <w:t>:</w:t>
      </w:r>
    </w:p>
    <w:p w14:paraId="7E898030" w14:textId="77777777" w:rsidR="00E94ED2" w:rsidRPr="00EB36D2" w:rsidRDefault="00E94ED2" w:rsidP="00E94ED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7C07BAED" w14:textId="77777777" w:rsidR="00E94ED2" w:rsidRPr="00EB36D2" w:rsidRDefault="00E94ED2" w:rsidP="00E94ED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4F9B224A" w14:textId="77777777" w:rsidR="00E94ED2" w:rsidRDefault="00E94ED2" w:rsidP="00E94ED2">
      <w:pPr>
        <w:rPr>
          <w:bCs/>
          <w:sz w:val="20"/>
          <w:szCs w:val="20"/>
        </w:rPr>
      </w:pPr>
    </w:p>
    <w:p w14:paraId="0D7F4508" w14:textId="77777777" w:rsidR="00E94ED2" w:rsidRDefault="00E94ED2" w:rsidP="00E94ED2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6687F6B5" w14:textId="77777777" w:rsidR="00E94ED2" w:rsidRDefault="00E94ED2" w:rsidP="00E94ED2">
      <w:pPr>
        <w:spacing w:line="360" w:lineRule="auto"/>
        <w:jc w:val="center"/>
        <w:rPr>
          <w:sz w:val="20"/>
          <w:szCs w:val="20"/>
        </w:rPr>
      </w:pPr>
    </w:p>
    <w:p w14:paraId="09105D71" w14:textId="77777777" w:rsidR="00E94ED2" w:rsidRDefault="00E94ED2" w:rsidP="00E94E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3" w:name="_Hlk65756078"/>
      <w:r w:rsidRPr="00EB36D2">
        <w:rPr>
          <w:sz w:val="20"/>
          <w:szCs w:val="20"/>
        </w:rPr>
        <w:t xml:space="preserve">- </w:t>
      </w:r>
      <w:bookmarkStart w:id="14" w:name="_Hlk65753425"/>
      <w:r w:rsidRPr="00EB36D2">
        <w:rPr>
          <w:sz w:val="20"/>
          <w:szCs w:val="20"/>
        </w:rPr>
        <w:t xml:space="preserve">sprawa </w:t>
      </w:r>
      <w:r>
        <w:rPr>
          <w:sz w:val="20"/>
          <w:szCs w:val="20"/>
        </w:rPr>
        <w:t xml:space="preserve"> </w:t>
      </w:r>
      <w:r w:rsidRPr="00EB36D2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DZ.261.3.2023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5" w:name="_Hlk65753591"/>
      <w:bookmarkEnd w:id="13"/>
      <w:bookmarkEnd w:id="14"/>
      <w:r w:rsidRPr="00653D50">
        <w:rPr>
          <w:rFonts w:eastAsia="Calibri"/>
          <w:b/>
          <w:bCs/>
          <w:lang w:val="pl-PL" w:eastAsia="en-US"/>
        </w:rPr>
        <w:t xml:space="preserve">Modernizacja Kompleksu Przyrodniczo-Edukacyjnego przy ul. Botanicznej 50A – etap 6: Modernizacja placu zabaw w </w:t>
      </w:r>
      <w:proofErr w:type="spellStart"/>
      <w:r w:rsidRPr="00653D50">
        <w:rPr>
          <w:rFonts w:eastAsia="Calibri"/>
          <w:b/>
          <w:bCs/>
          <w:lang w:val="pl-PL" w:eastAsia="en-US"/>
        </w:rPr>
        <w:t>MiniZoo</w:t>
      </w:r>
      <w:proofErr w:type="spellEnd"/>
      <w:r w:rsidRPr="00653D50">
        <w:rPr>
          <w:rFonts w:eastAsia="Calibri"/>
          <w:b/>
          <w:bCs/>
          <w:lang w:val="pl-PL" w:eastAsia="en-US"/>
        </w:rPr>
        <w:t xml:space="preserve"> znajdującego się na terenie KPE w Zielonej Górze</w:t>
      </w:r>
    </w:p>
    <w:p w14:paraId="53DD69CD" w14:textId="77777777" w:rsidR="00E94ED2" w:rsidRPr="00EB36D2" w:rsidRDefault="00E94ED2" w:rsidP="00E94ED2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030CEB0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B762163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2"/>
    <w:bookmarkEnd w:id="15"/>
    <w:p w14:paraId="1DEB98BA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</w:t>
      </w:r>
      <w:r>
        <w:rPr>
          <w:sz w:val="20"/>
          <w:szCs w:val="20"/>
        </w:rPr>
        <w:t xml:space="preserve">w </w:t>
      </w:r>
      <w:r w:rsidRPr="00EB36D2">
        <w:rPr>
          <w:sz w:val="20"/>
          <w:szCs w:val="20"/>
        </w:rPr>
        <w:t xml:space="preserve">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724ECF2A" w14:textId="77777777" w:rsidR="00E94ED2" w:rsidRPr="00EB36D2" w:rsidRDefault="00E94ED2" w:rsidP="00E94ED2">
      <w:pPr>
        <w:numPr>
          <w:ilvl w:val="0"/>
          <w:numId w:val="5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546E75EB" w14:textId="77777777" w:rsidR="00E94ED2" w:rsidRDefault="00E94ED2" w:rsidP="00E94E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2CAE955C" w14:textId="77777777" w:rsidR="00E94ED2" w:rsidRPr="007F284A" w:rsidRDefault="00E94ED2" w:rsidP="00E94ED2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6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6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7" w:name="_Hlk101529842"/>
      <w:r w:rsidRPr="007F284A">
        <w:rPr>
          <w:sz w:val="20"/>
          <w:szCs w:val="20"/>
        </w:rPr>
        <w:t>oraz</w:t>
      </w:r>
    </w:p>
    <w:p w14:paraId="40A4ADDC" w14:textId="77777777" w:rsidR="00E94ED2" w:rsidRPr="007F284A" w:rsidRDefault="00E94ED2" w:rsidP="00E94ED2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08AE96AF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7"/>
    <w:p w14:paraId="2CD76F2C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</w:p>
    <w:p w14:paraId="5FD0BC48" w14:textId="77777777" w:rsidR="00E94ED2" w:rsidRDefault="00E94ED2" w:rsidP="00E94ED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65D3F311" w14:textId="77777777" w:rsidR="00E94ED2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0F20B602" w14:textId="77777777" w:rsidR="00E94ED2" w:rsidRPr="009B1990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4F3349A" w14:textId="77777777" w:rsidR="00E94ED2" w:rsidRPr="00F32473" w:rsidRDefault="00E94ED2" w:rsidP="00E94E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135FBE5" w14:textId="77777777" w:rsidR="00E94ED2" w:rsidRPr="008F1139" w:rsidRDefault="00E94ED2" w:rsidP="00E94ED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F0D5515" w14:textId="77777777" w:rsidR="00E94ED2" w:rsidRDefault="00E94ED2" w:rsidP="00E94ED2">
      <w:pPr>
        <w:rPr>
          <w:b/>
          <w:sz w:val="20"/>
          <w:szCs w:val="20"/>
        </w:rPr>
      </w:pPr>
    </w:p>
    <w:p w14:paraId="3D85FF1D" w14:textId="77777777" w:rsidR="00E94ED2" w:rsidRDefault="00E94ED2" w:rsidP="00E94ED2">
      <w:pPr>
        <w:rPr>
          <w:b/>
          <w:sz w:val="20"/>
          <w:szCs w:val="20"/>
        </w:rPr>
      </w:pPr>
    </w:p>
    <w:p w14:paraId="5898D85F" w14:textId="77777777" w:rsidR="00E94ED2" w:rsidRPr="002D531F" w:rsidRDefault="00E94ED2" w:rsidP="00E94ED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7AB1905F" w14:textId="77777777" w:rsidR="00E94ED2" w:rsidRPr="00B04154" w:rsidRDefault="00E94ED2" w:rsidP="00E94ED2">
      <w:pPr>
        <w:rPr>
          <w:bCs/>
          <w:i/>
          <w:iCs/>
          <w:sz w:val="20"/>
          <w:szCs w:val="20"/>
        </w:rPr>
      </w:pPr>
      <w:bookmarkStart w:id="18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9" w:name="_Hlk65756986"/>
      <w:bookmarkEnd w:id="18"/>
      <w:r w:rsidRPr="00B04154">
        <w:rPr>
          <w:bCs/>
          <w:i/>
          <w:iCs/>
          <w:sz w:val="20"/>
          <w:szCs w:val="20"/>
        </w:rPr>
        <w:t>(wypełnić jeśli dotyczy)</w:t>
      </w:r>
      <w:bookmarkEnd w:id="19"/>
    </w:p>
    <w:p w14:paraId="08FC80E1" w14:textId="77777777" w:rsidR="00E94ED2" w:rsidRDefault="00E94ED2" w:rsidP="00E94ED2">
      <w:pPr>
        <w:jc w:val="center"/>
        <w:rPr>
          <w:b/>
          <w:caps/>
          <w:spacing w:val="30"/>
          <w:sz w:val="20"/>
          <w:szCs w:val="20"/>
        </w:rPr>
      </w:pPr>
    </w:p>
    <w:p w14:paraId="59E8EEA9" w14:textId="77777777" w:rsidR="00E94ED2" w:rsidRPr="002D531F" w:rsidRDefault="00E94ED2" w:rsidP="00E94ED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5"/>
      </w:r>
      <w:r w:rsidRPr="002D531F">
        <w:rPr>
          <w:sz w:val="20"/>
          <w:szCs w:val="20"/>
        </w:rPr>
        <w:t>:</w:t>
      </w:r>
    </w:p>
    <w:p w14:paraId="5818A8B4" w14:textId="77777777" w:rsidR="00E94ED2" w:rsidRPr="002D531F" w:rsidRDefault="00E94ED2" w:rsidP="00E94ED2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450CDD07" w14:textId="77777777" w:rsidR="00E94ED2" w:rsidRPr="002D531F" w:rsidRDefault="00E94ED2" w:rsidP="00E94ED2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9883501" w14:textId="77777777" w:rsidR="00E94ED2" w:rsidRDefault="00E94ED2" w:rsidP="00E94ED2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19662A94" w14:textId="77777777" w:rsidR="00E94ED2" w:rsidRPr="00976E0A" w:rsidRDefault="00E94ED2" w:rsidP="00E94ED2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7F7C209E" w14:textId="77777777" w:rsidR="00E94ED2" w:rsidRPr="00285CDE" w:rsidRDefault="00E94ED2" w:rsidP="00E94ED2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7FC37B8" w14:textId="77777777" w:rsidR="00E94ED2" w:rsidRDefault="00E94ED2" w:rsidP="00E94ED2">
      <w:pPr>
        <w:spacing w:line="360" w:lineRule="auto"/>
        <w:ind w:firstLine="720"/>
        <w:jc w:val="both"/>
        <w:rPr>
          <w:sz w:val="20"/>
          <w:szCs w:val="20"/>
        </w:rPr>
      </w:pPr>
    </w:p>
    <w:p w14:paraId="01F28476" w14:textId="77777777" w:rsidR="00E94ED2" w:rsidRPr="002D531F" w:rsidRDefault="00E94ED2" w:rsidP="00E94ED2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FD04496" w14:textId="77777777" w:rsidR="00E94ED2" w:rsidRPr="00F1434C" w:rsidRDefault="00E94ED2" w:rsidP="00E94ED2">
      <w:pPr>
        <w:spacing w:line="360" w:lineRule="auto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DZ.261.3.2023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653D50">
        <w:rPr>
          <w:rFonts w:eastAsia="Calibri"/>
          <w:b/>
          <w:bCs/>
          <w:lang w:val="pl-PL" w:eastAsia="en-US"/>
        </w:rPr>
        <w:t xml:space="preserve">Modernizacja Kompleksu Przyrodniczo-Edukacyjnego przy ul. Botanicznej 50A – etap 6: Modernizacja placu zabaw w </w:t>
      </w:r>
      <w:proofErr w:type="spellStart"/>
      <w:r w:rsidRPr="00653D50">
        <w:rPr>
          <w:rFonts w:eastAsia="Calibri"/>
          <w:b/>
          <w:bCs/>
          <w:lang w:val="pl-PL" w:eastAsia="en-US"/>
        </w:rPr>
        <w:t>MiniZoo</w:t>
      </w:r>
      <w:proofErr w:type="spellEnd"/>
      <w:r w:rsidRPr="00653D50">
        <w:rPr>
          <w:rFonts w:eastAsia="Calibri"/>
          <w:b/>
          <w:bCs/>
          <w:lang w:val="pl-PL" w:eastAsia="en-US"/>
        </w:rPr>
        <w:t xml:space="preserve"> znajdującego się na terenie KPE w Zielonej Górze</w:t>
      </w:r>
    </w:p>
    <w:p w14:paraId="03E3FE4C" w14:textId="77777777" w:rsidR="00E94ED2" w:rsidRPr="00976E0A" w:rsidRDefault="00E94ED2" w:rsidP="00E94E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5C9F5EE2" w14:textId="77777777" w:rsidR="00E94ED2" w:rsidRPr="00976E0A" w:rsidRDefault="00E94ED2" w:rsidP="00E94ED2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907E38F" w14:textId="77777777" w:rsidR="00E94ED2" w:rsidRPr="00976E0A" w:rsidRDefault="00E94ED2" w:rsidP="00E94ED2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6EB1CE85" w14:textId="77777777" w:rsidR="00E94ED2" w:rsidRPr="002D531F" w:rsidRDefault="00E94ED2" w:rsidP="00E94E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364CC1E6" w14:textId="77777777" w:rsidR="00E94ED2" w:rsidRPr="002D531F" w:rsidRDefault="00E94ED2" w:rsidP="00E94E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39B75884" w14:textId="77777777" w:rsidR="00E94ED2" w:rsidRPr="002D531F" w:rsidRDefault="00E94ED2" w:rsidP="00E94ED2">
      <w:pPr>
        <w:numPr>
          <w:ilvl w:val="0"/>
          <w:numId w:val="6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49CB9020" w14:textId="77777777" w:rsidR="00E94ED2" w:rsidRPr="002D531F" w:rsidRDefault="00E94ED2" w:rsidP="00E94ED2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165031A" w14:textId="77777777" w:rsidR="00E94ED2" w:rsidRDefault="00E94ED2" w:rsidP="00E94ED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3B34D05E" w14:textId="77777777" w:rsidR="00E94ED2" w:rsidRPr="007F284A" w:rsidRDefault="00E94ED2" w:rsidP="00E94ED2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>(Dz. U. z 202</w:t>
      </w:r>
      <w:r>
        <w:rPr>
          <w:sz w:val="20"/>
          <w:szCs w:val="20"/>
        </w:rPr>
        <w:t>2</w:t>
      </w:r>
      <w:r w:rsidRPr="0018799F">
        <w:rPr>
          <w:sz w:val="20"/>
          <w:szCs w:val="20"/>
        </w:rPr>
        <w:t xml:space="preserve"> r., poz. 1</w:t>
      </w:r>
      <w:r>
        <w:rPr>
          <w:sz w:val="20"/>
          <w:szCs w:val="20"/>
        </w:rPr>
        <w:t>710</w:t>
      </w:r>
      <w:r w:rsidRPr="0018799F">
        <w:rPr>
          <w:sz w:val="20"/>
          <w:szCs w:val="20"/>
        </w:rPr>
        <w:t xml:space="preserve">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r w:rsidRPr="007F284A">
        <w:rPr>
          <w:sz w:val="20"/>
          <w:szCs w:val="20"/>
        </w:rPr>
        <w:t>oraz</w:t>
      </w:r>
    </w:p>
    <w:p w14:paraId="742A6A68" w14:textId="77777777" w:rsidR="00E94ED2" w:rsidRPr="007F284A" w:rsidRDefault="00E94ED2" w:rsidP="00E94ED2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1A4103D5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p w14:paraId="4B3CB328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</w:p>
    <w:p w14:paraId="72B1E8E2" w14:textId="77777777" w:rsidR="00E94ED2" w:rsidRDefault="00E94ED2" w:rsidP="00E94ED2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2E4020C3" w14:textId="77777777" w:rsidR="00E94ED2" w:rsidRDefault="00E94ED2" w:rsidP="00E94ED2">
      <w:pPr>
        <w:rPr>
          <w:b/>
          <w:sz w:val="20"/>
          <w:szCs w:val="20"/>
        </w:rPr>
      </w:pPr>
    </w:p>
    <w:p w14:paraId="6D3599A6" w14:textId="77777777" w:rsidR="00E94ED2" w:rsidRPr="009B1990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C547A14" w14:textId="77777777" w:rsidR="00E94ED2" w:rsidRPr="00F32473" w:rsidRDefault="00E94ED2" w:rsidP="00E94E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FDC2603" w14:textId="77777777" w:rsidR="00E94ED2" w:rsidRPr="00BF109F" w:rsidRDefault="00E94ED2" w:rsidP="00E94ED2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BAB0547" w14:textId="77777777" w:rsidR="00E94ED2" w:rsidRDefault="00E94ED2" w:rsidP="00E94ED2">
      <w:pPr>
        <w:rPr>
          <w:b/>
          <w:sz w:val="20"/>
          <w:szCs w:val="20"/>
        </w:rPr>
      </w:pPr>
    </w:p>
    <w:p w14:paraId="3AF63382" w14:textId="77777777" w:rsidR="00E94ED2" w:rsidRDefault="00E94ED2" w:rsidP="00E94ED2">
      <w:pPr>
        <w:rPr>
          <w:b/>
          <w:sz w:val="20"/>
          <w:szCs w:val="20"/>
        </w:rPr>
      </w:pPr>
    </w:p>
    <w:p w14:paraId="1222DD58" w14:textId="77777777" w:rsidR="00E94ED2" w:rsidRPr="002D531F" w:rsidRDefault="00E94ED2" w:rsidP="00E94ED2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5E9227A6" w14:textId="77777777" w:rsidR="00E94ED2" w:rsidRPr="00B04154" w:rsidRDefault="00E94ED2" w:rsidP="00E94ED2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2807EB5D" w14:textId="77777777" w:rsidR="00E94ED2" w:rsidRDefault="00E94ED2" w:rsidP="00E94ED2">
      <w:pPr>
        <w:jc w:val="center"/>
        <w:rPr>
          <w:b/>
          <w:caps/>
          <w:spacing w:val="30"/>
          <w:sz w:val="20"/>
          <w:szCs w:val="20"/>
        </w:rPr>
      </w:pPr>
    </w:p>
    <w:p w14:paraId="52DD2361" w14:textId="77777777" w:rsidR="00E94ED2" w:rsidRPr="002D531F" w:rsidRDefault="00E94ED2" w:rsidP="00E94ED2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6"/>
      </w:r>
      <w:r w:rsidRPr="002D531F">
        <w:rPr>
          <w:sz w:val="20"/>
          <w:szCs w:val="20"/>
        </w:rPr>
        <w:t>:</w:t>
      </w:r>
    </w:p>
    <w:p w14:paraId="08A31CDA" w14:textId="77777777" w:rsidR="00E94ED2" w:rsidRPr="002D531F" w:rsidRDefault="00E94ED2" w:rsidP="00E94ED2">
      <w:pPr>
        <w:jc w:val="center"/>
        <w:rPr>
          <w:b/>
          <w:sz w:val="20"/>
          <w:szCs w:val="20"/>
        </w:rPr>
      </w:pPr>
      <w:bookmarkStart w:id="20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20"/>
      <w:r w:rsidRPr="002D531F">
        <w:rPr>
          <w:bCs/>
          <w:sz w:val="20"/>
          <w:szCs w:val="20"/>
        </w:rPr>
        <w:br/>
      </w:r>
      <w:bookmarkStart w:id="21" w:name="_Hlk65756918"/>
      <w:r w:rsidRPr="002D531F">
        <w:rPr>
          <w:b/>
          <w:sz w:val="20"/>
          <w:szCs w:val="20"/>
        </w:rPr>
        <w:t xml:space="preserve">przez </w:t>
      </w:r>
      <w:bookmarkStart w:id="22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1"/>
      <w:bookmarkEnd w:id="22"/>
    </w:p>
    <w:p w14:paraId="74969E26" w14:textId="77777777" w:rsidR="00E94ED2" w:rsidRPr="002D531F" w:rsidRDefault="00E94ED2" w:rsidP="00E94ED2">
      <w:pPr>
        <w:rPr>
          <w:b/>
          <w:sz w:val="20"/>
          <w:szCs w:val="20"/>
        </w:rPr>
      </w:pPr>
    </w:p>
    <w:p w14:paraId="513E1888" w14:textId="77777777" w:rsidR="00E94ED2" w:rsidRPr="00653D50" w:rsidRDefault="00E94ED2" w:rsidP="00E94E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DZ.261.3.2023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 w:rsidRPr="00653D50">
        <w:rPr>
          <w:rFonts w:eastAsia="Calibri"/>
          <w:b/>
          <w:bCs/>
          <w:lang w:val="pl-PL" w:eastAsia="en-US"/>
        </w:rPr>
        <w:t xml:space="preserve">Modernizacja Kompleksu Przyrodniczo-Edukacyjnego przy ul. Botanicznej 50A – etap 6: Modernizacja placu zabaw w </w:t>
      </w:r>
      <w:proofErr w:type="spellStart"/>
      <w:r w:rsidRPr="00653D50">
        <w:rPr>
          <w:rFonts w:eastAsia="Calibri"/>
          <w:b/>
          <w:bCs/>
          <w:lang w:val="pl-PL" w:eastAsia="en-US"/>
        </w:rPr>
        <w:t>MiniZoo</w:t>
      </w:r>
      <w:proofErr w:type="spellEnd"/>
      <w:r w:rsidRPr="00653D50">
        <w:rPr>
          <w:rFonts w:eastAsia="Calibri"/>
          <w:b/>
          <w:bCs/>
          <w:lang w:val="pl-PL" w:eastAsia="en-US"/>
        </w:rPr>
        <w:t xml:space="preserve"> znajdującego się na terenie KPE w Zielonej Górze</w:t>
      </w:r>
    </w:p>
    <w:p w14:paraId="563FF5A4" w14:textId="77777777" w:rsidR="00E94ED2" w:rsidRPr="00F1434C" w:rsidRDefault="00E94ED2" w:rsidP="00E94E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6EBF856B" w14:textId="77777777" w:rsidR="00E94ED2" w:rsidRPr="002D531F" w:rsidRDefault="00E94ED2" w:rsidP="00E94ED2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446E48D7" w14:textId="77777777" w:rsidR="00E94ED2" w:rsidRPr="002D531F" w:rsidRDefault="00E94ED2" w:rsidP="00E94E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5ED3A65" w14:textId="77777777" w:rsidR="00E94ED2" w:rsidRPr="002D531F" w:rsidRDefault="00E94ED2" w:rsidP="00E94E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7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08E609D0" w14:textId="77777777" w:rsidR="00E94ED2" w:rsidRPr="002D531F" w:rsidRDefault="00E94ED2" w:rsidP="00E94E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C133139" w14:textId="77777777" w:rsidR="00E94ED2" w:rsidRPr="00AC27D1" w:rsidRDefault="00E94ED2" w:rsidP="00E94ED2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07544E8C" w14:textId="77777777" w:rsidR="00E94ED2" w:rsidRPr="009B1990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85607A2" w14:textId="77777777" w:rsidR="00E94ED2" w:rsidRPr="00F32473" w:rsidRDefault="00E94ED2" w:rsidP="00E94E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276FA33A" w14:textId="77777777" w:rsidR="00E94ED2" w:rsidRPr="00736D21" w:rsidRDefault="00E94ED2" w:rsidP="00E94ED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0D5A597" w14:textId="77777777" w:rsidR="00E94ED2" w:rsidRDefault="00E94ED2" w:rsidP="00E94ED2">
      <w:pPr>
        <w:rPr>
          <w:b/>
          <w:sz w:val="20"/>
          <w:szCs w:val="20"/>
        </w:rPr>
      </w:pPr>
    </w:p>
    <w:p w14:paraId="1F3E4A34" w14:textId="77777777" w:rsidR="00E94ED2" w:rsidRDefault="00E94ED2" w:rsidP="00E94ED2">
      <w:pPr>
        <w:rPr>
          <w:b/>
          <w:sz w:val="20"/>
          <w:szCs w:val="20"/>
        </w:rPr>
      </w:pPr>
    </w:p>
    <w:p w14:paraId="33B17726" w14:textId="77777777" w:rsidR="00E94ED2" w:rsidRPr="00EB36D2" w:rsidRDefault="00E94ED2" w:rsidP="00E94ED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bookmarkStart w:id="23" w:name="_Hlk65754750"/>
      <w:r>
        <w:rPr>
          <w:b/>
          <w:sz w:val="20"/>
          <w:szCs w:val="20"/>
        </w:rPr>
        <w:t>3</w:t>
      </w:r>
    </w:p>
    <w:p w14:paraId="3A34AC02" w14:textId="77777777" w:rsidR="00E94ED2" w:rsidRPr="00EB36D2" w:rsidRDefault="00E94ED2" w:rsidP="00E94ED2">
      <w:pPr>
        <w:rPr>
          <w:b/>
          <w:sz w:val="20"/>
          <w:szCs w:val="20"/>
        </w:rPr>
      </w:pPr>
    </w:p>
    <w:p w14:paraId="11B79797" w14:textId="77777777" w:rsidR="00E94ED2" w:rsidRPr="00653D50" w:rsidRDefault="00E94ED2" w:rsidP="00E94E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bookmarkStart w:id="24" w:name="_Hlk128567105"/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DZ.261.3.2023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653D50">
        <w:rPr>
          <w:rFonts w:eastAsia="Calibri"/>
          <w:b/>
          <w:bCs/>
          <w:lang w:val="pl-PL" w:eastAsia="en-US"/>
        </w:rPr>
        <w:t xml:space="preserve">Modernizacja Kompleksu Przyrodniczo-Edukacyjnego przy ul. Botanicznej 50A – etap 6: Modernizacja placu zabaw w </w:t>
      </w:r>
      <w:proofErr w:type="spellStart"/>
      <w:r w:rsidRPr="00653D50">
        <w:rPr>
          <w:rFonts w:eastAsia="Calibri"/>
          <w:b/>
          <w:bCs/>
          <w:lang w:val="pl-PL" w:eastAsia="en-US"/>
        </w:rPr>
        <w:t>MiniZoo</w:t>
      </w:r>
      <w:proofErr w:type="spellEnd"/>
      <w:r w:rsidRPr="00653D50">
        <w:rPr>
          <w:rFonts w:eastAsia="Calibri"/>
          <w:b/>
          <w:bCs/>
          <w:lang w:val="pl-PL" w:eastAsia="en-US"/>
        </w:rPr>
        <w:t xml:space="preserve"> znajdującego się na terenie KPE w Zielonej Górze</w:t>
      </w:r>
    </w:p>
    <w:bookmarkEnd w:id="24"/>
    <w:p w14:paraId="4B3F4955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55ED14AC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33EFFAD" w14:textId="77777777" w:rsidR="00E94E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  <w:bookmarkEnd w:id="23"/>
    </w:p>
    <w:p w14:paraId="22E3469F" w14:textId="77777777" w:rsidR="00E94ED2" w:rsidRPr="00653D50" w:rsidRDefault="00E94ED2" w:rsidP="00E94ED2">
      <w:pPr>
        <w:spacing w:line="360" w:lineRule="auto"/>
        <w:jc w:val="both"/>
        <w:rPr>
          <w:sz w:val="20"/>
          <w:szCs w:val="20"/>
        </w:rPr>
      </w:pPr>
    </w:p>
    <w:p w14:paraId="04191324" w14:textId="77777777" w:rsidR="00E94ED2" w:rsidRPr="00653D50" w:rsidRDefault="00E94ED2" w:rsidP="00E94ED2">
      <w:pPr>
        <w:jc w:val="center"/>
        <w:rPr>
          <w:b/>
          <w:bCs/>
        </w:rPr>
      </w:pPr>
      <w:bookmarkStart w:id="25" w:name="_Toc87016066"/>
      <w:r w:rsidRPr="00653D50">
        <w:rPr>
          <w:b/>
          <w:bCs/>
        </w:rPr>
        <w:t>WYKAZ WYKONANYCH ROBÓT</w:t>
      </w:r>
      <w:bookmarkEnd w:id="25"/>
    </w:p>
    <w:p w14:paraId="50FFFA3C" w14:textId="77777777" w:rsidR="00E94ED2" w:rsidRPr="00DB6D7E" w:rsidRDefault="00E94ED2" w:rsidP="00E94ED2">
      <w:pPr>
        <w:jc w:val="center"/>
        <w:rPr>
          <w:b/>
          <w:sz w:val="20"/>
          <w:szCs w:val="20"/>
        </w:rPr>
      </w:pPr>
      <w:bookmarkStart w:id="26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6"/>
    <w:p w14:paraId="072FA572" w14:textId="77777777" w:rsidR="00E94ED2" w:rsidRDefault="00E94ED2" w:rsidP="00E94ED2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E94ED2" w14:paraId="0FCB0777" w14:textId="77777777" w:rsidTr="00C2381D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AAB21" w14:textId="77777777" w:rsidR="00E94ED2" w:rsidRPr="00C157C6" w:rsidRDefault="00E94ED2" w:rsidP="00C2381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3EAFA" w14:textId="77777777" w:rsidR="00E94ED2" w:rsidRPr="00C157C6" w:rsidRDefault="00E94ED2" w:rsidP="00C2381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A586D" w14:textId="77777777" w:rsidR="00E94ED2" w:rsidRPr="00C157C6" w:rsidRDefault="00E94ED2" w:rsidP="00C2381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062F451D" w14:textId="77777777" w:rsidR="00E94ED2" w:rsidRPr="00C157C6" w:rsidRDefault="00E94ED2" w:rsidP="00C2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B1238" w14:textId="77777777" w:rsidR="00E94ED2" w:rsidRPr="00C157C6" w:rsidRDefault="00E94ED2" w:rsidP="00C2381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6E063" w14:textId="77777777" w:rsidR="00E94ED2" w:rsidRPr="00C157C6" w:rsidRDefault="00E94ED2" w:rsidP="00C2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158AFAFA" w14:textId="77777777" w:rsidR="00E94ED2" w:rsidRPr="00C157C6" w:rsidRDefault="00E94ED2" w:rsidP="00C2381D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E94ED2" w14:paraId="34088FA6" w14:textId="77777777" w:rsidTr="00C2381D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A0E02" w14:textId="77777777" w:rsidR="00E94ED2" w:rsidRDefault="00E94ED2" w:rsidP="00C2381D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86242" w14:textId="77777777" w:rsidR="00E94ED2" w:rsidRDefault="00E94ED2" w:rsidP="00C2381D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E3773" w14:textId="77777777" w:rsidR="00E94ED2" w:rsidRDefault="00E94ED2" w:rsidP="00C2381D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B1F677" w14:textId="77777777" w:rsidR="00E94ED2" w:rsidRDefault="00E94ED2" w:rsidP="00C2381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55492A97" w14:textId="77777777" w:rsidR="00E94ED2" w:rsidRDefault="00E94ED2" w:rsidP="00C238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3CA41" w14:textId="77777777" w:rsidR="00E94ED2" w:rsidRDefault="00E94ED2" w:rsidP="00C2381D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0DA312EE" w14:textId="77777777" w:rsidR="00E94ED2" w:rsidRDefault="00E94ED2" w:rsidP="00C2381D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CEB" w14:textId="77777777" w:rsidR="00E94ED2" w:rsidRDefault="00E94ED2" w:rsidP="00C2381D">
            <w:pPr>
              <w:jc w:val="center"/>
            </w:pPr>
          </w:p>
        </w:tc>
      </w:tr>
      <w:tr w:rsidR="00E94ED2" w14:paraId="795FC9F4" w14:textId="77777777" w:rsidTr="00C2381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BA9B2" w14:textId="77777777" w:rsidR="00E94ED2" w:rsidRDefault="00E94ED2" w:rsidP="00C2381D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6E29FC0F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BB7C8F4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4A51C12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2B9CD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074" w14:textId="77777777" w:rsidR="00E94ED2" w:rsidRDefault="00E94ED2" w:rsidP="00C2381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94ED2" w14:paraId="739E5259" w14:textId="77777777" w:rsidTr="00C2381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39158" w14:textId="77777777" w:rsidR="00E94ED2" w:rsidRDefault="00E94ED2" w:rsidP="00C2381D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517BD8F9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173FB9FA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02CE666B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3BCBFF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C729" w14:textId="77777777" w:rsidR="00E94ED2" w:rsidRDefault="00E94ED2" w:rsidP="00C2381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94ED2" w14:paraId="291E2EE5" w14:textId="77777777" w:rsidTr="00C2381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CA1419" w14:textId="77777777" w:rsidR="00E94ED2" w:rsidRDefault="00E94ED2" w:rsidP="00C2381D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271CEFC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531E7376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52404E82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0A680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24BE" w14:textId="77777777" w:rsidR="00E94ED2" w:rsidRDefault="00E94ED2" w:rsidP="00C2381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E94ED2" w14:paraId="28D7E14C" w14:textId="77777777" w:rsidTr="00C2381D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5F9BE92" w14:textId="77777777" w:rsidR="00E94ED2" w:rsidRDefault="00E94ED2" w:rsidP="00C2381D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59109412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6C0D56BF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56C5BFEB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06ED0" w14:textId="77777777" w:rsidR="00E94ED2" w:rsidRDefault="00E94ED2" w:rsidP="00C2381D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169A" w14:textId="77777777" w:rsidR="00E94ED2" w:rsidRDefault="00E94ED2" w:rsidP="00C2381D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7CEAE1CB" w14:textId="77777777" w:rsidR="00E94ED2" w:rsidRDefault="00E94ED2" w:rsidP="00E94ED2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</w:t>
      </w:r>
    </w:p>
    <w:p w14:paraId="59E529FF" w14:textId="77777777" w:rsidR="00E94ED2" w:rsidRPr="00C157C6" w:rsidRDefault="00E94ED2" w:rsidP="00E94ED2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47890237" w14:textId="77777777" w:rsidR="00E94ED2" w:rsidRDefault="00E94ED2" w:rsidP="00E94E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6E26C501" w14:textId="77777777" w:rsidR="00E94ED2" w:rsidRDefault="00E94ED2" w:rsidP="00E94ED2">
      <w:pPr>
        <w:jc w:val="both"/>
      </w:pPr>
    </w:p>
    <w:p w14:paraId="6060AD13" w14:textId="77777777" w:rsidR="00E94ED2" w:rsidRPr="009B1990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7DC9986" w14:textId="77777777" w:rsidR="00E94ED2" w:rsidRPr="00F32473" w:rsidRDefault="00E94ED2" w:rsidP="00E94ED2">
      <w:pPr>
        <w:spacing w:before="57"/>
        <w:jc w:val="both"/>
        <w:rPr>
          <w:sz w:val="18"/>
          <w:szCs w:val="18"/>
        </w:rPr>
      </w:pPr>
      <w:bookmarkStart w:id="27" w:name="_Hlk12856725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4FAB1E6" w14:textId="77777777" w:rsidR="00E94ED2" w:rsidRDefault="00E94ED2" w:rsidP="00E94ED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8" w:name="_Hlk66965187"/>
    </w:p>
    <w:bookmarkEnd w:id="27"/>
    <w:p w14:paraId="0087A717" w14:textId="77777777" w:rsidR="00E94ED2" w:rsidRDefault="00E94ED2" w:rsidP="00E94ED2">
      <w:pPr>
        <w:rPr>
          <w:b/>
          <w:sz w:val="20"/>
          <w:szCs w:val="20"/>
        </w:rPr>
      </w:pPr>
    </w:p>
    <w:bookmarkEnd w:id="28"/>
    <w:p w14:paraId="6F21CB5C" w14:textId="77777777" w:rsidR="00E94ED2" w:rsidRDefault="00E94ED2" w:rsidP="00E94ED2">
      <w:pPr>
        <w:rPr>
          <w:b/>
          <w:sz w:val="20"/>
          <w:szCs w:val="20"/>
        </w:rPr>
      </w:pPr>
    </w:p>
    <w:p w14:paraId="7E83767D" w14:textId="77777777" w:rsidR="00E94ED2" w:rsidRPr="0018799F" w:rsidRDefault="00E94ED2" w:rsidP="00E94ED2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14659EB6" w14:textId="77777777" w:rsidR="00E94ED2" w:rsidRPr="00EB36D2" w:rsidRDefault="00E94ED2" w:rsidP="00E94ED2">
      <w:pPr>
        <w:rPr>
          <w:b/>
          <w:sz w:val="20"/>
          <w:szCs w:val="20"/>
        </w:rPr>
      </w:pPr>
    </w:p>
    <w:p w14:paraId="198664FE" w14:textId="77777777" w:rsidR="00E94ED2" w:rsidRPr="00653D50" w:rsidRDefault="00E94ED2" w:rsidP="00E94ED2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DZ.261.3.2023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29" w:name="_Hlk128567588"/>
      <w:r w:rsidRPr="00653D50">
        <w:rPr>
          <w:rFonts w:eastAsia="Calibri"/>
          <w:b/>
          <w:bCs/>
          <w:lang w:val="pl-PL" w:eastAsia="en-US"/>
        </w:rPr>
        <w:t xml:space="preserve">Modernizacja Kompleksu Przyrodniczo-Edukacyjnego przy ul. Botanicznej 50A – etap 6: Modernizacja placu zabaw w </w:t>
      </w:r>
      <w:proofErr w:type="spellStart"/>
      <w:r w:rsidRPr="00653D50">
        <w:rPr>
          <w:rFonts w:eastAsia="Calibri"/>
          <w:b/>
          <w:bCs/>
          <w:lang w:val="pl-PL" w:eastAsia="en-US"/>
        </w:rPr>
        <w:t>MiniZoo</w:t>
      </w:r>
      <w:proofErr w:type="spellEnd"/>
      <w:r w:rsidRPr="00653D50">
        <w:rPr>
          <w:rFonts w:eastAsia="Calibri"/>
          <w:b/>
          <w:bCs/>
          <w:lang w:val="pl-PL" w:eastAsia="en-US"/>
        </w:rPr>
        <w:t xml:space="preserve"> znajdującego się na terenie KPE w Zielonej Górze</w:t>
      </w:r>
      <w:bookmarkEnd w:id="29"/>
    </w:p>
    <w:p w14:paraId="53DD1294" w14:textId="77777777" w:rsidR="00E94ED2" w:rsidRPr="00EB36D2" w:rsidRDefault="00E94ED2" w:rsidP="00E94ED2">
      <w:pPr>
        <w:spacing w:line="360" w:lineRule="auto"/>
        <w:jc w:val="both"/>
        <w:rPr>
          <w:b/>
          <w:sz w:val="20"/>
          <w:szCs w:val="20"/>
        </w:rPr>
      </w:pPr>
    </w:p>
    <w:p w14:paraId="631E9B58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283A682B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3BB145B" w14:textId="77777777" w:rsidR="00E94ED2" w:rsidRPr="00EB36D2" w:rsidRDefault="00E94ED2" w:rsidP="00E94ED2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1B08E5FD" w14:textId="77777777" w:rsidR="00E94ED2" w:rsidRDefault="00E94ED2" w:rsidP="00E94ED2">
      <w:pPr>
        <w:rPr>
          <w:b/>
          <w:sz w:val="24"/>
          <w:szCs w:val="24"/>
        </w:rPr>
      </w:pPr>
    </w:p>
    <w:p w14:paraId="3F6BE936" w14:textId="77777777" w:rsidR="00E94ED2" w:rsidRPr="00DB6D7E" w:rsidRDefault="00E94ED2" w:rsidP="00E94ED2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29DE8F57" w14:textId="77777777" w:rsidR="00E94ED2" w:rsidRPr="00DB6D7E" w:rsidRDefault="00E94ED2" w:rsidP="00E94ED2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5A2DC476" w14:textId="77777777" w:rsidR="00E94ED2" w:rsidRDefault="00E94ED2" w:rsidP="00E94E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28D6C420" w14:textId="77777777" w:rsidR="00E94ED2" w:rsidRDefault="00E94ED2" w:rsidP="00E94ED2">
      <w:pPr>
        <w:jc w:val="center"/>
        <w:rPr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35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58"/>
        <w:gridCol w:w="1842"/>
        <w:gridCol w:w="2853"/>
        <w:gridCol w:w="2245"/>
      </w:tblGrid>
      <w:tr w:rsidR="00E94ED2" w:rsidRPr="00957384" w14:paraId="36087A02" w14:textId="77777777" w:rsidTr="00C2381D">
        <w:trPr>
          <w:trHeight w:val="1550"/>
          <w:jc w:val="center"/>
        </w:trPr>
        <w:tc>
          <w:tcPr>
            <w:tcW w:w="562" w:type="dxa"/>
          </w:tcPr>
          <w:p w14:paraId="522ED09F" w14:textId="77777777" w:rsidR="00E94ED2" w:rsidRPr="00456A21" w:rsidRDefault="00E94ED2" w:rsidP="00C2381D">
            <w:pPr>
              <w:snapToGrid w:val="0"/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L p</w:t>
            </w:r>
          </w:p>
        </w:tc>
        <w:tc>
          <w:tcPr>
            <w:tcW w:w="1551" w:type="dxa"/>
          </w:tcPr>
          <w:p w14:paraId="69064B29" w14:textId="77777777" w:rsidR="00E94ED2" w:rsidRPr="00456A21" w:rsidRDefault="00E94ED2" w:rsidP="00C2381D">
            <w:pPr>
              <w:jc w:val="center"/>
              <w:rPr>
                <w:b/>
                <w:bCs/>
              </w:rPr>
            </w:pPr>
            <w:r w:rsidRPr="00456A21">
              <w:rPr>
                <w:b/>
                <w:bCs/>
              </w:rPr>
              <w:t>Imię i Nazwisko</w:t>
            </w:r>
          </w:p>
          <w:p w14:paraId="317E5736" w14:textId="77777777" w:rsidR="00E94ED2" w:rsidRPr="00456A21" w:rsidRDefault="00E94ED2" w:rsidP="00C2381D">
            <w:pPr>
              <w:jc w:val="center"/>
              <w:rPr>
                <w:b/>
                <w:bCs/>
              </w:rPr>
            </w:pPr>
          </w:p>
          <w:p w14:paraId="56E47AFF" w14:textId="77777777" w:rsidR="00E94ED2" w:rsidRPr="00456A21" w:rsidRDefault="00E94ED2" w:rsidP="00C2381D">
            <w:pPr>
              <w:jc w:val="center"/>
              <w:rPr>
                <w:b/>
                <w:bCs/>
              </w:rPr>
            </w:pPr>
          </w:p>
          <w:p w14:paraId="164F7450" w14:textId="77777777" w:rsidR="00E94ED2" w:rsidRPr="00456A21" w:rsidRDefault="00E94ED2" w:rsidP="00C2381D">
            <w:pPr>
              <w:jc w:val="center"/>
              <w:rPr>
                <w:b/>
                <w:bCs/>
              </w:rPr>
            </w:pPr>
          </w:p>
          <w:p w14:paraId="012DD537" w14:textId="77777777" w:rsidR="00E94ED2" w:rsidRPr="00456A21" w:rsidRDefault="00E94ED2" w:rsidP="00C2381D">
            <w:pPr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14:paraId="565962A4" w14:textId="77777777" w:rsidR="00E94ED2" w:rsidRPr="00456A21" w:rsidRDefault="00E94ED2" w:rsidP="00C2381D">
            <w:pPr>
              <w:jc w:val="center"/>
              <w:rPr>
                <w:b/>
                <w:bCs/>
                <w:iCs/>
              </w:rPr>
            </w:pPr>
            <w:r w:rsidRPr="00456A21">
              <w:rPr>
                <w:rStyle w:val="markedcontent"/>
                <w:b/>
                <w:bCs/>
              </w:rPr>
              <w:t>Zakres czynności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wykonywanych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w przedmiotowym</w:t>
            </w:r>
            <w:r w:rsidRPr="00456A21">
              <w:rPr>
                <w:b/>
                <w:bCs/>
              </w:rPr>
              <w:br/>
            </w:r>
            <w:r w:rsidRPr="00456A21">
              <w:rPr>
                <w:rStyle w:val="markedcontent"/>
                <w:b/>
                <w:bCs/>
              </w:rPr>
              <w:t>zamówieniu</w:t>
            </w:r>
          </w:p>
        </w:tc>
        <w:tc>
          <w:tcPr>
            <w:tcW w:w="2839" w:type="dxa"/>
          </w:tcPr>
          <w:p w14:paraId="3E2A083E" w14:textId="77777777" w:rsidR="00E94ED2" w:rsidRPr="00456A21" w:rsidRDefault="00E94ED2" w:rsidP="00C2381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</w:rPr>
            </w:pPr>
            <w:r w:rsidRPr="00456A21">
              <w:rPr>
                <w:b/>
                <w:bCs/>
                <w:iCs/>
              </w:rPr>
              <w:t>Podstawa dysponowania osobą</w:t>
            </w:r>
            <w:r w:rsidRPr="00456A21">
              <w:rPr>
                <w:rStyle w:val="Odwoanieprzypisudolnego"/>
                <w:b/>
                <w:bCs/>
                <w:iCs/>
              </w:rPr>
              <w:footnoteReference w:id="18"/>
            </w:r>
            <w:r w:rsidRPr="00456A21">
              <w:rPr>
                <w:b/>
                <w:bCs/>
                <w:iCs/>
              </w:rPr>
              <w:t xml:space="preserve"> (</w:t>
            </w:r>
            <w:r>
              <w:rPr>
                <w:b/>
                <w:bCs/>
                <w:iCs/>
              </w:rPr>
              <w:t>wpisać</w:t>
            </w:r>
            <w:r w:rsidRPr="00456A21">
              <w:rPr>
                <w:b/>
                <w:bCs/>
                <w:iCs/>
              </w:rPr>
              <w:t xml:space="preserve"> właściwe)</w:t>
            </w:r>
          </w:p>
          <w:p w14:paraId="6D8B0F95" w14:textId="77777777" w:rsidR="00E94ED2" w:rsidRPr="00D152D7" w:rsidRDefault="00E94ED2" w:rsidP="00C2381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</w:pPr>
            <w:r w:rsidRPr="00D152D7">
              <w:t>dysponowanie</w:t>
            </w:r>
          </w:p>
          <w:p w14:paraId="0AE1B7E6" w14:textId="77777777" w:rsidR="00E94ED2" w:rsidRPr="00D152D7" w:rsidRDefault="00E94ED2" w:rsidP="00C2381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D152D7">
              <w:rPr>
                <w:b/>
                <w:bCs/>
              </w:rPr>
              <w:t xml:space="preserve">bezpośrednie </w:t>
            </w:r>
            <w:r>
              <w:t>lub</w:t>
            </w:r>
            <w:r w:rsidRPr="00456A21">
              <w:br/>
            </w:r>
            <w:r w:rsidRPr="00D152D7">
              <w:rPr>
                <w:b/>
                <w:bCs/>
              </w:rPr>
              <w:t>pośrednie</w:t>
            </w:r>
            <w:r>
              <w:t xml:space="preserve"> (zobowiązanie podmiotu trzeciego)</w:t>
            </w:r>
          </w:p>
        </w:tc>
        <w:tc>
          <w:tcPr>
            <w:tcW w:w="2234" w:type="dxa"/>
          </w:tcPr>
          <w:p w14:paraId="1058B445" w14:textId="77777777" w:rsidR="00E94ED2" w:rsidRPr="00456A21" w:rsidRDefault="00E94ED2" w:rsidP="00C2381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</w:rPr>
            </w:pPr>
            <w:r w:rsidRPr="00456A21">
              <w:rPr>
                <w:b/>
                <w:bCs/>
              </w:rPr>
              <w:t>Wymagania Zamawiającego</w:t>
            </w:r>
          </w:p>
        </w:tc>
      </w:tr>
      <w:tr w:rsidR="00E94ED2" w:rsidRPr="00957384" w14:paraId="57CA1394" w14:textId="77777777" w:rsidTr="00C2381D">
        <w:trPr>
          <w:trHeight w:val="507"/>
          <w:jc w:val="center"/>
        </w:trPr>
        <w:tc>
          <w:tcPr>
            <w:tcW w:w="562" w:type="dxa"/>
          </w:tcPr>
          <w:p w14:paraId="7E3D6861" w14:textId="77777777" w:rsidR="00E94ED2" w:rsidRPr="00456A21" w:rsidRDefault="00E94ED2" w:rsidP="00C2381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51" w:type="dxa"/>
          </w:tcPr>
          <w:p w14:paraId="14DA4049" w14:textId="77777777" w:rsidR="00E94ED2" w:rsidRPr="00456A21" w:rsidRDefault="00E94ED2" w:rsidP="00C2381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3E0EB7E" w14:textId="77777777" w:rsidR="00E94ED2" w:rsidRPr="00456A21" w:rsidRDefault="00E94ED2" w:rsidP="00C2381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6B6F260" w14:textId="77777777" w:rsidR="00E94ED2" w:rsidRPr="00456A21" w:rsidRDefault="00E94ED2" w:rsidP="00C2381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237D3028" w14:textId="77777777" w:rsidR="00E94ED2" w:rsidRPr="00456A21" w:rsidRDefault="00E94ED2" w:rsidP="00C2381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456A21">
              <w:rPr>
                <w:rStyle w:val="markedcontent"/>
                <w:sz w:val="22"/>
                <w:szCs w:val="22"/>
                <w:lang w:eastAsia="pl-PL"/>
              </w:rPr>
              <w:t>Osoba odpowiedzialna</w:t>
            </w:r>
            <w:r w:rsidRPr="00456A21">
              <w:rPr>
                <w:sz w:val="22"/>
                <w:szCs w:val="22"/>
                <w:lang w:eastAsia="pl-PL"/>
              </w:rPr>
              <w:br/>
            </w:r>
            <w:r w:rsidRPr="00456A21">
              <w:rPr>
                <w:rStyle w:val="markedcontent"/>
                <w:sz w:val="22"/>
                <w:szCs w:val="22"/>
                <w:lang w:eastAsia="pl-PL"/>
              </w:rPr>
              <w:t>za kierowanie robotami</w:t>
            </w:r>
            <w:r w:rsidRPr="00456A21">
              <w:rPr>
                <w:sz w:val="22"/>
                <w:szCs w:val="22"/>
                <w:lang w:eastAsia="pl-PL"/>
              </w:rPr>
              <w:br/>
            </w:r>
            <w:r w:rsidRPr="00456A21">
              <w:rPr>
                <w:rStyle w:val="markedcontent"/>
                <w:sz w:val="22"/>
                <w:szCs w:val="22"/>
                <w:lang w:eastAsia="pl-PL"/>
              </w:rPr>
              <w:t>budowlanymi</w:t>
            </w:r>
          </w:p>
        </w:tc>
        <w:tc>
          <w:tcPr>
            <w:tcW w:w="2839" w:type="dxa"/>
          </w:tcPr>
          <w:p w14:paraId="14AD3BDC" w14:textId="77777777" w:rsidR="00E94ED2" w:rsidRPr="00456A21" w:rsidRDefault="00E94ED2" w:rsidP="00C2381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54DE2BC8" w14:textId="77777777" w:rsidR="00E94ED2" w:rsidRPr="00456A21" w:rsidRDefault="00E94ED2" w:rsidP="00C2381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6A426EB8" w14:textId="77777777" w:rsidR="00E94ED2" w:rsidRPr="00456A21" w:rsidRDefault="00E94ED2" w:rsidP="00C2381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  <w:p w14:paraId="119E8B99" w14:textId="77777777" w:rsidR="00E94ED2" w:rsidRPr="00456A21" w:rsidRDefault="00E94ED2" w:rsidP="00C2381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0A5E1EA3" w14:textId="77777777" w:rsidR="00E94ED2" w:rsidRPr="00456A21" w:rsidRDefault="00E94ED2" w:rsidP="00C2381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 w:rsidRPr="00653D50">
              <w:rPr>
                <w:bCs/>
                <w:sz w:val="22"/>
                <w:szCs w:val="22"/>
                <w:lang w:eastAsia="pl-PL"/>
              </w:rPr>
              <w:t xml:space="preserve">osoba z uprawnieniami budowlanymi do kierowania robotami budowlanymi w specjalności konstrukcyjno-budowlanej lub odpowiadające im </w:t>
            </w:r>
            <w:r w:rsidRPr="00653D50">
              <w:rPr>
                <w:bCs/>
                <w:sz w:val="22"/>
                <w:szCs w:val="22"/>
                <w:lang w:eastAsia="pl-PL"/>
              </w:rPr>
              <w:lastRenderedPageBreak/>
              <w:t xml:space="preserve">równoważne uprawnienia budowlane, które zostały wydane na podstawie wcześniej obowiązujących przepisów, niezbędne do realizacji przedmiotu zamówienia </w:t>
            </w:r>
          </w:p>
        </w:tc>
      </w:tr>
      <w:tr w:rsidR="00E94ED2" w:rsidRPr="00957384" w14:paraId="0D765432" w14:textId="77777777" w:rsidTr="00C2381D">
        <w:trPr>
          <w:trHeight w:val="507"/>
          <w:jc w:val="center"/>
        </w:trPr>
        <w:tc>
          <w:tcPr>
            <w:tcW w:w="562" w:type="dxa"/>
          </w:tcPr>
          <w:p w14:paraId="7E5DEFBA" w14:textId="77777777" w:rsidR="00E94ED2" w:rsidRPr="00456A21" w:rsidRDefault="00E94ED2" w:rsidP="00C2381D">
            <w:pPr>
              <w:pStyle w:val="Zawartotabeli"/>
              <w:snapToGrid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lastRenderedPageBreak/>
              <w:t>…</w:t>
            </w:r>
          </w:p>
        </w:tc>
        <w:tc>
          <w:tcPr>
            <w:tcW w:w="1551" w:type="dxa"/>
          </w:tcPr>
          <w:p w14:paraId="74C2A00A" w14:textId="77777777" w:rsidR="00E94ED2" w:rsidRPr="00456A21" w:rsidRDefault="00E94ED2" w:rsidP="00C2381D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833" w:type="dxa"/>
          </w:tcPr>
          <w:p w14:paraId="69828801" w14:textId="77777777" w:rsidR="00E94ED2" w:rsidRPr="00456A21" w:rsidRDefault="00E94ED2" w:rsidP="00C2381D">
            <w:pPr>
              <w:pStyle w:val="Zawartotabeli"/>
              <w:snapToGrid w:val="0"/>
              <w:rPr>
                <w:rStyle w:val="markedcontent"/>
                <w:sz w:val="22"/>
                <w:szCs w:val="22"/>
                <w:lang w:eastAsia="pl-PL"/>
              </w:rPr>
            </w:pPr>
          </w:p>
        </w:tc>
        <w:tc>
          <w:tcPr>
            <w:tcW w:w="2839" w:type="dxa"/>
          </w:tcPr>
          <w:p w14:paraId="4FA88F9D" w14:textId="77777777" w:rsidR="00E94ED2" w:rsidRPr="00456A21" w:rsidRDefault="00E94ED2" w:rsidP="00C2381D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109A608A" w14:textId="77777777" w:rsidR="00E94ED2" w:rsidRPr="00456A21" w:rsidRDefault="00E94ED2" w:rsidP="00C2381D">
            <w:pPr>
              <w:pStyle w:val="Zawartotabeli"/>
              <w:snapToGrid w:val="0"/>
              <w:rPr>
                <w:bCs/>
                <w:sz w:val="22"/>
                <w:szCs w:val="22"/>
                <w:lang w:eastAsia="pl-PL"/>
              </w:rPr>
            </w:pPr>
          </w:p>
        </w:tc>
      </w:tr>
    </w:tbl>
    <w:p w14:paraId="0F88AF46" w14:textId="77777777" w:rsidR="00E94ED2" w:rsidRDefault="00E94ED2" w:rsidP="00E94ED2">
      <w:pPr>
        <w:jc w:val="center"/>
        <w:rPr>
          <w:b/>
          <w:sz w:val="20"/>
          <w:szCs w:val="20"/>
        </w:rPr>
      </w:pPr>
    </w:p>
    <w:p w14:paraId="09B8D13F" w14:textId="77777777" w:rsidR="00E94ED2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0" w:name="_Hlk71875378"/>
    </w:p>
    <w:p w14:paraId="124015F0" w14:textId="77777777" w:rsidR="00E94ED2" w:rsidRPr="00237BC3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  <w:bookmarkEnd w:id="30"/>
    </w:p>
    <w:p w14:paraId="3F964692" w14:textId="77777777" w:rsidR="00E94ED2" w:rsidRPr="00653D50" w:rsidRDefault="00E94ED2" w:rsidP="00E94ED2">
      <w:pPr>
        <w:jc w:val="both"/>
        <w:rPr>
          <w:color w:val="FF0000"/>
          <w:sz w:val="18"/>
          <w:szCs w:val="18"/>
        </w:rPr>
      </w:pPr>
      <w:r w:rsidRPr="00653D50">
        <w:rPr>
          <w:color w:val="FF0000"/>
          <w:sz w:val="18"/>
          <w:szCs w:val="18"/>
        </w:rPr>
        <w:t>Dokument należy złożyć w postaci dokumentu elektronicznego podpisanego kwalifikowanym podpisem elektronicznym lub podpisem zaufanym (gov.pl) lub podpisem osobistym (e-dowód).</w:t>
      </w:r>
    </w:p>
    <w:p w14:paraId="031E133A" w14:textId="77777777" w:rsidR="00E94ED2" w:rsidRDefault="00E94ED2" w:rsidP="00E94ED2">
      <w:pPr>
        <w:jc w:val="both"/>
        <w:rPr>
          <w:b/>
          <w:sz w:val="20"/>
          <w:szCs w:val="20"/>
        </w:rPr>
      </w:pPr>
      <w:r w:rsidRPr="00653D50">
        <w:rPr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3D456C9" w14:textId="77777777" w:rsidR="00E94ED2" w:rsidRDefault="00E94ED2" w:rsidP="00E94ED2">
      <w:pPr>
        <w:rPr>
          <w:b/>
          <w:sz w:val="20"/>
          <w:szCs w:val="20"/>
        </w:rPr>
      </w:pPr>
    </w:p>
    <w:p w14:paraId="74123822" w14:textId="77777777" w:rsidR="00E94ED2" w:rsidRDefault="00E94ED2" w:rsidP="00E94ED2">
      <w:pPr>
        <w:rPr>
          <w:b/>
          <w:sz w:val="20"/>
          <w:szCs w:val="20"/>
        </w:rPr>
      </w:pPr>
    </w:p>
    <w:p w14:paraId="7A005C65" w14:textId="77777777" w:rsidR="00E94ED2" w:rsidRDefault="00E94ED2" w:rsidP="00E94ED2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7AE58C31" w14:textId="77777777" w:rsidR="00E94ED2" w:rsidRDefault="00E94ED2" w:rsidP="00E94ED2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53403D98" w14:textId="77777777" w:rsidR="00E94ED2" w:rsidRPr="008B1B4F" w:rsidRDefault="00E94ED2" w:rsidP="00E94ED2">
      <w:pPr>
        <w:rPr>
          <w:b/>
          <w:i/>
          <w:iCs/>
          <w:sz w:val="20"/>
          <w:szCs w:val="20"/>
        </w:rPr>
      </w:pPr>
    </w:p>
    <w:p w14:paraId="6287CB8E" w14:textId="77777777" w:rsidR="00E94ED2" w:rsidRPr="00EB36D2" w:rsidRDefault="00E94ED2" w:rsidP="00E94ED2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9"/>
      </w:r>
      <w:r w:rsidRPr="00EB36D2">
        <w:rPr>
          <w:sz w:val="20"/>
          <w:szCs w:val="20"/>
        </w:rPr>
        <w:t>:</w:t>
      </w:r>
    </w:p>
    <w:p w14:paraId="0E98F08A" w14:textId="77777777" w:rsidR="00E94ED2" w:rsidRDefault="00E94ED2" w:rsidP="00E94ED2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</w:p>
    <w:p w14:paraId="1C508B78" w14:textId="77777777" w:rsidR="00E94ED2" w:rsidRPr="008B1B4F" w:rsidRDefault="00E94ED2" w:rsidP="00E94ED2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590329F2" w14:textId="77777777" w:rsidR="00E94ED2" w:rsidRPr="004204E3" w:rsidRDefault="00E94ED2" w:rsidP="00E94ED2">
      <w:pPr>
        <w:rPr>
          <w:b/>
          <w:color w:val="000000" w:themeColor="text1"/>
          <w:sz w:val="20"/>
          <w:szCs w:val="20"/>
        </w:rPr>
      </w:pPr>
    </w:p>
    <w:p w14:paraId="696D2152" w14:textId="77777777" w:rsidR="00E94ED2" w:rsidRPr="00BE04A1" w:rsidRDefault="00E94ED2" w:rsidP="00E94ED2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DZ.261.3.2023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653D50">
        <w:rPr>
          <w:rFonts w:eastAsia="Calibri"/>
          <w:b/>
          <w:bCs/>
          <w:lang w:val="pl-PL" w:eastAsia="en-US"/>
        </w:rPr>
        <w:t xml:space="preserve">Modernizacja Kompleksu Przyrodniczo-Edukacyjnego przy ul. Botanicznej 50A – etap 6: Modernizacja placu zabaw w </w:t>
      </w:r>
      <w:proofErr w:type="spellStart"/>
      <w:r w:rsidRPr="00653D50">
        <w:rPr>
          <w:rFonts w:eastAsia="Calibri"/>
          <w:b/>
          <w:bCs/>
          <w:lang w:val="pl-PL" w:eastAsia="en-US"/>
        </w:rPr>
        <w:t>MiniZoo</w:t>
      </w:r>
      <w:proofErr w:type="spellEnd"/>
      <w:r w:rsidRPr="00653D50">
        <w:rPr>
          <w:rFonts w:eastAsia="Calibri"/>
          <w:b/>
          <w:bCs/>
          <w:lang w:val="pl-PL" w:eastAsia="en-US"/>
        </w:rPr>
        <w:t xml:space="preserve"> znajdującego się na terenie KPE w Zielonej Górze</w:t>
      </w:r>
    </w:p>
    <w:p w14:paraId="1AA44306" w14:textId="77777777" w:rsidR="00E94ED2" w:rsidRPr="00944D51" w:rsidRDefault="00E94ED2" w:rsidP="00E94ED2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2AABF6CD" w14:textId="77777777" w:rsidR="00E94ED2" w:rsidRPr="004204E3" w:rsidRDefault="00E94ED2" w:rsidP="00E94ED2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2227E41A" w14:textId="77777777" w:rsidR="00E94ED2" w:rsidRPr="002F4255" w:rsidRDefault="00E94ED2" w:rsidP="00E94ED2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6F6673D0" w14:textId="77777777" w:rsidR="00E94ED2" w:rsidRPr="00E876B2" w:rsidRDefault="00E94ED2" w:rsidP="00E94ED2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20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4875DF82" w14:textId="77777777" w:rsidR="00E94ED2" w:rsidRPr="005A1328" w:rsidRDefault="00E94ED2" w:rsidP="00E94ED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6D0C5C42" w14:textId="77777777" w:rsidR="00E94ED2" w:rsidRPr="005A1328" w:rsidRDefault="00E94ED2" w:rsidP="00E94ED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lastRenderedPageBreak/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0E3C4E9C" w14:textId="77777777" w:rsidR="00E94ED2" w:rsidRPr="005A1328" w:rsidRDefault="00E94ED2" w:rsidP="00E94ED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3AA06940" w14:textId="77777777" w:rsidR="00E94ED2" w:rsidRPr="005A1328" w:rsidRDefault="00E94ED2" w:rsidP="00E94ED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6F28708" w14:textId="77777777" w:rsidR="00E94ED2" w:rsidRPr="005A1328" w:rsidRDefault="00E94ED2" w:rsidP="00E94ED2">
      <w:pPr>
        <w:pStyle w:val="Akapitzlist"/>
        <w:numPr>
          <w:ilvl w:val="1"/>
          <w:numId w:val="4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1132FC06" w14:textId="77777777" w:rsidR="00E94ED2" w:rsidRPr="00736D21" w:rsidRDefault="00E94ED2" w:rsidP="00E94ED2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14:paraId="6BFB3BE8" w14:textId="77777777" w:rsidR="00E94ED2" w:rsidRPr="00736D21" w:rsidRDefault="00E94ED2" w:rsidP="00E94ED2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2036294C" w14:textId="77777777" w:rsidR="00E94ED2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8DAFF61" w14:textId="77777777" w:rsidR="00E94ED2" w:rsidRPr="009B1990" w:rsidRDefault="00E94ED2" w:rsidP="00E94ED2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648423F9" w14:textId="77777777" w:rsidR="00E94ED2" w:rsidRPr="00F32473" w:rsidRDefault="00E94ED2" w:rsidP="00E94ED2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C64EB56" w14:textId="77777777" w:rsidR="00E94ED2" w:rsidRPr="00576E7B" w:rsidRDefault="00E94ED2" w:rsidP="00E94ED2">
      <w:pPr>
        <w:jc w:val="both"/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6A15988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4AF3" w14:textId="77777777" w:rsidR="00E94ED2" w:rsidRDefault="00E94ED2" w:rsidP="00E94ED2">
      <w:pPr>
        <w:spacing w:line="240" w:lineRule="auto"/>
      </w:pPr>
      <w:r>
        <w:separator/>
      </w:r>
    </w:p>
  </w:endnote>
  <w:endnote w:type="continuationSeparator" w:id="0">
    <w:p w14:paraId="3C09C277" w14:textId="77777777" w:rsidR="00E94ED2" w:rsidRDefault="00E94ED2" w:rsidP="00E94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919805"/>
      <w:docPartObj>
        <w:docPartGallery w:val="Page Numbers (Bottom of Page)"/>
        <w:docPartUnique/>
      </w:docPartObj>
    </w:sdtPr>
    <w:sdtContent>
      <w:p w14:paraId="7E958A11" w14:textId="7946A586" w:rsidR="00E94ED2" w:rsidRDefault="00E94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41A6907" w14:textId="77777777" w:rsidR="00E94ED2" w:rsidRDefault="00E9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E515" w14:textId="77777777" w:rsidR="00E94ED2" w:rsidRDefault="00E94ED2" w:rsidP="00E94ED2">
      <w:pPr>
        <w:spacing w:line="240" w:lineRule="auto"/>
      </w:pPr>
      <w:r>
        <w:separator/>
      </w:r>
    </w:p>
  </w:footnote>
  <w:footnote w:type="continuationSeparator" w:id="0">
    <w:p w14:paraId="3990F908" w14:textId="77777777" w:rsidR="00E94ED2" w:rsidRDefault="00E94ED2" w:rsidP="00E94ED2">
      <w:pPr>
        <w:spacing w:line="240" w:lineRule="auto"/>
      </w:pPr>
      <w:r>
        <w:continuationSeparator/>
      </w:r>
    </w:p>
  </w:footnote>
  <w:footnote w:id="1">
    <w:p w14:paraId="06A520F5" w14:textId="77777777" w:rsidR="00E94ED2" w:rsidRPr="00E24DFF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7EDFAE6" w14:textId="77777777" w:rsidR="00E94ED2" w:rsidRPr="000364BA" w:rsidRDefault="00E94ED2" w:rsidP="00E94E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4FBEFD41" w14:textId="77777777" w:rsidR="00E94ED2" w:rsidRPr="00830BC8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6D068D30" w14:textId="77777777" w:rsidR="00E94ED2" w:rsidRPr="005819F0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F635DD4" w14:textId="77777777" w:rsidR="00E94ED2" w:rsidRPr="005819F0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12135D5E" w14:textId="77777777" w:rsidR="00E94ED2" w:rsidRPr="005819F0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0BF1A057" w14:textId="77777777" w:rsidR="00E94ED2" w:rsidRPr="005819F0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8">
    <w:p w14:paraId="4FA0DE21" w14:textId="77777777" w:rsidR="00E94ED2" w:rsidRPr="005819F0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9">
    <w:p w14:paraId="69767E7D" w14:textId="77777777" w:rsidR="00E94ED2" w:rsidRPr="005819F0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10">
    <w:p w14:paraId="01DF6DD6" w14:textId="77777777" w:rsidR="00E94ED2" w:rsidRPr="00547C95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11">
    <w:p w14:paraId="738557D9" w14:textId="77777777" w:rsidR="00E94ED2" w:rsidRPr="00547C95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2">
    <w:p w14:paraId="5D880702" w14:textId="77777777" w:rsidR="00E94ED2" w:rsidRPr="00CF31BD" w:rsidRDefault="00E94ED2" w:rsidP="00E94E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3">
    <w:p w14:paraId="4681CD24" w14:textId="77777777" w:rsidR="00E94ED2" w:rsidRPr="00F86808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7CA7A9C1" w14:textId="77777777" w:rsidR="00E94ED2" w:rsidRPr="007F6C91" w:rsidRDefault="00E94ED2" w:rsidP="00E94ED2">
      <w:pPr>
        <w:pStyle w:val="Tekstprzypisudolnego"/>
        <w:numPr>
          <w:ilvl w:val="0"/>
          <w:numId w:val="7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47283C7C" w14:textId="77777777" w:rsidR="00E94ED2" w:rsidRDefault="00E94ED2" w:rsidP="00E94ED2">
      <w:pPr>
        <w:pStyle w:val="Tekstprzypisudolnego"/>
        <w:numPr>
          <w:ilvl w:val="0"/>
          <w:numId w:val="7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4">
    <w:p w14:paraId="6DA5461F" w14:textId="77777777" w:rsidR="00E94ED2" w:rsidRPr="00AE15FF" w:rsidRDefault="00E94ED2" w:rsidP="00E94E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5">
    <w:p w14:paraId="788014BC" w14:textId="77777777" w:rsidR="00E94ED2" w:rsidRPr="009C443B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6">
    <w:p w14:paraId="64A86BB4" w14:textId="77777777" w:rsidR="00E94ED2" w:rsidRPr="00CC37FC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7">
    <w:p w14:paraId="2C38B886" w14:textId="77777777" w:rsidR="00E94ED2" w:rsidRPr="00547C95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8">
    <w:p w14:paraId="170BC83F" w14:textId="77777777" w:rsidR="00E94ED2" w:rsidRDefault="00E94ED2" w:rsidP="00E94E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 osobą należy wpisać „</w:t>
      </w:r>
      <w:r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>”. Natomiast w przypadku, gdy wskazana osoba jest udostępniana przez inny podmiot (podmiot trzeci) należy wpisać „</w:t>
      </w:r>
      <w:r>
        <w:rPr>
          <w:rFonts w:ascii="Arial" w:hAnsi="Arial" w:cs="Arial"/>
          <w:sz w:val="16"/>
          <w:szCs w:val="16"/>
          <w:u w:val="single"/>
        </w:rPr>
        <w:t>dysponowanie pośrednie</w:t>
      </w:r>
      <w:r>
        <w:rPr>
          <w:rFonts w:ascii="Arial" w:hAnsi="Arial" w:cs="Arial"/>
          <w:sz w:val="16"/>
          <w:szCs w:val="16"/>
        </w:rPr>
        <w:t xml:space="preserve">” i jednocześnie załączyć do oferty </w:t>
      </w:r>
      <w:r>
        <w:rPr>
          <w:rFonts w:ascii="Arial" w:hAnsi="Arial" w:cs="Arial"/>
          <w:b/>
          <w:sz w:val="16"/>
          <w:szCs w:val="16"/>
        </w:rPr>
        <w:t>zobowiązanie</w:t>
      </w:r>
      <w:r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zamówienia.</w:t>
      </w:r>
    </w:p>
  </w:footnote>
  <w:footnote w:id="19">
    <w:p w14:paraId="3A0DCB04" w14:textId="77777777" w:rsidR="00E94ED2" w:rsidRPr="009C443B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20">
    <w:p w14:paraId="3E321FC9" w14:textId="77777777" w:rsidR="00E94ED2" w:rsidRPr="00547C95" w:rsidRDefault="00E94ED2" w:rsidP="00E94ED2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8E761B"/>
    <w:multiLevelType w:val="multilevel"/>
    <w:tmpl w:val="D1F2A760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26EF58D4"/>
    <w:multiLevelType w:val="multilevel"/>
    <w:tmpl w:val="1E22683A"/>
    <w:lvl w:ilvl="0">
      <w:start w:val="2"/>
      <w:numFmt w:val="decimal"/>
      <w:lvlText w:val="%1)"/>
      <w:lvlJc w:val="left"/>
      <w:pPr>
        <w:ind w:left="644" w:hanging="360"/>
      </w:pPr>
      <w:rPr>
        <w:rFonts w:ascii="Calibri" w:eastAsia="Calibri" w:hAnsi="Calibri" w:cs="Calibri" w:hint="default"/>
        <w:b/>
        <w:bCs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71414"/>
    <w:multiLevelType w:val="hybridMultilevel"/>
    <w:tmpl w:val="00A2C764"/>
    <w:lvl w:ilvl="0" w:tplc="90F0E98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541859">
    <w:abstractNumId w:val="8"/>
  </w:num>
  <w:num w:numId="2" w16cid:durableId="228731707">
    <w:abstractNumId w:val="5"/>
  </w:num>
  <w:num w:numId="3" w16cid:durableId="772942728">
    <w:abstractNumId w:val="0"/>
  </w:num>
  <w:num w:numId="4" w16cid:durableId="770930044">
    <w:abstractNumId w:val="6"/>
  </w:num>
  <w:num w:numId="5" w16cid:durableId="1440951283">
    <w:abstractNumId w:val="1"/>
  </w:num>
  <w:num w:numId="6" w16cid:durableId="1404261368">
    <w:abstractNumId w:val="7"/>
  </w:num>
  <w:num w:numId="7" w16cid:durableId="157968828">
    <w:abstractNumId w:val="4"/>
  </w:num>
  <w:num w:numId="8" w16cid:durableId="212422726">
    <w:abstractNumId w:val="9"/>
  </w:num>
  <w:num w:numId="9" w16cid:durableId="1671641453">
    <w:abstractNumId w:val="3"/>
  </w:num>
  <w:num w:numId="10" w16cid:durableId="1209535109">
    <w:abstractNumId w:val="10"/>
  </w:num>
  <w:num w:numId="11" w16cid:durableId="1247418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34"/>
    <w:rsid w:val="001336B8"/>
    <w:rsid w:val="0097236A"/>
    <w:rsid w:val="00E62CB0"/>
    <w:rsid w:val="00E94ED2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237E-D983-4881-86C7-91A668B4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ED2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E94ED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94ED2"/>
    <w:pPr>
      <w:spacing w:line="240" w:lineRule="auto"/>
    </w:pPr>
    <w:rPr>
      <w:rFonts w:ascii="Courier New" w:eastAsiaTheme="minorHAnsi" w:hAnsi="Courier New" w:cstheme="minorBidi"/>
      <w:kern w:val="2"/>
      <w:sz w:val="24"/>
      <w:lang w:val="pl-PL"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E94ED2"/>
    <w:rPr>
      <w:rFonts w:ascii="Arial" w:eastAsia="Arial" w:hAnsi="Arial" w:cs="Arial"/>
      <w:kern w:val="0"/>
      <w:lang w:val="pl" w:eastAsia="pl-PL"/>
      <w14:ligatures w14:val="non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E94E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4ED2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E94ED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94ED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E94E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94ED2"/>
    <w:rPr>
      <w:vertAlign w:val="superscript"/>
    </w:rPr>
  </w:style>
  <w:style w:type="character" w:customStyle="1" w:styleId="DeltaViewInsertion">
    <w:name w:val="DeltaView Insertion"/>
    <w:rsid w:val="00E94ED2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E94ED2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Zawartotabeli">
    <w:name w:val="Zawartość tabeli"/>
    <w:basedOn w:val="Normalny"/>
    <w:qFormat/>
    <w:rsid w:val="00E94ED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qFormat/>
    <w:rsid w:val="00E94ED2"/>
  </w:style>
  <w:style w:type="character" w:customStyle="1" w:styleId="Znakiprzypiswdolnych">
    <w:name w:val="Znaki przypisów dolnych"/>
    <w:qFormat/>
    <w:rsid w:val="00E94ED2"/>
  </w:style>
  <w:style w:type="paragraph" w:styleId="Nagwek">
    <w:name w:val="header"/>
    <w:basedOn w:val="Normalny"/>
    <w:link w:val="NagwekZnak"/>
    <w:uiPriority w:val="99"/>
    <w:unhideWhenUsed/>
    <w:rsid w:val="00E94E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ED2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94E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ED2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3418</Words>
  <Characters>20512</Characters>
  <Application>Microsoft Office Word</Application>
  <DocSecurity>0</DocSecurity>
  <Lines>170</Lines>
  <Paragraphs>47</Paragraphs>
  <ScaleCrop>false</ScaleCrop>
  <Company/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2023-03-02T11:34:00Z</dcterms:created>
  <dcterms:modified xsi:type="dcterms:W3CDTF">2023-03-02T11:35:00Z</dcterms:modified>
</cp:coreProperties>
</file>