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FC7F67" w:rsidP="00FC7F67">
      <w:pPr>
        <w:tabs>
          <w:tab w:val="left" w:pos="171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</w:t>
      </w:r>
      <w:r w:rsidR="0055134D"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204D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FC7F67">
        <w:rPr>
          <w:rFonts w:ascii="Arial" w:hAnsi="Arial" w:cs="Arial"/>
          <w:b/>
          <w:bCs/>
        </w:rPr>
        <w:t>45</w:t>
      </w:r>
      <w:r w:rsidR="008276BB">
        <w:rPr>
          <w:rFonts w:ascii="Arial" w:hAnsi="Arial" w:cs="Arial"/>
          <w:b/>
          <w:bCs/>
        </w:rPr>
        <w:t>/17</w:t>
      </w:r>
      <w:r>
        <w:rPr>
          <w:rFonts w:ascii="Arial" w:hAnsi="Arial" w:cs="Arial"/>
          <w:b/>
          <w:bCs/>
        </w:rPr>
        <w:t>/Zw-Zp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771741" w:rsidRDefault="00771741" w:rsidP="00771741"/>
    <w:p w:rsidR="00E97D49" w:rsidRDefault="00E97D49" w:rsidP="00771741"/>
    <w:p w:rsidR="002F73CC" w:rsidRPr="00771741" w:rsidRDefault="002F73CC" w:rsidP="00771741"/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9C5983" w:rsidRPr="003A0540" w:rsidRDefault="009C5983" w:rsidP="009C59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A0540">
        <w:rPr>
          <w:rFonts w:ascii="Arial" w:hAnsi="Arial" w:cs="Arial"/>
          <w:b/>
        </w:rPr>
        <w:t xml:space="preserve">na </w:t>
      </w:r>
      <w:r w:rsidR="003A0540" w:rsidRPr="003A0540">
        <w:rPr>
          <w:rFonts w:ascii="Arial" w:eastAsia="Calibri" w:hAnsi="Arial" w:cs="Arial"/>
          <w:b/>
          <w:lang w:eastAsia="en-US"/>
        </w:rPr>
        <w:t>jednorazow</w:t>
      </w:r>
      <w:r w:rsidR="003A0540">
        <w:rPr>
          <w:rFonts w:ascii="Arial" w:eastAsia="Calibri" w:hAnsi="Arial" w:cs="Arial"/>
          <w:b/>
          <w:lang w:eastAsia="en-US"/>
        </w:rPr>
        <w:t>a dostawę</w:t>
      </w:r>
      <w:r w:rsidR="003A0540" w:rsidRPr="003A0540">
        <w:rPr>
          <w:rFonts w:ascii="Arial" w:eastAsia="Calibri" w:hAnsi="Arial" w:cs="Arial"/>
          <w:b/>
          <w:lang w:eastAsia="en-US"/>
        </w:rPr>
        <w:t xml:space="preserve"> szafy stalowej kl. S1</w:t>
      </w:r>
    </w:p>
    <w:p w:rsidR="00771741" w:rsidRDefault="00771741" w:rsidP="00E97D49">
      <w:pPr>
        <w:ind w:right="-1"/>
        <w:rPr>
          <w:rFonts w:ascii="Arial" w:hAnsi="Arial" w:cs="Arial"/>
          <w:b/>
          <w:bCs/>
        </w:rPr>
      </w:pPr>
    </w:p>
    <w:p w:rsidR="00E97D49" w:rsidRDefault="00E97D49" w:rsidP="00E97D49">
      <w:pPr>
        <w:ind w:right="-1"/>
        <w:rPr>
          <w:rFonts w:ascii="Arial" w:hAnsi="Arial" w:cs="Arial"/>
          <w:b/>
          <w:bCs/>
        </w:rPr>
      </w:pPr>
    </w:p>
    <w:p w:rsidR="002F73CC" w:rsidRDefault="002F73CC" w:rsidP="00E97D49">
      <w:pPr>
        <w:ind w:right="-1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771741" w:rsidRDefault="00771741" w:rsidP="0055134D">
      <w:pPr>
        <w:rPr>
          <w:rFonts w:ascii="Arial" w:hAnsi="Arial" w:cs="Arial"/>
          <w:b/>
        </w:rPr>
      </w:pPr>
    </w:p>
    <w:p w:rsidR="00204D78" w:rsidRDefault="0055134D" w:rsidP="002F73CC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F73CC" w:rsidRPr="002F73CC" w:rsidRDefault="002F73CC" w:rsidP="002F73CC">
      <w:pPr>
        <w:ind w:left="284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E04347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F73CC" w:rsidRDefault="002F73CC" w:rsidP="00204D78">
      <w:pPr>
        <w:spacing w:line="360" w:lineRule="auto"/>
        <w:ind w:right="-567"/>
        <w:rPr>
          <w:rFonts w:ascii="Arial" w:hAnsi="Arial" w:cs="Arial"/>
        </w:rPr>
      </w:pPr>
    </w:p>
    <w:p w:rsidR="00E04347" w:rsidRPr="00E04347" w:rsidRDefault="00E04347" w:rsidP="00E04347">
      <w:pPr>
        <w:pStyle w:val="Akapitzlist"/>
        <w:numPr>
          <w:ilvl w:val="0"/>
          <w:numId w:val="7"/>
        </w:numPr>
        <w:spacing w:line="360" w:lineRule="auto"/>
        <w:ind w:right="-567"/>
        <w:rPr>
          <w:rFonts w:ascii="Arial" w:hAnsi="Arial" w:cs="Arial"/>
        </w:rPr>
      </w:pPr>
      <w:r w:rsidRPr="00E04347">
        <w:rPr>
          <w:rFonts w:ascii="Arial" w:hAnsi="Arial" w:cs="Arial"/>
        </w:rPr>
        <w:t>Termin dostawy do………max.</w:t>
      </w:r>
      <w:r>
        <w:rPr>
          <w:rFonts w:ascii="Arial" w:hAnsi="Arial" w:cs="Arial"/>
        </w:rPr>
        <w:t>6 tygodni</w:t>
      </w:r>
    </w:p>
    <w:p w:rsidR="00E04347" w:rsidRPr="00E04347" w:rsidRDefault="002F73CC" w:rsidP="00E04347">
      <w:pPr>
        <w:pStyle w:val="Akapitzlist"/>
        <w:numPr>
          <w:ilvl w:val="0"/>
          <w:numId w:val="7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gwara</w:t>
      </w:r>
      <w:r w:rsidR="00201B3B">
        <w:rPr>
          <w:rFonts w:ascii="Arial" w:hAnsi="Arial" w:cs="Arial"/>
        </w:rPr>
        <w:t>ncji…………………………… (niemniej niż 36</w:t>
      </w:r>
      <w:bookmarkStart w:id="0" w:name="_GoBack"/>
      <w:bookmarkEnd w:id="0"/>
      <w:r>
        <w:rPr>
          <w:rFonts w:ascii="Arial" w:hAnsi="Arial" w:cs="Arial"/>
        </w:rPr>
        <w:t xml:space="preserve"> miesiące  – kryterium wyboru ofert)</w:t>
      </w:r>
    </w:p>
    <w:p w:rsidR="00204D78" w:rsidRPr="002F73CC" w:rsidRDefault="00E04347" w:rsidP="002F73CC">
      <w:pPr>
        <w:pStyle w:val="Akapitzlist"/>
        <w:numPr>
          <w:ilvl w:val="0"/>
          <w:numId w:val="7"/>
        </w:numPr>
        <w:spacing w:line="360" w:lineRule="auto"/>
        <w:ind w:right="-567"/>
        <w:rPr>
          <w:rFonts w:ascii="Arial" w:hAnsi="Arial" w:cs="Arial"/>
        </w:rPr>
      </w:pPr>
      <w:r w:rsidRPr="00E04347">
        <w:rPr>
          <w:rFonts w:ascii="Arial" w:hAnsi="Arial" w:cs="Arial"/>
        </w:rPr>
        <w:t>Termin płatności – przelew 30 dni</w:t>
      </w:r>
    </w:p>
    <w:tbl>
      <w:tblPr>
        <w:tblW w:w="10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33"/>
        <w:gridCol w:w="900"/>
        <w:gridCol w:w="971"/>
        <w:gridCol w:w="1110"/>
        <w:gridCol w:w="1220"/>
        <w:gridCol w:w="1080"/>
        <w:gridCol w:w="1089"/>
      </w:tblGrid>
      <w:tr w:rsidR="00C22D9A" w:rsidRPr="00C22D9A" w:rsidTr="003A0540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rPr>
                <w:sz w:val="24"/>
                <w:szCs w:val="24"/>
              </w:rPr>
            </w:pPr>
          </w:p>
        </w:tc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2D9A" w:rsidRPr="00C22D9A" w:rsidTr="003A0540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22D9A" w:rsidRPr="00C22D9A" w:rsidTr="00E04347">
        <w:trPr>
          <w:trHeight w:val="13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66" w:rsidRPr="00E97D49" w:rsidRDefault="003A0540" w:rsidP="00E45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Szafa stalo</w:t>
            </w:r>
            <w:r w:rsidR="000B0716">
              <w:rPr>
                <w:rFonts w:ascii="Arial" w:hAnsi="Arial" w:cs="Arial"/>
                <w:color w:val="000000"/>
                <w:sz w:val="18"/>
                <w:szCs w:val="18"/>
              </w:rPr>
              <w:t xml:space="preserve">wa kl. S1 wyposażona w 72 sejfy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 przechowywania broni palnej – podzie</w:t>
            </w:r>
            <w:r w:rsidR="000B0716">
              <w:rPr>
                <w:rFonts w:ascii="Arial" w:hAnsi="Arial" w:cs="Arial"/>
                <w:color w:val="000000"/>
                <w:sz w:val="18"/>
                <w:szCs w:val="18"/>
              </w:rPr>
              <w:t>lona na dwie części po 36 sejfów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3A0540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C22D9A" w:rsidRPr="00C22D9A" w:rsidTr="003A054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E04347" w:rsidRPr="00E04347" w:rsidRDefault="00E04347" w:rsidP="00E04347">
      <w:pPr>
        <w:rPr>
          <w:rFonts w:ascii="Arial" w:hAnsi="Arial" w:cs="Arial"/>
        </w:rPr>
      </w:pPr>
    </w:p>
    <w:p w:rsidR="003A0540" w:rsidRPr="003A0540" w:rsidRDefault="003A0540" w:rsidP="003A0540">
      <w:pPr>
        <w:pStyle w:val="Akapitzlist"/>
        <w:ind w:left="357"/>
        <w:rPr>
          <w:rFonts w:ascii="Arial" w:hAnsi="Arial" w:cs="Arial"/>
        </w:rPr>
      </w:pPr>
    </w:p>
    <w:p w:rsidR="0055134D" w:rsidRDefault="0055134D" w:rsidP="002F73CC">
      <w:pPr>
        <w:pStyle w:val="Tekstpodstawowywcity"/>
        <w:numPr>
          <w:ilvl w:val="1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E04347" w:rsidRPr="00E04347" w:rsidRDefault="0055134D" w:rsidP="00E04347">
      <w:pPr>
        <w:pStyle w:val="Tekstpodstawowywcity"/>
        <w:numPr>
          <w:ilvl w:val="1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  <w:r w:rsidR="00E04347" w:rsidRPr="00E04347">
        <w:rPr>
          <w:rFonts w:ascii="Arial" w:hAnsi="Arial" w:cs="Arial"/>
        </w:rPr>
        <w:t xml:space="preserve"> </w:t>
      </w:r>
    </w:p>
    <w:p w:rsidR="002F73CC" w:rsidRDefault="002F73CC" w:rsidP="002F73CC">
      <w:pPr>
        <w:pStyle w:val="Tekstpodstawowywcity"/>
        <w:spacing w:line="276" w:lineRule="auto"/>
        <w:ind w:left="357" w:firstLine="0"/>
        <w:jc w:val="both"/>
        <w:rPr>
          <w:rFonts w:ascii="Arial" w:hAnsi="Arial" w:cs="Arial"/>
          <w:sz w:val="20"/>
        </w:rPr>
      </w:pPr>
    </w:p>
    <w:p w:rsidR="0055134D" w:rsidRPr="00E04347" w:rsidRDefault="00E04347" w:rsidP="003A0540">
      <w:pPr>
        <w:pStyle w:val="Tekstpodstawowywcity"/>
        <w:numPr>
          <w:ilvl w:val="1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Osoba </w:t>
      </w:r>
      <w:r w:rsidRPr="00E04347">
        <w:rPr>
          <w:rFonts w:ascii="Arial" w:hAnsi="Arial" w:cs="Arial"/>
          <w:sz w:val="20"/>
        </w:rPr>
        <w:t>do kontaktu…………</w:t>
      </w:r>
      <w:r>
        <w:rPr>
          <w:rFonts w:ascii="Arial" w:hAnsi="Arial" w:cs="Arial"/>
          <w:sz w:val="20"/>
        </w:rPr>
        <w:t>…………………………………………………………………………………</w:t>
      </w:r>
    </w:p>
    <w:p w:rsidR="00204D78" w:rsidRPr="00204D78" w:rsidRDefault="00204D78" w:rsidP="00E04347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925294" w:rsidRDefault="00E04347" w:rsidP="00E04347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04347" w:rsidRDefault="00E04347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49" w:rsidRDefault="00E97D49" w:rsidP="00E97D49">
      <w:r>
        <w:separator/>
      </w:r>
    </w:p>
  </w:endnote>
  <w:endnote w:type="continuationSeparator" w:id="0">
    <w:p w:rsidR="00E97D49" w:rsidRDefault="00E97D49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49" w:rsidRDefault="00E97D49" w:rsidP="00E97D49">
      <w:r>
        <w:separator/>
      </w:r>
    </w:p>
  </w:footnote>
  <w:footnote w:type="continuationSeparator" w:id="0">
    <w:p w:rsidR="00E97D49" w:rsidRDefault="00E97D49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E24E1"/>
    <w:multiLevelType w:val="hybridMultilevel"/>
    <w:tmpl w:val="25465F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4345"/>
    <w:multiLevelType w:val="hybridMultilevel"/>
    <w:tmpl w:val="7D826C9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AC837D8"/>
    <w:multiLevelType w:val="hybridMultilevel"/>
    <w:tmpl w:val="942032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B0716"/>
    <w:rsid w:val="00201B3B"/>
    <w:rsid w:val="00204D78"/>
    <w:rsid w:val="002F73CC"/>
    <w:rsid w:val="003A0540"/>
    <w:rsid w:val="003F29EE"/>
    <w:rsid w:val="0055134D"/>
    <w:rsid w:val="00686292"/>
    <w:rsid w:val="00771741"/>
    <w:rsid w:val="00801D95"/>
    <w:rsid w:val="008276BB"/>
    <w:rsid w:val="00925294"/>
    <w:rsid w:val="009742F9"/>
    <w:rsid w:val="009C5983"/>
    <w:rsid w:val="00A05839"/>
    <w:rsid w:val="00C22D9A"/>
    <w:rsid w:val="00C2533F"/>
    <w:rsid w:val="00D9506D"/>
    <w:rsid w:val="00DA1637"/>
    <w:rsid w:val="00E04347"/>
    <w:rsid w:val="00E45166"/>
    <w:rsid w:val="00E97D49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6</cp:revision>
  <cp:lastPrinted>2017-01-02T08:03:00Z</cp:lastPrinted>
  <dcterms:created xsi:type="dcterms:W3CDTF">2017-06-05T12:30:00Z</dcterms:created>
  <dcterms:modified xsi:type="dcterms:W3CDTF">2017-06-20T10:06:00Z</dcterms:modified>
</cp:coreProperties>
</file>