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 w:rsidP="009F79E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17B32AB6" w:rsidR="009A59B8" w:rsidRPr="00D8584A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D8584A">
        <w:rPr>
          <w:rFonts w:ascii="Arial" w:eastAsia="Times New Roman" w:hAnsi="Arial" w:cs="Arial"/>
          <w:sz w:val="22"/>
          <w:szCs w:val="22"/>
        </w:rPr>
        <w:t>Nr postępowania DZP/PN/</w:t>
      </w:r>
      <w:r w:rsidR="00792053">
        <w:rPr>
          <w:rFonts w:ascii="Arial" w:eastAsia="Times New Roman" w:hAnsi="Arial" w:cs="Arial"/>
          <w:sz w:val="22"/>
          <w:szCs w:val="22"/>
          <w:lang w:val="en-US"/>
        </w:rPr>
        <w:t>53</w:t>
      </w:r>
      <w:r w:rsidRPr="00D8584A">
        <w:rPr>
          <w:rFonts w:ascii="Arial" w:eastAsia="Times New Roman" w:hAnsi="Arial" w:cs="Arial"/>
          <w:sz w:val="22"/>
          <w:szCs w:val="22"/>
        </w:rPr>
        <w:t>/2024</w:t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05D7610A" w14:textId="77777777" w:rsidR="00C40D9F" w:rsidRPr="00D8584A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D8584A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9F79E8" w:rsidRDefault="00AA322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F79E8">
        <w:rPr>
          <w:rFonts w:ascii="Arial" w:hAnsi="Arial" w:cs="Arial"/>
          <w:b/>
          <w:u w:val="single"/>
        </w:rPr>
        <w:t xml:space="preserve">Oświadczenie wykonawcy </w:t>
      </w:r>
    </w:p>
    <w:p w14:paraId="39358A87" w14:textId="77777777" w:rsidR="00C40D9F" w:rsidRPr="009F79E8" w:rsidRDefault="00AA322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F79E8">
        <w:rPr>
          <w:rFonts w:ascii="Arial" w:hAnsi="Arial" w:cs="Arial"/>
          <w:b/>
          <w:u w:val="single"/>
        </w:rPr>
        <w:t>DOTYCZĄCE PRZESŁANEK WYKLUCZENIA Z POSTĘPOWANIA</w:t>
      </w:r>
    </w:p>
    <w:p w14:paraId="782C2C3E" w14:textId="5305748F" w:rsidR="009A59B8" w:rsidRPr="009F79E8" w:rsidRDefault="009A59B8" w:rsidP="009F79E8">
      <w:pPr>
        <w:widowControl w:val="0"/>
        <w:suppressAutoHyphens/>
        <w:spacing w:line="360" w:lineRule="auto"/>
        <w:jc w:val="center"/>
        <w:rPr>
          <w:rFonts w:ascii="Arial" w:eastAsia="Times New Roman" w:hAnsi="Arial" w:cs="Arial"/>
          <w:b/>
          <w:i/>
          <w:kern w:val="2"/>
          <w:lang w:eastAsia="hi-IN" w:bidi="hi-IN"/>
        </w:rPr>
      </w:pPr>
      <w:r w:rsidRPr="009F79E8">
        <w:rPr>
          <w:rFonts w:ascii="Arial" w:hAnsi="Arial" w:cs="Arial"/>
          <w:b/>
        </w:rPr>
        <w:t xml:space="preserve">na </w:t>
      </w:r>
      <w:r w:rsidRPr="00D8584A">
        <w:rPr>
          <w:rFonts w:ascii="Arial" w:hAnsi="Arial" w:cs="Arial"/>
          <w:b/>
          <w:sz w:val="22"/>
          <w:szCs w:val="22"/>
        </w:rPr>
        <w:t>„</w:t>
      </w:r>
      <w:r w:rsidR="009F79E8">
        <w:rPr>
          <w:rFonts w:ascii="Arial" w:eastAsiaTheme="minorEastAsia" w:hAnsi="Arial"/>
          <w:b/>
          <w:bCs/>
        </w:rPr>
        <w:t xml:space="preserve">Dostawa materiałów medycznych i sprzętu jednorazowego do witrektomii wraz z najmem </w:t>
      </w:r>
      <w:r w:rsidR="009F79E8">
        <w:rPr>
          <w:rFonts w:ascii="Arial" w:hAnsi="Arial"/>
          <w:b/>
          <w:bCs/>
        </w:rPr>
        <w:t>aparatu do fakoemulsyfikacji oraz witrektomii dla potrzeb Szpitala Powiatowego w Zawierciu</w:t>
      </w:r>
      <w:r w:rsidRPr="00D8584A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D8584A" w:rsidRDefault="00C40D9F" w:rsidP="009F79E8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D8584A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D8584A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0EF9D2A1" w:rsidR="00C40D9F" w:rsidRPr="00D8584A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84A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iż, </w:t>
      </w:r>
      <w:r w:rsidRPr="00D8584A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</w:t>
      </w:r>
      <w:r w:rsidRPr="00D8584A">
        <w:rPr>
          <w:rFonts w:ascii="Arial" w:hAnsi="Arial" w:cs="Arial"/>
          <w:sz w:val="22"/>
          <w:szCs w:val="22"/>
        </w:rPr>
        <w:t xml:space="preserve"> wskazanych przez Zamawiającego, o których mowa w:</w:t>
      </w:r>
    </w:p>
    <w:p w14:paraId="4D5B68C3" w14:textId="77777777" w:rsidR="00C40D9F" w:rsidRPr="00D8584A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ED7A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3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</w:p>
    <w:p w14:paraId="08351C0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4</w:t>
      </w:r>
      <w:r w:rsidRPr="00D8584A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5</w:t>
      </w:r>
      <w:r w:rsidRPr="00D8584A"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348CE8E4" w14:textId="1298B689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6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  <w:r w:rsidR="009A59B8" w:rsidRPr="00D8584A">
        <w:rPr>
          <w:rFonts w:ascii="Arial" w:hAnsi="Arial" w:cs="Arial"/>
          <w:sz w:val="22"/>
          <w:szCs w:val="22"/>
        </w:rPr>
        <w:t xml:space="preserve"> </w:t>
      </w:r>
      <w:bookmarkStart w:id="0" w:name="_Hlk80793547"/>
      <w:r w:rsidR="009A59B8" w:rsidRPr="00D8584A">
        <w:rPr>
          <w:rFonts w:ascii="Arial" w:hAnsi="Arial" w:cs="Arial"/>
          <w:sz w:val="22"/>
          <w:szCs w:val="22"/>
        </w:rPr>
        <w:t xml:space="preserve">dotyczących zakłócenia konkurencji wynikającej </w:t>
      </w:r>
      <w:r w:rsidR="00D8584A" w:rsidRPr="00D8584A">
        <w:rPr>
          <w:rFonts w:ascii="Arial" w:hAnsi="Arial" w:cs="Arial"/>
          <w:sz w:val="22"/>
          <w:szCs w:val="22"/>
        </w:rPr>
        <w:t xml:space="preserve">                                    </w:t>
      </w:r>
      <w:r w:rsidR="009A59B8" w:rsidRPr="00D8584A">
        <w:rPr>
          <w:rFonts w:ascii="Arial" w:hAnsi="Arial" w:cs="Arial"/>
          <w:sz w:val="22"/>
          <w:szCs w:val="22"/>
        </w:rPr>
        <w:t>z wcześniejszego zaangażowania się wykonawcy lub podmiotu,</w:t>
      </w:r>
      <w:bookmarkEnd w:id="0"/>
    </w:p>
    <w:p w14:paraId="1CCF31FF" w14:textId="77777777" w:rsidR="00C40D9F" w:rsidRPr="00D8584A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D8584A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D8584A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D8584A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9F79E8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680330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1F7D9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161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053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6F74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9F79E8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160E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03D64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584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275</cp:revision>
  <cp:lastPrinted>2022-05-19T11:26:00Z</cp:lastPrinted>
  <dcterms:created xsi:type="dcterms:W3CDTF">2021-03-08T08:17:00Z</dcterms:created>
  <dcterms:modified xsi:type="dcterms:W3CDTF">2024-07-02T10:58:00Z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