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26B2AF13" w:rsidR="00337839" w:rsidRPr="006D6847" w:rsidRDefault="00337839" w:rsidP="00DC7A6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DC7A65" w:rsidRPr="00DC7A65">
        <w:rPr>
          <w:rFonts w:ascii="Times New Roman" w:hAnsi="Times New Roman"/>
          <w:sz w:val="20"/>
          <w:szCs w:val="20"/>
        </w:rPr>
        <w:t>„Pełnienie funkcji inspektora nadzoru inwestorskiego realizowanych robót budowlanych dla zadania pn. „Modernizacja obiektów MWOMP w Płocku Oddział w Warszawie – etap II”</w:t>
      </w:r>
      <w:r w:rsidR="00DC7A65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3344049F" w:rsidR="00BE3B14" w:rsidRPr="00BE3B14" w:rsidRDefault="00BE3B14" w:rsidP="00DC7A6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DC7A65" w:rsidRPr="00DC7A65">
        <w:rPr>
          <w:rFonts w:ascii="Times New Roman" w:hAnsi="Times New Roman"/>
          <w:sz w:val="20"/>
          <w:szCs w:val="20"/>
        </w:rPr>
        <w:t>„Pełnienie funkcji inspektora nadzoru inwestorskiego realizowanych robót budowlanych dla zadania pn. „Modernizacja obiektów MWOMP w Płocku Oddział w Warszawie – etap II”</w:t>
      </w:r>
      <w:r w:rsidR="00DC7A65">
        <w:rPr>
          <w:rFonts w:ascii="Times New Roman" w:hAnsi="Times New Roman"/>
          <w:sz w:val="20"/>
          <w:szCs w:val="20"/>
        </w:rPr>
        <w:t xml:space="preserve">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lastRenderedPageBreak/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CDAB1" w14:textId="058B9C5E" w:rsidR="00DC7A65" w:rsidRPr="00DC7A65" w:rsidRDefault="00DC7A65" w:rsidP="00DC7A65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DC7A65">
      <w:rPr>
        <w:rFonts w:ascii="Times New Roman" w:eastAsia="Times New Roman" w:hAnsi="Times New Roman"/>
        <w:sz w:val="18"/>
        <w:szCs w:val="18"/>
        <w:lang w:eastAsia="pl-PL"/>
      </w:rPr>
      <w:t>Specyfikacja Warunków Zamówienia ZP.260.1</w:t>
    </w:r>
    <w:r w:rsidR="00876357">
      <w:rPr>
        <w:rFonts w:ascii="Times New Roman" w:eastAsia="Times New Roman" w:hAnsi="Times New Roman"/>
        <w:sz w:val="18"/>
        <w:szCs w:val="18"/>
        <w:lang w:eastAsia="pl-PL"/>
      </w:rPr>
      <w:t>2</w:t>
    </w:r>
    <w:r w:rsidRPr="00DC7A65">
      <w:rPr>
        <w:rFonts w:ascii="Times New Roman" w:eastAsia="Times New Roman" w:hAnsi="Times New Roman"/>
        <w:sz w:val="18"/>
        <w:szCs w:val="18"/>
        <w:lang w:eastAsia="pl-PL"/>
      </w:rPr>
      <w:t>.2024</w:t>
    </w:r>
  </w:p>
  <w:p w14:paraId="375AC8E0" w14:textId="5CFE79B5" w:rsidR="001853BF" w:rsidRPr="00DC7A65" w:rsidRDefault="00DC7A65" w:rsidP="00DC7A65">
    <w:pPr>
      <w:pStyle w:val="Nagwek"/>
      <w:jc w:val="center"/>
    </w:pPr>
    <w:r w:rsidRPr="00DC7A65">
      <w:rPr>
        <w:rFonts w:ascii="Times New Roman" w:eastAsia="Times New Roman" w:hAnsi="Times New Roman"/>
        <w:sz w:val="18"/>
        <w:szCs w:val="18"/>
        <w:lang w:eastAsia="pl-PL"/>
      </w:rPr>
      <w:t>„Pełnienie funkcji inspektora nadzoru inwestorskiego realizowanych robót budowlanych dla zadania pn. „Modernizacja obiektów MWOMP w Płocku Oddział w Warszawie – etap II”.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C31B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B082F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B7C5F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76357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B87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962D4"/>
    <w:rsid w:val="00BB70B7"/>
    <w:rsid w:val="00BC0298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4556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C7A65"/>
    <w:rsid w:val="00DD0991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30517"/>
    <w:rsid w:val="00E30DC8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68</cp:revision>
  <cp:lastPrinted>2021-04-23T12:37:00Z</cp:lastPrinted>
  <dcterms:created xsi:type="dcterms:W3CDTF">2017-03-20T18:33:00Z</dcterms:created>
  <dcterms:modified xsi:type="dcterms:W3CDTF">2024-05-23T12:11:00Z</dcterms:modified>
</cp:coreProperties>
</file>