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Oświadczenie należy złożyć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053E0370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78BBDF07" w:rsidR="00DC5049" w:rsidRPr="006B298B" w:rsidRDefault="00DC5049" w:rsidP="006B298B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6B298B">
        <w:rPr>
          <w:rFonts w:ascii="Arial" w:hAnsi="Arial" w:cs="Arial"/>
          <w:b/>
          <w:lang w:eastAsia="pl-PL"/>
        </w:rPr>
        <w:t>NA</w:t>
      </w:r>
      <w:r w:rsidR="00CA7CD3" w:rsidRPr="006B298B">
        <w:rPr>
          <w:rFonts w:ascii="Arial" w:hAnsi="Arial" w:cs="Arial"/>
          <w:b/>
          <w:bCs/>
        </w:rPr>
        <w:t xml:space="preserve"> </w:t>
      </w:r>
      <w:r w:rsidR="006B298B" w:rsidRPr="006B298B">
        <w:rPr>
          <w:rFonts w:ascii="Arial" w:hAnsi="Arial" w:cs="Arial"/>
          <w:b/>
          <w:lang w:eastAsia="pl-PL"/>
        </w:rPr>
        <w:t>SUKCESYWNĄ DOSTAWĘ ARTYKUŁÓW ŻYWNOŚCIOWYCH DLA STOŁÓWKI GMIN</w:t>
      </w:r>
      <w:r w:rsidR="006B298B">
        <w:rPr>
          <w:rFonts w:ascii="Arial" w:hAnsi="Arial" w:cs="Arial"/>
          <w:b/>
          <w:lang w:eastAsia="pl-PL"/>
        </w:rPr>
        <w:t xml:space="preserve">NEJ JEDNOSTKI USŁUG KOMUNALNYCH </w:t>
      </w:r>
      <w:r w:rsidR="006B298B" w:rsidRPr="006B298B">
        <w:rPr>
          <w:rFonts w:ascii="Arial" w:hAnsi="Arial" w:cs="Arial"/>
          <w:b/>
          <w:lang w:eastAsia="pl-PL"/>
        </w:rPr>
        <w:t>W BOBOWEJ</w:t>
      </w:r>
      <w:r w:rsidR="00854470">
        <w:rPr>
          <w:rFonts w:ascii="Arial" w:hAnsi="Arial" w:cs="Arial"/>
          <w:b/>
          <w:lang w:eastAsia="pl-PL"/>
        </w:rPr>
        <w:t xml:space="preserve"> – II POSTĘPOWANIE</w:t>
      </w:r>
      <w:r w:rsidR="006B298B">
        <w:rPr>
          <w:rFonts w:ascii="Arial" w:hAnsi="Arial" w:cs="Arial"/>
          <w:b/>
          <w:bCs/>
        </w:rPr>
        <w:t xml:space="preserve"> </w:t>
      </w:r>
      <w:r w:rsidR="006B298B">
        <w:rPr>
          <w:rFonts w:ascii="Arial" w:hAnsi="Arial" w:cs="Arial"/>
          <w:b/>
        </w:rPr>
        <w:t xml:space="preserve"> </w:t>
      </w:r>
      <w:r w:rsidRPr="00CA7CD3">
        <w:rPr>
          <w:rFonts w:ascii="Arial" w:eastAsia="Arial" w:hAnsi="Arial" w:cs="Arial"/>
          <w:b/>
          <w:lang w:eastAsia="pl-PL"/>
        </w:rPr>
        <w:t xml:space="preserve">– </w:t>
      </w:r>
      <w:r w:rsidR="00854470">
        <w:rPr>
          <w:rFonts w:ascii="Arial" w:hAnsi="Arial" w:cs="Arial"/>
          <w:b/>
          <w:lang w:eastAsia="pl-PL"/>
        </w:rPr>
        <w:t>POSTĘPOWANIE NR GJUK.271.3</w:t>
      </w:r>
      <w:bookmarkStart w:id="0" w:name="_GoBack"/>
      <w:bookmarkEnd w:id="0"/>
      <w:r w:rsidR="008603FA" w:rsidRPr="00CA7CD3">
        <w:rPr>
          <w:rFonts w:ascii="Arial" w:hAnsi="Arial" w:cs="Arial"/>
          <w:b/>
          <w:lang w:eastAsia="pl-PL"/>
        </w:rPr>
        <w:t>.</w:t>
      </w:r>
      <w:r w:rsidR="00FE2ECA">
        <w:rPr>
          <w:rFonts w:ascii="Arial" w:hAnsi="Arial" w:cs="Arial"/>
          <w:b/>
          <w:lang w:eastAsia="pl-PL"/>
        </w:rPr>
        <w:t>2024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224029D5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2024, poz. 1320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19565663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6AABEABF" w:rsidR="00DC5049" w:rsidRPr="0056234F" w:rsidRDefault="00DC5049" w:rsidP="0056234F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(Dz.U. z 2024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1320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56234F" w:rsidRP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="0056234F" w:rsidRPr="00CA0C3B">
        <w:rPr>
          <w:rFonts w:ascii="Arial" w:hAnsi="Arial" w:cs="Arial"/>
          <w:sz w:val="20"/>
          <w:szCs w:val="20"/>
        </w:rPr>
        <w:t xml:space="preserve"> </w:t>
      </w:r>
      <w:r w:rsidR="0056234F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2024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507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1A3F52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BF62C08" w14:textId="77777777" w:rsidR="0056234F" w:rsidRPr="007E0359" w:rsidRDefault="0056234F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2CFC4" w14:textId="77777777" w:rsidR="00870806" w:rsidRDefault="00870806">
      <w:pPr>
        <w:spacing w:after="0" w:line="240" w:lineRule="auto"/>
      </w:pPr>
      <w:r>
        <w:separator/>
      </w:r>
    </w:p>
  </w:endnote>
  <w:endnote w:type="continuationSeparator" w:id="0">
    <w:p w14:paraId="196B27D9" w14:textId="77777777" w:rsidR="00870806" w:rsidRDefault="008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870806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470">
      <w:rPr>
        <w:noProof/>
      </w:rPr>
      <w:t>2</w:t>
    </w:r>
    <w:r>
      <w:fldChar w:fldCharType="end"/>
    </w:r>
  </w:p>
  <w:p w14:paraId="0C4E138B" w14:textId="77777777" w:rsidR="00403D7A" w:rsidRDefault="00870806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DDEF7" w14:textId="77777777" w:rsidR="00870806" w:rsidRDefault="00870806">
      <w:pPr>
        <w:spacing w:after="0" w:line="240" w:lineRule="auto"/>
      </w:pPr>
      <w:r>
        <w:separator/>
      </w:r>
    </w:p>
  </w:footnote>
  <w:footnote w:type="continuationSeparator" w:id="0">
    <w:p w14:paraId="20762FEC" w14:textId="77777777" w:rsidR="00870806" w:rsidRDefault="0087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182CEB"/>
    <w:rsid w:val="001A3F52"/>
    <w:rsid w:val="002561CE"/>
    <w:rsid w:val="002C62A7"/>
    <w:rsid w:val="003712FE"/>
    <w:rsid w:val="0043216A"/>
    <w:rsid w:val="00442101"/>
    <w:rsid w:val="0056234F"/>
    <w:rsid w:val="005D13F6"/>
    <w:rsid w:val="0062348E"/>
    <w:rsid w:val="006850BF"/>
    <w:rsid w:val="006B298B"/>
    <w:rsid w:val="006D5EDD"/>
    <w:rsid w:val="00854470"/>
    <w:rsid w:val="008603FA"/>
    <w:rsid w:val="00870806"/>
    <w:rsid w:val="0093582E"/>
    <w:rsid w:val="00966733"/>
    <w:rsid w:val="00A87477"/>
    <w:rsid w:val="00C36B04"/>
    <w:rsid w:val="00C91C4F"/>
    <w:rsid w:val="00CA7CD3"/>
    <w:rsid w:val="00CF299D"/>
    <w:rsid w:val="00D36196"/>
    <w:rsid w:val="00DC5049"/>
    <w:rsid w:val="00E74B7D"/>
    <w:rsid w:val="00ED4D2F"/>
    <w:rsid w:val="00FE2ECA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DELL</cp:lastModifiedBy>
  <cp:revision>17</cp:revision>
  <dcterms:created xsi:type="dcterms:W3CDTF">2021-05-21T08:31:00Z</dcterms:created>
  <dcterms:modified xsi:type="dcterms:W3CDTF">2024-11-29T17:47:00Z</dcterms:modified>
</cp:coreProperties>
</file>