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7E9C" w14:textId="32D533FB" w:rsidR="002627F8" w:rsidRPr="00E311C2" w:rsidRDefault="002627F8" w:rsidP="002627F8">
      <w:pPr>
        <w:widowControl w:val="0"/>
        <w:tabs>
          <w:tab w:val="left" w:pos="6237"/>
          <w:tab w:val="left" w:pos="9781"/>
        </w:tabs>
        <w:spacing w:line="276" w:lineRule="auto"/>
        <w:ind w:left="426" w:right="23"/>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xml:space="preserve">UMOWA nr </w:t>
      </w:r>
      <w:r w:rsidR="00E579DF" w:rsidRPr="00E311C2">
        <w:rPr>
          <w:rFonts w:ascii="Arial" w:hAnsi="Arial" w:cs="Arial"/>
          <w:b/>
          <w:snapToGrid w:val="0"/>
          <w:color w:val="000000" w:themeColor="text1"/>
          <w:sz w:val="20"/>
          <w:szCs w:val="20"/>
        </w:rPr>
        <w:t>ZP</w:t>
      </w:r>
      <w:r w:rsidR="008270EB" w:rsidRPr="00E311C2">
        <w:rPr>
          <w:rFonts w:ascii="Arial" w:hAnsi="Arial" w:cs="Arial"/>
          <w:b/>
          <w:snapToGrid w:val="0"/>
          <w:color w:val="000000" w:themeColor="text1"/>
          <w:sz w:val="20"/>
          <w:szCs w:val="20"/>
        </w:rPr>
        <w:t>/………/202</w:t>
      </w:r>
      <w:r w:rsidR="00B372FB">
        <w:rPr>
          <w:rFonts w:ascii="Arial" w:hAnsi="Arial" w:cs="Arial"/>
          <w:b/>
          <w:snapToGrid w:val="0"/>
          <w:color w:val="000000" w:themeColor="text1"/>
          <w:sz w:val="20"/>
          <w:szCs w:val="20"/>
        </w:rPr>
        <w:t>4</w:t>
      </w:r>
    </w:p>
    <w:p w14:paraId="681AFB30" w14:textId="77777777" w:rsidR="002627F8" w:rsidRPr="00E311C2" w:rsidRDefault="002627F8" w:rsidP="002627F8">
      <w:pPr>
        <w:spacing w:line="276" w:lineRule="auto"/>
        <w:ind w:left="426"/>
        <w:jc w:val="center"/>
        <w:rPr>
          <w:rFonts w:ascii="Arial" w:hAnsi="Arial" w:cs="Arial"/>
          <w:bCs/>
          <w:color w:val="000000" w:themeColor="text1"/>
          <w:sz w:val="20"/>
          <w:szCs w:val="20"/>
        </w:rPr>
      </w:pPr>
    </w:p>
    <w:p w14:paraId="2E15C63E" w14:textId="77777777" w:rsidR="003C6223" w:rsidRPr="00E311C2" w:rsidRDefault="003C6223" w:rsidP="003C6223">
      <w:pPr>
        <w:jc w:val="both"/>
        <w:rPr>
          <w:rFonts w:ascii="Arial" w:eastAsia="Calibri" w:hAnsi="Arial" w:cs="Arial"/>
          <w:color w:val="000000" w:themeColor="text1"/>
          <w:sz w:val="20"/>
          <w:szCs w:val="20"/>
        </w:rPr>
      </w:pPr>
      <w:r w:rsidRPr="00E311C2">
        <w:rPr>
          <w:rFonts w:ascii="Arial" w:eastAsia="Calibri" w:hAnsi="Arial" w:cs="Arial"/>
          <w:color w:val="000000" w:themeColor="text1"/>
          <w:sz w:val="20"/>
          <w:szCs w:val="20"/>
        </w:rPr>
        <w:t xml:space="preserve">Zawarta w dniu  </w:t>
      </w:r>
      <w:r w:rsidRPr="00E311C2">
        <w:rPr>
          <w:rFonts w:ascii="Arial" w:eastAsia="Calibri" w:hAnsi="Arial" w:cs="Arial"/>
          <w:b/>
          <w:color w:val="000000" w:themeColor="text1"/>
          <w:sz w:val="20"/>
          <w:szCs w:val="20"/>
        </w:rPr>
        <w:t>……………</w:t>
      </w:r>
      <w:r w:rsidRPr="00E311C2">
        <w:rPr>
          <w:rFonts w:ascii="Arial" w:eastAsia="Calibri" w:hAnsi="Arial" w:cs="Arial"/>
          <w:color w:val="000000" w:themeColor="text1"/>
          <w:sz w:val="20"/>
          <w:szCs w:val="20"/>
        </w:rPr>
        <w:t>.. r. w Siechnicach pomiędzy:</w:t>
      </w:r>
    </w:p>
    <w:p w14:paraId="14630148" w14:textId="77777777" w:rsidR="003C6223" w:rsidRPr="00E311C2" w:rsidRDefault="003C6223" w:rsidP="003C6223">
      <w:pPr>
        <w:pStyle w:val="Tekstpodstawowy"/>
        <w:rPr>
          <w:rFonts w:ascii="Arial" w:hAnsi="Arial" w:cs="Arial"/>
          <w:b/>
          <w:bCs/>
          <w:color w:val="000000" w:themeColor="text1"/>
          <w:sz w:val="20"/>
        </w:rPr>
      </w:pPr>
    </w:p>
    <w:p w14:paraId="3534E8F2" w14:textId="62206E81" w:rsidR="003C6223" w:rsidRPr="00E311C2" w:rsidRDefault="003C6223" w:rsidP="003C6223">
      <w:pPr>
        <w:pStyle w:val="Tekstpodstawowy"/>
        <w:rPr>
          <w:rFonts w:ascii="Arial" w:hAnsi="Arial" w:cs="Arial"/>
          <w:color w:val="000000" w:themeColor="text1"/>
          <w:sz w:val="20"/>
        </w:rPr>
      </w:pPr>
      <w:r w:rsidRPr="00E311C2">
        <w:rPr>
          <w:rFonts w:ascii="Arial" w:hAnsi="Arial" w:cs="Arial"/>
          <w:b/>
          <w:bCs/>
          <w:color w:val="000000" w:themeColor="text1"/>
          <w:sz w:val="20"/>
        </w:rPr>
        <w:t>Gminą Siechnice</w:t>
      </w:r>
      <w:r w:rsidRPr="00E311C2">
        <w:rPr>
          <w:rFonts w:ascii="Arial" w:hAnsi="Arial" w:cs="Arial"/>
          <w:color w:val="000000" w:themeColor="text1"/>
          <w:sz w:val="20"/>
        </w:rPr>
        <w:t xml:space="preserve"> z siedzibą przy ul. Jana Pawła II 12 w Siechnicach, NIP 912-100-56-91, REGON 931935129, zwaną dalej Zamawiającym, reprezentowaną przez:</w:t>
      </w:r>
    </w:p>
    <w:p w14:paraId="49D951D2" w14:textId="3EA8265C" w:rsidR="003C6223" w:rsidRPr="00E311C2" w:rsidRDefault="00233E71" w:rsidP="003C6223">
      <w:pPr>
        <w:pStyle w:val="Tekstpodstawowy3"/>
        <w:spacing w:after="0"/>
        <w:jc w:val="both"/>
        <w:outlineLvl w:val="0"/>
        <w:rPr>
          <w:rFonts w:ascii="Arial" w:hAnsi="Arial" w:cs="Arial"/>
          <w:color w:val="000000" w:themeColor="text1"/>
          <w:sz w:val="20"/>
          <w:szCs w:val="20"/>
        </w:rPr>
      </w:pPr>
      <w:r>
        <w:rPr>
          <w:rFonts w:ascii="Arial" w:hAnsi="Arial" w:cs="Arial"/>
          <w:bCs/>
          <w:color w:val="000000" w:themeColor="text1"/>
          <w:sz w:val="20"/>
          <w:szCs w:val="20"/>
        </w:rPr>
        <w:t xml:space="preserve">Łukasza </w:t>
      </w:r>
      <w:proofErr w:type="spellStart"/>
      <w:r>
        <w:rPr>
          <w:rFonts w:ascii="Arial" w:hAnsi="Arial" w:cs="Arial"/>
          <w:bCs/>
          <w:color w:val="000000" w:themeColor="text1"/>
          <w:sz w:val="20"/>
          <w:szCs w:val="20"/>
        </w:rPr>
        <w:t>Kropskiego</w:t>
      </w:r>
      <w:proofErr w:type="spellEnd"/>
      <w:r w:rsidR="003C6223" w:rsidRPr="00E311C2">
        <w:rPr>
          <w:rFonts w:ascii="Arial" w:hAnsi="Arial" w:cs="Arial"/>
          <w:bCs/>
          <w:color w:val="000000" w:themeColor="text1"/>
          <w:sz w:val="20"/>
          <w:szCs w:val="20"/>
        </w:rPr>
        <w:t xml:space="preserve"> - Burmistrza Siechnic</w:t>
      </w:r>
      <w:r w:rsidR="003C6223" w:rsidRPr="00E311C2">
        <w:rPr>
          <w:rFonts w:ascii="Arial" w:hAnsi="Arial" w:cs="Arial"/>
          <w:b/>
          <w:bCs/>
          <w:color w:val="000000" w:themeColor="text1"/>
          <w:sz w:val="20"/>
          <w:szCs w:val="20"/>
        </w:rPr>
        <w:t xml:space="preserve">, </w:t>
      </w:r>
      <w:r w:rsidR="003C6223" w:rsidRPr="00E311C2">
        <w:rPr>
          <w:rFonts w:ascii="Arial" w:hAnsi="Arial" w:cs="Arial"/>
          <w:color w:val="000000" w:themeColor="text1"/>
          <w:sz w:val="20"/>
          <w:szCs w:val="20"/>
        </w:rPr>
        <w:t>zwanym dalej „</w:t>
      </w:r>
      <w:r w:rsidR="003C6223" w:rsidRPr="00E311C2">
        <w:rPr>
          <w:rFonts w:ascii="Arial" w:hAnsi="Arial" w:cs="Arial"/>
          <w:b/>
          <w:color w:val="000000" w:themeColor="text1"/>
          <w:sz w:val="20"/>
          <w:szCs w:val="20"/>
        </w:rPr>
        <w:t>Zamawiającym</w:t>
      </w:r>
      <w:r w:rsidR="003C6223" w:rsidRPr="00E311C2">
        <w:rPr>
          <w:rFonts w:ascii="Arial" w:hAnsi="Arial" w:cs="Arial"/>
          <w:color w:val="000000" w:themeColor="text1"/>
          <w:sz w:val="20"/>
          <w:szCs w:val="20"/>
        </w:rPr>
        <w:t>”</w:t>
      </w:r>
    </w:p>
    <w:p w14:paraId="3124D130" w14:textId="77777777" w:rsidR="003C6223" w:rsidRPr="00E311C2" w:rsidRDefault="003C6223" w:rsidP="003C6223">
      <w:pPr>
        <w:tabs>
          <w:tab w:val="left" w:pos="6237"/>
          <w:tab w:val="left" w:pos="9781"/>
        </w:tabs>
        <w:ind w:right="20"/>
        <w:jc w:val="both"/>
        <w:rPr>
          <w:rFonts w:ascii="Arial" w:hAnsi="Arial" w:cs="Arial"/>
          <w:color w:val="000000" w:themeColor="text1"/>
          <w:sz w:val="20"/>
          <w:szCs w:val="20"/>
        </w:rPr>
      </w:pPr>
      <w:r w:rsidRPr="00E311C2">
        <w:rPr>
          <w:rFonts w:ascii="Arial" w:hAnsi="Arial" w:cs="Arial"/>
          <w:color w:val="000000" w:themeColor="text1"/>
          <w:sz w:val="20"/>
          <w:szCs w:val="20"/>
        </w:rPr>
        <w:t>a</w:t>
      </w:r>
    </w:p>
    <w:p w14:paraId="6C79E77D" w14:textId="77777777" w:rsidR="003C6223" w:rsidRPr="00E311C2" w:rsidRDefault="003C6223" w:rsidP="003C6223">
      <w:pPr>
        <w:tabs>
          <w:tab w:val="left" w:pos="6237"/>
          <w:tab w:val="left" w:pos="9781"/>
        </w:tabs>
        <w:ind w:right="20"/>
        <w:jc w:val="both"/>
        <w:rPr>
          <w:rFonts w:ascii="Arial" w:hAnsi="Arial" w:cs="Arial"/>
          <w:color w:val="000000" w:themeColor="text1"/>
          <w:sz w:val="20"/>
        </w:rPr>
      </w:pPr>
      <w:r w:rsidRPr="00E311C2">
        <w:rPr>
          <w:rFonts w:ascii="Arial" w:hAnsi="Arial" w:cs="Arial"/>
          <w:color w:val="000000" w:themeColor="text1"/>
          <w:sz w:val="20"/>
          <w:szCs w:val="20"/>
        </w:rPr>
        <w:t>………………………………………………………………………………………………………………………………………………………………………………………………………………………………………………</w:t>
      </w:r>
      <w:r w:rsidRPr="00E311C2">
        <w:rPr>
          <w:rFonts w:ascii="Arial" w:hAnsi="Arial" w:cs="Arial"/>
          <w:color w:val="000000" w:themeColor="text1"/>
          <w:sz w:val="20"/>
        </w:rPr>
        <w:t xml:space="preserve">zwanym dalej </w:t>
      </w:r>
      <w:r w:rsidRPr="00E311C2">
        <w:rPr>
          <w:rFonts w:ascii="Arial" w:hAnsi="Arial" w:cs="Arial"/>
          <w:b/>
          <w:color w:val="000000" w:themeColor="text1"/>
          <w:sz w:val="20"/>
        </w:rPr>
        <w:t>„Wykonawcą”</w:t>
      </w:r>
      <w:r w:rsidRPr="00E311C2">
        <w:rPr>
          <w:rFonts w:ascii="Arial" w:hAnsi="Arial" w:cs="Arial"/>
          <w:color w:val="000000" w:themeColor="text1"/>
          <w:sz w:val="20"/>
        </w:rPr>
        <w:t xml:space="preserve">, reprezentowanym przez: </w:t>
      </w:r>
    </w:p>
    <w:p w14:paraId="1BB2AA70" w14:textId="77777777" w:rsidR="003C6223" w:rsidRPr="00E311C2" w:rsidRDefault="003C6223" w:rsidP="003C6223">
      <w:pPr>
        <w:pStyle w:val="Listanumerowana"/>
        <w:numPr>
          <w:ilvl w:val="0"/>
          <w:numId w:val="0"/>
        </w:numPr>
        <w:rPr>
          <w:rFonts w:ascii="Arial" w:hAnsi="Arial" w:cs="Arial"/>
          <w:color w:val="000000" w:themeColor="text1"/>
          <w:sz w:val="20"/>
          <w:szCs w:val="20"/>
        </w:rPr>
      </w:pPr>
      <w:r w:rsidRPr="00E311C2">
        <w:rPr>
          <w:rFonts w:ascii="Arial" w:hAnsi="Arial" w:cs="Arial"/>
          <w:color w:val="000000" w:themeColor="text1"/>
          <w:sz w:val="20"/>
          <w:szCs w:val="20"/>
        </w:rPr>
        <w:t>……………………………………………………………</w:t>
      </w:r>
    </w:p>
    <w:p w14:paraId="30414043" w14:textId="77777777" w:rsidR="003C6223" w:rsidRPr="00E311C2" w:rsidRDefault="003C6223" w:rsidP="003C6223">
      <w:pPr>
        <w:pStyle w:val="Listanumerowana"/>
        <w:numPr>
          <w:ilvl w:val="0"/>
          <w:numId w:val="0"/>
        </w:numPr>
        <w:jc w:val="center"/>
        <w:rPr>
          <w:rFonts w:ascii="Arial" w:hAnsi="Arial" w:cs="Arial"/>
          <w:b/>
          <w:color w:val="000000" w:themeColor="text1"/>
          <w:sz w:val="20"/>
          <w:szCs w:val="20"/>
        </w:rPr>
      </w:pPr>
    </w:p>
    <w:p w14:paraId="524B1F4F" w14:textId="42ED8732" w:rsidR="003C6223" w:rsidRPr="00E311C2" w:rsidRDefault="003C6223" w:rsidP="003C6223">
      <w:pPr>
        <w:tabs>
          <w:tab w:val="left" w:pos="-1980"/>
        </w:tabs>
        <w:jc w:val="both"/>
        <w:rPr>
          <w:rFonts w:ascii="Arial" w:hAnsi="Arial" w:cs="Arial"/>
          <w:color w:val="000000" w:themeColor="text1"/>
          <w:sz w:val="20"/>
          <w:szCs w:val="20"/>
        </w:rPr>
      </w:pPr>
      <w:r w:rsidRPr="00E311C2">
        <w:rPr>
          <w:rFonts w:ascii="Arial" w:hAnsi="Arial" w:cs="Arial"/>
          <w:color w:val="000000" w:themeColor="text1"/>
          <w:sz w:val="20"/>
          <w:szCs w:val="20"/>
        </w:rPr>
        <w:t xml:space="preserve">Podstawą zawarcia niniejszej Umowy jest wybór oferty najkorzystniejszej w przeprowadzonym postępowaniu </w:t>
      </w:r>
      <w:r w:rsidR="00914680" w:rsidRPr="00E311C2">
        <w:rPr>
          <w:rFonts w:ascii="Arial" w:hAnsi="Arial" w:cs="Arial"/>
          <w:color w:val="000000" w:themeColor="text1"/>
          <w:sz w:val="20"/>
          <w:szCs w:val="20"/>
        </w:rPr>
        <w:br/>
      </w:r>
      <w:r w:rsidRPr="00E311C2">
        <w:rPr>
          <w:rFonts w:ascii="Arial" w:hAnsi="Arial" w:cs="Arial"/>
          <w:color w:val="000000" w:themeColor="text1"/>
          <w:sz w:val="20"/>
          <w:szCs w:val="20"/>
        </w:rPr>
        <w:t xml:space="preserve">o udzielenie zamówienia klasycznego o wartości </w:t>
      </w:r>
      <w:r w:rsidR="00233E71">
        <w:rPr>
          <w:rFonts w:ascii="Arial" w:hAnsi="Arial" w:cs="Arial"/>
          <w:color w:val="000000" w:themeColor="text1"/>
          <w:sz w:val="20"/>
          <w:szCs w:val="20"/>
        </w:rPr>
        <w:t xml:space="preserve">niższej </w:t>
      </w:r>
      <w:r w:rsidRPr="00E311C2">
        <w:rPr>
          <w:rFonts w:ascii="Arial" w:hAnsi="Arial" w:cs="Arial"/>
          <w:color w:val="000000" w:themeColor="text1"/>
          <w:sz w:val="20"/>
          <w:szCs w:val="20"/>
        </w:rPr>
        <w:t xml:space="preserve">niż progi unijne na podstawie art. …………… ustawy </w:t>
      </w:r>
      <w:r w:rsidR="00A53D1E">
        <w:rPr>
          <w:rFonts w:ascii="Arial" w:hAnsi="Arial" w:cs="Arial"/>
          <w:color w:val="000000" w:themeColor="text1"/>
          <w:sz w:val="20"/>
          <w:szCs w:val="20"/>
        </w:rPr>
        <w:br/>
      </w:r>
      <w:r w:rsidRPr="00E311C2">
        <w:rPr>
          <w:rFonts w:ascii="Arial" w:hAnsi="Arial" w:cs="Arial"/>
          <w:color w:val="000000" w:themeColor="text1"/>
          <w:sz w:val="20"/>
          <w:szCs w:val="20"/>
        </w:rPr>
        <w:t>z dnia 11 września 2019 roku prawo zamówień publicznych (Dz.U. z 202</w:t>
      </w:r>
      <w:r w:rsidR="00A651E2" w:rsidRPr="00E311C2">
        <w:rPr>
          <w:rFonts w:ascii="Arial" w:hAnsi="Arial" w:cs="Arial"/>
          <w:color w:val="000000" w:themeColor="text1"/>
          <w:sz w:val="20"/>
          <w:szCs w:val="20"/>
        </w:rPr>
        <w:t>3</w:t>
      </w:r>
      <w:r w:rsidRPr="00E311C2">
        <w:rPr>
          <w:rFonts w:ascii="Arial" w:hAnsi="Arial" w:cs="Arial"/>
          <w:color w:val="000000" w:themeColor="text1"/>
          <w:sz w:val="20"/>
          <w:szCs w:val="20"/>
        </w:rPr>
        <w:t xml:space="preserve"> r. poz. 1</w:t>
      </w:r>
      <w:r w:rsidR="00A651E2" w:rsidRPr="00E311C2">
        <w:rPr>
          <w:rFonts w:ascii="Arial" w:hAnsi="Arial" w:cs="Arial"/>
          <w:color w:val="000000" w:themeColor="text1"/>
          <w:sz w:val="20"/>
          <w:szCs w:val="20"/>
        </w:rPr>
        <w:t>605</w:t>
      </w:r>
      <w:r w:rsidRPr="00E311C2">
        <w:rPr>
          <w:rFonts w:ascii="Arial" w:hAnsi="Arial" w:cs="Arial"/>
          <w:color w:val="000000" w:themeColor="text1"/>
          <w:sz w:val="20"/>
          <w:szCs w:val="20"/>
        </w:rPr>
        <w:t xml:space="preserve"> z </w:t>
      </w:r>
      <w:proofErr w:type="spellStart"/>
      <w:r w:rsidRPr="00E311C2">
        <w:rPr>
          <w:rFonts w:ascii="Arial" w:hAnsi="Arial" w:cs="Arial"/>
          <w:color w:val="000000" w:themeColor="text1"/>
          <w:sz w:val="20"/>
          <w:szCs w:val="20"/>
        </w:rPr>
        <w:t>późn</w:t>
      </w:r>
      <w:proofErr w:type="spellEnd"/>
      <w:r w:rsidRPr="00E311C2">
        <w:rPr>
          <w:rFonts w:ascii="Arial" w:hAnsi="Arial" w:cs="Arial"/>
          <w:color w:val="000000" w:themeColor="text1"/>
          <w:sz w:val="20"/>
          <w:szCs w:val="20"/>
        </w:rPr>
        <w:t>. zm.), zwanej dalej „Ustawą”.</w:t>
      </w:r>
    </w:p>
    <w:p w14:paraId="53C0037D" w14:textId="77777777" w:rsidR="00F82FDA" w:rsidRPr="00E311C2" w:rsidRDefault="00F82FDA" w:rsidP="00DA5459">
      <w:pPr>
        <w:tabs>
          <w:tab w:val="right" w:pos="0"/>
          <w:tab w:val="right" w:pos="9336"/>
        </w:tabs>
        <w:rPr>
          <w:rFonts w:ascii="Arial" w:hAnsi="Arial" w:cs="Arial"/>
          <w:bCs/>
          <w:snapToGrid w:val="0"/>
          <w:color w:val="000000" w:themeColor="text1"/>
          <w:sz w:val="20"/>
          <w:szCs w:val="20"/>
        </w:rPr>
      </w:pPr>
    </w:p>
    <w:p w14:paraId="734922A7" w14:textId="77777777" w:rsidR="003C6223" w:rsidRPr="00E311C2" w:rsidRDefault="003C6223" w:rsidP="002E3311">
      <w:pPr>
        <w:pStyle w:val="Tekstpodstawowy"/>
        <w:spacing w:after="0"/>
        <w:jc w:val="center"/>
        <w:rPr>
          <w:rFonts w:ascii="Arial" w:hAnsi="Arial" w:cs="Arial"/>
          <w:b/>
          <w:color w:val="000000" w:themeColor="text1"/>
          <w:sz w:val="20"/>
        </w:rPr>
      </w:pPr>
      <w:r w:rsidRPr="00E311C2">
        <w:rPr>
          <w:rFonts w:ascii="Arial" w:hAnsi="Arial" w:cs="Arial"/>
          <w:b/>
          <w:color w:val="000000" w:themeColor="text1"/>
          <w:sz w:val="20"/>
        </w:rPr>
        <w:t>§ 1</w:t>
      </w:r>
    </w:p>
    <w:p w14:paraId="57C3636B" w14:textId="77777777" w:rsidR="003C6223" w:rsidRPr="00E311C2" w:rsidRDefault="003C6223" w:rsidP="002E3311">
      <w:pPr>
        <w:pStyle w:val="Tekstpodstawowywcity"/>
        <w:keepNext/>
        <w:spacing w:after="0"/>
        <w:ind w:left="0"/>
        <w:jc w:val="center"/>
        <w:rPr>
          <w:rFonts w:ascii="Arial" w:hAnsi="Arial" w:cs="Arial"/>
          <w:color w:val="000000" w:themeColor="text1"/>
          <w:sz w:val="20"/>
          <w:szCs w:val="20"/>
        </w:rPr>
      </w:pPr>
      <w:r w:rsidRPr="00E311C2">
        <w:rPr>
          <w:rFonts w:ascii="Arial" w:hAnsi="Arial" w:cs="Arial"/>
          <w:b/>
          <w:color w:val="000000" w:themeColor="text1"/>
          <w:sz w:val="20"/>
          <w:szCs w:val="20"/>
        </w:rPr>
        <w:t>PRZEDMIOT UMOWY</w:t>
      </w:r>
    </w:p>
    <w:p w14:paraId="27D1E4A7" w14:textId="79C12A1C" w:rsidR="00162974" w:rsidRPr="00CC2E57" w:rsidRDefault="003C6223" w:rsidP="00CC2E57">
      <w:pPr>
        <w:spacing w:before="120"/>
        <w:rPr>
          <w:rFonts w:ascii="Arial" w:hAnsi="Arial" w:cs="Arial"/>
          <w:b/>
          <w:color w:val="FF0000"/>
          <w:sz w:val="20"/>
          <w:szCs w:val="20"/>
        </w:rPr>
      </w:pPr>
      <w:r w:rsidRPr="00CC2E57">
        <w:rPr>
          <w:rFonts w:ascii="Arial" w:hAnsi="Arial" w:cs="Arial"/>
          <w:color w:val="000000" w:themeColor="text1"/>
          <w:sz w:val="20"/>
        </w:rPr>
        <w:t xml:space="preserve">Przedmiotem Umowy jest wykonanie robót budowlanych polegających na </w:t>
      </w:r>
      <w:r w:rsidR="00127E51" w:rsidRPr="00CC2E57">
        <w:rPr>
          <w:rFonts w:ascii="Arial" w:hAnsi="Arial" w:cs="Arial"/>
          <w:b/>
          <w:bCs/>
          <w:color w:val="000000" w:themeColor="text1"/>
          <w:sz w:val="20"/>
        </w:rPr>
        <w:t>„Przebudowa ul. Piastowskiej w miejscowości Radwanice</w:t>
      </w:r>
      <w:r w:rsidR="00CC2E57" w:rsidRPr="00CC2E57">
        <w:rPr>
          <w:rFonts w:ascii="Arial" w:hAnsi="Arial" w:cs="Arial"/>
          <w:b/>
          <w:sz w:val="20"/>
          <w:szCs w:val="20"/>
        </w:rPr>
        <w:t>, Etap I.”</w:t>
      </w:r>
    </w:p>
    <w:p w14:paraId="7F826C3A" w14:textId="0E299C25" w:rsidR="00475EFA" w:rsidRPr="00E311C2" w:rsidRDefault="003C6223" w:rsidP="007772B3">
      <w:pPr>
        <w:pStyle w:val="ReportText"/>
        <w:numPr>
          <w:ilvl w:val="0"/>
          <w:numId w:val="14"/>
        </w:numPr>
        <w:spacing w:after="0" w:line="240" w:lineRule="auto"/>
        <w:ind w:left="426" w:hanging="426"/>
        <w:rPr>
          <w:color w:val="000000" w:themeColor="text1"/>
        </w:rPr>
      </w:pPr>
      <w:r w:rsidRPr="00E311C2">
        <w:rPr>
          <w:color w:val="000000" w:themeColor="text1"/>
        </w:rPr>
        <w:t>Wykonawca wykona roboty zgodnie z obowiązującymi przepisami,</w:t>
      </w:r>
      <w:r w:rsidR="00C1271B" w:rsidRPr="00E311C2">
        <w:rPr>
          <w:color w:val="000000" w:themeColor="text1"/>
        </w:rPr>
        <w:t xml:space="preserve"> dokumentacją projektową,</w:t>
      </w:r>
      <w:r w:rsidRPr="00E311C2">
        <w:rPr>
          <w:color w:val="000000" w:themeColor="text1"/>
        </w:rPr>
        <w:t xml:space="preserve"> Opisem Przedmiotu Zamówienia</w:t>
      </w:r>
      <w:r w:rsidR="00446066" w:rsidRPr="00E311C2">
        <w:rPr>
          <w:color w:val="000000" w:themeColor="text1"/>
        </w:rPr>
        <w:t>, któr</w:t>
      </w:r>
      <w:r w:rsidR="00097E30" w:rsidRPr="00E311C2">
        <w:rPr>
          <w:color w:val="000000" w:themeColor="text1"/>
        </w:rPr>
        <w:t>y</w:t>
      </w:r>
      <w:r w:rsidR="00446066" w:rsidRPr="00E311C2">
        <w:rPr>
          <w:color w:val="000000" w:themeColor="text1"/>
        </w:rPr>
        <w:t xml:space="preserve"> stanowi załącznik nr 1</w:t>
      </w:r>
      <w:r w:rsidRPr="00E311C2">
        <w:rPr>
          <w:color w:val="000000" w:themeColor="text1"/>
        </w:rPr>
        <w:t>, obowiązującymi i zalecanymi do stosowania w Polsce normami i przepisami, wraz z przywróceniem należytego stanu terenu po wykonanych pracach oraz poniesieniem wszelkich potrzebnych kosztów w tym celu</w:t>
      </w:r>
      <w:r w:rsidR="00914680" w:rsidRPr="00E311C2">
        <w:rPr>
          <w:color w:val="000000" w:themeColor="text1"/>
        </w:rPr>
        <w:t>.</w:t>
      </w:r>
      <w:r w:rsidRPr="00E311C2">
        <w:rPr>
          <w:color w:val="000000" w:themeColor="text1"/>
        </w:rPr>
        <w:t xml:space="preserve"> </w:t>
      </w:r>
    </w:p>
    <w:p w14:paraId="0D3D0541" w14:textId="77777777" w:rsidR="007772B3" w:rsidRPr="00E311C2" w:rsidRDefault="007772B3" w:rsidP="007772B3">
      <w:pPr>
        <w:pStyle w:val="ReportText"/>
        <w:spacing w:after="0" w:line="240" w:lineRule="auto"/>
        <w:ind w:left="426"/>
        <w:rPr>
          <w:color w:val="000000" w:themeColor="text1"/>
        </w:rPr>
      </w:pPr>
    </w:p>
    <w:p w14:paraId="6724B2B7" w14:textId="77777777" w:rsidR="003C6223" w:rsidRPr="00E311C2" w:rsidRDefault="003C6223" w:rsidP="003C6223">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 2</w:t>
      </w:r>
    </w:p>
    <w:p w14:paraId="05E903F4" w14:textId="77777777" w:rsidR="003C6223" w:rsidRPr="00E311C2" w:rsidRDefault="003C6223" w:rsidP="003C6223">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TERMIN REALIZACJI I HARMONOGRAM</w:t>
      </w:r>
    </w:p>
    <w:p w14:paraId="2152FBB1" w14:textId="3532E50A" w:rsidR="00FE543B" w:rsidRPr="008F199D" w:rsidRDefault="003C6223" w:rsidP="008F199D">
      <w:pPr>
        <w:pStyle w:val="Tekstpodstawowy"/>
        <w:numPr>
          <w:ilvl w:val="0"/>
          <w:numId w:val="15"/>
        </w:numPr>
        <w:autoSpaceDE w:val="0"/>
        <w:autoSpaceDN w:val="0"/>
        <w:spacing w:after="0"/>
        <w:ind w:left="340" w:hanging="340"/>
        <w:jc w:val="both"/>
        <w:rPr>
          <w:rFonts w:ascii="Arial" w:hAnsi="Arial" w:cs="Arial"/>
          <w:b/>
          <w:bCs/>
          <w:sz w:val="20"/>
        </w:rPr>
      </w:pPr>
      <w:bookmarkStart w:id="0" w:name="_Ref461002828"/>
      <w:r w:rsidRPr="00373540">
        <w:rPr>
          <w:rFonts w:ascii="Arial" w:hAnsi="Arial" w:cs="Arial"/>
          <w:bCs/>
          <w:sz w:val="20"/>
        </w:rPr>
        <w:t>Strony</w:t>
      </w:r>
      <w:r w:rsidRPr="00373540">
        <w:rPr>
          <w:rFonts w:ascii="Arial" w:hAnsi="Arial" w:cs="Arial"/>
          <w:sz w:val="20"/>
        </w:rPr>
        <w:t xml:space="preserve"> ustalają następujący termin realizacji </w:t>
      </w:r>
      <w:r w:rsidRPr="00373540">
        <w:rPr>
          <w:rFonts w:ascii="Arial" w:hAnsi="Arial" w:cs="Arial"/>
          <w:bCs/>
          <w:sz w:val="20"/>
        </w:rPr>
        <w:t>Umowy</w:t>
      </w:r>
      <w:r w:rsidRPr="00373540">
        <w:rPr>
          <w:rFonts w:ascii="Arial" w:hAnsi="Arial" w:cs="Arial"/>
          <w:sz w:val="20"/>
        </w:rPr>
        <w:t xml:space="preserve">: </w:t>
      </w:r>
      <w:bookmarkEnd w:id="0"/>
      <w:r w:rsidR="00FE543B" w:rsidRPr="008F199D">
        <w:rPr>
          <w:rFonts w:ascii="Arial" w:hAnsi="Arial" w:cs="Arial"/>
          <w:b/>
          <w:bCs/>
          <w:sz w:val="20"/>
        </w:rPr>
        <w:t>do 9 miesięcy od dnia podpisania Umowy.</w:t>
      </w:r>
    </w:p>
    <w:p w14:paraId="3664269C" w14:textId="250C3912" w:rsidR="003C6223" w:rsidRPr="00E311C2" w:rsidRDefault="003C6223" w:rsidP="007772B3">
      <w:pPr>
        <w:pStyle w:val="Akapitzlist"/>
        <w:numPr>
          <w:ilvl w:val="0"/>
          <w:numId w:val="15"/>
        </w:numPr>
        <w:tabs>
          <w:tab w:val="left" w:pos="426"/>
        </w:tabs>
        <w:autoSpaceDE w:val="0"/>
        <w:autoSpaceDN w:val="0"/>
        <w:ind w:left="340" w:hanging="340"/>
        <w:jc w:val="both"/>
        <w:rPr>
          <w:rFonts w:ascii="Arial" w:hAnsi="Arial" w:cs="Arial"/>
          <w:color w:val="000000" w:themeColor="text1"/>
          <w:sz w:val="20"/>
        </w:rPr>
      </w:pPr>
      <w:r w:rsidRPr="00E311C2">
        <w:rPr>
          <w:rFonts w:ascii="Arial" w:hAnsi="Arial" w:cs="Arial"/>
          <w:color w:val="000000" w:themeColor="text1"/>
          <w:sz w:val="20"/>
        </w:rPr>
        <w:t xml:space="preserve">Strony uzgadniają, że realizacja Umowy nastąpi w terminach zgodnych ze Szczegółowym Harmonogramem Budowy, którego wzór stanowi załącznik nr </w:t>
      </w:r>
      <w:r w:rsidR="009F67D0" w:rsidRPr="00E311C2">
        <w:rPr>
          <w:rFonts w:ascii="Arial" w:hAnsi="Arial" w:cs="Arial"/>
          <w:color w:val="000000" w:themeColor="text1"/>
          <w:sz w:val="20"/>
        </w:rPr>
        <w:t>2</w:t>
      </w:r>
      <w:r w:rsidRPr="00E311C2">
        <w:rPr>
          <w:rFonts w:ascii="Arial" w:hAnsi="Arial" w:cs="Arial"/>
          <w:color w:val="000000" w:themeColor="text1"/>
          <w:sz w:val="20"/>
        </w:rPr>
        <w:t xml:space="preserve"> (dalej zwanym także „Harmonogram”).</w:t>
      </w:r>
    </w:p>
    <w:p w14:paraId="3B2A1254" w14:textId="42BF8FC6"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Rozpoczęcie realizacji Przedmiotu umowy przez Wykonawcę nastąpi niezwłocznie po zawarciu umowy, </w:t>
      </w:r>
      <w:r w:rsidR="009F67D0" w:rsidRPr="00E311C2">
        <w:rPr>
          <w:rFonts w:ascii="Arial" w:hAnsi="Arial" w:cs="Arial"/>
          <w:color w:val="000000" w:themeColor="text1"/>
          <w:sz w:val="20"/>
        </w:rPr>
        <w:t xml:space="preserve">          </w:t>
      </w:r>
      <w:r w:rsidRPr="00E311C2">
        <w:rPr>
          <w:rFonts w:ascii="Arial" w:hAnsi="Arial" w:cs="Arial"/>
          <w:color w:val="000000" w:themeColor="text1"/>
          <w:sz w:val="20"/>
        </w:rPr>
        <w:t>z zastrzeżeniem, że rozpoczęcie robót budowlanych nastąpi po przekazaniu terenu budowy (Placu Budowy)</w:t>
      </w:r>
      <w:r w:rsidR="0088013A" w:rsidRPr="00E311C2">
        <w:rPr>
          <w:rFonts w:ascii="Arial" w:hAnsi="Arial" w:cs="Arial"/>
          <w:color w:val="000000" w:themeColor="text1"/>
          <w:sz w:val="20"/>
        </w:rPr>
        <w:t xml:space="preserve">, przez Zamawiającego w terminie do </w:t>
      </w:r>
      <w:r w:rsidR="00C818CA">
        <w:rPr>
          <w:rFonts w:ascii="Arial" w:hAnsi="Arial" w:cs="Arial"/>
          <w:color w:val="000000" w:themeColor="text1"/>
          <w:sz w:val="20"/>
        </w:rPr>
        <w:t>7</w:t>
      </w:r>
      <w:r w:rsidR="0088013A" w:rsidRPr="00E311C2">
        <w:rPr>
          <w:rFonts w:ascii="Arial" w:hAnsi="Arial" w:cs="Arial"/>
          <w:color w:val="000000" w:themeColor="text1"/>
          <w:sz w:val="20"/>
        </w:rPr>
        <w:t xml:space="preserve"> dni od dnia zawarcia umowy.</w:t>
      </w:r>
      <w:r w:rsidRPr="00E311C2">
        <w:rPr>
          <w:rFonts w:ascii="Arial" w:hAnsi="Arial" w:cs="Arial"/>
          <w:color w:val="000000" w:themeColor="text1"/>
          <w:sz w:val="20"/>
        </w:rPr>
        <w:t xml:space="preserve"> </w:t>
      </w:r>
    </w:p>
    <w:p w14:paraId="580DEA52" w14:textId="77777777"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Wykonawca przedstawi do akceptacji Zamawiającego</w:t>
      </w:r>
      <w:r w:rsidRPr="00E311C2">
        <w:rPr>
          <w:rFonts w:ascii="Arial" w:hAnsi="Arial" w:cs="Arial"/>
          <w:snapToGrid w:val="0"/>
          <w:color w:val="000000" w:themeColor="text1"/>
          <w:sz w:val="20"/>
        </w:rPr>
        <w:t xml:space="preserve"> niżej wymienione dokumenty:</w:t>
      </w:r>
    </w:p>
    <w:p w14:paraId="28E32268" w14:textId="66648E95" w:rsidR="003C6223" w:rsidRPr="00E311C2" w:rsidRDefault="003C6223" w:rsidP="00C818CA">
      <w:pPr>
        <w:pStyle w:val="Tekstpodstawowy"/>
        <w:numPr>
          <w:ilvl w:val="1"/>
          <w:numId w:val="15"/>
        </w:numPr>
        <w:autoSpaceDE w:val="0"/>
        <w:autoSpaceDN w:val="0"/>
        <w:spacing w:after="0"/>
        <w:ind w:left="709" w:hanging="284"/>
        <w:jc w:val="both"/>
        <w:rPr>
          <w:rFonts w:ascii="Arial" w:hAnsi="Arial" w:cs="Arial"/>
          <w:color w:val="000000" w:themeColor="text1"/>
          <w:sz w:val="20"/>
        </w:rPr>
      </w:pPr>
      <w:r w:rsidRPr="00E311C2">
        <w:rPr>
          <w:rFonts w:ascii="Arial" w:hAnsi="Arial" w:cs="Arial"/>
          <w:caps/>
          <w:snapToGrid w:val="0"/>
          <w:color w:val="000000" w:themeColor="text1"/>
          <w:sz w:val="20"/>
        </w:rPr>
        <w:t>s</w:t>
      </w:r>
      <w:r w:rsidRPr="00E311C2">
        <w:rPr>
          <w:rFonts w:ascii="Arial" w:hAnsi="Arial" w:cs="Arial"/>
          <w:snapToGrid w:val="0"/>
          <w:color w:val="000000" w:themeColor="text1"/>
          <w:sz w:val="20"/>
        </w:rPr>
        <w:t>zczegółowy</w:t>
      </w:r>
      <w:r w:rsidRPr="00E311C2">
        <w:rPr>
          <w:rFonts w:ascii="Arial" w:hAnsi="Arial" w:cs="Arial"/>
          <w:color w:val="000000" w:themeColor="text1"/>
          <w:sz w:val="20"/>
        </w:rPr>
        <w:t xml:space="preserve"> </w:t>
      </w:r>
      <w:r w:rsidRPr="00E311C2">
        <w:rPr>
          <w:rFonts w:ascii="Arial" w:hAnsi="Arial" w:cs="Arial"/>
          <w:caps/>
          <w:snapToGrid w:val="0"/>
          <w:color w:val="000000" w:themeColor="text1"/>
          <w:sz w:val="20"/>
        </w:rPr>
        <w:t>h</w:t>
      </w:r>
      <w:r w:rsidRPr="00E311C2">
        <w:rPr>
          <w:rFonts w:ascii="Arial" w:hAnsi="Arial" w:cs="Arial"/>
          <w:snapToGrid w:val="0"/>
          <w:color w:val="000000" w:themeColor="text1"/>
          <w:sz w:val="20"/>
        </w:rPr>
        <w:t>armonogram rzeczowo - finansowy budowy (w</w:t>
      </w:r>
      <w:r w:rsidRPr="00E311C2">
        <w:rPr>
          <w:rFonts w:ascii="Arial" w:hAnsi="Arial" w:cs="Arial"/>
          <w:color w:val="000000" w:themeColor="text1"/>
          <w:sz w:val="20"/>
        </w:rPr>
        <w:t xml:space="preserve"> terminie 10 dni roboczych od dnia zawarcia Umowy z Wykonawcą)</w:t>
      </w:r>
    </w:p>
    <w:p w14:paraId="2CABC8B9" w14:textId="43B3DE50" w:rsidR="003C6223" w:rsidRPr="00E311C2" w:rsidRDefault="003C6223" w:rsidP="00C818CA">
      <w:pPr>
        <w:pStyle w:val="Tekstpodstawowy"/>
        <w:numPr>
          <w:ilvl w:val="1"/>
          <w:numId w:val="15"/>
        </w:numPr>
        <w:autoSpaceDE w:val="0"/>
        <w:autoSpaceDN w:val="0"/>
        <w:spacing w:after="0"/>
        <w:ind w:left="709" w:hanging="284"/>
        <w:jc w:val="both"/>
        <w:rPr>
          <w:rFonts w:ascii="Arial" w:hAnsi="Arial" w:cs="Arial"/>
          <w:color w:val="000000" w:themeColor="text1"/>
          <w:sz w:val="20"/>
        </w:rPr>
      </w:pPr>
      <w:r w:rsidRPr="00E311C2">
        <w:rPr>
          <w:rFonts w:ascii="Arial" w:hAnsi="Arial" w:cs="Arial"/>
          <w:snapToGrid w:val="0"/>
          <w:color w:val="000000" w:themeColor="text1"/>
          <w:sz w:val="20"/>
        </w:rPr>
        <w:t>Plan BIOZ</w:t>
      </w:r>
    </w:p>
    <w:p w14:paraId="19E44707" w14:textId="43C683DF"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Wszystkie dokumenty wskazane w ust. 4 powinny być spójne i w jednoznaczny sposób określać organizację wykonania robót, w tym terminy i sposób prowadzenia robót.</w:t>
      </w:r>
      <w:r w:rsidR="00685316">
        <w:rPr>
          <w:rFonts w:ascii="Arial" w:hAnsi="Arial" w:cs="Arial"/>
          <w:color w:val="000000" w:themeColor="text1"/>
          <w:sz w:val="20"/>
        </w:rPr>
        <w:t xml:space="preserve"> </w:t>
      </w:r>
    </w:p>
    <w:p w14:paraId="6585A145" w14:textId="77777777"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 terminie do 10 dni roboczych od dnia zawarcia Umowy Wykonawca:</w:t>
      </w:r>
    </w:p>
    <w:p w14:paraId="5288CA14" w14:textId="146BA171" w:rsidR="003C6223" w:rsidRPr="00E311C2" w:rsidRDefault="003C6223" w:rsidP="00C818CA">
      <w:pPr>
        <w:pStyle w:val="Nagwek"/>
        <w:numPr>
          <w:ilvl w:val="0"/>
          <w:numId w:val="16"/>
        </w:numPr>
        <w:tabs>
          <w:tab w:val="clear" w:pos="4536"/>
          <w:tab w:val="clear" w:pos="9072"/>
        </w:tabs>
        <w:ind w:left="765" w:hanging="340"/>
        <w:jc w:val="both"/>
        <w:rPr>
          <w:rFonts w:ascii="Arial" w:hAnsi="Arial" w:cs="Arial"/>
          <w:color w:val="000000" w:themeColor="text1"/>
          <w:sz w:val="20"/>
        </w:rPr>
      </w:pPr>
      <w:r w:rsidRPr="00E311C2">
        <w:rPr>
          <w:rFonts w:ascii="Arial" w:hAnsi="Arial" w:cs="Arial"/>
          <w:color w:val="000000" w:themeColor="text1"/>
          <w:sz w:val="20"/>
        </w:rPr>
        <w:t xml:space="preserve">przedłoży Zamawiającemu oświadczenie kierownika </w:t>
      </w:r>
      <w:r w:rsidR="00D73C12">
        <w:rPr>
          <w:rFonts w:ascii="Arial" w:hAnsi="Arial" w:cs="Arial"/>
          <w:color w:val="000000" w:themeColor="text1"/>
          <w:sz w:val="20"/>
        </w:rPr>
        <w:t>budowy</w:t>
      </w:r>
      <w:r w:rsidRPr="00E311C2">
        <w:rPr>
          <w:rFonts w:ascii="Arial" w:hAnsi="Arial" w:cs="Arial"/>
          <w:color w:val="000000" w:themeColor="text1"/>
          <w:sz w:val="20"/>
        </w:rPr>
        <w:t xml:space="preserve"> o przyjęciu obowiązków,</w:t>
      </w:r>
    </w:p>
    <w:p w14:paraId="64BD3E53" w14:textId="7C60A997" w:rsidR="003C6223" w:rsidRPr="00E311C2" w:rsidRDefault="003C6223" w:rsidP="00C818CA">
      <w:pPr>
        <w:pStyle w:val="Nagwek"/>
        <w:numPr>
          <w:ilvl w:val="0"/>
          <w:numId w:val="16"/>
        </w:numPr>
        <w:tabs>
          <w:tab w:val="clear" w:pos="4536"/>
          <w:tab w:val="clear" w:pos="9072"/>
        </w:tabs>
        <w:ind w:left="765" w:hanging="340"/>
        <w:jc w:val="both"/>
        <w:rPr>
          <w:rFonts w:ascii="Arial" w:hAnsi="Arial" w:cs="Arial"/>
          <w:color w:val="000000" w:themeColor="text1"/>
          <w:sz w:val="20"/>
        </w:rPr>
      </w:pPr>
      <w:r w:rsidRPr="00E311C2">
        <w:rPr>
          <w:rFonts w:ascii="Arial" w:hAnsi="Arial" w:cs="Arial"/>
          <w:color w:val="000000" w:themeColor="text1"/>
          <w:sz w:val="20"/>
        </w:rPr>
        <w:t xml:space="preserve">przedłoży Zamawiającemu, potwierdzone za zgodność z oryginałem, kserokopie uprawnień budowlanych kierownika </w:t>
      </w:r>
      <w:r w:rsidR="00233E71">
        <w:rPr>
          <w:rFonts w:ascii="Arial" w:hAnsi="Arial" w:cs="Arial"/>
          <w:color w:val="000000" w:themeColor="text1"/>
          <w:sz w:val="20"/>
        </w:rPr>
        <w:t xml:space="preserve">budowy </w:t>
      </w:r>
      <w:r w:rsidRPr="00E311C2">
        <w:rPr>
          <w:rFonts w:ascii="Arial" w:hAnsi="Arial" w:cs="Arial"/>
          <w:color w:val="000000" w:themeColor="text1"/>
          <w:sz w:val="20"/>
        </w:rPr>
        <w:t>wraz z aktualnym zaświadczeniem o przynależności do właściwej izby inżynierów</w:t>
      </w:r>
      <w:r w:rsidR="00914680" w:rsidRPr="00E311C2">
        <w:rPr>
          <w:rFonts w:ascii="Arial" w:hAnsi="Arial" w:cs="Arial"/>
          <w:color w:val="000000" w:themeColor="text1"/>
          <w:sz w:val="20"/>
        </w:rPr>
        <w:t>.</w:t>
      </w:r>
    </w:p>
    <w:p w14:paraId="4B0CE6EB" w14:textId="77777777"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Zamawiający zobowiązany jest w ciągu 7 dni roboczych zaakceptować dokumenty wymienione w ust. 4 lub zgłosić do nich uwagi. W razie bezskutecznego upływu powyższego terminu, dokumenty wymienione w ust. 4 uważane są za zaakceptowane. W przypadku wniesienia uwag, Wykonawca jest zobowiązany do dokonania poprawek w ciągu 3 dni roboczych. Wykonawca będzie aktualizować Harmonogram na wezwanie Zamawiającego. </w:t>
      </w:r>
    </w:p>
    <w:p w14:paraId="4903AD5F" w14:textId="5820E6E3" w:rsidR="003C6223" w:rsidRPr="007853B6" w:rsidRDefault="003C6223" w:rsidP="007772B3">
      <w:pPr>
        <w:pStyle w:val="Tekstpodstawowy"/>
        <w:numPr>
          <w:ilvl w:val="0"/>
          <w:numId w:val="15"/>
        </w:numPr>
        <w:autoSpaceDE w:val="0"/>
        <w:autoSpaceDN w:val="0"/>
        <w:spacing w:after="0"/>
        <w:ind w:left="340" w:hanging="340"/>
        <w:jc w:val="both"/>
        <w:rPr>
          <w:rFonts w:ascii="Arial" w:hAnsi="Arial" w:cs="Arial"/>
          <w:color w:val="FF0000"/>
          <w:sz w:val="20"/>
        </w:rPr>
      </w:pPr>
      <w:r w:rsidRPr="00E311C2">
        <w:rPr>
          <w:rFonts w:ascii="Arial" w:hAnsi="Arial" w:cs="Arial"/>
          <w:color w:val="000000" w:themeColor="text1"/>
          <w:sz w:val="20"/>
        </w:rPr>
        <w:t xml:space="preserve">W razie potrzeby </w:t>
      </w:r>
      <w:r w:rsidRPr="00E311C2">
        <w:rPr>
          <w:rFonts w:ascii="Arial" w:hAnsi="Arial" w:cs="Arial"/>
          <w:caps/>
          <w:color w:val="000000" w:themeColor="text1"/>
          <w:sz w:val="20"/>
        </w:rPr>
        <w:t>h</w:t>
      </w:r>
      <w:r w:rsidRPr="00E311C2">
        <w:rPr>
          <w:rFonts w:ascii="Arial" w:hAnsi="Arial" w:cs="Arial"/>
          <w:color w:val="000000" w:themeColor="text1"/>
          <w:sz w:val="20"/>
        </w:rPr>
        <w:t xml:space="preserve">armonogram może ulec zmianie tylko za zgodą Zamawiającego. Zmiana </w:t>
      </w:r>
      <w:r w:rsidR="009F67D0" w:rsidRPr="00E311C2">
        <w:rPr>
          <w:rFonts w:ascii="Arial" w:hAnsi="Arial" w:cs="Arial"/>
          <w:color w:val="000000" w:themeColor="text1"/>
          <w:sz w:val="20"/>
        </w:rPr>
        <w:t xml:space="preserve">                                   </w:t>
      </w:r>
      <w:r w:rsidRPr="00E311C2">
        <w:rPr>
          <w:rFonts w:ascii="Arial" w:hAnsi="Arial" w:cs="Arial"/>
          <w:color w:val="000000" w:themeColor="text1"/>
          <w:sz w:val="20"/>
        </w:rPr>
        <w:t xml:space="preserve">w Harmonogramie nie wymaga aneksu do Umowy, jeżeli nie wpływa na termin realizacji Przedmiotu Umowy oraz wynagrodzenie umowne. </w:t>
      </w:r>
    </w:p>
    <w:p w14:paraId="5A52E114" w14:textId="0D7EC06F" w:rsidR="00F82FDA"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Jeżeli w toku realizacji </w:t>
      </w:r>
      <w:r w:rsidRPr="00E311C2">
        <w:rPr>
          <w:rFonts w:ascii="Arial" w:hAnsi="Arial" w:cs="Arial"/>
          <w:bCs/>
          <w:color w:val="000000" w:themeColor="text1"/>
          <w:sz w:val="20"/>
        </w:rPr>
        <w:t>Umowy</w:t>
      </w:r>
      <w:r w:rsidRPr="00E311C2">
        <w:rPr>
          <w:rFonts w:ascii="Arial" w:hAnsi="Arial" w:cs="Arial"/>
          <w:color w:val="000000" w:themeColor="text1"/>
          <w:sz w:val="20"/>
        </w:rPr>
        <w:t>, mimo zachowania przez Wykonawcę należytej staranności, Wykonawca stwierdzi zaistnienie okoliczności dających podstawę do oceny, że terminy określone w Harmonogramie nie zostaną dochowane, niezwłocznie zawiadomi na piśmie Zamawiającego o zagrożeniu oraz przedstawi propozycję zmiany Harmonogramu oraz planowane czynności zaradcze.</w:t>
      </w:r>
    </w:p>
    <w:p w14:paraId="4454C454" w14:textId="77777777" w:rsidR="006E2382" w:rsidRPr="00E311C2" w:rsidRDefault="006E2382" w:rsidP="000079FE">
      <w:pPr>
        <w:keepNext/>
        <w:tabs>
          <w:tab w:val="right" w:pos="0"/>
          <w:tab w:val="right" w:pos="8126"/>
        </w:tabs>
        <w:jc w:val="center"/>
        <w:rPr>
          <w:rFonts w:ascii="Arial" w:hAnsi="Arial" w:cs="Arial"/>
          <w:b/>
          <w:snapToGrid w:val="0"/>
          <w:color w:val="000000" w:themeColor="text1"/>
          <w:sz w:val="20"/>
          <w:szCs w:val="20"/>
        </w:rPr>
      </w:pPr>
    </w:p>
    <w:p w14:paraId="1863B828" w14:textId="3A5E078F" w:rsidR="000079FE" w:rsidRPr="00E311C2" w:rsidRDefault="000079FE" w:rsidP="000079FE">
      <w:pPr>
        <w:keepNext/>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3</w:t>
      </w:r>
    </w:p>
    <w:p w14:paraId="449CA714" w14:textId="77777777" w:rsidR="000079FE" w:rsidRPr="00E311C2" w:rsidRDefault="000079FE" w:rsidP="000079FE">
      <w:pPr>
        <w:keepNext/>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WYNAGRODZENIE</w:t>
      </w:r>
    </w:p>
    <w:p w14:paraId="48C28E38" w14:textId="77777777" w:rsidR="000079FE" w:rsidRDefault="000079FE" w:rsidP="00FE543B">
      <w:pPr>
        <w:pStyle w:val="Tekstpodstawowy"/>
        <w:numPr>
          <w:ilvl w:val="0"/>
          <w:numId w:val="22"/>
        </w:numPr>
        <w:tabs>
          <w:tab w:val="clear" w:pos="720"/>
        </w:tabs>
        <w:autoSpaceDE w:val="0"/>
        <w:autoSpaceDN w:val="0"/>
        <w:spacing w:after="0"/>
        <w:ind w:left="340" w:hanging="340"/>
        <w:contextualSpacing/>
        <w:jc w:val="both"/>
        <w:rPr>
          <w:rFonts w:ascii="Arial" w:hAnsi="Arial" w:cs="Arial"/>
          <w:color w:val="000000" w:themeColor="text1"/>
          <w:sz w:val="20"/>
        </w:rPr>
      </w:pPr>
      <w:r w:rsidRPr="00E311C2">
        <w:rPr>
          <w:rFonts w:ascii="Arial" w:hAnsi="Arial" w:cs="Arial"/>
          <w:color w:val="000000" w:themeColor="text1"/>
          <w:sz w:val="20"/>
        </w:rPr>
        <w:t xml:space="preserve">Za wykonanie przedmiotu </w:t>
      </w:r>
      <w:r w:rsidRPr="00E311C2">
        <w:rPr>
          <w:rFonts w:ascii="Arial" w:hAnsi="Arial" w:cs="Arial"/>
          <w:bCs/>
          <w:color w:val="000000" w:themeColor="text1"/>
          <w:sz w:val="20"/>
        </w:rPr>
        <w:t>Umowy</w:t>
      </w:r>
      <w:r w:rsidRPr="00E311C2">
        <w:rPr>
          <w:rFonts w:ascii="Arial" w:hAnsi="Arial" w:cs="Arial"/>
          <w:color w:val="000000" w:themeColor="text1"/>
          <w:sz w:val="20"/>
        </w:rPr>
        <w:t xml:space="preserve"> ustala się wynagrodzenie ryczałtowe w wysokości .………… zł brutto  (słownie brutto: ………………………….).</w:t>
      </w:r>
    </w:p>
    <w:p w14:paraId="6AD6E005" w14:textId="6CDD4F86" w:rsidR="000079FE" w:rsidRPr="00E311C2" w:rsidRDefault="000079FE" w:rsidP="00FE543B">
      <w:pPr>
        <w:pStyle w:val="Akapitzlist"/>
        <w:numPr>
          <w:ilvl w:val="2"/>
          <w:numId w:val="23"/>
        </w:numPr>
        <w:ind w:left="340" w:hanging="340"/>
        <w:jc w:val="both"/>
        <w:rPr>
          <w:rFonts w:ascii="Arial" w:hAnsi="Arial" w:cs="Arial"/>
          <w:color w:val="000000" w:themeColor="text1"/>
          <w:sz w:val="20"/>
          <w:szCs w:val="20"/>
        </w:rPr>
      </w:pPr>
      <w:r w:rsidRPr="00E311C2">
        <w:rPr>
          <w:rFonts w:ascii="Arial" w:hAnsi="Arial" w:cs="Arial"/>
          <w:color w:val="000000" w:themeColor="text1"/>
          <w:sz w:val="20"/>
          <w:szCs w:val="20"/>
        </w:rPr>
        <w:t xml:space="preserve">Na wynagrodzenie, o którym mowa w ust. 1 niniejszego paragrafu, składa się całość kosztów związanych </w:t>
      </w:r>
      <w:r w:rsidR="009F67D0" w:rsidRPr="00E311C2">
        <w:rPr>
          <w:rFonts w:ascii="Arial" w:hAnsi="Arial" w:cs="Arial"/>
          <w:color w:val="000000" w:themeColor="text1"/>
          <w:sz w:val="20"/>
          <w:szCs w:val="20"/>
        </w:rPr>
        <w:t xml:space="preserve">        </w:t>
      </w:r>
      <w:r w:rsidRPr="00E311C2">
        <w:rPr>
          <w:rFonts w:ascii="Arial" w:hAnsi="Arial" w:cs="Arial"/>
          <w:color w:val="000000" w:themeColor="text1"/>
          <w:sz w:val="20"/>
          <w:szCs w:val="20"/>
        </w:rPr>
        <w:t>z kompleksową realizacją Przedmiotu umowy, zgodnie z dokumentacją przetargową i warunkami niniejszej Umowy.</w:t>
      </w:r>
    </w:p>
    <w:p w14:paraId="71FFE206" w14:textId="66A623DA" w:rsidR="0013227F" w:rsidRPr="00E311C2" w:rsidRDefault="000079FE" w:rsidP="00FE543B">
      <w:pPr>
        <w:pStyle w:val="Akapitzlist"/>
        <w:numPr>
          <w:ilvl w:val="2"/>
          <w:numId w:val="23"/>
        </w:numPr>
        <w:tabs>
          <w:tab w:val="right" w:pos="0"/>
          <w:tab w:val="right" w:pos="8837"/>
        </w:tabs>
        <w:jc w:val="both"/>
        <w:rPr>
          <w:rFonts w:ascii="Arial" w:hAnsi="Arial" w:cs="Arial"/>
          <w:color w:val="000000" w:themeColor="text1"/>
          <w:sz w:val="20"/>
          <w:szCs w:val="20"/>
        </w:rPr>
      </w:pPr>
      <w:r w:rsidRPr="00E311C2">
        <w:rPr>
          <w:rFonts w:ascii="Arial" w:hAnsi="Arial" w:cs="Arial"/>
          <w:color w:val="000000" w:themeColor="text1"/>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2317C176" w14:textId="77777777" w:rsidR="00B97908" w:rsidRPr="00E311C2" w:rsidRDefault="00B97908" w:rsidP="00B97908">
      <w:pPr>
        <w:tabs>
          <w:tab w:val="right" w:pos="0"/>
          <w:tab w:val="right" w:pos="8837"/>
        </w:tabs>
        <w:ind w:left="284"/>
        <w:jc w:val="both"/>
        <w:rPr>
          <w:rFonts w:ascii="Arial" w:hAnsi="Arial" w:cs="Arial"/>
          <w:color w:val="000000" w:themeColor="text1"/>
          <w:sz w:val="20"/>
          <w:szCs w:val="20"/>
        </w:rPr>
      </w:pPr>
    </w:p>
    <w:p w14:paraId="70EBB1F0" w14:textId="262436DE" w:rsidR="0013227F" w:rsidRPr="00E311C2" w:rsidRDefault="0013227F" w:rsidP="0013227F">
      <w:pPr>
        <w:keepNext/>
        <w:tabs>
          <w:tab w:val="right" w:pos="0"/>
          <w:tab w:val="right" w:pos="8895"/>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4</w:t>
      </w:r>
    </w:p>
    <w:p w14:paraId="1D164627" w14:textId="77777777" w:rsidR="0013227F" w:rsidRPr="00E311C2" w:rsidRDefault="0013227F" w:rsidP="0013227F">
      <w:pPr>
        <w:keepNext/>
        <w:tabs>
          <w:tab w:val="right" w:pos="0"/>
          <w:tab w:val="right" w:pos="8895"/>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WARUNKI PŁATNOŚCI</w:t>
      </w:r>
    </w:p>
    <w:p w14:paraId="19E8986F" w14:textId="77777777" w:rsidR="00C82960" w:rsidRPr="00487C16" w:rsidRDefault="00C82960" w:rsidP="00685316">
      <w:pPr>
        <w:pStyle w:val="Tekstkomentarza"/>
        <w:numPr>
          <w:ilvl w:val="0"/>
          <w:numId w:val="19"/>
        </w:numPr>
        <w:suppressAutoHyphens/>
        <w:ind w:left="360"/>
        <w:jc w:val="both"/>
        <w:rPr>
          <w:rFonts w:ascii="Arial" w:hAnsi="Arial" w:cs="Arial"/>
          <w:snapToGrid w:val="0"/>
        </w:rPr>
      </w:pPr>
      <w:r w:rsidRPr="00487C16">
        <w:rPr>
          <w:rFonts w:ascii="Arial" w:hAnsi="Arial" w:cs="Arial"/>
          <w:snapToGrid w:val="0"/>
        </w:rPr>
        <w:t>Rozliczenie za wykonanie Przedmiotu Umowy odbędzie się w oparciu o:</w:t>
      </w:r>
    </w:p>
    <w:p w14:paraId="0B2CA3E8" w14:textId="11B0808A" w:rsidR="00C82960" w:rsidRPr="00487C16" w:rsidRDefault="00C82960" w:rsidP="007E0681">
      <w:pPr>
        <w:pStyle w:val="Tekstkomentarza"/>
        <w:numPr>
          <w:ilvl w:val="1"/>
          <w:numId w:val="19"/>
        </w:numPr>
        <w:suppressAutoHyphens/>
        <w:ind w:left="785"/>
        <w:jc w:val="both"/>
        <w:rPr>
          <w:rFonts w:ascii="Arial" w:hAnsi="Arial" w:cs="Arial"/>
          <w:snapToGrid w:val="0"/>
        </w:rPr>
      </w:pPr>
      <w:r w:rsidRPr="00487C16">
        <w:rPr>
          <w:rFonts w:ascii="Arial" w:hAnsi="Arial" w:cs="Arial"/>
          <w:snapToGrid w:val="0"/>
        </w:rPr>
        <w:t xml:space="preserve">Faktury częściowe, wystawione do </w:t>
      </w:r>
      <w:r w:rsidR="0096384A" w:rsidRPr="00487C16">
        <w:rPr>
          <w:rFonts w:ascii="Arial" w:hAnsi="Arial" w:cs="Arial"/>
          <w:snapToGrid w:val="0"/>
        </w:rPr>
        <w:t>wysokości 75%</w:t>
      </w:r>
      <w:r w:rsidRPr="00487C16">
        <w:rPr>
          <w:rFonts w:ascii="Arial" w:hAnsi="Arial" w:cs="Arial"/>
          <w:snapToGrid w:val="0"/>
        </w:rPr>
        <w:t xml:space="preserve"> wynagrodzenia określonego w § 3 ust. 1 Umowy, Faktury częściowe </w:t>
      </w:r>
      <w:r w:rsidR="0096384A" w:rsidRPr="00487C16">
        <w:rPr>
          <w:rFonts w:ascii="Arial" w:hAnsi="Arial" w:cs="Arial"/>
          <w:snapToGrid w:val="0"/>
        </w:rPr>
        <w:t xml:space="preserve">zostaną wystawione </w:t>
      </w:r>
      <w:r w:rsidRPr="00487C16">
        <w:rPr>
          <w:rFonts w:ascii="Arial" w:hAnsi="Arial" w:cs="Arial"/>
          <w:snapToGrid w:val="0"/>
        </w:rPr>
        <w:t xml:space="preserve">za wykonane i odebrane przez Inspektora Nadzoru roboty budowlane według stanu ich zaawansowania  określonych w </w:t>
      </w:r>
      <w:r w:rsidR="00ED2669" w:rsidRPr="00487C16">
        <w:rPr>
          <w:rFonts w:ascii="Arial" w:hAnsi="Arial" w:cs="Arial"/>
          <w:snapToGrid w:val="0"/>
        </w:rPr>
        <w:t xml:space="preserve">zatwierdzonym przez Zamawiającego </w:t>
      </w:r>
      <w:r w:rsidR="006330C6" w:rsidRPr="00487C16">
        <w:rPr>
          <w:rFonts w:ascii="Arial" w:hAnsi="Arial" w:cs="Arial"/>
          <w:snapToGrid w:val="0"/>
        </w:rPr>
        <w:t>H</w:t>
      </w:r>
      <w:r w:rsidRPr="00487C16">
        <w:rPr>
          <w:rFonts w:ascii="Arial" w:hAnsi="Arial" w:cs="Arial"/>
          <w:snapToGrid w:val="0"/>
        </w:rPr>
        <w:t>armonogramie</w:t>
      </w:r>
      <w:r w:rsidR="006330C6" w:rsidRPr="00487C16">
        <w:rPr>
          <w:rFonts w:ascii="Arial" w:hAnsi="Arial" w:cs="Arial"/>
          <w:snapToGrid w:val="0"/>
        </w:rPr>
        <w:t xml:space="preserve">, </w:t>
      </w:r>
      <w:r w:rsidRPr="00487C16">
        <w:rPr>
          <w:rFonts w:ascii="Arial" w:hAnsi="Arial" w:cs="Arial"/>
          <w:snapToGrid w:val="0"/>
        </w:rPr>
        <w:t xml:space="preserve">na podstawie protokołów </w:t>
      </w:r>
      <w:r w:rsidR="006330C6" w:rsidRPr="00487C16">
        <w:rPr>
          <w:rFonts w:ascii="Arial" w:hAnsi="Arial" w:cs="Arial"/>
          <w:snapToGrid w:val="0"/>
        </w:rPr>
        <w:t xml:space="preserve">częściowego </w:t>
      </w:r>
      <w:r w:rsidRPr="00487C16">
        <w:rPr>
          <w:rFonts w:ascii="Arial" w:hAnsi="Arial" w:cs="Arial"/>
          <w:snapToGrid w:val="0"/>
        </w:rPr>
        <w:t>odbioru robót</w:t>
      </w:r>
      <w:r w:rsidR="006330C6" w:rsidRPr="00487C16">
        <w:rPr>
          <w:rFonts w:ascii="Arial" w:hAnsi="Arial" w:cs="Arial"/>
          <w:snapToGrid w:val="0"/>
        </w:rPr>
        <w:t>.</w:t>
      </w:r>
      <w:r w:rsidRPr="00487C16">
        <w:rPr>
          <w:rFonts w:ascii="Arial" w:hAnsi="Arial" w:cs="Arial"/>
          <w:snapToGrid w:val="0"/>
        </w:rPr>
        <w:t xml:space="preserve"> </w:t>
      </w:r>
    </w:p>
    <w:p w14:paraId="4A98BCFE" w14:textId="79D26B92" w:rsidR="00C82960" w:rsidRPr="00487C16" w:rsidRDefault="00C82960" w:rsidP="007E0681">
      <w:pPr>
        <w:pStyle w:val="Tekstkomentarza"/>
        <w:numPr>
          <w:ilvl w:val="1"/>
          <w:numId w:val="19"/>
        </w:numPr>
        <w:suppressAutoHyphens/>
        <w:ind w:left="785"/>
        <w:jc w:val="both"/>
        <w:rPr>
          <w:rFonts w:ascii="Arial" w:hAnsi="Arial" w:cs="Arial"/>
          <w:snapToGrid w:val="0"/>
        </w:rPr>
      </w:pPr>
      <w:r w:rsidRPr="00487C16">
        <w:rPr>
          <w:rFonts w:ascii="Arial" w:hAnsi="Arial" w:cs="Arial"/>
          <w:snapToGrid w:val="0"/>
        </w:rPr>
        <w:t xml:space="preserve">Fakturę końcową wystawioną na kwotę </w:t>
      </w:r>
      <w:r w:rsidR="006C5AB6" w:rsidRPr="00487C16">
        <w:rPr>
          <w:rFonts w:ascii="Arial" w:hAnsi="Arial" w:cs="Arial"/>
          <w:snapToGrid w:val="0"/>
        </w:rPr>
        <w:t>do 100% wynagrodzenia określonego w § 3 ust. 1</w:t>
      </w:r>
      <w:r w:rsidR="00ED2669" w:rsidRPr="00487C16">
        <w:rPr>
          <w:rFonts w:ascii="Arial" w:hAnsi="Arial" w:cs="Arial"/>
          <w:snapToGrid w:val="0"/>
        </w:rPr>
        <w:t xml:space="preserve"> Umowy</w:t>
      </w:r>
      <w:r w:rsidR="006C5AB6" w:rsidRPr="00487C16">
        <w:rPr>
          <w:rFonts w:ascii="Arial" w:hAnsi="Arial" w:cs="Arial"/>
          <w:snapToGrid w:val="0"/>
        </w:rPr>
        <w:t xml:space="preserve"> </w:t>
      </w:r>
      <w:r w:rsidRPr="00487C16">
        <w:rPr>
          <w:rFonts w:ascii="Arial" w:hAnsi="Arial" w:cs="Arial"/>
          <w:snapToGrid w:val="0"/>
        </w:rPr>
        <w:t>po zakończeniu</w:t>
      </w:r>
      <w:r w:rsidR="004F0630" w:rsidRPr="00487C16">
        <w:rPr>
          <w:rFonts w:ascii="Arial" w:hAnsi="Arial" w:cs="Arial"/>
          <w:snapToGrid w:val="0"/>
        </w:rPr>
        <w:t xml:space="preserve"> i odbiorze</w:t>
      </w:r>
      <w:r w:rsidRPr="00487C16">
        <w:rPr>
          <w:rFonts w:ascii="Arial" w:hAnsi="Arial" w:cs="Arial"/>
          <w:snapToGrid w:val="0"/>
        </w:rPr>
        <w:t xml:space="preserve"> robót</w:t>
      </w:r>
      <w:r w:rsidR="00ED2669" w:rsidRPr="00487C16">
        <w:rPr>
          <w:rFonts w:ascii="Arial" w:hAnsi="Arial" w:cs="Arial"/>
          <w:snapToGrid w:val="0"/>
        </w:rPr>
        <w:t xml:space="preserve">. </w:t>
      </w:r>
      <w:r w:rsidRPr="00487C16">
        <w:rPr>
          <w:rFonts w:ascii="Arial" w:hAnsi="Arial" w:cs="Arial"/>
          <w:snapToGrid w:val="0"/>
        </w:rPr>
        <w:t>Podstawą do wystawienia faktury końcowej będzie protokół odbioru końcowego całości przedmiotu Umowy.</w:t>
      </w:r>
      <w:r w:rsidR="00ED2669" w:rsidRPr="00487C16">
        <w:rPr>
          <w:rFonts w:ascii="Arial" w:hAnsi="Arial" w:cs="Arial"/>
          <w:snapToGrid w:val="0"/>
        </w:rPr>
        <w:t xml:space="preserve"> Z uwzględnieniem potrąceń dotyczących zabezpieczenia (jeżeli dotyczy).  </w:t>
      </w:r>
    </w:p>
    <w:p w14:paraId="60974193" w14:textId="3A811FC6" w:rsidR="00C82960" w:rsidRPr="00487C16" w:rsidRDefault="00C82960" w:rsidP="00C82960">
      <w:pPr>
        <w:pStyle w:val="Tekstkomentarza"/>
        <w:numPr>
          <w:ilvl w:val="0"/>
          <w:numId w:val="19"/>
        </w:numPr>
        <w:suppressAutoHyphens/>
        <w:ind w:left="360"/>
        <w:jc w:val="both"/>
        <w:rPr>
          <w:rFonts w:ascii="Arial" w:hAnsi="Arial" w:cs="Arial"/>
          <w:snapToGrid w:val="0"/>
        </w:rPr>
      </w:pPr>
      <w:r w:rsidRPr="00487C16">
        <w:rPr>
          <w:rFonts w:ascii="Arial" w:hAnsi="Arial" w:cs="Arial"/>
        </w:rPr>
        <w:t xml:space="preserve">Zapłata należnego wynagrodzenia, w formie przelewu bankowego na rachunek bankowy Wykonawcy wskazany w fakturze VAT, nastąpi </w:t>
      </w:r>
      <w:r w:rsidR="00366A20" w:rsidRPr="00487C16">
        <w:rPr>
          <w:rFonts w:ascii="Arial" w:hAnsi="Arial" w:cs="Arial"/>
        </w:rPr>
        <w:t xml:space="preserve">z zastrzeżeniem ust.6 </w:t>
      </w:r>
      <w:r w:rsidRPr="00487C16">
        <w:rPr>
          <w:rFonts w:ascii="Arial" w:hAnsi="Arial" w:cs="Arial"/>
        </w:rPr>
        <w:t>w terminie</w:t>
      </w:r>
      <w:r w:rsidR="00366A20" w:rsidRPr="00487C16">
        <w:rPr>
          <w:rFonts w:ascii="Arial" w:hAnsi="Arial" w:cs="Arial"/>
        </w:rPr>
        <w:t xml:space="preserve"> </w:t>
      </w:r>
      <w:r w:rsidRPr="00487C16">
        <w:rPr>
          <w:rFonts w:ascii="Arial" w:hAnsi="Arial" w:cs="Arial"/>
        </w:rPr>
        <w:t xml:space="preserve">do 30 dni, od daty wpływu do Zamawiającego poprawnie </w:t>
      </w:r>
      <w:r w:rsidRPr="00487C16">
        <w:rPr>
          <w:rFonts w:ascii="Arial" w:hAnsi="Arial" w:cs="Arial"/>
          <w:snapToGrid w:val="0"/>
        </w:rPr>
        <w:t>wystawionej</w:t>
      </w:r>
      <w:r w:rsidRPr="00487C16">
        <w:rPr>
          <w:rFonts w:ascii="Arial" w:hAnsi="Arial" w:cs="Arial"/>
        </w:rPr>
        <w:t xml:space="preserve"> faktury wraz z dokumentami potwierdzającymi zasadność jej wystawienia. </w:t>
      </w:r>
      <w:r w:rsidRPr="00487C16">
        <w:rPr>
          <w:rFonts w:ascii="Arial" w:hAnsi="Arial" w:cs="Arial"/>
          <w:snapToGrid w:val="0"/>
        </w:rPr>
        <w:t>Za dzień zapłaty wynagrodzenia strony ustalają dzień obciążenia rachunku bankowego Zamawiającego.</w:t>
      </w:r>
    </w:p>
    <w:p w14:paraId="25BB946C" w14:textId="480D57C9" w:rsidR="00C82960" w:rsidRPr="00487C16" w:rsidRDefault="00C82960" w:rsidP="00685316">
      <w:pPr>
        <w:pStyle w:val="Tekstkomentarza"/>
        <w:numPr>
          <w:ilvl w:val="0"/>
          <w:numId w:val="19"/>
        </w:numPr>
        <w:suppressAutoHyphens/>
        <w:ind w:left="360"/>
        <w:jc w:val="both"/>
        <w:rPr>
          <w:rFonts w:ascii="Arial" w:hAnsi="Arial" w:cs="Arial"/>
          <w:snapToGrid w:val="0"/>
        </w:rPr>
      </w:pPr>
      <w:r w:rsidRPr="00487C16">
        <w:rPr>
          <w:rFonts w:ascii="Arial" w:hAnsi="Arial" w:cs="Arial"/>
          <w:snapToGrid w:val="0"/>
        </w:rPr>
        <w:t>Wraz z każdą fakturą Wykonawca zobowiązany jest do złożenia dokumentów uprawniających</w:t>
      </w:r>
      <w:r w:rsidR="00A53D1E" w:rsidRPr="00487C16">
        <w:rPr>
          <w:rFonts w:ascii="Arial" w:hAnsi="Arial" w:cs="Arial"/>
          <w:snapToGrid w:val="0"/>
        </w:rPr>
        <w:t xml:space="preserve"> </w:t>
      </w:r>
      <w:r w:rsidRPr="00487C16">
        <w:rPr>
          <w:rFonts w:ascii="Arial" w:hAnsi="Arial" w:cs="Arial"/>
          <w:snapToGrid w:val="0"/>
        </w:rPr>
        <w:t>do wystawienia faktury:</w:t>
      </w:r>
    </w:p>
    <w:p w14:paraId="2839BBEB" w14:textId="0E97FCD4" w:rsidR="00C82960" w:rsidRPr="00487C16" w:rsidRDefault="00C82960" w:rsidP="007E0681">
      <w:pPr>
        <w:pStyle w:val="Tekstkomentarza"/>
        <w:numPr>
          <w:ilvl w:val="0"/>
          <w:numId w:val="20"/>
        </w:numPr>
        <w:suppressAutoHyphens/>
        <w:ind w:left="708" w:hanging="283"/>
        <w:jc w:val="both"/>
        <w:rPr>
          <w:rFonts w:ascii="Arial" w:hAnsi="Arial" w:cs="Arial"/>
          <w:snapToGrid w:val="0"/>
        </w:rPr>
      </w:pPr>
      <w:r w:rsidRPr="00487C16">
        <w:rPr>
          <w:rFonts w:ascii="Arial" w:hAnsi="Arial" w:cs="Arial"/>
          <w:snapToGrid w:val="0"/>
        </w:rPr>
        <w:t xml:space="preserve">świadectwa wykonania robót, którego wzór stanowi załącznik nr 3, zaakceptowanego przez Inspektora Nadzoru i Kierownika </w:t>
      </w:r>
      <w:bookmarkStart w:id="1" w:name="_Hlk166663670"/>
      <w:r w:rsidR="00922160" w:rsidRPr="00487C16">
        <w:rPr>
          <w:rFonts w:ascii="Arial" w:hAnsi="Arial" w:cs="Arial"/>
          <w:snapToGrid w:val="0"/>
        </w:rPr>
        <w:t>Budowy</w:t>
      </w:r>
      <w:bookmarkEnd w:id="1"/>
      <w:r w:rsidRPr="00487C16">
        <w:rPr>
          <w:rFonts w:ascii="Arial" w:hAnsi="Arial" w:cs="Arial"/>
          <w:snapToGrid w:val="0"/>
        </w:rPr>
        <w:t xml:space="preserve">, </w:t>
      </w:r>
    </w:p>
    <w:p w14:paraId="49EAE131" w14:textId="5C1136AF" w:rsidR="00C82960" w:rsidRPr="00487C16" w:rsidRDefault="00C82960" w:rsidP="007E0681">
      <w:pPr>
        <w:pStyle w:val="Tekstkomentarza"/>
        <w:numPr>
          <w:ilvl w:val="0"/>
          <w:numId w:val="20"/>
        </w:numPr>
        <w:suppressAutoHyphens/>
        <w:ind w:left="708" w:hanging="283"/>
        <w:jc w:val="both"/>
        <w:rPr>
          <w:rFonts w:ascii="Arial" w:hAnsi="Arial" w:cs="Arial"/>
          <w:snapToGrid w:val="0"/>
        </w:rPr>
      </w:pPr>
      <w:r w:rsidRPr="00487C16">
        <w:rPr>
          <w:rFonts w:ascii="Arial" w:hAnsi="Arial" w:cs="Arial"/>
          <w:snapToGrid w:val="0"/>
        </w:rPr>
        <w:t xml:space="preserve">protokołu odbioru </w:t>
      </w:r>
      <w:r w:rsidR="003767A9" w:rsidRPr="00487C16">
        <w:rPr>
          <w:rFonts w:ascii="Arial" w:hAnsi="Arial" w:cs="Arial"/>
          <w:snapToGrid w:val="0"/>
        </w:rPr>
        <w:t>częściowego</w:t>
      </w:r>
      <w:r w:rsidRPr="00487C16">
        <w:rPr>
          <w:rFonts w:ascii="Arial" w:hAnsi="Arial" w:cs="Arial"/>
          <w:snapToGrid w:val="0"/>
        </w:rPr>
        <w:t xml:space="preserve"> robót, którego wzór stanowi załącznik nr 5, podpisanego przez Inspektora Nadzoru i Kierownika </w:t>
      </w:r>
      <w:r w:rsidR="00922160" w:rsidRPr="00487C16">
        <w:rPr>
          <w:rFonts w:ascii="Arial" w:hAnsi="Arial" w:cs="Arial"/>
          <w:snapToGrid w:val="0"/>
        </w:rPr>
        <w:t>Budowy</w:t>
      </w:r>
      <w:r w:rsidRPr="00487C16">
        <w:rPr>
          <w:rFonts w:ascii="Arial" w:hAnsi="Arial" w:cs="Arial"/>
          <w:snapToGrid w:val="0"/>
        </w:rPr>
        <w:t xml:space="preserve"> (dot. faktur częściowych),</w:t>
      </w:r>
    </w:p>
    <w:p w14:paraId="52CDDED4" w14:textId="77777777" w:rsidR="00C82960" w:rsidRPr="00487C16" w:rsidRDefault="00C82960" w:rsidP="007E0681">
      <w:pPr>
        <w:pStyle w:val="Tekstkomentarza"/>
        <w:numPr>
          <w:ilvl w:val="0"/>
          <w:numId w:val="20"/>
        </w:numPr>
        <w:suppressAutoHyphens/>
        <w:ind w:left="708" w:hanging="283"/>
        <w:jc w:val="both"/>
        <w:rPr>
          <w:rFonts w:ascii="Arial" w:hAnsi="Arial" w:cs="Arial"/>
          <w:snapToGrid w:val="0"/>
        </w:rPr>
      </w:pPr>
      <w:r w:rsidRPr="00487C16">
        <w:rPr>
          <w:rFonts w:ascii="Arial" w:hAnsi="Arial" w:cs="Arial"/>
          <w:snapToGrid w:val="0"/>
        </w:rPr>
        <w:t>protokołu odbioru końcowego podpisanego przez Komisję Odbiorową (dot. faktury końcowej),</w:t>
      </w:r>
    </w:p>
    <w:p w14:paraId="3EEA568A" w14:textId="52CB7C83" w:rsidR="00C82960" w:rsidRPr="00487C16" w:rsidRDefault="00C82960" w:rsidP="007E0681">
      <w:pPr>
        <w:pStyle w:val="Tekstkomentarza"/>
        <w:numPr>
          <w:ilvl w:val="0"/>
          <w:numId w:val="20"/>
        </w:numPr>
        <w:suppressAutoHyphens/>
        <w:ind w:left="708" w:hanging="283"/>
        <w:jc w:val="both"/>
        <w:rPr>
          <w:rFonts w:ascii="Arial" w:hAnsi="Arial" w:cs="Arial"/>
          <w:snapToGrid w:val="0"/>
        </w:rPr>
      </w:pPr>
      <w:r w:rsidRPr="00487C16">
        <w:rPr>
          <w:rFonts w:ascii="Arial" w:hAnsi="Arial" w:cs="Arial"/>
          <w:snapToGrid w:val="0"/>
        </w:rPr>
        <w:t>z zastrzeżeniem ust. 4 – oświadczenia Wykonawcy, że żadnej części zadania nie powierzył Podwykonawcom i Dalszym Podwykonawcom</w:t>
      </w:r>
      <w:bookmarkStart w:id="2" w:name="_Ref460936292"/>
      <w:r w:rsidR="007853B6" w:rsidRPr="00487C16">
        <w:rPr>
          <w:rFonts w:ascii="Arial" w:hAnsi="Arial" w:cs="Arial"/>
          <w:snapToGrid w:val="0"/>
        </w:rPr>
        <w:t>, oprócz</w:t>
      </w:r>
      <w:r w:rsidR="00F6589C" w:rsidRPr="00487C16">
        <w:rPr>
          <w:rFonts w:ascii="Arial" w:hAnsi="Arial" w:cs="Arial"/>
          <w:snapToGrid w:val="0"/>
        </w:rPr>
        <w:t xml:space="preserve"> Podwykonawców </w:t>
      </w:r>
      <w:r w:rsidR="0038212C" w:rsidRPr="00487C16">
        <w:rPr>
          <w:rFonts w:ascii="Arial" w:hAnsi="Arial" w:cs="Arial"/>
          <w:snapToGrid w:val="0"/>
        </w:rPr>
        <w:t xml:space="preserve">zgłoszonych do Zamawiającego. </w:t>
      </w:r>
    </w:p>
    <w:p w14:paraId="3F06B8B6" w14:textId="77777777" w:rsidR="00C82960" w:rsidRPr="00487C16" w:rsidRDefault="00C82960" w:rsidP="00C82960">
      <w:pPr>
        <w:pStyle w:val="Akapitzlist"/>
        <w:numPr>
          <w:ilvl w:val="0"/>
          <w:numId w:val="19"/>
        </w:numPr>
        <w:tabs>
          <w:tab w:val="right" w:pos="7854"/>
        </w:tabs>
        <w:ind w:left="284" w:hanging="284"/>
        <w:jc w:val="both"/>
        <w:rPr>
          <w:rFonts w:ascii="Arial" w:hAnsi="Arial" w:cs="Arial"/>
          <w:sz w:val="20"/>
          <w:szCs w:val="20"/>
        </w:rPr>
      </w:pPr>
      <w:r w:rsidRPr="00487C16">
        <w:rPr>
          <w:rFonts w:ascii="Arial" w:hAnsi="Arial" w:cs="Arial"/>
          <w:sz w:val="20"/>
          <w:szCs w:val="20"/>
        </w:rPr>
        <w:t xml:space="preserve">W </w:t>
      </w:r>
      <w:r w:rsidRPr="00487C16">
        <w:rPr>
          <w:rFonts w:ascii="Arial" w:hAnsi="Arial" w:cs="Arial"/>
          <w:snapToGrid w:val="0"/>
          <w:sz w:val="20"/>
          <w:szCs w:val="20"/>
        </w:rPr>
        <w:t>przypadku</w:t>
      </w:r>
      <w:r w:rsidRPr="00487C16">
        <w:rPr>
          <w:rFonts w:ascii="Arial" w:hAnsi="Arial" w:cs="Arial"/>
          <w:sz w:val="20"/>
          <w:szCs w:val="20"/>
        </w:rPr>
        <w:t xml:space="preserve"> realizacji prac przez Podwykonawców, Wykonawca jest zobowiązany dodatkowo do</w:t>
      </w:r>
      <w:bookmarkEnd w:id="2"/>
      <w:r w:rsidRPr="00487C16">
        <w:rPr>
          <w:rFonts w:ascii="Arial" w:hAnsi="Arial" w:cs="Arial"/>
          <w:sz w:val="20"/>
          <w:szCs w:val="20"/>
        </w:rPr>
        <w:t>:</w:t>
      </w:r>
    </w:p>
    <w:p w14:paraId="7FE8EA04" w14:textId="77777777" w:rsidR="00C82960" w:rsidRPr="00487C16" w:rsidRDefault="00C82960" w:rsidP="00C82960">
      <w:pPr>
        <w:numPr>
          <w:ilvl w:val="0"/>
          <w:numId w:val="18"/>
        </w:numPr>
        <w:tabs>
          <w:tab w:val="right" w:pos="7854"/>
        </w:tabs>
        <w:ind w:left="709" w:hanging="283"/>
        <w:jc w:val="both"/>
        <w:rPr>
          <w:rFonts w:ascii="Arial" w:hAnsi="Arial" w:cs="Arial"/>
          <w:bCs/>
          <w:sz w:val="20"/>
          <w:szCs w:val="20"/>
        </w:rPr>
      </w:pPr>
      <w:bookmarkStart w:id="3" w:name="_Ref460936457"/>
      <w:r w:rsidRPr="00487C16">
        <w:rPr>
          <w:rFonts w:ascii="Arial" w:hAnsi="Arial" w:cs="Arial"/>
          <w:sz w:val="20"/>
          <w:szCs w:val="20"/>
        </w:rPr>
        <w:t xml:space="preserve">załączenia do faktury </w:t>
      </w:r>
      <w:r w:rsidRPr="00487C16">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 objętej składaną fakturą,</w:t>
      </w:r>
      <w:bookmarkEnd w:id="3"/>
      <w:r w:rsidRPr="00487C16">
        <w:rPr>
          <w:rFonts w:ascii="Arial" w:hAnsi="Arial" w:cs="Arial"/>
          <w:bCs/>
          <w:sz w:val="20"/>
          <w:szCs w:val="20"/>
        </w:rPr>
        <w:t xml:space="preserve"> </w:t>
      </w:r>
    </w:p>
    <w:p w14:paraId="25669BBB" w14:textId="4E6F4465" w:rsidR="00C82960" w:rsidRPr="00487C16" w:rsidRDefault="00C82960" w:rsidP="00C82960">
      <w:pPr>
        <w:pStyle w:val="Akapitzlist"/>
        <w:numPr>
          <w:ilvl w:val="0"/>
          <w:numId w:val="18"/>
        </w:numPr>
        <w:tabs>
          <w:tab w:val="right" w:pos="7854"/>
        </w:tabs>
        <w:ind w:left="709" w:hanging="283"/>
        <w:jc w:val="both"/>
        <w:rPr>
          <w:rFonts w:ascii="Arial" w:hAnsi="Arial" w:cs="Arial"/>
          <w:bCs/>
          <w:sz w:val="20"/>
          <w:szCs w:val="20"/>
        </w:rPr>
      </w:pPr>
      <w:r w:rsidRPr="00487C16">
        <w:rPr>
          <w:rFonts w:ascii="Arial" w:hAnsi="Arial" w:cs="Arial"/>
          <w:bCs/>
          <w:sz w:val="20"/>
          <w:szCs w:val="20"/>
        </w:rPr>
        <w:t xml:space="preserve">świadectwa wykonania zakończonych elementów robót podpisanego </w:t>
      </w:r>
      <w:r w:rsidR="006C5AB6" w:rsidRPr="00487C16">
        <w:rPr>
          <w:rFonts w:ascii="Arial" w:hAnsi="Arial" w:cs="Arial"/>
          <w:bCs/>
          <w:sz w:val="20"/>
          <w:szCs w:val="20"/>
        </w:rPr>
        <w:t>pomiędzy Wykona</w:t>
      </w:r>
      <w:r w:rsidR="00F6589C" w:rsidRPr="00487C16">
        <w:rPr>
          <w:rFonts w:ascii="Arial" w:hAnsi="Arial" w:cs="Arial"/>
          <w:bCs/>
          <w:sz w:val="20"/>
          <w:szCs w:val="20"/>
        </w:rPr>
        <w:t xml:space="preserve">wcą, a Podwykonawcą </w:t>
      </w:r>
      <w:r w:rsidRPr="00487C16">
        <w:rPr>
          <w:rFonts w:ascii="Arial" w:hAnsi="Arial" w:cs="Arial"/>
          <w:bCs/>
          <w:sz w:val="20"/>
          <w:szCs w:val="20"/>
        </w:rPr>
        <w:t>z określeniem zakresu prac wykonanych przez podwykonawcę i ich wartości</w:t>
      </w:r>
      <w:r w:rsidR="00DC2A66" w:rsidRPr="00487C16">
        <w:rPr>
          <w:rFonts w:ascii="Arial" w:hAnsi="Arial" w:cs="Arial"/>
          <w:bCs/>
          <w:sz w:val="20"/>
          <w:szCs w:val="20"/>
        </w:rPr>
        <w:t>,</w:t>
      </w:r>
    </w:p>
    <w:p w14:paraId="74263D62" w14:textId="14E1E4F3" w:rsidR="00F6589C" w:rsidRPr="00487C16" w:rsidRDefault="00DC2A66" w:rsidP="00C82960">
      <w:pPr>
        <w:pStyle w:val="Akapitzlist"/>
        <w:numPr>
          <w:ilvl w:val="0"/>
          <w:numId w:val="18"/>
        </w:numPr>
        <w:tabs>
          <w:tab w:val="right" w:pos="7854"/>
        </w:tabs>
        <w:ind w:left="709" w:hanging="283"/>
        <w:jc w:val="both"/>
        <w:rPr>
          <w:rFonts w:ascii="Arial" w:hAnsi="Arial" w:cs="Arial"/>
          <w:bCs/>
          <w:sz w:val="20"/>
          <w:szCs w:val="20"/>
        </w:rPr>
      </w:pPr>
      <w:r w:rsidRPr="00487C16">
        <w:rPr>
          <w:rFonts w:ascii="Arial" w:hAnsi="Arial" w:cs="Arial"/>
          <w:bCs/>
          <w:sz w:val="20"/>
          <w:szCs w:val="20"/>
        </w:rPr>
        <w:t>Załączenia do faktury potwierdzenia dokonania przelewu bankowego lub innego dokumentu świadczącego o dokonaniu zapłaty wymagalnego wynagrodzenia należnego Podwykonawcom i Dalszym Podwykonawcom.</w:t>
      </w:r>
    </w:p>
    <w:p w14:paraId="6C712D92" w14:textId="77777777" w:rsidR="00C82960" w:rsidRPr="00487C16" w:rsidRDefault="00C82960" w:rsidP="007E0681">
      <w:pPr>
        <w:pStyle w:val="Akapitzlist"/>
        <w:numPr>
          <w:ilvl w:val="0"/>
          <w:numId w:val="19"/>
        </w:numPr>
        <w:tabs>
          <w:tab w:val="left" w:pos="1276"/>
          <w:tab w:val="right" w:pos="7854"/>
        </w:tabs>
        <w:ind w:left="284" w:hanging="284"/>
        <w:jc w:val="both"/>
        <w:rPr>
          <w:rFonts w:ascii="Arial" w:hAnsi="Arial" w:cs="Arial"/>
          <w:bCs/>
          <w:sz w:val="20"/>
          <w:szCs w:val="20"/>
        </w:rPr>
      </w:pPr>
      <w:r w:rsidRPr="00487C16">
        <w:rPr>
          <w:rFonts w:ascii="Arial" w:hAnsi="Arial" w:cs="Arial"/>
          <w:sz w:val="20"/>
        </w:rPr>
        <w:t xml:space="preserve">W </w:t>
      </w:r>
      <w:r w:rsidRPr="00487C16">
        <w:rPr>
          <w:rFonts w:ascii="Arial" w:hAnsi="Arial" w:cs="Arial"/>
          <w:snapToGrid w:val="0"/>
          <w:sz w:val="20"/>
        </w:rPr>
        <w:t>przypadku</w:t>
      </w:r>
      <w:r w:rsidRPr="00487C16">
        <w:rPr>
          <w:rFonts w:ascii="Arial" w:hAnsi="Arial" w:cs="Arial"/>
          <w:sz w:val="20"/>
        </w:rPr>
        <w:t xml:space="preserve"> gdy: </w:t>
      </w:r>
    </w:p>
    <w:p w14:paraId="4CEE35AC" w14:textId="77777777" w:rsidR="00C82960" w:rsidRPr="00487C16" w:rsidRDefault="00C82960" w:rsidP="007E0681">
      <w:pPr>
        <w:pStyle w:val="Tekstpodstawowy"/>
        <w:numPr>
          <w:ilvl w:val="0"/>
          <w:numId w:val="17"/>
        </w:numPr>
        <w:autoSpaceDE w:val="0"/>
        <w:autoSpaceDN w:val="0"/>
        <w:spacing w:after="0"/>
        <w:ind w:left="708" w:hanging="283"/>
        <w:jc w:val="both"/>
        <w:rPr>
          <w:rFonts w:ascii="Arial" w:hAnsi="Arial" w:cs="Arial"/>
          <w:sz w:val="20"/>
        </w:rPr>
      </w:pPr>
      <w:r w:rsidRPr="00487C16">
        <w:rPr>
          <w:rFonts w:ascii="Arial" w:hAnsi="Arial" w:cs="Arial"/>
          <w:sz w:val="20"/>
        </w:rPr>
        <w:t>termin zapłaty wymagalnego wynagrodzenia należnego Podwykonawcom lub Dalszym Podwykonawcom wykracza poza termin zapłaty wymagalnego wynagrodzenia należnego Wykonawcy, lub gdy</w:t>
      </w:r>
    </w:p>
    <w:p w14:paraId="698DD63B" w14:textId="77777777" w:rsidR="00C82960" w:rsidRPr="00487C16" w:rsidRDefault="00C82960" w:rsidP="007E0681">
      <w:pPr>
        <w:pStyle w:val="Tekstpodstawowy"/>
        <w:numPr>
          <w:ilvl w:val="0"/>
          <w:numId w:val="17"/>
        </w:numPr>
        <w:autoSpaceDE w:val="0"/>
        <w:autoSpaceDN w:val="0"/>
        <w:spacing w:after="0"/>
        <w:ind w:left="707" w:hanging="282"/>
        <w:jc w:val="both"/>
        <w:rPr>
          <w:rFonts w:ascii="Arial" w:hAnsi="Arial" w:cs="Arial"/>
          <w:sz w:val="20"/>
        </w:rPr>
      </w:pPr>
      <w:r w:rsidRPr="00487C16">
        <w:rPr>
          <w:rFonts w:ascii="Arial" w:hAnsi="Arial" w:cs="Arial"/>
          <w:sz w:val="20"/>
        </w:rPr>
        <w:t>Wykonawca zalega z płatnościami na rzecz swoich Podwykonawców lub Dalszych Podwykonawców za materiały, urządzenia, usługi lub roboty budowlane związane z realizacją Przedmiotu Umowy,</w:t>
      </w:r>
    </w:p>
    <w:p w14:paraId="50F16BDF" w14:textId="77777777" w:rsidR="001312E8" w:rsidRPr="00487C16" w:rsidRDefault="00C82960" w:rsidP="00C82960">
      <w:pPr>
        <w:tabs>
          <w:tab w:val="right" w:pos="0"/>
          <w:tab w:val="left" w:pos="1080"/>
          <w:tab w:val="right" w:pos="8837"/>
        </w:tabs>
        <w:jc w:val="both"/>
        <w:rPr>
          <w:rFonts w:ascii="Arial" w:hAnsi="Arial" w:cs="Arial"/>
          <w:sz w:val="20"/>
        </w:rPr>
      </w:pPr>
      <w:r w:rsidRPr="00487C16">
        <w:rPr>
          <w:rFonts w:ascii="Arial" w:hAnsi="Arial" w:cs="Arial"/>
          <w:sz w:val="20"/>
        </w:rPr>
        <w:t>- Zamawiający ma prawo wstrzymać należną Wykonawcy płatność w części odpowiadającej roszczeniu Podwykonawcy lub Dalszego Podwykonawcy</w:t>
      </w:r>
      <w:r w:rsidR="001312E8" w:rsidRPr="00487C16">
        <w:rPr>
          <w:rFonts w:ascii="Arial" w:hAnsi="Arial" w:cs="Arial"/>
          <w:sz w:val="20"/>
        </w:rPr>
        <w:t>.</w:t>
      </w:r>
    </w:p>
    <w:p w14:paraId="78482673" w14:textId="12D22D11" w:rsidR="0040491B" w:rsidRPr="00487C16" w:rsidRDefault="001312E8" w:rsidP="00C82960">
      <w:pPr>
        <w:tabs>
          <w:tab w:val="right" w:pos="0"/>
          <w:tab w:val="left" w:pos="1080"/>
          <w:tab w:val="right" w:pos="8837"/>
        </w:tabs>
        <w:jc w:val="both"/>
        <w:rPr>
          <w:rFonts w:ascii="Arial" w:hAnsi="Arial" w:cs="Arial"/>
          <w:sz w:val="20"/>
        </w:rPr>
      </w:pPr>
      <w:r w:rsidRPr="00487C16">
        <w:rPr>
          <w:rFonts w:ascii="Arial" w:hAnsi="Arial" w:cs="Arial"/>
          <w:sz w:val="20"/>
        </w:rPr>
        <w:t xml:space="preserve">6. </w:t>
      </w:r>
      <w:r w:rsidR="0040491B" w:rsidRPr="00487C16">
        <w:rPr>
          <w:rFonts w:ascii="Arial" w:hAnsi="Arial" w:cs="Arial"/>
          <w:sz w:val="20"/>
        </w:rPr>
        <w:t>Strony zgodnie postanawiają, że:</w:t>
      </w:r>
    </w:p>
    <w:p w14:paraId="74A4B20D" w14:textId="3200D3A0" w:rsidR="0040491B" w:rsidRPr="00487C16" w:rsidRDefault="0040491B" w:rsidP="0040491B">
      <w:pPr>
        <w:tabs>
          <w:tab w:val="right" w:pos="0"/>
          <w:tab w:val="left" w:pos="1080"/>
          <w:tab w:val="right" w:pos="8837"/>
        </w:tabs>
        <w:ind w:left="425"/>
        <w:jc w:val="both"/>
        <w:rPr>
          <w:rFonts w:ascii="Arial" w:hAnsi="Arial" w:cs="Arial"/>
          <w:sz w:val="20"/>
        </w:rPr>
      </w:pPr>
      <w:r w:rsidRPr="00487C16">
        <w:rPr>
          <w:rFonts w:ascii="Arial" w:hAnsi="Arial" w:cs="Arial"/>
          <w:sz w:val="20"/>
        </w:rPr>
        <w:t>1) w 2024r. płatności nie mogą przekroczyć kwoty 500 000,00 zł brutto,</w:t>
      </w:r>
    </w:p>
    <w:p w14:paraId="4FDCC469" w14:textId="77777777" w:rsidR="0040491B" w:rsidRPr="00487C16" w:rsidRDefault="0040491B" w:rsidP="0040491B">
      <w:pPr>
        <w:tabs>
          <w:tab w:val="right" w:pos="0"/>
          <w:tab w:val="left" w:pos="1080"/>
          <w:tab w:val="right" w:pos="8837"/>
        </w:tabs>
        <w:ind w:left="425"/>
        <w:jc w:val="both"/>
        <w:rPr>
          <w:rFonts w:ascii="Arial" w:hAnsi="Arial" w:cs="Arial"/>
          <w:sz w:val="20"/>
        </w:rPr>
      </w:pPr>
      <w:r w:rsidRPr="00487C16">
        <w:rPr>
          <w:rFonts w:ascii="Arial" w:hAnsi="Arial" w:cs="Arial"/>
          <w:sz w:val="20"/>
        </w:rPr>
        <w:t>2) w 2025 r. pozostałe płatności.</w:t>
      </w:r>
    </w:p>
    <w:p w14:paraId="02D11727" w14:textId="6F2E545F" w:rsidR="001312E8" w:rsidRPr="00487C16" w:rsidRDefault="0040491B" w:rsidP="001312E8">
      <w:pPr>
        <w:tabs>
          <w:tab w:val="right" w:pos="0"/>
          <w:tab w:val="left" w:pos="1080"/>
          <w:tab w:val="right" w:pos="8837"/>
        </w:tabs>
        <w:ind w:left="425"/>
        <w:jc w:val="both"/>
        <w:rPr>
          <w:rFonts w:ascii="Arial" w:hAnsi="Arial" w:cs="Arial"/>
          <w:sz w:val="20"/>
        </w:rPr>
      </w:pPr>
      <w:r w:rsidRPr="00487C16">
        <w:rPr>
          <w:rFonts w:ascii="Arial" w:hAnsi="Arial" w:cs="Arial"/>
          <w:sz w:val="20"/>
        </w:rPr>
        <w:t>Stosownie do treści art.7 ust. 2 ustawy z dnia 8 marca 2013 r. o terminach zapłaty w transakcjach handlowych strony umowy wyrażają zgodę na wydłużony do 31 stycznia 202</w:t>
      </w:r>
      <w:r w:rsidR="00090D8B" w:rsidRPr="00487C16">
        <w:rPr>
          <w:rFonts w:ascii="Arial" w:hAnsi="Arial" w:cs="Arial"/>
          <w:sz w:val="20"/>
        </w:rPr>
        <w:t>5</w:t>
      </w:r>
      <w:r w:rsidRPr="00487C16">
        <w:rPr>
          <w:rFonts w:ascii="Arial" w:hAnsi="Arial" w:cs="Arial"/>
          <w:sz w:val="20"/>
        </w:rPr>
        <w:t xml:space="preserve">r. termin zapłaty faktur częściowych za realizację przedmiotu umowy, których kwota przekracza limit ustalony na rok 2024. </w:t>
      </w:r>
    </w:p>
    <w:p w14:paraId="40AD26BC" w14:textId="1D6B5062" w:rsidR="0040491B" w:rsidRPr="00487C16" w:rsidRDefault="0040491B" w:rsidP="001312E8">
      <w:pPr>
        <w:pStyle w:val="Akapitzlist"/>
        <w:numPr>
          <w:ilvl w:val="0"/>
          <w:numId w:val="53"/>
        </w:numPr>
        <w:tabs>
          <w:tab w:val="right" w:pos="0"/>
          <w:tab w:val="left" w:pos="1080"/>
          <w:tab w:val="right" w:pos="8837"/>
        </w:tabs>
        <w:ind w:left="360"/>
        <w:jc w:val="both"/>
        <w:rPr>
          <w:rFonts w:ascii="Arial" w:hAnsi="Arial" w:cs="Arial"/>
          <w:sz w:val="20"/>
        </w:rPr>
      </w:pPr>
      <w:r w:rsidRPr="00487C16">
        <w:rPr>
          <w:rFonts w:ascii="Arial" w:hAnsi="Arial" w:cs="Arial"/>
          <w:sz w:val="20"/>
        </w:rPr>
        <w:lastRenderedPageBreak/>
        <w:t>W przypadku, gdy stan zaawansowania realizacji umowy upoważnia Wykonawcę do wystawienia faktur na kwotę przewyższającą progi wskazane w ust. 6 Wykonawca wystawia faktury z odroczonym terminem płatności do 31 stycznia 202</w:t>
      </w:r>
      <w:r w:rsidR="00954F35" w:rsidRPr="00487C16">
        <w:rPr>
          <w:rFonts w:ascii="Arial" w:hAnsi="Arial" w:cs="Arial"/>
          <w:sz w:val="20"/>
        </w:rPr>
        <w:t>5</w:t>
      </w:r>
      <w:r w:rsidRPr="00487C16">
        <w:rPr>
          <w:rFonts w:ascii="Arial" w:hAnsi="Arial" w:cs="Arial"/>
          <w:sz w:val="20"/>
        </w:rPr>
        <w:t xml:space="preserve">r. </w:t>
      </w:r>
    </w:p>
    <w:p w14:paraId="273713DF" w14:textId="77777777" w:rsidR="0040491B" w:rsidRDefault="0040491B" w:rsidP="00C82960">
      <w:pPr>
        <w:tabs>
          <w:tab w:val="right" w:pos="0"/>
          <w:tab w:val="left" w:pos="1080"/>
          <w:tab w:val="right" w:pos="8837"/>
        </w:tabs>
        <w:jc w:val="both"/>
        <w:rPr>
          <w:rFonts w:ascii="Arial" w:hAnsi="Arial" w:cs="Arial"/>
          <w:sz w:val="20"/>
        </w:rPr>
      </w:pPr>
    </w:p>
    <w:p w14:paraId="06C3317F" w14:textId="77777777" w:rsidR="00FC7179" w:rsidRPr="00E311C2" w:rsidRDefault="00FC7179" w:rsidP="00FC7179">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 5</w:t>
      </w:r>
    </w:p>
    <w:p w14:paraId="094E7FED" w14:textId="77777777" w:rsidR="00FC7179" w:rsidRPr="00E311C2" w:rsidRDefault="00FC7179" w:rsidP="00FC7179">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SPOSÓB REALIZACJI PRZEDMIOTU UMOWY</w:t>
      </w:r>
    </w:p>
    <w:p w14:paraId="7616E1A8" w14:textId="45627205" w:rsidR="00FC7179" w:rsidRPr="00E311C2" w:rsidRDefault="00FC7179" w:rsidP="00FE543B">
      <w:pPr>
        <w:pStyle w:val="Tekstpodstawowy"/>
        <w:numPr>
          <w:ilvl w:val="0"/>
          <w:numId w:val="21"/>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Wykonawca zobowiązuje się do realizacji robót budowlanych polegając</w:t>
      </w:r>
      <w:r w:rsidR="00E52064" w:rsidRPr="00E311C2">
        <w:rPr>
          <w:rFonts w:ascii="Arial" w:hAnsi="Arial" w:cs="Arial"/>
          <w:color w:val="000000" w:themeColor="text1"/>
          <w:sz w:val="20"/>
        </w:rPr>
        <w:t>ych</w:t>
      </w:r>
      <w:r w:rsidRPr="00E311C2">
        <w:rPr>
          <w:rFonts w:ascii="Arial" w:hAnsi="Arial" w:cs="Arial"/>
          <w:color w:val="000000" w:themeColor="text1"/>
          <w:sz w:val="20"/>
        </w:rPr>
        <w:t xml:space="preserve"> </w:t>
      </w:r>
      <w:r w:rsidR="006E20FF">
        <w:rPr>
          <w:rFonts w:ascii="Arial" w:hAnsi="Arial" w:cs="Arial"/>
          <w:color w:val="000000" w:themeColor="text1"/>
          <w:sz w:val="20"/>
        </w:rPr>
        <w:t xml:space="preserve">na </w:t>
      </w:r>
      <w:r w:rsidR="00922160">
        <w:rPr>
          <w:rFonts w:ascii="Arial" w:hAnsi="Arial" w:cs="Arial"/>
          <w:color w:val="000000" w:themeColor="text1"/>
          <w:sz w:val="20"/>
        </w:rPr>
        <w:t xml:space="preserve">przebudowie ul. </w:t>
      </w:r>
      <w:r w:rsidR="00B61316">
        <w:rPr>
          <w:rFonts w:ascii="Arial" w:hAnsi="Arial" w:cs="Arial"/>
          <w:color w:val="000000" w:themeColor="text1"/>
          <w:sz w:val="20"/>
        </w:rPr>
        <w:t>Piastowskiej w Radwanicach</w:t>
      </w:r>
      <w:r w:rsidR="006E20FF">
        <w:rPr>
          <w:rFonts w:ascii="Arial" w:hAnsi="Arial" w:cs="Arial"/>
          <w:color w:val="000000" w:themeColor="text1"/>
          <w:sz w:val="20"/>
        </w:rPr>
        <w:t xml:space="preserve"> </w:t>
      </w:r>
      <w:r w:rsidRPr="00E311C2">
        <w:rPr>
          <w:rFonts w:ascii="Arial" w:hAnsi="Arial" w:cs="Arial"/>
          <w:color w:val="000000" w:themeColor="text1"/>
          <w:sz w:val="20"/>
        </w:rPr>
        <w:t xml:space="preserve">zgodnie z dokumentacją projektową i opisem przedmiotu zamówienia. </w:t>
      </w:r>
    </w:p>
    <w:p w14:paraId="539B5C69" w14:textId="68AC8094" w:rsidR="00FC7179" w:rsidRPr="00E311C2" w:rsidRDefault="00FC7179" w:rsidP="00FE543B">
      <w:pPr>
        <w:pStyle w:val="Tekstpodstawowy"/>
        <w:numPr>
          <w:ilvl w:val="0"/>
          <w:numId w:val="21"/>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Wykonawca oświadcza, iż posiada kwalifikacje i uprawnienia wymagane do prawidłowego wykonania przedmiotu umowy i zobowiązuje się do realizacji Umowy z należytą starannością.</w:t>
      </w:r>
    </w:p>
    <w:p w14:paraId="238E4FB6" w14:textId="041FD0D6" w:rsidR="00FC7179" w:rsidRPr="00E311C2" w:rsidRDefault="00FC7179" w:rsidP="00FE543B">
      <w:pPr>
        <w:pStyle w:val="Tekstpodstawowy"/>
        <w:numPr>
          <w:ilvl w:val="0"/>
          <w:numId w:val="21"/>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Wykonawca zobowiązuje się zapewnić na okres realizacji zamówienia: </w:t>
      </w:r>
    </w:p>
    <w:p w14:paraId="2594BDD4" w14:textId="2BF94095" w:rsidR="00FC7179" w:rsidRPr="00E311C2" w:rsidRDefault="00FC7179" w:rsidP="00FE543B">
      <w:pPr>
        <w:pStyle w:val="Tekstpodstawowy"/>
        <w:numPr>
          <w:ilvl w:val="1"/>
          <w:numId w:val="21"/>
        </w:numPr>
        <w:autoSpaceDE w:val="0"/>
        <w:autoSpaceDN w:val="0"/>
        <w:spacing w:after="0"/>
        <w:ind w:left="765" w:hanging="340"/>
        <w:jc w:val="both"/>
        <w:rPr>
          <w:rFonts w:ascii="Arial" w:hAnsi="Arial" w:cs="Arial"/>
          <w:color w:val="000000" w:themeColor="text1"/>
          <w:sz w:val="20"/>
        </w:rPr>
      </w:pPr>
      <w:r w:rsidRPr="00E311C2">
        <w:rPr>
          <w:rFonts w:ascii="Arial" w:hAnsi="Arial" w:cs="Arial"/>
          <w:color w:val="000000" w:themeColor="text1"/>
          <w:sz w:val="20"/>
        </w:rPr>
        <w:t xml:space="preserve">wykwalifikowany personel o kompetencjach potwierdzonych wymaganymi w postępowaniu poprzedzającym zawarcie Umowy uprawnieniami i doświadczeniem, w szczególności osoby wskazane </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w Ofercie jako pozostające w dyspozycji Wykonawcy,</w:t>
      </w:r>
    </w:p>
    <w:p w14:paraId="56433725" w14:textId="7FB46BD0" w:rsidR="00FC7179" w:rsidRPr="00E311C2" w:rsidRDefault="00FC7179" w:rsidP="00FE543B">
      <w:pPr>
        <w:pStyle w:val="Tekstpodstawowy"/>
        <w:numPr>
          <w:ilvl w:val="1"/>
          <w:numId w:val="21"/>
        </w:numPr>
        <w:autoSpaceDE w:val="0"/>
        <w:autoSpaceDN w:val="0"/>
        <w:spacing w:after="0"/>
        <w:ind w:left="765" w:hanging="340"/>
        <w:jc w:val="both"/>
        <w:rPr>
          <w:rFonts w:ascii="Arial" w:hAnsi="Arial" w:cs="Arial"/>
          <w:color w:val="000000" w:themeColor="text1"/>
          <w:sz w:val="20"/>
        </w:rPr>
      </w:pPr>
      <w:r w:rsidRPr="00E311C2">
        <w:rPr>
          <w:rFonts w:ascii="Arial" w:hAnsi="Arial" w:cs="Arial"/>
          <w:color w:val="000000" w:themeColor="text1"/>
          <w:sz w:val="20"/>
        </w:rPr>
        <w:t>materiały i zasoby niezbędne do wykonania i utrzymania prac w stopniu, w jakim wymaga tego jakość</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 xml:space="preserve"> i terminowość wykonania Przedmiotu Umowy,</w:t>
      </w:r>
    </w:p>
    <w:p w14:paraId="6BA76B11" w14:textId="77777777" w:rsidR="00FC7179" w:rsidRPr="00E311C2" w:rsidRDefault="00FC7179" w:rsidP="00FE543B">
      <w:pPr>
        <w:pStyle w:val="Tekstpodstawowy"/>
        <w:numPr>
          <w:ilvl w:val="1"/>
          <w:numId w:val="21"/>
        </w:numPr>
        <w:autoSpaceDE w:val="0"/>
        <w:autoSpaceDN w:val="0"/>
        <w:spacing w:after="0"/>
        <w:ind w:left="765" w:hanging="340"/>
        <w:jc w:val="both"/>
        <w:rPr>
          <w:rFonts w:ascii="Arial" w:hAnsi="Arial" w:cs="Arial"/>
          <w:color w:val="000000" w:themeColor="text1"/>
          <w:sz w:val="20"/>
        </w:rPr>
      </w:pPr>
      <w:r w:rsidRPr="00E311C2">
        <w:rPr>
          <w:rFonts w:ascii="Arial" w:hAnsi="Arial" w:cs="Arial"/>
          <w:color w:val="000000" w:themeColor="text1"/>
          <w:sz w:val="20"/>
        </w:rPr>
        <w:t>narzędzia i wyposażenie niezbędne do realizacji zamówienia, w szczególności narzędzia i wyposażenie wskazane w Ofercie jako pozostające w dyspozycji Wykonawcy.</w:t>
      </w:r>
    </w:p>
    <w:p w14:paraId="10C36935" w14:textId="77777777" w:rsidR="00FC7179" w:rsidRPr="00E311C2" w:rsidRDefault="00FC7179" w:rsidP="00FE543B">
      <w:pPr>
        <w:pStyle w:val="Tekstpodstawowy"/>
        <w:numPr>
          <w:ilvl w:val="0"/>
          <w:numId w:val="21"/>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Wykonawca ma obowiązek bieżącej konsultacji w zakresie ewentualnych wątpliwości, uwag i zastrzeżeń, co do sposobu wykonania Przedmiotu </w:t>
      </w:r>
      <w:r w:rsidRPr="00E311C2">
        <w:rPr>
          <w:rFonts w:ascii="Arial" w:hAnsi="Arial" w:cs="Arial"/>
          <w:bCs/>
          <w:snapToGrid w:val="0"/>
          <w:color w:val="000000" w:themeColor="text1"/>
          <w:sz w:val="20"/>
        </w:rPr>
        <w:t>Umowy</w:t>
      </w:r>
      <w:r w:rsidRPr="00E311C2">
        <w:rPr>
          <w:rFonts w:ascii="Arial" w:hAnsi="Arial" w:cs="Arial"/>
          <w:color w:val="000000" w:themeColor="text1"/>
          <w:sz w:val="20"/>
        </w:rPr>
        <w:t xml:space="preserve"> z Zamawiającym. </w:t>
      </w:r>
    </w:p>
    <w:p w14:paraId="49F539F2" w14:textId="77777777" w:rsidR="00FC7179" w:rsidRPr="00E311C2" w:rsidRDefault="00FC7179" w:rsidP="00FE543B">
      <w:pPr>
        <w:pStyle w:val="Tekstpodstawowy"/>
        <w:numPr>
          <w:ilvl w:val="0"/>
          <w:numId w:val="21"/>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Wymagania Zamawiającego w zakresie realizacji robót budowlanych – obowiązki Wykonawcy:</w:t>
      </w:r>
    </w:p>
    <w:p w14:paraId="5FBCDA65" w14:textId="76A3FFFE" w:rsidR="00FC7179" w:rsidRPr="00E311C2" w:rsidRDefault="00FC7179" w:rsidP="00FE543B">
      <w:pPr>
        <w:pStyle w:val="Tekstpodstawowy"/>
        <w:numPr>
          <w:ilvl w:val="1"/>
          <w:numId w:val="21"/>
        </w:numPr>
        <w:autoSpaceDE w:val="0"/>
        <w:autoSpaceDN w:val="0"/>
        <w:spacing w:after="0"/>
        <w:ind w:left="643" w:hanging="218"/>
        <w:jc w:val="both"/>
        <w:rPr>
          <w:rFonts w:ascii="Arial" w:hAnsi="Arial" w:cs="Arial"/>
          <w:color w:val="000000" w:themeColor="text1"/>
          <w:sz w:val="20"/>
        </w:rPr>
      </w:pPr>
      <w:r w:rsidRPr="00E311C2">
        <w:rPr>
          <w:rFonts w:ascii="Arial" w:hAnsi="Arial" w:cs="Arial"/>
          <w:color w:val="000000" w:themeColor="text1"/>
          <w:sz w:val="20"/>
        </w:rPr>
        <w:t xml:space="preserve">zorganizować i przeprowadzić roboty w sposób bezpieczny, niestwarzający zagrożenia dla osób przebywających na terenie inwestycji. Szczególnie jest odpowiedzialny za: </w:t>
      </w:r>
    </w:p>
    <w:p w14:paraId="6B133A97" w14:textId="77777777" w:rsidR="00FC7179" w:rsidRPr="00E311C2" w:rsidRDefault="00FC7179" w:rsidP="00FE543B">
      <w:pPr>
        <w:pStyle w:val="Nagwek"/>
        <w:numPr>
          <w:ilvl w:val="0"/>
          <w:numId w:val="27"/>
        </w:numPr>
        <w:tabs>
          <w:tab w:val="clear" w:pos="4536"/>
          <w:tab w:val="clear" w:pos="9072"/>
        </w:tabs>
        <w:ind w:left="1190" w:hanging="340"/>
        <w:jc w:val="both"/>
        <w:rPr>
          <w:rFonts w:ascii="Arial" w:hAnsi="Arial" w:cs="Arial"/>
          <w:color w:val="000000" w:themeColor="text1"/>
          <w:sz w:val="20"/>
        </w:rPr>
      </w:pPr>
      <w:r w:rsidRPr="00E311C2">
        <w:rPr>
          <w:rFonts w:ascii="Arial" w:hAnsi="Arial" w:cs="Arial"/>
          <w:color w:val="000000" w:themeColor="text1"/>
          <w:sz w:val="20"/>
        </w:rPr>
        <w:t>organizację zaplecza i placu budowy z obsługą komunikacyjną budowy uzgodnioną z Zamawiającym,</w:t>
      </w:r>
    </w:p>
    <w:p w14:paraId="5BBBB441" w14:textId="3F6F4CD6" w:rsidR="00FC7179" w:rsidRPr="00E311C2" w:rsidRDefault="00FC7179" w:rsidP="00FE543B">
      <w:pPr>
        <w:pStyle w:val="Nagwek"/>
        <w:numPr>
          <w:ilvl w:val="0"/>
          <w:numId w:val="27"/>
        </w:numPr>
        <w:tabs>
          <w:tab w:val="clear" w:pos="4536"/>
          <w:tab w:val="clear" w:pos="9072"/>
        </w:tabs>
        <w:ind w:left="1190" w:hanging="340"/>
        <w:jc w:val="both"/>
        <w:rPr>
          <w:rFonts w:ascii="Arial" w:hAnsi="Arial" w:cs="Arial"/>
          <w:color w:val="000000" w:themeColor="text1"/>
          <w:sz w:val="20"/>
        </w:rPr>
      </w:pPr>
      <w:r w:rsidRPr="00E311C2">
        <w:rPr>
          <w:rFonts w:ascii="Arial" w:hAnsi="Arial" w:cs="Arial"/>
          <w:color w:val="000000" w:themeColor="text1"/>
          <w:sz w:val="20"/>
        </w:rPr>
        <w:t>prowadzenie robót rozbiórkowych i budowlanych zgodnie z wymogami rozporządzenia Ministra Infrastruktury z dnia 06</w:t>
      </w:r>
      <w:r w:rsidR="0088013A" w:rsidRPr="00E311C2">
        <w:rPr>
          <w:rFonts w:ascii="Arial" w:hAnsi="Arial" w:cs="Arial"/>
          <w:color w:val="000000" w:themeColor="text1"/>
          <w:sz w:val="20"/>
        </w:rPr>
        <w:t xml:space="preserve"> lutego </w:t>
      </w:r>
      <w:r w:rsidRPr="00E311C2">
        <w:rPr>
          <w:rFonts w:ascii="Arial" w:hAnsi="Arial" w:cs="Arial"/>
          <w:color w:val="000000" w:themeColor="text1"/>
          <w:sz w:val="20"/>
        </w:rPr>
        <w:t>2003 r. w sprawie bezpieczeństwa i higieny pracy podczas wykonywania robót budowlanych,</w:t>
      </w:r>
    </w:p>
    <w:p w14:paraId="4AFF1620" w14:textId="77777777" w:rsidR="00FC7179" w:rsidRPr="00E311C2" w:rsidRDefault="00FC7179" w:rsidP="00FE543B">
      <w:pPr>
        <w:pStyle w:val="Nagwek"/>
        <w:numPr>
          <w:ilvl w:val="0"/>
          <w:numId w:val="27"/>
        </w:numPr>
        <w:tabs>
          <w:tab w:val="clear" w:pos="4536"/>
          <w:tab w:val="clear" w:pos="9072"/>
        </w:tabs>
        <w:ind w:left="1210"/>
        <w:jc w:val="both"/>
        <w:rPr>
          <w:rFonts w:ascii="Arial" w:hAnsi="Arial" w:cs="Arial"/>
          <w:color w:val="000000" w:themeColor="text1"/>
          <w:sz w:val="20"/>
        </w:rPr>
      </w:pPr>
      <w:r w:rsidRPr="00E311C2">
        <w:rPr>
          <w:rFonts w:ascii="Arial" w:hAnsi="Arial" w:cs="Arial"/>
          <w:color w:val="000000" w:themeColor="text1"/>
          <w:sz w:val="20"/>
        </w:rPr>
        <w:t>od dnia wprowadzenia organizacji ruchu zastępczego utrzymywać wprowadzoną organizację ruchu zastępczego w stanie zgodnym z zatwierdzonym projektem, w sposób zapewniający bezpieczeństwo ruchu drogowego oraz zapewnić nadzór nad oznakowaniem również w dni wolne od pracy,</w:t>
      </w:r>
    </w:p>
    <w:p w14:paraId="0A2E1DF3" w14:textId="773463E6" w:rsidR="00F6052C" w:rsidRPr="00E311C2" w:rsidRDefault="00D94131" w:rsidP="00FE543B">
      <w:pPr>
        <w:pStyle w:val="Tekstpodstawowy"/>
        <w:numPr>
          <w:ilvl w:val="1"/>
          <w:numId w:val="21"/>
        </w:numPr>
        <w:autoSpaceDE w:val="0"/>
        <w:autoSpaceDN w:val="0"/>
        <w:spacing w:after="0"/>
        <w:ind w:left="643" w:hanging="218"/>
        <w:jc w:val="both"/>
        <w:rPr>
          <w:rFonts w:ascii="Arial" w:hAnsi="Arial" w:cs="Arial"/>
          <w:color w:val="000000" w:themeColor="text1"/>
          <w:sz w:val="20"/>
        </w:rPr>
      </w:pPr>
      <w:r w:rsidRPr="00E311C2">
        <w:rPr>
          <w:rFonts w:ascii="Arial" w:hAnsi="Arial" w:cs="Arial"/>
          <w:color w:val="000000" w:themeColor="text1"/>
          <w:sz w:val="20"/>
        </w:rPr>
        <w:t>prowadzić dziennik budowy przekazany przez Zamawiającego,</w:t>
      </w:r>
    </w:p>
    <w:p w14:paraId="3123E007" w14:textId="0A8DF1E7" w:rsidR="00FC7179" w:rsidRPr="00E311C2" w:rsidRDefault="00FC7179" w:rsidP="00FE543B">
      <w:pPr>
        <w:pStyle w:val="Tekstpodstawowy"/>
        <w:numPr>
          <w:ilvl w:val="1"/>
          <w:numId w:val="21"/>
        </w:numPr>
        <w:autoSpaceDE w:val="0"/>
        <w:autoSpaceDN w:val="0"/>
        <w:spacing w:after="0"/>
        <w:ind w:left="643" w:hanging="218"/>
        <w:jc w:val="both"/>
        <w:rPr>
          <w:rFonts w:ascii="Arial" w:hAnsi="Arial" w:cs="Arial"/>
          <w:color w:val="000000" w:themeColor="text1"/>
          <w:sz w:val="20"/>
        </w:rPr>
      </w:pPr>
      <w:r w:rsidRPr="00E311C2">
        <w:rPr>
          <w:rFonts w:ascii="Arial" w:hAnsi="Arial" w:cs="Arial"/>
          <w:color w:val="000000" w:themeColor="text1"/>
          <w:sz w:val="20"/>
        </w:rPr>
        <w:t>zagospodarować odpady powstałe podczas realizacji Przedmiotu umowy zgodnie z ustawą z dnia 14 grudnia 2012</w:t>
      </w:r>
      <w:r w:rsidR="005034C6" w:rsidRPr="00E311C2">
        <w:rPr>
          <w:rFonts w:ascii="Arial" w:hAnsi="Arial" w:cs="Arial"/>
          <w:color w:val="000000" w:themeColor="text1"/>
          <w:sz w:val="20"/>
        </w:rPr>
        <w:t xml:space="preserve"> </w:t>
      </w:r>
      <w:r w:rsidRPr="00E311C2">
        <w:rPr>
          <w:rFonts w:ascii="Arial" w:hAnsi="Arial" w:cs="Arial"/>
          <w:color w:val="000000" w:themeColor="text1"/>
          <w:sz w:val="20"/>
        </w:rPr>
        <w:t>r. o odpadach, ustawą z dnia 27</w:t>
      </w:r>
      <w:r w:rsidR="0088013A" w:rsidRPr="00E311C2">
        <w:rPr>
          <w:rFonts w:ascii="Arial" w:hAnsi="Arial" w:cs="Arial"/>
          <w:color w:val="000000" w:themeColor="text1"/>
          <w:sz w:val="20"/>
        </w:rPr>
        <w:t xml:space="preserve"> kwietnia </w:t>
      </w:r>
      <w:r w:rsidRPr="00E311C2">
        <w:rPr>
          <w:rFonts w:ascii="Arial" w:hAnsi="Arial" w:cs="Arial"/>
          <w:color w:val="000000" w:themeColor="text1"/>
          <w:sz w:val="20"/>
        </w:rPr>
        <w:t xml:space="preserve">2001 r. Prawo ochrony środowiska oraz ustawą </w:t>
      </w:r>
      <w:r w:rsidR="006E20FF">
        <w:rPr>
          <w:rFonts w:ascii="Arial" w:hAnsi="Arial" w:cs="Arial"/>
          <w:color w:val="000000" w:themeColor="text1"/>
          <w:sz w:val="20"/>
        </w:rPr>
        <w:br/>
      </w:r>
      <w:r w:rsidRPr="00E311C2">
        <w:rPr>
          <w:rFonts w:ascii="Arial" w:hAnsi="Arial" w:cs="Arial"/>
          <w:color w:val="000000" w:themeColor="text1"/>
          <w:sz w:val="20"/>
        </w:rPr>
        <w:t>z dnia 13 września 1996 r. o utrzymaniu czystości i porządku w gminach</w:t>
      </w:r>
      <w:r w:rsidR="00D94131" w:rsidRPr="00E311C2">
        <w:rPr>
          <w:rFonts w:ascii="Arial" w:hAnsi="Arial" w:cs="Arial"/>
          <w:color w:val="000000" w:themeColor="text1"/>
          <w:sz w:val="20"/>
        </w:rPr>
        <w:t>,</w:t>
      </w:r>
    </w:p>
    <w:p w14:paraId="48564D0D" w14:textId="563A8907" w:rsidR="00FC7179" w:rsidRPr="00E311C2" w:rsidRDefault="00FC7179" w:rsidP="00FE543B">
      <w:pPr>
        <w:pStyle w:val="Tekstpodstawowy"/>
        <w:numPr>
          <w:ilvl w:val="1"/>
          <w:numId w:val="21"/>
        </w:numPr>
        <w:autoSpaceDE w:val="0"/>
        <w:autoSpaceDN w:val="0"/>
        <w:spacing w:after="0"/>
        <w:ind w:left="643" w:hanging="218"/>
        <w:jc w:val="both"/>
        <w:rPr>
          <w:rFonts w:ascii="Arial" w:hAnsi="Arial" w:cs="Arial"/>
          <w:color w:val="000000" w:themeColor="text1"/>
          <w:sz w:val="20"/>
        </w:rPr>
      </w:pPr>
      <w:r w:rsidRPr="00E311C2">
        <w:rPr>
          <w:rFonts w:ascii="Arial" w:hAnsi="Arial" w:cs="Arial"/>
          <w:color w:val="000000" w:themeColor="text1"/>
          <w:sz w:val="20"/>
        </w:rPr>
        <w:t>zorganizować i zagospodarować plac budowy</w:t>
      </w:r>
      <w:r w:rsidR="00D94131" w:rsidRPr="00E311C2">
        <w:rPr>
          <w:rFonts w:ascii="Arial" w:hAnsi="Arial" w:cs="Arial"/>
          <w:color w:val="000000" w:themeColor="text1"/>
          <w:sz w:val="20"/>
        </w:rPr>
        <w:t xml:space="preserve"> oraz </w:t>
      </w:r>
      <w:r w:rsidRPr="00E311C2">
        <w:rPr>
          <w:rFonts w:ascii="Arial" w:hAnsi="Arial" w:cs="Arial"/>
          <w:color w:val="000000" w:themeColor="text1"/>
          <w:sz w:val="20"/>
        </w:rPr>
        <w:t>uporządkowa</w:t>
      </w:r>
      <w:r w:rsidR="00D94131" w:rsidRPr="00E311C2">
        <w:rPr>
          <w:rFonts w:ascii="Arial" w:hAnsi="Arial" w:cs="Arial"/>
          <w:color w:val="000000" w:themeColor="text1"/>
          <w:sz w:val="20"/>
        </w:rPr>
        <w:t>ć</w:t>
      </w:r>
      <w:r w:rsidRPr="00E311C2">
        <w:rPr>
          <w:rFonts w:ascii="Arial" w:hAnsi="Arial" w:cs="Arial"/>
          <w:color w:val="000000" w:themeColor="text1"/>
          <w:sz w:val="20"/>
        </w:rPr>
        <w:t xml:space="preserve"> i </w:t>
      </w:r>
      <w:r w:rsidR="004B2A7B" w:rsidRPr="00E311C2">
        <w:rPr>
          <w:rFonts w:ascii="Arial" w:hAnsi="Arial" w:cs="Arial"/>
          <w:color w:val="000000" w:themeColor="text1"/>
          <w:sz w:val="20"/>
        </w:rPr>
        <w:t>przywrócić</w:t>
      </w:r>
      <w:r w:rsidRPr="00E311C2">
        <w:rPr>
          <w:rFonts w:ascii="Arial" w:hAnsi="Arial" w:cs="Arial"/>
          <w:color w:val="000000" w:themeColor="text1"/>
          <w:sz w:val="20"/>
        </w:rPr>
        <w:t xml:space="preserve"> do stanu pierwotnego teren placu budowy wraz </w:t>
      </w:r>
      <w:r w:rsidR="00D94131" w:rsidRPr="00E311C2">
        <w:rPr>
          <w:rFonts w:ascii="Arial" w:hAnsi="Arial" w:cs="Arial"/>
          <w:color w:val="000000" w:themeColor="text1"/>
          <w:sz w:val="20"/>
        </w:rPr>
        <w:t xml:space="preserve">z </w:t>
      </w:r>
      <w:r w:rsidRPr="00E311C2">
        <w:rPr>
          <w:rFonts w:ascii="Arial" w:hAnsi="Arial" w:cs="Arial"/>
          <w:color w:val="000000" w:themeColor="text1"/>
          <w:sz w:val="20"/>
        </w:rPr>
        <w:t>drogą dojazdową do obsługi budow</w:t>
      </w:r>
      <w:r w:rsidR="00D94131" w:rsidRPr="00E311C2">
        <w:rPr>
          <w:rFonts w:ascii="Arial" w:hAnsi="Arial" w:cs="Arial"/>
          <w:color w:val="000000" w:themeColor="text1"/>
          <w:sz w:val="20"/>
        </w:rPr>
        <w:t>y,</w:t>
      </w:r>
    </w:p>
    <w:p w14:paraId="1720FA17" w14:textId="0D42C407" w:rsidR="00FC7179" w:rsidRPr="00E311C2" w:rsidRDefault="00FC7179" w:rsidP="00FE543B">
      <w:pPr>
        <w:pStyle w:val="Tekstpodstawowy"/>
        <w:numPr>
          <w:ilvl w:val="1"/>
          <w:numId w:val="21"/>
        </w:numPr>
        <w:autoSpaceDE w:val="0"/>
        <w:autoSpaceDN w:val="0"/>
        <w:spacing w:after="0"/>
        <w:ind w:left="567" w:hanging="142"/>
        <w:jc w:val="both"/>
        <w:rPr>
          <w:rFonts w:ascii="Arial" w:hAnsi="Arial" w:cs="Arial"/>
          <w:color w:val="000000" w:themeColor="text1"/>
          <w:sz w:val="20"/>
        </w:rPr>
      </w:pPr>
      <w:r w:rsidRPr="00E311C2">
        <w:rPr>
          <w:rFonts w:ascii="Arial" w:hAnsi="Arial" w:cs="Arial"/>
          <w:color w:val="000000" w:themeColor="text1"/>
          <w:sz w:val="20"/>
        </w:rPr>
        <w:t xml:space="preserve">nie później niż 7 dni przed planowanym dokonaniem zamówienia materiałów uzyskać dopuszczenie do wbudowania przez Inspektora Nadzoru. Inspektor Nadzoru dopuszcza materiały, które są określone </w:t>
      </w:r>
      <w:r w:rsidR="006E20FF">
        <w:rPr>
          <w:rFonts w:ascii="Arial" w:hAnsi="Arial" w:cs="Arial"/>
          <w:color w:val="000000" w:themeColor="text1"/>
          <w:sz w:val="20"/>
        </w:rPr>
        <w:br/>
      </w:r>
      <w:r w:rsidRPr="00E311C2">
        <w:rPr>
          <w:rFonts w:ascii="Arial" w:hAnsi="Arial" w:cs="Arial"/>
          <w:color w:val="000000" w:themeColor="text1"/>
          <w:sz w:val="20"/>
        </w:rPr>
        <w:t>w dokumentacji projektowej i spełniają warunki</w:t>
      </w:r>
      <w:r w:rsidR="00D94131" w:rsidRPr="00E311C2">
        <w:rPr>
          <w:rFonts w:ascii="Arial" w:hAnsi="Arial" w:cs="Arial"/>
          <w:color w:val="000000" w:themeColor="text1"/>
          <w:sz w:val="20"/>
        </w:rPr>
        <w:t xml:space="preserve"> </w:t>
      </w:r>
      <w:r w:rsidRPr="00E311C2">
        <w:rPr>
          <w:rFonts w:ascii="Arial" w:hAnsi="Arial" w:cs="Arial"/>
          <w:color w:val="000000" w:themeColor="text1"/>
          <w:sz w:val="20"/>
        </w:rPr>
        <w:t xml:space="preserve">i parametry określone w dokumentacji projektowej. </w:t>
      </w:r>
      <w:r w:rsidR="006E20FF">
        <w:rPr>
          <w:rFonts w:ascii="Arial" w:hAnsi="Arial" w:cs="Arial"/>
          <w:color w:val="000000" w:themeColor="text1"/>
          <w:sz w:val="20"/>
        </w:rPr>
        <w:br/>
      </w:r>
      <w:r w:rsidRPr="00E311C2">
        <w:rPr>
          <w:rFonts w:ascii="Arial" w:hAnsi="Arial" w:cs="Arial"/>
          <w:color w:val="000000" w:themeColor="text1"/>
          <w:sz w:val="20"/>
        </w:rPr>
        <w:t>W przypadku materiałów</w:t>
      </w:r>
      <w:r w:rsidR="00D94131" w:rsidRPr="00E311C2">
        <w:rPr>
          <w:rFonts w:ascii="Arial" w:hAnsi="Arial" w:cs="Arial"/>
          <w:color w:val="000000" w:themeColor="text1"/>
          <w:sz w:val="20"/>
        </w:rPr>
        <w:t>,</w:t>
      </w:r>
      <w:r w:rsidRPr="00E311C2">
        <w:rPr>
          <w:rFonts w:ascii="Arial" w:hAnsi="Arial" w:cs="Arial"/>
          <w:color w:val="000000" w:themeColor="text1"/>
          <w:sz w:val="20"/>
        </w:rPr>
        <w:t xml:space="preserve"> rozwiązań proponowanych przez Wykonawcę jako zamienne</w:t>
      </w:r>
      <w:r w:rsidR="00A610DF" w:rsidRPr="00E311C2">
        <w:rPr>
          <w:rFonts w:ascii="Arial" w:hAnsi="Arial" w:cs="Arial"/>
          <w:color w:val="000000" w:themeColor="text1"/>
          <w:sz w:val="20"/>
        </w:rPr>
        <w:t xml:space="preserve"> wymagana jest zgoda przedstawiciela Zamawiającego, a</w:t>
      </w:r>
      <w:r w:rsidRPr="00E311C2">
        <w:rPr>
          <w:rFonts w:ascii="Arial" w:hAnsi="Arial" w:cs="Arial"/>
          <w:color w:val="000000" w:themeColor="text1"/>
          <w:sz w:val="20"/>
        </w:rPr>
        <w:t xml:space="preserve"> Inspektor Nadzoru opiniuje przedłożone „Zatwierdzenie materiałowe” (wg wzoru stanowiącego zał. nr </w:t>
      </w:r>
      <w:r w:rsidR="003767A9">
        <w:rPr>
          <w:rFonts w:ascii="Arial" w:hAnsi="Arial" w:cs="Arial"/>
          <w:color w:val="000000" w:themeColor="text1"/>
          <w:sz w:val="20"/>
        </w:rPr>
        <w:t>7</w:t>
      </w:r>
      <w:r w:rsidRPr="00E311C2">
        <w:rPr>
          <w:rFonts w:ascii="Arial" w:hAnsi="Arial" w:cs="Arial"/>
          <w:color w:val="000000" w:themeColor="text1"/>
          <w:sz w:val="20"/>
        </w:rPr>
        <w:t>)</w:t>
      </w:r>
      <w:r w:rsidR="00C358AD" w:rsidRPr="00E311C2">
        <w:rPr>
          <w:rFonts w:ascii="Arial" w:hAnsi="Arial" w:cs="Arial"/>
          <w:color w:val="000000" w:themeColor="text1"/>
          <w:sz w:val="20"/>
        </w:rPr>
        <w:t>.</w:t>
      </w:r>
      <w:r w:rsidRPr="00E311C2">
        <w:rPr>
          <w:rFonts w:ascii="Arial" w:hAnsi="Arial" w:cs="Arial"/>
          <w:color w:val="000000" w:themeColor="text1"/>
          <w:sz w:val="20"/>
        </w:rPr>
        <w:t xml:space="preserve"> </w:t>
      </w:r>
    </w:p>
    <w:p w14:paraId="67270D8F" w14:textId="77777777" w:rsidR="00FC7179" w:rsidRPr="00E311C2" w:rsidRDefault="00FC7179" w:rsidP="00FE543B">
      <w:pPr>
        <w:pStyle w:val="Tekstpodstawowy"/>
        <w:numPr>
          <w:ilvl w:val="1"/>
          <w:numId w:val="21"/>
        </w:numPr>
        <w:tabs>
          <w:tab w:val="num" w:pos="360"/>
        </w:tabs>
        <w:autoSpaceDE w:val="0"/>
        <w:autoSpaceDN w:val="0"/>
        <w:spacing w:after="0"/>
        <w:ind w:left="567" w:hanging="142"/>
        <w:jc w:val="both"/>
        <w:rPr>
          <w:rFonts w:ascii="Arial" w:hAnsi="Arial" w:cs="Arial"/>
          <w:color w:val="000000" w:themeColor="text1"/>
          <w:sz w:val="20"/>
        </w:rPr>
      </w:pPr>
      <w:r w:rsidRPr="00E311C2">
        <w:rPr>
          <w:rFonts w:ascii="Arial" w:hAnsi="Arial" w:cs="Arial"/>
          <w:color w:val="000000" w:themeColor="text1"/>
          <w:sz w:val="20"/>
        </w:rPr>
        <w:t>w przypadku wystąpienia kolizji z sieciami uzbrojenia podziemnego w czasie realizacji robót, które nie zostały opisane w dokumentacji projektowej, zabezpieczyć miejsce kolizji, zaproponować sposób ich rozwiązania Zamawiającemu i zgłosić fakt projektantowi sprawującemu nadzór autorski oraz Inspektorowi Nadzoru wpisanemu do dziennika budowy. Wykonawca nie ponosi kosztów usunięcia takich kolizji, ale zobowiązany jest do ich usunięcia w sposób określony przez projektanta w ramach zamówień dodatkowych.</w:t>
      </w:r>
    </w:p>
    <w:p w14:paraId="15145868" w14:textId="376C2BC4" w:rsidR="00FC7179" w:rsidRPr="00E311C2" w:rsidRDefault="00FC7179" w:rsidP="00FE543B">
      <w:pPr>
        <w:pStyle w:val="Tekstpodstawowy"/>
        <w:numPr>
          <w:ilvl w:val="1"/>
          <w:numId w:val="21"/>
        </w:numPr>
        <w:tabs>
          <w:tab w:val="num" w:pos="360"/>
        </w:tabs>
        <w:autoSpaceDE w:val="0"/>
        <w:autoSpaceDN w:val="0"/>
        <w:spacing w:after="0"/>
        <w:ind w:left="567" w:hanging="142"/>
        <w:jc w:val="both"/>
        <w:rPr>
          <w:rFonts w:ascii="Arial" w:hAnsi="Arial" w:cs="Arial"/>
          <w:color w:val="000000" w:themeColor="text1"/>
          <w:sz w:val="20"/>
        </w:rPr>
      </w:pPr>
      <w:r w:rsidRPr="00E311C2">
        <w:rPr>
          <w:rFonts w:ascii="Arial" w:hAnsi="Arial" w:cs="Arial"/>
          <w:color w:val="000000" w:themeColor="text1"/>
          <w:sz w:val="20"/>
        </w:rPr>
        <w:t>utrzymywać porządek w trakcie realizacji robót oraz systematyczn</w:t>
      </w:r>
      <w:r w:rsidR="002F6C80" w:rsidRPr="00E311C2">
        <w:rPr>
          <w:rFonts w:ascii="Arial" w:hAnsi="Arial" w:cs="Arial"/>
          <w:color w:val="000000" w:themeColor="text1"/>
          <w:sz w:val="20"/>
        </w:rPr>
        <w:t>i</w:t>
      </w:r>
      <w:r w:rsidRPr="00E311C2">
        <w:rPr>
          <w:rFonts w:ascii="Arial" w:hAnsi="Arial" w:cs="Arial"/>
          <w:color w:val="000000" w:themeColor="text1"/>
          <w:sz w:val="20"/>
        </w:rPr>
        <w:t>e porządkować miejsca wykonywania prac,</w:t>
      </w:r>
    </w:p>
    <w:p w14:paraId="0EC74452" w14:textId="77777777" w:rsidR="00F71657" w:rsidRPr="00E311C2" w:rsidRDefault="00FC7179" w:rsidP="00FE543B">
      <w:pPr>
        <w:pStyle w:val="Tekstpodstawowy"/>
        <w:numPr>
          <w:ilvl w:val="1"/>
          <w:numId w:val="21"/>
        </w:numPr>
        <w:tabs>
          <w:tab w:val="num" w:pos="360"/>
        </w:tabs>
        <w:autoSpaceDE w:val="0"/>
        <w:autoSpaceDN w:val="0"/>
        <w:spacing w:after="0"/>
        <w:ind w:left="567" w:hanging="142"/>
        <w:jc w:val="both"/>
        <w:rPr>
          <w:rFonts w:ascii="Arial" w:hAnsi="Arial" w:cs="Arial"/>
          <w:color w:val="000000" w:themeColor="text1"/>
          <w:sz w:val="20"/>
        </w:rPr>
      </w:pPr>
      <w:r w:rsidRPr="00E311C2">
        <w:rPr>
          <w:rFonts w:ascii="Arial" w:hAnsi="Arial" w:cs="Arial"/>
          <w:color w:val="000000" w:themeColor="text1"/>
          <w:sz w:val="20"/>
        </w:rPr>
        <w:t>prowadzić roboty w sposób bezpieczny,</w:t>
      </w:r>
    </w:p>
    <w:p w14:paraId="642F4F99" w14:textId="05E30C05" w:rsidR="00FC7179" w:rsidRPr="00E311C2" w:rsidRDefault="00FC7179" w:rsidP="00FE543B">
      <w:pPr>
        <w:pStyle w:val="Tekstpodstawowy"/>
        <w:numPr>
          <w:ilvl w:val="1"/>
          <w:numId w:val="21"/>
        </w:numPr>
        <w:tabs>
          <w:tab w:val="num" w:pos="360"/>
        </w:tabs>
        <w:autoSpaceDE w:val="0"/>
        <w:autoSpaceDN w:val="0"/>
        <w:spacing w:after="0"/>
        <w:ind w:left="567" w:hanging="142"/>
        <w:jc w:val="both"/>
        <w:rPr>
          <w:rFonts w:ascii="Arial" w:hAnsi="Arial" w:cs="Arial"/>
          <w:color w:val="000000" w:themeColor="text1"/>
          <w:sz w:val="20"/>
        </w:rPr>
      </w:pPr>
      <w:r w:rsidRPr="00E311C2">
        <w:rPr>
          <w:rFonts w:ascii="Arial" w:hAnsi="Arial" w:cs="Arial"/>
          <w:color w:val="000000" w:themeColor="text1"/>
          <w:sz w:val="20"/>
        </w:rPr>
        <w:t>organizować rady budowy nie rzadziej niż jeden raz w tygodniu oraz uczestniczyć w wyznaczonych przez Zamawiającego spotkaniach w celu omówienia spraw związanych z realizacją Przedmiotu Umowy</w:t>
      </w:r>
      <w:r w:rsidR="00F71657" w:rsidRPr="00E311C2">
        <w:rPr>
          <w:rFonts w:ascii="Arial" w:hAnsi="Arial" w:cs="Arial"/>
          <w:color w:val="000000" w:themeColor="text1"/>
          <w:sz w:val="20"/>
        </w:rPr>
        <w:t>. R</w:t>
      </w:r>
      <w:r w:rsidRPr="00E311C2">
        <w:rPr>
          <w:rFonts w:ascii="Arial" w:hAnsi="Arial" w:cs="Arial"/>
          <w:color w:val="000000" w:themeColor="text1"/>
          <w:sz w:val="20"/>
        </w:rPr>
        <w:t>ady budowy prowadzi Przedstawiciel Zamawiającego</w:t>
      </w:r>
      <w:r w:rsidR="00F71657" w:rsidRPr="00E311C2">
        <w:rPr>
          <w:rFonts w:ascii="Arial" w:hAnsi="Arial" w:cs="Arial"/>
          <w:color w:val="000000" w:themeColor="text1"/>
          <w:sz w:val="20"/>
        </w:rPr>
        <w:t>,</w:t>
      </w:r>
    </w:p>
    <w:p w14:paraId="13F13378" w14:textId="77777777" w:rsidR="00F71657" w:rsidRPr="00E311C2" w:rsidRDefault="00FC7179" w:rsidP="00FE543B">
      <w:pPr>
        <w:pStyle w:val="Tekstpodstawowy"/>
        <w:numPr>
          <w:ilvl w:val="1"/>
          <w:numId w:val="21"/>
        </w:numPr>
        <w:tabs>
          <w:tab w:val="num" w:pos="360"/>
        </w:tabs>
        <w:autoSpaceDE w:val="0"/>
        <w:autoSpaceDN w:val="0"/>
        <w:spacing w:after="0"/>
        <w:ind w:left="681" w:hanging="284"/>
        <w:jc w:val="both"/>
        <w:rPr>
          <w:rFonts w:ascii="Arial" w:hAnsi="Arial" w:cs="Arial"/>
          <w:color w:val="000000" w:themeColor="text1"/>
          <w:sz w:val="20"/>
        </w:rPr>
      </w:pPr>
      <w:r w:rsidRPr="00E311C2">
        <w:rPr>
          <w:rFonts w:ascii="Arial" w:hAnsi="Arial" w:cs="Arial"/>
          <w:color w:val="000000" w:themeColor="text1"/>
          <w:sz w:val="20"/>
        </w:rPr>
        <w:t>zgłaszać i brać czynny udział w odbiorach przez służby zewnętrzne,</w:t>
      </w:r>
    </w:p>
    <w:p w14:paraId="3027905F" w14:textId="20304D4D" w:rsidR="00F71657" w:rsidRPr="00E311C2" w:rsidRDefault="00F71657" w:rsidP="00FE543B">
      <w:pPr>
        <w:pStyle w:val="Tekstpodstawowy"/>
        <w:numPr>
          <w:ilvl w:val="1"/>
          <w:numId w:val="21"/>
        </w:numPr>
        <w:tabs>
          <w:tab w:val="num" w:pos="360"/>
        </w:tabs>
        <w:autoSpaceDE w:val="0"/>
        <w:autoSpaceDN w:val="0"/>
        <w:spacing w:after="0"/>
        <w:ind w:left="681" w:hanging="284"/>
        <w:jc w:val="both"/>
        <w:rPr>
          <w:rFonts w:ascii="Arial" w:hAnsi="Arial" w:cs="Arial"/>
          <w:color w:val="000000" w:themeColor="text1"/>
          <w:sz w:val="20"/>
        </w:rPr>
      </w:pPr>
      <w:r w:rsidRPr="00E311C2">
        <w:rPr>
          <w:rFonts w:ascii="Arial" w:hAnsi="Arial" w:cs="Arial"/>
          <w:color w:val="000000" w:themeColor="text1"/>
          <w:sz w:val="20"/>
        </w:rPr>
        <w:t>w</w:t>
      </w:r>
      <w:r w:rsidR="00FC7179" w:rsidRPr="00E311C2">
        <w:rPr>
          <w:rFonts w:ascii="Arial" w:hAnsi="Arial" w:cs="Arial"/>
          <w:color w:val="000000" w:themeColor="text1"/>
          <w:sz w:val="20"/>
        </w:rPr>
        <w:t>ykonać niezbędne próby, badania, uzgodnienia nadzorów i odbiorów z użytkownikami infrastruktury,</w:t>
      </w:r>
    </w:p>
    <w:p w14:paraId="65DF2094" w14:textId="40CDBF10" w:rsidR="00FC7179" w:rsidRPr="00E311C2" w:rsidRDefault="00FC7179" w:rsidP="00FE543B">
      <w:pPr>
        <w:pStyle w:val="Tekstpodstawowy"/>
        <w:numPr>
          <w:ilvl w:val="1"/>
          <w:numId w:val="21"/>
        </w:numPr>
        <w:tabs>
          <w:tab w:val="num" w:pos="360"/>
        </w:tabs>
        <w:autoSpaceDE w:val="0"/>
        <w:autoSpaceDN w:val="0"/>
        <w:spacing w:after="0"/>
        <w:ind w:left="681" w:hanging="284"/>
        <w:jc w:val="both"/>
        <w:rPr>
          <w:rFonts w:ascii="Arial" w:hAnsi="Arial" w:cs="Arial"/>
          <w:color w:val="000000" w:themeColor="text1"/>
          <w:sz w:val="20"/>
        </w:rPr>
      </w:pPr>
      <w:r w:rsidRPr="00E311C2">
        <w:rPr>
          <w:rFonts w:ascii="Arial" w:hAnsi="Arial" w:cs="Arial"/>
          <w:caps/>
          <w:color w:val="000000" w:themeColor="text1"/>
          <w:sz w:val="20"/>
        </w:rPr>
        <w:t>z</w:t>
      </w:r>
      <w:r w:rsidRPr="00E311C2">
        <w:rPr>
          <w:rFonts w:ascii="Arial" w:hAnsi="Arial" w:cs="Arial"/>
          <w:color w:val="000000" w:themeColor="text1"/>
          <w:sz w:val="20"/>
        </w:rPr>
        <w:t>apewnić obsługę geotechniczną i geodezyjną, w tym m.in.:</w:t>
      </w:r>
    </w:p>
    <w:p w14:paraId="3BF1AAC1" w14:textId="77777777" w:rsidR="00FC7179" w:rsidRPr="00E311C2" w:rsidRDefault="00FC7179" w:rsidP="00FE543B">
      <w:pPr>
        <w:pStyle w:val="Akapitzlist"/>
        <w:numPr>
          <w:ilvl w:val="0"/>
          <w:numId w:val="26"/>
        </w:numPr>
        <w:overflowPunct w:val="0"/>
        <w:autoSpaceDE w:val="0"/>
        <w:autoSpaceDN w:val="0"/>
        <w:adjustRightInd w:val="0"/>
        <w:ind w:left="1190" w:hanging="340"/>
        <w:jc w:val="both"/>
        <w:textAlignment w:val="baseline"/>
        <w:rPr>
          <w:rFonts w:ascii="Arial" w:hAnsi="Arial" w:cs="Arial"/>
          <w:color w:val="000000" w:themeColor="text1"/>
          <w:sz w:val="20"/>
          <w:szCs w:val="20"/>
        </w:rPr>
      </w:pPr>
      <w:r w:rsidRPr="00E311C2">
        <w:rPr>
          <w:rFonts w:ascii="Arial" w:hAnsi="Arial" w:cs="Arial"/>
          <w:color w:val="000000" w:themeColor="text1"/>
          <w:sz w:val="20"/>
          <w:szCs w:val="20"/>
        </w:rPr>
        <w:t>wytyczenie obiektu budowlanego,</w:t>
      </w:r>
    </w:p>
    <w:p w14:paraId="4130718D" w14:textId="600AA69C" w:rsidR="00FC7179" w:rsidRPr="00E311C2" w:rsidRDefault="00FC7179" w:rsidP="00FE543B">
      <w:pPr>
        <w:pStyle w:val="Akapitzlist"/>
        <w:numPr>
          <w:ilvl w:val="0"/>
          <w:numId w:val="26"/>
        </w:numPr>
        <w:overflowPunct w:val="0"/>
        <w:autoSpaceDE w:val="0"/>
        <w:autoSpaceDN w:val="0"/>
        <w:adjustRightInd w:val="0"/>
        <w:ind w:left="1190" w:hanging="340"/>
        <w:jc w:val="both"/>
        <w:textAlignment w:val="baseline"/>
        <w:rPr>
          <w:rFonts w:ascii="Arial" w:hAnsi="Arial" w:cs="Arial"/>
          <w:color w:val="000000" w:themeColor="text1"/>
          <w:sz w:val="20"/>
          <w:szCs w:val="20"/>
        </w:rPr>
      </w:pPr>
      <w:r w:rsidRPr="00E311C2">
        <w:rPr>
          <w:rFonts w:ascii="Arial" w:hAnsi="Arial" w:cs="Arial"/>
          <w:color w:val="000000" w:themeColor="text1"/>
          <w:sz w:val="20"/>
          <w:szCs w:val="20"/>
        </w:rPr>
        <w:t xml:space="preserve">opracować kompletną dokumentację powykonawczą i odbiorową oraz przekazać ją Inspektorowi Nadzoru celem akceptacji w </w:t>
      </w:r>
      <w:r w:rsidR="00250053">
        <w:rPr>
          <w:rFonts w:ascii="Arial" w:hAnsi="Arial" w:cs="Arial"/>
          <w:color w:val="000000" w:themeColor="text1"/>
          <w:sz w:val="20"/>
          <w:szCs w:val="20"/>
        </w:rPr>
        <w:t>2</w:t>
      </w:r>
      <w:r w:rsidRPr="00E311C2">
        <w:rPr>
          <w:rFonts w:ascii="Arial" w:hAnsi="Arial" w:cs="Arial"/>
          <w:color w:val="000000" w:themeColor="text1"/>
          <w:sz w:val="20"/>
          <w:szCs w:val="20"/>
        </w:rPr>
        <w:t xml:space="preserve"> egzemplarzach (zgodnie z Procedurą – Dokumentacja </w:t>
      </w:r>
      <w:r w:rsidRPr="00E311C2">
        <w:rPr>
          <w:rFonts w:ascii="Arial" w:hAnsi="Arial" w:cs="Arial"/>
          <w:color w:val="000000" w:themeColor="text1"/>
          <w:sz w:val="20"/>
          <w:szCs w:val="20"/>
        </w:rPr>
        <w:lastRenderedPageBreak/>
        <w:t xml:space="preserve">powykonawcza, która stanowi załącznik nr </w:t>
      </w:r>
      <w:r w:rsidR="00CC2E57">
        <w:rPr>
          <w:rFonts w:ascii="Arial" w:hAnsi="Arial" w:cs="Arial"/>
          <w:color w:val="000000" w:themeColor="text1"/>
          <w:sz w:val="20"/>
          <w:szCs w:val="20"/>
        </w:rPr>
        <w:t>7</w:t>
      </w:r>
      <w:r w:rsidRPr="00E311C2">
        <w:rPr>
          <w:rFonts w:ascii="Arial" w:hAnsi="Arial" w:cs="Arial"/>
          <w:color w:val="000000" w:themeColor="text1"/>
          <w:sz w:val="20"/>
          <w:szCs w:val="20"/>
        </w:rPr>
        <w:t xml:space="preserve"> do niniejszej umowy) w wersji papierowej i elektronicznej w formacie PDF (wraz ze skanami dzienników budowy),</w:t>
      </w:r>
    </w:p>
    <w:p w14:paraId="7A80F3FA" w14:textId="3940A9A4" w:rsidR="00FC7179" w:rsidRPr="00E311C2" w:rsidRDefault="00FC7179" w:rsidP="00FE543B">
      <w:pPr>
        <w:pStyle w:val="Akapitzlist"/>
        <w:numPr>
          <w:ilvl w:val="0"/>
          <w:numId w:val="26"/>
        </w:numPr>
        <w:overflowPunct w:val="0"/>
        <w:autoSpaceDE w:val="0"/>
        <w:autoSpaceDN w:val="0"/>
        <w:adjustRightInd w:val="0"/>
        <w:ind w:left="1190" w:hanging="340"/>
        <w:jc w:val="both"/>
        <w:textAlignment w:val="baseline"/>
        <w:rPr>
          <w:rFonts w:ascii="Arial" w:hAnsi="Arial" w:cs="Arial"/>
          <w:color w:val="000000" w:themeColor="text1"/>
          <w:sz w:val="20"/>
          <w:szCs w:val="20"/>
        </w:rPr>
      </w:pPr>
      <w:r w:rsidRPr="00E311C2">
        <w:rPr>
          <w:rFonts w:ascii="Arial" w:hAnsi="Arial" w:cs="Arial"/>
          <w:color w:val="000000" w:themeColor="text1"/>
          <w:sz w:val="20"/>
          <w:szCs w:val="20"/>
        </w:rPr>
        <w:t xml:space="preserve">wykonać inwentaryzację powykonawczą i przekazać ją Zamawiającemu po </w:t>
      </w:r>
      <w:r w:rsidR="00567B32">
        <w:rPr>
          <w:rFonts w:ascii="Arial" w:hAnsi="Arial" w:cs="Arial"/>
          <w:color w:val="000000" w:themeColor="text1"/>
          <w:sz w:val="20"/>
          <w:szCs w:val="20"/>
        </w:rPr>
        <w:t xml:space="preserve">3 </w:t>
      </w:r>
      <w:r w:rsidRPr="00E311C2">
        <w:rPr>
          <w:rFonts w:ascii="Arial" w:hAnsi="Arial" w:cs="Arial"/>
          <w:color w:val="000000" w:themeColor="text1"/>
          <w:sz w:val="20"/>
          <w:szCs w:val="20"/>
        </w:rPr>
        <w:t>egz. w formie pisemnej oraz w formie elektronicznej tożsamej z wersja papierową w postaci plików PDF, dla każdej branży oddzielnie, dołączyć wersję elektroniczną mapy powykonawczej zapisaną na płycie CD lub DVD</w:t>
      </w:r>
      <w:r w:rsidR="003F6F93" w:rsidRPr="00E311C2">
        <w:rPr>
          <w:rFonts w:ascii="Arial" w:hAnsi="Arial" w:cs="Arial"/>
          <w:color w:val="000000" w:themeColor="text1"/>
          <w:sz w:val="20"/>
          <w:szCs w:val="20"/>
        </w:rPr>
        <w:t xml:space="preserve">         </w:t>
      </w:r>
      <w:r w:rsidRPr="00E311C2">
        <w:rPr>
          <w:rFonts w:ascii="Arial" w:hAnsi="Arial" w:cs="Arial"/>
          <w:color w:val="000000" w:themeColor="text1"/>
          <w:sz w:val="20"/>
          <w:szCs w:val="20"/>
        </w:rPr>
        <w:t xml:space="preserve"> w formacie *.</w:t>
      </w:r>
      <w:proofErr w:type="spellStart"/>
      <w:r w:rsidRPr="00E311C2">
        <w:rPr>
          <w:rFonts w:ascii="Arial" w:hAnsi="Arial" w:cs="Arial"/>
          <w:color w:val="000000" w:themeColor="text1"/>
          <w:sz w:val="20"/>
          <w:szCs w:val="20"/>
        </w:rPr>
        <w:t>rdl</w:t>
      </w:r>
      <w:proofErr w:type="spellEnd"/>
      <w:r w:rsidRPr="00E311C2">
        <w:rPr>
          <w:rFonts w:ascii="Arial" w:hAnsi="Arial" w:cs="Arial"/>
          <w:color w:val="000000" w:themeColor="text1"/>
          <w:sz w:val="20"/>
          <w:szCs w:val="20"/>
        </w:rPr>
        <w:t xml:space="preserve"> lub *.</w:t>
      </w:r>
      <w:proofErr w:type="spellStart"/>
      <w:r w:rsidRPr="00E311C2">
        <w:rPr>
          <w:rFonts w:ascii="Arial" w:hAnsi="Arial" w:cs="Arial"/>
          <w:color w:val="000000" w:themeColor="text1"/>
          <w:sz w:val="20"/>
          <w:szCs w:val="20"/>
        </w:rPr>
        <w:t>dgn</w:t>
      </w:r>
      <w:proofErr w:type="spellEnd"/>
      <w:r w:rsidRPr="00E311C2">
        <w:rPr>
          <w:rFonts w:ascii="Arial" w:hAnsi="Arial" w:cs="Arial"/>
          <w:color w:val="000000" w:themeColor="text1"/>
          <w:sz w:val="20"/>
          <w:szCs w:val="20"/>
        </w:rPr>
        <w:t xml:space="preserve"> lub *.</w:t>
      </w:r>
      <w:proofErr w:type="spellStart"/>
      <w:r w:rsidRPr="00E311C2">
        <w:rPr>
          <w:rFonts w:ascii="Arial" w:hAnsi="Arial" w:cs="Arial"/>
          <w:color w:val="000000" w:themeColor="text1"/>
          <w:sz w:val="20"/>
          <w:szCs w:val="20"/>
        </w:rPr>
        <w:t>dxf</w:t>
      </w:r>
      <w:proofErr w:type="spellEnd"/>
      <w:r w:rsidRPr="00E311C2">
        <w:rPr>
          <w:rFonts w:ascii="Arial" w:hAnsi="Arial" w:cs="Arial"/>
          <w:color w:val="000000" w:themeColor="text1"/>
          <w:sz w:val="20"/>
          <w:szCs w:val="20"/>
        </w:rPr>
        <w:t>.</w:t>
      </w:r>
    </w:p>
    <w:p w14:paraId="401CC225" w14:textId="05C0ECB8"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 xml:space="preserve">natychmiast usuwać w sposób docelowy wszelkie szkody i awarie spowodowane przez Wykonawcę </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w trakcie realizacji robót,</w:t>
      </w:r>
    </w:p>
    <w:p w14:paraId="2A50D6E4" w14:textId="77777777"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zawiadomić Inspektora Nadzoru o wykonaniu i gotowości do odbioru robót zanikających lub ulegających zakryciu,</w:t>
      </w:r>
    </w:p>
    <w:p w14:paraId="7A50AD4F" w14:textId="77777777"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 xml:space="preserve">przerwać roboty na żądanie Zamawiającego lub Inspektora Nadzoru oraz zabezpieczyć wykonane roboty przed ich zniszczeniem, </w:t>
      </w:r>
    </w:p>
    <w:p w14:paraId="0415B0A8" w14:textId="483A98A3"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 xml:space="preserve">w miejscach zbliżeń i skrzyżowań z istniejącym uzbrojeniem terenu stosować rury ochronne oraz zachować normatywne odległości, prace prowadzić ręcznie bez użycia sprzętu mechanicznego z zachowaniem odpowiedniej ostrożności, jeśli takie kolizje podczas </w:t>
      </w:r>
      <w:r w:rsidR="00F61CE8">
        <w:rPr>
          <w:rFonts w:ascii="Arial" w:hAnsi="Arial" w:cs="Arial"/>
          <w:color w:val="000000" w:themeColor="text1"/>
          <w:sz w:val="20"/>
        </w:rPr>
        <w:t>przebudowy</w:t>
      </w:r>
      <w:r w:rsidRPr="00E311C2">
        <w:rPr>
          <w:rFonts w:ascii="Arial" w:hAnsi="Arial" w:cs="Arial"/>
          <w:color w:val="000000" w:themeColor="text1"/>
          <w:sz w:val="20"/>
        </w:rPr>
        <w:t xml:space="preserve"> wystąpią,</w:t>
      </w:r>
    </w:p>
    <w:p w14:paraId="4F26C15F" w14:textId="79023F99"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prowadzić zgodnie z przepisami prawa roboty w obrębie linii napowietrznych, kabli elektroenergetycznych</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 xml:space="preserve"> i słupów oświetlenia ulicznego,</w:t>
      </w:r>
    </w:p>
    <w:p w14:paraId="1CD53706" w14:textId="77777777"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przestrzegać warunków zawartych we wszystkich uzgodnieniach,</w:t>
      </w:r>
    </w:p>
    <w:p w14:paraId="3AACAF08" w14:textId="77777777"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do wbudowania używać wyłącznie nowych materiałów i urządzeń odpowiadających wymogom dokumentacji projektowej, dopuszczonych do stosowania w budownictwie przepisami krajowymi jak i przepisami wydanymi przez Unię Europejską,</w:t>
      </w:r>
    </w:p>
    <w:p w14:paraId="0DC3952F" w14:textId="77777777"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prowadzić prace zgodnie z przepisami ochrony środowiska min:</w:t>
      </w:r>
    </w:p>
    <w:p w14:paraId="233EE64C" w14:textId="77777777" w:rsidR="00FC7179" w:rsidRPr="00E311C2" w:rsidRDefault="00FC7179" w:rsidP="00FE543B">
      <w:pPr>
        <w:pStyle w:val="Nagwek"/>
        <w:numPr>
          <w:ilvl w:val="0"/>
          <w:numId w:val="28"/>
        </w:numPr>
        <w:tabs>
          <w:tab w:val="clear" w:pos="4536"/>
          <w:tab w:val="clear" w:pos="9072"/>
        </w:tabs>
        <w:ind w:left="1210"/>
        <w:jc w:val="both"/>
        <w:rPr>
          <w:rFonts w:ascii="Arial" w:hAnsi="Arial" w:cs="Arial"/>
          <w:color w:val="000000" w:themeColor="text1"/>
          <w:sz w:val="20"/>
        </w:rPr>
      </w:pPr>
      <w:r w:rsidRPr="00E311C2">
        <w:rPr>
          <w:rFonts w:ascii="Arial" w:hAnsi="Arial" w:cs="Arial"/>
          <w:color w:val="000000" w:themeColor="text1"/>
          <w:sz w:val="20"/>
        </w:rPr>
        <w:t>roboty ziemne w obrębie koron drzew należy wykonywać ręcznie, bez użycia sprzętu zmechanizowanego,</w:t>
      </w:r>
    </w:p>
    <w:p w14:paraId="3F15AA41" w14:textId="77777777" w:rsidR="00FC7179" w:rsidRPr="00E311C2" w:rsidRDefault="00FC7179" w:rsidP="00FE543B">
      <w:pPr>
        <w:pStyle w:val="Nagwek"/>
        <w:numPr>
          <w:ilvl w:val="0"/>
          <w:numId w:val="28"/>
        </w:numPr>
        <w:tabs>
          <w:tab w:val="clear" w:pos="4536"/>
          <w:tab w:val="clear" w:pos="9072"/>
        </w:tabs>
        <w:ind w:left="1210"/>
        <w:jc w:val="both"/>
        <w:rPr>
          <w:rFonts w:ascii="Arial" w:hAnsi="Arial" w:cs="Arial"/>
          <w:color w:val="000000" w:themeColor="text1"/>
          <w:sz w:val="20"/>
        </w:rPr>
      </w:pPr>
      <w:r w:rsidRPr="00E311C2">
        <w:rPr>
          <w:rFonts w:ascii="Arial" w:hAnsi="Arial" w:cs="Arial"/>
          <w:color w:val="000000" w:themeColor="text1"/>
          <w:sz w:val="20"/>
        </w:rPr>
        <w:t>nie należy odkładać ziemi i urobku na pnie istniejących drzew i krzewów</w:t>
      </w:r>
    </w:p>
    <w:p w14:paraId="3D3165BE" w14:textId="77777777" w:rsidR="00FC7179" w:rsidRPr="00E311C2" w:rsidRDefault="00FC7179" w:rsidP="00FE543B">
      <w:pPr>
        <w:pStyle w:val="Nagwek"/>
        <w:numPr>
          <w:ilvl w:val="0"/>
          <w:numId w:val="28"/>
        </w:numPr>
        <w:tabs>
          <w:tab w:val="clear" w:pos="4536"/>
          <w:tab w:val="clear" w:pos="9072"/>
        </w:tabs>
        <w:ind w:left="1210"/>
        <w:jc w:val="both"/>
        <w:rPr>
          <w:rFonts w:ascii="Arial" w:hAnsi="Arial" w:cs="Arial"/>
          <w:color w:val="000000" w:themeColor="text1"/>
          <w:sz w:val="20"/>
        </w:rPr>
      </w:pPr>
      <w:r w:rsidRPr="00E311C2">
        <w:rPr>
          <w:rFonts w:ascii="Arial" w:hAnsi="Arial" w:cs="Arial"/>
          <w:color w:val="000000" w:themeColor="text1"/>
          <w:sz w:val="20"/>
        </w:rPr>
        <w:t>nie należy lokalizować pod koronami drzew i krzewów bazy sprzętu i materiałów,</w:t>
      </w:r>
    </w:p>
    <w:p w14:paraId="2B18F39B" w14:textId="77777777" w:rsidR="00FC7179" w:rsidRPr="00E311C2" w:rsidRDefault="00FC7179" w:rsidP="00FE543B">
      <w:pPr>
        <w:pStyle w:val="Nagwek"/>
        <w:numPr>
          <w:ilvl w:val="0"/>
          <w:numId w:val="28"/>
        </w:numPr>
        <w:tabs>
          <w:tab w:val="clear" w:pos="4536"/>
          <w:tab w:val="clear" w:pos="9072"/>
        </w:tabs>
        <w:ind w:left="1210"/>
        <w:jc w:val="both"/>
        <w:rPr>
          <w:rFonts w:ascii="Arial" w:hAnsi="Arial" w:cs="Arial"/>
          <w:color w:val="000000" w:themeColor="text1"/>
          <w:sz w:val="20"/>
        </w:rPr>
      </w:pPr>
      <w:r w:rsidRPr="00E311C2">
        <w:rPr>
          <w:rFonts w:ascii="Arial" w:hAnsi="Arial" w:cs="Arial"/>
          <w:color w:val="000000" w:themeColor="text1"/>
          <w:sz w:val="20"/>
        </w:rPr>
        <w:t>w zasięgu koron drzew nie należy zmieniać poziomu gruntu,</w:t>
      </w:r>
    </w:p>
    <w:p w14:paraId="77464305" w14:textId="77777777" w:rsidR="00FC7179" w:rsidRPr="00E311C2" w:rsidRDefault="00FC7179" w:rsidP="00FE543B">
      <w:pPr>
        <w:pStyle w:val="Nagwek"/>
        <w:numPr>
          <w:ilvl w:val="0"/>
          <w:numId w:val="28"/>
        </w:numPr>
        <w:tabs>
          <w:tab w:val="clear" w:pos="4536"/>
          <w:tab w:val="clear" w:pos="9072"/>
        </w:tabs>
        <w:ind w:left="1210"/>
        <w:jc w:val="both"/>
        <w:rPr>
          <w:rFonts w:ascii="Arial" w:hAnsi="Arial" w:cs="Arial"/>
          <w:color w:val="000000" w:themeColor="text1"/>
          <w:sz w:val="20"/>
        </w:rPr>
      </w:pPr>
      <w:r w:rsidRPr="00E311C2">
        <w:rPr>
          <w:rFonts w:ascii="Arial" w:hAnsi="Arial" w:cs="Arial"/>
          <w:color w:val="000000" w:themeColor="text1"/>
          <w:sz w:val="20"/>
        </w:rPr>
        <w:t>teren zieleni należy odtworzyć, uporządkować i doprowadzić do stanu pierwotnego.</w:t>
      </w:r>
    </w:p>
    <w:p w14:paraId="5D85FC1E" w14:textId="77777777" w:rsidR="00FC7179" w:rsidRPr="00E311C2" w:rsidRDefault="00FC7179" w:rsidP="00FE543B">
      <w:pPr>
        <w:pStyle w:val="Nagwek"/>
        <w:numPr>
          <w:ilvl w:val="0"/>
          <w:numId w:val="28"/>
        </w:numPr>
        <w:tabs>
          <w:tab w:val="clear" w:pos="4536"/>
          <w:tab w:val="clear" w:pos="9072"/>
        </w:tabs>
        <w:ind w:left="1210"/>
        <w:jc w:val="both"/>
        <w:rPr>
          <w:rFonts w:ascii="Arial" w:hAnsi="Arial" w:cs="Arial"/>
          <w:color w:val="000000" w:themeColor="text1"/>
          <w:sz w:val="20"/>
        </w:rPr>
      </w:pPr>
      <w:r w:rsidRPr="00E311C2">
        <w:rPr>
          <w:rFonts w:ascii="Arial" w:hAnsi="Arial" w:cs="Arial"/>
          <w:color w:val="000000" w:themeColor="text1"/>
          <w:sz w:val="20"/>
        </w:rPr>
        <w:t>utrzymać w czystości koła pojazdów wyjeżdżających z placu budowy na ulicę. Jezdnię drogi publicznej należy oczyszczać na bieżąco z błota i ziemi,</w:t>
      </w:r>
    </w:p>
    <w:p w14:paraId="7825FAEA" w14:textId="5FB9EB53"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przed przejęciem pasa drogowego na plac budowy sporządzić inwentaryzację istniejącego zagospodarowania infrastruktury pasa zainwestowania terenu z podaniem ich ilości, długości lub powierzchni (zasuwy, skrzynki,</w:t>
      </w:r>
      <w:r w:rsidR="004B2A7B" w:rsidRPr="00E311C2">
        <w:rPr>
          <w:rFonts w:ascii="Arial" w:hAnsi="Arial" w:cs="Arial"/>
          <w:color w:val="000000" w:themeColor="text1"/>
          <w:sz w:val="20"/>
        </w:rPr>
        <w:t xml:space="preserve"> </w:t>
      </w:r>
      <w:r w:rsidRPr="00E311C2">
        <w:rPr>
          <w:rFonts w:ascii="Arial" w:hAnsi="Arial" w:cs="Arial"/>
          <w:color w:val="000000" w:themeColor="text1"/>
          <w:sz w:val="20"/>
        </w:rPr>
        <w:t xml:space="preserve"> zieleń, słupy oświetleniowe, studnie telekomunikacyjne itp.) wraz </w:t>
      </w:r>
      <w:r w:rsidR="001A67AF">
        <w:rPr>
          <w:rFonts w:ascii="Arial" w:hAnsi="Arial" w:cs="Arial"/>
          <w:color w:val="000000" w:themeColor="text1"/>
          <w:sz w:val="20"/>
        </w:rPr>
        <w:br/>
      </w:r>
      <w:r w:rsidRPr="00E311C2">
        <w:rPr>
          <w:rFonts w:ascii="Arial" w:hAnsi="Arial" w:cs="Arial"/>
          <w:color w:val="000000" w:themeColor="text1"/>
          <w:sz w:val="20"/>
        </w:rPr>
        <w:t>z dokumentacją fotograficzną i przekazania inwentaryzacji Zamawiającemu niezwłocznie po jej wykonaniu, nie później jednak jak w terminie 7 dni po jej wykonaniu (w wersji cyfrowej i analogowej – po 2 egz.),</w:t>
      </w:r>
    </w:p>
    <w:p w14:paraId="00E21E0F" w14:textId="02A808B8" w:rsidR="00FC7179" w:rsidRPr="00E311C2" w:rsidRDefault="00FC7179"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powiadomić Zamawiającego oraz Inspektora Nadzoru - w terminie do 5 dni od daty stwierdzenia, konieczności wykonania robót dodatkowych, o tym fakcie w formie pisemnej oraz dokonać odpowiedniego wpisu w dzienniku budowy,</w:t>
      </w:r>
    </w:p>
    <w:p w14:paraId="6CDA7442" w14:textId="050CAB9A" w:rsidR="00A651E2" w:rsidRPr="00E311C2" w:rsidRDefault="00A651E2"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D</w:t>
      </w:r>
      <w:r w:rsidR="004B2A7B" w:rsidRPr="00E311C2">
        <w:rPr>
          <w:rFonts w:ascii="Arial" w:hAnsi="Arial" w:cs="Arial"/>
          <w:color w:val="000000" w:themeColor="text1"/>
          <w:sz w:val="20"/>
        </w:rPr>
        <w:t xml:space="preserve">la robót o których mowa w </w:t>
      </w:r>
      <w:r w:rsidR="002044B9" w:rsidRPr="002044B9">
        <w:rPr>
          <w:rFonts w:ascii="Arial" w:hAnsi="Arial" w:cs="Arial"/>
          <w:bCs/>
          <w:snapToGrid w:val="0"/>
          <w:color w:val="000000" w:themeColor="text1"/>
          <w:sz w:val="20"/>
        </w:rPr>
        <w:t>§</w:t>
      </w:r>
      <w:r w:rsidR="002044B9">
        <w:rPr>
          <w:rFonts w:ascii="Arial" w:hAnsi="Arial" w:cs="Arial"/>
          <w:color w:val="000000" w:themeColor="text1"/>
          <w:sz w:val="20"/>
        </w:rPr>
        <w:t xml:space="preserve">10 </w:t>
      </w:r>
      <w:r w:rsidR="004B2A7B" w:rsidRPr="00E311C2">
        <w:rPr>
          <w:rFonts w:ascii="Arial" w:hAnsi="Arial" w:cs="Arial"/>
          <w:bCs/>
          <w:snapToGrid w:val="0"/>
          <w:color w:val="000000" w:themeColor="text1"/>
          <w:sz w:val="20"/>
        </w:rPr>
        <w:t xml:space="preserve">ust. </w:t>
      </w:r>
      <w:r w:rsidR="002044B9">
        <w:rPr>
          <w:rFonts w:ascii="Arial" w:hAnsi="Arial" w:cs="Arial"/>
          <w:bCs/>
          <w:snapToGrid w:val="0"/>
          <w:color w:val="000000" w:themeColor="text1"/>
          <w:sz w:val="20"/>
        </w:rPr>
        <w:t>2</w:t>
      </w:r>
      <w:r w:rsidR="004B2A7B" w:rsidRPr="00E311C2">
        <w:rPr>
          <w:rFonts w:ascii="Arial" w:hAnsi="Arial" w:cs="Arial"/>
          <w:bCs/>
          <w:snapToGrid w:val="0"/>
          <w:color w:val="000000" w:themeColor="text1"/>
          <w:sz w:val="20"/>
        </w:rPr>
        <w:t xml:space="preserve"> </w:t>
      </w:r>
      <w:r w:rsidR="0088013A" w:rsidRPr="00E311C2">
        <w:rPr>
          <w:rFonts w:ascii="Arial" w:hAnsi="Arial" w:cs="Arial"/>
          <w:bCs/>
          <w:snapToGrid w:val="0"/>
          <w:color w:val="000000" w:themeColor="text1"/>
          <w:sz w:val="20"/>
        </w:rPr>
        <w:t xml:space="preserve">pkt </w:t>
      </w:r>
      <w:r w:rsidR="002044B9">
        <w:rPr>
          <w:rFonts w:ascii="Arial" w:hAnsi="Arial" w:cs="Arial"/>
          <w:bCs/>
          <w:snapToGrid w:val="0"/>
          <w:color w:val="000000" w:themeColor="text1"/>
          <w:sz w:val="20"/>
        </w:rPr>
        <w:t>1</w:t>
      </w:r>
      <w:r w:rsidR="004B2A7B" w:rsidRPr="00E311C2">
        <w:rPr>
          <w:rFonts w:ascii="Arial" w:hAnsi="Arial" w:cs="Arial"/>
          <w:bCs/>
          <w:snapToGrid w:val="0"/>
          <w:color w:val="000000" w:themeColor="text1"/>
          <w:sz w:val="20"/>
        </w:rPr>
        <w:t>)</w:t>
      </w:r>
      <w:r w:rsidRPr="00E311C2">
        <w:rPr>
          <w:rFonts w:ascii="Arial" w:hAnsi="Arial" w:cs="Arial"/>
          <w:bCs/>
          <w:snapToGrid w:val="0"/>
          <w:color w:val="000000" w:themeColor="text1"/>
          <w:sz w:val="20"/>
        </w:rPr>
        <w:t xml:space="preserve"> </w:t>
      </w:r>
      <w:r w:rsidR="004B2A7B" w:rsidRPr="00E311C2">
        <w:rPr>
          <w:rFonts w:ascii="Arial" w:hAnsi="Arial" w:cs="Arial"/>
          <w:bCs/>
          <w:snapToGrid w:val="0"/>
          <w:color w:val="000000" w:themeColor="text1"/>
          <w:sz w:val="20"/>
        </w:rPr>
        <w:t xml:space="preserve">Wykonawca zobowiązany jest do gromadzenia </w:t>
      </w:r>
      <w:r w:rsidR="00A610DF" w:rsidRPr="00E311C2">
        <w:rPr>
          <w:rFonts w:ascii="Arial" w:hAnsi="Arial" w:cs="Arial"/>
          <w:bCs/>
          <w:snapToGrid w:val="0"/>
          <w:color w:val="000000" w:themeColor="text1"/>
          <w:sz w:val="20"/>
        </w:rPr>
        <w:t xml:space="preserve">i </w:t>
      </w:r>
      <w:r w:rsidR="004B2A7B" w:rsidRPr="00E311C2">
        <w:rPr>
          <w:rFonts w:ascii="Arial" w:hAnsi="Arial" w:cs="Arial"/>
          <w:bCs/>
          <w:snapToGrid w:val="0"/>
          <w:color w:val="000000" w:themeColor="text1"/>
          <w:sz w:val="20"/>
        </w:rPr>
        <w:t>udost</w:t>
      </w:r>
      <w:r w:rsidR="00A610DF" w:rsidRPr="00E311C2">
        <w:rPr>
          <w:rFonts w:ascii="Arial" w:hAnsi="Arial" w:cs="Arial"/>
          <w:bCs/>
          <w:snapToGrid w:val="0"/>
          <w:color w:val="000000" w:themeColor="text1"/>
          <w:sz w:val="20"/>
        </w:rPr>
        <w:t>ę</w:t>
      </w:r>
      <w:r w:rsidR="004B2A7B" w:rsidRPr="00E311C2">
        <w:rPr>
          <w:rFonts w:ascii="Arial" w:hAnsi="Arial" w:cs="Arial"/>
          <w:bCs/>
          <w:snapToGrid w:val="0"/>
          <w:color w:val="000000" w:themeColor="text1"/>
          <w:sz w:val="20"/>
        </w:rPr>
        <w:t>pnienia Zamawiającemu faktur/rachunków zakupu materiałów</w:t>
      </w:r>
      <w:r w:rsidRPr="00E311C2">
        <w:rPr>
          <w:rFonts w:ascii="Arial" w:hAnsi="Arial" w:cs="Arial"/>
          <w:bCs/>
          <w:snapToGrid w:val="0"/>
          <w:color w:val="000000" w:themeColor="text1"/>
          <w:sz w:val="20"/>
        </w:rPr>
        <w:t>.</w:t>
      </w:r>
    </w:p>
    <w:p w14:paraId="1D1F12F1" w14:textId="55923DB7" w:rsidR="00A651E2" w:rsidRDefault="00A651E2" w:rsidP="00FE543B">
      <w:pPr>
        <w:pStyle w:val="Nagwek"/>
        <w:numPr>
          <w:ilvl w:val="1"/>
          <w:numId w:val="21"/>
        </w:numPr>
        <w:tabs>
          <w:tab w:val="clear" w:pos="4536"/>
          <w:tab w:val="clear" w:pos="9072"/>
        </w:tabs>
        <w:ind w:left="785"/>
        <w:jc w:val="both"/>
        <w:rPr>
          <w:rFonts w:ascii="Arial" w:hAnsi="Arial" w:cs="Arial"/>
          <w:color w:val="000000" w:themeColor="text1"/>
          <w:sz w:val="20"/>
        </w:rPr>
      </w:pPr>
      <w:r w:rsidRPr="00E311C2">
        <w:rPr>
          <w:rFonts w:ascii="Arial" w:hAnsi="Arial" w:cs="Arial"/>
          <w:color w:val="000000" w:themeColor="text1"/>
          <w:sz w:val="20"/>
        </w:rPr>
        <w:t>Brać czynny udział w przeglądach gwarancyjnych przeprowadzanych raz w roku w okresie gwarancyjnym. Zamawiający o terminie przeglądu zawiadomi Wykonawcę w formie pisemnej. Wykonawca podczas przeglądu ma dysponować sprzętem i ludźmi umożliwiającymi otwarcie włazów rewizyjnych.</w:t>
      </w:r>
    </w:p>
    <w:p w14:paraId="7596093C" w14:textId="6875DFA2" w:rsidR="004F0630" w:rsidRPr="00B96CE7" w:rsidRDefault="004F0630" w:rsidP="00FE543B">
      <w:pPr>
        <w:pStyle w:val="Nagwek"/>
        <w:numPr>
          <w:ilvl w:val="1"/>
          <w:numId w:val="21"/>
        </w:numPr>
        <w:tabs>
          <w:tab w:val="clear" w:pos="4536"/>
          <w:tab w:val="clear" w:pos="9072"/>
        </w:tabs>
        <w:ind w:left="785"/>
        <w:jc w:val="both"/>
        <w:rPr>
          <w:rFonts w:ascii="Arial" w:hAnsi="Arial" w:cs="Arial"/>
          <w:sz w:val="20"/>
        </w:rPr>
      </w:pPr>
      <w:r>
        <w:rPr>
          <w:rFonts w:ascii="Arial" w:hAnsi="Arial" w:cs="Arial"/>
          <w:color w:val="000000" w:themeColor="text1"/>
          <w:sz w:val="20"/>
        </w:rPr>
        <w:t>Przed rozpoczęciem robót ziemnych Wykonawca zobowiązany jest do wytyczenia sytuacyjnie</w:t>
      </w:r>
      <w:r>
        <w:rPr>
          <w:rFonts w:ascii="Arial" w:hAnsi="Arial" w:cs="Arial"/>
          <w:color w:val="000000" w:themeColor="text1"/>
          <w:sz w:val="20"/>
        </w:rPr>
        <w:br/>
      </w:r>
      <w:r w:rsidRPr="004F0630">
        <w:rPr>
          <w:rFonts w:ascii="Arial" w:hAnsi="Arial" w:cs="Arial"/>
          <w:color w:val="000000" w:themeColor="text1"/>
          <w:sz w:val="20"/>
        </w:rPr>
        <w:t>i wysokościowo rozwiązania projektowego w terenie celem weryfikacji. Dowiązania do terenów przyległych</w:t>
      </w:r>
      <w:r>
        <w:rPr>
          <w:rFonts w:ascii="Arial" w:hAnsi="Arial" w:cs="Arial"/>
          <w:color w:val="000000" w:themeColor="text1"/>
          <w:sz w:val="20"/>
        </w:rPr>
        <w:t xml:space="preserve">. Pozytywna weryfikacja wytyczenia przez Kierownika Budowy i Inspektora Nadzoru stanowi podstawę do rozpoczęcia robót ziemnych W przypadku rozbieżności wynikających z braku zgodności rozwiązań projektowych z wykonanymi pomiarami w odniesieniu do stanu istniejącego Wykonawca zgłosi problem niezwłocznie do </w:t>
      </w:r>
      <w:r w:rsidRPr="00B96CE7">
        <w:rPr>
          <w:rFonts w:ascii="Arial" w:hAnsi="Arial" w:cs="Arial"/>
          <w:sz w:val="20"/>
        </w:rPr>
        <w:t xml:space="preserve">Zamawiającego celem skorygowania rozwiązań projektowych. </w:t>
      </w:r>
    </w:p>
    <w:p w14:paraId="043E16E0" w14:textId="77777777" w:rsidR="002F6C80" w:rsidRPr="00B96CE7" w:rsidRDefault="002F6C80" w:rsidP="00DF16E4">
      <w:pPr>
        <w:contextualSpacing/>
        <w:jc w:val="both"/>
        <w:rPr>
          <w:rFonts w:ascii="Arial" w:eastAsia="Calibri" w:hAnsi="Arial" w:cs="Arial"/>
          <w:sz w:val="20"/>
          <w:szCs w:val="20"/>
          <w:lang w:eastAsia="en-US"/>
        </w:rPr>
      </w:pPr>
    </w:p>
    <w:p w14:paraId="26233148" w14:textId="48DFC385" w:rsidR="00BE397F" w:rsidRPr="00B96CE7" w:rsidRDefault="00BE397F" w:rsidP="00BE397F">
      <w:pPr>
        <w:keepNext/>
        <w:tabs>
          <w:tab w:val="right" w:pos="0"/>
          <w:tab w:val="right" w:pos="9663"/>
        </w:tabs>
        <w:jc w:val="center"/>
        <w:rPr>
          <w:rFonts w:ascii="Arial" w:hAnsi="Arial" w:cs="Arial"/>
          <w:b/>
          <w:snapToGrid w:val="0"/>
          <w:sz w:val="20"/>
          <w:szCs w:val="20"/>
        </w:rPr>
      </w:pPr>
      <w:r w:rsidRPr="00B96CE7">
        <w:rPr>
          <w:rFonts w:ascii="Arial" w:hAnsi="Arial" w:cs="Arial"/>
          <w:b/>
          <w:snapToGrid w:val="0"/>
          <w:sz w:val="20"/>
          <w:szCs w:val="20"/>
        </w:rPr>
        <w:t>§ 6</w:t>
      </w:r>
    </w:p>
    <w:p w14:paraId="2F2664DC" w14:textId="77777777" w:rsidR="00BE397F" w:rsidRPr="00B96CE7" w:rsidRDefault="00BE397F" w:rsidP="00BE397F">
      <w:pPr>
        <w:keepNext/>
        <w:tabs>
          <w:tab w:val="right" w:pos="0"/>
          <w:tab w:val="right" w:pos="9663"/>
        </w:tabs>
        <w:jc w:val="center"/>
        <w:rPr>
          <w:rFonts w:ascii="Arial" w:hAnsi="Arial" w:cs="Arial"/>
          <w:b/>
          <w:snapToGrid w:val="0"/>
          <w:sz w:val="20"/>
          <w:szCs w:val="20"/>
        </w:rPr>
      </w:pPr>
      <w:r w:rsidRPr="00B96CE7">
        <w:rPr>
          <w:rFonts w:ascii="Arial" w:hAnsi="Arial" w:cs="Arial"/>
          <w:b/>
          <w:snapToGrid w:val="0"/>
          <w:sz w:val="20"/>
          <w:szCs w:val="20"/>
        </w:rPr>
        <w:t>UBEZPIECZENIE</w:t>
      </w:r>
    </w:p>
    <w:p w14:paraId="11917EEA" w14:textId="77777777" w:rsidR="0088013A"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 xml:space="preserve">Wykonawca jest zobowiązany do posiadania ważnej polisy ubezpieczenia od odpowiedzialności cywilnej Wykonawcy w zakresie wykonywanej działalności w wysokości  nie mniejszej niż wynagrodzenie należne Wykonawcy za realizację Przedmiotu Umowy. </w:t>
      </w:r>
    </w:p>
    <w:p w14:paraId="15BEA263" w14:textId="77777777" w:rsidR="0088013A"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4D687F77" w14:textId="77777777" w:rsidR="0088013A"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W przypadku płatności w ratach, dowód opłacenia składek należy dostarczyć Zamawiającemu najpóźniej na 3 dni przed wymaganym terminem płatności.</w:t>
      </w:r>
    </w:p>
    <w:p w14:paraId="3CEEC75B" w14:textId="74244B58" w:rsidR="0088013A" w:rsidRPr="00B96CE7" w:rsidRDefault="00A651E2" w:rsidP="00FE543B">
      <w:pPr>
        <w:pStyle w:val="Akapitzlist"/>
        <w:numPr>
          <w:ilvl w:val="0"/>
          <w:numId w:val="51"/>
        </w:numPr>
        <w:jc w:val="both"/>
        <w:rPr>
          <w:rFonts w:ascii="Arial" w:hAnsi="Arial" w:cs="Arial"/>
          <w:sz w:val="20"/>
          <w:szCs w:val="20"/>
        </w:rPr>
      </w:pPr>
      <w:r w:rsidRPr="00B96CE7">
        <w:rPr>
          <w:rFonts w:ascii="Arial" w:hAnsi="Arial" w:cs="Arial"/>
          <w:sz w:val="20"/>
          <w:szCs w:val="20"/>
        </w:rPr>
        <w:lastRenderedPageBreak/>
        <w:t>Ubezpieczenie</w:t>
      </w:r>
      <w:r w:rsidR="0088013A" w:rsidRPr="00B96CE7">
        <w:rPr>
          <w:rFonts w:ascii="Arial" w:hAnsi="Arial" w:cs="Arial"/>
          <w:sz w:val="20"/>
          <w:szCs w:val="20"/>
        </w:rPr>
        <w:t xml:space="preserve"> Wykonawca jest zobowiązany utrzymać przez cały okres realizacji przedmiotu umowy. </w:t>
      </w:r>
    </w:p>
    <w:p w14:paraId="2F62C0B5" w14:textId="77777777" w:rsidR="0088013A"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7A87A0A3" w14:textId="77777777" w:rsidR="0088013A"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Wykonawca jest zobowiązany do ubezpieczenia budowy w zakresie ryzyka budowlanego na pełną wartość prac kontraktowych.</w:t>
      </w:r>
    </w:p>
    <w:p w14:paraId="402A98F5" w14:textId="450E1CB3" w:rsidR="0088013A"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r w:rsidR="003A20A4">
        <w:rPr>
          <w:rFonts w:ascii="Arial" w:hAnsi="Arial" w:cs="Arial"/>
          <w:sz w:val="20"/>
          <w:szCs w:val="20"/>
        </w:rPr>
        <w:t>-</w:t>
      </w:r>
    </w:p>
    <w:p w14:paraId="3D3ABFB4" w14:textId="77777777" w:rsidR="0088013A"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 xml:space="preserve">Wykonawca zobowiązuje się do utrzymania w aktualności polis, o których mowa powyżej, w terminie realizacji robót. </w:t>
      </w:r>
    </w:p>
    <w:p w14:paraId="47F09F56" w14:textId="0419A9B7" w:rsidR="00162974" w:rsidRPr="00B96CE7" w:rsidRDefault="0088013A" w:rsidP="00FE543B">
      <w:pPr>
        <w:pStyle w:val="Akapitzlist"/>
        <w:numPr>
          <w:ilvl w:val="0"/>
          <w:numId w:val="51"/>
        </w:numPr>
        <w:jc w:val="both"/>
        <w:rPr>
          <w:rFonts w:ascii="Arial" w:hAnsi="Arial" w:cs="Arial"/>
          <w:sz w:val="20"/>
          <w:szCs w:val="20"/>
        </w:rPr>
      </w:pPr>
      <w:r w:rsidRPr="00B96CE7">
        <w:rPr>
          <w:rFonts w:ascii="Arial" w:hAnsi="Arial" w:cs="Arial"/>
          <w:sz w:val="20"/>
          <w:szCs w:val="20"/>
        </w:rPr>
        <w:t>Warunkiem prze</w:t>
      </w:r>
      <w:r w:rsidR="00A610DF" w:rsidRPr="00B96CE7">
        <w:rPr>
          <w:rFonts w:ascii="Arial" w:hAnsi="Arial" w:cs="Arial"/>
          <w:sz w:val="20"/>
          <w:szCs w:val="20"/>
        </w:rPr>
        <w:t>kazania</w:t>
      </w:r>
      <w:r w:rsidRPr="00B96CE7">
        <w:rPr>
          <w:rFonts w:ascii="Arial" w:hAnsi="Arial" w:cs="Arial"/>
          <w:sz w:val="20"/>
          <w:szCs w:val="20"/>
        </w:rPr>
        <w:t xml:space="preserve"> terenu budowy jest przekazanie Zamawiającemu aktualnej opłaconej polisy ubezpieczeniowej, o której mowa powyżej. Niedopełnienie tego obowiązku upoważnia Zamawiającego do zawarcia umów ubezpieczenia we własnym zakresie na koszt Wykonawcy.</w:t>
      </w:r>
    </w:p>
    <w:p w14:paraId="08D2CB47" w14:textId="77777777" w:rsidR="00162974" w:rsidRPr="00B96CE7" w:rsidRDefault="00162974" w:rsidP="002F6C80">
      <w:pPr>
        <w:tabs>
          <w:tab w:val="right" w:pos="0"/>
        </w:tabs>
        <w:ind w:left="340"/>
        <w:jc w:val="both"/>
        <w:rPr>
          <w:rFonts w:ascii="Arial" w:hAnsi="Arial" w:cs="Arial"/>
          <w:color w:val="FF0000"/>
          <w:sz w:val="20"/>
          <w:szCs w:val="20"/>
        </w:rPr>
      </w:pPr>
    </w:p>
    <w:p w14:paraId="50EE80A5" w14:textId="3DDE9C4D" w:rsidR="003C76EC" w:rsidRPr="00B96CE7" w:rsidRDefault="003C76EC" w:rsidP="003C76EC">
      <w:pPr>
        <w:pStyle w:val="Tekstpodstawowywcity"/>
        <w:keepNext/>
        <w:spacing w:after="0"/>
        <w:ind w:left="0"/>
        <w:jc w:val="center"/>
        <w:rPr>
          <w:rFonts w:ascii="Arial" w:hAnsi="Arial" w:cs="Arial"/>
          <w:b/>
          <w:sz w:val="20"/>
          <w:szCs w:val="20"/>
        </w:rPr>
      </w:pPr>
      <w:r w:rsidRPr="00B96CE7">
        <w:rPr>
          <w:rFonts w:ascii="Arial" w:hAnsi="Arial" w:cs="Arial"/>
          <w:b/>
          <w:sz w:val="20"/>
          <w:szCs w:val="20"/>
        </w:rPr>
        <w:t xml:space="preserve">§ </w:t>
      </w:r>
      <w:r w:rsidR="000856D3" w:rsidRPr="00B96CE7">
        <w:rPr>
          <w:rFonts w:ascii="Arial" w:hAnsi="Arial" w:cs="Arial"/>
          <w:b/>
          <w:sz w:val="20"/>
          <w:szCs w:val="20"/>
        </w:rPr>
        <w:t>7</w:t>
      </w:r>
    </w:p>
    <w:p w14:paraId="68CA095D" w14:textId="77777777" w:rsidR="003C76EC" w:rsidRPr="00B96CE7" w:rsidRDefault="003C76EC" w:rsidP="003C76EC">
      <w:pPr>
        <w:tabs>
          <w:tab w:val="right" w:pos="8837"/>
        </w:tabs>
        <w:jc w:val="center"/>
        <w:rPr>
          <w:rFonts w:ascii="Arial" w:hAnsi="Arial" w:cs="Arial"/>
          <w:b/>
          <w:snapToGrid w:val="0"/>
          <w:sz w:val="20"/>
          <w:szCs w:val="20"/>
        </w:rPr>
      </w:pPr>
      <w:r w:rsidRPr="00B96CE7">
        <w:rPr>
          <w:rFonts w:ascii="Arial" w:hAnsi="Arial" w:cs="Arial"/>
          <w:b/>
          <w:snapToGrid w:val="0"/>
          <w:sz w:val="20"/>
          <w:szCs w:val="20"/>
        </w:rPr>
        <w:t>WARUNKI REALIZACJI PRAC PRZEZ PODWYKONAWCÓW</w:t>
      </w:r>
    </w:p>
    <w:p w14:paraId="29D6234E" w14:textId="5D4F1D3B" w:rsidR="003C76EC" w:rsidRPr="00B96CE7" w:rsidRDefault="003C76EC" w:rsidP="00FE543B">
      <w:pPr>
        <w:numPr>
          <w:ilvl w:val="0"/>
          <w:numId w:val="29"/>
        </w:numPr>
        <w:autoSpaceDE w:val="0"/>
        <w:autoSpaceDN w:val="0"/>
        <w:adjustRightInd w:val="0"/>
        <w:ind w:left="340" w:hanging="340"/>
        <w:jc w:val="both"/>
        <w:rPr>
          <w:rFonts w:ascii="Arial" w:eastAsia="Calibri" w:hAnsi="Arial" w:cs="Arial"/>
          <w:sz w:val="20"/>
          <w:szCs w:val="20"/>
          <w:lang w:eastAsia="en-US"/>
        </w:rPr>
      </w:pPr>
      <w:r w:rsidRPr="00B96CE7">
        <w:rPr>
          <w:rFonts w:ascii="Arial" w:eastAsia="Calibri" w:hAnsi="Arial" w:cs="Arial"/>
          <w:sz w:val="20"/>
          <w:szCs w:val="20"/>
          <w:lang w:eastAsia="en-US"/>
        </w:rPr>
        <w:t>Wykonawca,</w:t>
      </w:r>
      <w:r w:rsidR="002F6C80" w:rsidRPr="00B96CE7">
        <w:rPr>
          <w:rFonts w:ascii="Arial" w:eastAsia="Calibri" w:hAnsi="Arial" w:cs="Arial"/>
          <w:sz w:val="20"/>
          <w:szCs w:val="20"/>
          <w:lang w:eastAsia="en-US"/>
        </w:rPr>
        <w:t xml:space="preserve"> </w:t>
      </w:r>
      <w:r w:rsidRPr="00B96CE7">
        <w:rPr>
          <w:rFonts w:ascii="Arial" w:eastAsia="Calibri" w:hAnsi="Arial" w:cs="Arial"/>
          <w:sz w:val="20"/>
          <w:szCs w:val="20"/>
          <w:lang w:eastAsia="en-US"/>
        </w:rPr>
        <w:t xml:space="preserve">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6A452161" w14:textId="0CC2ED81" w:rsidR="003C76EC" w:rsidRPr="00B96CE7" w:rsidRDefault="003C76EC" w:rsidP="00FE543B">
      <w:pPr>
        <w:numPr>
          <w:ilvl w:val="0"/>
          <w:numId w:val="29"/>
        </w:numPr>
        <w:autoSpaceDE w:val="0"/>
        <w:autoSpaceDN w:val="0"/>
        <w:adjustRightInd w:val="0"/>
        <w:ind w:left="340" w:hanging="340"/>
        <w:jc w:val="both"/>
        <w:rPr>
          <w:rFonts w:ascii="Arial" w:hAnsi="Arial" w:cs="Arial"/>
          <w:bCs/>
          <w:sz w:val="20"/>
          <w:szCs w:val="20"/>
        </w:rPr>
      </w:pPr>
      <w:r w:rsidRPr="00B96CE7">
        <w:rPr>
          <w:rFonts w:ascii="Arial" w:hAnsi="Arial" w:cs="Arial"/>
          <w:sz w:val="20"/>
          <w:szCs w:val="20"/>
        </w:rPr>
        <w:t xml:space="preserve">Niezgłoszenie w formie pisemnej zastrzeżeń do przedłożonego projektu umowy o podwykonawstwo, której przedmiotem są roboty budowlane, w terminie określonym w ust. </w:t>
      </w:r>
      <w:r w:rsidR="00DC2A66">
        <w:rPr>
          <w:rFonts w:ascii="Arial" w:hAnsi="Arial" w:cs="Arial"/>
          <w:sz w:val="20"/>
          <w:szCs w:val="20"/>
        </w:rPr>
        <w:t>1</w:t>
      </w:r>
      <w:r w:rsidRPr="00B96CE7">
        <w:rPr>
          <w:rFonts w:ascii="Arial" w:hAnsi="Arial" w:cs="Arial"/>
          <w:sz w:val="20"/>
          <w:szCs w:val="20"/>
        </w:rPr>
        <w:t xml:space="preserve"> uważa się za akceptację projektu przez Zamawiającego.</w:t>
      </w:r>
    </w:p>
    <w:p w14:paraId="791E805E" w14:textId="1ED22A64" w:rsidR="003C76EC" w:rsidRPr="00B96CE7" w:rsidRDefault="003C76EC" w:rsidP="00FE543B">
      <w:pPr>
        <w:numPr>
          <w:ilvl w:val="0"/>
          <w:numId w:val="29"/>
        </w:numPr>
        <w:autoSpaceDE w:val="0"/>
        <w:autoSpaceDN w:val="0"/>
        <w:adjustRightInd w:val="0"/>
        <w:ind w:left="340" w:hanging="340"/>
        <w:jc w:val="both"/>
        <w:rPr>
          <w:rFonts w:ascii="Arial" w:hAnsi="Arial" w:cs="Arial"/>
          <w:bCs/>
          <w:sz w:val="20"/>
          <w:szCs w:val="20"/>
        </w:rPr>
      </w:pPr>
      <w:r w:rsidRPr="00B96CE7">
        <w:rPr>
          <w:rFonts w:ascii="Arial" w:hAnsi="Arial" w:cs="Arial"/>
          <w:sz w:val="20"/>
          <w:szCs w:val="20"/>
        </w:rPr>
        <w:t>W</w:t>
      </w:r>
      <w:r w:rsidR="00B96CE7" w:rsidRPr="00B96CE7">
        <w:rPr>
          <w:rFonts w:ascii="Arial" w:hAnsi="Arial" w:cs="Arial"/>
          <w:sz w:val="20"/>
          <w:szCs w:val="20"/>
        </w:rPr>
        <w:t xml:space="preserve"> </w:t>
      </w:r>
      <w:r w:rsidRPr="00B96CE7">
        <w:rPr>
          <w:rFonts w:ascii="Arial" w:hAnsi="Arial" w:cs="Arial"/>
          <w:sz w:val="20"/>
          <w:szCs w:val="20"/>
        </w:rPr>
        <w:t>przypadku zgłoszenia przez Zamawiającego zastrzeżeń do przedłożonego projektu umowy                                  o podwykonawstwo, której przedmiotem są roboty budowlane, Wykonawca, Podwykonawca lub Dalszy Podwykonawca zobowiązany jest do ich uwzględnienia.</w:t>
      </w:r>
    </w:p>
    <w:p w14:paraId="222F9933" w14:textId="39441E35" w:rsidR="003C76EC" w:rsidRPr="00B96CE7" w:rsidRDefault="003C76EC" w:rsidP="00FE543B">
      <w:pPr>
        <w:numPr>
          <w:ilvl w:val="0"/>
          <w:numId w:val="29"/>
        </w:numPr>
        <w:autoSpaceDE w:val="0"/>
        <w:autoSpaceDN w:val="0"/>
        <w:adjustRightInd w:val="0"/>
        <w:ind w:left="340" w:hanging="340"/>
        <w:jc w:val="both"/>
        <w:rPr>
          <w:rFonts w:ascii="Arial" w:hAnsi="Arial" w:cs="Arial"/>
          <w:bCs/>
          <w:sz w:val="20"/>
          <w:szCs w:val="20"/>
        </w:rPr>
      </w:pPr>
      <w:r w:rsidRPr="00B96CE7">
        <w:rPr>
          <w:rFonts w:ascii="Arial" w:hAnsi="Arial" w:cs="Arial"/>
          <w:sz w:val="20"/>
          <w:szCs w:val="20"/>
        </w:rPr>
        <w:t>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roboty budowlane oraz o wartości większej niż 40 000,00 zł brutto.</w:t>
      </w:r>
    </w:p>
    <w:p w14:paraId="1CCEA342" w14:textId="147000C0" w:rsidR="003C76EC" w:rsidRPr="00B96CE7" w:rsidRDefault="003C76EC" w:rsidP="00FE543B">
      <w:pPr>
        <w:numPr>
          <w:ilvl w:val="0"/>
          <w:numId w:val="29"/>
        </w:numPr>
        <w:autoSpaceDE w:val="0"/>
        <w:autoSpaceDN w:val="0"/>
        <w:adjustRightInd w:val="0"/>
        <w:ind w:left="340" w:hanging="340"/>
        <w:jc w:val="both"/>
        <w:rPr>
          <w:rFonts w:ascii="Arial" w:hAnsi="Arial" w:cs="Arial"/>
          <w:sz w:val="20"/>
          <w:szCs w:val="20"/>
        </w:rPr>
      </w:pPr>
      <w:r w:rsidRPr="00B96CE7">
        <w:rPr>
          <w:rFonts w:ascii="Arial" w:hAnsi="Arial" w:cs="Arial"/>
          <w:sz w:val="20"/>
          <w:szCs w:val="20"/>
        </w:rPr>
        <w:t xml:space="preserve">Niezgłoszenie pisemnego sprzeciwu do przedłożonej umowy o podwykonawstwo, której przedmiotem są roboty budowlane, w terminie </w:t>
      </w:r>
      <w:r w:rsidR="008816CA" w:rsidRPr="00B96CE7">
        <w:rPr>
          <w:rFonts w:ascii="Arial" w:hAnsi="Arial" w:cs="Arial"/>
          <w:sz w:val="20"/>
          <w:szCs w:val="20"/>
        </w:rPr>
        <w:t>7 dni</w:t>
      </w:r>
      <w:r w:rsidRPr="00B96CE7">
        <w:rPr>
          <w:rFonts w:ascii="Arial" w:hAnsi="Arial" w:cs="Arial"/>
          <w:sz w:val="20"/>
          <w:szCs w:val="20"/>
        </w:rPr>
        <w:t>, uważa się za akceptację umowy o podwykonawstwo przez Zamawiającego.</w:t>
      </w:r>
    </w:p>
    <w:p w14:paraId="3E59CCF4" w14:textId="77777777" w:rsidR="003C76EC" w:rsidRPr="00B96CE7" w:rsidRDefault="003C76EC" w:rsidP="00FE543B">
      <w:pPr>
        <w:numPr>
          <w:ilvl w:val="0"/>
          <w:numId w:val="29"/>
        </w:numPr>
        <w:autoSpaceDE w:val="0"/>
        <w:autoSpaceDN w:val="0"/>
        <w:adjustRightInd w:val="0"/>
        <w:ind w:left="340" w:hanging="340"/>
        <w:jc w:val="both"/>
        <w:rPr>
          <w:rFonts w:ascii="Arial" w:hAnsi="Arial" w:cs="Arial"/>
          <w:sz w:val="20"/>
          <w:szCs w:val="20"/>
        </w:rPr>
      </w:pPr>
      <w:r w:rsidRPr="00B96CE7">
        <w:rPr>
          <w:rFonts w:ascii="Arial" w:hAnsi="Arial" w:cs="Arial"/>
          <w:sz w:val="20"/>
          <w:szCs w:val="20"/>
        </w:rPr>
        <w:t>W umowach o podwykonawstwo muszą być w szczególności zawarte zapisy dotyczące:</w:t>
      </w:r>
    </w:p>
    <w:p w14:paraId="16188C67" w14:textId="77777777" w:rsidR="003C76EC" w:rsidRPr="00B96CE7" w:rsidRDefault="003C76EC" w:rsidP="00FE543B">
      <w:pPr>
        <w:numPr>
          <w:ilvl w:val="4"/>
          <w:numId w:val="31"/>
        </w:numPr>
        <w:ind w:left="709" w:hanging="284"/>
        <w:jc w:val="both"/>
        <w:rPr>
          <w:rFonts w:ascii="Arial" w:hAnsi="Arial" w:cs="Arial"/>
          <w:sz w:val="20"/>
          <w:szCs w:val="20"/>
        </w:rPr>
      </w:pPr>
      <w:r w:rsidRPr="00B96CE7">
        <w:rPr>
          <w:rFonts w:ascii="Arial" w:hAnsi="Arial" w:cs="Arial"/>
          <w:sz w:val="20"/>
          <w:szCs w:val="20"/>
        </w:rPr>
        <w:t>zakresu robót powierzonych podwykonawcy lub dalszym podwykonawcom,</w:t>
      </w:r>
    </w:p>
    <w:p w14:paraId="46CF0423" w14:textId="77777777" w:rsidR="003C76EC" w:rsidRPr="00B96CE7" w:rsidRDefault="003C76EC" w:rsidP="00FE543B">
      <w:pPr>
        <w:numPr>
          <w:ilvl w:val="4"/>
          <w:numId w:val="31"/>
        </w:numPr>
        <w:ind w:left="709" w:hanging="284"/>
        <w:jc w:val="both"/>
        <w:rPr>
          <w:rFonts w:ascii="Arial" w:hAnsi="Arial" w:cs="Arial"/>
          <w:sz w:val="20"/>
          <w:szCs w:val="20"/>
        </w:rPr>
      </w:pPr>
      <w:r w:rsidRPr="00B96CE7">
        <w:rPr>
          <w:rFonts w:ascii="Arial" w:hAnsi="Arial" w:cs="Arial"/>
          <w:sz w:val="20"/>
          <w:szCs w:val="20"/>
        </w:rPr>
        <w:t>terminu wykonania zakresu robót powierzonych podwykonawcy lub dalszym podwykonawcom,</w:t>
      </w:r>
    </w:p>
    <w:p w14:paraId="0EDE9FD0" w14:textId="77777777" w:rsidR="003C76EC" w:rsidRPr="00B96CE7" w:rsidRDefault="003C76EC" w:rsidP="00FE543B">
      <w:pPr>
        <w:numPr>
          <w:ilvl w:val="4"/>
          <w:numId w:val="31"/>
        </w:numPr>
        <w:ind w:left="709" w:hanging="284"/>
        <w:jc w:val="both"/>
        <w:rPr>
          <w:rFonts w:ascii="Arial" w:hAnsi="Arial" w:cs="Arial"/>
          <w:sz w:val="20"/>
          <w:szCs w:val="20"/>
        </w:rPr>
      </w:pPr>
      <w:r w:rsidRPr="00B96CE7">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0DA5B406" w14:textId="77777777" w:rsidR="003C76EC" w:rsidRPr="00B96CE7" w:rsidRDefault="003C76EC" w:rsidP="00FE543B">
      <w:pPr>
        <w:numPr>
          <w:ilvl w:val="4"/>
          <w:numId w:val="31"/>
        </w:numPr>
        <w:ind w:left="709" w:hanging="284"/>
        <w:jc w:val="both"/>
        <w:rPr>
          <w:rFonts w:ascii="Arial" w:hAnsi="Arial" w:cs="Arial"/>
          <w:sz w:val="20"/>
          <w:szCs w:val="20"/>
        </w:rPr>
      </w:pPr>
      <w:r w:rsidRPr="00B96CE7">
        <w:rPr>
          <w:rFonts w:ascii="Arial" w:hAnsi="Arial" w:cs="Arial"/>
          <w:sz w:val="20"/>
          <w:szCs w:val="20"/>
        </w:rPr>
        <w:t>kwoty wynagrodzenia za roboty budowlane,</w:t>
      </w:r>
    </w:p>
    <w:p w14:paraId="396DA248" w14:textId="50C54831" w:rsidR="007247FB" w:rsidRPr="00B96CE7" w:rsidRDefault="007247FB" w:rsidP="00FE543B">
      <w:pPr>
        <w:numPr>
          <w:ilvl w:val="4"/>
          <w:numId w:val="31"/>
        </w:numPr>
        <w:ind w:left="709" w:hanging="284"/>
        <w:jc w:val="both"/>
        <w:rPr>
          <w:rFonts w:ascii="Arial" w:hAnsi="Arial" w:cs="Arial"/>
          <w:sz w:val="20"/>
          <w:szCs w:val="20"/>
        </w:rPr>
      </w:pPr>
      <w:r w:rsidRPr="00B96CE7">
        <w:rPr>
          <w:rFonts w:ascii="Arial" w:hAnsi="Arial" w:cs="Arial"/>
          <w:sz w:val="20"/>
          <w:szCs w:val="20"/>
        </w:rPr>
        <w:t>konieczności zatrudnienia pracowników wykonujących czynności wskazane w § 12 ust. 6 Umowy oraz odpowiednio zasad dotyczących dokumentowania tego faktu zgodnie z  § 12 ust. 7-9 Umowy,</w:t>
      </w:r>
    </w:p>
    <w:p w14:paraId="4EFB6E7C" w14:textId="77777777" w:rsidR="003C76EC" w:rsidRPr="00B96CE7" w:rsidRDefault="003C76EC" w:rsidP="00FE543B">
      <w:pPr>
        <w:numPr>
          <w:ilvl w:val="0"/>
          <w:numId w:val="29"/>
        </w:numPr>
        <w:autoSpaceDE w:val="0"/>
        <w:autoSpaceDN w:val="0"/>
        <w:adjustRightInd w:val="0"/>
        <w:ind w:left="340" w:hanging="340"/>
        <w:jc w:val="both"/>
        <w:rPr>
          <w:rFonts w:ascii="Arial" w:eastAsia="Calibri" w:hAnsi="Arial" w:cs="Arial"/>
          <w:sz w:val="20"/>
          <w:szCs w:val="20"/>
          <w:lang w:eastAsia="en-US"/>
        </w:rPr>
      </w:pPr>
      <w:r w:rsidRPr="00B96CE7">
        <w:rPr>
          <w:rFonts w:ascii="Arial" w:eastAsia="Calibri" w:hAnsi="Arial" w:cs="Arial"/>
          <w:sz w:val="20"/>
          <w:szCs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 przypadku gdy Wykonawca nie zapłacił należnego wynagrodzenia Podwykonawcom lub Dalszym Podwykonawcom. Wykonawca zobowiązuje się zwrócić żądaną kwotę w terminie 7 dni od dnia wezwania do zapłaty. </w:t>
      </w:r>
    </w:p>
    <w:p w14:paraId="1ECA6676" w14:textId="77777777" w:rsidR="003C76EC" w:rsidRPr="00B96CE7" w:rsidRDefault="003C76EC" w:rsidP="00FE543B">
      <w:pPr>
        <w:numPr>
          <w:ilvl w:val="0"/>
          <w:numId w:val="29"/>
        </w:numPr>
        <w:autoSpaceDE w:val="0"/>
        <w:autoSpaceDN w:val="0"/>
        <w:adjustRightInd w:val="0"/>
        <w:ind w:left="340" w:hanging="340"/>
        <w:jc w:val="both"/>
        <w:rPr>
          <w:rFonts w:ascii="Arial" w:eastAsia="Calibri" w:hAnsi="Arial" w:cs="Arial"/>
          <w:sz w:val="20"/>
          <w:szCs w:val="20"/>
          <w:lang w:eastAsia="en-US"/>
        </w:rPr>
      </w:pPr>
      <w:r w:rsidRPr="00B96CE7">
        <w:rPr>
          <w:rFonts w:ascii="Arial" w:eastAsia="Calibri" w:hAnsi="Arial" w:cs="Arial"/>
          <w:sz w:val="20"/>
          <w:szCs w:val="20"/>
          <w:lang w:eastAsia="en-US"/>
        </w:rPr>
        <w:t xml:space="preserve">W </w:t>
      </w:r>
      <w:r w:rsidRPr="00B96CE7">
        <w:rPr>
          <w:rFonts w:ascii="Arial" w:hAnsi="Arial" w:cs="Arial"/>
          <w:sz w:val="20"/>
          <w:szCs w:val="20"/>
        </w:rPr>
        <w:t>celu</w:t>
      </w:r>
      <w:r w:rsidRPr="00B96CE7">
        <w:rPr>
          <w:rFonts w:ascii="Arial" w:eastAsia="Calibri" w:hAnsi="Arial" w:cs="Arial"/>
          <w:sz w:val="20"/>
          <w:szCs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55C9876B" w14:textId="77777777" w:rsidR="003C76EC" w:rsidRPr="00B96CE7" w:rsidRDefault="003C76EC" w:rsidP="00FE543B">
      <w:pPr>
        <w:numPr>
          <w:ilvl w:val="0"/>
          <w:numId w:val="29"/>
        </w:numPr>
        <w:autoSpaceDE w:val="0"/>
        <w:autoSpaceDN w:val="0"/>
        <w:adjustRightInd w:val="0"/>
        <w:ind w:left="340" w:hanging="340"/>
        <w:jc w:val="both"/>
        <w:rPr>
          <w:rFonts w:ascii="Arial" w:hAnsi="Arial" w:cs="Arial"/>
          <w:sz w:val="20"/>
          <w:szCs w:val="20"/>
        </w:rPr>
      </w:pPr>
      <w:r w:rsidRPr="00B96CE7">
        <w:rPr>
          <w:rFonts w:ascii="Arial" w:eastAsia="Calibri" w:hAnsi="Arial" w:cs="Arial"/>
          <w:sz w:val="20"/>
          <w:szCs w:val="20"/>
          <w:lang w:eastAsia="en-US"/>
        </w:rPr>
        <w:t>Zamawiającemu</w:t>
      </w:r>
      <w:r w:rsidRPr="00B96CE7">
        <w:rPr>
          <w:rFonts w:ascii="Arial" w:hAnsi="Arial" w:cs="Arial"/>
          <w:sz w:val="20"/>
          <w:szCs w:val="20"/>
        </w:rPr>
        <w:t xml:space="preserve"> przysługuje prawo żądania od Wykonawcy zmiany Podwykonawcy lub Dalszego Podwykonawcy, jeżeli ten realizuje Przedmiot Umowy w sposób wadliwy, niezgodny z warunkami niniejszej umowy i przepisami prawa.</w:t>
      </w:r>
    </w:p>
    <w:p w14:paraId="24183D25" w14:textId="1F4E204B" w:rsidR="003C76EC" w:rsidRPr="00B96CE7" w:rsidRDefault="003C76EC" w:rsidP="00FE543B">
      <w:pPr>
        <w:numPr>
          <w:ilvl w:val="0"/>
          <w:numId w:val="29"/>
        </w:numPr>
        <w:autoSpaceDE w:val="0"/>
        <w:autoSpaceDN w:val="0"/>
        <w:adjustRightInd w:val="0"/>
        <w:ind w:left="340" w:hanging="340"/>
        <w:jc w:val="both"/>
        <w:rPr>
          <w:rFonts w:ascii="Arial" w:hAnsi="Arial" w:cs="Arial"/>
          <w:sz w:val="20"/>
          <w:szCs w:val="20"/>
        </w:rPr>
      </w:pPr>
      <w:r w:rsidRPr="00B96CE7">
        <w:rPr>
          <w:rFonts w:ascii="Arial" w:eastAsia="Calibri" w:hAnsi="Arial" w:cs="Arial"/>
          <w:sz w:val="20"/>
          <w:szCs w:val="20"/>
          <w:lang w:eastAsia="en-US"/>
        </w:rPr>
        <w:lastRenderedPageBreak/>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2DD5185F" w14:textId="77777777" w:rsidR="00B97908" w:rsidRPr="00B96CE7" w:rsidRDefault="00B97908" w:rsidP="00B97908">
      <w:pPr>
        <w:tabs>
          <w:tab w:val="right" w:pos="0"/>
        </w:tabs>
        <w:ind w:left="340"/>
        <w:jc w:val="both"/>
        <w:rPr>
          <w:rFonts w:ascii="Arial" w:hAnsi="Arial" w:cs="Arial"/>
          <w:color w:val="FF0000"/>
          <w:sz w:val="20"/>
          <w:szCs w:val="20"/>
        </w:rPr>
      </w:pPr>
    </w:p>
    <w:p w14:paraId="2E07BF9D" w14:textId="6010AE5E" w:rsidR="00FD158F" w:rsidRPr="00741583" w:rsidRDefault="00FD158F" w:rsidP="00FD158F">
      <w:pPr>
        <w:autoSpaceDE w:val="0"/>
        <w:autoSpaceDN w:val="0"/>
        <w:adjustRightInd w:val="0"/>
        <w:jc w:val="center"/>
        <w:rPr>
          <w:rFonts w:ascii="Arial" w:hAnsi="Arial" w:cs="Arial"/>
          <w:b/>
          <w:bCs/>
          <w:sz w:val="20"/>
          <w:szCs w:val="20"/>
          <w:lang w:eastAsia="en-US"/>
        </w:rPr>
      </w:pPr>
      <w:r w:rsidRPr="00741583">
        <w:rPr>
          <w:rFonts w:ascii="Arial" w:hAnsi="Arial" w:cs="Arial"/>
          <w:b/>
          <w:bCs/>
          <w:sz w:val="20"/>
          <w:szCs w:val="20"/>
          <w:lang w:eastAsia="en-US"/>
        </w:rPr>
        <w:t xml:space="preserve">§ </w:t>
      </w:r>
      <w:r w:rsidR="000856D3" w:rsidRPr="00741583">
        <w:rPr>
          <w:rFonts w:ascii="Arial" w:hAnsi="Arial" w:cs="Arial"/>
          <w:b/>
          <w:bCs/>
          <w:sz w:val="20"/>
          <w:szCs w:val="20"/>
          <w:lang w:eastAsia="en-US"/>
        </w:rPr>
        <w:t>8</w:t>
      </w:r>
    </w:p>
    <w:p w14:paraId="0E41A219" w14:textId="77777777" w:rsidR="009C6417" w:rsidRPr="00741583" w:rsidRDefault="009C6417" w:rsidP="009C6417">
      <w:pPr>
        <w:jc w:val="center"/>
        <w:rPr>
          <w:rFonts w:ascii="Arial" w:hAnsi="Arial" w:cs="Arial"/>
          <w:b/>
          <w:bCs/>
          <w:sz w:val="20"/>
          <w:szCs w:val="20"/>
        </w:rPr>
      </w:pPr>
      <w:r w:rsidRPr="00741583">
        <w:rPr>
          <w:rFonts w:ascii="Arial" w:hAnsi="Arial" w:cs="Arial"/>
          <w:b/>
          <w:sz w:val="20"/>
          <w:szCs w:val="20"/>
        </w:rPr>
        <w:t>ODBIÓR ROBÓT BUDOWLANYCH</w:t>
      </w:r>
    </w:p>
    <w:p w14:paraId="06F44777" w14:textId="77777777"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Zamawiający zastrzega sobie prawo dokonania weryfikacji należytego wykonania </w:t>
      </w:r>
      <w:r w:rsidRPr="00741583">
        <w:rPr>
          <w:rFonts w:ascii="Arial" w:hAnsi="Arial" w:cs="Arial"/>
          <w:bCs/>
          <w:sz w:val="20"/>
        </w:rPr>
        <w:t xml:space="preserve">Przedmiotu </w:t>
      </w:r>
      <w:r w:rsidRPr="00741583">
        <w:rPr>
          <w:rFonts w:ascii="Arial" w:hAnsi="Arial" w:cs="Arial"/>
          <w:sz w:val="20"/>
        </w:rPr>
        <w:t xml:space="preserve">Umowy lub poszczególnych jego części </w:t>
      </w:r>
      <w:r w:rsidRPr="00741583">
        <w:rPr>
          <w:rFonts w:ascii="Arial" w:eastAsia="Calibri" w:hAnsi="Arial" w:cs="Arial"/>
          <w:sz w:val="20"/>
          <w:lang w:eastAsia="en-US"/>
        </w:rPr>
        <w:t>dowolną metodą, w tym także z wykorzystaniem opinii zewnętrznego podmiotu</w:t>
      </w:r>
      <w:r w:rsidRPr="00741583">
        <w:rPr>
          <w:rFonts w:ascii="Arial" w:hAnsi="Arial" w:cs="Arial"/>
          <w:sz w:val="20"/>
        </w:rPr>
        <w:t>.</w:t>
      </w:r>
    </w:p>
    <w:p w14:paraId="6466646A" w14:textId="77777777" w:rsidR="009C6417" w:rsidRPr="00741583" w:rsidRDefault="009C6417" w:rsidP="00FE543B">
      <w:pPr>
        <w:pStyle w:val="Tekstpodstawowy"/>
        <w:numPr>
          <w:ilvl w:val="3"/>
          <w:numId w:val="30"/>
        </w:numPr>
        <w:autoSpaceDE w:val="0"/>
        <w:autoSpaceDN w:val="0"/>
        <w:adjustRightInd w:val="0"/>
        <w:spacing w:after="0"/>
        <w:jc w:val="both"/>
        <w:rPr>
          <w:rFonts w:ascii="Arial" w:eastAsia="Calibri" w:hAnsi="Arial" w:cs="Arial"/>
          <w:sz w:val="20"/>
          <w:lang w:eastAsia="en-US"/>
        </w:rPr>
      </w:pPr>
      <w:r w:rsidRPr="00741583">
        <w:rPr>
          <w:rFonts w:ascii="Arial" w:hAnsi="Arial" w:cs="Arial"/>
          <w:caps/>
          <w:sz w:val="20"/>
        </w:rPr>
        <w:t>z</w:t>
      </w:r>
      <w:r w:rsidRPr="00741583">
        <w:rPr>
          <w:rFonts w:ascii="Arial" w:hAnsi="Arial" w:cs="Arial"/>
          <w:sz w:val="20"/>
        </w:rPr>
        <w:t>astrzeżenia do sposobu wykonywania Przedmiotu Umowy, na każdym jego etapie nie wstrzymują biegu terminu do wykonania dalszych części i pozostałych obowiązków Wykonawcy określonych w Umowie.</w:t>
      </w:r>
    </w:p>
    <w:p w14:paraId="47271B96" w14:textId="77777777" w:rsidR="009C6417" w:rsidRPr="00741583" w:rsidRDefault="009C6417" w:rsidP="00FE543B">
      <w:pPr>
        <w:pStyle w:val="Tekstpodstawowy"/>
        <w:numPr>
          <w:ilvl w:val="3"/>
          <w:numId w:val="30"/>
        </w:numPr>
        <w:autoSpaceDE w:val="0"/>
        <w:autoSpaceDN w:val="0"/>
        <w:adjustRightInd w:val="0"/>
        <w:spacing w:after="0"/>
        <w:jc w:val="both"/>
        <w:rPr>
          <w:rFonts w:ascii="Arial" w:eastAsia="Calibri" w:hAnsi="Arial" w:cs="Arial"/>
          <w:sz w:val="20"/>
          <w:lang w:eastAsia="en-US"/>
        </w:rPr>
      </w:pPr>
      <w:r w:rsidRPr="00741583">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425A249B" w14:textId="77777777" w:rsidR="009C6417" w:rsidRPr="00741583" w:rsidRDefault="009C6417" w:rsidP="00FE543B">
      <w:pPr>
        <w:pStyle w:val="Tekstpodstawowy"/>
        <w:numPr>
          <w:ilvl w:val="3"/>
          <w:numId w:val="30"/>
        </w:numPr>
        <w:autoSpaceDE w:val="0"/>
        <w:autoSpaceDN w:val="0"/>
        <w:adjustRightInd w:val="0"/>
        <w:spacing w:after="0"/>
        <w:jc w:val="both"/>
        <w:rPr>
          <w:rFonts w:ascii="Arial" w:eastAsia="Calibri" w:hAnsi="Arial" w:cs="Arial"/>
          <w:sz w:val="20"/>
          <w:lang w:eastAsia="en-US"/>
        </w:rPr>
      </w:pPr>
      <w:r w:rsidRPr="00741583">
        <w:rPr>
          <w:rFonts w:ascii="Arial" w:eastAsia="Calibri" w:hAnsi="Arial" w:cs="Arial"/>
          <w:sz w:val="20"/>
          <w:lang w:eastAsia="en-US"/>
        </w:rPr>
        <w:t>Strony ustalają, że będą stosowane następujące rodzaje odbiorów:</w:t>
      </w:r>
    </w:p>
    <w:p w14:paraId="173B235B" w14:textId="77777777" w:rsidR="009C6417" w:rsidRDefault="009C6417" w:rsidP="00FE543B">
      <w:pPr>
        <w:numPr>
          <w:ilvl w:val="0"/>
          <w:numId w:val="35"/>
        </w:numPr>
        <w:autoSpaceDE w:val="0"/>
        <w:ind w:left="709" w:hanging="284"/>
        <w:jc w:val="both"/>
        <w:rPr>
          <w:rFonts w:ascii="Arial" w:hAnsi="Arial" w:cs="Arial"/>
          <w:sz w:val="20"/>
          <w:szCs w:val="20"/>
        </w:rPr>
      </w:pPr>
      <w:r w:rsidRPr="00741583">
        <w:rPr>
          <w:rFonts w:ascii="Arial" w:hAnsi="Arial" w:cs="Arial"/>
          <w:sz w:val="20"/>
          <w:szCs w:val="20"/>
        </w:rPr>
        <w:t>odbiory techniczne robót zanikających lub ulegających zakryciu,</w:t>
      </w:r>
    </w:p>
    <w:p w14:paraId="7959281C" w14:textId="5ACF6CD8" w:rsidR="00DC2A66" w:rsidRPr="00741583" w:rsidRDefault="00DC2A66" w:rsidP="00FE543B">
      <w:pPr>
        <w:numPr>
          <w:ilvl w:val="0"/>
          <w:numId w:val="35"/>
        </w:numPr>
        <w:autoSpaceDE w:val="0"/>
        <w:ind w:left="709" w:hanging="284"/>
        <w:jc w:val="both"/>
        <w:rPr>
          <w:rFonts w:ascii="Arial" w:hAnsi="Arial" w:cs="Arial"/>
          <w:sz w:val="20"/>
          <w:szCs w:val="20"/>
        </w:rPr>
      </w:pPr>
      <w:r>
        <w:rPr>
          <w:rFonts w:ascii="Arial" w:hAnsi="Arial" w:cs="Arial"/>
          <w:sz w:val="20"/>
          <w:szCs w:val="20"/>
        </w:rPr>
        <w:t>odbiory częściowe,</w:t>
      </w:r>
    </w:p>
    <w:p w14:paraId="60AAA7B5" w14:textId="0EC03CCA" w:rsidR="009C6417" w:rsidRPr="00741583" w:rsidRDefault="009C6417" w:rsidP="00FE543B">
      <w:pPr>
        <w:numPr>
          <w:ilvl w:val="0"/>
          <w:numId w:val="35"/>
        </w:numPr>
        <w:autoSpaceDE w:val="0"/>
        <w:ind w:left="709" w:hanging="284"/>
        <w:jc w:val="both"/>
        <w:rPr>
          <w:rFonts w:ascii="Arial" w:hAnsi="Arial" w:cs="Arial"/>
          <w:sz w:val="20"/>
          <w:szCs w:val="20"/>
        </w:rPr>
      </w:pPr>
      <w:r w:rsidRPr="00741583">
        <w:rPr>
          <w:rFonts w:ascii="Arial" w:hAnsi="Arial" w:cs="Arial"/>
          <w:sz w:val="20"/>
          <w:szCs w:val="20"/>
        </w:rPr>
        <w:t>odbi</w:t>
      </w:r>
      <w:r w:rsidR="00D5591C" w:rsidRPr="00741583">
        <w:rPr>
          <w:rFonts w:ascii="Arial" w:hAnsi="Arial" w:cs="Arial"/>
          <w:sz w:val="20"/>
          <w:szCs w:val="20"/>
        </w:rPr>
        <w:t>ór</w:t>
      </w:r>
      <w:r w:rsidRPr="00741583">
        <w:rPr>
          <w:rFonts w:ascii="Arial" w:hAnsi="Arial" w:cs="Arial"/>
          <w:sz w:val="20"/>
          <w:szCs w:val="20"/>
        </w:rPr>
        <w:t xml:space="preserve"> końcow</w:t>
      </w:r>
      <w:r w:rsidR="00D5591C" w:rsidRPr="00741583">
        <w:rPr>
          <w:rFonts w:ascii="Arial" w:hAnsi="Arial" w:cs="Arial"/>
          <w:sz w:val="20"/>
          <w:szCs w:val="20"/>
        </w:rPr>
        <w:t>y</w:t>
      </w:r>
      <w:r w:rsidRPr="00741583">
        <w:rPr>
          <w:rFonts w:ascii="Arial" w:hAnsi="Arial" w:cs="Arial"/>
          <w:sz w:val="20"/>
          <w:szCs w:val="20"/>
        </w:rPr>
        <w:t xml:space="preserve"> po wykonaniu wszystkich robót budowlanych,</w:t>
      </w:r>
    </w:p>
    <w:p w14:paraId="0DF0A75E" w14:textId="77777777" w:rsidR="009C6417" w:rsidRPr="00741583" w:rsidRDefault="009C6417" w:rsidP="00FE543B">
      <w:pPr>
        <w:numPr>
          <w:ilvl w:val="0"/>
          <w:numId w:val="35"/>
        </w:numPr>
        <w:autoSpaceDE w:val="0"/>
        <w:ind w:left="709" w:hanging="284"/>
        <w:jc w:val="both"/>
        <w:rPr>
          <w:rFonts w:ascii="Arial" w:hAnsi="Arial" w:cs="Arial"/>
          <w:sz w:val="20"/>
          <w:szCs w:val="20"/>
        </w:rPr>
      </w:pPr>
      <w:r w:rsidRPr="00741583">
        <w:rPr>
          <w:rFonts w:ascii="Arial" w:hAnsi="Arial" w:cs="Arial"/>
          <w:sz w:val="20"/>
          <w:szCs w:val="20"/>
        </w:rPr>
        <w:t>odbiory usunięcia stwierdzonych wad w okresie gwarancyjnym</w:t>
      </w:r>
    </w:p>
    <w:p w14:paraId="6451881B" w14:textId="77777777"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Zamawiający zobowiązuje Wykonawcę do uczestniczenia we wszystkich odbiorach dotyczących przedmiotu </w:t>
      </w:r>
      <w:r w:rsidRPr="00741583">
        <w:rPr>
          <w:rFonts w:ascii="Arial" w:eastAsia="Calibri" w:hAnsi="Arial" w:cs="Arial"/>
          <w:sz w:val="20"/>
          <w:lang w:eastAsia="en-US"/>
        </w:rPr>
        <w:t>niniejszej</w:t>
      </w:r>
      <w:r w:rsidRPr="00741583">
        <w:rPr>
          <w:rFonts w:ascii="Arial" w:hAnsi="Arial" w:cs="Arial"/>
          <w:sz w:val="20"/>
        </w:rPr>
        <w:t xml:space="preserve"> umowy.</w:t>
      </w:r>
    </w:p>
    <w:p w14:paraId="1E105009" w14:textId="77777777" w:rsidR="00FE7F54" w:rsidRPr="00B96CE7" w:rsidRDefault="00FE7F54" w:rsidP="00BD3482">
      <w:pPr>
        <w:pStyle w:val="Tekstpodstawowy"/>
        <w:autoSpaceDE w:val="0"/>
        <w:autoSpaceDN w:val="0"/>
        <w:adjustRightInd w:val="0"/>
        <w:spacing w:after="0"/>
        <w:jc w:val="both"/>
        <w:rPr>
          <w:rFonts w:ascii="Arial" w:hAnsi="Arial" w:cs="Arial"/>
          <w:b/>
          <w:color w:val="FF0000"/>
          <w:sz w:val="20"/>
        </w:rPr>
      </w:pPr>
    </w:p>
    <w:p w14:paraId="6842F771" w14:textId="13DCF0D8" w:rsidR="009C6417" w:rsidRPr="00741583" w:rsidRDefault="009C6417" w:rsidP="00BD3482">
      <w:pPr>
        <w:pStyle w:val="Tekstpodstawowy"/>
        <w:autoSpaceDE w:val="0"/>
        <w:autoSpaceDN w:val="0"/>
        <w:adjustRightInd w:val="0"/>
        <w:spacing w:after="0"/>
        <w:jc w:val="both"/>
        <w:rPr>
          <w:rFonts w:ascii="Arial" w:hAnsi="Arial" w:cs="Arial"/>
          <w:sz w:val="20"/>
        </w:rPr>
      </w:pPr>
      <w:r w:rsidRPr="00741583">
        <w:rPr>
          <w:rFonts w:ascii="Arial" w:hAnsi="Arial" w:cs="Arial"/>
          <w:b/>
          <w:sz w:val="20"/>
        </w:rPr>
        <w:t xml:space="preserve">ODBIORY TECHNICZNE ROBÓT ZANIKAJĄCYCH LUB ULEGAJĄCYCH ZAKRYCIU </w:t>
      </w:r>
    </w:p>
    <w:p w14:paraId="6C1BA142" w14:textId="0B42D4ED"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Odbiorów technicznych robót zanikających lub ulegających zakryciu dokonuje Inspektor Nadzoru</w:t>
      </w:r>
      <w:r w:rsidR="004B2A7B" w:rsidRPr="00741583">
        <w:rPr>
          <w:rFonts w:ascii="Arial" w:hAnsi="Arial" w:cs="Arial"/>
          <w:sz w:val="20"/>
        </w:rPr>
        <w:t xml:space="preserve"> na podstawie protokołu odbioru robót zanikających, któr</w:t>
      </w:r>
      <w:r w:rsidR="00D5591C" w:rsidRPr="00741583">
        <w:rPr>
          <w:rFonts w:ascii="Arial" w:hAnsi="Arial" w:cs="Arial"/>
          <w:sz w:val="20"/>
        </w:rPr>
        <w:t>ego wzór</w:t>
      </w:r>
      <w:r w:rsidR="004B2A7B" w:rsidRPr="00741583">
        <w:rPr>
          <w:rFonts w:ascii="Arial" w:hAnsi="Arial" w:cs="Arial"/>
          <w:sz w:val="20"/>
        </w:rPr>
        <w:t xml:space="preserve"> stanowi załącznik nr 4. </w:t>
      </w:r>
      <w:r w:rsidRPr="00741583">
        <w:rPr>
          <w:rFonts w:ascii="Arial" w:hAnsi="Arial" w:cs="Arial"/>
          <w:sz w:val="20"/>
        </w:rPr>
        <w:t xml:space="preserve">Gotowość odbiorów technicznych robót zanikających lub ulegających zakryciu Wykonawca zgłasza wpisem do Dziennika Budowy z jednoczesnym powiadomieniem Inspektora Nadzoru emailem lub pisemnie. Odbiór będzie przeprowadzony niezwłocznie, nie później niż w ciągu 3 dni od daty zgłoszenia. </w:t>
      </w:r>
    </w:p>
    <w:p w14:paraId="7B0660CD" w14:textId="4A668639"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Prawidłowe wykonanie robót zanikających lub ulegających zakryciu potwierdza podpisany przez Inspektora Nadzoru protokół odbioru robót. </w:t>
      </w:r>
    </w:p>
    <w:p w14:paraId="3EBC942E" w14:textId="4A9CC7F5"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Odbiór lub odmowa odbioru technicznego robót zanikających i ulegających zakryciu zostaje odnotowany w Dzienniku Budowy. </w:t>
      </w:r>
    </w:p>
    <w:p w14:paraId="638D7E5A" w14:textId="10DC63C3"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Brak odbioru robót ulegających zakryciu i robót zanikających na skutek ich wadliwości wstrzymuje dalsze prace z winy Wykonawcy. Kontynuowanie dalszych prac możliwe jest wyłącznie po pozytywnym odbiorze technicznym.</w:t>
      </w:r>
    </w:p>
    <w:p w14:paraId="12B8719B" w14:textId="43FA3998"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Wykonawca, na żądanie Inspektora Nadzoru, ma obowiązek odkryć lub wykonać otwory niezbędne do zbadania robót, o ile wcześniej nie informował Inspektora Nadzoru o gotowości robót zanikających lub ulegających zakryciu do odbioru, a następnie na własny koszt przywrócić stan poprzedni. </w:t>
      </w:r>
    </w:p>
    <w:p w14:paraId="5B87E290" w14:textId="77777777" w:rsidR="004B2A7B" w:rsidRDefault="004B2A7B" w:rsidP="004B2A7B">
      <w:pPr>
        <w:pStyle w:val="Tekstpodstawowy"/>
        <w:autoSpaceDE w:val="0"/>
        <w:autoSpaceDN w:val="0"/>
        <w:adjustRightInd w:val="0"/>
        <w:spacing w:after="0"/>
        <w:ind w:left="432"/>
        <w:jc w:val="both"/>
        <w:rPr>
          <w:rFonts w:ascii="Arial" w:hAnsi="Arial" w:cs="Arial"/>
          <w:color w:val="FF0000"/>
          <w:sz w:val="20"/>
        </w:rPr>
      </w:pPr>
    </w:p>
    <w:p w14:paraId="29ECD66F" w14:textId="530B2AF6" w:rsidR="00015463" w:rsidRDefault="00015463" w:rsidP="00015463">
      <w:pPr>
        <w:pStyle w:val="Tekstpodstawowy"/>
        <w:autoSpaceDE w:val="0"/>
        <w:autoSpaceDN w:val="0"/>
        <w:adjustRightInd w:val="0"/>
        <w:spacing w:after="0"/>
        <w:jc w:val="both"/>
        <w:rPr>
          <w:rFonts w:ascii="Arial" w:hAnsi="Arial" w:cs="Arial"/>
          <w:b/>
          <w:bCs/>
          <w:sz w:val="20"/>
        </w:rPr>
      </w:pPr>
      <w:r w:rsidRPr="00015463">
        <w:rPr>
          <w:rFonts w:ascii="Arial" w:hAnsi="Arial" w:cs="Arial"/>
          <w:b/>
          <w:bCs/>
          <w:sz w:val="20"/>
        </w:rPr>
        <w:t xml:space="preserve">ODBIORY </w:t>
      </w:r>
      <w:r>
        <w:rPr>
          <w:rFonts w:ascii="Arial" w:hAnsi="Arial" w:cs="Arial"/>
          <w:b/>
          <w:bCs/>
          <w:sz w:val="20"/>
        </w:rPr>
        <w:t>CZĘŚCIOWE</w:t>
      </w:r>
    </w:p>
    <w:p w14:paraId="09F1A9F5" w14:textId="3C6ECDB2" w:rsidR="00015463" w:rsidRPr="00741583" w:rsidRDefault="00015463"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Odbiorów </w:t>
      </w:r>
      <w:r>
        <w:rPr>
          <w:rFonts w:ascii="Arial" w:hAnsi="Arial" w:cs="Arial"/>
          <w:sz w:val="20"/>
        </w:rPr>
        <w:t>częściowych</w:t>
      </w:r>
      <w:r w:rsidRPr="00741583">
        <w:rPr>
          <w:rFonts w:ascii="Arial" w:hAnsi="Arial" w:cs="Arial"/>
          <w:sz w:val="20"/>
        </w:rPr>
        <w:t xml:space="preserve"> </w:t>
      </w:r>
      <w:r w:rsidRPr="00015463">
        <w:rPr>
          <w:rFonts w:ascii="Arial" w:hAnsi="Arial" w:cs="Arial"/>
          <w:color w:val="000000" w:themeColor="text1"/>
          <w:sz w:val="20"/>
        </w:rPr>
        <w:t xml:space="preserve">dokonuje Inspektor Nadzoru na podstawie protokołu odbioru robót zanikających, którego wzór stanowi załącznik nr </w:t>
      </w:r>
      <w:r w:rsidR="001C319B">
        <w:rPr>
          <w:rFonts w:ascii="Arial" w:hAnsi="Arial" w:cs="Arial"/>
          <w:color w:val="000000" w:themeColor="text1"/>
          <w:sz w:val="20"/>
        </w:rPr>
        <w:t>5</w:t>
      </w:r>
      <w:r w:rsidRPr="00015463">
        <w:rPr>
          <w:rFonts w:ascii="Arial" w:hAnsi="Arial" w:cs="Arial"/>
          <w:color w:val="000000" w:themeColor="text1"/>
          <w:sz w:val="20"/>
        </w:rPr>
        <w:t xml:space="preserve">. Gotowość odbiorów </w:t>
      </w:r>
      <w:r>
        <w:rPr>
          <w:rFonts w:ascii="Arial" w:hAnsi="Arial" w:cs="Arial"/>
          <w:sz w:val="20"/>
        </w:rPr>
        <w:t>częściowych</w:t>
      </w:r>
      <w:r w:rsidRPr="00741583">
        <w:rPr>
          <w:rFonts w:ascii="Arial" w:hAnsi="Arial" w:cs="Arial"/>
          <w:sz w:val="20"/>
        </w:rPr>
        <w:t xml:space="preserve"> robót</w:t>
      </w:r>
      <w:r>
        <w:rPr>
          <w:rFonts w:ascii="Arial" w:hAnsi="Arial" w:cs="Arial"/>
          <w:sz w:val="20"/>
        </w:rPr>
        <w:t xml:space="preserve"> </w:t>
      </w:r>
      <w:r w:rsidRPr="00741583">
        <w:rPr>
          <w:rFonts w:ascii="Arial" w:hAnsi="Arial" w:cs="Arial"/>
          <w:sz w:val="20"/>
        </w:rPr>
        <w:t xml:space="preserve">Wykonawca zgłasza wpisem do Dziennika Budowy z jednoczesnym powiadomieniem Inspektora Nadzoru emailem lub pisemnie. Odbiór będzie przeprowadzony niezwłocznie, nie później niż w ciągu 3 dni od daty zgłoszenia. </w:t>
      </w:r>
    </w:p>
    <w:p w14:paraId="1711D780" w14:textId="408F4BB6" w:rsidR="00015463" w:rsidRPr="00741583" w:rsidRDefault="00015463"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Prawidłowe wykonanie robót </w:t>
      </w:r>
      <w:r w:rsidR="00144A9B">
        <w:rPr>
          <w:rFonts w:ascii="Arial" w:hAnsi="Arial" w:cs="Arial"/>
          <w:sz w:val="20"/>
        </w:rPr>
        <w:t xml:space="preserve">objętych odbiorem częściowym </w:t>
      </w:r>
      <w:r w:rsidRPr="00741583">
        <w:rPr>
          <w:rFonts w:ascii="Arial" w:hAnsi="Arial" w:cs="Arial"/>
          <w:sz w:val="20"/>
        </w:rPr>
        <w:t xml:space="preserve">potwierdza podpisany przez Inspektora Nadzoru protokół odbioru robót. </w:t>
      </w:r>
    </w:p>
    <w:p w14:paraId="22850585" w14:textId="5E36C1CE" w:rsidR="00015463" w:rsidRPr="00741583" w:rsidRDefault="00015463"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Odbiór lub odmowa odbioru </w:t>
      </w:r>
      <w:r w:rsidR="002F5A4E">
        <w:rPr>
          <w:rFonts w:ascii="Arial" w:hAnsi="Arial" w:cs="Arial"/>
          <w:sz w:val="20"/>
        </w:rPr>
        <w:t>częściowego</w:t>
      </w:r>
      <w:r w:rsidRPr="00741583">
        <w:rPr>
          <w:rFonts w:ascii="Arial" w:hAnsi="Arial" w:cs="Arial"/>
          <w:sz w:val="20"/>
        </w:rPr>
        <w:t xml:space="preserve"> odnotowany w Dzienniku Budowy. </w:t>
      </w:r>
    </w:p>
    <w:p w14:paraId="643185BF" w14:textId="01A84523" w:rsidR="00015463" w:rsidRPr="00741583" w:rsidRDefault="00015463"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Brak odbioru </w:t>
      </w:r>
      <w:r w:rsidR="002F5A4E">
        <w:rPr>
          <w:rFonts w:ascii="Arial" w:hAnsi="Arial" w:cs="Arial"/>
          <w:sz w:val="20"/>
        </w:rPr>
        <w:t xml:space="preserve">częściowego </w:t>
      </w:r>
      <w:r w:rsidRPr="00741583">
        <w:rPr>
          <w:rFonts w:ascii="Arial" w:hAnsi="Arial" w:cs="Arial"/>
          <w:sz w:val="20"/>
        </w:rPr>
        <w:t xml:space="preserve">na skutek wadliwości </w:t>
      </w:r>
      <w:r w:rsidR="00144A9B">
        <w:rPr>
          <w:rFonts w:ascii="Arial" w:hAnsi="Arial" w:cs="Arial"/>
          <w:sz w:val="20"/>
        </w:rPr>
        <w:t xml:space="preserve">robót </w:t>
      </w:r>
      <w:r w:rsidRPr="00741583">
        <w:rPr>
          <w:rFonts w:ascii="Arial" w:hAnsi="Arial" w:cs="Arial"/>
          <w:sz w:val="20"/>
        </w:rPr>
        <w:t>wstrzymuje dalsze prace z winy Wykonawcy. Kontynuowanie dalszych prac możliwe jest wyłącznie po pozytywnym odbiorze technicznym.</w:t>
      </w:r>
    </w:p>
    <w:p w14:paraId="49CA03BA" w14:textId="77777777" w:rsidR="00015463" w:rsidRPr="00B377E0" w:rsidRDefault="00015463" w:rsidP="00015463">
      <w:pPr>
        <w:pStyle w:val="Tekstpodstawowy"/>
        <w:autoSpaceDE w:val="0"/>
        <w:autoSpaceDN w:val="0"/>
        <w:adjustRightInd w:val="0"/>
        <w:spacing w:after="0"/>
        <w:jc w:val="both"/>
        <w:rPr>
          <w:rFonts w:ascii="Arial" w:hAnsi="Arial" w:cs="Arial"/>
          <w:b/>
          <w:bCs/>
          <w:color w:val="000000" w:themeColor="text1"/>
          <w:sz w:val="20"/>
        </w:rPr>
      </w:pPr>
    </w:p>
    <w:p w14:paraId="48EAFE61" w14:textId="26C40A40" w:rsidR="009C6417" w:rsidRPr="00B377E0" w:rsidRDefault="009C6417" w:rsidP="00015463">
      <w:pPr>
        <w:pStyle w:val="Tekstpodstawowy"/>
        <w:autoSpaceDE w:val="0"/>
        <w:autoSpaceDN w:val="0"/>
        <w:adjustRightInd w:val="0"/>
        <w:spacing w:after="0"/>
        <w:jc w:val="both"/>
        <w:rPr>
          <w:rFonts w:ascii="Arial" w:hAnsi="Arial" w:cs="Arial"/>
          <w:b/>
          <w:color w:val="000000" w:themeColor="text1"/>
          <w:sz w:val="20"/>
        </w:rPr>
      </w:pPr>
      <w:r w:rsidRPr="00B377E0">
        <w:rPr>
          <w:rFonts w:ascii="Arial" w:hAnsi="Arial" w:cs="Arial"/>
          <w:b/>
          <w:color w:val="000000" w:themeColor="text1"/>
          <w:sz w:val="20"/>
        </w:rPr>
        <w:t>ODBÓR KOŃCOWY</w:t>
      </w:r>
    </w:p>
    <w:p w14:paraId="7A2DBC7B" w14:textId="7C6A9B54" w:rsidR="009C6417" w:rsidRPr="00B377E0" w:rsidRDefault="009C6417" w:rsidP="00FE543B">
      <w:pPr>
        <w:pStyle w:val="Tekstpodstawowy"/>
        <w:numPr>
          <w:ilvl w:val="3"/>
          <w:numId w:val="30"/>
        </w:numPr>
        <w:autoSpaceDE w:val="0"/>
        <w:autoSpaceDN w:val="0"/>
        <w:adjustRightInd w:val="0"/>
        <w:spacing w:after="0"/>
        <w:jc w:val="both"/>
        <w:rPr>
          <w:rFonts w:ascii="Arial" w:hAnsi="Arial" w:cs="Arial"/>
          <w:color w:val="000000" w:themeColor="text1"/>
          <w:sz w:val="20"/>
        </w:rPr>
      </w:pPr>
      <w:r w:rsidRPr="00B377E0">
        <w:rPr>
          <w:rFonts w:ascii="Arial" w:hAnsi="Arial" w:cs="Arial"/>
          <w:color w:val="000000" w:themeColor="text1"/>
          <w:sz w:val="20"/>
        </w:rPr>
        <w:t>Zamawiający przeprowadzi odbiór końcowy dla robót związanych z przedmiotem Umowy.</w:t>
      </w:r>
    </w:p>
    <w:p w14:paraId="47A4B471" w14:textId="4B033D8A" w:rsidR="009C6417" w:rsidRPr="00B377E0" w:rsidRDefault="009C6417" w:rsidP="00FE543B">
      <w:pPr>
        <w:pStyle w:val="Tekstpodstawowy"/>
        <w:numPr>
          <w:ilvl w:val="3"/>
          <w:numId w:val="30"/>
        </w:numPr>
        <w:autoSpaceDE w:val="0"/>
        <w:autoSpaceDN w:val="0"/>
        <w:adjustRightInd w:val="0"/>
        <w:spacing w:after="0"/>
        <w:jc w:val="both"/>
        <w:rPr>
          <w:rFonts w:ascii="Arial" w:hAnsi="Arial" w:cs="Arial"/>
          <w:color w:val="000000" w:themeColor="text1"/>
          <w:sz w:val="20"/>
        </w:rPr>
      </w:pPr>
      <w:r w:rsidRPr="00B377E0">
        <w:rPr>
          <w:rFonts w:ascii="Arial" w:hAnsi="Arial" w:cs="Arial"/>
          <w:color w:val="000000" w:themeColor="text1"/>
          <w:sz w:val="20"/>
        </w:rPr>
        <w:t>Odbiór końcowy dokonuje komisja powołana przez Zamawiającego.</w:t>
      </w:r>
    </w:p>
    <w:p w14:paraId="14AB3356" w14:textId="5AB1F233" w:rsidR="009C6417" w:rsidRPr="00BD2FE4" w:rsidRDefault="009C6417" w:rsidP="00FE543B">
      <w:pPr>
        <w:pStyle w:val="Tekstpodstawowy"/>
        <w:numPr>
          <w:ilvl w:val="3"/>
          <w:numId w:val="30"/>
        </w:numPr>
        <w:autoSpaceDE w:val="0"/>
        <w:autoSpaceDN w:val="0"/>
        <w:adjustRightInd w:val="0"/>
        <w:spacing w:after="0"/>
        <w:jc w:val="both"/>
        <w:rPr>
          <w:rFonts w:ascii="Arial" w:hAnsi="Arial" w:cs="Arial"/>
          <w:color w:val="984806" w:themeColor="accent6" w:themeShade="80"/>
          <w:sz w:val="20"/>
        </w:rPr>
      </w:pPr>
      <w:r w:rsidRPr="00B377E0">
        <w:rPr>
          <w:rFonts w:ascii="Arial" w:hAnsi="Arial" w:cs="Arial"/>
          <w:color w:val="000000" w:themeColor="text1"/>
          <w:sz w:val="20"/>
        </w:rPr>
        <w:t>Gotowość do odbioru końcowego Wykonawca zgłasza wpisem do Dziennika Budowy z jednoczesnym powiadomieniem Zawiadamiającego pisemnie</w:t>
      </w:r>
      <w:r w:rsidRPr="00BD2FE4">
        <w:rPr>
          <w:rFonts w:ascii="Arial" w:hAnsi="Arial" w:cs="Arial"/>
          <w:color w:val="984806" w:themeColor="accent6" w:themeShade="80"/>
          <w:sz w:val="20"/>
        </w:rPr>
        <w:t>.</w:t>
      </w:r>
    </w:p>
    <w:p w14:paraId="06DD2D62" w14:textId="2756745E"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Jednocześnie ze zgłoszeniem do odbioru końcowego Wykonawca zobowiązany jest przekazać Zamawiającemu, za pośrednictwem Inspektora Nadzoru i przez niego zaakceptowaną, protokolarnie (protokół przekazania), dokumentację powykonawczą odbiorową w 2 egzemplarzach opracowaną zgodnie z dokumentem „Procedura – dokumentacja powykonawcza”, która stanowi  załącznik nr </w:t>
      </w:r>
      <w:r w:rsidR="008B6742" w:rsidRPr="00741583">
        <w:rPr>
          <w:rFonts w:ascii="Arial" w:hAnsi="Arial" w:cs="Arial"/>
          <w:sz w:val="20"/>
        </w:rPr>
        <w:t>7</w:t>
      </w:r>
      <w:r w:rsidRPr="00741583">
        <w:rPr>
          <w:rFonts w:ascii="Arial" w:hAnsi="Arial" w:cs="Arial"/>
          <w:sz w:val="20"/>
        </w:rPr>
        <w:t xml:space="preserve"> do Umowy, w wersji papierowej i elektronicznej w formacie PDF, wraz ze skanami dzienników budowy oraz kopią wpisu do dziennika budowy o zakończeniu wszelkich robót i gotowości do odbioru końcowego potwierdzonej przez Inspektorów Nadzoru.</w:t>
      </w:r>
    </w:p>
    <w:p w14:paraId="6E22B27C" w14:textId="49022E4E"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lastRenderedPageBreak/>
        <w:t xml:space="preserve">Zamawiający wyznaczy termin odbioru końcowego i powoła komisję odbiorową dokonującą odbioru końcowego złożoną z upoważnionych przedstawicieli Zamawiającego, w terminie do 10 dni od daty zgłoszenia gotowości do odbioru i zgodnie z Zarządzeniem nr </w:t>
      </w:r>
      <w:r w:rsidR="001C319B">
        <w:rPr>
          <w:rFonts w:ascii="Arial" w:hAnsi="Arial" w:cs="Arial"/>
          <w:sz w:val="20"/>
        </w:rPr>
        <w:t>73</w:t>
      </w:r>
      <w:r w:rsidRPr="00741583">
        <w:rPr>
          <w:rFonts w:ascii="Arial" w:hAnsi="Arial" w:cs="Arial"/>
          <w:sz w:val="20"/>
        </w:rPr>
        <w:t>/20</w:t>
      </w:r>
      <w:r w:rsidR="001C319B">
        <w:rPr>
          <w:rFonts w:ascii="Arial" w:hAnsi="Arial" w:cs="Arial"/>
          <w:sz w:val="20"/>
        </w:rPr>
        <w:t>24</w:t>
      </w:r>
      <w:r w:rsidRPr="00741583">
        <w:rPr>
          <w:rFonts w:ascii="Arial" w:hAnsi="Arial" w:cs="Arial"/>
          <w:sz w:val="20"/>
        </w:rPr>
        <w:t xml:space="preserve"> Burmistrza Siechnic z dnia </w:t>
      </w:r>
      <w:r w:rsidR="001C319B">
        <w:rPr>
          <w:rFonts w:ascii="Arial" w:hAnsi="Arial" w:cs="Arial"/>
          <w:sz w:val="20"/>
        </w:rPr>
        <w:t>10</w:t>
      </w:r>
      <w:r w:rsidRPr="00741583">
        <w:rPr>
          <w:rFonts w:ascii="Arial" w:hAnsi="Arial" w:cs="Arial"/>
          <w:sz w:val="20"/>
        </w:rPr>
        <w:t>.</w:t>
      </w:r>
      <w:r w:rsidR="001C319B">
        <w:rPr>
          <w:rFonts w:ascii="Arial" w:hAnsi="Arial" w:cs="Arial"/>
          <w:sz w:val="20"/>
        </w:rPr>
        <w:t>04</w:t>
      </w:r>
      <w:r w:rsidRPr="00741583">
        <w:rPr>
          <w:rFonts w:ascii="Arial" w:hAnsi="Arial" w:cs="Arial"/>
          <w:sz w:val="20"/>
        </w:rPr>
        <w:t>.20</w:t>
      </w:r>
      <w:r w:rsidR="001C319B">
        <w:rPr>
          <w:rFonts w:ascii="Arial" w:hAnsi="Arial" w:cs="Arial"/>
          <w:sz w:val="20"/>
        </w:rPr>
        <w:t>24</w:t>
      </w:r>
      <w:r w:rsidRPr="00741583">
        <w:rPr>
          <w:rFonts w:ascii="Arial" w:hAnsi="Arial" w:cs="Arial"/>
          <w:sz w:val="20"/>
        </w:rPr>
        <w:t xml:space="preserve"> r., które stanowi załącznik nr </w:t>
      </w:r>
      <w:r w:rsidR="00CC2E57">
        <w:rPr>
          <w:rFonts w:ascii="Arial" w:hAnsi="Arial" w:cs="Arial"/>
          <w:sz w:val="20"/>
        </w:rPr>
        <w:t>8</w:t>
      </w:r>
      <w:r w:rsidRPr="00741583">
        <w:rPr>
          <w:rFonts w:ascii="Arial" w:hAnsi="Arial" w:cs="Arial"/>
          <w:sz w:val="20"/>
        </w:rPr>
        <w:t xml:space="preserve"> do umowy.  </w:t>
      </w:r>
    </w:p>
    <w:p w14:paraId="44262D7E" w14:textId="6A6796A1"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Przed zgłoszeniem przedmiotu umowy do odbioru końcowego, Wykonawca winien wykonać wszystkie niezbędne próby oraz pomiary zgodnie z obowiązującymi przepisami oraz STWIORB.</w:t>
      </w:r>
    </w:p>
    <w:p w14:paraId="07AC0ABA" w14:textId="538594E2"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6E242DC7" w14:textId="6BA2C05A"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bookmarkStart w:id="4" w:name="_Ref461624667"/>
      <w:r w:rsidRPr="00741583">
        <w:rPr>
          <w:rFonts w:ascii="Arial" w:hAnsi="Arial" w:cs="Arial"/>
          <w:snapToGrid w:val="0"/>
          <w:sz w:val="20"/>
        </w:rPr>
        <w:t xml:space="preserve">Z </w:t>
      </w:r>
      <w:r w:rsidRPr="00741583">
        <w:rPr>
          <w:rFonts w:ascii="Arial" w:hAnsi="Arial" w:cs="Arial"/>
          <w:sz w:val="20"/>
        </w:rPr>
        <w:t>czynności</w:t>
      </w:r>
      <w:r w:rsidRPr="00741583">
        <w:rPr>
          <w:rFonts w:ascii="Arial" w:hAnsi="Arial" w:cs="Arial"/>
          <w:snapToGrid w:val="0"/>
          <w:sz w:val="20"/>
        </w:rPr>
        <w:t xml:space="preserve"> odbioru spisany będzie protokół odbioru końcowego. Protokół ten będzie zawierał w szczególności:</w:t>
      </w:r>
    </w:p>
    <w:p w14:paraId="7CFD0B93" w14:textId="1A63E5F2" w:rsidR="009C6417" w:rsidRPr="00741583" w:rsidRDefault="009C6417" w:rsidP="00FE543B">
      <w:pPr>
        <w:pStyle w:val="Tekstpodstawowy"/>
        <w:numPr>
          <w:ilvl w:val="1"/>
          <w:numId w:val="36"/>
        </w:numPr>
        <w:autoSpaceDE w:val="0"/>
        <w:autoSpaceDN w:val="0"/>
        <w:adjustRightInd w:val="0"/>
        <w:spacing w:after="0"/>
        <w:ind w:left="785"/>
        <w:jc w:val="both"/>
        <w:rPr>
          <w:rFonts w:ascii="Arial" w:hAnsi="Arial" w:cs="Arial"/>
          <w:sz w:val="20"/>
        </w:rPr>
      </w:pPr>
      <w:r w:rsidRPr="00741583">
        <w:rPr>
          <w:rFonts w:ascii="Arial" w:hAnsi="Arial" w:cs="Arial"/>
          <w:sz w:val="20"/>
        </w:rPr>
        <w:t>dzień i miejsce odbioru, a w razie potrzeby godzinę</w:t>
      </w:r>
      <w:r w:rsidRPr="00741583">
        <w:rPr>
          <w:rFonts w:ascii="Arial" w:hAnsi="Arial" w:cs="Arial"/>
          <w:snapToGrid w:val="0"/>
          <w:sz w:val="20"/>
        </w:rPr>
        <w:t>,</w:t>
      </w:r>
    </w:p>
    <w:p w14:paraId="12B1EFFB" w14:textId="77777777" w:rsidR="009C6417" w:rsidRPr="00741583" w:rsidRDefault="009C6417" w:rsidP="00FE543B">
      <w:pPr>
        <w:pStyle w:val="Tekstpodstawowy"/>
        <w:numPr>
          <w:ilvl w:val="1"/>
          <w:numId w:val="36"/>
        </w:numPr>
        <w:autoSpaceDE w:val="0"/>
        <w:autoSpaceDN w:val="0"/>
        <w:adjustRightInd w:val="0"/>
        <w:spacing w:after="0"/>
        <w:ind w:left="785"/>
        <w:jc w:val="both"/>
        <w:rPr>
          <w:rFonts w:ascii="Arial" w:hAnsi="Arial" w:cs="Arial"/>
          <w:sz w:val="20"/>
        </w:rPr>
      </w:pPr>
      <w:r w:rsidRPr="00741583">
        <w:rPr>
          <w:rFonts w:ascii="Arial" w:hAnsi="Arial" w:cs="Arial"/>
          <w:sz w:val="20"/>
        </w:rPr>
        <w:t>dane osób podpisujących się pod protokołem ze strony Wykonawcy i Zamawiającego,</w:t>
      </w:r>
      <w:r w:rsidRPr="00741583">
        <w:rPr>
          <w:rFonts w:ascii="Arial" w:hAnsi="Arial" w:cs="Arial"/>
          <w:snapToGrid w:val="0"/>
          <w:sz w:val="20"/>
        </w:rPr>
        <w:t xml:space="preserve"> </w:t>
      </w:r>
    </w:p>
    <w:p w14:paraId="4F50211C" w14:textId="77777777" w:rsidR="009C6417" w:rsidRPr="00741583" w:rsidRDefault="009C6417" w:rsidP="00FE543B">
      <w:pPr>
        <w:pStyle w:val="Tekstpodstawowy"/>
        <w:numPr>
          <w:ilvl w:val="1"/>
          <w:numId w:val="36"/>
        </w:numPr>
        <w:autoSpaceDE w:val="0"/>
        <w:autoSpaceDN w:val="0"/>
        <w:adjustRightInd w:val="0"/>
        <w:spacing w:after="0"/>
        <w:ind w:left="785"/>
        <w:jc w:val="both"/>
        <w:rPr>
          <w:rFonts w:ascii="Arial" w:hAnsi="Arial" w:cs="Arial"/>
          <w:sz w:val="20"/>
        </w:rPr>
      </w:pPr>
      <w:r w:rsidRPr="00741583">
        <w:rPr>
          <w:rFonts w:ascii="Arial" w:hAnsi="Arial" w:cs="Arial"/>
          <w:sz w:val="20"/>
        </w:rPr>
        <w:t>uwagi wszystkich upoważnionych przez Zamawiającego członków komisji</w:t>
      </w:r>
      <w:r w:rsidRPr="00741583">
        <w:rPr>
          <w:rFonts w:ascii="Arial" w:hAnsi="Arial" w:cs="Arial"/>
          <w:snapToGrid w:val="0"/>
          <w:sz w:val="20"/>
        </w:rPr>
        <w:t>,</w:t>
      </w:r>
    </w:p>
    <w:p w14:paraId="50132076" w14:textId="77777777" w:rsidR="009C6417" w:rsidRPr="00741583" w:rsidRDefault="009C6417" w:rsidP="00FE543B">
      <w:pPr>
        <w:pStyle w:val="Tekstpodstawowy"/>
        <w:numPr>
          <w:ilvl w:val="1"/>
          <w:numId w:val="36"/>
        </w:numPr>
        <w:autoSpaceDE w:val="0"/>
        <w:autoSpaceDN w:val="0"/>
        <w:adjustRightInd w:val="0"/>
        <w:spacing w:after="0"/>
        <w:ind w:left="785"/>
        <w:jc w:val="both"/>
        <w:rPr>
          <w:rFonts w:ascii="Arial" w:hAnsi="Arial" w:cs="Arial"/>
          <w:sz w:val="20"/>
        </w:rPr>
      </w:pPr>
      <w:r w:rsidRPr="00741583">
        <w:rPr>
          <w:rFonts w:ascii="Arial" w:hAnsi="Arial" w:cs="Arial"/>
          <w:snapToGrid w:val="0"/>
          <w:sz w:val="20"/>
        </w:rPr>
        <w:t>wszelkie dokonywane w trakcie odbioru ustalenia, jak też terminy wyznaczone na usunięcie ewentualnych wad stwierdzonych przy odbiorze.</w:t>
      </w:r>
      <w:bookmarkEnd w:id="4"/>
      <w:r w:rsidRPr="00741583">
        <w:rPr>
          <w:rFonts w:ascii="Arial" w:hAnsi="Arial" w:cs="Arial"/>
          <w:snapToGrid w:val="0"/>
          <w:sz w:val="20"/>
        </w:rPr>
        <w:t xml:space="preserve"> </w:t>
      </w:r>
    </w:p>
    <w:p w14:paraId="08D14149" w14:textId="3B6F2BB2"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Do czasu podpisania protokołu odbioru końcowego, uznaje się, że cały Przedmiot Umowy lub odpowiednio jego części, które zostaną wskazane przez komisję odbiorową,  nie są odebrane jako wykonane.</w:t>
      </w:r>
    </w:p>
    <w:p w14:paraId="5EC24F01" w14:textId="05342EA7" w:rsidR="009C6417" w:rsidRPr="00741583"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741583">
        <w:rPr>
          <w:rFonts w:ascii="Arial" w:hAnsi="Arial" w:cs="Arial"/>
          <w:sz w:val="20"/>
        </w:rPr>
        <w:t xml:space="preserve">W przypadku stwierdzenia wad podczas odbioru końcowego Zamawiającemu przysługują następujące uprawnienia: </w:t>
      </w:r>
    </w:p>
    <w:p w14:paraId="5F5DD01F" w14:textId="77777777" w:rsidR="009C6417" w:rsidRPr="00741583" w:rsidRDefault="009C6417" w:rsidP="00FE543B">
      <w:pPr>
        <w:pStyle w:val="Akapitzlist"/>
        <w:numPr>
          <w:ilvl w:val="4"/>
          <w:numId w:val="30"/>
        </w:numPr>
        <w:tabs>
          <w:tab w:val="left" w:pos="993"/>
        </w:tabs>
        <w:autoSpaceDE w:val="0"/>
        <w:ind w:left="992" w:hanging="567"/>
        <w:jc w:val="both"/>
        <w:rPr>
          <w:rFonts w:ascii="Arial" w:hAnsi="Arial" w:cs="Arial"/>
          <w:sz w:val="20"/>
          <w:szCs w:val="20"/>
        </w:rPr>
      </w:pPr>
      <w:r w:rsidRPr="00741583">
        <w:rPr>
          <w:rFonts w:ascii="Arial" w:hAnsi="Arial" w:cs="Arial"/>
          <w:sz w:val="20"/>
          <w:szCs w:val="20"/>
        </w:rPr>
        <w:t>jeżeli wady nadają się do usunięcia to Zamawiający:</w:t>
      </w:r>
    </w:p>
    <w:p w14:paraId="2D0631A5" w14:textId="77777777" w:rsidR="009C6417" w:rsidRPr="00741583" w:rsidRDefault="009C6417" w:rsidP="00FE543B">
      <w:pPr>
        <w:pStyle w:val="Akapitzlist"/>
        <w:numPr>
          <w:ilvl w:val="0"/>
          <w:numId w:val="37"/>
        </w:numPr>
        <w:tabs>
          <w:tab w:val="left" w:pos="993"/>
          <w:tab w:val="left" w:pos="1560"/>
        </w:tabs>
        <w:autoSpaceDE w:val="0"/>
        <w:ind w:left="1210"/>
        <w:jc w:val="both"/>
        <w:rPr>
          <w:rFonts w:ascii="Arial" w:hAnsi="Arial" w:cs="Arial"/>
          <w:sz w:val="20"/>
          <w:szCs w:val="20"/>
        </w:rPr>
      </w:pPr>
      <w:r w:rsidRPr="00741583">
        <w:rPr>
          <w:rFonts w:ascii="Arial" w:hAnsi="Arial" w:cs="Arial"/>
          <w:sz w:val="20"/>
          <w:szCs w:val="20"/>
        </w:rPr>
        <w:t xml:space="preserve">może dokonać odbioru i zażądać usunięcia wad w terminie przez siebie wyznaczonym, </w:t>
      </w:r>
    </w:p>
    <w:p w14:paraId="61AB4E7F" w14:textId="77777777" w:rsidR="009C6417" w:rsidRPr="00741583" w:rsidRDefault="009C6417" w:rsidP="00FE543B">
      <w:pPr>
        <w:pStyle w:val="Akapitzlist"/>
        <w:numPr>
          <w:ilvl w:val="0"/>
          <w:numId w:val="37"/>
        </w:numPr>
        <w:tabs>
          <w:tab w:val="left" w:pos="993"/>
          <w:tab w:val="left" w:pos="1560"/>
        </w:tabs>
        <w:autoSpaceDE w:val="0"/>
        <w:ind w:left="1210"/>
        <w:jc w:val="both"/>
        <w:rPr>
          <w:rFonts w:ascii="Arial" w:hAnsi="Arial" w:cs="Arial"/>
          <w:sz w:val="20"/>
          <w:szCs w:val="20"/>
        </w:rPr>
      </w:pPr>
      <w:r w:rsidRPr="00741583">
        <w:rPr>
          <w:rFonts w:ascii="Arial" w:hAnsi="Arial" w:cs="Arial"/>
          <w:sz w:val="20"/>
          <w:szCs w:val="20"/>
        </w:rPr>
        <w:t>może odmówić odbioru gdy wady są tego rodzaju, że uniemożliwiają uznanie przedmiotu umowy za wykonany.</w:t>
      </w:r>
    </w:p>
    <w:p w14:paraId="03EF49E3" w14:textId="77777777" w:rsidR="009C6417" w:rsidRPr="00741583" w:rsidRDefault="009C6417" w:rsidP="00FE543B">
      <w:pPr>
        <w:pStyle w:val="Akapitzlist"/>
        <w:numPr>
          <w:ilvl w:val="4"/>
          <w:numId w:val="30"/>
        </w:numPr>
        <w:tabs>
          <w:tab w:val="left" w:pos="993"/>
        </w:tabs>
        <w:autoSpaceDE w:val="0"/>
        <w:ind w:left="992" w:hanging="567"/>
        <w:jc w:val="both"/>
        <w:rPr>
          <w:rFonts w:ascii="Arial" w:hAnsi="Arial" w:cs="Arial"/>
          <w:sz w:val="20"/>
          <w:szCs w:val="20"/>
        </w:rPr>
      </w:pPr>
      <w:r w:rsidRPr="00741583">
        <w:rPr>
          <w:rFonts w:ascii="Arial" w:hAnsi="Arial" w:cs="Arial"/>
          <w:sz w:val="20"/>
          <w:szCs w:val="20"/>
        </w:rPr>
        <w:t xml:space="preserve">jeżeli wady nie nadają się do usunięcia to: </w:t>
      </w:r>
    </w:p>
    <w:p w14:paraId="0DF24496" w14:textId="77777777" w:rsidR="009C6417" w:rsidRPr="00741583" w:rsidRDefault="009C6417" w:rsidP="00FE543B">
      <w:pPr>
        <w:pStyle w:val="Akapitzlist"/>
        <w:numPr>
          <w:ilvl w:val="0"/>
          <w:numId w:val="38"/>
        </w:numPr>
        <w:tabs>
          <w:tab w:val="left" w:pos="993"/>
        </w:tabs>
        <w:autoSpaceDE w:val="0"/>
        <w:ind w:left="1210"/>
        <w:jc w:val="both"/>
        <w:rPr>
          <w:rFonts w:ascii="Arial" w:hAnsi="Arial" w:cs="Arial"/>
          <w:sz w:val="20"/>
          <w:szCs w:val="20"/>
        </w:rPr>
      </w:pPr>
      <w:r w:rsidRPr="00741583">
        <w:rPr>
          <w:rFonts w:ascii="Arial" w:hAnsi="Arial" w:cs="Arial"/>
          <w:sz w:val="20"/>
          <w:szCs w:val="20"/>
        </w:rPr>
        <w:t xml:space="preserve">jeżeli umożliwiają one użytkowanie przedmiotu umowy zgodnie z przeznaczeniem, Zamawiający może dokonać odbioru oraz obniżyć odpowiednio wynagrodzenie lub wydłużyć okres gwarancji, </w:t>
      </w:r>
    </w:p>
    <w:p w14:paraId="223DEE09" w14:textId="77777777" w:rsidR="009C6417" w:rsidRPr="00BD7114" w:rsidRDefault="009C6417" w:rsidP="00FE543B">
      <w:pPr>
        <w:pStyle w:val="Akapitzlist"/>
        <w:numPr>
          <w:ilvl w:val="0"/>
          <w:numId w:val="38"/>
        </w:numPr>
        <w:tabs>
          <w:tab w:val="left" w:pos="993"/>
        </w:tabs>
        <w:autoSpaceDE w:val="0"/>
        <w:ind w:left="1210"/>
        <w:jc w:val="both"/>
        <w:rPr>
          <w:rFonts w:ascii="Arial" w:hAnsi="Arial" w:cs="Arial"/>
          <w:sz w:val="20"/>
          <w:szCs w:val="20"/>
        </w:rPr>
      </w:pPr>
      <w:r w:rsidRPr="00741583">
        <w:rPr>
          <w:rFonts w:ascii="Arial" w:hAnsi="Arial" w:cs="Arial"/>
          <w:sz w:val="20"/>
          <w:szCs w:val="20"/>
        </w:rPr>
        <w:t xml:space="preserve">jeżeli wady uniemożliwiają użytkowanie przedmiotu umowy zgodnie z przeznaczeniem, Zamawiający może odmówić odbioru przedmiotu umowy oraz odstąpić od umowy z </w:t>
      </w:r>
      <w:r w:rsidRPr="00BD7114">
        <w:rPr>
          <w:rFonts w:ascii="Arial" w:hAnsi="Arial" w:cs="Arial"/>
          <w:sz w:val="20"/>
          <w:szCs w:val="20"/>
        </w:rPr>
        <w:t>winy Wykonawcy.</w:t>
      </w:r>
    </w:p>
    <w:p w14:paraId="3CE183F2" w14:textId="4F0D00D6"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BD7114">
        <w:rPr>
          <w:rFonts w:ascii="Arial" w:hAnsi="Arial" w:cs="Arial"/>
          <w:sz w:val="20"/>
        </w:rPr>
        <w:t xml:space="preserve">W przypadku opisanym w ust. </w:t>
      </w:r>
      <w:r w:rsidR="00BC4138" w:rsidRPr="00BD7114">
        <w:rPr>
          <w:rFonts w:ascii="Arial" w:hAnsi="Arial" w:cs="Arial"/>
          <w:sz w:val="20"/>
        </w:rPr>
        <w:t>2</w:t>
      </w:r>
      <w:r w:rsidR="00B377E0">
        <w:rPr>
          <w:rFonts w:ascii="Arial" w:hAnsi="Arial" w:cs="Arial"/>
          <w:sz w:val="20"/>
        </w:rPr>
        <w:t>4</w:t>
      </w:r>
      <w:r w:rsidRPr="00BD7114">
        <w:rPr>
          <w:rFonts w:ascii="Arial" w:hAnsi="Arial" w:cs="Arial"/>
          <w:sz w:val="20"/>
        </w:rPr>
        <w:t xml:space="preserve"> pkt </w:t>
      </w:r>
      <w:r w:rsidR="00BC4138" w:rsidRPr="00BD7114">
        <w:rPr>
          <w:rFonts w:ascii="Arial" w:hAnsi="Arial" w:cs="Arial"/>
          <w:sz w:val="20"/>
        </w:rPr>
        <w:t>1</w:t>
      </w:r>
      <w:r w:rsidRPr="00BD7114">
        <w:rPr>
          <w:rFonts w:ascii="Arial" w:hAnsi="Arial" w:cs="Arial"/>
          <w:sz w:val="20"/>
        </w:rPr>
        <w:t xml:space="preserve">) lit. a),  gdy Wykonawca odmówi usunięcia wad lub nie usunie ich w terminie wyznaczonym </w:t>
      </w:r>
      <w:r w:rsidRPr="00BD7114">
        <w:rPr>
          <w:rFonts w:ascii="Arial" w:hAnsi="Arial" w:cs="Arial"/>
          <w:snapToGrid w:val="0"/>
          <w:sz w:val="20"/>
        </w:rPr>
        <w:t>przez</w:t>
      </w:r>
      <w:r w:rsidRPr="00BD7114">
        <w:rPr>
          <w:rFonts w:ascii="Arial" w:hAnsi="Arial" w:cs="Arial"/>
          <w:sz w:val="20"/>
        </w:rPr>
        <w:t xml:space="preserve"> Zamawiającego lub z okoliczności wynika, iż nie zdoła ich usunąć w tym terminie Zamawiający ma prawo zlecić usunięcie tych wad osobie trzeciej na koszt i ryzyko Wykonawcy i jednocześnie złożyć oświadczenie o obniżeniu wynagrodzenia należnego Wykonawcy z tego tytułu.</w:t>
      </w:r>
    </w:p>
    <w:p w14:paraId="328FA8FE" w14:textId="78080F0C"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BD7114">
        <w:rPr>
          <w:rFonts w:ascii="Arial" w:hAnsi="Arial" w:cs="Arial"/>
          <w:sz w:val="20"/>
        </w:rPr>
        <w:t xml:space="preserve">Wykonawca może w terminie do 7 dni od daty otrzymania Protokołu odbioru wnieść uwagi do protokołu. </w:t>
      </w:r>
    </w:p>
    <w:p w14:paraId="4C52D617" w14:textId="34063A00"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BD7114">
        <w:rPr>
          <w:rFonts w:ascii="Arial" w:hAnsi="Arial" w:cs="Arial"/>
          <w:sz w:val="20"/>
        </w:rPr>
        <w:t xml:space="preserve">O fakcie usunięcia wad Wykonawca zawiadamia Zamawiającego na piśmie, żądając jednocześnie wyznaczenia terminu odbioru robót zakwestionowanych, jako wadliwe. </w:t>
      </w:r>
    </w:p>
    <w:p w14:paraId="20EC0494" w14:textId="0D48ACEC"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bookmarkStart w:id="5" w:name="_Ref461624729"/>
      <w:r w:rsidRPr="00BD7114">
        <w:rPr>
          <w:rFonts w:ascii="Arial" w:hAnsi="Arial" w:cs="Arial"/>
          <w:sz w:val="20"/>
        </w:rPr>
        <w:t>Po odbiorze końcowym Strony sporządzą końcowe rozliczenie przedmiotu umowy uwzględniające ewentualne kary umowne lub inne zmiany wynagrodzenia Wykonawcy.</w:t>
      </w:r>
      <w:bookmarkEnd w:id="5"/>
    </w:p>
    <w:p w14:paraId="19785B8A" w14:textId="77777777" w:rsidR="009C6417" w:rsidRPr="00BD7114" w:rsidRDefault="009C6417" w:rsidP="009C6417">
      <w:pPr>
        <w:autoSpaceDE w:val="0"/>
        <w:jc w:val="both"/>
        <w:rPr>
          <w:rFonts w:ascii="Arial" w:hAnsi="Arial" w:cs="Arial"/>
          <w:sz w:val="20"/>
          <w:szCs w:val="20"/>
        </w:rPr>
      </w:pPr>
    </w:p>
    <w:p w14:paraId="395C7255" w14:textId="77777777" w:rsidR="009C6417" w:rsidRPr="00BD7114" w:rsidRDefault="009C6417" w:rsidP="00BC4138">
      <w:pPr>
        <w:autoSpaceDE w:val="0"/>
        <w:jc w:val="both"/>
        <w:rPr>
          <w:rFonts w:ascii="Arial" w:hAnsi="Arial" w:cs="Arial"/>
          <w:sz w:val="20"/>
          <w:szCs w:val="20"/>
        </w:rPr>
      </w:pPr>
      <w:r w:rsidRPr="00BD7114">
        <w:rPr>
          <w:rFonts w:ascii="Arial" w:hAnsi="Arial" w:cs="Arial"/>
          <w:b/>
          <w:sz w:val="20"/>
          <w:szCs w:val="20"/>
        </w:rPr>
        <w:t>ODBIORY USUNIĘCIA STWIERDZONYCH WAD W OKRESIE GWARANCYJNYM</w:t>
      </w:r>
    </w:p>
    <w:p w14:paraId="2A9AFF5F" w14:textId="6666C226"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bookmarkStart w:id="6" w:name="_Ref461692178"/>
      <w:r w:rsidRPr="00BD7114">
        <w:rPr>
          <w:rFonts w:ascii="Arial" w:hAnsi="Arial" w:cs="Arial"/>
          <w:snapToGrid w:val="0"/>
          <w:sz w:val="20"/>
        </w:rPr>
        <w:t>Zamawiający</w:t>
      </w:r>
      <w:r w:rsidRPr="00BD7114">
        <w:rPr>
          <w:rFonts w:ascii="Arial" w:hAnsi="Arial" w:cs="Arial"/>
          <w:sz w:val="20"/>
        </w:rPr>
        <w:t xml:space="preserve"> wyznacza terminy przeglądu Przedmiotu Umowy po odbiorze końcowym w okresie rękojmi i gwarancji, a w razie stwierdzenia wad wyznacza także termin na ich usunięcie.</w:t>
      </w:r>
      <w:bookmarkEnd w:id="6"/>
      <w:r w:rsidRPr="00BD7114">
        <w:rPr>
          <w:rFonts w:ascii="Arial" w:hAnsi="Arial" w:cs="Arial"/>
          <w:sz w:val="20"/>
        </w:rPr>
        <w:t xml:space="preserve"> </w:t>
      </w:r>
    </w:p>
    <w:p w14:paraId="1743A6D9" w14:textId="5797CC5F"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BD7114">
        <w:rPr>
          <w:rFonts w:ascii="Arial" w:hAnsi="Arial" w:cs="Arial"/>
          <w:sz w:val="20"/>
        </w:rPr>
        <w:t xml:space="preserve">Z czynności przeglądu sporządzany jest protokół, w którym Zamawiający wskazuje stwierdzone wady i określa termin ich usunięcia.  </w:t>
      </w:r>
    </w:p>
    <w:p w14:paraId="19648350" w14:textId="28AAE55D"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r w:rsidRPr="00BD7114">
        <w:rPr>
          <w:rFonts w:ascii="Arial" w:hAnsi="Arial" w:cs="Arial"/>
          <w:snapToGrid w:val="0"/>
          <w:sz w:val="20"/>
        </w:rPr>
        <w:t>Po usunięciu wad Wykonawca zgłasza ich usunięcie, a Zamawiający dokonuje odbioru usunięcia wad wyznaczając termin i zasady przeprowadzenia odbioru. Odbiór</w:t>
      </w:r>
      <w:r w:rsidRPr="00BD7114">
        <w:rPr>
          <w:rFonts w:ascii="Arial" w:hAnsi="Arial" w:cs="Arial"/>
          <w:sz w:val="20"/>
        </w:rPr>
        <w:t xml:space="preserve"> gwarancyjny polega na ocenie wykonanych robót związanych z usunięciem wad powstałych i ujawnionych w okresie gwarancji i rękojmi. </w:t>
      </w:r>
    </w:p>
    <w:p w14:paraId="400E5B8B" w14:textId="7C9704E3" w:rsidR="009C6417" w:rsidRPr="00BD7114" w:rsidRDefault="009C6417" w:rsidP="00FE543B">
      <w:pPr>
        <w:pStyle w:val="Tekstpodstawowy"/>
        <w:numPr>
          <w:ilvl w:val="3"/>
          <w:numId w:val="30"/>
        </w:numPr>
        <w:autoSpaceDE w:val="0"/>
        <w:autoSpaceDN w:val="0"/>
        <w:adjustRightInd w:val="0"/>
        <w:spacing w:after="0"/>
        <w:jc w:val="both"/>
        <w:rPr>
          <w:rFonts w:ascii="Arial" w:hAnsi="Arial" w:cs="Arial"/>
          <w:sz w:val="20"/>
        </w:rPr>
      </w:pPr>
      <w:bookmarkStart w:id="7" w:name="_Ref461692182"/>
      <w:r w:rsidRPr="00BD7114">
        <w:rPr>
          <w:rFonts w:ascii="Arial" w:hAnsi="Arial" w:cs="Arial"/>
          <w:sz w:val="20"/>
        </w:rPr>
        <w:t xml:space="preserve">Zapisy  ust. </w:t>
      </w:r>
      <w:r w:rsidR="00B377E0">
        <w:rPr>
          <w:rFonts w:ascii="Arial" w:hAnsi="Arial" w:cs="Arial"/>
          <w:sz w:val="20"/>
        </w:rPr>
        <w:t>24</w:t>
      </w:r>
      <w:r w:rsidR="00BC4138" w:rsidRPr="00BD7114">
        <w:rPr>
          <w:rFonts w:ascii="Arial" w:hAnsi="Arial" w:cs="Arial"/>
          <w:sz w:val="20"/>
        </w:rPr>
        <w:t>-2</w:t>
      </w:r>
      <w:r w:rsidR="00B377E0">
        <w:rPr>
          <w:rFonts w:ascii="Arial" w:hAnsi="Arial" w:cs="Arial"/>
          <w:sz w:val="20"/>
        </w:rPr>
        <w:t>7</w:t>
      </w:r>
      <w:r w:rsidRPr="00BD7114">
        <w:rPr>
          <w:rFonts w:ascii="Arial" w:hAnsi="Arial" w:cs="Arial"/>
          <w:sz w:val="20"/>
        </w:rPr>
        <w:t xml:space="preserve"> - stosuje się odpowiednio do usuwania wad w okresie gwarancji i rękojmi</w:t>
      </w:r>
      <w:bookmarkEnd w:id="7"/>
      <w:r w:rsidRPr="00BD7114">
        <w:rPr>
          <w:rFonts w:ascii="Arial" w:hAnsi="Arial" w:cs="Arial"/>
          <w:sz w:val="20"/>
        </w:rPr>
        <w:t>.</w:t>
      </w:r>
    </w:p>
    <w:p w14:paraId="591C90AC" w14:textId="77777777" w:rsidR="009C6417" w:rsidRPr="00B96CE7" w:rsidRDefault="009C6417" w:rsidP="009C6417">
      <w:pPr>
        <w:pStyle w:val="Tekstpodstawowy"/>
        <w:autoSpaceDE w:val="0"/>
        <w:autoSpaceDN w:val="0"/>
        <w:adjustRightInd w:val="0"/>
        <w:spacing w:after="0"/>
        <w:ind w:left="851"/>
        <w:jc w:val="both"/>
        <w:rPr>
          <w:rFonts w:ascii="Arial" w:hAnsi="Arial" w:cs="Arial"/>
          <w:color w:val="FF0000"/>
          <w:sz w:val="20"/>
        </w:rPr>
      </w:pPr>
    </w:p>
    <w:p w14:paraId="2D5B24B2" w14:textId="031E0B6C" w:rsidR="00270B29" w:rsidRPr="0059298C" w:rsidRDefault="00270B29" w:rsidP="00270B29">
      <w:pPr>
        <w:tabs>
          <w:tab w:val="right" w:pos="0"/>
          <w:tab w:val="right" w:pos="8126"/>
        </w:tabs>
        <w:jc w:val="center"/>
        <w:rPr>
          <w:rFonts w:ascii="Arial" w:hAnsi="Arial" w:cs="Arial"/>
          <w:b/>
          <w:snapToGrid w:val="0"/>
          <w:sz w:val="20"/>
          <w:szCs w:val="20"/>
        </w:rPr>
      </w:pPr>
      <w:r w:rsidRPr="0059298C">
        <w:rPr>
          <w:rFonts w:ascii="Arial" w:hAnsi="Arial" w:cs="Arial"/>
          <w:b/>
          <w:snapToGrid w:val="0"/>
          <w:sz w:val="20"/>
          <w:szCs w:val="20"/>
        </w:rPr>
        <w:t xml:space="preserve">§ </w:t>
      </w:r>
      <w:r w:rsidR="000856D3" w:rsidRPr="0059298C">
        <w:rPr>
          <w:rFonts w:ascii="Arial" w:hAnsi="Arial" w:cs="Arial"/>
          <w:b/>
          <w:snapToGrid w:val="0"/>
          <w:sz w:val="20"/>
          <w:szCs w:val="20"/>
        </w:rPr>
        <w:t>9</w:t>
      </w:r>
    </w:p>
    <w:p w14:paraId="1C9B8E84" w14:textId="77777777" w:rsidR="00270B29" w:rsidRPr="007021D3" w:rsidRDefault="00270B29" w:rsidP="00270B29">
      <w:pPr>
        <w:tabs>
          <w:tab w:val="right" w:pos="0"/>
          <w:tab w:val="right" w:pos="8126"/>
        </w:tabs>
        <w:jc w:val="center"/>
        <w:rPr>
          <w:rFonts w:ascii="Arial" w:hAnsi="Arial" w:cs="Arial"/>
          <w:b/>
          <w:snapToGrid w:val="0"/>
          <w:sz w:val="20"/>
          <w:szCs w:val="20"/>
        </w:rPr>
      </w:pPr>
      <w:r w:rsidRPr="007021D3">
        <w:rPr>
          <w:rFonts w:ascii="Arial" w:hAnsi="Arial" w:cs="Arial"/>
          <w:b/>
          <w:snapToGrid w:val="0"/>
          <w:sz w:val="20"/>
          <w:szCs w:val="20"/>
        </w:rPr>
        <w:t>KARY UMOWNE</w:t>
      </w:r>
    </w:p>
    <w:p w14:paraId="16B72D3B" w14:textId="77777777" w:rsidR="00270B29" w:rsidRPr="007021D3" w:rsidRDefault="00270B29" w:rsidP="007772B3">
      <w:pPr>
        <w:pStyle w:val="Akapitzlist"/>
        <w:numPr>
          <w:ilvl w:val="0"/>
          <w:numId w:val="3"/>
        </w:numPr>
        <w:autoSpaceDE w:val="0"/>
        <w:autoSpaceDN w:val="0"/>
        <w:adjustRightInd w:val="0"/>
        <w:ind w:left="284"/>
        <w:contextualSpacing/>
        <w:jc w:val="both"/>
        <w:rPr>
          <w:rFonts w:ascii="Arial" w:hAnsi="Arial" w:cs="Arial"/>
          <w:sz w:val="20"/>
          <w:szCs w:val="20"/>
          <w:lang w:eastAsia="en-US"/>
        </w:rPr>
      </w:pPr>
      <w:r w:rsidRPr="007021D3">
        <w:rPr>
          <w:rFonts w:ascii="Arial" w:hAnsi="Arial" w:cs="Arial"/>
          <w:sz w:val="20"/>
          <w:szCs w:val="20"/>
          <w:lang w:eastAsia="en-US"/>
        </w:rPr>
        <w:t>Wykonawca zapłaci Zamawiającemu karę umowną:</w:t>
      </w:r>
    </w:p>
    <w:p w14:paraId="0C4EEAA8" w14:textId="6EB9AFAA" w:rsidR="00270B29" w:rsidRPr="007021D3" w:rsidRDefault="00270B29" w:rsidP="008970F7">
      <w:pPr>
        <w:pStyle w:val="Akapitzlist"/>
        <w:numPr>
          <w:ilvl w:val="0"/>
          <w:numId w:val="4"/>
        </w:numPr>
        <w:autoSpaceDE w:val="0"/>
        <w:autoSpaceDN w:val="0"/>
        <w:adjustRightInd w:val="0"/>
        <w:ind w:left="785"/>
        <w:contextualSpacing/>
        <w:jc w:val="both"/>
        <w:rPr>
          <w:rFonts w:ascii="Arial" w:hAnsi="Arial" w:cs="Arial"/>
          <w:sz w:val="20"/>
          <w:szCs w:val="20"/>
          <w:lang w:eastAsia="en-US"/>
        </w:rPr>
      </w:pPr>
      <w:r w:rsidRPr="007021D3">
        <w:rPr>
          <w:rFonts w:ascii="Arial" w:hAnsi="Arial" w:cs="Arial"/>
          <w:sz w:val="20"/>
          <w:szCs w:val="20"/>
          <w:lang w:eastAsia="en-US"/>
        </w:rPr>
        <w:t xml:space="preserve">w wysokości 0,2% wynagrodzenia brutto, o którym mowa w § 3 ust. 1 za każdy dzień zwłoki  w wykonaniu przedmiotu Umowy w stosunku do terminu, o którym mowa w § 2 </w:t>
      </w:r>
      <w:r w:rsidR="00B54EB3" w:rsidRPr="007021D3">
        <w:rPr>
          <w:rFonts w:ascii="Arial" w:hAnsi="Arial" w:cs="Arial"/>
          <w:sz w:val="20"/>
          <w:szCs w:val="20"/>
          <w:lang w:eastAsia="en-US"/>
        </w:rPr>
        <w:t xml:space="preserve">ust. 1 </w:t>
      </w:r>
      <w:r w:rsidRPr="007021D3">
        <w:rPr>
          <w:rFonts w:ascii="Arial" w:hAnsi="Arial" w:cs="Arial"/>
          <w:sz w:val="20"/>
          <w:szCs w:val="20"/>
          <w:lang w:eastAsia="en-US"/>
        </w:rPr>
        <w:t>Umowy,</w:t>
      </w:r>
    </w:p>
    <w:p w14:paraId="4A8CE7AD" w14:textId="76B2ED90" w:rsidR="00270B29" w:rsidRPr="007021D3" w:rsidRDefault="00270B29" w:rsidP="008970F7">
      <w:pPr>
        <w:pStyle w:val="Akapitzlist"/>
        <w:numPr>
          <w:ilvl w:val="0"/>
          <w:numId w:val="4"/>
        </w:numPr>
        <w:autoSpaceDE w:val="0"/>
        <w:autoSpaceDN w:val="0"/>
        <w:adjustRightInd w:val="0"/>
        <w:ind w:left="785"/>
        <w:contextualSpacing/>
        <w:jc w:val="both"/>
        <w:rPr>
          <w:rFonts w:ascii="Arial" w:hAnsi="Arial" w:cs="Arial"/>
          <w:sz w:val="20"/>
          <w:szCs w:val="20"/>
          <w:lang w:eastAsia="en-US"/>
        </w:rPr>
      </w:pPr>
      <w:r w:rsidRPr="007021D3">
        <w:rPr>
          <w:rFonts w:ascii="Arial" w:hAnsi="Arial" w:cs="Arial"/>
          <w:sz w:val="20"/>
          <w:szCs w:val="20"/>
          <w:lang w:eastAsia="en-US"/>
        </w:rPr>
        <w:t>w wysokości 0,</w:t>
      </w:r>
      <w:r w:rsidR="0088013A" w:rsidRPr="007021D3">
        <w:rPr>
          <w:rFonts w:ascii="Arial" w:hAnsi="Arial" w:cs="Arial"/>
          <w:sz w:val="20"/>
          <w:szCs w:val="20"/>
          <w:lang w:eastAsia="en-US"/>
        </w:rPr>
        <w:t>2</w:t>
      </w:r>
      <w:r w:rsidRPr="007021D3">
        <w:rPr>
          <w:rFonts w:ascii="Arial" w:hAnsi="Arial" w:cs="Arial"/>
          <w:sz w:val="20"/>
          <w:szCs w:val="20"/>
          <w:lang w:eastAsia="en-US"/>
        </w:rPr>
        <w:t xml:space="preserve"> % wynagrodzenia brutto, o którym mowa w § </w:t>
      </w:r>
      <w:r w:rsidR="00FF041D" w:rsidRPr="007021D3">
        <w:rPr>
          <w:rFonts w:ascii="Arial" w:hAnsi="Arial" w:cs="Arial"/>
          <w:sz w:val="20"/>
          <w:szCs w:val="20"/>
          <w:lang w:eastAsia="en-US"/>
        </w:rPr>
        <w:t>3</w:t>
      </w:r>
      <w:r w:rsidRPr="007021D3">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1AA0BDFA" w14:textId="77777777" w:rsidR="00270B29" w:rsidRPr="007179A0" w:rsidRDefault="00270B29" w:rsidP="008970F7">
      <w:pPr>
        <w:pStyle w:val="Akapitzlist"/>
        <w:numPr>
          <w:ilvl w:val="0"/>
          <w:numId w:val="4"/>
        </w:numPr>
        <w:autoSpaceDE w:val="0"/>
        <w:autoSpaceDN w:val="0"/>
        <w:adjustRightInd w:val="0"/>
        <w:ind w:left="785"/>
        <w:contextualSpacing/>
        <w:jc w:val="both"/>
        <w:rPr>
          <w:rFonts w:ascii="Arial" w:hAnsi="Arial" w:cs="Arial"/>
          <w:sz w:val="20"/>
          <w:szCs w:val="20"/>
          <w:lang w:eastAsia="en-US"/>
        </w:rPr>
      </w:pPr>
      <w:r w:rsidRPr="007179A0">
        <w:rPr>
          <w:rFonts w:ascii="Arial" w:hAnsi="Arial" w:cs="Arial"/>
          <w:sz w:val="20"/>
          <w:szCs w:val="20"/>
          <w:lang w:eastAsia="en-US"/>
        </w:rPr>
        <w:t>w wysokości 10 % wynagrodzenia brutto, o którym mowa w § 3 ust. 1 niniejszej Umowy, za odstąpienie    od Umowy z przyczyn leżących po stronie Wykonawcy,</w:t>
      </w:r>
    </w:p>
    <w:p w14:paraId="23A4E967" w14:textId="77777777" w:rsidR="00270B29" w:rsidRPr="007179A0" w:rsidRDefault="00270B29" w:rsidP="007772B3">
      <w:pPr>
        <w:pStyle w:val="Akapitzlist"/>
        <w:numPr>
          <w:ilvl w:val="0"/>
          <w:numId w:val="3"/>
        </w:numPr>
        <w:autoSpaceDE w:val="0"/>
        <w:autoSpaceDN w:val="0"/>
        <w:adjustRightInd w:val="0"/>
        <w:ind w:left="284"/>
        <w:contextualSpacing/>
        <w:jc w:val="both"/>
        <w:rPr>
          <w:rFonts w:ascii="Arial" w:hAnsi="Arial" w:cs="Arial"/>
          <w:sz w:val="20"/>
          <w:szCs w:val="20"/>
          <w:lang w:eastAsia="en-US"/>
        </w:rPr>
      </w:pPr>
      <w:r w:rsidRPr="007179A0">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089AD622" w14:textId="77777777" w:rsidR="00270B29" w:rsidRPr="007179A0" w:rsidRDefault="00270B29" w:rsidP="007772B3">
      <w:pPr>
        <w:pStyle w:val="Akapitzlist"/>
        <w:numPr>
          <w:ilvl w:val="0"/>
          <w:numId w:val="3"/>
        </w:numPr>
        <w:autoSpaceDE w:val="0"/>
        <w:autoSpaceDN w:val="0"/>
        <w:adjustRightInd w:val="0"/>
        <w:ind w:left="284"/>
        <w:contextualSpacing/>
        <w:jc w:val="both"/>
        <w:rPr>
          <w:rFonts w:ascii="Arial" w:hAnsi="Arial" w:cs="Arial"/>
          <w:sz w:val="20"/>
          <w:szCs w:val="20"/>
          <w:lang w:eastAsia="en-US"/>
        </w:rPr>
      </w:pPr>
      <w:r w:rsidRPr="007179A0">
        <w:rPr>
          <w:rFonts w:ascii="Arial" w:hAnsi="Arial" w:cs="Arial"/>
          <w:sz w:val="20"/>
          <w:szCs w:val="20"/>
          <w:lang w:eastAsia="en-US"/>
        </w:rPr>
        <w:lastRenderedPageBreak/>
        <w:t>Zamawiający zastrzega sobie możliwość potrącenia kar umownych oraz odszkodowania z wynagrodzenia należnego Wykonawcy.</w:t>
      </w:r>
    </w:p>
    <w:p w14:paraId="5DC09199" w14:textId="432183DB" w:rsidR="00270B29" w:rsidRPr="007021D3" w:rsidRDefault="00270B29" w:rsidP="007772B3">
      <w:pPr>
        <w:pStyle w:val="Akapitzlist"/>
        <w:numPr>
          <w:ilvl w:val="0"/>
          <w:numId w:val="3"/>
        </w:numPr>
        <w:autoSpaceDE w:val="0"/>
        <w:autoSpaceDN w:val="0"/>
        <w:adjustRightInd w:val="0"/>
        <w:ind w:left="284"/>
        <w:contextualSpacing/>
        <w:jc w:val="both"/>
        <w:rPr>
          <w:rFonts w:ascii="Arial" w:hAnsi="Arial" w:cs="Arial"/>
          <w:sz w:val="20"/>
          <w:szCs w:val="20"/>
          <w:lang w:eastAsia="en-US"/>
        </w:rPr>
      </w:pPr>
      <w:r w:rsidRPr="007021D3">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470D0C76" w14:textId="5BE9A813" w:rsidR="007247FB" w:rsidRPr="00DC7D31" w:rsidRDefault="007247FB" w:rsidP="00FE543B">
      <w:pPr>
        <w:pStyle w:val="Tekstpodstawowy"/>
        <w:numPr>
          <w:ilvl w:val="0"/>
          <w:numId w:val="50"/>
        </w:numPr>
        <w:autoSpaceDE w:val="0"/>
        <w:autoSpaceDN w:val="0"/>
        <w:adjustRightInd w:val="0"/>
        <w:spacing w:after="0"/>
        <w:jc w:val="both"/>
        <w:rPr>
          <w:rFonts w:ascii="Arial" w:hAnsi="Arial" w:cs="Arial"/>
          <w:sz w:val="20"/>
        </w:rPr>
      </w:pPr>
      <w:r w:rsidRPr="00DC7D31">
        <w:rPr>
          <w:rFonts w:ascii="Arial" w:eastAsia="Calibri" w:hAnsi="Arial" w:cs="Arial"/>
          <w:sz w:val="20"/>
          <w:lang w:eastAsia="en-US"/>
        </w:rPr>
        <w:t xml:space="preserve">Zamawiający naliczy karę umowną </w:t>
      </w:r>
      <w:r w:rsidRPr="00DC7D31">
        <w:rPr>
          <w:rFonts w:ascii="Arial" w:hAnsi="Arial" w:cs="Arial"/>
          <w:snapToGrid w:val="0"/>
          <w:sz w:val="20"/>
        </w:rPr>
        <w:t>za</w:t>
      </w:r>
      <w:r w:rsidRPr="00DC7D31">
        <w:rPr>
          <w:rFonts w:ascii="Arial" w:hAnsi="Arial" w:cs="Arial"/>
          <w:sz w:val="20"/>
        </w:rPr>
        <w:t xml:space="preserve"> każdy przypadek </w:t>
      </w:r>
      <w:r w:rsidRPr="00DC7D31">
        <w:rPr>
          <w:rFonts w:ascii="Arial" w:hAnsi="Arial" w:cs="Arial"/>
          <w:snapToGrid w:val="0"/>
          <w:sz w:val="20"/>
        </w:rPr>
        <w:t xml:space="preserve">nie wypełniania obowiązków dotyczących Podwykonawców lub Dalszych Podwykonawców, o których mowa w § </w:t>
      </w:r>
      <w:r w:rsidR="00AF20C0" w:rsidRPr="00DC7D31">
        <w:rPr>
          <w:rFonts w:ascii="Arial" w:hAnsi="Arial" w:cs="Arial"/>
          <w:snapToGrid w:val="0"/>
          <w:sz w:val="20"/>
        </w:rPr>
        <w:t>7</w:t>
      </w:r>
      <w:r w:rsidRPr="00DC7D31">
        <w:rPr>
          <w:rFonts w:ascii="Arial" w:hAnsi="Arial" w:cs="Arial"/>
          <w:snapToGrid w:val="0"/>
          <w:sz w:val="20"/>
        </w:rPr>
        <w:t>, w szczególności:</w:t>
      </w:r>
    </w:p>
    <w:p w14:paraId="5AA3DCC3" w14:textId="77777777" w:rsidR="007247FB" w:rsidRPr="00DC7D31" w:rsidRDefault="007247FB" w:rsidP="00FE543B">
      <w:pPr>
        <w:pStyle w:val="Tekstpodstawowy20"/>
        <w:numPr>
          <w:ilvl w:val="0"/>
          <w:numId w:val="49"/>
        </w:numPr>
        <w:spacing w:after="0" w:line="240" w:lineRule="auto"/>
        <w:ind w:left="709" w:hanging="284"/>
        <w:jc w:val="both"/>
        <w:rPr>
          <w:rFonts w:ascii="Arial" w:hAnsi="Arial" w:cs="Arial"/>
          <w:sz w:val="20"/>
          <w:szCs w:val="20"/>
        </w:rPr>
      </w:pPr>
      <w:r w:rsidRPr="00DC7D31">
        <w:rPr>
          <w:rFonts w:ascii="Arial" w:eastAsia="Calibri" w:hAnsi="Arial" w:cs="Arial"/>
          <w:sz w:val="20"/>
          <w:szCs w:val="20"/>
          <w:lang w:eastAsia="en-US"/>
        </w:rPr>
        <w:t xml:space="preserve">w wysokości 5.000,00 zł. - </w:t>
      </w:r>
      <w:r w:rsidRPr="00DC7D31">
        <w:rPr>
          <w:rFonts w:ascii="Arial" w:hAnsi="Arial" w:cs="Arial"/>
          <w:sz w:val="20"/>
          <w:szCs w:val="20"/>
        </w:rPr>
        <w:t>w przypadku braku zapłaty lub nieterminowej zapłaty wynagrodzenia należnego Podwykonawcom lub Dalszym Podwykonawcom,</w:t>
      </w:r>
    </w:p>
    <w:p w14:paraId="5B591322" w14:textId="77777777" w:rsidR="007247FB" w:rsidRPr="00DC7D31" w:rsidRDefault="007247FB" w:rsidP="00FE543B">
      <w:pPr>
        <w:pStyle w:val="Tekstpodstawowy20"/>
        <w:numPr>
          <w:ilvl w:val="0"/>
          <w:numId w:val="49"/>
        </w:numPr>
        <w:spacing w:after="0" w:line="240" w:lineRule="auto"/>
        <w:ind w:left="709" w:hanging="284"/>
        <w:jc w:val="both"/>
        <w:rPr>
          <w:rFonts w:ascii="Arial" w:hAnsi="Arial" w:cs="Arial"/>
          <w:sz w:val="20"/>
          <w:szCs w:val="20"/>
        </w:rPr>
      </w:pPr>
      <w:r w:rsidRPr="00DC7D31">
        <w:rPr>
          <w:rFonts w:ascii="Arial" w:eastAsia="Calibri" w:hAnsi="Arial" w:cs="Arial"/>
          <w:sz w:val="20"/>
          <w:szCs w:val="20"/>
          <w:lang w:eastAsia="en-US"/>
        </w:rPr>
        <w:t xml:space="preserve">w wysokości 3.000,00 zł. </w:t>
      </w:r>
      <w:r w:rsidRPr="00DC7D31">
        <w:rPr>
          <w:rFonts w:ascii="Arial" w:hAnsi="Arial" w:cs="Arial"/>
          <w:sz w:val="20"/>
          <w:szCs w:val="20"/>
        </w:rPr>
        <w:t>w przypadku nieprzedłożenia do zaakceptowania projektu umowy o podwykonawstwo, której przedmiotem są roboty budowlane, lub projektu jej zmiany,</w:t>
      </w:r>
    </w:p>
    <w:p w14:paraId="033FE795" w14:textId="77777777" w:rsidR="007247FB" w:rsidRPr="00DC7D31" w:rsidRDefault="007247FB" w:rsidP="00FE543B">
      <w:pPr>
        <w:pStyle w:val="Tekstpodstawowy20"/>
        <w:numPr>
          <w:ilvl w:val="0"/>
          <w:numId w:val="49"/>
        </w:numPr>
        <w:spacing w:after="0" w:line="240" w:lineRule="auto"/>
        <w:ind w:left="709" w:hanging="284"/>
        <w:jc w:val="both"/>
        <w:rPr>
          <w:rFonts w:ascii="Arial" w:hAnsi="Arial" w:cs="Arial"/>
          <w:sz w:val="20"/>
          <w:szCs w:val="20"/>
        </w:rPr>
      </w:pPr>
      <w:r w:rsidRPr="00DC7D31">
        <w:rPr>
          <w:rFonts w:ascii="Arial" w:eastAsia="Calibri" w:hAnsi="Arial" w:cs="Arial"/>
          <w:sz w:val="20"/>
          <w:szCs w:val="20"/>
          <w:lang w:eastAsia="en-US"/>
        </w:rPr>
        <w:t xml:space="preserve">w wysokości 500,00 zł. za każdy dzień zwłoki w </w:t>
      </w:r>
      <w:r w:rsidRPr="00DC7D31">
        <w:rPr>
          <w:rFonts w:ascii="Arial" w:hAnsi="Arial" w:cs="Arial"/>
          <w:sz w:val="20"/>
          <w:szCs w:val="20"/>
        </w:rPr>
        <w:t>przedłożeniu poświadczonej za zgodność z oryginałem kopii umowy o podwykonawstwo lub jej zmiany</w:t>
      </w:r>
      <w:r w:rsidRPr="00DC7D31">
        <w:rPr>
          <w:rFonts w:ascii="Arial" w:eastAsia="Calibri" w:hAnsi="Arial" w:cs="Arial"/>
          <w:sz w:val="20"/>
          <w:szCs w:val="20"/>
          <w:lang w:eastAsia="en-US"/>
        </w:rPr>
        <w:t xml:space="preserve"> - w stosunku do wymaganego terminu, tj. 7 dni od dnia jej zawarcia</w:t>
      </w:r>
      <w:r w:rsidRPr="00DC7D31">
        <w:rPr>
          <w:rFonts w:ascii="Arial" w:hAnsi="Arial" w:cs="Arial"/>
          <w:sz w:val="20"/>
          <w:szCs w:val="20"/>
        </w:rPr>
        <w:t>,</w:t>
      </w:r>
    </w:p>
    <w:p w14:paraId="45A3E5A4" w14:textId="77777777" w:rsidR="007247FB" w:rsidRPr="00DC7D31" w:rsidRDefault="007247FB" w:rsidP="00FE543B">
      <w:pPr>
        <w:pStyle w:val="Tekstpodstawowy20"/>
        <w:numPr>
          <w:ilvl w:val="0"/>
          <w:numId w:val="49"/>
        </w:numPr>
        <w:spacing w:after="0" w:line="240" w:lineRule="auto"/>
        <w:ind w:left="709" w:hanging="284"/>
        <w:jc w:val="both"/>
        <w:rPr>
          <w:rFonts w:ascii="Arial" w:hAnsi="Arial" w:cs="Arial"/>
          <w:sz w:val="20"/>
          <w:szCs w:val="20"/>
        </w:rPr>
      </w:pPr>
      <w:r w:rsidRPr="00DC7D31">
        <w:rPr>
          <w:rFonts w:ascii="Arial" w:hAnsi="Arial" w:cs="Arial"/>
          <w:sz w:val="20"/>
          <w:szCs w:val="20"/>
        </w:rPr>
        <w:t xml:space="preserve">w wysokości 500,00 zł w przypadku niedokonania zmiany wynagrodzenia przysługującego podwykonawcy, zgodnie z art. 439 ust. 5 </w:t>
      </w:r>
      <w:proofErr w:type="spellStart"/>
      <w:r w:rsidRPr="00DC7D31">
        <w:rPr>
          <w:rFonts w:ascii="Arial" w:hAnsi="Arial" w:cs="Arial"/>
          <w:sz w:val="20"/>
          <w:szCs w:val="20"/>
        </w:rPr>
        <w:t>pzp</w:t>
      </w:r>
      <w:proofErr w:type="spellEnd"/>
      <w:r w:rsidRPr="00DC7D31">
        <w:rPr>
          <w:rFonts w:ascii="Arial" w:hAnsi="Arial" w:cs="Arial"/>
          <w:sz w:val="20"/>
          <w:szCs w:val="20"/>
        </w:rPr>
        <w:t xml:space="preserve"> </w:t>
      </w:r>
    </w:p>
    <w:p w14:paraId="3BADAC5B" w14:textId="52C4BB98" w:rsidR="007247FB" w:rsidRPr="00DC7D31" w:rsidRDefault="007247FB" w:rsidP="00FE543B">
      <w:pPr>
        <w:pStyle w:val="Tekstpodstawowy20"/>
        <w:numPr>
          <w:ilvl w:val="0"/>
          <w:numId w:val="49"/>
        </w:numPr>
        <w:spacing w:after="0" w:line="240" w:lineRule="auto"/>
        <w:ind w:left="709" w:hanging="284"/>
        <w:jc w:val="both"/>
        <w:rPr>
          <w:rFonts w:ascii="Arial" w:hAnsi="Arial" w:cs="Arial"/>
          <w:sz w:val="20"/>
          <w:szCs w:val="20"/>
        </w:rPr>
      </w:pPr>
      <w:r w:rsidRPr="00DC7D31">
        <w:rPr>
          <w:rFonts w:ascii="Arial" w:eastAsia="Calibri" w:hAnsi="Arial" w:cs="Arial"/>
          <w:sz w:val="20"/>
          <w:szCs w:val="20"/>
          <w:lang w:eastAsia="en-US"/>
        </w:rPr>
        <w:t>w wysokości 300,00 zł. za każdy dzień zwłoki</w:t>
      </w:r>
      <w:r w:rsidRPr="00DC7D31">
        <w:rPr>
          <w:rFonts w:ascii="Arial" w:hAnsi="Arial" w:cs="Arial"/>
          <w:sz w:val="20"/>
          <w:szCs w:val="20"/>
        </w:rPr>
        <w:t xml:space="preserve"> w dokonaniu zmiany umowy o podwykonawstwo zgodnie z uwagami Zamawiającego </w:t>
      </w:r>
      <w:r w:rsidRPr="00DC7D31">
        <w:rPr>
          <w:rFonts w:ascii="Arial" w:eastAsia="Calibri" w:hAnsi="Arial" w:cs="Arial"/>
          <w:sz w:val="20"/>
          <w:szCs w:val="20"/>
          <w:lang w:eastAsia="en-US"/>
        </w:rPr>
        <w:t>- w stosunku do terminu wyznaczonego przez Zamawiającego</w:t>
      </w:r>
      <w:r w:rsidRPr="00DC7D31">
        <w:rPr>
          <w:rFonts w:ascii="Arial" w:hAnsi="Arial" w:cs="Arial"/>
          <w:sz w:val="20"/>
          <w:szCs w:val="20"/>
        </w:rPr>
        <w:t xml:space="preserve"> w sprzeciwie, o którym mowa w § </w:t>
      </w:r>
      <w:r w:rsidR="00FE44A9">
        <w:rPr>
          <w:rFonts w:ascii="Arial" w:hAnsi="Arial" w:cs="Arial"/>
          <w:sz w:val="20"/>
          <w:szCs w:val="20"/>
        </w:rPr>
        <w:t>7</w:t>
      </w:r>
      <w:r w:rsidRPr="00DC7D31">
        <w:rPr>
          <w:rFonts w:ascii="Arial" w:hAnsi="Arial" w:cs="Arial"/>
          <w:sz w:val="20"/>
          <w:szCs w:val="20"/>
        </w:rPr>
        <w:t xml:space="preserve"> ust. </w:t>
      </w:r>
      <w:r w:rsidR="00FE44A9">
        <w:rPr>
          <w:rFonts w:ascii="Arial" w:hAnsi="Arial" w:cs="Arial"/>
          <w:sz w:val="20"/>
          <w:szCs w:val="20"/>
        </w:rPr>
        <w:t>5</w:t>
      </w:r>
      <w:r w:rsidRPr="00DC7D31">
        <w:rPr>
          <w:rFonts w:ascii="Arial" w:hAnsi="Arial" w:cs="Arial"/>
          <w:sz w:val="20"/>
          <w:szCs w:val="20"/>
        </w:rPr>
        <w:t>.</w:t>
      </w:r>
    </w:p>
    <w:p w14:paraId="10B9FF7F" w14:textId="77777777" w:rsidR="007247FB" w:rsidRPr="00DC7D31" w:rsidRDefault="007247FB" w:rsidP="00FE543B">
      <w:pPr>
        <w:pStyle w:val="Tekstpodstawowy20"/>
        <w:numPr>
          <w:ilvl w:val="0"/>
          <w:numId w:val="49"/>
        </w:numPr>
        <w:spacing w:after="0" w:line="240" w:lineRule="auto"/>
        <w:ind w:left="709" w:hanging="284"/>
        <w:jc w:val="both"/>
        <w:rPr>
          <w:rFonts w:ascii="Arial" w:hAnsi="Arial" w:cs="Arial"/>
          <w:sz w:val="20"/>
          <w:szCs w:val="20"/>
        </w:rPr>
      </w:pPr>
      <w:r w:rsidRPr="00DC7D31">
        <w:rPr>
          <w:rFonts w:ascii="Arial" w:hAnsi="Arial" w:cs="Arial"/>
          <w:sz w:val="20"/>
          <w:szCs w:val="20"/>
        </w:rPr>
        <w:t xml:space="preserve"> w wysokości 1.000,00 zł za każdy przypadek posłużenia się Podwykonawcą lub Dalszym Podwykonawcą, co do którego zachodzą podstawy wykluczenia</w:t>
      </w:r>
    </w:p>
    <w:p w14:paraId="4ED7444D" w14:textId="4E018D68" w:rsidR="007247FB" w:rsidRPr="00DC7D31" w:rsidRDefault="007247FB" w:rsidP="00FE543B">
      <w:pPr>
        <w:pStyle w:val="Tekstpodstawowy"/>
        <w:numPr>
          <w:ilvl w:val="0"/>
          <w:numId w:val="50"/>
        </w:numPr>
        <w:autoSpaceDE w:val="0"/>
        <w:autoSpaceDN w:val="0"/>
        <w:adjustRightInd w:val="0"/>
        <w:spacing w:after="0"/>
        <w:jc w:val="both"/>
        <w:rPr>
          <w:rFonts w:ascii="Arial" w:hAnsi="Arial" w:cs="Arial"/>
          <w:sz w:val="20"/>
        </w:rPr>
      </w:pPr>
      <w:r w:rsidRPr="00DC7D31">
        <w:rPr>
          <w:rFonts w:ascii="Arial" w:eastAsia="Calibri" w:hAnsi="Arial" w:cs="Arial"/>
          <w:sz w:val="20"/>
          <w:lang w:eastAsia="en-US"/>
        </w:rPr>
        <w:t xml:space="preserve">Zamawiający naliczy kary umowne </w:t>
      </w:r>
      <w:r w:rsidRPr="00DC7D31">
        <w:rPr>
          <w:rFonts w:ascii="Arial" w:hAnsi="Arial" w:cs="Arial"/>
          <w:sz w:val="20"/>
        </w:rPr>
        <w:t xml:space="preserve">w wysokości 2.000,00 zł. </w:t>
      </w:r>
      <w:r w:rsidRPr="00DC7D31">
        <w:rPr>
          <w:rFonts w:ascii="Arial" w:eastAsia="Calibri" w:hAnsi="Arial" w:cs="Arial"/>
          <w:sz w:val="20"/>
          <w:lang w:eastAsia="en-US"/>
        </w:rPr>
        <w:t>za każd</w:t>
      </w:r>
      <w:r w:rsidR="00AF20C0" w:rsidRPr="00DC7D31">
        <w:rPr>
          <w:rFonts w:ascii="Arial" w:eastAsia="Calibri" w:hAnsi="Arial" w:cs="Arial"/>
          <w:sz w:val="20"/>
          <w:lang w:eastAsia="en-US"/>
        </w:rPr>
        <w:t>y</w:t>
      </w:r>
      <w:r w:rsidRPr="00DC7D31">
        <w:rPr>
          <w:rFonts w:ascii="Arial" w:eastAsia="Calibri" w:hAnsi="Arial" w:cs="Arial"/>
          <w:sz w:val="20"/>
          <w:lang w:eastAsia="en-US"/>
        </w:rPr>
        <w:t xml:space="preserve"> przypadek nieprzedstawienia przez Wykonawcę dokumentów lub wyjaśnień potwierdzających fakt zatrudnienia osób wskazanych w § </w:t>
      </w:r>
      <w:r w:rsidR="00AF20C0" w:rsidRPr="00DC7D31">
        <w:rPr>
          <w:rFonts w:ascii="Arial" w:eastAsia="Calibri" w:hAnsi="Arial" w:cs="Arial"/>
          <w:sz w:val="20"/>
          <w:lang w:eastAsia="en-US"/>
        </w:rPr>
        <w:t>12</w:t>
      </w:r>
      <w:r w:rsidRPr="00DC7D31">
        <w:rPr>
          <w:rFonts w:ascii="Arial" w:eastAsia="Calibri" w:hAnsi="Arial" w:cs="Arial"/>
          <w:sz w:val="20"/>
          <w:lang w:eastAsia="en-US"/>
        </w:rPr>
        <w:t xml:space="preserve"> ust. 6 (w tym także dodatkowych dokumentów na żądanie Zamawiającego) albo jeżeli przedstawione dokumenty lub wyjaśnienia potwierdzają brak wymaganego zatrudnienia.</w:t>
      </w:r>
    </w:p>
    <w:p w14:paraId="3C2087F8" w14:textId="07BA5D16" w:rsidR="007247FB" w:rsidRPr="007B250E" w:rsidRDefault="007247FB" w:rsidP="00FE543B">
      <w:pPr>
        <w:pStyle w:val="Tekstpodstawowy"/>
        <w:numPr>
          <w:ilvl w:val="0"/>
          <w:numId w:val="50"/>
        </w:numPr>
        <w:autoSpaceDE w:val="0"/>
        <w:autoSpaceDN w:val="0"/>
        <w:adjustRightInd w:val="0"/>
        <w:spacing w:after="0"/>
        <w:jc w:val="both"/>
        <w:rPr>
          <w:rFonts w:ascii="Arial" w:hAnsi="Arial" w:cs="Arial"/>
          <w:sz w:val="20"/>
        </w:rPr>
      </w:pPr>
      <w:r w:rsidRPr="00DC7D31">
        <w:rPr>
          <w:rFonts w:ascii="Arial" w:hAnsi="Arial" w:cs="Arial"/>
          <w:sz w:val="20"/>
        </w:rPr>
        <w:t xml:space="preserve">Kara umowna przewidziana za </w:t>
      </w:r>
      <w:r w:rsidRPr="007B250E">
        <w:rPr>
          <w:rFonts w:ascii="Arial" w:hAnsi="Arial" w:cs="Arial"/>
          <w:sz w:val="20"/>
        </w:rPr>
        <w:t>niewykazanie faktu zatrudnienia danej osoby na podstawie umowy o pracę należna jest także w przypadku późniejszego zatrudnienia tej osoby.</w:t>
      </w:r>
    </w:p>
    <w:p w14:paraId="104E0F97" w14:textId="7017981C" w:rsidR="007772B3" w:rsidRPr="007B250E" w:rsidRDefault="007772B3" w:rsidP="007772B3">
      <w:pPr>
        <w:pStyle w:val="Tekstpodstawowywcity"/>
        <w:keepNext/>
        <w:tabs>
          <w:tab w:val="left" w:pos="4962"/>
        </w:tabs>
        <w:spacing w:after="0"/>
        <w:ind w:left="0"/>
        <w:jc w:val="center"/>
        <w:rPr>
          <w:rFonts w:ascii="Arial" w:hAnsi="Arial" w:cs="Arial"/>
          <w:b/>
          <w:sz w:val="20"/>
          <w:szCs w:val="20"/>
        </w:rPr>
      </w:pPr>
      <w:bookmarkStart w:id="8" w:name="_Hlk57025120"/>
      <w:r w:rsidRPr="007B250E">
        <w:rPr>
          <w:rFonts w:ascii="Arial" w:hAnsi="Arial" w:cs="Arial"/>
          <w:b/>
          <w:sz w:val="20"/>
          <w:szCs w:val="20"/>
        </w:rPr>
        <w:t>§ 10</w:t>
      </w:r>
    </w:p>
    <w:p w14:paraId="1DB8CD67" w14:textId="77777777" w:rsidR="007772B3" w:rsidRPr="007B250E" w:rsidRDefault="007772B3" w:rsidP="007772B3">
      <w:pPr>
        <w:pStyle w:val="Tekstpodstawowywcity"/>
        <w:keepNext/>
        <w:spacing w:after="0"/>
        <w:ind w:left="0"/>
        <w:jc w:val="center"/>
        <w:rPr>
          <w:rFonts w:ascii="Arial" w:hAnsi="Arial" w:cs="Arial"/>
          <w:b/>
          <w:sz w:val="20"/>
          <w:szCs w:val="20"/>
        </w:rPr>
      </w:pPr>
      <w:r w:rsidRPr="007B250E">
        <w:rPr>
          <w:rFonts w:ascii="Arial" w:hAnsi="Arial" w:cs="Arial"/>
          <w:b/>
          <w:sz w:val="20"/>
          <w:szCs w:val="20"/>
        </w:rPr>
        <w:t>ZMIANY UMOWY. PROCEDURA KONTROLI ZMIAN</w:t>
      </w:r>
    </w:p>
    <w:bookmarkEnd w:id="8"/>
    <w:p w14:paraId="5CC550C1" w14:textId="77777777" w:rsidR="007772B3" w:rsidRPr="007B250E" w:rsidRDefault="007772B3" w:rsidP="00FE543B">
      <w:pPr>
        <w:numPr>
          <w:ilvl w:val="0"/>
          <w:numId w:val="39"/>
        </w:numPr>
        <w:ind w:left="426"/>
        <w:jc w:val="both"/>
        <w:rPr>
          <w:rFonts w:ascii="Arial" w:hAnsi="Arial" w:cs="Arial"/>
          <w:sz w:val="20"/>
          <w:szCs w:val="20"/>
        </w:rPr>
      </w:pPr>
      <w:r w:rsidRPr="007B250E">
        <w:rPr>
          <w:rFonts w:ascii="Arial" w:hAnsi="Arial" w:cs="Arial"/>
          <w:sz w:val="20"/>
          <w:szCs w:val="20"/>
        </w:rPr>
        <w:t>Strony przewidują następujące zmiany Umowy:</w:t>
      </w:r>
    </w:p>
    <w:p w14:paraId="18B7E8B0" w14:textId="77777777" w:rsidR="007772B3" w:rsidRPr="007B250E" w:rsidRDefault="007772B3" w:rsidP="00FE543B">
      <w:pPr>
        <w:numPr>
          <w:ilvl w:val="1"/>
          <w:numId w:val="39"/>
        </w:numPr>
        <w:ind w:left="785"/>
        <w:jc w:val="both"/>
        <w:rPr>
          <w:rFonts w:ascii="Arial" w:hAnsi="Arial" w:cs="Arial"/>
          <w:sz w:val="20"/>
          <w:szCs w:val="20"/>
        </w:rPr>
      </w:pPr>
      <w:r w:rsidRPr="007B250E">
        <w:rPr>
          <w:rFonts w:ascii="Arial" w:hAnsi="Arial" w:cs="Arial"/>
          <w:sz w:val="20"/>
          <w:szCs w:val="20"/>
        </w:rPr>
        <w:t>Zmiana terminu realizacji umowy:</w:t>
      </w:r>
    </w:p>
    <w:p w14:paraId="626662FB" w14:textId="67CCB994" w:rsidR="007772B3" w:rsidRPr="007B250E" w:rsidRDefault="007772B3" w:rsidP="00FE543B">
      <w:pPr>
        <w:numPr>
          <w:ilvl w:val="2"/>
          <w:numId w:val="25"/>
        </w:numPr>
        <w:ind w:left="1133" w:hanging="283"/>
        <w:jc w:val="both"/>
        <w:rPr>
          <w:rFonts w:ascii="Arial" w:hAnsi="Arial" w:cs="Arial"/>
          <w:sz w:val="20"/>
          <w:szCs w:val="20"/>
        </w:rPr>
      </w:pPr>
      <w:r w:rsidRPr="007B250E">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0CF0161F" w14:textId="21DBA87C" w:rsidR="007772B3" w:rsidRPr="007B250E" w:rsidRDefault="007772B3" w:rsidP="00FE543B">
      <w:pPr>
        <w:numPr>
          <w:ilvl w:val="2"/>
          <w:numId w:val="25"/>
        </w:numPr>
        <w:ind w:left="1133" w:hanging="283"/>
        <w:jc w:val="both"/>
        <w:rPr>
          <w:rFonts w:ascii="Arial" w:hAnsi="Arial" w:cs="Arial"/>
          <w:sz w:val="20"/>
          <w:szCs w:val="20"/>
        </w:rPr>
      </w:pPr>
      <w:r w:rsidRPr="007B250E">
        <w:rPr>
          <w:rFonts w:ascii="Arial" w:hAnsi="Arial" w:cs="Arial"/>
          <w:sz w:val="20"/>
          <w:szCs w:val="20"/>
        </w:rPr>
        <w:t xml:space="preserve">gdy wystąpią niekorzystne warunki atmosferyczne uniemożliwiające prawidłowe wykonanie robót, </w:t>
      </w:r>
      <w:r w:rsidR="00041BC3" w:rsidRPr="007B250E">
        <w:rPr>
          <w:rFonts w:ascii="Arial" w:hAnsi="Arial" w:cs="Arial"/>
          <w:sz w:val="20"/>
          <w:szCs w:val="20"/>
        </w:rPr>
        <w:br/>
      </w:r>
      <w:r w:rsidRPr="007B250E">
        <w:rPr>
          <w:rFonts w:ascii="Arial" w:hAnsi="Arial" w:cs="Arial"/>
          <w:sz w:val="20"/>
          <w:szCs w:val="20"/>
        </w:rPr>
        <w:t>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718D5C0E" w14:textId="77777777" w:rsidR="007772B3" w:rsidRPr="007B250E" w:rsidRDefault="007772B3" w:rsidP="00FE543B">
      <w:pPr>
        <w:numPr>
          <w:ilvl w:val="2"/>
          <w:numId w:val="25"/>
        </w:numPr>
        <w:ind w:left="1133" w:hanging="283"/>
        <w:jc w:val="both"/>
        <w:rPr>
          <w:rFonts w:ascii="Arial" w:hAnsi="Arial" w:cs="Arial"/>
          <w:sz w:val="20"/>
          <w:szCs w:val="20"/>
        </w:rPr>
      </w:pPr>
      <w:r w:rsidRPr="007B250E">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7117926" w14:textId="77777777" w:rsidR="007772B3" w:rsidRPr="007B250E" w:rsidRDefault="007772B3" w:rsidP="00FE543B">
      <w:pPr>
        <w:numPr>
          <w:ilvl w:val="2"/>
          <w:numId w:val="25"/>
        </w:numPr>
        <w:ind w:left="1133" w:hanging="283"/>
        <w:jc w:val="both"/>
        <w:rPr>
          <w:rFonts w:ascii="Arial" w:hAnsi="Arial" w:cs="Arial"/>
          <w:sz w:val="20"/>
          <w:szCs w:val="20"/>
        </w:rPr>
      </w:pPr>
      <w:r w:rsidRPr="007B250E">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54618E94" w14:textId="77777777" w:rsidR="007772B3" w:rsidRPr="007B250E" w:rsidRDefault="007772B3" w:rsidP="00FE543B">
      <w:pPr>
        <w:numPr>
          <w:ilvl w:val="2"/>
          <w:numId w:val="25"/>
        </w:numPr>
        <w:ind w:left="1133" w:hanging="283"/>
        <w:jc w:val="both"/>
        <w:rPr>
          <w:rFonts w:ascii="Arial" w:hAnsi="Arial" w:cs="Arial"/>
          <w:sz w:val="20"/>
          <w:szCs w:val="20"/>
        </w:rPr>
      </w:pPr>
      <w:r w:rsidRPr="007B250E">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DA7B38F" w14:textId="77777777" w:rsidR="007772B3" w:rsidRPr="007B250E" w:rsidRDefault="007772B3" w:rsidP="00FE543B">
      <w:pPr>
        <w:numPr>
          <w:ilvl w:val="2"/>
          <w:numId w:val="25"/>
        </w:numPr>
        <w:ind w:left="1133" w:hanging="283"/>
        <w:jc w:val="both"/>
        <w:rPr>
          <w:rFonts w:ascii="Arial" w:hAnsi="Arial" w:cs="Arial"/>
          <w:sz w:val="20"/>
          <w:szCs w:val="20"/>
        </w:rPr>
      </w:pPr>
      <w:r w:rsidRPr="007B250E">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65A04F16" w14:textId="77777777" w:rsidR="007772B3" w:rsidRPr="007B250E" w:rsidRDefault="007772B3" w:rsidP="00FE543B">
      <w:pPr>
        <w:numPr>
          <w:ilvl w:val="2"/>
          <w:numId w:val="25"/>
        </w:numPr>
        <w:ind w:left="1133" w:hanging="283"/>
        <w:jc w:val="both"/>
        <w:rPr>
          <w:rFonts w:ascii="Arial" w:hAnsi="Arial" w:cs="Arial"/>
          <w:sz w:val="20"/>
          <w:szCs w:val="20"/>
        </w:rPr>
      </w:pPr>
      <w:r w:rsidRPr="007B250E">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5206EC89" w14:textId="77777777" w:rsidR="007772B3" w:rsidRPr="007B250E" w:rsidRDefault="007772B3" w:rsidP="00FE543B">
      <w:pPr>
        <w:numPr>
          <w:ilvl w:val="1"/>
          <w:numId w:val="25"/>
        </w:numPr>
        <w:ind w:left="785"/>
        <w:jc w:val="both"/>
        <w:rPr>
          <w:rFonts w:ascii="Arial" w:hAnsi="Arial" w:cs="Arial"/>
          <w:sz w:val="20"/>
          <w:szCs w:val="20"/>
        </w:rPr>
      </w:pPr>
      <w:r w:rsidRPr="007B250E">
        <w:rPr>
          <w:rFonts w:ascii="Arial" w:hAnsi="Arial" w:cs="Arial"/>
          <w:sz w:val="20"/>
          <w:szCs w:val="20"/>
        </w:rPr>
        <w:t>Zmiana w zakresie Podwykonawstwa – w szczególności:</w:t>
      </w:r>
    </w:p>
    <w:p w14:paraId="6EAD3309" w14:textId="77777777" w:rsidR="007772B3" w:rsidRPr="007B250E" w:rsidRDefault="007772B3" w:rsidP="00FE543B">
      <w:pPr>
        <w:pStyle w:val="Akapitzlist"/>
        <w:numPr>
          <w:ilvl w:val="2"/>
          <w:numId w:val="25"/>
        </w:numPr>
        <w:ind w:left="1133" w:hanging="283"/>
        <w:jc w:val="both"/>
        <w:rPr>
          <w:rFonts w:ascii="Arial" w:hAnsi="Arial" w:cs="Arial"/>
          <w:sz w:val="20"/>
          <w:szCs w:val="20"/>
        </w:rPr>
      </w:pPr>
      <w:r w:rsidRPr="007B250E">
        <w:rPr>
          <w:rFonts w:ascii="Arial" w:hAnsi="Arial" w:cs="Arial"/>
          <w:sz w:val="20"/>
          <w:szCs w:val="20"/>
        </w:rPr>
        <w:lastRenderedPageBreak/>
        <w:t>powierzenie Podwykonawcom innej części zamówienia niż wskazane w ofercie Wykonawcy w uzasadnionym przypadku, za uprzednią zgodą Zamawiającego,</w:t>
      </w:r>
    </w:p>
    <w:p w14:paraId="058BD65C" w14:textId="77777777" w:rsidR="007772B3" w:rsidRPr="007B250E" w:rsidRDefault="007772B3" w:rsidP="00FE543B">
      <w:pPr>
        <w:pStyle w:val="Akapitzlist"/>
        <w:numPr>
          <w:ilvl w:val="2"/>
          <w:numId w:val="25"/>
        </w:numPr>
        <w:ind w:left="1133" w:hanging="283"/>
        <w:jc w:val="both"/>
        <w:rPr>
          <w:rFonts w:ascii="Arial" w:hAnsi="Arial" w:cs="Arial"/>
          <w:sz w:val="20"/>
          <w:szCs w:val="20"/>
        </w:rPr>
      </w:pPr>
      <w:r w:rsidRPr="007B250E">
        <w:rPr>
          <w:rFonts w:ascii="Arial" w:hAnsi="Arial" w:cs="Arial"/>
          <w:sz w:val="20"/>
          <w:szCs w:val="20"/>
        </w:rPr>
        <w:t>Wprowadzenie Podwykonawcy robót w przypadku, gdy oferta Wykonawcy nie zawierała wskazania części, którą na etapie realizacji zamówienia zamierza on powierzyć Podwykonawcy,</w:t>
      </w:r>
    </w:p>
    <w:p w14:paraId="60AB4516" w14:textId="77777777" w:rsidR="007772B3" w:rsidRPr="007B250E" w:rsidRDefault="007772B3" w:rsidP="00FE543B">
      <w:pPr>
        <w:pStyle w:val="Akapitzlist"/>
        <w:numPr>
          <w:ilvl w:val="2"/>
          <w:numId w:val="25"/>
        </w:numPr>
        <w:ind w:left="1133" w:hanging="283"/>
        <w:jc w:val="both"/>
        <w:rPr>
          <w:rFonts w:ascii="Arial" w:hAnsi="Arial" w:cs="Arial"/>
          <w:sz w:val="20"/>
          <w:szCs w:val="20"/>
        </w:rPr>
      </w:pPr>
      <w:r w:rsidRPr="007B250E">
        <w:rPr>
          <w:rFonts w:ascii="Arial" w:hAnsi="Arial" w:cs="Arial"/>
          <w:sz w:val="20"/>
          <w:szCs w:val="20"/>
        </w:rPr>
        <w:t>powierzenie Podwykonawstwa innemu podmiotowi niż zostało to wskazane w ofercie Wykonawcy,</w:t>
      </w:r>
    </w:p>
    <w:p w14:paraId="258649A4" w14:textId="77777777" w:rsidR="007772B3" w:rsidRPr="00A70294" w:rsidRDefault="007772B3" w:rsidP="00FE543B">
      <w:pPr>
        <w:pStyle w:val="Akapitzlist"/>
        <w:numPr>
          <w:ilvl w:val="2"/>
          <w:numId w:val="25"/>
        </w:numPr>
        <w:ind w:left="1133" w:hanging="283"/>
        <w:jc w:val="both"/>
        <w:rPr>
          <w:rFonts w:ascii="Arial" w:hAnsi="Arial" w:cs="Arial"/>
          <w:sz w:val="20"/>
          <w:szCs w:val="20"/>
        </w:rPr>
      </w:pPr>
      <w:r w:rsidRPr="00A70294">
        <w:rPr>
          <w:rFonts w:ascii="Arial" w:hAnsi="Arial" w:cs="Arial"/>
          <w:sz w:val="20"/>
          <w:szCs w:val="20"/>
        </w:rPr>
        <w:t>rezygnacja z Podwykonawcy,</w:t>
      </w:r>
    </w:p>
    <w:p w14:paraId="2BC3DA97" w14:textId="77777777" w:rsidR="007772B3" w:rsidRPr="003A2480" w:rsidRDefault="007772B3" w:rsidP="00FE543B">
      <w:pPr>
        <w:numPr>
          <w:ilvl w:val="1"/>
          <w:numId w:val="25"/>
        </w:numPr>
        <w:ind w:left="785"/>
        <w:jc w:val="both"/>
        <w:rPr>
          <w:rFonts w:ascii="Arial" w:hAnsi="Arial" w:cs="Arial"/>
          <w:sz w:val="20"/>
          <w:szCs w:val="20"/>
        </w:rPr>
      </w:pPr>
      <w:r w:rsidRPr="003A2480">
        <w:rPr>
          <w:rFonts w:ascii="Arial" w:hAnsi="Arial" w:cs="Arial"/>
          <w:sz w:val="20"/>
          <w:szCs w:val="20"/>
        </w:rPr>
        <w:t>zmiany w zakresie sposobu rozliczania umowy lub dokonywania płatności:</w:t>
      </w:r>
    </w:p>
    <w:p w14:paraId="13A5ADAC" w14:textId="77777777" w:rsidR="007772B3" w:rsidRPr="003A2480" w:rsidRDefault="007772B3" w:rsidP="00FE543B">
      <w:pPr>
        <w:numPr>
          <w:ilvl w:val="1"/>
          <w:numId w:val="44"/>
        </w:numPr>
        <w:ind w:left="1210"/>
        <w:jc w:val="both"/>
        <w:rPr>
          <w:rFonts w:ascii="Arial" w:hAnsi="Arial" w:cs="Arial"/>
          <w:sz w:val="20"/>
          <w:szCs w:val="20"/>
        </w:rPr>
      </w:pPr>
      <w:r w:rsidRPr="003A2480">
        <w:rPr>
          <w:rFonts w:ascii="Arial" w:hAnsi="Arial" w:cs="Arial"/>
          <w:sz w:val="20"/>
          <w:szCs w:val="20"/>
        </w:rPr>
        <w:t xml:space="preserve">w związku ze zmianami terminu realizacji przedmiotu umowy niezależnymi od Wykonawcy, </w:t>
      </w:r>
    </w:p>
    <w:p w14:paraId="560458A7" w14:textId="77777777" w:rsidR="007772B3" w:rsidRPr="003A2480" w:rsidRDefault="007772B3" w:rsidP="00FE543B">
      <w:pPr>
        <w:numPr>
          <w:ilvl w:val="1"/>
          <w:numId w:val="44"/>
        </w:numPr>
        <w:ind w:left="1210"/>
        <w:jc w:val="both"/>
        <w:rPr>
          <w:rFonts w:ascii="Arial" w:hAnsi="Arial" w:cs="Arial"/>
          <w:sz w:val="20"/>
          <w:szCs w:val="20"/>
        </w:rPr>
      </w:pPr>
      <w:r w:rsidRPr="003A2480">
        <w:rPr>
          <w:rFonts w:ascii="Arial" w:hAnsi="Arial" w:cs="Arial"/>
          <w:sz w:val="20"/>
          <w:szCs w:val="20"/>
        </w:rPr>
        <w:t xml:space="preserve">w związku ze zmianami wysokości wynagrodzenia na podstawie art. 455 ust. 1 pkt 3 i 4 oraz ust. 2 </w:t>
      </w:r>
      <w:proofErr w:type="spellStart"/>
      <w:r w:rsidRPr="003A2480">
        <w:rPr>
          <w:rFonts w:ascii="Arial" w:hAnsi="Arial" w:cs="Arial"/>
          <w:sz w:val="20"/>
          <w:szCs w:val="20"/>
        </w:rPr>
        <w:t>pzp</w:t>
      </w:r>
      <w:proofErr w:type="spellEnd"/>
      <w:r w:rsidRPr="003A2480">
        <w:rPr>
          <w:rFonts w:ascii="Arial" w:hAnsi="Arial" w:cs="Arial"/>
          <w:sz w:val="20"/>
          <w:szCs w:val="20"/>
        </w:rPr>
        <w:t xml:space="preserve">, </w:t>
      </w:r>
    </w:p>
    <w:p w14:paraId="7FC9EF35" w14:textId="77777777" w:rsidR="007772B3" w:rsidRPr="003A2480" w:rsidRDefault="007772B3" w:rsidP="00FE543B">
      <w:pPr>
        <w:numPr>
          <w:ilvl w:val="1"/>
          <w:numId w:val="25"/>
        </w:numPr>
        <w:ind w:left="785"/>
        <w:jc w:val="both"/>
        <w:rPr>
          <w:rFonts w:ascii="Arial" w:hAnsi="Arial" w:cs="Arial"/>
          <w:sz w:val="20"/>
          <w:szCs w:val="20"/>
        </w:rPr>
      </w:pPr>
      <w:r w:rsidRPr="003A2480">
        <w:rPr>
          <w:rFonts w:ascii="Arial" w:hAnsi="Arial" w:cs="Arial"/>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00EABDB8" w14:textId="77777777" w:rsidR="007772B3" w:rsidRPr="003A2480" w:rsidRDefault="007772B3" w:rsidP="00FE543B">
      <w:pPr>
        <w:numPr>
          <w:ilvl w:val="2"/>
          <w:numId w:val="25"/>
        </w:numPr>
        <w:ind w:left="1275" w:hanging="425"/>
        <w:jc w:val="both"/>
        <w:rPr>
          <w:rFonts w:ascii="Arial" w:hAnsi="Arial" w:cs="Arial"/>
          <w:sz w:val="20"/>
          <w:szCs w:val="20"/>
        </w:rPr>
      </w:pPr>
      <w:r w:rsidRPr="003A2480">
        <w:rPr>
          <w:rFonts w:ascii="Arial" w:hAnsi="Arial" w:cs="Arial"/>
          <w:sz w:val="20"/>
          <w:szCs w:val="20"/>
        </w:rPr>
        <w:t xml:space="preserve"> 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p>
    <w:p w14:paraId="487CD9E4" w14:textId="77777777" w:rsidR="007772B3" w:rsidRPr="003A2480" w:rsidRDefault="007772B3" w:rsidP="00FE543B">
      <w:pPr>
        <w:numPr>
          <w:ilvl w:val="2"/>
          <w:numId w:val="25"/>
        </w:numPr>
        <w:ind w:left="1275" w:hanging="425"/>
        <w:jc w:val="both"/>
        <w:rPr>
          <w:rFonts w:ascii="Arial" w:hAnsi="Arial" w:cs="Arial"/>
          <w:sz w:val="20"/>
          <w:szCs w:val="20"/>
        </w:rPr>
      </w:pPr>
      <w:r w:rsidRPr="003A2480">
        <w:rPr>
          <w:rFonts w:ascii="Arial" w:hAnsi="Arial" w:cs="Arial"/>
          <w:sz w:val="20"/>
          <w:szCs w:val="20"/>
        </w:rPr>
        <w:t>wystąpienie warunków geologicznych, geotechnicznych lub hydrologicznych odbiegających                        w sposób istotny od przyjętych w Dokumentacji projektowej (kategorie gruntu, kurzawka, głazy narzutowe, warunki gruntowe itp., konieczność odwodnienia terenu w zakresie odbiegającym od wynikającego z przeprowadzonych badań geologicznych), rozpoznania terenu w zakresie znalezisk archeologicznych, występowania niewybuchów lub niewypałów, które mogą skutkować w świetle dotychczasowych założeń niewykonaniem lub nienależytym wykonaniem przedmiotu Umowy;</w:t>
      </w:r>
    </w:p>
    <w:p w14:paraId="78BFD372" w14:textId="77777777" w:rsidR="007772B3" w:rsidRPr="003A2480" w:rsidRDefault="007772B3" w:rsidP="00FE543B">
      <w:pPr>
        <w:numPr>
          <w:ilvl w:val="2"/>
          <w:numId w:val="25"/>
        </w:numPr>
        <w:ind w:left="1275" w:hanging="425"/>
        <w:jc w:val="both"/>
        <w:rPr>
          <w:rFonts w:ascii="Arial" w:hAnsi="Arial" w:cs="Arial"/>
          <w:sz w:val="20"/>
          <w:szCs w:val="20"/>
        </w:rPr>
      </w:pPr>
      <w:r w:rsidRPr="003A2480">
        <w:rPr>
          <w:rFonts w:ascii="Arial" w:hAnsi="Arial" w:cs="Arial"/>
          <w:sz w:val="20"/>
          <w:szCs w:val="20"/>
        </w:rPr>
        <w:t>wystąpienia warunków terenu budowy odbiegających w sposób istotny od przyjętych                                      w Dokumentacji projektowej, w szczególności napotkania niezinwentaryzowanych lub błędnie zinwentaryzowanych sieci, instalacji lub innych obiektów budowlanych, które mogą skutkować niewykonaniem lub nienależytym wykonaniem przedmiotu Umowy, w tym w szczególności wymagających wstrzymania robót,</w:t>
      </w:r>
    </w:p>
    <w:p w14:paraId="721FBCFD" w14:textId="392B291D" w:rsidR="007772B3" w:rsidRPr="003A2480" w:rsidRDefault="007772B3" w:rsidP="00FE543B">
      <w:pPr>
        <w:numPr>
          <w:ilvl w:val="2"/>
          <w:numId w:val="25"/>
        </w:numPr>
        <w:ind w:left="1087"/>
        <w:jc w:val="both"/>
        <w:rPr>
          <w:rFonts w:ascii="Arial" w:hAnsi="Arial" w:cs="Arial"/>
          <w:sz w:val="20"/>
          <w:szCs w:val="20"/>
        </w:rPr>
      </w:pPr>
      <w:r w:rsidRPr="003A2480">
        <w:rPr>
          <w:rFonts w:ascii="Arial" w:hAnsi="Arial" w:cs="Arial"/>
          <w:sz w:val="20"/>
          <w:szCs w:val="20"/>
        </w:rPr>
        <w:t>konieczności zrealizowania przedmiotu Umowy przy zastosowaniu innych rozwiązań technicznych</w:t>
      </w:r>
      <w:r w:rsidR="008970F7">
        <w:rPr>
          <w:rFonts w:ascii="Arial" w:hAnsi="Arial" w:cs="Arial"/>
          <w:sz w:val="20"/>
          <w:szCs w:val="20"/>
        </w:rPr>
        <w:t xml:space="preserve">                                                     </w:t>
      </w:r>
      <w:r w:rsidRPr="003A2480">
        <w:rPr>
          <w:rFonts w:ascii="Arial" w:hAnsi="Arial" w:cs="Arial"/>
          <w:sz w:val="20"/>
          <w:szCs w:val="20"/>
        </w:rPr>
        <w:t xml:space="preserve"> </w:t>
      </w:r>
      <w:r w:rsidR="008970F7">
        <w:rPr>
          <w:rFonts w:ascii="Arial" w:hAnsi="Arial" w:cs="Arial"/>
          <w:sz w:val="20"/>
          <w:szCs w:val="20"/>
        </w:rPr>
        <w:t xml:space="preserve">     </w:t>
      </w:r>
      <w:r w:rsidRPr="003A2480">
        <w:rPr>
          <w:rFonts w:ascii="Arial" w:hAnsi="Arial" w:cs="Arial"/>
          <w:sz w:val="20"/>
          <w:szCs w:val="20"/>
        </w:rPr>
        <w:t>lub materiałowych ze względu na zmiany obowiązującego prawa;</w:t>
      </w:r>
    </w:p>
    <w:p w14:paraId="46A22A6C" w14:textId="53287E07" w:rsidR="007772B3" w:rsidRPr="003A2480" w:rsidRDefault="007772B3" w:rsidP="00FE543B">
      <w:pPr>
        <w:numPr>
          <w:ilvl w:val="2"/>
          <w:numId w:val="25"/>
        </w:numPr>
        <w:ind w:left="1030"/>
        <w:jc w:val="both"/>
        <w:rPr>
          <w:rFonts w:ascii="Arial" w:hAnsi="Arial" w:cs="Arial"/>
          <w:sz w:val="20"/>
          <w:szCs w:val="20"/>
        </w:rPr>
      </w:pPr>
      <w:r w:rsidRPr="003A2480">
        <w:rPr>
          <w:rFonts w:ascii="Arial" w:hAnsi="Arial" w:cs="Arial"/>
          <w:sz w:val="20"/>
          <w:szCs w:val="20"/>
        </w:rPr>
        <w:t>zaistnieje potrzeba wykonania robót nie objętych przedmiotem niniejszego zamówienia,                                      a koniecznych do jego prawidłowego wykonania,</w:t>
      </w:r>
    </w:p>
    <w:p w14:paraId="56425C75" w14:textId="77777777" w:rsidR="007772B3" w:rsidRPr="003A2480" w:rsidRDefault="007772B3" w:rsidP="00FE543B">
      <w:pPr>
        <w:numPr>
          <w:ilvl w:val="2"/>
          <w:numId w:val="25"/>
        </w:numPr>
        <w:ind w:left="1030"/>
        <w:jc w:val="both"/>
        <w:rPr>
          <w:rFonts w:ascii="Arial" w:hAnsi="Arial" w:cs="Arial"/>
          <w:sz w:val="20"/>
          <w:szCs w:val="20"/>
        </w:rPr>
      </w:pPr>
      <w:r w:rsidRPr="003A2480">
        <w:rPr>
          <w:rFonts w:ascii="Arial" w:hAnsi="Arial" w:cs="Arial"/>
          <w:sz w:val="20"/>
          <w:szCs w:val="20"/>
        </w:rPr>
        <w:t>zmiany wartości zamówienia z powodu rezygnacji przez Zamawiającego z realizacji części przedmiotu Umowy, o kwoty odpowiadające cenie robót, z których Zamawiający rezygnuje ustalone w oparciu kosztorys tych robót,</w:t>
      </w:r>
    </w:p>
    <w:p w14:paraId="4AE1CB92" w14:textId="47CD1641" w:rsidR="007772B3" w:rsidRPr="003A2480" w:rsidRDefault="007772B3" w:rsidP="00FE543B">
      <w:pPr>
        <w:numPr>
          <w:ilvl w:val="2"/>
          <w:numId w:val="25"/>
        </w:numPr>
        <w:ind w:left="1030"/>
        <w:jc w:val="both"/>
        <w:rPr>
          <w:rFonts w:ascii="Arial" w:hAnsi="Arial" w:cs="Arial"/>
          <w:sz w:val="20"/>
          <w:szCs w:val="20"/>
        </w:rPr>
      </w:pPr>
      <w:r w:rsidRPr="003A2480">
        <w:rPr>
          <w:rFonts w:ascii="Arial" w:hAnsi="Arial" w:cs="Arial"/>
          <w:sz w:val="20"/>
          <w:szCs w:val="20"/>
        </w:rPr>
        <w:t>W 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534B7C6D" w14:textId="77777777" w:rsidR="007772B3" w:rsidRPr="00C84E6B"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Zmiana wysokości wynagrodzenia należnego z tytułu realizacji umowy:</w:t>
      </w:r>
    </w:p>
    <w:p w14:paraId="11F13A04" w14:textId="77777777" w:rsidR="007772B3" w:rsidRPr="00C84E6B" w:rsidRDefault="007772B3" w:rsidP="00FE543B">
      <w:pPr>
        <w:numPr>
          <w:ilvl w:val="3"/>
          <w:numId w:val="43"/>
        </w:numPr>
        <w:ind w:left="1207" w:hanging="357"/>
        <w:jc w:val="both"/>
        <w:rPr>
          <w:rFonts w:ascii="Arial" w:hAnsi="Arial" w:cs="Arial"/>
          <w:sz w:val="20"/>
          <w:szCs w:val="20"/>
        </w:rPr>
      </w:pPr>
      <w:r w:rsidRPr="00C84E6B">
        <w:rPr>
          <w:rFonts w:ascii="Arial" w:hAnsi="Arial" w:cs="Arial"/>
          <w:sz w:val="20"/>
          <w:szCs w:val="20"/>
        </w:rPr>
        <w:t xml:space="preserve">w przypadku zmiany stawki podatku VAT oraz podatku akcyzowego – poprzez uwzględnienie zmienionej stawki w wysokości wynagrodzenia, </w:t>
      </w:r>
    </w:p>
    <w:p w14:paraId="6E4B6BD0" w14:textId="77777777" w:rsidR="007772B3" w:rsidRPr="00C84E6B" w:rsidRDefault="007772B3" w:rsidP="00FE543B">
      <w:pPr>
        <w:numPr>
          <w:ilvl w:val="3"/>
          <w:numId w:val="43"/>
        </w:numPr>
        <w:ind w:left="1207" w:hanging="357"/>
        <w:jc w:val="both"/>
        <w:rPr>
          <w:rFonts w:ascii="Arial" w:hAnsi="Arial" w:cs="Arial"/>
          <w:sz w:val="20"/>
          <w:szCs w:val="20"/>
        </w:rPr>
      </w:pPr>
      <w:r w:rsidRPr="00C84E6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E740BE3" w14:textId="77777777" w:rsidR="007772B3" w:rsidRPr="00C84E6B" w:rsidRDefault="007772B3" w:rsidP="00FE543B">
      <w:pPr>
        <w:numPr>
          <w:ilvl w:val="3"/>
          <w:numId w:val="43"/>
        </w:numPr>
        <w:ind w:left="1207" w:hanging="357"/>
        <w:jc w:val="both"/>
        <w:rPr>
          <w:rFonts w:ascii="Arial" w:hAnsi="Arial" w:cs="Arial"/>
          <w:sz w:val="20"/>
          <w:szCs w:val="20"/>
        </w:rPr>
      </w:pPr>
      <w:r w:rsidRPr="00C84E6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4F8F116" w14:textId="77777777" w:rsidR="007772B3" w:rsidRPr="00C84E6B" w:rsidRDefault="007772B3" w:rsidP="00FE543B">
      <w:pPr>
        <w:numPr>
          <w:ilvl w:val="3"/>
          <w:numId w:val="43"/>
        </w:numPr>
        <w:ind w:left="1207" w:hanging="357"/>
        <w:jc w:val="both"/>
        <w:rPr>
          <w:rFonts w:ascii="Arial" w:hAnsi="Arial" w:cs="Arial"/>
          <w:sz w:val="20"/>
          <w:szCs w:val="20"/>
        </w:rPr>
      </w:pPr>
      <w:r w:rsidRPr="00C84E6B">
        <w:rPr>
          <w:rFonts w:ascii="Arial" w:hAnsi="Arial" w:cs="Arial"/>
          <w:bCs/>
          <w:sz w:val="20"/>
          <w:szCs w:val="20"/>
        </w:rPr>
        <w:t xml:space="preserve">w przypadku zmiany zasad gromadzenia i wysokości wpłat do pracowniczych planów kapitałowych, o których mowa w ustawie z dnia 4 października 2018 r. o pracowniczych planach kapitałowych </w:t>
      </w:r>
    </w:p>
    <w:p w14:paraId="7D45A8DD" w14:textId="77777777" w:rsidR="007772B3" w:rsidRPr="00C84E6B" w:rsidRDefault="007772B3" w:rsidP="007772B3">
      <w:pPr>
        <w:jc w:val="both"/>
        <w:rPr>
          <w:rFonts w:ascii="Arial" w:hAnsi="Arial" w:cs="Arial"/>
          <w:b/>
          <w:bCs/>
          <w:sz w:val="20"/>
          <w:szCs w:val="20"/>
        </w:rPr>
      </w:pPr>
      <w:r w:rsidRPr="00C84E6B">
        <w:rPr>
          <w:rFonts w:ascii="Arial" w:hAnsi="Arial" w:cs="Arial"/>
          <w:b/>
          <w:bCs/>
          <w:sz w:val="20"/>
          <w:szCs w:val="20"/>
        </w:rPr>
        <w:t>– jeżeli Wykonawca wykaże wpływ tej zmiany na wysokość wynagrodzenia określonego w umowie.</w:t>
      </w:r>
    </w:p>
    <w:p w14:paraId="746C1840" w14:textId="77777777" w:rsidR="007772B3" w:rsidRPr="00C84E6B" w:rsidRDefault="007772B3" w:rsidP="00FE543B">
      <w:pPr>
        <w:numPr>
          <w:ilvl w:val="0"/>
          <w:numId w:val="25"/>
        </w:numPr>
        <w:jc w:val="both"/>
        <w:rPr>
          <w:rFonts w:ascii="Arial" w:hAnsi="Arial" w:cs="Arial"/>
          <w:sz w:val="20"/>
          <w:szCs w:val="20"/>
        </w:rPr>
      </w:pPr>
      <w:r w:rsidRPr="00C84E6B">
        <w:rPr>
          <w:rFonts w:ascii="Arial" w:hAnsi="Arial" w:cs="Arial"/>
          <w:sz w:val="20"/>
          <w:szCs w:val="20"/>
        </w:rPr>
        <w:t xml:space="preserve">Strony ustalają następujące zasady ustalania wynagrodzenia Wykonawcy: </w:t>
      </w:r>
    </w:p>
    <w:p w14:paraId="71EB33BA" w14:textId="77777777" w:rsidR="007772B3" w:rsidRPr="00C84E6B"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 xml:space="preserve">w przypadku zmiany umowy dokonywanej na podstawie art. 455 ust. 1 pkt 3 /roboty dodatkowe/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672C56BC" w14:textId="77777777" w:rsidR="007772B3" w:rsidRPr="00C84E6B" w:rsidRDefault="007772B3" w:rsidP="00FE543B">
      <w:pPr>
        <w:numPr>
          <w:ilvl w:val="0"/>
          <w:numId w:val="24"/>
        </w:numPr>
        <w:tabs>
          <w:tab w:val="left" w:pos="2127"/>
        </w:tabs>
        <w:ind w:left="1210"/>
        <w:jc w:val="both"/>
        <w:rPr>
          <w:rFonts w:ascii="Arial" w:hAnsi="Arial" w:cs="Arial"/>
          <w:sz w:val="20"/>
          <w:szCs w:val="20"/>
        </w:rPr>
      </w:pPr>
      <w:r w:rsidRPr="00C84E6B">
        <w:rPr>
          <w:rFonts w:ascii="Arial" w:hAnsi="Arial" w:cs="Arial"/>
          <w:sz w:val="20"/>
          <w:szCs w:val="20"/>
        </w:rPr>
        <w:lastRenderedPageBreak/>
        <w:t>stawki roboczogodziny (R) - średnia z notowanych  w wydawnictwach  „</w:t>
      </w:r>
      <w:proofErr w:type="spellStart"/>
      <w:r w:rsidRPr="00C84E6B">
        <w:rPr>
          <w:rFonts w:ascii="Arial" w:hAnsi="Arial" w:cs="Arial"/>
          <w:sz w:val="20"/>
          <w:szCs w:val="20"/>
        </w:rPr>
        <w:t>Sekocenbud</w:t>
      </w:r>
      <w:proofErr w:type="spellEnd"/>
      <w:r w:rsidRPr="00C84E6B">
        <w:rPr>
          <w:rFonts w:ascii="Arial" w:hAnsi="Arial" w:cs="Arial"/>
          <w:sz w:val="20"/>
          <w:szCs w:val="20"/>
        </w:rPr>
        <w:t>” albo „ORGBUD” dla kwartału z okresu wykonywania robót,</w:t>
      </w:r>
    </w:p>
    <w:p w14:paraId="2B08675B" w14:textId="77777777" w:rsidR="007772B3" w:rsidRPr="00C84E6B" w:rsidRDefault="007772B3" w:rsidP="00FE543B">
      <w:pPr>
        <w:numPr>
          <w:ilvl w:val="0"/>
          <w:numId w:val="24"/>
        </w:numPr>
        <w:tabs>
          <w:tab w:val="left" w:pos="2127"/>
        </w:tabs>
        <w:ind w:left="1210"/>
        <w:jc w:val="both"/>
        <w:rPr>
          <w:rFonts w:ascii="Arial" w:hAnsi="Arial" w:cs="Arial"/>
          <w:sz w:val="20"/>
          <w:szCs w:val="20"/>
        </w:rPr>
      </w:pPr>
      <w:r w:rsidRPr="00C84E6B">
        <w:rPr>
          <w:rFonts w:ascii="Arial" w:hAnsi="Arial" w:cs="Arial"/>
          <w:sz w:val="20"/>
          <w:szCs w:val="20"/>
        </w:rPr>
        <w:t>wskaźnik narzutów kosztów pośrednich (</w:t>
      </w:r>
      <w:proofErr w:type="spellStart"/>
      <w:r w:rsidRPr="00C84E6B">
        <w:rPr>
          <w:rFonts w:ascii="Arial" w:hAnsi="Arial" w:cs="Arial"/>
          <w:sz w:val="20"/>
          <w:szCs w:val="20"/>
        </w:rPr>
        <w:t>Kp</w:t>
      </w:r>
      <w:proofErr w:type="spellEnd"/>
      <w:r w:rsidRPr="00C84E6B">
        <w:rPr>
          <w:rFonts w:ascii="Arial" w:hAnsi="Arial" w:cs="Arial"/>
          <w:sz w:val="20"/>
          <w:szCs w:val="20"/>
        </w:rPr>
        <w:t>), liczony od R i S - średnia z notowanych                                 w wydawnictwach „</w:t>
      </w:r>
      <w:proofErr w:type="spellStart"/>
      <w:r w:rsidRPr="00C84E6B">
        <w:rPr>
          <w:rFonts w:ascii="Arial" w:hAnsi="Arial" w:cs="Arial"/>
          <w:sz w:val="20"/>
          <w:szCs w:val="20"/>
        </w:rPr>
        <w:t>Sekocenbud</w:t>
      </w:r>
      <w:proofErr w:type="spellEnd"/>
      <w:r w:rsidRPr="00C84E6B">
        <w:rPr>
          <w:rFonts w:ascii="Arial" w:hAnsi="Arial" w:cs="Arial"/>
          <w:sz w:val="20"/>
          <w:szCs w:val="20"/>
        </w:rPr>
        <w:t>” albo „ORGBUD dla kwartału z okresu wykonywania robót,</w:t>
      </w:r>
    </w:p>
    <w:p w14:paraId="7C71C79A" w14:textId="77777777" w:rsidR="007772B3" w:rsidRPr="00C84E6B" w:rsidRDefault="007772B3" w:rsidP="00FE543B">
      <w:pPr>
        <w:numPr>
          <w:ilvl w:val="0"/>
          <w:numId w:val="24"/>
        </w:numPr>
        <w:tabs>
          <w:tab w:val="left" w:pos="2127"/>
        </w:tabs>
        <w:ind w:left="1210"/>
        <w:jc w:val="both"/>
        <w:rPr>
          <w:rFonts w:ascii="Arial" w:hAnsi="Arial" w:cs="Arial"/>
          <w:sz w:val="20"/>
          <w:szCs w:val="20"/>
        </w:rPr>
      </w:pPr>
      <w:r w:rsidRPr="00C84E6B">
        <w:rPr>
          <w:rFonts w:ascii="Arial" w:hAnsi="Arial" w:cs="Arial"/>
          <w:sz w:val="20"/>
          <w:szCs w:val="20"/>
        </w:rPr>
        <w:t xml:space="preserve">wskaźnik narzutów kosztów zysku (Z)  liczony od R, S, i </w:t>
      </w:r>
      <w:proofErr w:type="spellStart"/>
      <w:r w:rsidRPr="00C84E6B">
        <w:rPr>
          <w:rFonts w:ascii="Arial" w:hAnsi="Arial" w:cs="Arial"/>
          <w:sz w:val="20"/>
          <w:szCs w:val="20"/>
        </w:rPr>
        <w:t>Kp</w:t>
      </w:r>
      <w:proofErr w:type="spellEnd"/>
      <w:r w:rsidRPr="00C84E6B">
        <w:rPr>
          <w:rFonts w:ascii="Arial" w:hAnsi="Arial" w:cs="Arial"/>
          <w:sz w:val="20"/>
          <w:szCs w:val="20"/>
        </w:rPr>
        <w:t xml:space="preserve"> - średnich z notowanych                                             w wydawnictwach „</w:t>
      </w:r>
      <w:proofErr w:type="spellStart"/>
      <w:r w:rsidRPr="00C84E6B">
        <w:rPr>
          <w:rFonts w:ascii="Arial" w:hAnsi="Arial" w:cs="Arial"/>
          <w:sz w:val="20"/>
          <w:szCs w:val="20"/>
        </w:rPr>
        <w:t>Sekocenbud</w:t>
      </w:r>
      <w:proofErr w:type="spellEnd"/>
      <w:r w:rsidRPr="00C84E6B">
        <w:rPr>
          <w:rFonts w:ascii="Arial" w:hAnsi="Arial" w:cs="Arial"/>
          <w:sz w:val="20"/>
          <w:szCs w:val="20"/>
        </w:rPr>
        <w:t>” albo „ORGBUD dla kwartału z okresu wykonywania robót,</w:t>
      </w:r>
    </w:p>
    <w:p w14:paraId="34034BF8" w14:textId="77777777" w:rsidR="007772B3" w:rsidRPr="00C84E6B" w:rsidRDefault="007772B3" w:rsidP="00FE543B">
      <w:pPr>
        <w:pStyle w:val="Akapitzlist"/>
        <w:numPr>
          <w:ilvl w:val="0"/>
          <w:numId w:val="24"/>
        </w:numPr>
        <w:tabs>
          <w:tab w:val="left" w:pos="2127"/>
        </w:tabs>
        <w:ind w:left="1210"/>
        <w:jc w:val="both"/>
        <w:rPr>
          <w:rFonts w:ascii="Arial" w:hAnsi="Arial" w:cs="Arial"/>
          <w:sz w:val="20"/>
          <w:szCs w:val="20"/>
        </w:rPr>
      </w:pPr>
      <w:r w:rsidRPr="00C84E6B">
        <w:rPr>
          <w:rFonts w:ascii="Arial" w:hAnsi="Arial" w:cs="Arial"/>
          <w:sz w:val="20"/>
          <w:szCs w:val="20"/>
        </w:rPr>
        <w:t>ceny materiałów na podstawie rachunków zakupu lub faktur.</w:t>
      </w:r>
    </w:p>
    <w:p w14:paraId="7D8627A8" w14:textId="77777777" w:rsidR="007772B3" w:rsidRPr="00C84E6B" w:rsidRDefault="007772B3" w:rsidP="00FE543B">
      <w:pPr>
        <w:pStyle w:val="Akapitzlist"/>
        <w:numPr>
          <w:ilvl w:val="0"/>
          <w:numId w:val="24"/>
        </w:numPr>
        <w:tabs>
          <w:tab w:val="left" w:pos="2127"/>
        </w:tabs>
        <w:ind w:left="1210"/>
        <w:jc w:val="both"/>
        <w:rPr>
          <w:rFonts w:ascii="Arial" w:hAnsi="Arial" w:cs="Arial"/>
          <w:sz w:val="20"/>
          <w:szCs w:val="20"/>
        </w:rPr>
      </w:pPr>
      <w:r w:rsidRPr="00C84E6B">
        <w:rPr>
          <w:rFonts w:ascii="Arial" w:hAnsi="Arial" w:cs="Arial"/>
          <w:sz w:val="20"/>
          <w:szCs w:val="20"/>
        </w:rPr>
        <w:t>Koszty zakupu materiałów liczone wskaźnikowo w wysokości średniej publikowanej w wydawnictwie „</w:t>
      </w:r>
      <w:proofErr w:type="spellStart"/>
      <w:r w:rsidRPr="00C84E6B">
        <w:rPr>
          <w:rFonts w:ascii="Arial" w:hAnsi="Arial" w:cs="Arial"/>
          <w:sz w:val="20"/>
          <w:szCs w:val="20"/>
        </w:rPr>
        <w:t>Sekocenbud</w:t>
      </w:r>
      <w:proofErr w:type="spellEnd"/>
      <w:r w:rsidRPr="00C84E6B">
        <w:rPr>
          <w:rFonts w:ascii="Arial" w:hAnsi="Arial" w:cs="Arial"/>
          <w:sz w:val="20"/>
          <w:szCs w:val="20"/>
        </w:rPr>
        <w:t>” oraz „ORGBUD” dla kwartału z okresu podpisania umowy.</w:t>
      </w:r>
    </w:p>
    <w:p w14:paraId="1EAC4B93" w14:textId="77777777" w:rsidR="007772B3" w:rsidRPr="00B96CE7" w:rsidRDefault="007772B3" w:rsidP="00FE543B">
      <w:pPr>
        <w:numPr>
          <w:ilvl w:val="0"/>
          <w:numId w:val="24"/>
        </w:numPr>
        <w:tabs>
          <w:tab w:val="left" w:pos="2127"/>
        </w:tabs>
        <w:ind w:left="1210"/>
        <w:jc w:val="both"/>
        <w:rPr>
          <w:rFonts w:ascii="Arial" w:hAnsi="Arial" w:cs="Arial"/>
          <w:color w:val="FF0000"/>
          <w:sz w:val="20"/>
          <w:szCs w:val="20"/>
        </w:rPr>
      </w:pPr>
      <w:r w:rsidRPr="00C84E6B">
        <w:rPr>
          <w:rFonts w:ascii="Arial" w:hAnsi="Arial" w:cs="Arial"/>
          <w:sz w:val="20"/>
          <w:szCs w:val="20"/>
        </w:rPr>
        <w:t>Źródłem cen i wskaźników czynników produkcji może być wyłącznie jedno wydawnictwo podane wyżej dla wszystkich pozycji kosztorysowych</w:t>
      </w:r>
      <w:r w:rsidRPr="00B96CE7">
        <w:rPr>
          <w:rFonts w:ascii="Arial" w:hAnsi="Arial" w:cs="Arial"/>
          <w:color w:val="FF0000"/>
          <w:sz w:val="20"/>
          <w:szCs w:val="20"/>
        </w:rPr>
        <w:t>.</w:t>
      </w:r>
    </w:p>
    <w:p w14:paraId="02CEF211" w14:textId="5B68BAAF" w:rsidR="007772B3" w:rsidRPr="008970F7"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 xml:space="preserve">w przypadku zmiany umowy dokonywanej na podstawie art. 455 ust. 1 pkt 4 oraz ust. 2 </w:t>
      </w:r>
      <w:proofErr w:type="spellStart"/>
      <w:r w:rsidRPr="00C84E6B">
        <w:rPr>
          <w:rFonts w:ascii="Arial" w:hAnsi="Arial" w:cs="Arial"/>
          <w:sz w:val="20"/>
          <w:szCs w:val="20"/>
        </w:rPr>
        <w:t>pzp</w:t>
      </w:r>
      <w:proofErr w:type="spellEnd"/>
      <w:r w:rsidRPr="00C84E6B">
        <w:rPr>
          <w:rFonts w:ascii="Arial" w:hAnsi="Arial" w:cs="Arial"/>
          <w:sz w:val="20"/>
          <w:szCs w:val="20"/>
        </w:rPr>
        <w:t xml:space="preserve"> /zamówienia lub roboty uzupełniające/ warunki zmiany Umowy będą ustalone na podstawie przeprowadzonych negocjacji pomiędzy Stronami. Przed przystąpieniem do negocjacji, Wykonawca na wniosek i w terminie uzgodnionym z Zamawiającym, zobowiązany będzie do złożenia  Zamawiającemu oferty uwzględniającej założenia dotyczące sposobu i metody wykonania tych zamówień, dotyczących szacowanego wynagrodzenia Wykonawcy z tytułu robót uzupełniających oraz terminu w jakim zobowiązuje się wykonać te zamówienia. Ostateczne wynagrodzenie będzie ustalone w trakcie przeprowadzonych negocjacji i będzie miało charakter ryczałtowy. Po ustaleniu kwoty wynagrodzenia  i innych warunków wykonania robót zostanie sporządzony aneks do umowy</w:t>
      </w:r>
      <w:r w:rsidR="008970F7">
        <w:rPr>
          <w:rFonts w:ascii="Arial" w:hAnsi="Arial" w:cs="Arial"/>
          <w:sz w:val="20"/>
          <w:szCs w:val="20"/>
        </w:rPr>
        <w:t xml:space="preserve"> </w:t>
      </w:r>
      <w:r w:rsidRPr="008970F7">
        <w:rPr>
          <w:rFonts w:ascii="Arial" w:hAnsi="Arial" w:cs="Arial"/>
          <w:sz w:val="20"/>
          <w:szCs w:val="20"/>
        </w:rPr>
        <w:t>wszystkich pozycji kosztorysowych.</w:t>
      </w:r>
    </w:p>
    <w:p w14:paraId="5829296D" w14:textId="77777777" w:rsidR="007772B3" w:rsidRPr="00C84E6B" w:rsidRDefault="007772B3" w:rsidP="00FE543B">
      <w:pPr>
        <w:numPr>
          <w:ilvl w:val="0"/>
          <w:numId w:val="25"/>
        </w:numPr>
        <w:jc w:val="both"/>
        <w:rPr>
          <w:rFonts w:ascii="Arial" w:hAnsi="Arial" w:cs="Arial"/>
          <w:sz w:val="20"/>
          <w:szCs w:val="20"/>
        </w:rPr>
      </w:pPr>
      <w:r w:rsidRPr="00C84E6B">
        <w:rPr>
          <w:rFonts w:ascii="Arial" w:hAnsi="Arial" w:cs="Arial"/>
          <w:sz w:val="20"/>
          <w:szCs w:val="20"/>
        </w:rPr>
        <w:t>Wprowadzenie zmian do umowy określonych w ust. 1 może nastąpić w przypadku wystąpienia następujących okoliczności:</w:t>
      </w:r>
    </w:p>
    <w:p w14:paraId="3E271DBB" w14:textId="77777777" w:rsidR="007772B3" w:rsidRPr="00C84E6B"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7DAC6553" w14:textId="77777777" w:rsidR="007772B3" w:rsidRPr="00C84E6B"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w przypadku zaistnienia innej istotnej zmiany okoliczności powodującej, że wykonanie Umowy bez dokonania jej zmian nie leży w interesie publicznym, czego nie można było przewidzieć na etapie zawierania Umowy,</w:t>
      </w:r>
    </w:p>
    <w:p w14:paraId="59B80B8D" w14:textId="77777777" w:rsidR="007772B3" w:rsidRPr="00C84E6B"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w przypadku, gdy konieczność zmiany Umowy wynikać będzie z decyzji administracyjnych lub wyroków sądowych,</w:t>
      </w:r>
    </w:p>
    <w:p w14:paraId="049FF75E" w14:textId="77777777" w:rsidR="007772B3" w:rsidRPr="00C84E6B"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w konsekwencji zmiany powszechnie obowiązujących przepisów prawa, z których wynika konieczność lub zasadność wprowadzenia zmian Umowy;</w:t>
      </w:r>
    </w:p>
    <w:p w14:paraId="07E18E25" w14:textId="77777777" w:rsidR="007772B3" w:rsidRPr="00C84E6B" w:rsidRDefault="007772B3" w:rsidP="00FE543B">
      <w:pPr>
        <w:numPr>
          <w:ilvl w:val="1"/>
          <w:numId w:val="25"/>
        </w:numPr>
        <w:ind w:left="785"/>
        <w:jc w:val="both"/>
        <w:rPr>
          <w:rFonts w:ascii="Arial" w:hAnsi="Arial" w:cs="Arial"/>
          <w:sz w:val="20"/>
          <w:szCs w:val="20"/>
        </w:rPr>
      </w:pPr>
      <w:r w:rsidRPr="00C84E6B">
        <w:rPr>
          <w:rFonts w:ascii="Arial" w:hAnsi="Arial" w:cs="Arial"/>
          <w:sz w:val="20"/>
          <w:szCs w:val="20"/>
        </w:rPr>
        <w:t>gdy dokonanie zmiany Umowy jest korzystne dla Zamawiającego, a w szczególności:</w:t>
      </w:r>
    </w:p>
    <w:p w14:paraId="7316CF5F" w14:textId="77777777" w:rsidR="007772B3" w:rsidRPr="00C84E6B" w:rsidRDefault="007772B3" w:rsidP="00FE543B">
      <w:pPr>
        <w:numPr>
          <w:ilvl w:val="0"/>
          <w:numId w:val="41"/>
        </w:numPr>
        <w:ind w:left="1210"/>
        <w:jc w:val="both"/>
        <w:rPr>
          <w:rFonts w:ascii="Arial" w:hAnsi="Arial" w:cs="Arial"/>
          <w:sz w:val="20"/>
          <w:szCs w:val="20"/>
        </w:rPr>
      </w:pPr>
      <w:r w:rsidRPr="00C84E6B">
        <w:rPr>
          <w:rFonts w:ascii="Arial" w:hAnsi="Arial" w:cs="Arial"/>
          <w:sz w:val="20"/>
          <w:szCs w:val="20"/>
        </w:rPr>
        <w:t>może obniżyć koszt realizacji przedmiotu Umowy,</w:t>
      </w:r>
    </w:p>
    <w:p w14:paraId="4D1E569D" w14:textId="77777777" w:rsidR="007772B3" w:rsidRPr="00C84E6B" w:rsidRDefault="007772B3" w:rsidP="00FE543B">
      <w:pPr>
        <w:numPr>
          <w:ilvl w:val="0"/>
          <w:numId w:val="41"/>
        </w:numPr>
        <w:ind w:left="1210"/>
        <w:jc w:val="both"/>
        <w:rPr>
          <w:rFonts w:ascii="Arial" w:hAnsi="Arial" w:cs="Arial"/>
          <w:sz w:val="20"/>
          <w:szCs w:val="20"/>
        </w:rPr>
      </w:pPr>
      <w:r w:rsidRPr="00C84E6B">
        <w:rPr>
          <w:rFonts w:ascii="Arial" w:hAnsi="Arial" w:cs="Arial"/>
          <w:sz w:val="20"/>
          <w:szCs w:val="20"/>
        </w:rPr>
        <w:t>może przyczynić się do podniesienia bezpieczeństwa wykonania przedmiotu Umowy,</w:t>
      </w:r>
    </w:p>
    <w:p w14:paraId="1FED9C7B" w14:textId="77777777" w:rsidR="007772B3" w:rsidRPr="00C84E6B" w:rsidRDefault="007772B3" w:rsidP="00FE543B">
      <w:pPr>
        <w:numPr>
          <w:ilvl w:val="0"/>
          <w:numId w:val="41"/>
        </w:numPr>
        <w:ind w:left="1210"/>
        <w:jc w:val="both"/>
        <w:rPr>
          <w:rFonts w:ascii="Arial" w:hAnsi="Arial" w:cs="Arial"/>
          <w:sz w:val="20"/>
          <w:szCs w:val="20"/>
        </w:rPr>
      </w:pPr>
      <w:r w:rsidRPr="00C84E6B">
        <w:rPr>
          <w:rFonts w:ascii="Arial" w:hAnsi="Arial" w:cs="Arial"/>
          <w:sz w:val="20"/>
          <w:szCs w:val="20"/>
        </w:rPr>
        <w:t>może przyczynić się do podniesienia jakości wykonania przedmiotu Umowy,</w:t>
      </w:r>
    </w:p>
    <w:p w14:paraId="7998CD2F" w14:textId="77777777" w:rsidR="007772B3" w:rsidRPr="00C84E6B" w:rsidRDefault="007772B3" w:rsidP="00FE543B">
      <w:pPr>
        <w:numPr>
          <w:ilvl w:val="0"/>
          <w:numId w:val="41"/>
        </w:numPr>
        <w:ind w:left="1210"/>
        <w:jc w:val="both"/>
        <w:rPr>
          <w:rFonts w:ascii="Arial" w:hAnsi="Arial" w:cs="Arial"/>
          <w:sz w:val="20"/>
          <w:szCs w:val="20"/>
        </w:rPr>
      </w:pPr>
      <w:r w:rsidRPr="00C84E6B">
        <w:rPr>
          <w:rFonts w:ascii="Arial" w:hAnsi="Arial" w:cs="Arial"/>
          <w:sz w:val="20"/>
          <w:szCs w:val="20"/>
        </w:rPr>
        <w:t>może przyczynić się do usprawnienia i podniesienia efektywności wykonania przedmiotu Umowy,</w:t>
      </w:r>
    </w:p>
    <w:p w14:paraId="76046E3F" w14:textId="77777777" w:rsidR="007772B3" w:rsidRPr="00C84E6B" w:rsidRDefault="007772B3" w:rsidP="00FE543B">
      <w:pPr>
        <w:numPr>
          <w:ilvl w:val="0"/>
          <w:numId w:val="41"/>
        </w:numPr>
        <w:ind w:left="1210"/>
        <w:jc w:val="both"/>
        <w:rPr>
          <w:rFonts w:ascii="Arial" w:hAnsi="Arial" w:cs="Arial"/>
          <w:sz w:val="20"/>
          <w:szCs w:val="20"/>
        </w:rPr>
      </w:pPr>
      <w:r w:rsidRPr="00C84E6B">
        <w:rPr>
          <w:rFonts w:ascii="Arial" w:hAnsi="Arial" w:cs="Arial"/>
          <w:sz w:val="20"/>
          <w:szCs w:val="20"/>
        </w:rPr>
        <w:t>może przyczynić się do korzystnego dla Zamawiającego skrócenia terminu realizacji wykonania przedmiotu Umowy,</w:t>
      </w:r>
    </w:p>
    <w:p w14:paraId="23064F90" w14:textId="14442726" w:rsidR="007772B3" w:rsidRPr="00C84E6B" w:rsidRDefault="007772B3" w:rsidP="00FE543B">
      <w:pPr>
        <w:numPr>
          <w:ilvl w:val="0"/>
          <w:numId w:val="41"/>
        </w:numPr>
        <w:ind w:left="1210"/>
        <w:jc w:val="both"/>
        <w:rPr>
          <w:rFonts w:ascii="Arial" w:hAnsi="Arial" w:cs="Arial"/>
          <w:sz w:val="20"/>
          <w:szCs w:val="20"/>
        </w:rPr>
      </w:pPr>
      <w:r w:rsidRPr="00C84E6B">
        <w:rPr>
          <w:rFonts w:ascii="Arial" w:hAnsi="Arial" w:cs="Arial"/>
          <w:sz w:val="20"/>
          <w:szCs w:val="20"/>
        </w:rPr>
        <w:t>może wprowadzić zmiany technologiczne, o ile są korzystne dla Zamawiającego,</w:t>
      </w:r>
      <w:r w:rsidR="008970F7">
        <w:rPr>
          <w:rFonts w:ascii="Arial" w:hAnsi="Arial" w:cs="Arial"/>
          <w:sz w:val="20"/>
          <w:szCs w:val="20"/>
        </w:rPr>
        <w:t xml:space="preserve"> </w:t>
      </w:r>
      <w:r w:rsidRPr="00C84E6B">
        <w:rPr>
          <w:rFonts w:ascii="Arial" w:hAnsi="Arial" w:cs="Arial"/>
          <w:sz w:val="20"/>
          <w:szCs w:val="20"/>
        </w:rPr>
        <w:t>w szczególności jeżeli są spowodowane następującymi okolicznościami:</w:t>
      </w:r>
    </w:p>
    <w:p w14:paraId="442717B6" w14:textId="77777777" w:rsidR="007772B3" w:rsidRPr="00C84E6B" w:rsidRDefault="007772B3" w:rsidP="00FE543B">
      <w:pPr>
        <w:numPr>
          <w:ilvl w:val="0"/>
          <w:numId w:val="42"/>
        </w:numPr>
        <w:ind w:left="1494"/>
        <w:jc w:val="both"/>
        <w:rPr>
          <w:rFonts w:ascii="Arial" w:hAnsi="Arial" w:cs="Arial"/>
          <w:sz w:val="20"/>
          <w:szCs w:val="20"/>
        </w:rPr>
      </w:pPr>
      <w:r w:rsidRPr="00C84E6B">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AC57723" w14:textId="77777777" w:rsidR="007772B3" w:rsidRPr="00C84E6B" w:rsidRDefault="007772B3" w:rsidP="00FE543B">
      <w:pPr>
        <w:numPr>
          <w:ilvl w:val="0"/>
          <w:numId w:val="42"/>
        </w:numPr>
        <w:ind w:left="1494"/>
        <w:jc w:val="both"/>
        <w:rPr>
          <w:rFonts w:ascii="Arial" w:hAnsi="Arial" w:cs="Arial"/>
          <w:sz w:val="20"/>
          <w:szCs w:val="20"/>
        </w:rPr>
      </w:pPr>
      <w:r w:rsidRPr="00C84E6B">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74784145" w14:textId="77777777" w:rsidR="007772B3" w:rsidRPr="00C84E6B" w:rsidRDefault="007772B3" w:rsidP="00FE543B">
      <w:pPr>
        <w:numPr>
          <w:ilvl w:val="0"/>
          <w:numId w:val="42"/>
        </w:numPr>
        <w:ind w:left="1494"/>
        <w:jc w:val="both"/>
        <w:rPr>
          <w:rFonts w:ascii="Arial" w:hAnsi="Arial" w:cs="Arial"/>
          <w:sz w:val="20"/>
          <w:szCs w:val="20"/>
        </w:rPr>
      </w:pPr>
      <w:r w:rsidRPr="00C84E6B">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p>
    <w:p w14:paraId="446CDFD0" w14:textId="77777777" w:rsidR="007772B3" w:rsidRPr="00D84F4F" w:rsidRDefault="007772B3" w:rsidP="00FE543B">
      <w:pPr>
        <w:numPr>
          <w:ilvl w:val="0"/>
          <w:numId w:val="25"/>
        </w:numPr>
        <w:jc w:val="both"/>
        <w:rPr>
          <w:rFonts w:ascii="Arial" w:hAnsi="Arial" w:cs="Arial"/>
          <w:sz w:val="20"/>
          <w:szCs w:val="20"/>
        </w:rPr>
      </w:pPr>
      <w:r w:rsidRPr="00D84F4F">
        <w:rPr>
          <w:rFonts w:ascii="Arial" w:hAnsi="Arial" w:cs="Arial"/>
          <w:sz w:val="20"/>
          <w:szCs w:val="20"/>
        </w:rPr>
        <w:t>Wprowadza się następującą procedurę wprowadzania zmian w umowie:</w:t>
      </w:r>
    </w:p>
    <w:p w14:paraId="1FD31032" w14:textId="77777777" w:rsidR="007772B3" w:rsidRPr="00D84F4F" w:rsidRDefault="007772B3" w:rsidP="00FE543B">
      <w:pPr>
        <w:numPr>
          <w:ilvl w:val="1"/>
          <w:numId w:val="25"/>
        </w:numPr>
        <w:ind w:left="785"/>
        <w:jc w:val="both"/>
        <w:rPr>
          <w:rFonts w:ascii="Arial" w:hAnsi="Arial" w:cs="Arial"/>
          <w:sz w:val="20"/>
          <w:szCs w:val="20"/>
        </w:rPr>
      </w:pPr>
      <w:r w:rsidRPr="00D84F4F">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7F211BA3" w14:textId="77777777" w:rsidR="007772B3" w:rsidRPr="00D84F4F" w:rsidRDefault="007772B3" w:rsidP="00FE543B">
      <w:pPr>
        <w:numPr>
          <w:ilvl w:val="1"/>
          <w:numId w:val="25"/>
        </w:numPr>
        <w:ind w:left="785"/>
        <w:jc w:val="both"/>
        <w:rPr>
          <w:rFonts w:ascii="Arial" w:hAnsi="Arial" w:cs="Arial"/>
          <w:sz w:val="20"/>
          <w:szCs w:val="20"/>
        </w:rPr>
      </w:pPr>
      <w:r w:rsidRPr="00D84F4F">
        <w:rPr>
          <w:rFonts w:ascii="Arial" w:hAnsi="Arial" w:cs="Arial"/>
          <w:sz w:val="20"/>
          <w:szCs w:val="20"/>
        </w:rPr>
        <w:t>W przypadku złożenia wniosku o dokonanie zmiany:</w:t>
      </w:r>
    </w:p>
    <w:p w14:paraId="342E3560" w14:textId="77777777" w:rsidR="007772B3" w:rsidRPr="00D84F4F" w:rsidRDefault="007772B3" w:rsidP="00FE543B">
      <w:pPr>
        <w:numPr>
          <w:ilvl w:val="0"/>
          <w:numId w:val="40"/>
        </w:numPr>
        <w:ind w:left="1210" w:hanging="360"/>
        <w:jc w:val="both"/>
        <w:rPr>
          <w:rFonts w:ascii="Arial" w:hAnsi="Arial" w:cs="Arial"/>
          <w:sz w:val="20"/>
          <w:szCs w:val="20"/>
        </w:rPr>
      </w:pPr>
      <w:r w:rsidRPr="00D84F4F">
        <w:rPr>
          <w:rFonts w:ascii="Arial" w:hAnsi="Arial" w:cs="Arial"/>
          <w:sz w:val="20"/>
          <w:szCs w:val="20"/>
        </w:rPr>
        <w:t>przez Zamawiającego – Wykonawca w terminie uzgodnionym przez Strony przygotuje założenia dotyczące dokonania wnioskowanej zmiany;</w:t>
      </w:r>
    </w:p>
    <w:p w14:paraId="6BC272C6" w14:textId="77777777" w:rsidR="007772B3" w:rsidRPr="00D84F4F" w:rsidRDefault="007772B3" w:rsidP="00FE543B">
      <w:pPr>
        <w:numPr>
          <w:ilvl w:val="0"/>
          <w:numId w:val="40"/>
        </w:numPr>
        <w:ind w:left="1210" w:hanging="360"/>
        <w:jc w:val="both"/>
        <w:rPr>
          <w:rFonts w:ascii="Arial" w:hAnsi="Arial" w:cs="Arial"/>
          <w:sz w:val="20"/>
          <w:szCs w:val="20"/>
        </w:rPr>
      </w:pPr>
      <w:r w:rsidRPr="00D84F4F">
        <w:rPr>
          <w:rFonts w:ascii="Arial" w:hAnsi="Arial" w:cs="Arial"/>
          <w:sz w:val="20"/>
          <w:szCs w:val="20"/>
        </w:rPr>
        <w:t>przez Wykonawcę – wraz z takim wnioskiem Wykonawca przedłoży założenia dotyczące dokonania wnioskowanej zmiany.</w:t>
      </w:r>
    </w:p>
    <w:p w14:paraId="1DB9FA09" w14:textId="77777777" w:rsidR="007772B3" w:rsidRPr="00D84F4F" w:rsidRDefault="007772B3" w:rsidP="00FE543B">
      <w:pPr>
        <w:pStyle w:val="Akapitzlist"/>
        <w:numPr>
          <w:ilvl w:val="1"/>
          <w:numId w:val="25"/>
        </w:numPr>
        <w:ind w:left="785"/>
        <w:jc w:val="both"/>
        <w:rPr>
          <w:rFonts w:ascii="Arial" w:hAnsi="Arial" w:cs="Arial"/>
          <w:sz w:val="20"/>
          <w:szCs w:val="20"/>
        </w:rPr>
      </w:pPr>
      <w:r w:rsidRPr="00D84F4F">
        <w:rPr>
          <w:rFonts w:ascii="Arial" w:hAnsi="Arial" w:cs="Arial"/>
          <w:sz w:val="20"/>
          <w:szCs w:val="20"/>
        </w:rPr>
        <w:t xml:space="preserve">Założenia dotyczące dokonania zmiany powinny prezentować wszelkie aspekty zmiany                       w odniesieniu do zakresu oraz trybu i warunków zmiany umowy, a w szczególności założenia dotyczące </w:t>
      </w:r>
      <w:r w:rsidRPr="00D84F4F">
        <w:rPr>
          <w:rFonts w:ascii="Arial" w:hAnsi="Arial" w:cs="Arial"/>
          <w:sz w:val="20"/>
          <w:szCs w:val="20"/>
        </w:rPr>
        <w:lastRenderedPageBreak/>
        <w:t>danej zmiany powinny obejmować wskazanie podstawy prawnej jej wprowadzenia, w tym w szczególności prawne i faktyczne uzasadnienie dopuszczalności zmiany w danym przypadku.</w:t>
      </w:r>
    </w:p>
    <w:p w14:paraId="033091B5" w14:textId="72764B2C" w:rsidR="007772B3" w:rsidRPr="00D84F4F" w:rsidRDefault="007772B3" w:rsidP="00FE543B">
      <w:pPr>
        <w:pStyle w:val="Akapitzlist"/>
        <w:numPr>
          <w:ilvl w:val="1"/>
          <w:numId w:val="25"/>
        </w:numPr>
        <w:autoSpaceDE w:val="0"/>
        <w:autoSpaceDN w:val="0"/>
        <w:adjustRightInd w:val="0"/>
        <w:ind w:left="785"/>
        <w:contextualSpacing/>
        <w:jc w:val="both"/>
        <w:rPr>
          <w:rFonts w:ascii="Arial" w:hAnsi="Arial" w:cs="Arial"/>
          <w:sz w:val="20"/>
          <w:szCs w:val="20"/>
        </w:rPr>
      </w:pPr>
      <w:r w:rsidRPr="00D84F4F">
        <w:rPr>
          <w:rFonts w:ascii="Arial" w:hAnsi="Arial" w:cs="Arial"/>
          <w:sz w:val="20"/>
          <w:szCs w:val="20"/>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51C44ACC" w14:textId="77777777" w:rsidR="007772B3" w:rsidRPr="00B96CE7" w:rsidRDefault="007772B3" w:rsidP="007772B3">
      <w:pPr>
        <w:pStyle w:val="Akapitzlist"/>
        <w:autoSpaceDE w:val="0"/>
        <w:autoSpaceDN w:val="0"/>
        <w:adjustRightInd w:val="0"/>
        <w:ind w:left="1080"/>
        <w:contextualSpacing/>
        <w:jc w:val="both"/>
        <w:rPr>
          <w:rFonts w:ascii="Arial" w:hAnsi="Arial" w:cs="Arial"/>
          <w:color w:val="FF0000"/>
          <w:sz w:val="20"/>
          <w:szCs w:val="20"/>
          <w:lang w:eastAsia="en-US"/>
        </w:rPr>
      </w:pPr>
    </w:p>
    <w:p w14:paraId="3F9E7BC4" w14:textId="330D3F89" w:rsidR="00270B29" w:rsidRPr="00BD7114" w:rsidRDefault="00270B29" w:rsidP="00270B29">
      <w:pPr>
        <w:tabs>
          <w:tab w:val="right" w:pos="0"/>
          <w:tab w:val="right" w:pos="8126"/>
        </w:tabs>
        <w:jc w:val="center"/>
        <w:rPr>
          <w:rFonts w:ascii="Arial" w:hAnsi="Arial" w:cs="Arial"/>
          <w:b/>
          <w:snapToGrid w:val="0"/>
          <w:sz w:val="20"/>
          <w:szCs w:val="20"/>
        </w:rPr>
      </w:pPr>
      <w:r w:rsidRPr="00BD7114">
        <w:rPr>
          <w:rFonts w:ascii="Arial" w:hAnsi="Arial" w:cs="Arial"/>
          <w:b/>
          <w:snapToGrid w:val="0"/>
          <w:sz w:val="20"/>
          <w:szCs w:val="20"/>
        </w:rPr>
        <w:t>§</w:t>
      </w:r>
      <w:r w:rsidR="0013227F" w:rsidRPr="00BD7114">
        <w:rPr>
          <w:rFonts w:ascii="Arial" w:hAnsi="Arial" w:cs="Arial"/>
          <w:b/>
          <w:snapToGrid w:val="0"/>
          <w:sz w:val="20"/>
          <w:szCs w:val="20"/>
        </w:rPr>
        <w:t xml:space="preserve"> </w:t>
      </w:r>
      <w:r w:rsidR="000856D3" w:rsidRPr="00BD7114">
        <w:rPr>
          <w:rFonts w:ascii="Arial" w:hAnsi="Arial" w:cs="Arial"/>
          <w:b/>
          <w:snapToGrid w:val="0"/>
          <w:sz w:val="20"/>
          <w:szCs w:val="20"/>
        </w:rPr>
        <w:t>1</w:t>
      </w:r>
      <w:r w:rsidR="007772B3" w:rsidRPr="00BD7114">
        <w:rPr>
          <w:rFonts w:ascii="Arial" w:hAnsi="Arial" w:cs="Arial"/>
          <w:b/>
          <w:snapToGrid w:val="0"/>
          <w:sz w:val="20"/>
          <w:szCs w:val="20"/>
        </w:rPr>
        <w:t>1</w:t>
      </w:r>
    </w:p>
    <w:p w14:paraId="497C93DB" w14:textId="77777777" w:rsidR="00FD158F" w:rsidRPr="00BD7114" w:rsidRDefault="00FD158F" w:rsidP="00FD158F">
      <w:pPr>
        <w:autoSpaceDE w:val="0"/>
        <w:autoSpaceDN w:val="0"/>
        <w:adjustRightInd w:val="0"/>
        <w:jc w:val="center"/>
        <w:rPr>
          <w:rFonts w:ascii="Arial" w:hAnsi="Arial" w:cs="Arial"/>
          <w:b/>
          <w:bCs/>
          <w:sz w:val="20"/>
          <w:szCs w:val="20"/>
          <w:lang w:eastAsia="en-US"/>
        </w:rPr>
      </w:pPr>
      <w:r w:rsidRPr="00BD7114">
        <w:rPr>
          <w:rFonts w:ascii="Arial" w:hAnsi="Arial" w:cs="Arial"/>
          <w:b/>
          <w:bCs/>
          <w:sz w:val="20"/>
          <w:szCs w:val="20"/>
          <w:lang w:eastAsia="en-US"/>
        </w:rPr>
        <w:t>WARUNKI GWARANCJI I RĘKOJMI</w:t>
      </w:r>
    </w:p>
    <w:p w14:paraId="4B41086F" w14:textId="21BB3E92" w:rsidR="00FD158F" w:rsidRPr="00BD7114" w:rsidRDefault="00FD158F" w:rsidP="007772B3">
      <w:pPr>
        <w:widowControl w:val="0"/>
        <w:numPr>
          <w:ilvl w:val="0"/>
          <w:numId w:val="8"/>
        </w:numPr>
        <w:tabs>
          <w:tab w:val="left" w:pos="426"/>
        </w:tabs>
        <w:ind w:left="426" w:right="20" w:hanging="426"/>
        <w:jc w:val="both"/>
        <w:rPr>
          <w:rFonts w:ascii="Arial" w:hAnsi="Arial" w:cs="Arial"/>
          <w:sz w:val="20"/>
          <w:szCs w:val="20"/>
        </w:rPr>
      </w:pPr>
      <w:r w:rsidRPr="00BD7114">
        <w:rPr>
          <w:rFonts w:ascii="Arial" w:hAnsi="Arial" w:cs="Arial"/>
          <w:sz w:val="20"/>
          <w:szCs w:val="20"/>
        </w:rPr>
        <w:t xml:space="preserve">Na przedmiot umowy Wykonawca udziela </w:t>
      </w:r>
      <w:r w:rsidR="0013227F" w:rsidRPr="00BD7114">
        <w:rPr>
          <w:rFonts w:ascii="Arial" w:hAnsi="Arial" w:cs="Arial"/>
          <w:b/>
          <w:sz w:val="20"/>
          <w:szCs w:val="20"/>
        </w:rPr>
        <w:t>60</w:t>
      </w:r>
      <w:r w:rsidRPr="00BD7114">
        <w:rPr>
          <w:rFonts w:ascii="Arial" w:hAnsi="Arial" w:cs="Arial"/>
          <w:b/>
          <w:sz w:val="20"/>
          <w:szCs w:val="20"/>
        </w:rPr>
        <w:t xml:space="preserve"> miesięcznej gwarancji</w:t>
      </w:r>
      <w:r w:rsidRPr="00BD7114">
        <w:rPr>
          <w:rFonts w:ascii="Arial" w:hAnsi="Arial" w:cs="Arial"/>
          <w:sz w:val="20"/>
          <w:szCs w:val="20"/>
        </w:rPr>
        <w:t xml:space="preserve">. Bieg terminu gwarancji rozpoczyna się w dniu następnym po odbiorze końcowym. Gwarancja obejmuje wady materiałowe urządzenia oraz wady w robociźnie. </w:t>
      </w:r>
    </w:p>
    <w:p w14:paraId="18ED55EE" w14:textId="05B7B78A" w:rsidR="00FD158F" w:rsidRPr="00BD7114" w:rsidRDefault="00FD158F" w:rsidP="007772B3">
      <w:pPr>
        <w:widowControl w:val="0"/>
        <w:numPr>
          <w:ilvl w:val="0"/>
          <w:numId w:val="8"/>
        </w:numPr>
        <w:tabs>
          <w:tab w:val="left" w:pos="426"/>
        </w:tabs>
        <w:ind w:left="426" w:right="20" w:hanging="426"/>
        <w:jc w:val="both"/>
        <w:rPr>
          <w:rFonts w:ascii="Arial" w:hAnsi="Arial" w:cs="Arial"/>
          <w:sz w:val="20"/>
          <w:szCs w:val="20"/>
        </w:rPr>
      </w:pPr>
      <w:r w:rsidRPr="00BD7114">
        <w:rPr>
          <w:rFonts w:ascii="Arial" w:hAnsi="Arial" w:cs="Arial"/>
          <w:sz w:val="20"/>
          <w:szCs w:val="20"/>
        </w:rPr>
        <w:t>W okresie rękojmi lub gwarancji Wykonawca zobowiązuję się do usunięcia ujawnionych wad bezpłatnie</w:t>
      </w:r>
      <w:r w:rsidR="003F6F93" w:rsidRPr="00BD7114">
        <w:rPr>
          <w:rFonts w:ascii="Arial" w:hAnsi="Arial" w:cs="Arial"/>
          <w:sz w:val="20"/>
          <w:szCs w:val="20"/>
        </w:rPr>
        <w:t xml:space="preserve">          </w:t>
      </w:r>
      <w:r w:rsidRPr="00BD7114">
        <w:rPr>
          <w:rFonts w:ascii="Arial" w:hAnsi="Arial" w:cs="Arial"/>
          <w:sz w:val="20"/>
          <w:szCs w:val="20"/>
        </w:rPr>
        <w:t xml:space="preserve"> w terminie </w:t>
      </w:r>
      <w:r w:rsidR="00BD7114" w:rsidRPr="00BD7114">
        <w:rPr>
          <w:rFonts w:ascii="Arial" w:hAnsi="Arial" w:cs="Arial"/>
          <w:sz w:val="20"/>
          <w:szCs w:val="20"/>
        </w:rPr>
        <w:t>wyznaczonym</w:t>
      </w:r>
      <w:r w:rsidRPr="00BD7114">
        <w:rPr>
          <w:rFonts w:ascii="Arial" w:hAnsi="Arial" w:cs="Arial"/>
          <w:sz w:val="20"/>
          <w:szCs w:val="20"/>
        </w:rPr>
        <w:t xml:space="preserve"> przez Zamawiającego wady lub w innym technicznie możliwym uzgodnionym przez Strony. Zamawiający ma prawo zgłosić wady do usunięcia w każdym czasie niezależnie od stwierdzenia wad podczas przeglądu przedmiotu umowy, o którym mowa w §5 ust. </w:t>
      </w:r>
      <w:r w:rsidR="00FE44A9">
        <w:rPr>
          <w:rFonts w:ascii="Arial" w:hAnsi="Arial" w:cs="Arial"/>
          <w:sz w:val="20"/>
          <w:szCs w:val="20"/>
        </w:rPr>
        <w:t>5</w:t>
      </w:r>
      <w:r w:rsidRPr="00BD7114">
        <w:rPr>
          <w:rFonts w:ascii="Arial" w:hAnsi="Arial" w:cs="Arial"/>
          <w:sz w:val="20"/>
          <w:szCs w:val="20"/>
        </w:rPr>
        <w:t>.</w:t>
      </w:r>
      <w:r w:rsidR="00FE44A9">
        <w:rPr>
          <w:rFonts w:ascii="Arial" w:hAnsi="Arial" w:cs="Arial"/>
          <w:sz w:val="20"/>
          <w:szCs w:val="20"/>
        </w:rPr>
        <w:t xml:space="preserve"> pkt 26</w:t>
      </w:r>
    </w:p>
    <w:p w14:paraId="64064980" w14:textId="77777777" w:rsidR="00FD158F" w:rsidRPr="00BD7114" w:rsidRDefault="00FD158F" w:rsidP="007772B3">
      <w:pPr>
        <w:widowControl w:val="0"/>
        <w:numPr>
          <w:ilvl w:val="0"/>
          <w:numId w:val="8"/>
        </w:numPr>
        <w:tabs>
          <w:tab w:val="left" w:pos="426"/>
        </w:tabs>
        <w:ind w:left="426" w:right="20" w:hanging="426"/>
        <w:jc w:val="both"/>
        <w:rPr>
          <w:rFonts w:ascii="Arial" w:hAnsi="Arial" w:cs="Arial"/>
          <w:color w:val="FF0000"/>
          <w:sz w:val="20"/>
          <w:szCs w:val="20"/>
        </w:rPr>
      </w:pPr>
      <w:r w:rsidRPr="00BD7114">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r w:rsidRPr="00BD7114">
        <w:rPr>
          <w:rFonts w:ascii="Arial" w:hAnsi="Arial" w:cs="Arial"/>
          <w:color w:val="FF0000"/>
          <w:sz w:val="20"/>
          <w:szCs w:val="20"/>
        </w:rPr>
        <w:t>.</w:t>
      </w:r>
    </w:p>
    <w:p w14:paraId="603E9C9F" w14:textId="77777777" w:rsidR="00FD158F" w:rsidRPr="00BD7114" w:rsidRDefault="00FD158F" w:rsidP="007772B3">
      <w:pPr>
        <w:widowControl w:val="0"/>
        <w:numPr>
          <w:ilvl w:val="0"/>
          <w:numId w:val="8"/>
        </w:numPr>
        <w:tabs>
          <w:tab w:val="left" w:pos="426"/>
        </w:tabs>
        <w:ind w:left="426" w:right="20" w:hanging="426"/>
        <w:jc w:val="both"/>
        <w:rPr>
          <w:rFonts w:ascii="Arial" w:hAnsi="Arial" w:cs="Arial"/>
          <w:sz w:val="20"/>
          <w:szCs w:val="20"/>
        </w:rPr>
      </w:pPr>
      <w:r w:rsidRPr="00BD7114">
        <w:rPr>
          <w:rFonts w:ascii="Arial" w:hAnsi="Arial" w:cs="Arial"/>
          <w:sz w:val="20"/>
          <w:szCs w:val="20"/>
        </w:rPr>
        <w:t>Pomimo wygaśnięcia gwarancji lub rękojmi Wykonawca zobowiązany jest usunąć wady, które zostały zgłoszone przez Zamawiającego w okresie gwarancji lub rękojmi.</w:t>
      </w:r>
    </w:p>
    <w:p w14:paraId="108225BC" w14:textId="1691A6F0" w:rsidR="00B97908" w:rsidRPr="00BD7114" w:rsidRDefault="00FD158F" w:rsidP="007772B3">
      <w:pPr>
        <w:widowControl w:val="0"/>
        <w:numPr>
          <w:ilvl w:val="0"/>
          <w:numId w:val="8"/>
        </w:numPr>
        <w:tabs>
          <w:tab w:val="left" w:pos="426"/>
        </w:tabs>
        <w:ind w:left="426" w:right="20" w:hanging="426"/>
        <w:jc w:val="both"/>
        <w:rPr>
          <w:rFonts w:ascii="Arial" w:hAnsi="Arial" w:cs="Arial"/>
          <w:sz w:val="20"/>
          <w:szCs w:val="20"/>
        </w:rPr>
      </w:pPr>
      <w:r w:rsidRPr="00BD7114">
        <w:rPr>
          <w:rFonts w:ascii="Arial" w:hAnsi="Arial" w:cs="Arial"/>
          <w:sz w:val="20"/>
          <w:szCs w:val="20"/>
        </w:rPr>
        <w:t>Wykonawca nie może odmówić usunięcia wad ze względu na wysokość kosztów usunięcia wad.</w:t>
      </w:r>
    </w:p>
    <w:p w14:paraId="55BD3277" w14:textId="77777777" w:rsidR="00BC4138" w:rsidRPr="00B96CE7" w:rsidRDefault="00BC4138" w:rsidP="00BC4138">
      <w:pPr>
        <w:widowControl w:val="0"/>
        <w:tabs>
          <w:tab w:val="left" w:pos="426"/>
        </w:tabs>
        <w:ind w:left="426" w:right="20"/>
        <w:jc w:val="both"/>
        <w:rPr>
          <w:rFonts w:ascii="Arial" w:hAnsi="Arial" w:cs="Arial"/>
          <w:color w:val="FF0000"/>
          <w:sz w:val="20"/>
          <w:szCs w:val="20"/>
        </w:rPr>
      </w:pPr>
    </w:p>
    <w:p w14:paraId="7C3219CF" w14:textId="4682FE24" w:rsidR="00270B29" w:rsidRPr="003A7B71" w:rsidRDefault="00270B29" w:rsidP="00270B29">
      <w:pPr>
        <w:tabs>
          <w:tab w:val="right" w:pos="0"/>
          <w:tab w:val="right" w:pos="8126"/>
        </w:tabs>
        <w:jc w:val="center"/>
        <w:rPr>
          <w:rFonts w:ascii="Arial" w:hAnsi="Arial" w:cs="Arial"/>
          <w:b/>
          <w:snapToGrid w:val="0"/>
          <w:sz w:val="20"/>
          <w:szCs w:val="20"/>
        </w:rPr>
      </w:pPr>
      <w:r w:rsidRPr="003A7B71">
        <w:rPr>
          <w:rFonts w:ascii="Arial" w:hAnsi="Arial" w:cs="Arial"/>
          <w:b/>
          <w:snapToGrid w:val="0"/>
          <w:sz w:val="20"/>
          <w:szCs w:val="20"/>
        </w:rPr>
        <w:t xml:space="preserve">§ </w:t>
      </w:r>
      <w:r w:rsidR="00BE397F" w:rsidRPr="003A7B71">
        <w:rPr>
          <w:rFonts w:ascii="Arial" w:hAnsi="Arial" w:cs="Arial"/>
          <w:b/>
          <w:snapToGrid w:val="0"/>
          <w:sz w:val="20"/>
          <w:szCs w:val="20"/>
        </w:rPr>
        <w:t>1</w:t>
      </w:r>
      <w:r w:rsidR="007772B3" w:rsidRPr="003A7B71">
        <w:rPr>
          <w:rFonts w:ascii="Arial" w:hAnsi="Arial" w:cs="Arial"/>
          <w:b/>
          <w:snapToGrid w:val="0"/>
          <w:sz w:val="20"/>
          <w:szCs w:val="20"/>
        </w:rPr>
        <w:t>2</w:t>
      </w:r>
    </w:p>
    <w:p w14:paraId="2915220C" w14:textId="13235017" w:rsidR="00270B29" w:rsidRPr="003A7B71" w:rsidRDefault="008816CA" w:rsidP="00270B29">
      <w:pPr>
        <w:autoSpaceDE w:val="0"/>
        <w:autoSpaceDN w:val="0"/>
        <w:adjustRightInd w:val="0"/>
        <w:jc w:val="center"/>
        <w:rPr>
          <w:rFonts w:ascii="Arial" w:hAnsi="Arial" w:cs="Arial"/>
          <w:b/>
          <w:bCs/>
          <w:sz w:val="20"/>
          <w:szCs w:val="20"/>
          <w:lang w:eastAsia="en-US"/>
        </w:rPr>
      </w:pPr>
      <w:r w:rsidRPr="003A7B71">
        <w:rPr>
          <w:rFonts w:ascii="Arial" w:hAnsi="Arial" w:cs="Arial"/>
          <w:b/>
          <w:bCs/>
          <w:sz w:val="20"/>
          <w:szCs w:val="20"/>
          <w:lang w:eastAsia="en-US"/>
        </w:rPr>
        <w:t>ZARZĄDZANIE PERSONELEM</w:t>
      </w:r>
    </w:p>
    <w:p w14:paraId="79A90786" w14:textId="77777777" w:rsidR="008816CA" w:rsidRPr="003A7B71" w:rsidRDefault="008816CA" w:rsidP="007772B3">
      <w:pPr>
        <w:pStyle w:val="Tekstpodstawowy"/>
        <w:numPr>
          <w:ilvl w:val="0"/>
          <w:numId w:val="5"/>
        </w:numPr>
        <w:autoSpaceDE w:val="0"/>
        <w:autoSpaceDN w:val="0"/>
        <w:spacing w:after="0"/>
        <w:ind w:left="360"/>
        <w:jc w:val="both"/>
        <w:rPr>
          <w:rFonts w:ascii="Arial" w:hAnsi="Arial" w:cs="Arial"/>
          <w:sz w:val="20"/>
        </w:rPr>
      </w:pPr>
      <w:r w:rsidRPr="003A7B71">
        <w:rPr>
          <w:rFonts w:ascii="Arial" w:hAnsi="Arial" w:cs="Arial"/>
          <w:sz w:val="20"/>
        </w:rPr>
        <w:t xml:space="preserve">Wykonawca będzie realizował Umowę co najmniej z udziałem osób wskazanych w Ofercie jako osoby pozostające w dyspozycji Wykonawcy do realizacji Umowy i odpowiedzialne za realizację Przedmiotu Umowy tj.: </w:t>
      </w:r>
    </w:p>
    <w:p w14:paraId="6492905F" w14:textId="2A7E62E6" w:rsidR="008816CA" w:rsidRPr="003A7B71" w:rsidRDefault="001A67AF" w:rsidP="007772B3">
      <w:pPr>
        <w:pStyle w:val="Tekstpodstawowy"/>
        <w:numPr>
          <w:ilvl w:val="1"/>
          <w:numId w:val="5"/>
        </w:numPr>
        <w:autoSpaceDE w:val="0"/>
        <w:autoSpaceDN w:val="0"/>
        <w:spacing w:after="0"/>
        <w:ind w:left="927" w:right="20"/>
        <w:rPr>
          <w:rFonts w:ascii="Arial" w:hAnsi="Arial" w:cs="Arial"/>
          <w:sz w:val="20"/>
        </w:rPr>
      </w:pPr>
      <w:r w:rsidRPr="003A7B71">
        <w:rPr>
          <w:rFonts w:ascii="Arial" w:hAnsi="Arial" w:cs="Arial"/>
          <w:sz w:val="20"/>
        </w:rPr>
        <w:t>Kierownik budowy</w:t>
      </w:r>
      <w:r w:rsidR="008816CA" w:rsidRPr="003A7B71">
        <w:rPr>
          <w:rFonts w:ascii="Arial" w:hAnsi="Arial" w:cs="Arial"/>
          <w:sz w:val="20"/>
        </w:rPr>
        <w:t>- ………………………………,</w:t>
      </w:r>
      <w:r w:rsidR="008816CA" w:rsidRPr="003A7B71">
        <w:rPr>
          <w:rFonts w:ascii="Arial" w:hAnsi="Arial" w:cs="Arial"/>
          <w:sz w:val="20"/>
        </w:rPr>
        <w:br/>
        <w:t>tel.:…………………., e-mail: ………………………………….,</w:t>
      </w:r>
    </w:p>
    <w:p w14:paraId="306F89C0" w14:textId="77777777" w:rsidR="003A7B71" w:rsidRPr="00D661D9" w:rsidRDefault="003A7B71" w:rsidP="003A7B71">
      <w:pPr>
        <w:pStyle w:val="Tekstpodstawowy"/>
        <w:numPr>
          <w:ilvl w:val="1"/>
          <w:numId w:val="5"/>
        </w:numPr>
        <w:autoSpaceDE w:val="0"/>
        <w:autoSpaceDN w:val="0"/>
        <w:spacing w:after="0"/>
        <w:ind w:left="927"/>
        <w:jc w:val="both"/>
        <w:rPr>
          <w:rFonts w:ascii="Arial" w:hAnsi="Arial" w:cs="Arial"/>
          <w:sz w:val="20"/>
        </w:rPr>
      </w:pPr>
      <w:r w:rsidRPr="00D661D9">
        <w:rPr>
          <w:rFonts w:ascii="Arial" w:hAnsi="Arial" w:cs="Arial"/>
          <w:sz w:val="20"/>
        </w:rPr>
        <w:t>Kierownik robót instalacyjnych w zakresie sieci, instalacji i urządzeń cieplnych, wentylacyjnych, gazowych, wodociągowych i kanalizacyjnych - ………………………………,</w:t>
      </w:r>
      <w:r w:rsidRPr="00D661D9">
        <w:rPr>
          <w:rFonts w:ascii="Arial" w:hAnsi="Arial" w:cs="Arial"/>
          <w:sz w:val="20"/>
        </w:rPr>
        <w:br/>
        <w:t>tel.:…………………., e-mail: ………………………………….,</w:t>
      </w:r>
    </w:p>
    <w:p w14:paraId="1C8EE0C1" w14:textId="0879F979" w:rsidR="003A7B71" w:rsidRPr="003A7B71" w:rsidRDefault="003A7B71" w:rsidP="003A7B71">
      <w:pPr>
        <w:pStyle w:val="Tekstpodstawowy"/>
        <w:autoSpaceDE w:val="0"/>
        <w:autoSpaceDN w:val="0"/>
        <w:ind w:left="340" w:right="23"/>
        <w:rPr>
          <w:rFonts w:ascii="Arial" w:hAnsi="Arial" w:cs="Arial"/>
          <w:sz w:val="20"/>
        </w:rPr>
      </w:pPr>
      <w:r w:rsidRPr="00A41484">
        <w:rPr>
          <w:rFonts w:ascii="Arial" w:hAnsi="Arial" w:cs="Arial"/>
          <w:sz w:val="20"/>
        </w:rPr>
        <w:t>zwani w dalszej części umowy Personelem Kluczowym.</w:t>
      </w:r>
    </w:p>
    <w:p w14:paraId="51CE6376" w14:textId="23D04061" w:rsidR="00270B29" w:rsidRPr="002041E9" w:rsidRDefault="00270B29" w:rsidP="007772B3">
      <w:pPr>
        <w:pStyle w:val="Akapitzlist"/>
        <w:numPr>
          <w:ilvl w:val="0"/>
          <w:numId w:val="5"/>
        </w:numPr>
        <w:autoSpaceDE w:val="0"/>
        <w:autoSpaceDN w:val="0"/>
        <w:adjustRightInd w:val="0"/>
        <w:spacing w:after="20"/>
        <w:ind w:left="284" w:hanging="284"/>
        <w:contextualSpacing/>
        <w:jc w:val="both"/>
        <w:rPr>
          <w:rFonts w:ascii="Arial" w:hAnsi="Arial" w:cs="Arial"/>
          <w:sz w:val="20"/>
          <w:szCs w:val="20"/>
          <w:lang w:eastAsia="en-US"/>
        </w:rPr>
      </w:pPr>
      <w:r w:rsidRPr="002041E9">
        <w:rPr>
          <w:rFonts w:ascii="Arial" w:hAnsi="Arial" w:cs="Arial"/>
          <w:sz w:val="20"/>
          <w:szCs w:val="20"/>
          <w:lang w:eastAsia="en-US"/>
        </w:rPr>
        <w:t>Koordynatorem prac stanowiących przedmiot Umowy ze strony Zamawiającego jest</w:t>
      </w:r>
      <w:r w:rsidR="005B362A" w:rsidRPr="002041E9">
        <w:rPr>
          <w:rFonts w:ascii="Arial" w:hAnsi="Arial" w:cs="Arial"/>
          <w:sz w:val="20"/>
          <w:szCs w:val="20"/>
          <w:lang w:eastAsia="en-US"/>
        </w:rPr>
        <w:t xml:space="preserve"> </w:t>
      </w:r>
      <w:r w:rsidR="002041E9" w:rsidRPr="002041E9">
        <w:rPr>
          <w:rFonts w:ascii="Arial" w:hAnsi="Arial" w:cs="Arial"/>
          <w:sz w:val="20"/>
        </w:rPr>
        <w:t>Justyna Kulaszewska</w:t>
      </w:r>
      <w:r w:rsidR="001A67AF" w:rsidRPr="002041E9">
        <w:rPr>
          <w:rFonts w:ascii="Arial" w:hAnsi="Arial" w:cs="Arial"/>
          <w:sz w:val="20"/>
        </w:rPr>
        <w:t>, Tel (71) 786-09-</w:t>
      </w:r>
      <w:r w:rsidR="002041E9" w:rsidRPr="002041E9">
        <w:rPr>
          <w:rFonts w:ascii="Arial" w:hAnsi="Arial" w:cs="Arial"/>
          <w:sz w:val="20"/>
        </w:rPr>
        <w:t>25</w:t>
      </w:r>
      <w:r w:rsidR="0013227F" w:rsidRPr="002041E9">
        <w:rPr>
          <w:rFonts w:ascii="Arial" w:hAnsi="Arial" w:cs="Arial"/>
          <w:sz w:val="20"/>
        </w:rPr>
        <w:t xml:space="preserve"> e-mail: </w:t>
      </w:r>
      <w:hyperlink r:id="rId8" w:history="1">
        <w:r w:rsidR="002041E9" w:rsidRPr="002041E9">
          <w:rPr>
            <w:rStyle w:val="Hipercze"/>
            <w:rFonts w:ascii="Arial" w:hAnsi="Arial" w:cs="Arial"/>
            <w:color w:val="auto"/>
            <w:sz w:val="20"/>
          </w:rPr>
          <w:t>jkulaszewska@umsiechnice.pl</w:t>
        </w:r>
      </w:hyperlink>
      <w:r w:rsidR="0013227F" w:rsidRPr="002041E9">
        <w:rPr>
          <w:rStyle w:val="Hipercze"/>
          <w:rFonts w:ascii="Arial" w:hAnsi="Arial" w:cs="Arial"/>
          <w:color w:val="auto"/>
          <w:sz w:val="20"/>
        </w:rPr>
        <w:t>.</w:t>
      </w:r>
    </w:p>
    <w:p w14:paraId="75CA962F" w14:textId="77777777" w:rsidR="00270B29" w:rsidRPr="00B96CE7" w:rsidRDefault="00270B29" w:rsidP="007772B3">
      <w:pPr>
        <w:pStyle w:val="Akapitzlist"/>
        <w:numPr>
          <w:ilvl w:val="0"/>
          <w:numId w:val="5"/>
        </w:numPr>
        <w:autoSpaceDE w:val="0"/>
        <w:autoSpaceDN w:val="0"/>
        <w:adjustRightInd w:val="0"/>
        <w:ind w:left="284" w:hanging="284"/>
        <w:contextualSpacing/>
        <w:jc w:val="both"/>
        <w:rPr>
          <w:rFonts w:ascii="Arial" w:hAnsi="Arial" w:cs="Arial"/>
          <w:color w:val="FF0000"/>
          <w:sz w:val="20"/>
          <w:szCs w:val="20"/>
          <w:lang w:eastAsia="en-US"/>
        </w:rPr>
      </w:pPr>
      <w:r w:rsidRPr="002041E9">
        <w:rPr>
          <w:rFonts w:ascii="Arial" w:hAnsi="Arial" w:cs="Arial"/>
          <w:sz w:val="20"/>
          <w:szCs w:val="20"/>
          <w:lang w:eastAsia="en-US"/>
        </w:rPr>
        <w:t>Koordynator robót, o którym mowa w ust. 2 nie jest upoważniony przez Zamawiającego do zaciągania zobowiązań finansowych w jego imieniu</w:t>
      </w:r>
      <w:r w:rsidRPr="00B96CE7">
        <w:rPr>
          <w:rFonts w:ascii="Arial" w:hAnsi="Arial" w:cs="Arial"/>
          <w:color w:val="FF0000"/>
          <w:sz w:val="20"/>
          <w:szCs w:val="20"/>
          <w:lang w:eastAsia="en-US"/>
        </w:rPr>
        <w:t>.</w:t>
      </w:r>
    </w:p>
    <w:p w14:paraId="77F06DA0" w14:textId="77777777" w:rsidR="00270B29" w:rsidRPr="002041E9" w:rsidRDefault="00270B29" w:rsidP="007772B3">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2041E9">
        <w:rPr>
          <w:rFonts w:ascii="Arial" w:hAnsi="Arial" w:cs="Arial"/>
          <w:sz w:val="20"/>
          <w:szCs w:val="20"/>
          <w:lang w:eastAsia="en-US"/>
        </w:rPr>
        <w:t>Strony zgodnie ustalają, iż obowiązującą formą kontaktu stron Umowy są: forma elektroniczna, telefoniczna, pisemna oraz faks, z zastrzeżeniem, iż najwyższą rangę przypisują formie elektronicznej i pisemnej.</w:t>
      </w:r>
    </w:p>
    <w:p w14:paraId="2E347AD2" w14:textId="36427068" w:rsidR="00270B29" w:rsidRPr="002041E9" w:rsidRDefault="00270B29" w:rsidP="007772B3">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2041E9">
        <w:rPr>
          <w:rFonts w:ascii="Arial" w:hAnsi="Arial" w:cs="Arial"/>
          <w:sz w:val="20"/>
          <w:szCs w:val="20"/>
          <w:lang w:eastAsia="en-US"/>
        </w:rPr>
        <w:t>Wykonawca zobowiązuje się odpowiadać na wszelkie zapytania Zamawiającego w terminie ustalonym       przez obie strony, jednakże nie dłuższym niż 3 dni liczonych od dnia zgłoszenia zapytania.</w:t>
      </w:r>
    </w:p>
    <w:p w14:paraId="6686965C" w14:textId="77777777" w:rsidR="00E96393" w:rsidRPr="002041E9" w:rsidRDefault="00E96393" w:rsidP="00FE543B">
      <w:pPr>
        <w:pStyle w:val="Tekstpodstawowy"/>
        <w:numPr>
          <w:ilvl w:val="0"/>
          <w:numId w:val="48"/>
        </w:numPr>
        <w:autoSpaceDE w:val="0"/>
        <w:autoSpaceDN w:val="0"/>
        <w:spacing w:after="0"/>
        <w:jc w:val="both"/>
        <w:rPr>
          <w:rFonts w:ascii="Arial" w:hAnsi="Arial" w:cs="Arial"/>
          <w:sz w:val="20"/>
          <w:szCs w:val="20"/>
        </w:rPr>
      </w:pPr>
      <w:r w:rsidRPr="002041E9">
        <w:rPr>
          <w:rFonts w:ascii="Arial" w:hAnsi="Arial" w:cs="Arial"/>
          <w:sz w:val="20"/>
          <w:szCs w:val="20"/>
        </w:rPr>
        <w:t>Zamawiający wymaga zatrudnienia przez Wykonawcę na podstawie umowy o pracę osób wykonujących czynności polegające na:</w:t>
      </w:r>
    </w:p>
    <w:p w14:paraId="5443357E" w14:textId="77777777" w:rsidR="00E96393" w:rsidRPr="002041E9" w:rsidRDefault="00E96393" w:rsidP="00FE543B">
      <w:pPr>
        <w:pStyle w:val="Tekstpodstawowy"/>
        <w:numPr>
          <w:ilvl w:val="1"/>
          <w:numId w:val="46"/>
        </w:numPr>
        <w:autoSpaceDE w:val="0"/>
        <w:autoSpaceDN w:val="0"/>
        <w:spacing w:after="0"/>
        <w:ind w:left="785" w:right="20"/>
        <w:jc w:val="both"/>
        <w:rPr>
          <w:rFonts w:ascii="Arial" w:hAnsi="Arial" w:cs="Arial"/>
          <w:sz w:val="20"/>
          <w:szCs w:val="20"/>
        </w:rPr>
      </w:pPr>
      <w:r w:rsidRPr="002041E9">
        <w:rPr>
          <w:rFonts w:ascii="Arial" w:hAnsi="Arial" w:cs="Arial"/>
          <w:sz w:val="20"/>
          <w:szCs w:val="20"/>
        </w:rPr>
        <w:t>Wykonywaniu prac fizycznych (pracownicy fizyczni),</w:t>
      </w:r>
    </w:p>
    <w:p w14:paraId="3167F618" w14:textId="77777777" w:rsidR="00E96393" w:rsidRPr="00B96CE7" w:rsidRDefault="00E96393" w:rsidP="00FE543B">
      <w:pPr>
        <w:pStyle w:val="Tekstpodstawowy"/>
        <w:numPr>
          <w:ilvl w:val="1"/>
          <w:numId w:val="46"/>
        </w:numPr>
        <w:autoSpaceDE w:val="0"/>
        <w:autoSpaceDN w:val="0"/>
        <w:spacing w:after="0"/>
        <w:ind w:left="785" w:right="20"/>
        <w:jc w:val="both"/>
        <w:rPr>
          <w:rFonts w:ascii="Arial" w:hAnsi="Arial" w:cs="Arial"/>
          <w:color w:val="FF0000"/>
          <w:sz w:val="20"/>
          <w:szCs w:val="20"/>
        </w:rPr>
      </w:pPr>
      <w:r w:rsidRPr="002041E9">
        <w:rPr>
          <w:rFonts w:ascii="Arial" w:hAnsi="Arial" w:cs="Arial"/>
          <w:sz w:val="20"/>
          <w:szCs w:val="20"/>
        </w:rPr>
        <w:t>Wykonywaniu prac specjalistycznym sprzętem budowlanym (operatora/ów).</w:t>
      </w:r>
    </w:p>
    <w:p w14:paraId="7C58CFF4" w14:textId="3B56CF85" w:rsidR="00E96393" w:rsidRPr="004E2113" w:rsidRDefault="00E96393" w:rsidP="00FE543B">
      <w:pPr>
        <w:pStyle w:val="Tekstpodstawowy"/>
        <w:numPr>
          <w:ilvl w:val="0"/>
          <w:numId w:val="48"/>
        </w:numPr>
        <w:autoSpaceDE w:val="0"/>
        <w:autoSpaceDN w:val="0"/>
        <w:spacing w:after="0"/>
        <w:jc w:val="both"/>
        <w:rPr>
          <w:rFonts w:ascii="Arial" w:eastAsiaTheme="minorHAnsi" w:hAnsi="Arial" w:cs="Arial"/>
          <w:sz w:val="20"/>
          <w:szCs w:val="20"/>
        </w:rPr>
      </w:pPr>
      <w:bookmarkStart w:id="9" w:name="_Hlk64018859"/>
      <w:r w:rsidRPr="004E2113">
        <w:rPr>
          <w:rFonts w:ascii="Arial" w:hAnsi="Arial" w:cs="Arial"/>
          <w:sz w:val="20"/>
          <w:szCs w:val="20"/>
        </w:rPr>
        <w:t xml:space="preserve">Wykonawca dokumentuje zatrudnianie osób, o których mowa w ust. </w:t>
      </w:r>
      <w:r w:rsidR="006C12F6" w:rsidRPr="004E2113">
        <w:rPr>
          <w:rFonts w:ascii="Arial" w:hAnsi="Arial" w:cs="Arial"/>
          <w:sz w:val="20"/>
          <w:szCs w:val="20"/>
        </w:rPr>
        <w:t>6</w:t>
      </w:r>
      <w:r w:rsidRPr="004E2113">
        <w:rPr>
          <w:rFonts w:ascii="Arial" w:hAnsi="Arial" w:cs="Arial"/>
          <w:sz w:val="20"/>
          <w:szCs w:val="20"/>
        </w:rPr>
        <w:t xml:space="preserve">, na podstawie umowy o pracę poprzez regularne, tzn. nie rzadziej niż raz w miesiącu sporządzanie i przekazanie Zamawiającemu listy takich osób, zawierającej imię i nazwisko, zajmowane stanowisko oraz podstawę zatrudnienia.    </w:t>
      </w:r>
    </w:p>
    <w:bookmarkEnd w:id="9"/>
    <w:p w14:paraId="762ED0A7" w14:textId="614379C5" w:rsidR="00E96393" w:rsidRPr="002041E9" w:rsidRDefault="00E96393" w:rsidP="00FE543B">
      <w:pPr>
        <w:pStyle w:val="Tekstpodstawowy"/>
        <w:numPr>
          <w:ilvl w:val="0"/>
          <w:numId w:val="48"/>
        </w:numPr>
        <w:autoSpaceDE w:val="0"/>
        <w:autoSpaceDN w:val="0"/>
        <w:spacing w:after="0"/>
        <w:jc w:val="both"/>
        <w:rPr>
          <w:rFonts w:ascii="Arial" w:hAnsi="Arial" w:cs="Arial"/>
          <w:sz w:val="20"/>
          <w:szCs w:val="20"/>
        </w:rPr>
      </w:pPr>
      <w:r w:rsidRPr="002041E9">
        <w:rPr>
          <w:rFonts w:ascii="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6C12F6" w:rsidRPr="002041E9">
        <w:rPr>
          <w:rFonts w:ascii="Arial" w:hAnsi="Arial" w:cs="Arial"/>
          <w:sz w:val="20"/>
          <w:szCs w:val="20"/>
        </w:rPr>
        <w:t>6</w:t>
      </w:r>
      <w:r w:rsidRPr="002041E9">
        <w:rPr>
          <w:rFonts w:ascii="Arial" w:hAnsi="Arial" w:cs="Arial"/>
          <w:sz w:val="20"/>
          <w:szCs w:val="20"/>
        </w:rPr>
        <w:t xml:space="preserve"> czynności. Zamawiający uprawniony jest w szczególności do żądania:</w:t>
      </w:r>
    </w:p>
    <w:p w14:paraId="7D07912C" w14:textId="77777777" w:rsidR="00E96393" w:rsidRPr="002041E9" w:rsidRDefault="00E96393" w:rsidP="00FE543B">
      <w:pPr>
        <w:pStyle w:val="Akapitzlist"/>
        <w:numPr>
          <w:ilvl w:val="1"/>
          <w:numId w:val="47"/>
        </w:numPr>
        <w:autoSpaceDE w:val="0"/>
        <w:autoSpaceDN w:val="0"/>
        <w:ind w:left="785"/>
        <w:jc w:val="both"/>
        <w:rPr>
          <w:rFonts w:ascii="Arial" w:hAnsi="Arial" w:cs="Arial"/>
          <w:sz w:val="20"/>
          <w:szCs w:val="20"/>
        </w:rPr>
      </w:pPr>
      <w:r w:rsidRPr="002041E9">
        <w:rPr>
          <w:rFonts w:ascii="Arial" w:hAnsi="Arial" w:cs="Arial"/>
          <w:sz w:val="20"/>
          <w:szCs w:val="20"/>
        </w:rPr>
        <w:t xml:space="preserve">oświadczenia zatrudnionego pracownika, </w:t>
      </w:r>
    </w:p>
    <w:p w14:paraId="26594497" w14:textId="77777777" w:rsidR="00E96393" w:rsidRPr="002041E9" w:rsidRDefault="00E96393" w:rsidP="00FE543B">
      <w:pPr>
        <w:pStyle w:val="Akapitzlist"/>
        <w:numPr>
          <w:ilvl w:val="1"/>
          <w:numId w:val="47"/>
        </w:numPr>
        <w:autoSpaceDE w:val="0"/>
        <w:autoSpaceDN w:val="0"/>
        <w:ind w:left="785"/>
        <w:jc w:val="both"/>
        <w:rPr>
          <w:rFonts w:ascii="Arial" w:hAnsi="Arial" w:cs="Arial"/>
          <w:sz w:val="20"/>
          <w:szCs w:val="20"/>
        </w:rPr>
      </w:pPr>
      <w:r w:rsidRPr="002041E9">
        <w:rPr>
          <w:rFonts w:ascii="Arial" w:hAnsi="Arial" w:cs="Arial"/>
          <w:sz w:val="20"/>
          <w:szCs w:val="20"/>
        </w:rPr>
        <w:t xml:space="preserve">oświadczenia wykonawcy lub podwykonawcy o zatrudnieniu pracownika na podstawie umowy o pracę, </w:t>
      </w:r>
    </w:p>
    <w:p w14:paraId="49A91538" w14:textId="77777777" w:rsidR="00E96393" w:rsidRPr="002041E9" w:rsidRDefault="00E96393" w:rsidP="00FE543B">
      <w:pPr>
        <w:pStyle w:val="Akapitzlist"/>
        <w:numPr>
          <w:ilvl w:val="1"/>
          <w:numId w:val="47"/>
        </w:numPr>
        <w:autoSpaceDE w:val="0"/>
        <w:autoSpaceDN w:val="0"/>
        <w:ind w:left="785"/>
        <w:jc w:val="both"/>
        <w:rPr>
          <w:rFonts w:ascii="Arial" w:hAnsi="Arial" w:cs="Arial"/>
          <w:sz w:val="20"/>
          <w:szCs w:val="20"/>
        </w:rPr>
      </w:pPr>
      <w:r w:rsidRPr="002041E9">
        <w:rPr>
          <w:rFonts w:ascii="Arial" w:hAnsi="Arial" w:cs="Arial"/>
          <w:sz w:val="20"/>
          <w:szCs w:val="20"/>
        </w:rPr>
        <w:t xml:space="preserve">poświadczonej za zgodność z oryginałem kopii umowy o pracę zatrudnionego pracownika, </w:t>
      </w:r>
    </w:p>
    <w:p w14:paraId="769FE04E" w14:textId="77777777" w:rsidR="00E96393" w:rsidRPr="002041E9" w:rsidRDefault="00E96393" w:rsidP="00FE543B">
      <w:pPr>
        <w:pStyle w:val="Akapitzlist"/>
        <w:numPr>
          <w:ilvl w:val="1"/>
          <w:numId w:val="47"/>
        </w:numPr>
        <w:autoSpaceDE w:val="0"/>
        <w:autoSpaceDN w:val="0"/>
        <w:ind w:left="785"/>
        <w:jc w:val="both"/>
        <w:rPr>
          <w:rFonts w:ascii="Arial" w:hAnsi="Arial" w:cs="Arial"/>
          <w:sz w:val="20"/>
          <w:szCs w:val="20"/>
        </w:rPr>
      </w:pPr>
      <w:r w:rsidRPr="002041E9">
        <w:rPr>
          <w:rFonts w:ascii="Arial" w:hAnsi="Arial" w:cs="Arial"/>
          <w:sz w:val="20"/>
          <w:szCs w:val="20"/>
        </w:rPr>
        <w:t xml:space="preserve">innych dokumentów zawierających informacje potwierdzające fakt zatrudnienia, </w:t>
      </w:r>
    </w:p>
    <w:p w14:paraId="6E6CFDCE" w14:textId="77777777" w:rsidR="00E96393" w:rsidRPr="002041E9" w:rsidRDefault="00E96393" w:rsidP="00FE543B">
      <w:pPr>
        <w:pStyle w:val="Akapitzlist"/>
        <w:numPr>
          <w:ilvl w:val="1"/>
          <w:numId w:val="47"/>
        </w:numPr>
        <w:autoSpaceDE w:val="0"/>
        <w:autoSpaceDN w:val="0"/>
        <w:ind w:left="785"/>
        <w:jc w:val="both"/>
        <w:rPr>
          <w:rFonts w:ascii="Arial" w:hAnsi="Arial" w:cs="Arial"/>
          <w:sz w:val="20"/>
          <w:szCs w:val="20"/>
        </w:rPr>
      </w:pPr>
      <w:r w:rsidRPr="002041E9">
        <w:rPr>
          <w:rFonts w:ascii="Arial" w:hAnsi="Arial" w:cs="Arial"/>
          <w:sz w:val="20"/>
          <w:szCs w:val="20"/>
        </w:rPr>
        <w:t>żądania wyjaśnień w przypadku wątpliwości w zakresie potwierdzenia spełniania ww. wymogów</w:t>
      </w:r>
    </w:p>
    <w:p w14:paraId="6651B036" w14:textId="77777777" w:rsidR="00E96393" w:rsidRPr="002041E9" w:rsidRDefault="00E96393" w:rsidP="00FE543B">
      <w:pPr>
        <w:pStyle w:val="Akapitzlist"/>
        <w:numPr>
          <w:ilvl w:val="1"/>
          <w:numId w:val="47"/>
        </w:numPr>
        <w:autoSpaceDE w:val="0"/>
        <w:autoSpaceDN w:val="0"/>
        <w:ind w:left="785"/>
        <w:jc w:val="both"/>
        <w:rPr>
          <w:rFonts w:ascii="Arial" w:hAnsi="Arial" w:cs="Arial"/>
          <w:sz w:val="20"/>
          <w:szCs w:val="20"/>
        </w:rPr>
      </w:pPr>
      <w:r w:rsidRPr="002041E9">
        <w:rPr>
          <w:rFonts w:ascii="Arial" w:hAnsi="Arial" w:cs="Arial"/>
          <w:sz w:val="20"/>
          <w:szCs w:val="20"/>
        </w:rPr>
        <w:t>przeprowadzania kontroli na miejscu świadczenia pracy.</w:t>
      </w:r>
    </w:p>
    <w:p w14:paraId="7BA0E765" w14:textId="5C65BA0A" w:rsidR="00566EDF" w:rsidRPr="002041E9" w:rsidRDefault="00E96393" w:rsidP="00FE543B">
      <w:pPr>
        <w:pStyle w:val="Tekstpodstawowy"/>
        <w:numPr>
          <w:ilvl w:val="0"/>
          <w:numId w:val="48"/>
        </w:numPr>
        <w:autoSpaceDE w:val="0"/>
        <w:autoSpaceDN w:val="0"/>
        <w:spacing w:after="0"/>
        <w:jc w:val="both"/>
        <w:rPr>
          <w:rFonts w:ascii="Arial" w:hAnsi="Arial" w:cs="Arial"/>
          <w:sz w:val="20"/>
          <w:szCs w:val="20"/>
        </w:rPr>
      </w:pPr>
      <w:r w:rsidRPr="002041E9">
        <w:rPr>
          <w:rFonts w:ascii="Arial" w:hAnsi="Arial" w:cs="Arial"/>
          <w:sz w:val="20"/>
          <w:szCs w:val="20"/>
        </w:rPr>
        <w:lastRenderedPageBreak/>
        <w:t xml:space="preserve">Na każde wezwanie Zamawiającego w wyznaczonym w tym wezwaniu terminie, nie dłuższym niż 5 dni, Wykonawca przedłoży Zamawiającemu wskazane w ust. </w:t>
      </w:r>
      <w:r w:rsidR="00B54EB3" w:rsidRPr="002041E9">
        <w:rPr>
          <w:rFonts w:ascii="Arial" w:hAnsi="Arial" w:cs="Arial"/>
          <w:sz w:val="20"/>
          <w:szCs w:val="20"/>
        </w:rPr>
        <w:t>7</w:t>
      </w:r>
      <w:r w:rsidRPr="002041E9">
        <w:rPr>
          <w:rFonts w:ascii="Arial" w:hAnsi="Arial" w:cs="Arial"/>
          <w:sz w:val="20"/>
          <w:szCs w:val="20"/>
        </w:rPr>
        <w:t xml:space="preserve"> oraz </w:t>
      </w:r>
      <w:r w:rsidR="00B54EB3" w:rsidRPr="002041E9">
        <w:rPr>
          <w:rFonts w:ascii="Arial" w:hAnsi="Arial" w:cs="Arial"/>
          <w:sz w:val="20"/>
          <w:szCs w:val="20"/>
        </w:rPr>
        <w:t>8</w:t>
      </w:r>
      <w:r w:rsidRPr="002041E9">
        <w:rPr>
          <w:rFonts w:ascii="Arial" w:hAnsi="Arial" w:cs="Arial"/>
          <w:sz w:val="20"/>
          <w:szCs w:val="20"/>
        </w:rPr>
        <w:t xml:space="preserve"> dowody w celu potwierdzenia spełnienia wymogu zatrudnienia na podstawie umowy o pracę przez Wykonawcę lub Podwykonawcę. </w:t>
      </w:r>
    </w:p>
    <w:p w14:paraId="63629D8F" w14:textId="77777777" w:rsidR="002C5975" w:rsidRPr="00B96CE7" w:rsidRDefault="002C5975" w:rsidP="002C5975">
      <w:pPr>
        <w:pStyle w:val="Tekstpodstawowy"/>
        <w:autoSpaceDE w:val="0"/>
        <w:autoSpaceDN w:val="0"/>
        <w:spacing w:after="0"/>
        <w:ind w:left="360"/>
        <w:jc w:val="both"/>
        <w:rPr>
          <w:rFonts w:ascii="Arial" w:hAnsi="Arial" w:cs="Arial"/>
          <w:color w:val="FF0000"/>
          <w:sz w:val="20"/>
          <w:szCs w:val="20"/>
        </w:rPr>
      </w:pPr>
    </w:p>
    <w:p w14:paraId="5EA16455" w14:textId="38F9CD57" w:rsidR="009F67D0" w:rsidRPr="00BD7114" w:rsidRDefault="009F67D0" w:rsidP="009F67D0">
      <w:pPr>
        <w:keepNext/>
        <w:jc w:val="center"/>
        <w:rPr>
          <w:rFonts w:ascii="Arial" w:hAnsi="Arial" w:cs="Arial"/>
          <w:b/>
          <w:sz w:val="20"/>
          <w:szCs w:val="20"/>
        </w:rPr>
      </w:pPr>
      <w:r w:rsidRPr="00BD7114">
        <w:rPr>
          <w:rFonts w:ascii="Arial" w:hAnsi="Arial" w:cs="Arial"/>
          <w:b/>
          <w:sz w:val="20"/>
          <w:szCs w:val="20"/>
        </w:rPr>
        <w:t>§ 1</w:t>
      </w:r>
      <w:r w:rsidR="007772B3" w:rsidRPr="00BD7114">
        <w:rPr>
          <w:rFonts w:ascii="Arial" w:hAnsi="Arial" w:cs="Arial"/>
          <w:b/>
          <w:sz w:val="20"/>
          <w:szCs w:val="20"/>
        </w:rPr>
        <w:t>3</w:t>
      </w:r>
    </w:p>
    <w:p w14:paraId="7093034B" w14:textId="77777777" w:rsidR="009F67D0" w:rsidRPr="00BD7114" w:rsidRDefault="009F67D0" w:rsidP="009F67D0">
      <w:pPr>
        <w:keepNext/>
        <w:jc w:val="center"/>
        <w:rPr>
          <w:rFonts w:ascii="Arial" w:hAnsi="Arial" w:cs="Arial"/>
          <w:b/>
          <w:sz w:val="20"/>
          <w:szCs w:val="20"/>
        </w:rPr>
      </w:pPr>
      <w:r w:rsidRPr="00BD7114">
        <w:rPr>
          <w:rFonts w:ascii="Arial" w:hAnsi="Arial" w:cs="Arial"/>
          <w:b/>
          <w:sz w:val="20"/>
          <w:szCs w:val="20"/>
        </w:rPr>
        <w:t xml:space="preserve">ZABEZPIECZENIE NALEŻYTEGO WYKONANIA UMOWY </w:t>
      </w:r>
    </w:p>
    <w:p w14:paraId="52F25319" w14:textId="77777777" w:rsidR="009F67D0" w:rsidRPr="00BD7114" w:rsidRDefault="009F67D0" w:rsidP="00FE543B">
      <w:pPr>
        <w:pStyle w:val="Tekstpodstawowy"/>
        <w:numPr>
          <w:ilvl w:val="0"/>
          <w:numId w:val="32"/>
        </w:numPr>
        <w:autoSpaceDE w:val="0"/>
        <w:autoSpaceDN w:val="0"/>
        <w:adjustRightInd w:val="0"/>
        <w:spacing w:after="0"/>
        <w:ind w:left="340" w:hanging="340"/>
        <w:jc w:val="both"/>
        <w:rPr>
          <w:rFonts w:ascii="Arial" w:eastAsia="Calibri" w:hAnsi="Arial" w:cs="Arial"/>
          <w:sz w:val="20"/>
          <w:lang w:eastAsia="en-US"/>
        </w:rPr>
      </w:pPr>
      <w:r w:rsidRPr="00BD7114">
        <w:rPr>
          <w:rFonts w:ascii="Arial" w:eastAsia="Calibri" w:hAnsi="Arial" w:cs="Arial"/>
          <w:sz w:val="20"/>
          <w:lang w:eastAsia="en-US"/>
        </w:rPr>
        <w:t xml:space="preserve">Wykonawca ustanowił zabezpieczenie należytego wykonania Umowy w wysokości 5% ceny całkowitej brutto podanej w ofercie. </w:t>
      </w:r>
    </w:p>
    <w:p w14:paraId="356AD3DA" w14:textId="77777777" w:rsidR="009F67D0" w:rsidRPr="00BD7114" w:rsidRDefault="009F67D0" w:rsidP="00FE543B">
      <w:pPr>
        <w:pStyle w:val="Tekstpodstawowy"/>
        <w:numPr>
          <w:ilvl w:val="0"/>
          <w:numId w:val="32"/>
        </w:numPr>
        <w:autoSpaceDE w:val="0"/>
        <w:autoSpaceDN w:val="0"/>
        <w:adjustRightInd w:val="0"/>
        <w:spacing w:after="0"/>
        <w:ind w:left="340" w:hanging="340"/>
        <w:jc w:val="both"/>
        <w:rPr>
          <w:rFonts w:ascii="Arial" w:eastAsia="Calibri" w:hAnsi="Arial" w:cs="Arial"/>
          <w:sz w:val="20"/>
          <w:lang w:eastAsia="en-US"/>
        </w:rPr>
      </w:pPr>
      <w:r w:rsidRPr="00BD7114">
        <w:rPr>
          <w:rFonts w:ascii="Arial" w:eastAsia="Calibri" w:hAnsi="Arial" w:cs="Arial"/>
          <w:sz w:val="20"/>
          <w:lang w:eastAsia="en-US"/>
        </w:rPr>
        <w:t xml:space="preserve">Zabezpieczenie wniesione zostało w formie ____________ [do uzupełnienia forma, w jakiej wniesiono zabezpieczenie]. </w:t>
      </w:r>
    </w:p>
    <w:p w14:paraId="5E4E3001" w14:textId="77777777" w:rsidR="009F67D0" w:rsidRPr="00BD7114" w:rsidRDefault="009F67D0" w:rsidP="00FE543B">
      <w:pPr>
        <w:pStyle w:val="Tekstpodstawowy"/>
        <w:numPr>
          <w:ilvl w:val="0"/>
          <w:numId w:val="32"/>
        </w:numPr>
        <w:autoSpaceDE w:val="0"/>
        <w:autoSpaceDN w:val="0"/>
        <w:adjustRightInd w:val="0"/>
        <w:spacing w:after="0"/>
        <w:ind w:left="340" w:hanging="340"/>
        <w:jc w:val="both"/>
        <w:rPr>
          <w:rFonts w:ascii="Arial" w:hAnsi="Arial" w:cs="Arial"/>
          <w:sz w:val="20"/>
        </w:rPr>
      </w:pPr>
      <w:r w:rsidRPr="00BD7114">
        <w:rPr>
          <w:rFonts w:ascii="Arial" w:hAnsi="Arial" w:cs="Arial"/>
          <w:sz w:val="20"/>
        </w:rPr>
        <w:t>Stro</w:t>
      </w:r>
      <w:r w:rsidRPr="00BD7114">
        <w:rPr>
          <w:rFonts w:ascii="Arial" w:eastAsia="Calibri" w:hAnsi="Arial" w:cs="Arial"/>
          <w:sz w:val="20"/>
          <w:lang w:eastAsia="en-US"/>
        </w:rPr>
        <w:t>n</w:t>
      </w:r>
      <w:r w:rsidRPr="00BD7114">
        <w:rPr>
          <w:rFonts w:ascii="Arial" w:hAnsi="Arial" w:cs="Arial"/>
          <w:sz w:val="20"/>
        </w:rPr>
        <w:t xml:space="preserve">y </w:t>
      </w:r>
      <w:r w:rsidRPr="00BD7114">
        <w:rPr>
          <w:rFonts w:ascii="Arial" w:eastAsia="Calibri" w:hAnsi="Arial" w:cs="Arial"/>
          <w:sz w:val="20"/>
          <w:lang w:eastAsia="en-US"/>
        </w:rPr>
        <w:t>ustalają, że</w:t>
      </w:r>
      <w:r w:rsidRPr="00BD7114">
        <w:rPr>
          <w:rFonts w:ascii="Arial" w:hAnsi="Arial" w:cs="Arial"/>
          <w:sz w:val="20"/>
        </w:rPr>
        <w:t>:</w:t>
      </w:r>
    </w:p>
    <w:p w14:paraId="78948015" w14:textId="6C791DAA" w:rsidR="009F67D0" w:rsidRPr="00BD7114" w:rsidRDefault="009F67D0" w:rsidP="00FE543B">
      <w:pPr>
        <w:numPr>
          <w:ilvl w:val="0"/>
          <w:numId w:val="33"/>
        </w:numPr>
        <w:tabs>
          <w:tab w:val="clear" w:pos="2340"/>
          <w:tab w:val="right" w:pos="0"/>
          <w:tab w:val="num" w:pos="851"/>
        </w:tabs>
        <w:ind w:left="709" w:hanging="284"/>
        <w:jc w:val="both"/>
        <w:rPr>
          <w:rFonts w:ascii="Arial" w:hAnsi="Arial" w:cs="Arial"/>
          <w:sz w:val="20"/>
          <w:szCs w:val="20"/>
        </w:rPr>
      </w:pPr>
      <w:r w:rsidRPr="00BD7114">
        <w:rPr>
          <w:rFonts w:ascii="Arial" w:hAnsi="Arial" w:cs="Arial"/>
          <w:sz w:val="20"/>
          <w:szCs w:val="20"/>
        </w:rPr>
        <w:t xml:space="preserve">70% wniesionego zabezpieczenia zostanie zwrócone </w:t>
      </w:r>
      <w:r w:rsidRPr="00BD7114">
        <w:rPr>
          <w:rFonts w:ascii="Arial" w:hAnsi="Arial" w:cs="Arial"/>
          <w:bCs/>
          <w:sz w:val="20"/>
          <w:szCs w:val="20"/>
        </w:rPr>
        <w:t xml:space="preserve">Wykonawcy na pisemny wniosek Wykonawcy </w:t>
      </w:r>
      <w:r w:rsidR="003F6F93" w:rsidRPr="00BD7114">
        <w:rPr>
          <w:rFonts w:ascii="Arial" w:hAnsi="Arial" w:cs="Arial"/>
          <w:bCs/>
          <w:sz w:val="20"/>
          <w:szCs w:val="20"/>
        </w:rPr>
        <w:t xml:space="preserve">            </w:t>
      </w:r>
      <w:r w:rsidRPr="00BD7114">
        <w:rPr>
          <w:rFonts w:ascii="Arial" w:hAnsi="Arial" w:cs="Arial"/>
          <w:sz w:val="20"/>
          <w:szCs w:val="20"/>
        </w:rPr>
        <w:t>w terminie 30 dni od dnia wykonania zamówienia – tj. podpisania protokołu odbioru końcowego, i uznania przez Zamawiającego za należycie wykonane.</w:t>
      </w:r>
    </w:p>
    <w:p w14:paraId="7402B124" w14:textId="77777777" w:rsidR="009F67D0" w:rsidRPr="00BD7114" w:rsidRDefault="009F67D0" w:rsidP="00FE543B">
      <w:pPr>
        <w:numPr>
          <w:ilvl w:val="0"/>
          <w:numId w:val="34"/>
        </w:numPr>
        <w:tabs>
          <w:tab w:val="num" w:pos="851"/>
          <w:tab w:val="num" w:pos="1418"/>
        </w:tabs>
        <w:suppressAutoHyphens/>
        <w:ind w:left="709" w:hanging="284"/>
        <w:jc w:val="both"/>
        <w:rPr>
          <w:rFonts w:ascii="Arial" w:hAnsi="Arial" w:cs="Arial"/>
          <w:snapToGrid w:val="0"/>
          <w:sz w:val="20"/>
          <w:szCs w:val="20"/>
        </w:rPr>
      </w:pPr>
      <w:r w:rsidRPr="00BD7114">
        <w:rPr>
          <w:rFonts w:ascii="Arial" w:hAnsi="Arial" w:cs="Arial"/>
          <w:sz w:val="20"/>
          <w:szCs w:val="20"/>
        </w:rPr>
        <w:t xml:space="preserve">30% wniesionego zabezpieczenia przeznaczona jest na pokrycie ewentualnych roszczeń z tytułu rękojmi za wady lub gwarancji. </w:t>
      </w:r>
      <w:r w:rsidRPr="00BD7114">
        <w:rPr>
          <w:rFonts w:ascii="Arial" w:hAnsi="Arial" w:cs="Arial"/>
          <w:snapToGrid w:val="0"/>
          <w:sz w:val="20"/>
          <w:szCs w:val="20"/>
        </w:rPr>
        <w:t xml:space="preserve">Kwota ta zostanie zwrócona na pisemny wniosek Wykonawcy nie później niż w 15 dniu po upływie okresu rękojmi za wady lub gwarancji </w:t>
      </w:r>
      <w:r w:rsidRPr="00BD7114">
        <w:rPr>
          <w:rFonts w:ascii="Arial" w:hAnsi="Arial" w:cs="Arial"/>
          <w:sz w:val="20"/>
          <w:szCs w:val="20"/>
        </w:rPr>
        <w:t>Przedmiotu Umowy</w:t>
      </w:r>
      <w:r w:rsidRPr="00BD7114">
        <w:rPr>
          <w:rFonts w:ascii="Arial" w:hAnsi="Arial" w:cs="Arial"/>
          <w:snapToGrid w:val="0"/>
          <w:sz w:val="20"/>
          <w:szCs w:val="20"/>
        </w:rPr>
        <w:t>.</w:t>
      </w:r>
    </w:p>
    <w:p w14:paraId="7DAA3FA8" w14:textId="77777777" w:rsidR="00B54EB3" w:rsidRPr="00BD7114" w:rsidRDefault="009F67D0" w:rsidP="00FE543B">
      <w:pPr>
        <w:pStyle w:val="Tekstpodstawowy"/>
        <w:numPr>
          <w:ilvl w:val="0"/>
          <w:numId w:val="32"/>
        </w:numPr>
        <w:autoSpaceDE w:val="0"/>
        <w:autoSpaceDN w:val="0"/>
        <w:adjustRightInd w:val="0"/>
        <w:spacing w:after="0"/>
        <w:ind w:left="340" w:hanging="340"/>
        <w:jc w:val="both"/>
        <w:rPr>
          <w:rFonts w:ascii="Arial" w:hAnsi="Arial" w:cs="Arial"/>
          <w:snapToGrid w:val="0"/>
          <w:sz w:val="20"/>
        </w:rPr>
      </w:pPr>
      <w:r w:rsidRPr="00BD7114">
        <w:rPr>
          <w:rFonts w:ascii="Arial" w:eastAsia="Calibri" w:hAnsi="Arial" w:cs="Arial"/>
          <w:sz w:val="20"/>
          <w:lang w:eastAsia="en-US"/>
        </w:rPr>
        <w:t>Zabezpieczenie</w:t>
      </w:r>
      <w:r w:rsidRPr="00BD7114">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4AA51283" w14:textId="7C9BBCE3" w:rsidR="00B97908" w:rsidRPr="00BD7114" w:rsidRDefault="009F67D0" w:rsidP="00FE543B">
      <w:pPr>
        <w:pStyle w:val="Tekstpodstawowy"/>
        <w:numPr>
          <w:ilvl w:val="0"/>
          <w:numId w:val="32"/>
        </w:numPr>
        <w:autoSpaceDE w:val="0"/>
        <w:autoSpaceDN w:val="0"/>
        <w:adjustRightInd w:val="0"/>
        <w:spacing w:after="0"/>
        <w:ind w:left="340" w:hanging="340"/>
        <w:jc w:val="both"/>
        <w:rPr>
          <w:rFonts w:ascii="Arial" w:hAnsi="Arial" w:cs="Arial"/>
          <w:snapToGrid w:val="0"/>
          <w:sz w:val="20"/>
        </w:rPr>
      </w:pPr>
      <w:r w:rsidRPr="00BD7114">
        <w:rPr>
          <w:rFonts w:ascii="Arial" w:hAnsi="Arial" w:cs="Arial"/>
          <w:sz w:val="20"/>
        </w:rPr>
        <w:t>Zabezpieczenie należytego wykonania umowy służy pokryciu roszczeń z tytułu niewykonania lub nienależytego wykonania Przedmiotu Umowy.</w:t>
      </w:r>
    </w:p>
    <w:p w14:paraId="0AAF56D2" w14:textId="77777777" w:rsidR="002C5975" w:rsidRPr="00B96CE7" w:rsidRDefault="002C5975" w:rsidP="00E96393">
      <w:pPr>
        <w:pStyle w:val="Akapitzlist"/>
        <w:autoSpaceDE w:val="0"/>
        <w:autoSpaceDN w:val="0"/>
        <w:adjustRightInd w:val="0"/>
        <w:ind w:left="284"/>
        <w:contextualSpacing/>
        <w:jc w:val="both"/>
        <w:rPr>
          <w:rFonts w:ascii="Arial" w:hAnsi="Arial" w:cs="Arial"/>
          <w:color w:val="FF0000"/>
          <w:sz w:val="20"/>
          <w:szCs w:val="20"/>
          <w:lang w:eastAsia="en-US"/>
        </w:rPr>
      </w:pPr>
    </w:p>
    <w:p w14:paraId="2E588DF3" w14:textId="63F4F2A4" w:rsidR="00270B29" w:rsidRPr="004E2113" w:rsidRDefault="00270B29" w:rsidP="00270B29">
      <w:pPr>
        <w:tabs>
          <w:tab w:val="right" w:pos="0"/>
          <w:tab w:val="right" w:pos="5559"/>
        </w:tabs>
        <w:jc w:val="center"/>
        <w:rPr>
          <w:rFonts w:ascii="Arial" w:hAnsi="Arial" w:cs="Arial"/>
          <w:b/>
          <w:snapToGrid w:val="0"/>
          <w:sz w:val="20"/>
          <w:szCs w:val="20"/>
        </w:rPr>
      </w:pPr>
      <w:r w:rsidRPr="004E2113">
        <w:rPr>
          <w:rFonts w:ascii="Arial" w:hAnsi="Arial" w:cs="Arial"/>
          <w:b/>
          <w:snapToGrid w:val="0"/>
          <w:sz w:val="20"/>
          <w:szCs w:val="20"/>
        </w:rPr>
        <w:t xml:space="preserve">§ </w:t>
      </w:r>
      <w:r w:rsidR="0013227F" w:rsidRPr="004E2113">
        <w:rPr>
          <w:rFonts w:ascii="Arial" w:hAnsi="Arial" w:cs="Arial"/>
          <w:b/>
          <w:snapToGrid w:val="0"/>
          <w:sz w:val="20"/>
          <w:szCs w:val="20"/>
        </w:rPr>
        <w:t>1</w:t>
      </w:r>
      <w:r w:rsidR="007772B3" w:rsidRPr="004E2113">
        <w:rPr>
          <w:rFonts w:ascii="Arial" w:hAnsi="Arial" w:cs="Arial"/>
          <w:b/>
          <w:snapToGrid w:val="0"/>
          <w:sz w:val="20"/>
          <w:szCs w:val="20"/>
        </w:rPr>
        <w:t>4</w:t>
      </w:r>
    </w:p>
    <w:p w14:paraId="164A7DF2" w14:textId="77777777" w:rsidR="00270B29" w:rsidRPr="007179A0" w:rsidRDefault="00270B29" w:rsidP="00270B29">
      <w:pPr>
        <w:tabs>
          <w:tab w:val="right" w:pos="0"/>
          <w:tab w:val="right" w:pos="9663"/>
        </w:tabs>
        <w:jc w:val="center"/>
        <w:rPr>
          <w:rFonts w:ascii="Arial" w:hAnsi="Arial" w:cs="Arial"/>
          <w:b/>
          <w:snapToGrid w:val="0"/>
          <w:sz w:val="20"/>
          <w:szCs w:val="20"/>
        </w:rPr>
      </w:pPr>
      <w:r w:rsidRPr="007179A0">
        <w:rPr>
          <w:rFonts w:ascii="Arial" w:hAnsi="Arial" w:cs="Arial"/>
          <w:b/>
          <w:snapToGrid w:val="0"/>
          <w:sz w:val="20"/>
          <w:szCs w:val="20"/>
        </w:rPr>
        <w:t>ODSTĄPIENIE OD UMOWY</w:t>
      </w:r>
    </w:p>
    <w:p w14:paraId="42CE5826" w14:textId="77777777" w:rsidR="00270B29" w:rsidRPr="007179A0" w:rsidRDefault="00270B29" w:rsidP="007772B3">
      <w:pPr>
        <w:numPr>
          <w:ilvl w:val="0"/>
          <w:numId w:val="6"/>
        </w:numPr>
        <w:tabs>
          <w:tab w:val="clear" w:pos="1222"/>
          <w:tab w:val="num" w:pos="284"/>
        </w:tabs>
        <w:suppressAutoHyphens/>
        <w:snapToGrid w:val="0"/>
        <w:ind w:hanging="1222"/>
        <w:jc w:val="both"/>
        <w:rPr>
          <w:rFonts w:ascii="Arial" w:hAnsi="Arial" w:cs="Arial"/>
          <w:sz w:val="20"/>
          <w:szCs w:val="20"/>
        </w:rPr>
      </w:pPr>
      <w:r w:rsidRPr="007179A0">
        <w:rPr>
          <w:rFonts w:ascii="Arial" w:hAnsi="Arial" w:cs="Arial"/>
          <w:sz w:val="20"/>
          <w:szCs w:val="20"/>
        </w:rPr>
        <w:t>Zamawiający może odstąpić od Umowy w terminie 30 dni od dnia powzięcia wiadomości, jeżeli:</w:t>
      </w:r>
    </w:p>
    <w:p w14:paraId="01187C3B" w14:textId="77777777" w:rsidR="00270B29" w:rsidRPr="007179A0" w:rsidRDefault="00270B29" w:rsidP="001F7157">
      <w:pPr>
        <w:numPr>
          <w:ilvl w:val="1"/>
          <w:numId w:val="6"/>
        </w:numPr>
        <w:tabs>
          <w:tab w:val="num" w:pos="720"/>
        </w:tabs>
        <w:suppressAutoHyphens/>
        <w:snapToGrid w:val="0"/>
        <w:ind w:left="785"/>
        <w:jc w:val="both"/>
        <w:rPr>
          <w:rFonts w:ascii="Arial" w:hAnsi="Arial" w:cs="Arial"/>
          <w:sz w:val="20"/>
          <w:szCs w:val="20"/>
        </w:rPr>
      </w:pPr>
      <w:r w:rsidRPr="007179A0">
        <w:rPr>
          <w:rFonts w:ascii="Arial" w:hAnsi="Arial" w:cs="Arial"/>
          <w:sz w:val="20"/>
          <w:szCs w:val="20"/>
        </w:rPr>
        <w:t>Wykonawca nie wykonuje robót zgodnie z Umową lub pisemnymi zastrzeżeniami Zamawiającego            lub opóźnia się z wykonaniem robót przez okres 7 dni.</w:t>
      </w:r>
    </w:p>
    <w:p w14:paraId="23628F6B" w14:textId="77777777" w:rsidR="00270B29" w:rsidRPr="007179A0" w:rsidRDefault="00270B29" w:rsidP="001F7157">
      <w:pPr>
        <w:numPr>
          <w:ilvl w:val="0"/>
          <w:numId w:val="7"/>
        </w:numPr>
        <w:ind w:left="785"/>
        <w:jc w:val="both"/>
        <w:rPr>
          <w:rFonts w:ascii="Arial" w:hAnsi="Arial" w:cs="Arial"/>
          <w:sz w:val="20"/>
          <w:szCs w:val="20"/>
        </w:rPr>
      </w:pPr>
      <w:r w:rsidRPr="007179A0">
        <w:rPr>
          <w:rFonts w:ascii="Arial" w:hAnsi="Arial" w:cs="Arial"/>
          <w:sz w:val="20"/>
          <w:szCs w:val="20"/>
        </w:rPr>
        <w:t>gdy wysokość naliczonych kar umownych przekroczy 10% wartości Umowy.</w:t>
      </w:r>
    </w:p>
    <w:p w14:paraId="08331DB9" w14:textId="35539BC2" w:rsidR="00B97908" w:rsidRPr="007179A0" w:rsidRDefault="00270B29" w:rsidP="00E96393">
      <w:pPr>
        <w:numPr>
          <w:ilvl w:val="0"/>
          <w:numId w:val="6"/>
        </w:numPr>
        <w:tabs>
          <w:tab w:val="clear" w:pos="1222"/>
        </w:tabs>
        <w:suppressAutoHyphens/>
        <w:snapToGrid w:val="0"/>
        <w:ind w:left="284" w:hanging="284"/>
        <w:jc w:val="both"/>
        <w:rPr>
          <w:rFonts w:ascii="Arial" w:hAnsi="Arial" w:cs="Arial"/>
          <w:sz w:val="20"/>
          <w:szCs w:val="20"/>
        </w:rPr>
      </w:pPr>
      <w:r w:rsidRPr="007179A0">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84A7B2E" w14:textId="77777777" w:rsidR="002C5975" w:rsidRPr="007179A0" w:rsidRDefault="002C5975" w:rsidP="002C5975">
      <w:pPr>
        <w:suppressAutoHyphens/>
        <w:snapToGrid w:val="0"/>
        <w:ind w:left="284"/>
        <w:jc w:val="both"/>
        <w:rPr>
          <w:rFonts w:ascii="Arial" w:hAnsi="Arial" w:cs="Arial"/>
          <w:sz w:val="20"/>
          <w:szCs w:val="20"/>
        </w:rPr>
      </w:pPr>
    </w:p>
    <w:p w14:paraId="511DB3E6" w14:textId="6704A85A" w:rsidR="008253EB" w:rsidRPr="007179A0" w:rsidRDefault="008253EB" w:rsidP="008253EB">
      <w:pPr>
        <w:keepNext/>
        <w:jc w:val="center"/>
        <w:rPr>
          <w:rFonts w:ascii="Arial" w:hAnsi="Arial" w:cs="Arial"/>
          <w:b/>
          <w:sz w:val="20"/>
          <w:szCs w:val="20"/>
        </w:rPr>
      </w:pPr>
      <w:r w:rsidRPr="007179A0">
        <w:rPr>
          <w:rFonts w:ascii="Arial" w:hAnsi="Arial" w:cs="Arial"/>
          <w:b/>
          <w:sz w:val="20"/>
          <w:szCs w:val="20"/>
        </w:rPr>
        <w:t xml:space="preserve">§ </w:t>
      </w:r>
      <w:r w:rsidR="00D1232E" w:rsidRPr="007179A0">
        <w:rPr>
          <w:rFonts w:ascii="Arial" w:hAnsi="Arial" w:cs="Arial"/>
          <w:b/>
          <w:sz w:val="20"/>
          <w:szCs w:val="20"/>
        </w:rPr>
        <w:t>1</w:t>
      </w:r>
      <w:r w:rsidR="007772B3" w:rsidRPr="007179A0">
        <w:rPr>
          <w:rFonts w:ascii="Arial" w:hAnsi="Arial" w:cs="Arial"/>
          <w:b/>
          <w:sz w:val="20"/>
          <w:szCs w:val="20"/>
        </w:rPr>
        <w:t>5</w:t>
      </w:r>
    </w:p>
    <w:p w14:paraId="7B8B5ED6" w14:textId="05AB2882" w:rsidR="008253EB" w:rsidRPr="00880519" w:rsidRDefault="008253EB" w:rsidP="008253EB">
      <w:pPr>
        <w:tabs>
          <w:tab w:val="right" w:pos="0"/>
          <w:tab w:val="right" w:pos="9663"/>
        </w:tabs>
        <w:jc w:val="center"/>
        <w:rPr>
          <w:rFonts w:ascii="Arial" w:hAnsi="Arial" w:cs="Arial"/>
          <w:b/>
          <w:snapToGrid w:val="0"/>
          <w:sz w:val="20"/>
          <w:szCs w:val="20"/>
        </w:rPr>
      </w:pPr>
      <w:r w:rsidRPr="00880519">
        <w:rPr>
          <w:rFonts w:ascii="Arial" w:hAnsi="Arial" w:cs="Arial"/>
          <w:b/>
          <w:snapToGrid w:val="0"/>
          <w:sz w:val="20"/>
          <w:szCs w:val="20"/>
        </w:rPr>
        <w:t>O</w:t>
      </w:r>
      <w:r w:rsidR="00BD7114" w:rsidRPr="00880519">
        <w:rPr>
          <w:rFonts w:ascii="Arial" w:hAnsi="Arial" w:cs="Arial"/>
          <w:b/>
          <w:snapToGrid w:val="0"/>
          <w:sz w:val="20"/>
          <w:szCs w:val="20"/>
        </w:rPr>
        <w:t>CHRONA DANYCH OSOBOWYCH</w:t>
      </w:r>
    </w:p>
    <w:p w14:paraId="2E8217C6" w14:textId="77777777" w:rsidR="008253EB" w:rsidRPr="00880519" w:rsidRDefault="008253EB" w:rsidP="007772B3">
      <w:pPr>
        <w:pStyle w:val="Akapitzlist"/>
        <w:numPr>
          <w:ilvl w:val="3"/>
          <w:numId w:val="12"/>
        </w:numPr>
        <w:ind w:left="284" w:hanging="284"/>
        <w:jc w:val="both"/>
        <w:rPr>
          <w:rFonts w:ascii="Arial" w:hAnsi="Arial" w:cs="Arial"/>
          <w:sz w:val="20"/>
          <w:szCs w:val="20"/>
        </w:rPr>
      </w:pPr>
      <w:r w:rsidRPr="00880519">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FD6CF03" w14:textId="77777777" w:rsidR="008253EB" w:rsidRPr="00880519" w:rsidRDefault="008253EB" w:rsidP="007772B3">
      <w:pPr>
        <w:pStyle w:val="Akapitzlist"/>
        <w:numPr>
          <w:ilvl w:val="3"/>
          <w:numId w:val="12"/>
        </w:numPr>
        <w:ind w:left="284" w:hanging="284"/>
        <w:jc w:val="both"/>
        <w:rPr>
          <w:rFonts w:ascii="Arial" w:hAnsi="Arial" w:cs="Arial"/>
          <w:sz w:val="20"/>
          <w:szCs w:val="20"/>
        </w:rPr>
      </w:pPr>
      <w:r w:rsidRPr="00880519">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D075E3" w14:textId="77777777" w:rsidR="008253EB" w:rsidRPr="00880519" w:rsidRDefault="008253EB" w:rsidP="007772B3">
      <w:pPr>
        <w:pStyle w:val="Akapitzlist"/>
        <w:numPr>
          <w:ilvl w:val="3"/>
          <w:numId w:val="12"/>
        </w:numPr>
        <w:ind w:left="284" w:hanging="284"/>
        <w:jc w:val="both"/>
        <w:rPr>
          <w:rFonts w:ascii="Arial" w:hAnsi="Arial" w:cs="Arial"/>
          <w:sz w:val="20"/>
          <w:szCs w:val="20"/>
        </w:rPr>
      </w:pPr>
      <w:r w:rsidRPr="00880519">
        <w:rPr>
          <w:rFonts w:ascii="Arial" w:hAnsi="Arial" w:cs="Arial"/>
          <w:sz w:val="20"/>
          <w:szCs w:val="20"/>
        </w:rPr>
        <w:t>W związku z zawarciem i realizacją Umowy Strony udostępniają sobie nawzajem dane osobowe:</w:t>
      </w:r>
    </w:p>
    <w:p w14:paraId="1E477077" w14:textId="77777777" w:rsidR="008253EB" w:rsidRPr="00880519" w:rsidRDefault="008253EB" w:rsidP="001F7157">
      <w:pPr>
        <w:pStyle w:val="Akapitzlist"/>
        <w:numPr>
          <w:ilvl w:val="4"/>
          <w:numId w:val="13"/>
        </w:numPr>
        <w:ind w:left="785"/>
        <w:jc w:val="both"/>
        <w:rPr>
          <w:rFonts w:ascii="Arial" w:hAnsi="Arial" w:cs="Arial"/>
          <w:sz w:val="20"/>
          <w:szCs w:val="20"/>
        </w:rPr>
      </w:pPr>
      <w:r w:rsidRPr="00880519">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35B24765" w14:textId="77777777" w:rsidR="008253EB" w:rsidRPr="00880519" w:rsidRDefault="008253EB" w:rsidP="001F7157">
      <w:pPr>
        <w:pStyle w:val="Akapitzlist"/>
        <w:numPr>
          <w:ilvl w:val="4"/>
          <w:numId w:val="13"/>
        </w:numPr>
        <w:ind w:left="785"/>
        <w:jc w:val="both"/>
        <w:rPr>
          <w:rFonts w:ascii="Arial" w:hAnsi="Arial" w:cs="Arial"/>
          <w:sz w:val="20"/>
          <w:szCs w:val="20"/>
        </w:rPr>
      </w:pPr>
      <w:r w:rsidRPr="00880519">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369B015" w14:textId="77777777" w:rsidR="008253EB" w:rsidRPr="00880519" w:rsidRDefault="008253EB" w:rsidP="007772B3">
      <w:pPr>
        <w:pStyle w:val="Akapitzlist"/>
        <w:numPr>
          <w:ilvl w:val="3"/>
          <w:numId w:val="12"/>
        </w:numPr>
        <w:ind w:left="284" w:hanging="284"/>
        <w:jc w:val="both"/>
        <w:rPr>
          <w:rFonts w:ascii="Arial" w:hAnsi="Arial" w:cs="Arial"/>
          <w:sz w:val="20"/>
          <w:szCs w:val="20"/>
        </w:rPr>
      </w:pPr>
      <w:r w:rsidRPr="00880519">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894C68E" w14:textId="77777777" w:rsidR="008253EB" w:rsidRPr="00880519" w:rsidRDefault="008253EB" w:rsidP="007772B3">
      <w:pPr>
        <w:pStyle w:val="Akapitzlist"/>
        <w:numPr>
          <w:ilvl w:val="3"/>
          <w:numId w:val="12"/>
        </w:numPr>
        <w:ind w:left="284" w:hanging="284"/>
        <w:jc w:val="both"/>
        <w:rPr>
          <w:rFonts w:ascii="Arial" w:hAnsi="Arial" w:cs="Arial"/>
          <w:sz w:val="20"/>
          <w:szCs w:val="20"/>
        </w:rPr>
      </w:pPr>
      <w:r w:rsidRPr="00880519">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E9226E0" w14:textId="77777777" w:rsidR="008253EB" w:rsidRPr="00880519" w:rsidRDefault="008253EB" w:rsidP="007772B3">
      <w:pPr>
        <w:pStyle w:val="Akapitzlist"/>
        <w:numPr>
          <w:ilvl w:val="3"/>
          <w:numId w:val="12"/>
        </w:numPr>
        <w:ind w:left="284"/>
        <w:jc w:val="both"/>
        <w:rPr>
          <w:rFonts w:ascii="Arial" w:hAnsi="Arial" w:cs="Arial"/>
          <w:sz w:val="20"/>
          <w:szCs w:val="20"/>
        </w:rPr>
      </w:pPr>
      <w:r w:rsidRPr="00880519">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27EA51CB" w14:textId="03485124" w:rsidR="008253EB" w:rsidRPr="00880519" w:rsidRDefault="008253EB" w:rsidP="007772B3">
      <w:pPr>
        <w:pStyle w:val="Akapitzlist"/>
        <w:numPr>
          <w:ilvl w:val="3"/>
          <w:numId w:val="12"/>
        </w:numPr>
        <w:ind w:left="284"/>
        <w:jc w:val="both"/>
        <w:rPr>
          <w:rFonts w:ascii="Arial" w:hAnsi="Arial" w:cs="Arial"/>
          <w:sz w:val="20"/>
          <w:szCs w:val="20"/>
        </w:rPr>
      </w:pPr>
      <w:r w:rsidRPr="00880519">
        <w:rPr>
          <w:rFonts w:ascii="Arial" w:hAnsi="Arial" w:cs="Arial"/>
          <w:sz w:val="20"/>
          <w:szCs w:val="20"/>
        </w:rPr>
        <w:lastRenderedPageBreak/>
        <w:t>W stosunku do osób występujących w komparycji umowy Gmina Siechnice dopełnia obowiązku informacyjnego, o którym mowa w art. 13 ust. 1-2 RODO w oparciu o klauzulę informacyjną publikowaną pod adresem: http://www.siechnice.gmina.pl/strona-2</w:t>
      </w:r>
      <w:r w:rsidR="00D73C12" w:rsidRPr="00880519">
        <w:rPr>
          <w:rFonts w:ascii="Arial" w:hAnsi="Arial" w:cs="Arial"/>
          <w:sz w:val="20"/>
          <w:szCs w:val="20"/>
        </w:rPr>
        <w:t>325</w:t>
      </w:r>
      <w:r w:rsidRPr="00880519">
        <w:rPr>
          <w:rFonts w:ascii="Arial" w:hAnsi="Arial" w:cs="Arial"/>
          <w:sz w:val="20"/>
          <w:szCs w:val="20"/>
        </w:rPr>
        <w:t>-rodo.html.</w:t>
      </w:r>
    </w:p>
    <w:p w14:paraId="63509A3B" w14:textId="6CD69DF6" w:rsidR="008253EB" w:rsidRPr="00880519" w:rsidRDefault="008253EB" w:rsidP="007772B3">
      <w:pPr>
        <w:pStyle w:val="Akapitzlist"/>
        <w:numPr>
          <w:ilvl w:val="3"/>
          <w:numId w:val="12"/>
        </w:numPr>
        <w:ind w:left="284"/>
        <w:jc w:val="both"/>
        <w:rPr>
          <w:rFonts w:ascii="Arial" w:hAnsi="Arial" w:cs="Arial"/>
          <w:sz w:val="20"/>
          <w:szCs w:val="20"/>
        </w:rPr>
      </w:pPr>
      <w:r w:rsidRPr="00880519">
        <w:rPr>
          <w:rFonts w:ascii="Arial" w:hAnsi="Arial" w:cs="Arial"/>
          <w:sz w:val="20"/>
          <w:szCs w:val="20"/>
        </w:rPr>
        <w:t xml:space="preserve">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w:t>
      </w:r>
      <w:r w:rsidR="003F6F93" w:rsidRPr="00880519">
        <w:rPr>
          <w:rFonts w:ascii="Arial" w:hAnsi="Arial" w:cs="Arial"/>
          <w:sz w:val="20"/>
          <w:szCs w:val="20"/>
        </w:rPr>
        <w:t xml:space="preserve">          </w:t>
      </w:r>
      <w:r w:rsidRPr="00880519">
        <w:rPr>
          <w:rFonts w:ascii="Arial" w:hAnsi="Arial" w:cs="Arial"/>
          <w:sz w:val="20"/>
          <w:szCs w:val="20"/>
        </w:rPr>
        <w:t>z Umowy.</w:t>
      </w:r>
    </w:p>
    <w:p w14:paraId="2639C032" w14:textId="16E5ECCF" w:rsidR="008253EB" w:rsidRPr="00880519" w:rsidRDefault="008253EB" w:rsidP="007772B3">
      <w:pPr>
        <w:pStyle w:val="Akapitzlist"/>
        <w:numPr>
          <w:ilvl w:val="3"/>
          <w:numId w:val="12"/>
        </w:numPr>
        <w:ind w:left="284" w:hanging="426"/>
        <w:jc w:val="both"/>
        <w:rPr>
          <w:rFonts w:ascii="Arial" w:hAnsi="Arial" w:cs="Arial"/>
          <w:sz w:val="20"/>
          <w:szCs w:val="20"/>
        </w:rPr>
      </w:pPr>
      <w:r w:rsidRPr="00880519">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w:t>
      </w:r>
      <w:r w:rsidR="003F6F93" w:rsidRPr="00880519">
        <w:rPr>
          <w:rFonts w:ascii="Arial" w:hAnsi="Arial" w:cs="Arial"/>
          <w:sz w:val="20"/>
          <w:szCs w:val="20"/>
        </w:rPr>
        <w:t xml:space="preserve">          </w:t>
      </w:r>
      <w:r w:rsidRPr="00880519">
        <w:rPr>
          <w:rFonts w:ascii="Arial" w:hAnsi="Arial" w:cs="Arial"/>
          <w:sz w:val="20"/>
          <w:szCs w:val="20"/>
        </w:rPr>
        <w:t xml:space="preserve">z odpowiednim wyprzedzeniem umożliwiającym ustalenie zasad udostępnienia. </w:t>
      </w:r>
    </w:p>
    <w:p w14:paraId="108F142F" w14:textId="77777777" w:rsidR="008253EB" w:rsidRPr="00880519" w:rsidRDefault="008253EB" w:rsidP="008253EB">
      <w:pPr>
        <w:pStyle w:val="Akapitzlist"/>
        <w:ind w:left="284" w:hanging="426"/>
        <w:jc w:val="both"/>
        <w:rPr>
          <w:rFonts w:ascii="Arial" w:hAnsi="Arial" w:cs="Arial"/>
          <w:sz w:val="20"/>
          <w:szCs w:val="20"/>
        </w:rPr>
      </w:pPr>
      <w:r w:rsidRPr="00880519">
        <w:rPr>
          <w:rFonts w:ascii="Arial" w:hAnsi="Arial" w:cs="Arial"/>
          <w:sz w:val="20"/>
          <w:szCs w:val="20"/>
        </w:rPr>
        <w:t xml:space="preserve">       Zobowiązane dotyczy także przetwarzania danych osobowych na serwerach zlokalizowanych poza Europejskim Obszarem Gospodarczym.</w:t>
      </w:r>
    </w:p>
    <w:p w14:paraId="5C0616A1" w14:textId="77777777" w:rsidR="008253EB" w:rsidRPr="00880519" w:rsidRDefault="008253EB" w:rsidP="007772B3">
      <w:pPr>
        <w:pStyle w:val="Akapitzlist"/>
        <w:numPr>
          <w:ilvl w:val="3"/>
          <w:numId w:val="12"/>
        </w:numPr>
        <w:ind w:left="284" w:hanging="426"/>
        <w:jc w:val="both"/>
        <w:rPr>
          <w:rFonts w:ascii="Arial" w:hAnsi="Arial" w:cs="Arial"/>
          <w:sz w:val="20"/>
          <w:szCs w:val="20"/>
        </w:rPr>
      </w:pPr>
      <w:r w:rsidRPr="00880519">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880519">
        <w:rPr>
          <w:rFonts w:ascii="Arial" w:hAnsi="Arial" w:cs="Arial"/>
          <w:i/>
          <w:sz w:val="20"/>
          <w:szCs w:val="20"/>
        </w:rPr>
        <w:t>Zamawiającego</w:t>
      </w:r>
      <w:r w:rsidRPr="00880519">
        <w:rPr>
          <w:rFonts w:ascii="Arial" w:hAnsi="Arial" w:cs="Arial"/>
          <w:sz w:val="20"/>
          <w:szCs w:val="20"/>
        </w:rPr>
        <w:t>.</w:t>
      </w:r>
    </w:p>
    <w:p w14:paraId="3AF6525B" w14:textId="437500BD" w:rsidR="008253EB" w:rsidRPr="00880519" w:rsidRDefault="008253EB" w:rsidP="007772B3">
      <w:pPr>
        <w:pStyle w:val="Akapitzlist"/>
        <w:numPr>
          <w:ilvl w:val="3"/>
          <w:numId w:val="12"/>
        </w:numPr>
        <w:ind w:left="284" w:hanging="426"/>
        <w:jc w:val="both"/>
        <w:rPr>
          <w:rFonts w:ascii="Arial" w:hAnsi="Arial" w:cs="Arial"/>
          <w:sz w:val="20"/>
          <w:szCs w:val="20"/>
        </w:rPr>
      </w:pPr>
      <w:r w:rsidRPr="00880519">
        <w:rPr>
          <w:rFonts w:ascii="Arial" w:hAnsi="Arial" w:cs="Arial"/>
          <w:sz w:val="20"/>
          <w:szCs w:val="20"/>
        </w:rPr>
        <w:t xml:space="preserve">Za realizację zadań, o których mowa w art. 39 RODO z uwzględnieniem art. 38 ust. 6 RODO po stronie: UM w Siechnicach odpowiada </w:t>
      </w:r>
      <w:r w:rsidRPr="00880519">
        <w:rPr>
          <w:rFonts w:ascii="Arial" w:hAnsi="Arial" w:cs="Arial"/>
          <w:b/>
          <w:sz w:val="20"/>
          <w:szCs w:val="20"/>
        </w:rPr>
        <w:t>Inspektor Ochrony Danych – Tomasz Radziszewski</w:t>
      </w:r>
      <w:r w:rsidRPr="00880519">
        <w:rPr>
          <w:rFonts w:ascii="Arial" w:hAnsi="Arial" w:cs="Arial"/>
          <w:sz w:val="20"/>
          <w:szCs w:val="20"/>
        </w:rPr>
        <w:t xml:space="preserve">, email: </w:t>
      </w:r>
      <w:hyperlink r:id="rId9" w:history="1">
        <w:r w:rsidR="00B97908" w:rsidRPr="00880519">
          <w:rPr>
            <w:rStyle w:val="Hipercze"/>
            <w:rFonts w:ascii="Arial" w:hAnsi="Arial" w:cs="Arial"/>
            <w:color w:val="auto"/>
            <w:sz w:val="20"/>
            <w:szCs w:val="20"/>
          </w:rPr>
          <w:t>iod@umsiechnice.pl</w:t>
        </w:r>
      </w:hyperlink>
      <w:r w:rsidRPr="00880519">
        <w:rPr>
          <w:rFonts w:ascii="Arial" w:hAnsi="Arial" w:cs="Arial"/>
          <w:sz w:val="20"/>
          <w:szCs w:val="20"/>
        </w:rPr>
        <w:t>.</w:t>
      </w:r>
    </w:p>
    <w:p w14:paraId="3412A512" w14:textId="77777777" w:rsidR="00B97908" w:rsidRPr="00B96CE7" w:rsidRDefault="00B97908" w:rsidP="00B97908">
      <w:pPr>
        <w:pStyle w:val="Akapitzlist"/>
        <w:ind w:left="284"/>
        <w:jc w:val="both"/>
        <w:rPr>
          <w:rFonts w:ascii="Arial" w:hAnsi="Arial" w:cs="Arial"/>
          <w:color w:val="FF0000"/>
          <w:sz w:val="20"/>
          <w:szCs w:val="20"/>
        </w:rPr>
      </w:pPr>
    </w:p>
    <w:p w14:paraId="16C251B1" w14:textId="07547D60" w:rsidR="008253EB" w:rsidRPr="00D62859" w:rsidRDefault="008253EB" w:rsidP="008253EB">
      <w:pPr>
        <w:keepNext/>
        <w:jc w:val="center"/>
        <w:rPr>
          <w:rFonts w:ascii="Arial" w:hAnsi="Arial" w:cs="Arial"/>
          <w:b/>
          <w:sz w:val="20"/>
          <w:szCs w:val="20"/>
        </w:rPr>
      </w:pPr>
      <w:r w:rsidRPr="00D62859">
        <w:rPr>
          <w:rFonts w:ascii="Arial" w:hAnsi="Arial" w:cs="Arial"/>
          <w:b/>
          <w:sz w:val="20"/>
          <w:szCs w:val="20"/>
        </w:rPr>
        <w:t>§ 1</w:t>
      </w:r>
      <w:r w:rsidR="007772B3" w:rsidRPr="00D62859">
        <w:rPr>
          <w:rFonts w:ascii="Arial" w:hAnsi="Arial" w:cs="Arial"/>
          <w:b/>
          <w:sz w:val="20"/>
          <w:szCs w:val="20"/>
        </w:rPr>
        <w:t>6</w:t>
      </w:r>
    </w:p>
    <w:p w14:paraId="0DEB95B8" w14:textId="77777777" w:rsidR="008253EB" w:rsidRPr="00D62859" w:rsidRDefault="008253EB" w:rsidP="008253EB">
      <w:pPr>
        <w:tabs>
          <w:tab w:val="left" w:pos="3420"/>
          <w:tab w:val="right" w:pos="5559"/>
        </w:tabs>
        <w:jc w:val="center"/>
        <w:rPr>
          <w:rFonts w:ascii="Arial" w:eastAsia="Arial" w:hAnsi="Arial" w:cs="Arial"/>
          <w:b/>
          <w:bCs/>
          <w:sz w:val="20"/>
          <w:szCs w:val="20"/>
        </w:rPr>
      </w:pPr>
      <w:r w:rsidRPr="00D62859">
        <w:rPr>
          <w:rFonts w:ascii="Arial" w:hAnsi="Arial" w:cs="Arial"/>
          <w:b/>
          <w:bCs/>
          <w:sz w:val="20"/>
          <w:szCs w:val="20"/>
          <w:lang w:val="en-US"/>
        </w:rPr>
        <w:t>POSTANOWIENIA KO</w:t>
      </w:r>
      <w:r w:rsidRPr="00D62859">
        <w:rPr>
          <w:rFonts w:ascii="Arial" w:hAnsi="Arial" w:cs="Arial"/>
          <w:b/>
          <w:bCs/>
          <w:sz w:val="20"/>
          <w:szCs w:val="20"/>
        </w:rPr>
        <w:t>Ń</w:t>
      </w:r>
      <w:r w:rsidRPr="00D62859">
        <w:rPr>
          <w:rFonts w:ascii="Arial" w:hAnsi="Arial" w:cs="Arial"/>
          <w:b/>
          <w:bCs/>
          <w:sz w:val="20"/>
          <w:szCs w:val="20"/>
          <w:lang w:val="de-DE"/>
        </w:rPr>
        <w:t>COWE</w:t>
      </w:r>
    </w:p>
    <w:p w14:paraId="79AFDF9A" w14:textId="77777777" w:rsidR="008253EB" w:rsidRPr="001F7157" w:rsidRDefault="008253EB" w:rsidP="007772B3">
      <w:pPr>
        <w:numPr>
          <w:ilvl w:val="0"/>
          <w:numId w:val="9"/>
        </w:numPr>
        <w:tabs>
          <w:tab w:val="clear" w:pos="1080"/>
        </w:tabs>
        <w:ind w:left="426" w:hanging="426"/>
        <w:jc w:val="both"/>
        <w:rPr>
          <w:rFonts w:ascii="Arial" w:hAnsi="Arial" w:cs="Arial"/>
          <w:sz w:val="20"/>
          <w:szCs w:val="20"/>
        </w:rPr>
      </w:pPr>
      <w:r w:rsidRPr="001F7157">
        <w:rPr>
          <w:rFonts w:ascii="Arial" w:hAnsi="Arial" w:cs="Arial"/>
          <w:sz w:val="20"/>
          <w:szCs w:val="20"/>
        </w:rPr>
        <w:t>Zamawiający oświadcza, że:</w:t>
      </w:r>
    </w:p>
    <w:p w14:paraId="6B222276" w14:textId="77777777" w:rsidR="008253EB" w:rsidRPr="001F7157" w:rsidRDefault="008253EB" w:rsidP="001F7157">
      <w:pPr>
        <w:pStyle w:val="Tekstpodstawowy"/>
        <w:numPr>
          <w:ilvl w:val="0"/>
          <w:numId w:val="10"/>
        </w:numPr>
        <w:autoSpaceDE w:val="0"/>
        <w:autoSpaceDN w:val="0"/>
        <w:spacing w:after="0"/>
        <w:ind w:left="785"/>
        <w:jc w:val="both"/>
        <w:rPr>
          <w:rFonts w:ascii="Arial" w:hAnsi="Arial" w:cs="Arial"/>
          <w:sz w:val="20"/>
          <w:szCs w:val="20"/>
        </w:rPr>
      </w:pPr>
      <w:r w:rsidRPr="001F7157">
        <w:rPr>
          <w:rFonts w:ascii="Arial" w:hAnsi="Arial" w:cs="Arial"/>
          <w:sz w:val="20"/>
          <w:szCs w:val="20"/>
        </w:rPr>
        <w:t xml:space="preserve">jest płatnikiem VAT i posługuje się nr NIP </w:t>
      </w:r>
    </w:p>
    <w:p w14:paraId="1790EB1A" w14:textId="77777777" w:rsidR="008253EB" w:rsidRPr="001F7157" w:rsidRDefault="008253EB" w:rsidP="001F7157">
      <w:pPr>
        <w:pStyle w:val="Tekstpodstawowy"/>
        <w:numPr>
          <w:ilvl w:val="0"/>
          <w:numId w:val="10"/>
        </w:numPr>
        <w:autoSpaceDE w:val="0"/>
        <w:autoSpaceDN w:val="0"/>
        <w:spacing w:after="0"/>
        <w:ind w:left="785"/>
        <w:jc w:val="both"/>
        <w:rPr>
          <w:rFonts w:ascii="Arial" w:hAnsi="Arial" w:cs="Arial"/>
          <w:sz w:val="20"/>
          <w:szCs w:val="20"/>
        </w:rPr>
      </w:pPr>
      <w:r w:rsidRPr="001F7157">
        <w:rPr>
          <w:rFonts w:ascii="Arial" w:hAnsi="Arial" w:cs="Arial"/>
          <w:sz w:val="20"/>
          <w:szCs w:val="20"/>
        </w:rPr>
        <w:t>jest upoważniony do wystawiania i otrzymywania faktur VAT</w:t>
      </w:r>
    </w:p>
    <w:p w14:paraId="2D97FD05" w14:textId="77777777" w:rsidR="008253EB" w:rsidRPr="001F7157" w:rsidRDefault="008253EB" w:rsidP="007772B3">
      <w:pPr>
        <w:numPr>
          <w:ilvl w:val="0"/>
          <w:numId w:val="9"/>
        </w:numPr>
        <w:tabs>
          <w:tab w:val="clear" w:pos="1080"/>
          <w:tab w:val="left" w:pos="426"/>
        </w:tabs>
        <w:ind w:left="426" w:hanging="426"/>
        <w:jc w:val="both"/>
        <w:rPr>
          <w:rFonts w:ascii="Arial" w:hAnsi="Arial" w:cs="Arial"/>
          <w:sz w:val="20"/>
          <w:szCs w:val="20"/>
        </w:rPr>
      </w:pPr>
      <w:r w:rsidRPr="001F7157">
        <w:rPr>
          <w:rFonts w:ascii="Arial" w:hAnsi="Arial" w:cs="Arial"/>
          <w:sz w:val="20"/>
          <w:szCs w:val="20"/>
        </w:rPr>
        <w:t xml:space="preserve">Wykonawca oświadcza, że jest płatnikiem VAT i posługuje się nr NIP </w:t>
      </w:r>
    </w:p>
    <w:p w14:paraId="3AD2619D" w14:textId="77777777" w:rsidR="008253EB" w:rsidRPr="001F7157" w:rsidRDefault="008253EB" w:rsidP="007772B3">
      <w:pPr>
        <w:numPr>
          <w:ilvl w:val="0"/>
          <w:numId w:val="9"/>
        </w:numPr>
        <w:tabs>
          <w:tab w:val="clear" w:pos="1080"/>
        </w:tabs>
        <w:ind w:left="426" w:hanging="426"/>
        <w:jc w:val="both"/>
        <w:rPr>
          <w:rFonts w:ascii="Arial" w:hAnsi="Arial" w:cs="Arial"/>
          <w:sz w:val="20"/>
          <w:szCs w:val="20"/>
        </w:rPr>
      </w:pPr>
      <w:r w:rsidRPr="001F7157">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3F791BD" w14:textId="77777777" w:rsidR="008253EB" w:rsidRPr="001F7157" w:rsidRDefault="008253EB" w:rsidP="007772B3">
      <w:pPr>
        <w:numPr>
          <w:ilvl w:val="0"/>
          <w:numId w:val="9"/>
        </w:numPr>
        <w:tabs>
          <w:tab w:val="clear" w:pos="1080"/>
        </w:tabs>
        <w:ind w:left="426" w:hanging="426"/>
        <w:jc w:val="both"/>
        <w:rPr>
          <w:rFonts w:ascii="Arial" w:hAnsi="Arial" w:cs="Arial"/>
          <w:sz w:val="20"/>
          <w:szCs w:val="20"/>
        </w:rPr>
      </w:pPr>
      <w:r w:rsidRPr="001F7157">
        <w:rPr>
          <w:rFonts w:ascii="Arial" w:hAnsi="Arial" w:cs="Arial"/>
          <w:sz w:val="20"/>
          <w:szCs w:val="20"/>
        </w:rPr>
        <w:t>Zmiany Umowy wymagają zachowania formy pisemnej pod rygorem nieważności.</w:t>
      </w:r>
    </w:p>
    <w:p w14:paraId="3B9EC100" w14:textId="77777777" w:rsidR="008253EB" w:rsidRPr="001F7157" w:rsidRDefault="008253EB" w:rsidP="007772B3">
      <w:pPr>
        <w:numPr>
          <w:ilvl w:val="0"/>
          <w:numId w:val="9"/>
        </w:numPr>
        <w:tabs>
          <w:tab w:val="clear" w:pos="1080"/>
        </w:tabs>
        <w:ind w:left="426" w:hanging="426"/>
        <w:jc w:val="both"/>
        <w:rPr>
          <w:rFonts w:ascii="Arial" w:hAnsi="Arial" w:cs="Arial"/>
          <w:sz w:val="20"/>
          <w:szCs w:val="20"/>
        </w:rPr>
      </w:pPr>
      <w:r w:rsidRPr="001F7157">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56AF9020" w14:textId="17CF797E" w:rsidR="008253EB" w:rsidRPr="00880519" w:rsidRDefault="008253EB" w:rsidP="007772B3">
      <w:pPr>
        <w:numPr>
          <w:ilvl w:val="0"/>
          <w:numId w:val="9"/>
        </w:numPr>
        <w:tabs>
          <w:tab w:val="clear" w:pos="1080"/>
        </w:tabs>
        <w:ind w:left="426" w:hanging="426"/>
        <w:jc w:val="both"/>
        <w:rPr>
          <w:rFonts w:ascii="Arial" w:hAnsi="Arial" w:cs="Arial"/>
          <w:sz w:val="20"/>
          <w:szCs w:val="20"/>
        </w:rPr>
      </w:pPr>
      <w:r w:rsidRPr="00880519">
        <w:rPr>
          <w:rFonts w:ascii="Arial" w:hAnsi="Arial" w:cs="Arial"/>
          <w:sz w:val="20"/>
          <w:szCs w:val="20"/>
        </w:rPr>
        <w:t xml:space="preserve">W sprawach nieuregulowanych Umową mają zastosowanie odpowiednie przepisy prawa polskiego, </w:t>
      </w:r>
      <w:r w:rsidR="001873E2" w:rsidRPr="00880519">
        <w:rPr>
          <w:rFonts w:ascii="Arial" w:hAnsi="Arial" w:cs="Arial"/>
          <w:sz w:val="20"/>
          <w:szCs w:val="20"/>
        </w:rPr>
        <w:br/>
      </w:r>
      <w:r w:rsidRPr="00880519">
        <w:rPr>
          <w:rFonts w:ascii="Arial" w:hAnsi="Arial" w:cs="Arial"/>
          <w:sz w:val="20"/>
          <w:szCs w:val="20"/>
        </w:rPr>
        <w:t xml:space="preserve">w </w:t>
      </w:r>
      <w:r w:rsidR="001873E2" w:rsidRPr="00880519">
        <w:rPr>
          <w:rFonts w:ascii="Arial" w:hAnsi="Arial" w:cs="Arial"/>
          <w:sz w:val="20"/>
          <w:szCs w:val="20"/>
        </w:rPr>
        <w:t>szczególności</w:t>
      </w:r>
      <w:r w:rsidRPr="00880519">
        <w:rPr>
          <w:rFonts w:ascii="Arial" w:hAnsi="Arial" w:cs="Arial"/>
          <w:sz w:val="20"/>
          <w:szCs w:val="20"/>
          <w:lang w:val="it-IT"/>
        </w:rPr>
        <w:t xml:space="preserve">: </w:t>
      </w:r>
    </w:p>
    <w:p w14:paraId="283908CC" w14:textId="77777777" w:rsidR="008253EB" w:rsidRPr="007B250E" w:rsidRDefault="008253EB" w:rsidP="001F7157">
      <w:pPr>
        <w:pStyle w:val="Tekstpodstawowy"/>
        <w:numPr>
          <w:ilvl w:val="0"/>
          <w:numId w:val="11"/>
        </w:numPr>
        <w:autoSpaceDE w:val="0"/>
        <w:autoSpaceDN w:val="0"/>
        <w:spacing w:after="0"/>
        <w:ind w:left="785"/>
        <w:jc w:val="both"/>
        <w:rPr>
          <w:rFonts w:ascii="Arial" w:hAnsi="Arial" w:cs="Arial"/>
          <w:sz w:val="20"/>
          <w:szCs w:val="20"/>
        </w:rPr>
      </w:pPr>
      <w:r w:rsidRPr="007B250E">
        <w:rPr>
          <w:rFonts w:ascii="Arial" w:hAnsi="Arial" w:cs="Arial"/>
          <w:sz w:val="20"/>
          <w:szCs w:val="20"/>
        </w:rPr>
        <w:t xml:space="preserve">ustawy z dnia 7 lipca 1994 r. - Prawo budowlane, </w:t>
      </w:r>
    </w:p>
    <w:p w14:paraId="2F13468A" w14:textId="77777777" w:rsidR="008253EB" w:rsidRPr="007B250E" w:rsidRDefault="008253EB" w:rsidP="001F7157">
      <w:pPr>
        <w:pStyle w:val="Tekstpodstawowy"/>
        <w:numPr>
          <w:ilvl w:val="0"/>
          <w:numId w:val="11"/>
        </w:numPr>
        <w:autoSpaceDE w:val="0"/>
        <w:autoSpaceDN w:val="0"/>
        <w:spacing w:after="0"/>
        <w:ind w:left="785"/>
        <w:jc w:val="both"/>
        <w:rPr>
          <w:rFonts w:ascii="Arial" w:hAnsi="Arial" w:cs="Arial"/>
          <w:sz w:val="20"/>
          <w:szCs w:val="20"/>
        </w:rPr>
      </w:pPr>
      <w:r w:rsidRPr="007B250E">
        <w:rPr>
          <w:rFonts w:ascii="Arial" w:hAnsi="Arial" w:cs="Arial"/>
          <w:sz w:val="20"/>
          <w:szCs w:val="20"/>
        </w:rPr>
        <w:t>ustawy z dnia 23 kwietnia 1964 r. - Kodeks cywilny,</w:t>
      </w:r>
    </w:p>
    <w:p w14:paraId="1185DA1A" w14:textId="77777777" w:rsidR="008253EB" w:rsidRPr="001F7157" w:rsidRDefault="008253EB" w:rsidP="007772B3">
      <w:pPr>
        <w:numPr>
          <w:ilvl w:val="0"/>
          <w:numId w:val="9"/>
        </w:numPr>
        <w:tabs>
          <w:tab w:val="clear" w:pos="1080"/>
        </w:tabs>
        <w:ind w:left="426" w:hanging="426"/>
        <w:jc w:val="both"/>
        <w:rPr>
          <w:rFonts w:ascii="Arial" w:hAnsi="Arial" w:cs="Arial"/>
          <w:sz w:val="20"/>
          <w:szCs w:val="20"/>
        </w:rPr>
      </w:pPr>
      <w:r w:rsidRPr="001F7157">
        <w:rPr>
          <w:rFonts w:ascii="Arial" w:hAnsi="Arial" w:cs="Arial"/>
          <w:sz w:val="20"/>
          <w:szCs w:val="20"/>
        </w:rPr>
        <w:t>Umowę sporządzono w trzech (3) jednobrzmiących egzemplarzach, z których 2 egz. otrzymuje Zamawiający, a 1 egz. Wykonawca.</w:t>
      </w:r>
    </w:p>
    <w:p w14:paraId="3E35EA31" w14:textId="77777777" w:rsidR="00566EDF" w:rsidRPr="00B96CE7" w:rsidRDefault="00566EDF" w:rsidP="00566EDF">
      <w:pPr>
        <w:tabs>
          <w:tab w:val="left" w:pos="1080"/>
        </w:tabs>
        <w:ind w:left="426"/>
        <w:jc w:val="both"/>
        <w:rPr>
          <w:rFonts w:ascii="Arial" w:hAnsi="Arial" w:cs="Arial"/>
          <w:color w:val="FF0000"/>
          <w:sz w:val="20"/>
          <w:szCs w:val="20"/>
        </w:rPr>
      </w:pPr>
    </w:p>
    <w:p w14:paraId="570CD33D" w14:textId="77777777" w:rsidR="008253EB" w:rsidRPr="008970F7" w:rsidRDefault="008253EB" w:rsidP="008253EB">
      <w:pPr>
        <w:jc w:val="both"/>
        <w:rPr>
          <w:rFonts w:ascii="Arial" w:hAnsi="Arial" w:cs="Arial"/>
          <w:sz w:val="20"/>
          <w:szCs w:val="20"/>
        </w:rPr>
      </w:pPr>
    </w:p>
    <w:p w14:paraId="269D2CC7" w14:textId="2AA1A5BB" w:rsidR="00C1271B" w:rsidRPr="008970F7" w:rsidRDefault="00566EDF" w:rsidP="008253EB">
      <w:pPr>
        <w:jc w:val="both"/>
        <w:rPr>
          <w:rFonts w:ascii="Arial" w:hAnsi="Arial" w:cs="Arial"/>
          <w:sz w:val="20"/>
          <w:szCs w:val="20"/>
        </w:rPr>
      </w:pPr>
      <w:r w:rsidRPr="008970F7">
        <w:rPr>
          <w:rFonts w:ascii="Arial" w:hAnsi="Arial" w:cs="Arial"/>
          <w:sz w:val="20"/>
          <w:szCs w:val="20"/>
        </w:rPr>
        <w:t>ZAŁĄCZNIKI:</w:t>
      </w:r>
    </w:p>
    <w:p w14:paraId="3EDD9965" w14:textId="7B6E5012" w:rsidR="003368A6" w:rsidRPr="008970F7" w:rsidRDefault="003368A6" w:rsidP="007772B3">
      <w:pPr>
        <w:pStyle w:val="Akapitzlist"/>
        <w:numPr>
          <w:ilvl w:val="3"/>
          <w:numId w:val="9"/>
        </w:numPr>
        <w:ind w:left="360"/>
        <w:jc w:val="both"/>
        <w:rPr>
          <w:rFonts w:ascii="Arial" w:hAnsi="Arial" w:cs="Arial"/>
          <w:sz w:val="20"/>
          <w:szCs w:val="20"/>
        </w:rPr>
      </w:pPr>
      <w:r w:rsidRPr="008970F7">
        <w:rPr>
          <w:rFonts w:ascii="Arial" w:hAnsi="Arial" w:cs="Arial"/>
          <w:sz w:val="20"/>
          <w:szCs w:val="20"/>
        </w:rPr>
        <w:t>Opis przedmiotu zamówienia</w:t>
      </w:r>
    </w:p>
    <w:p w14:paraId="3E79FB9F" w14:textId="598ADA17" w:rsidR="00C1271B" w:rsidRPr="008970F7" w:rsidRDefault="003368A6" w:rsidP="007772B3">
      <w:pPr>
        <w:pStyle w:val="Akapitzlist"/>
        <w:numPr>
          <w:ilvl w:val="3"/>
          <w:numId w:val="9"/>
        </w:numPr>
        <w:ind w:left="360"/>
        <w:jc w:val="both"/>
        <w:rPr>
          <w:rFonts w:ascii="Arial" w:hAnsi="Arial" w:cs="Arial"/>
          <w:sz w:val="20"/>
          <w:szCs w:val="20"/>
        </w:rPr>
      </w:pPr>
      <w:r w:rsidRPr="008970F7">
        <w:rPr>
          <w:rFonts w:ascii="Arial" w:hAnsi="Arial" w:cs="Arial"/>
          <w:sz w:val="20"/>
          <w:szCs w:val="20"/>
        </w:rPr>
        <w:t>Wzór Harmonogramu</w:t>
      </w:r>
    </w:p>
    <w:p w14:paraId="4FF87921" w14:textId="00744C7C" w:rsidR="003368A6" w:rsidRPr="008970F7" w:rsidRDefault="003368A6" w:rsidP="007772B3">
      <w:pPr>
        <w:pStyle w:val="Akapitzlist"/>
        <w:numPr>
          <w:ilvl w:val="3"/>
          <w:numId w:val="9"/>
        </w:numPr>
        <w:ind w:left="360"/>
        <w:jc w:val="both"/>
        <w:rPr>
          <w:rFonts w:ascii="Arial" w:hAnsi="Arial" w:cs="Arial"/>
          <w:sz w:val="20"/>
          <w:szCs w:val="20"/>
        </w:rPr>
      </w:pPr>
      <w:r w:rsidRPr="008970F7">
        <w:rPr>
          <w:rFonts w:ascii="Arial" w:hAnsi="Arial" w:cs="Arial"/>
          <w:sz w:val="20"/>
          <w:szCs w:val="20"/>
        </w:rPr>
        <w:t>Wzór świadectwa wykonania robót</w:t>
      </w:r>
    </w:p>
    <w:p w14:paraId="03C24F91" w14:textId="4AE7A0B7" w:rsidR="003368A6" w:rsidRDefault="003368A6" w:rsidP="007772B3">
      <w:pPr>
        <w:pStyle w:val="Akapitzlist"/>
        <w:numPr>
          <w:ilvl w:val="3"/>
          <w:numId w:val="9"/>
        </w:numPr>
        <w:ind w:left="360"/>
        <w:jc w:val="both"/>
        <w:rPr>
          <w:rFonts w:ascii="Arial" w:hAnsi="Arial" w:cs="Arial"/>
          <w:sz w:val="20"/>
          <w:szCs w:val="20"/>
        </w:rPr>
      </w:pPr>
      <w:r w:rsidRPr="008970F7">
        <w:rPr>
          <w:rFonts w:ascii="Arial" w:hAnsi="Arial" w:cs="Arial"/>
          <w:sz w:val="20"/>
          <w:szCs w:val="20"/>
        </w:rPr>
        <w:t>Protokół odbioru robót</w:t>
      </w:r>
      <w:r w:rsidR="004B2A7B" w:rsidRPr="008970F7">
        <w:rPr>
          <w:rFonts w:ascii="Arial" w:hAnsi="Arial" w:cs="Arial"/>
          <w:sz w:val="20"/>
          <w:szCs w:val="20"/>
        </w:rPr>
        <w:t xml:space="preserve"> zanikających</w:t>
      </w:r>
    </w:p>
    <w:p w14:paraId="1C1368B3" w14:textId="4FC43E19" w:rsidR="00DD78A1" w:rsidRPr="008970F7" w:rsidRDefault="00DD78A1" w:rsidP="00DD78A1">
      <w:pPr>
        <w:pStyle w:val="Akapitzlist"/>
        <w:numPr>
          <w:ilvl w:val="3"/>
          <w:numId w:val="9"/>
        </w:numPr>
        <w:ind w:left="360"/>
        <w:jc w:val="both"/>
        <w:rPr>
          <w:rFonts w:ascii="Arial" w:hAnsi="Arial" w:cs="Arial"/>
          <w:sz w:val="20"/>
          <w:szCs w:val="20"/>
        </w:rPr>
      </w:pPr>
      <w:r w:rsidRPr="008970F7">
        <w:rPr>
          <w:rFonts w:ascii="Arial" w:hAnsi="Arial" w:cs="Arial"/>
          <w:sz w:val="20"/>
          <w:szCs w:val="20"/>
        </w:rPr>
        <w:t xml:space="preserve">Protokół odbioru </w:t>
      </w:r>
      <w:r>
        <w:rPr>
          <w:rFonts w:ascii="Arial" w:hAnsi="Arial" w:cs="Arial"/>
          <w:sz w:val="20"/>
          <w:szCs w:val="20"/>
        </w:rPr>
        <w:t>częściowego robót</w:t>
      </w:r>
    </w:p>
    <w:p w14:paraId="233533CF" w14:textId="32E56012" w:rsidR="004B2A7B" w:rsidRPr="008970F7" w:rsidRDefault="004B2A7B" w:rsidP="007772B3">
      <w:pPr>
        <w:pStyle w:val="Akapitzlist"/>
        <w:numPr>
          <w:ilvl w:val="3"/>
          <w:numId w:val="9"/>
        </w:numPr>
        <w:ind w:left="360"/>
        <w:jc w:val="both"/>
        <w:rPr>
          <w:rFonts w:ascii="Arial" w:hAnsi="Arial" w:cs="Arial"/>
          <w:sz w:val="20"/>
          <w:szCs w:val="20"/>
        </w:rPr>
      </w:pPr>
      <w:r w:rsidRPr="008970F7">
        <w:rPr>
          <w:rFonts w:ascii="Arial" w:hAnsi="Arial" w:cs="Arial"/>
          <w:sz w:val="20"/>
          <w:szCs w:val="20"/>
        </w:rPr>
        <w:t xml:space="preserve">Protokół odbioru </w:t>
      </w:r>
      <w:r w:rsidR="00DD78A1">
        <w:rPr>
          <w:rFonts w:ascii="Arial" w:hAnsi="Arial" w:cs="Arial"/>
          <w:sz w:val="20"/>
          <w:szCs w:val="20"/>
        </w:rPr>
        <w:t>końcowego</w:t>
      </w:r>
      <w:r w:rsidRPr="008970F7">
        <w:rPr>
          <w:rFonts w:ascii="Arial" w:hAnsi="Arial" w:cs="Arial"/>
          <w:sz w:val="20"/>
          <w:szCs w:val="20"/>
        </w:rPr>
        <w:t xml:space="preserve"> robót</w:t>
      </w:r>
    </w:p>
    <w:p w14:paraId="1AB38B84" w14:textId="28D72213" w:rsidR="004B2A7B" w:rsidRPr="008970F7" w:rsidRDefault="004B2A7B" w:rsidP="007772B3">
      <w:pPr>
        <w:pStyle w:val="Akapitzlist"/>
        <w:numPr>
          <w:ilvl w:val="3"/>
          <w:numId w:val="9"/>
        </w:numPr>
        <w:ind w:left="360"/>
        <w:jc w:val="both"/>
        <w:rPr>
          <w:rFonts w:ascii="Arial" w:hAnsi="Arial" w:cs="Arial"/>
          <w:sz w:val="20"/>
          <w:szCs w:val="20"/>
        </w:rPr>
      </w:pPr>
      <w:r w:rsidRPr="008970F7">
        <w:rPr>
          <w:rFonts w:ascii="Arial" w:hAnsi="Arial" w:cs="Arial"/>
          <w:sz w:val="20"/>
          <w:szCs w:val="20"/>
        </w:rPr>
        <w:t>Zatwierdzenie materiałowe</w:t>
      </w:r>
    </w:p>
    <w:p w14:paraId="304EC947" w14:textId="4D3DCBA7" w:rsidR="002F6C80" w:rsidRPr="008970F7" w:rsidRDefault="002F6C80" w:rsidP="007772B3">
      <w:pPr>
        <w:pStyle w:val="Akapitzlist"/>
        <w:numPr>
          <w:ilvl w:val="3"/>
          <w:numId w:val="9"/>
        </w:numPr>
        <w:ind w:left="360"/>
        <w:jc w:val="both"/>
        <w:rPr>
          <w:rFonts w:ascii="Arial" w:hAnsi="Arial" w:cs="Arial"/>
          <w:sz w:val="20"/>
          <w:szCs w:val="20"/>
        </w:rPr>
      </w:pPr>
      <w:r w:rsidRPr="008970F7">
        <w:rPr>
          <w:rFonts w:ascii="Arial" w:hAnsi="Arial" w:cs="Arial"/>
          <w:sz w:val="20"/>
          <w:szCs w:val="20"/>
        </w:rPr>
        <w:t>Procedura – dokumentacja powykonawcza</w:t>
      </w:r>
    </w:p>
    <w:p w14:paraId="144C72E3" w14:textId="113AA119" w:rsidR="008B6742" w:rsidRPr="00DD78A1" w:rsidRDefault="008B6742" w:rsidP="007772B3">
      <w:pPr>
        <w:pStyle w:val="Akapitzlist"/>
        <w:numPr>
          <w:ilvl w:val="3"/>
          <w:numId w:val="9"/>
        </w:numPr>
        <w:ind w:left="360"/>
        <w:jc w:val="both"/>
        <w:rPr>
          <w:rFonts w:ascii="Arial" w:hAnsi="Arial" w:cs="Arial"/>
          <w:sz w:val="20"/>
          <w:szCs w:val="20"/>
        </w:rPr>
      </w:pPr>
      <w:r w:rsidRPr="008970F7">
        <w:rPr>
          <w:rFonts w:ascii="Arial" w:hAnsi="Arial" w:cs="Arial"/>
          <w:sz w:val="20"/>
        </w:rPr>
        <w:t xml:space="preserve">Zarządzenie nr </w:t>
      </w:r>
      <w:r w:rsidR="00A7287A" w:rsidRPr="008970F7">
        <w:rPr>
          <w:rFonts w:ascii="Arial" w:hAnsi="Arial" w:cs="Arial"/>
          <w:sz w:val="20"/>
        </w:rPr>
        <w:t>7</w:t>
      </w:r>
      <w:r w:rsidRPr="008970F7">
        <w:rPr>
          <w:rFonts w:ascii="Arial" w:hAnsi="Arial" w:cs="Arial"/>
          <w:sz w:val="20"/>
        </w:rPr>
        <w:t>3/20</w:t>
      </w:r>
      <w:r w:rsidR="00A7287A" w:rsidRPr="008970F7">
        <w:rPr>
          <w:rFonts w:ascii="Arial" w:hAnsi="Arial" w:cs="Arial"/>
          <w:sz w:val="20"/>
        </w:rPr>
        <w:t>24</w:t>
      </w:r>
      <w:r w:rsidRPr="008970F7">
        <w:rPr>
          <w:rFonts w:ascii="Arial" w:hAnsi="Arial" w:cs="Arial"/>
          <w:sz w:val="20"/>
        </w:rPr>
        <w:t xml:space="preserve"> Burmistrza Siechnic z dnia </w:t>
      </w:r>
      <w:r w:rsidR="00A7287A" w:rsidRPr="008970F7">
        <w:rPr>
          <w:rFonts w:ascii="Arial" w:hAnsi="Arial" w:cs="Arial"/>
          <w:sz w:val="20"/>
        </w:rPr>
        <w:t>10</w:t>
      </w:r>
      <w:r w:rsidRPr="008970F7">
        <w:rPr>
          <w:rFonts w:ascii="Arial" w:hAnsi="Arial" w:cs="Arial"/>
          <w:sz w:val="20"/>
        </w:rPr>
        <w:t>.</w:t>
      </w:r>
      <w:r w:rsidR="00A7287A" w:rsidRPr="008970F7">
        <w:rPr>
          <w:rFonts w:ascii="Arial" w:hAnsi="Arial" w:cs="Arial"/>
          <w:sz w:val="20"/>
        </w:rPr>
        <w:t>04</w:t>
      </w:r>
      <w:r w:rsidRPr="008970F7">
        <w:rPr>
          <w:rFonts w:ascii="Arial" w:hAnsi="Arial" w:cs="Arial"/>
          <w:sz w:val="20"/>
        </w:rPr>
        <w:t>.20</w:t>
      </w:r>
      <w:r w:rsidR="00A7287A" w:rsidRPr="008970F7">
        <w:rPr>
          <w:rFonts w:ascii="Arial" w:hAnsi="Arial" w:cs="Arial"/>
          <w:sz w:val="20"/>
        </w:rPr>
        <w:t>24</w:t>
      </w:r>
      <w:r w:rsidRPr="008970F7">
        <w:rPr>
          <w:rFonts w:ascii="Arial" w:hAnsi="Arial" w:cs="Arial"/>
          <w:sz w:val="20"/>
        </w:rPr>
        <w:t xml:space="preserve"> r.</w:t>
      </w:r>
    </w:p>
    <w:p w14:paraId="2CE63263" w14:textId="16E14CD5" w:rsidR="00DD78A1" w:rsidRPr="00BA245E" w:rsidRDefault="00DD78A1" w:rsidP="007772B3">
      <w:pPr>
        <w:pStyle w:val="Akapitzlist"/>
        <w:numPr>
          <w:ilvl w:val="3"/>
          <w:numId w:val="9"/>
        </w:numPr>
        <w:ind w:left="360"/>
        <w:jc w:val="both"/>
        <w:rPr>
          <w:rFonts w:ascii="Arial" w:hAnsi="Arial" w:cs="Arial"/>
          <w:sz w:val="20"/>
          <w:szCs w:val="20"/>
        </w:rPr>
      </w:pPr>
      <w:r>
        <w:rPr>
          <w:rFonts w:ascii="Arial" w:hAnsi="Arial" w:cs="Arial"/>
          <w:sz w:val="20"/>
        </w:rPr>
        <w:t xml:space="preserve">Klauzula </w:t>
      </w:r>
      <w:r w:rsidR="00B62C9B">
        <w:rPr>
          <w:rFonts w:ascii="Arial" w:hAnsi="Arial" w:cs="Arial"/>
          <w:sz w:val="20"/>
        </w:rPr>
        <w:t>RODO</w:t>
      </w:r>
    </w:p>
    <w:p w14:paraId="729625B5" w14:textId="36ACD25A" w:rsidR="00BA245E" w:rsidRPr="00F7563B" w:rsidRDefault="00F7563B" w:rsidP="007772B3">
      <w:pPr>
        <w:pStyle w:val="Akapitzlist"/>
        <w:numPr>
          <w:ilvl w:val="3"/>
          <w:numId w:val="9"/>
        </w:numPr>
        <w:ind w:left="360"/>
        <w:jc w:val="both"/>
        <w:rPr>
          <w:rFonts w:ascii="Arial" w:hAnsi="Arial" w:cs="Arial"/>
          <w:sz w:val="20"/>
          <w:szCs w:val="20"/>
        </w:rPr>
      </w:pPr>
      <w:r>
        <w:rPr>
          <w:rFonts w:ascii="Arial" w:hAnsi="Arial" w:cs="Arial"/>
          <w:sz w:val="20"/>
        </w:rPr>
        <w:t>Protokół konieczności roboty dodatkowe</w:t>
      </w:r>
    </w:p>
    <w:p w14:paraId="0EB8BEE0" w14:textId="042BA121" w:rsidR="00F7563B" w:rsidRPr="008970F7" w:rsidRDefault="00F7563B" w:rsidP="007772B3">
      <w:pPr>
        <w:pStyle w:val="Akapitzlist"/>
        <w:numPr>
          <w:ilvl w:val="3"/>
          <w:numId w:val="9"/>
        </w:numPr>
        <w:ind w:left="360"/>
        <w:jc w:val="both"/>
        <w:rPr>
          <w:rFonts w:ascii="Arial" w:hAnsi="Arial" w:cs="Arial"/>
          <w:sz w:val="20"/>
          <w:szCs w:val="20"/>
        </w:rPr>
      </w:pPr>
      <w:r>
        <w:rPr>
          <w:rFonts w:ascii="Arial" w:hAnsi="Arial" w:cs="Arial"/>
          <w:sz w:val="20"/>
        </w:rPr>
        <w:t>Protokół konieczności roboty zamienne</w:t>
      </w:r>
    </w:p>
    <w:p w14:paraId="13FB419A" w14:textId="77777777" w:rsidR="003368A6" w:rsidRPr="00B96CE7" w:rsidRDefault="003368A6" w:rsidP="009F67D0">
      <w:pPr>
        <w:pStyle w:val="Akapitzlist"/>
        <w:tabs>
          <w:tab w:val="left" w:pos="1080"/>
          <w:tab w:val="left" w:pos="3240"/>
        </w:tabs>
        <w:ind w:left="360"/>
        <w:jc w:val="both"/>
        <w:rPr>
          <w:rFonts w:ascii="Arial" w:hAnsi="Arial" w:cs="Arial"/>
          <w:color w:val="FF0000"/>
          <w:sz w:val="20"/>
          <w:szCs w:val="20"/>
        </w:rPr>
      </w:pPr>
    </w:p>
    <w:p w14:paraId="2210A30E" w14:textId="77777777" w:rsidR="008253EB" w:rsidRPr="00B96CE7" w:rsidRDefault="008253EB" w:rsidP="008253EB">
      <w:pPr>
        <w:jc w:val="both"/>
        <w:rPr>
          <w:rFonts w:ascii="Arial" w:hAnsi="Arial" w:cs="Arial"/>
          <w:color w:val="FF0000"/>
          <w:sz w:val="20"/>
          <w:szCs w:val="20"/>
        </w:rPr>
      </w:pPr>
    </w:p>
    <w:p w14:paraId="3A0077A6" w14:textId="6CBDEFD2" w:rsidR="00D63613" w:rsidRPr="00D62859" w:rsidRDefault="008253EB" w:rsidP="007772B3">
      <w:pPr>
        <w:tabs>
          <w:tab w:val="right" w:pos="0"/>
          <w:tab w:val="left" w:pos="355"/>
          <w:tab w:val="left" w:pos="426"/>
          <w:tab w:val="right" w:pos="8894"/>
        </w:tabs>
        <w:jc w:val="both"/>
        <w:rPr>
          <w:rFonts w:ascii="Arial" w:hAnsi="Arial" w:cs="Arial"/>
          <w:b/>
          <w:bCs/>
          <w:i/>
          <w:iCs/>
          <w:snapToGrid w:val="0"/>
          <w:sz w:val="20"/>
          <w:szCs w:val="20"/>
        </w:rPr>
      </w:pPr>
      <w:r w:rsidRPr="00D62859">
        <w:rPr>
          <w:rFonts w:ascii="Arial" w:hAnsi="Arial" w:cs="Arial"/>
          <w:b/>
          <w:bCs/>
          <w:sz w:val="20"/>
          <w:szCs w:val="20"/>
        </w:rPr>
        <w:tab/>
        <w:t xml:space="preserve">WYKONAWCA </w:t>
      </w:r>
      <w:r w:rsidRPr="00D62859">
        <w:rPr>
          <w:rFonts w:ascii="Arial" w:hAnsi="Arial" w:cs="Arial"/>
          <w:b/>
          <w:bCs/>
          <w:sz w:val="20"/>
          <w:szCs w:val="20"/>
        </w:rPr>
        <w:tab/>
        <w:t>ZAMAWIAJĄCY</w:t>
      </w:r>
    </w:p>
    <w:sectPr w:rsidR="00D63613" w:rsidRPr="00D62859" w:rsidSect="0041144B">
      <w:headerReference w:type="default" r:id="rId10"/>
      <w:footerReference w:type="even" r:id="rId11"/>
      <w:footerReference w:type="default" r:id="rId12"/>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A7AB3" w14:textId="77777777" w:rsidR="00DF7B56" w:rsidRDefault="00DF7B56">
      <w:r>
        <w:separator/>
      </w:r>
    </w:p>
  </w:endnote>
  <w:endnote w:type="continuationSeparator" w:id="0">
    <w:p w14:paraId="546614B5" w14:textId="77777777" w:rsidR="00DF7B56" w:rsidRDefault="00DF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DE52" w14:textId="2F446F4A" w:rsidR="00DE63A8" w:rsidRDefault="00A83B4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separate"/>
    </w:r>
    <w:r w:rsidR="00292819">
      <w:rPr>
        <w:rStyle w:val="Numerstrony"/>
        <w:noProof/>
      </w:rPr>
      <w:t>3</w:t>
    </w:r>
    <w:r>
      <w:rPr>
        <w:rStyle w:val="Numerstrony"/>
      </w:rPr>
      <w:fldChar w:fldCharType="end"/>
    </w:r>
  </w:p>
  <w:p w14:paraId="6A18C940" w14:textId="77777777" w:rsidR="00DE63A8" w:rsidRDefault="00DE63A8"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5CE5A7D4" w14:textId="77777777" w:rsidR="00DE63A8" w:rsidRDefault="00DE63A8">
            <w:pPr>
              <w:pStyle w:val="Stopka"/>
              <w:jc w:val="right"/>
            </w:pPr>
            <w:r>
              <w:t xml:space="preserve">Strona </w:t>
            </w:r>
            <w:r w:rsidR="00A83B40">
              <w:rPr>
                <w:b/>
                <w:szCs w:val="24"/>
              </w:rPr>
              <w:fldChar w:fldCharType="begin"/>
            </w:r>
            <w:r>
              <w:rPr>
                <w:b/>
              </w:rPr>
              <w:instrText>PAGE</w:instrText>
            </w:r>
            <w:r w:rsidR="00A83B40">
              <w:rPr>
                <w:b/>
                <w:szCs w:val="24"/>
              </w:rPr>
              <w:fldChar w:fldCharType="separate"/>
            </w:r>
            <w:r w:rsidR="00703D9F">
              <w:rPr>
                <w:b/>
                <w:noProof/>
              </w:rPr>
              <w:t>3</w:t>
            </w:r>
            <w:r w:rsidR="00A83B40">
              <w:rPr>
                <w:b/>
                <w:szCs w:val="24"/>
              </w:rPr>
              <w:fldChar w:fldCharType="end"/>
            </w:r>
            <w:r>
              <w:t xml:space="preserve"> z </w:t>
            </w:r>
            <w:r w:rsidR="00A83B40">
              <w:rPr>
                <w:b/>
                <w:szCs w:val="24"/>
              </w:rPr>
              <w:fldChar w:fldCharType="begin"/>
            </w:r>
            <w:r>
              <w:rPr>
                <w:b/>
              </w:rPr>
              <w:instrText>NUMPAGES</w:instrText>
            </w:r>
            <w:r w:rsidR="00A83B40">
              <w:rPr>
                <w:b/>
                <w:szCs w:val="24"/>
              </w:rPr>
              <w:fldChar w:fldCharType="separate"/>
            </w:r>
            <w:r w:rsidR="00703D9F">
              <w:rPr>
                <w:b/>
                <w:noProof/>
              </w:rPr>
              <w:t>13</w:t>
            </w:r>
            <w:r w:rsidR="00A83B40">
              <w:rPr>
                <w:b/>
                <w:szCs w:val="24"/>
              </w:rPr>
              <w:fldChar w:fldCharType="end"/>
            </w:r>
          </w:p>
        </w:sdtContent>
      </w:sdt>
    </w:sdtContent>
  </w:sdt>
  <w:p w14:paraId="716462BA" w14:textId="77777777" w:rsidR="00DE63A8" w:rsidRPr="00197A94" w:rsidRDefault="00DE63A8" w:rsidP="00197A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CA927" w14:textId="77777777" w:rsidR="00DF7B56" w:rsidRDefault="00DF7B56">
      <w:r>
        <w:separator/>
      </w:r>
    </w:p>
  </w:footnote>
  <w:footnote w:type="continuationSeparator" w:id="0">
    <w:p w14:paraId="7336278C" w14:textId="77777777" w:rsidR="00DF7B56" w:rsidRDefault="00DF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CE76" w14:textId="77777777" w:rsidR="002E3311" w:rsidRPr="00E7135A" w:rsidRDefault="002E3311" w:rsidP="002E3311">
    <w:pPr>
      <w:pStyle w:val="Nagwek"/>
      <w:rPr>
        <w:b/>
        <w:bCs/>
      </w:rPr>
    </w:pPr>
    <w:r w:rsidRPr="00DA5459">
      <w:rPr>
        <w:b/>
        <w:bCs/>
      </w:rPr>
      <w:t>PROJEKT</w:t>
    </w:r>
  </w:p>
  <w:p w14:paraId="21D14DEC" w14:textId="1656ABDE" w:rsidR="00292819" w:rsidRDefault="00E0554A" w:rsidP="002E3311">
    <w:pPr>
      <w:pStyle w:val="Nagwek"/>
    </w:pPr>
    <w:r>
      <w:rPr>
        <w:noProof/>
      </w:rPr>
      <w:pict w14:anchorId="115BB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5" o:spid="_x0000_s1025" type="#_x0000_t136" style="position:absolute;margin-left:0;margin-top:0;width:564.3pt;height:75.2pt;rotation:315;z-index:-25165875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C6584F"/>
    <w:multiLevelType w:val="hybridMultilevel"/>
    <w:tmpl w:val="626E88E2"/>
    <w:lvl w:ilvl="0" w:tplc="D660E3C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 w15:restartNumberingAfterBreak="0">
    <w:nsid w:val="02D968DE"/>
    <w:multiLevelType w:val="hybridMultilevel"/>
    <w:tmpl w:val="7A0A2F10"/>
    <w:lvl w:ilvl="0" w:tplc="D4E8682C">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342357B"/>
    <w:multiLevelType w:val="hybridMultilevel"/>
    <w:tmpl w:val="120237CE"/>
    <w:lvl w:ilvl="0" w:tplc="515481DA">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206CAE"/>
    <w:multiLevelType w:val="hybridMultilevel"/>
    <w:tmpl w:val="05C00B8A"/>
    <w:lvl w:ilvl="0" w:tplc="0DC458AA">
      <w:start w:val="1"/>
      <w:numFmt w:val="decimal"/>
      <w:lvlText w:val="%1."/>
      <w:lvlJc w:val="left"/>
      <w:pPr>
        <w:tabs>
          <w:tab w:val="num" w:pos="720"/>
        </w:tabs>
        <w:ind w:left="720" w:hanging="360"/>
      </w:pPr>
      <w:rPr>
        <w:rFonts w:cs="Times New Roman"/>
        <w:b w:val="0"/>
        <w:color w:val="auto"/>
      </w:rPr>
    </w:lvl>
    <w:lvl w:ilvl="1" w:tplc="15A25502">
      <w:start w:val="1"/>
      <w:numFmt w:val="decimal"/>
      <w:lvlText w:val="%2)"/>
      <w:lvlJc w:val="left"/>
      <w:pPr>
        <w:tabs>
          <w:tab w:val="num" w:pos="720"/>
        </w:tabs>
        <w:ind w:left="720" w:hanging="360"/>
      </w:pPr>
      <w:rPr>
        <w:color w:val="auto"/>
      </w:r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16" w15:restartNumberingAfterBreak="0">
    <w:nsid w:val="1AF433BE"/>
    <w:multiLevelType w:val="hybridMultilevel"/>
    <w:tmpl w:val="A64C45B2"/>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D75F6"/>
    <w:multiLevelType w:val="hybridMultilevel"/>
    <w:tmpl w:val="63E48202"/>
    <w:lvl w:ilvl="0" w:tplc="BADE77EC">
      <w:start w:val="6"/>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07417A"/>
    <w:multiLevelType w:val="hybridMultilevel"/>
    <w:tmpl w:val="9690BEF2"/>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2C847219"/>
    <w:multiLevelType w:val="hybridMultilevel"/>
    <w:tmpl w:val="EBC45AAC"/>
    <w:lvl w:ilvl="0" w:tplc="E538196E">
      <w:start w:val="5"/>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44A84"/>
    <w:multiLevelType w:val="hybridMultilevel"/>
    <w:tmpl w:val="571675D6"/>
    <w:lvl w:ilvl="0" w:tplc="04150017">
      <w:start w:val="1"/>
      <w:numFmt w:val="lowerLetter"/>
      <w:lvlText w:val="%1)"/>
      <w:lvlJc w:val="lef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25"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27B32"/>
    <w:multiLevelType w:val="hybridMultilevel"/>
    <w:tmpl w:val="0450B0A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8" w15:restartNumberingAfterBreak="0">
    <w:nsid w:val="368B415F"/>
    <w:multiLevelType w:val="hybridMultilevel"/>
    <w:tmpl w:val="F78C4D16"/>
    <w:lvl w:ilvl="0" w:tplc="A658E92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B2D5E1F"/>
    <w:multiLevelType w:val="hybridMultilevel"/>
    <w:tmpl w:val="1D4A261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939C5B96">
      <w:start w:val="1"/>
      <w:numFmt w:val="lowerLetter"/>
      <w:lvlText w:val="%6)"/>
      <w:lvlJc w:val="left"/>
      <w:pPr>
        <w:ind w:left="5180" w:hanging="360"/>
      </w:pPr>
      <w:rPr>
        <w:rFonts w:hint="default"/>
      </w:r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2" w15:restartNumberingAfterBreak="0">
    <w:nsid w:val="3DF3508F"/>
    <w:multiLevelType w:val="hybridMultilevel"/>
    <w:tmpl w:val="27C41124"/>
    <w:lvl w:ilvl="0" w:tplc="04150019">
      <w:start w:val="1"/>
      <w:numFmt w:val="lowerLetter"/>
      <w:lvlText w:val="%1."/>
      <w:lvlJc w:val="left"/>
      <w:pPr>
        <w:ind w:left="720" w:hanging="360"/>
      </w:pPr>
    </w:lvl>
    <w:lvl w:ilvl="1" w:tplc="8BD629EC">
      <w:start w:val="1"/>
      <w:numFmt w:val="decimal"/>
      <w:lvlText w:val="%2)"/>
      <w:lvlJc w:val="left"/>
      <w:pPr>
        <w:ind w:left="1440" w:hanging="360"/>
      </w:pPr>
      <w:rPr>
        <w:rFonts w:ascii="Arial" w:eastAsia="Times New Roman" w:hAnsi="Arial" w:cs="Arial"/>
      </w:rPr>
    </w:lvl>
    <w:lvl w:ilvl="2" w:tplc="E5E4DF48">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34"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5"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0" w15:restartNumberingAfterBreak="0">
    <w:nsid w:val="56E13DAC"/>
    <w:multiLevelType w:val="hybridMultilevel"/>
    <w:tmpl w:val="6EE24C00"/>
    <w:lvl w:ilvl="0" w:tplc="1B5E2562">
      <w:start w:val="1"/>
      <w:numFmt w:val="decimal"/>
      <w:lvlText w:val="%1."/>
      <w:lvlJc w:val="left"/>
      <w:pPr>
        <w:ind w:left="1080" w:hanging="360"/>
      </w:pPr>
      <w:rPr>
        <w:rFonts w:ascii="Arial" w:hAnsi="Arial" w:cs="Arial" w:hint="default"/>
        <w:b w:val="0"/>
        <w:i w:val="0"/>
        <w:color w:val="auto"/>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5"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97867FC"/>
    <w:multiLevelType w:val="hybridMultilevel"/>
    <w:tmpl w:val="0A14F8B4"/>
    <w:lvl w:ilvl="0" w:tplc="065088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B6830CA"/>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502"/>
        </w:tabs>
        <w:ind w:left="502"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1" w15:restartNumberingAfterBreak="0">
    <w:nsid w:val="6D064A4F"/>
    <w:multiLevelType w:val="hybridMultilevel"/>
    <w:tmpl w:val="37F884F4"/>
    <w:lvl w:ilvl="0" w:tplc="FDFE9CC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57900C8"/>
    <w:multiLevelType w:val="hybridMultilevel"/>
    <w:tmpl w:val="3C48E772"/>
    <w:lvl w:ilvl="0" w:tplc="1FA2E39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B682A53"/>
    <w:multiLevelType w:val="hybridMultilevel"/>
    <w:tmpl w:val="9ACAD4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5"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2079397381">
    <w:abstractNumId w:val="9"/>
  </w:num>
  <w:num w:numId="2" w16cid:durableId="568925959">
    <w:abstractNumId w:val="43"/>
  </w:num>
  <w:num w:numId="3" w16cid:durableId="603657808">
    <w:abstractNumId w:val="29"/>
  </w:num>
  <w:num w:numId="4" w16cid:durableId="138691377">
    <w:abstractNumId w:val="45"/>
  </w:num>
  <w:num w:numId="5" w16cid:durableId="1269048805">
    <w:abstractNumId w:val="28"/>
  </w:num>
  <w:num w:numId="6" w16cid:durableId="1446192840">
    <w:abstractNumId w:val="33"/>
  </w:num>
  <w:num w:numId="7" w16cid:durableId="135922806">
    <w:abstractNumId w:val="13"/>
  </w:num>
  <w:num w:numId="8" w16cid:durableId="339164116">
    <w:abstractNumId w:val="40"/>
  </w:num>
  <w:num w:numId="9" w16cid:durableId="64650390">
    <w:abstractNumId w:val="6"/>
  </w:num>
  <w:num w:numId="10" w16cid:durableId="876351400">
    <w:abstractNumId w:val="27"/>
  </w:num>
  <w:num w:numId="11" w16cid:durableId="1227230633">
    <w:abstractNumId w:val="0"/>
  </w:num>
  <w:num w:numId="12" w16cid:durableId="1378506277">
    <w:abstractNumId w:val="55"/>
  </w:num>
  <w:num w:numId="13" w16cid:durableId="4870027">
    <w:abstractNumId w:val="37"/>
  </w:num>
  <w:num w:numId="14" w16cid:durableId="153104887">
    <w:abstractNumId w:val="8"/>
  </w:num>
  <w:num w:numId="15" w16cid:durableId="1145314027">
    <w:abstractNumId w:val="18"/>
  </w:num>
  <w:num w:numId="16" w16cid:durableId="1098715112">
    <w:abstractNumId w:val="54"/>
  </w:num>
  <w:num w:numId="17" w16cid:durableId="555363697">
    <w:abstractNumId w:val="49"/>
  </w:num>
  <w:num w:numId="18" w16cid:durableId="1445883035">
    <w:abstractNumId w:val="35"/>
  </w:num>
  <w:num w:numId="19" w16cid:durableId="1257523828">
    <w:abstractNumId w:val="53"/>
  </w:num>
  <w:num w:numId="20" w16cid:durableId="938027485">
    <w:abstractNumId w:val="5"/>
  </w:num>
  <w:num w:numId="21" w16cid:durableId="1948152347">
    <w:abstractNumId w:val="50"/>
  </w:num>
  <w:num w:numId="22" w16cid:durableId="164250900">
    <w:abstractNumId w:val="12"/>
  </w:num>
  <w:num w:numId="23" w16cid:durableId="2026397129">
    <w:abstractNumId w:val="11"/>
  </w:num>
  <w:num w:numId="24" w16cid:durableId="322897388">
    <w:abstractNumId w:val="22"/>
  </w:num>
  <w:num w:numId="25" w16cid:durableId="1400134876">
    <w:abstractNumId w:val="52"/>
  </w:num>
  <w:num w:numId="26" w16cid:durableId="324673589">
    <w:abstractNumId w:val="25"/>
  </w:num>
  <w:num w:numId="27" w16cid:durableId="1213734481">
    <w:abstractNumId w:val="41"/>
  </w:num>
  <w:num w:numId="28" w16cid:durableId="939487689">
    <w:abstractNumId w:val="51"/>
  </w:num>
  <w:num w:numId="29" w16cid:durableId="18970251">
    <w:abstractNumId w:val="39"/>
  </w:num>
  <w:num w:numId="30" w16cid:durableId="363290563">
    <w:abstractNumId w:val="31"/>
  </w:num>
  <w:num w:numId="31" w16cid:durableId="1755544687">
    <w:abstractNumId w:val="19"/>
  </w:num>
  <w:num w:numId="32" w16cid:durableId="218325551">
    <w:abstractNumId w:val="56"/>
  </w:num>
  <w:num w:numId="33" w16cid:durableId="1336297379">
    <w:abstractNumId w:val="17"/>
  </w:num>
  <w:num w:numId="34" w16cid:durableId="841773294">
    <w:abstractNumId w:val="30"/>
  </w:num>
  <w:num w:numId="35" w16cid:durableId="1963994830">
    <w:abstractNumId w:val="34"/>
  </w:num>
  <w:num w:numId="36" w16cid:durableId="957495610">
    <w:abstractNumId w:val="32"/>
  </w:num>
  <w:num w:numId="37" w16cid:durableId="988634137">
    <w:abstractNumId w:val="24"/>
  </w:num>
  <w:num w:numId="38" w16cid:durableId="1808354182">
    <w:abstractNumId w:val="16"/>
  </w:num>
  <w:num w:numId="39" w16cid:durableId="376471277">
    <w:abstractNumId w:val="21"/>
  </w:num>
  <w:num w:numId="40" w16cid:durableId="1567495131">
    <w:abstractNumId w:val="10"/>
    <w:lvlOverride w:ilvl="0">
      <w:lvl w:ilvl="0">
        <w:start w:val="1"/>
        <w:numFmt w:val="lowerLetter"/>
        <w:lvlText w:val="%1)"/>
        <w:lvlJc w:val="left"/>
        <w:rPr>
          <w:rFonts w:ascii="Arial" w:hAnsi="Arial" w:cs="Arial" w:hint="default"/>
          <w:sz w:val="20"/>
          <w:szCs w:val="20"/>
        </w:rPr>
      </w:lvl>
    </w:lvlOverride>
  </w:num>
  <w:num w:numId="41" w16cid:durableId="1365057130">
    <w:abstractNumId w:val="42"/>
  </w:num>
  <w:num w:numId="42" w16cid:durableId="1505197554">
    <w:abstractNumId w:val="38"/>
  </w:num>
  <w:num w:numId="43" w16cid:durableId="1119715296">
    <w:abstractNumId w:val="47"/>
  </w:num>
  <w:num w:numId="44" w16cid:durableId="1095249539">
    <w:abstractNumId w:val="46"/>
  </w:num>
  <w:num w:numId="45" w16cid:durableId="54819738">
    <w:abstractNumId w:val="10"/>
  </w:num>
  <w:num w:numId="46" w16cid:durableId="150524188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605583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8735381">
    <w:abstractNumId w:val="20"/>
  </w:num>
  <w:num w:numId="49" w16cid:durableId="1726682981">
    <w:abstractNumId w:val="36"/>
  </w:num>
  <w:num w:numId="50" w16cid:durableId="669408646">
    <w:abstractNumId w:val="23"/>
  </w:num>
  <w:num w:numId="51" w16cid:durableId="802193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8477794">
    <w:abstractNumId w:val="48"/>
  </w:num>
  <w:num w:numId="53" w16cid:durableId="208155543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9FE"/>
    <w:rsid w:val="00007C29"/>
    <w:rsid w:val="00010BB5"/>
    <w:rsid w:val="00011924"/>
    <w:rsid w:val="00012478"/>
    <w:rsid w:val="00015160"/>
    <w:rsid w:val="00015463"/>
    <w:rsid w:val="000154F9"/>
    <w:rsid w:val="000158EB"/>
    <w:rsid w:val="00015AC1"/>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46C6"/>
    <w:rsid w:val="00035114"/>
    <w:rsid w:val="00035A24"/>
    <w:rsid w:val="00036059"/>
    <w:rsid w:val="000360B0"/>
    <w:rsid w:val="0003660D"/>
    <w:rsid w:val="00036936"/>
    <w:rsid w:val="00040D35"/>
    <w:rsid w:val="00041BC3"/>
    <w:rsid w:val="00042973"/>
    <w:rsid w:val="00042A24"/>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4A5B"/>
    <w:rsid w:val="0007512D"/>
    <w:rsid w:val="00075912"/>
    <w:rsid w:val="00075BFC"/>
    <w:rsid w:val="000771D8"/>
    <w:rsid w:val="00077378"/>
    <w:rsid w:val="000804BF"/>
    <w:rsid w:val="0008155B"/>
    <w:rsid w:val="00082699"/>
    <w:rsid w:val="000850E8"/>
    <w:rsid w:val="000856D3"/>
    <w:rsid w:val="00087228"/>
    <w:rsid w:val="000878CF"/>
    <w:rsid w:val="00090D8B"/>
    <w:rsid w:val="00091344"/>
    <w:rsid w:val="0009346C"/>
    <w:rsid w:val="000938F2"/>
    <w:rsid w:val="00093D33"/>
    <w:rsid w:val="000954EA"/>
    <w:rsid w:val="00096992"/>
    <w:rsid w:val="0009699B"/>
    <w:rsid w:val="00096FC8"/>
    <w:rsid w:val="00097658"/>
    <w:rsid w:val="000976D7"/>
    <w:rsid w:val="00097DAA"/>
    <w:rsid w:val="00097E30"/>
    <w:rsid w:val="000A3551"/>
    <w:rsid w:val="000A43DB"/>
    <w:rsid w:val="000A4409"/>
    <w:rsid w:val="000A6DAE"/>
    <w:rsid w:val="000A727D"/>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30D"/>
    <w:rsid w:val="00123493"/>
    <w:rsid w:val="00123C01"/>
    <w:rsid w:val="00123F31"/>
    <w:rsid w:val="00124FB9"/>
    <w:rsid w:val="001254DE"/>
    <w:rsid w:val="0012690B"/>
    <w:rsid w:val="0012726C"/>
    <w:rsid w:val="00127E51"/>
    <w:rsid w:val="00130785"/>
    <w:rsid w:val="00130A1B"/>
    <w:rsid w:val="00130DF0"/>
    <w:rsid w:val="001312E8"/>
    <w:rsid w:val="00131FDC"/>
    <w:rsid w:val="0013227F"/>
    <w:rsid w:val="00132442"/>
    <w:rsid w:val="00133FC8"/>
    <w:rsid w:val="0013410E"/>
    <w:rsid w:val="00134CE1"/>
    <w:rsid w:val="00135286"/>
    <w:rsid w:val="001359C5"/>
    <w:rsid w:val="00135D90"/>
    <w:rsid w:val="00136270"/>
    <w:rsid w:val="00136CAE"/>
    <w:rsid w:val="001370F4"/>
    <w:rsid w:val="00140DB1"/>
    <w:rsid w:val="00140EBB"/>
    <w:rsid w:val="00141DC7"/>
    <w:rsid w:val="00142A34"/>
    <w:rsid w:val="00143333"/>
    <w:rsid w:val="001435FC"/>
    <w:rsid w:val="001446C2"/>
    <w:rsid w:val="00144A9B"/>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6F53"/>
    <w:rsid w:val="001574A1"/>
    <w:rsid w:val="00157D9D"/>
    <w:rsid w:val="00160152"/>
    <w:rsid w:val="00160C01"/>
    <w:rsid w:val="00162974"/>
    <w:rsid w:val="0016366C"/>
    <w:rsid w:val="00164EFE"/>
    <w:rsid w:val="00166E00"/>
    <w:rsid w:val="00167ECD"/>
    <w:rsid w:val="00170148"/>
    <w:rsid w:val="0017065D"/>
    <w:rsid w:val="00171D32"/>
    <w:rsid w:val="00173A2B"/>
    <w:rsid w:val="00175D30"/>
    <w:rsid w:val="00176844"/>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5BE8"/>
    <w:rsid w:val="00196624"/>
    <w:rsid w:val="001974D2"/>
    <w:rsid w:val="0019770B"/>
    <w:rsid w:val="00197770"/>
    <w:rsid w:val="00197A94"/>
    <w:rsid w:val="001A006F"/>
    <w:rsid w:val="001A0FCA"/>
    <w:rsid w:val="001A13BE"/>
    <w:rsid w:val="001A14B6"/>
    <w:rsid w:val="001A2E51"/>
    <w:rsid w:val="001A3296"/>
    <w:rsid w:val="001A4791"/>
    <w:rsid w:val="001A5E44"/>
    <w:rsid w:val="001A67AF"/>
    <w:rsid w:val="001B1376"/>
    <w:rsid w:val="001B22F7"/>
    <w:rsid w:val="001B332C"/>
    <w:rsid w:val="001B3829"/>
    <w:rsid w:val="001B3CA2"/>
    <w:rsid w:val="001B45F5"/>
    <w:rsid w:val="001B4749"/>
    <w:rsid w:val="001B6229"/>
    <w:rsid w:val="001B7105"/>
    <w:rsid w:val="001C1789"/>
    <w:rsid w:val="001C2BEA"/>
    <w:rsid w:val="001C319B"/>
    <w:rsid w:val="001C3275"/>
    <w:rsid w:val="001D0809"/>
    <w:rsid w:val="001D13D7"/>
    <w:rsid w:val="001D1858"/>
    <w:rsid w:val="001D1F0A"/>
    <w:rsid w:val="001D306D"/>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5A00"/>
    <w:rsid w:val="001F6367"/>
    <w:rsid w:val="001F674D"/>
    <w:rsid w:val="001F7157"/>
    <w:rsid w:val="00200B54"/>
    <w:rsid w:val="002019E4"/>
    <w:rsid w:val="00201D28"/>
    <w:rsid w:val="00202A3D"/>
    <w:rsid w:val="00202A58"/>
    <w:rsid w:val="00202D01"/>
    <w:rsid w:val="002031AF"/>
    <w:rsid w:val="002041E9"/>
    <w:rsid w:val="002044B9"/>
    <w:rsid w:val="002044F2"/>
    <w:rsid w:val="00204960"/>
    <w:rsid w:val="00210B79"/>
    <w:rsid w:val="00210CA6"/>
    <w:rsid w:val="00210F58"/>
    <w:rsid w:val="00211B82"/>
    <w:rsid w:val="00211DF9"/>
    <w:rsid w:val="002149AF"/>
    <w:rsid w:val="002157DD"/>
    <w:rsid w:val="00220889"/>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3E71"/>
    <w:rsid w:val="002342C7"/>
    <w:rsid w:val="0023463B"/>
    <w:rsid w:val="00237E5C"/>
    <w:rsid w:val="00240213"/>
    <w:rsid w:val="00240BAF"/>
    <w:rsid w:val="00240D4D"/>
    <w:rsid w:val="00241117"/>
    <w:rsid w:val="0024113D"/>
    <w:rsid w:val="00242B10"/>
    <w:rsid w:val="00243B8F"/>
    <w:rsid w:val="00244528"/>
    <w:rsid w:val="0024453A"/>
    <w:rsid w:val="00245035"/>
    <w:rsid w:val="00245D11"/>
    <w:rsid w:val="002465E6"/>
    <w:rsid w:val="00247C97"/>
    <w:rsid w:val="00250053"/>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0C8C"/>
    <w:rsid w:val="002710BA"/>
    <w:rsid w:val="00272388"/>
    <w:rsid w:val="00272854"/>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2819"/>
    <w:rsid w:val="00293B3E"/>
    <w:rsid w:val="0029431A"/>
    <w:rsid w:val="002948B7"/>
    <w:rsid w:val="00295D0D"/>
    <w:rsid w:val="00296085"/>
    <w:rsid w:val="0029708B"/>
    <w:rsid w:val="00297189"/>
    <w:rsid w:val="00297602"/>
    <w:rsid w:val="002A063F"/>
    <w:rsid w:val="002A3B63"/>
    <w:rsid w:val="002A3E96"/>
    <w:rsid w:val="002A573C"/>
    <w:rsid w:val="002A795D"/>
    <w:rsid w:val="002A7B63"/>
    <w:rsid w:val="002B0A75"/>
    <w:rsid w:val="002B10C8"/>
    <w:rsid w:val="002B110C"/>
    <w:rsid w:val="002B17BC"/>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46F6"/>
    <w:rsid w:val="002C532E"/>
    <w:rsid w:val="002C53D4"/>
    <w:rsid w:val="002C5975"/>
    <w:rsid w:val="002C6937"/>
    <w:rsid w:val="002C7244"/>
    <w:rsid w:val="002C73E3"/>
    <w:rsid w:val="002D0302"/>
    <w:rsid w:val="002D0CA8"/>
    <w:rsid w:val="002D20BF"/>
    <w:rsid w:val="002D2A89"/>
    <w:rsid w:val="002D4D5E"/>
    <w:rsid w:val="002D535C"/>
    <w:rsid w:val="002D61E9"/>
    <w:rsid w:val="002D6D35"/>
    <w:rsid w:val="002E1E46"/>
    <w:rsid w:val="002E2E69"/>
    <w:rsid w:val="002E3311"/>
    <w:rsid w:val="002E48CB"/>
    <w:rsid w:val="002E4984"/>
    <w:rsid w:val="002E52CF"/>
    <w:rsid w:val="002E7F71"/>
    <w:rsid w:val="002F0E88"/>
    <w:rsid w:val="002F1640"/>
    <w:rsid w:val="002F2324"/>
    <w:rsid w:val="002F2C3D"/>
    <w:rsid w:val="002F2D33"/>
    <w:rsid w:val="002F4AA7"/>
    <w:rsid w:val="002F4DE4"/>
    <w:rsid w:val="002F5951"/>
    <w:rsid w:val="002F5A4E"/>
    <w:rsid w:val="002F6067"/>
    <w:rsid w:val="002F6809"/>
    <w:rsid w:val="002F6C80"/>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A6F"/>
    <w:rsid w:val="00313B0F"/>
    <w:rsid w:val="00313E7D"/>
    <w:rsid w:val="00314A55"/>
    <w:rsid w:val="00314F32"/>
    <w:rsid w:val="00315392"/>
    <w:rsid w:val="0031704E"/>
    <w:rsid w:val="00320130"/>
    <w:rsid w:val="00320E1D"/>
    <w:rsid w:val="0032186F"/>
    <w:rsid w:val="00321AC6"/>
    <w:rsid w:val="00321E71"/>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68A6"/>
    <w:rsid w:val="003371BF"/>
    <w:rsid w:val="00337AEB"/>
    <w:rsid w:val="003407D6"/>
    <w:rsid w:val="00341CD0"/>
    <w:rsid w:val="0034328F"/>
    <w:rsid w:val="00343FBF"/>
    <w:rsid w:val="00345C2F"/>
    <w:rsid w:val="00347C71"/>
    <w:rsid w:val="003509AC"/>
    <w:rsid w:val="00350EF2"/>
    <w:rsid w:val="003519CA"/>
    <w:rsid w:val="00351D2C"/>
    <w:rsid w:val="00352055"/>
    <w:rsid w:val="003535A9"/>
    <w:rsid w:val="0035368D"/>
    <w:rsid w:val="00353FFA"/>
    <w:rsid w:val="0035604E"/>
    <w:rsid w:val="0035684A"/>
    <w:rsid w:val="00357413"/>
    <w:rsid w:val="0036104E"/>
    <w:rsid w:val="00361869"/>
    <w:rsid w:val="00362940"/>
    <w:rsid w:val="0036548F"/>
    <w:rsid w:val="003655EB"/>
    <w:rsid w:val="003660A9"/>
    <w:rsid w:val="00366A20"/>
    <w:rsid w:val="00367F4B"/>
    <w:rsid w:val="00372ACF"/>
    <w:rsid w:val="00372C2C"/>
    <w:rsid w:val="00373540"/>
    <w:rsid w:val="00373A3E"/>
    <w:rsid w:val="00374E1A"/>
    <w:rsid w:val="00374FE7"/>
    <w:rsid w:val="00375165"/>
    <w:rsid w:val="003757FF"/>
    <w:rsid w:val="00375D2D"/>
    <w:rsid w:val="003767A9"/>
    <w:rsid w:val="00376D10"/>
    <w:rsid w:val="00376F72"/>
    <w:rsid w:val="0037741F"/>
    <w:rsid w:val="00377ED5"/>
    <w:rsid w:val="003807B4"/>
    <w:rsid w:val="00380BEF"/>
    <w:rsid w:val="00380DCB"/>
    <w:rsid w:val="00381115"/>
    <w:rsid w:val="003818BD"/>
    <w:rsid w:val="00381A7E"/>
    <w:rsid w:val="0038212C"/>
    <w:rsid w:val="00382706"/>
    <w:rsid w:val="0038279C"/>
    <w:rsid w:val="003831A6"/>
    <w:rsid w:val="00383C25"/>
    <w:rsid w:val="00384756"/>
    <w:rsid w:val="003867CD"/>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0A4"/>
    <w:rsid w:val="003A21AD"/>
    <w:rsid w:val="003A21FE"/>
    <w:rsid w:val="003A22D9"/>
    <w:rsid w:val="003A2480"/>
    <w:rsid w:val="003A2CF8"/>
    <w:rsid w:val="003A4CE3"/>
    <w:rsid w:val="003A4FB5"/>
    <w:rsid w:val="003A6AF5"/>
    <w:rsid w:val="003A6C74"/>
    <w:rsid w:val="003A7437"/>
    <w:rsid w:val="003A7B71"/>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223"/>
    <w:rsid w:val="003C68B0"/>
    <w:rsid w:val="003C6AB3"/>
    <w:rsid w:val="003C6F7E"/>
    <w:rsid w:val="003C76EC"/>
    <w:rsid w:val="003C7A9B"/>
    <w:rsid w:val="003D1312"/>
    <w:rsid w:val="003D1340"/>
    <w:rsid w:val="003D35BA"/>
    <w:rsid w:val="003D519B"/>
    <w:rsid w:val="003D5C4B"/>
    <w:rsid w:val="003D74DA"/>
    <w:rsid w:val="003D78CA"/>
    <w:rsid w:val="003E02C6"/>
    <w:rsid w:val="003E1A86"/>
    <w:rsid w:val="003E3334"/>
    <w:rsid w:val="003E35D0"/>
    <w:rsid w:val="003E4913"/>
    <w:rsid w:val="003E5702"/>
    <w:rsid w:val="003E76E1"/>
    <w:rsid w:val="003E7F4C"/>
    <w:rsid w:val="003F00AF"/>
    <w:rsid w:val="003F01B0"/>
    <w:rsid w:val="003F03AC"/>
    <w:rsid w:val="003F0D1A"/>
    <w:rsid w:val="003F1091"/>
    <w:rsid w:val="003F1923"/>
    <w:rsid w:val="003F314C"/>
    <w:rsid w:val="003F5247"/>
    <w:rsid w:val="003F5741"/>
    <w:rsid w:val="003F5786"/>
    <w:rsid w:val="003F59F8"/>
    <w:rsid w:val="003F5E60"/>
    <w:rsid w:val="003F6642"/>
    <w:rsid w:val="003F6F93"/>
    <w:rsid w:val="003F79B4"/>
    <w:rsid w:val="003F7CBB"/>
    <w:rsid w:val="00400B18"/>
    <w:rsid w:val="00400DE0"/>
    <w:rsid w:val="00401A1D"/>
    <w:rsid w:val="0040284D"/>
    <w:rsid w:val="004041D8"/>
    <w:rsid w:val="0040491B"/>
    <w:rsid w:val="004055CC"/>
    <w:rsid w:val="004057C5"/>
    <w:rsid w:val="00406A15"/>
    <w:rsid w:val="00407863"/>
    <w:rsid w:val="004107BB"/>
    <w:rsid w:val="0041144B"/>
    <w:rsid w:val="004116B9"/>
    <w:rsid w:val="00411ECB"/>
    <w:rsid w:val="00412CBD"/>
    <w:rsid w:val="00412FC1"/>
    <w:rsid w:val="00413B8E"/>
    <w:rsid w:val="004148F5"/>
    <w:rsid w:val="0041600E"/>
    <w:rsid w:val="004161B6"/>
    <w:rsid w:val="004166B1"/>
    <w:rsid w:val="00416E13"/>
    <w:rsid w:val="0041711B"/>
    <w:rsid w:val="00420A73"/>
    <w:rsid w:val="00420AD5"/>
    <w:rsid w:val="004216D4"/>
    <w:rsid w:val="004226B4"/>
    <w:rsid w:val="00422C5A"/>
    <w:rsid w:val="0042316B"/>
    <w:rsid w:val="004233D4"/>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066"/>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40D0"/>
    <w:rsid w:val="00474BAA"/>
    <w:rsid w:val="00475EFA"/>
    <w:rsid w:val="0047791D"/>
    <w:rsid w:val="004803CF"/>
    <w:rsid w:val="00480F6D"/>
    <w:rsid w:val="004820BC"/>
    <w:rsid w:val="00483C94"/>
    <w:rsid w:val="0048491D"/>
    <w:rsid w:val="00484AEA"/>
    <w:rsid w:val="004851D2"/>
    <w:rsid w:val="0048574B"/>
    <w:rsid w:val="004876CB"/>
    <w:rsid w:val="00487C16"/>
    <w:rsid w:val="00490927"/>
    <w:rsid w:val="00491608"/>
    <w:rsid w:val="00491994"/>
    <w:rsid w:val="00492062"/>
    <w:rsid w:val="0049263D"/>
    <w:rsid w:val="00492A2F"/>
    <w:rsid w:val="00493B7F"/>
    <w:rsid w:val="00493DCD"/>
    <w:rsid w:val="00496F10"/>
    <w:rsid w:val="00497AC9"/>
    <w:rsid w:val="004A16A4"/>
    <w:rsid w:val="004A2D78"/>
    <w:rsid w:val="004A40A5"/>
    <w:rsid w:val="004A44EF"/>
    <w:rsid w:val="004A50E3"/>
    <w:rsid w:val="004A6217"/>
    <w:rsid w:val="004A63D5"/>
    <w:rsid w:val="004A7571"/>
    <w:rsid w:val="004A7577"/>
    <w:rsid w:val="004A75B2"/>
    <w:rsid w:val="004B09DB"/>
    <w:rsid w:val="004B0C96"/>
    <w:rsid w:val="004B1C85"/>
    <w:rsid w:val="004B2A7B"/>
    <w:rsid w:val="004B2D66"/>
    <w:rsid w:val="004B35D1"/>
    <w:rsid w:val="004B44D3"/>
    <w:rsid w:val="004B45B9"/>
    <w:rsid w:val="004B5F67"/>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113"/>
    <w:rsid w:val="004E25C9"/>
    <w:rsid w:val="004E362A"/>
    <w:rsid w:val="004E422C"/>
    <w:rsid w:val="004E654D"/>
    <w:rsid w:val="004E748A"/>
    <w:rsid w:val="004F0630"/>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34C6"/>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5367"/>
    <w:rsid w:val="00535642"/>
    <w:rsid w:val="0053706C"/>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673D"/>
    <w:rsid w:val="00566EDF"/>
    <w:rsid w:val="0056745C"/>
    <w:rsid w:val="00567B32"/>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298C"/>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A0F"/>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3789"/>
    <w:rsid w:val="00614BAC"/>
    <w:rsid w:val="00615424"/>
    <w:rsid w:val="00615865"/>
    <w:rsid w:val="00615B74"/>
    <w:rsid w:val="00616B97"/>
    <w:rsid w:val="00616FD7"/>
    <w:rsid w:val="00620B09"/>
    <w:rsid w:val="00622A00"/>
    <w:rsid w:val="00622AA9"/>
    <w:rsid w:val="00623AE7"/>
    <w:rsid w:val="00624788"/>
    <w:rsid w:val="00624A41"/>
    <w:rsid w:val="00625647"/>
    <w:rsid w:val="0062597E"/>
    <w:rsid w:val="0062607F"/>
    <w:rsid w:val="006262B2"/>
    <w:rsid w:val="006263C4"/>
    <w:rsid w:val="00627232"/>
    <w:rsid w:val="00627735"/>
    <w:rsid w:val="006318D0"/>
    <w:rsid w:val="0063250B"/>
    <w:rsid w:val="006330C6"/>
    <w:rsid w:val="00634808"/>
    <w:rsid w:val="00634ABC"/>
    <w:rsid w:val="006352C6"/>
    <w:rsid w:val="00635AB5"/>
    <w:rsid w:val="0063754C"/>
    <w:rsid w:val="00637D65"/>
    <w:rsid w:val="00637E76"/>
    <w:rsid w:val="0064164A"/>
    <w:rsid w:val="00641657"/>
    <w:rsid w:val="00641788"/>
    <w:rsid w:val="00643CB2"/>
    <w:rsid w:val="00644430"/>
    <w:rsid w:val="006455FF"/>
    <w:rsid w:val="006461ED"/>
    <w:rsid w:val="00646A3B"/>
    <w:rsid w:val="006477EE"/>
    <w:rsid w:val="00647ACA"/>
    <w:rsid w:val="0065074E"/>
    <w:rsid w:val="006507D2"/>
    <w:rsid w:val="00651BE1"/>
    <w:rsid w:val="00652937"/>
    <w:rsid w:val="00654D97"/>
    <w:rsid w:val="0065507F"/>
    <w:rsid w:val="006557C8"/>
    <w:rsid w:val="00655E3C"/>
    <w:rsid w:val="00657357"/>
    <w:rsid w:val="00657AD3"/>
    <w:rsid w:val="006601BA"/>
    <w:rsid w:val="0066116C"/>
    <w:rsid w:val="006611B8"/>
    <w:rsid w:val="00661247"/>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2DD8"/>
    <w:rsid w:val="00673735"/>
    <w:rsid w:val="00674059"/>
    <w:rsid w:val="00674918"/>
    <w:rsid w:val="00675B91"/>
    <w:rsid w:val="00676064"/>
    <w:rsid w:val="00676718"/>
    <w:rsid w:val="00677A49"/>
    <w:rsid w:val="00677E79"/>
    <w:rsid w:val="00680F7D"/>
    <w:rsid w:val="006813F0"/>
    <w:rsid w:val="00681D11"/>
    <w:rsid w:val="006846BE"/>
    <w:rsid w:val="00685316"/>
    <w:rsid w:val="0068533C"/>
    <w:rsid w:val="006862B3"/>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B77C7"/>
    <w:rsid w:val="006C12F6"/>
    <w:rsid w:val="006C24FF"/>
    <w:rsid w:val="006C2F55"/>
    <w:rsid w:val="006C335C"/>
    <w:rsid w:val="006C3582"/>
    <w:rsid w:val="006C3D23"/>
    <w:rsid w:val="006C4C11"/>
    <w:rsid w:val="006C5AB6"/>
    <w:rsid w:val="006C5CA5"/>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0FF"/>
    <w:rsid w:val="006E2382"/>
    <w:rsid w:val="006E2EFF"/>
    <w:rsid w:val="006E32F8"/>
    <w:rsid w:val="006E5B7D"/>
    <w:rsid w:val="006E6D8E"/>
    <w:rsid w:val="006E7762"/>
    <w:rsid w:val="006E7E34"/>
    <w:rsid w:val="006F0021"/>
    <w:rsid w:val="006F1C37"/>
    <w:rsid w:val="006F21BE"/>
    <w:rsid w:val="006F349C"/>
    <w:rsid w:val="006F3887"/>
    <w:rsid w:val="006F3AA0"/>
    <w:rsid w:val="006F43CB"/>
    <w:rsid w:val="006F4744"/>
    <w:rsid w:val="006F4C65"/>
    <w:rsid w:val="006F62BB"/>
    <w:rsid w:val="006F634C"/>
    <w:rsid w:val="006F710B"/>
    <w:rsid w:val="006F7DD2"/>
    <w:rsid w:val="007006D4"/>
    <w:rsid w:val="0070105C"/>
    <w:rsid w:val="007021D3"/>
    <w:rsid w:val="00702C63"/>
    <w:rsid w:val="00703D9F"/>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179A0"/>
    <w:rsid w:val="007203EA"/>
    <w:rsid w:val="0072051F"/>
    <w:rsid w:val="00720E36"/>
    <w:rsid w:val="00721B00"/>
    <w:rsid w:val="007224F2"/>
    <w:rsid w:val="007247FB"/>
    <w:rsid w:val="0072570E"/>
    <w:rsid w:val="00726EA3"/>
    <w:rsid w:val="007305CD"/>
    <w:rsid w:val="007305F1"/>
    <w:rsid w:val="007310C0"/>
    <w:rsid w:val="0073175E"/>
    <w:rsid w:val="00731B7D"/>
    <w:rsid w:val="0073288F"/>
    <w:rsid w:val="00734971"/>
    <w:rsid w:val="00735291"/>
    <w:rsid w:val="00737F25"/>
    <w:rsid w:val="00740BCE"/>
    <w:rsid w:val="0074133E"/>
    <w:rsid w:val="00741583"/>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6151B"/>
    <w:rsid w:val="00761611"/>
    <w:rsid w:val="00762403"/>
    <w:rsid w:val="00762425"/>
    <w:rsid w:val="0076278D"/>
    <w:rsid w:val="00762817"/>
    <w:rsid w:val="0076298E"/>
    <w:rsid w:val="0076367C"/>
    <w:rsid w:val="007637C6"/>
    <w:rsid w:val="00764C62"/>
    <w:rsid w:val="00764D0A"/>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772B3"/>
    <w:rsid w:val="00780208"/>
    <w:rsid w:val="0078023B"/>
    <w:rsid w:val="007814A3"/>
    <w:rsid w:val="007815B7"/>
    <w:rsid w:val="00781750"/>
    <w:rsid w:val="0078223C"/>
    <w:rsid w:val="00783CC8"/>
    <w:rsid w:val="00784C65"/>
    <w:rsid w:val="007852DC"/>
    <w:rsid w:val="007853B6"/>
    <w:rsid w:val="007855F6"/>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B0D"/>
    <w:rsid w:val="00795DD5"/>
    <w:rsid w:val="00795E64"/>
    <w:rsid w:val="00796088"/>
    <w:rsid w:val="00797337"/>
    <w:rsid w:val="007A01A7"/>
    <w:rsid w:val="007A1218"/>
    <w:rsid w:val="007A1C24"/>
    <w:rsid w:val="007A300D"/>
    <w:rsid w:val="007A4662"/>
    <w:rsid w:val="007A4C07"/>
    <w:rsid w:val="007A53A0"/>
    <w:rsid w:val="007A5A47"/>
    <w:rsid w:val="007A62D7"/>
    <w:rsid w:val="007B032C"/>
    <w:rsid w:val="007B1BD9"/>
    <w:rsid w:val="007B250E"/>
    <w:rsid w:val="007B348E"/>
    <w:rsid w:val="007B47F8"/>
    <w:rsid w:val="007B5116"/>
    <w:rsid w:val="007B5C7A"/>
    <w:rsid w:val="007B6404"/>
    <w:rsid w:val="007B664B"/>
    <w:rsid w:val="007B7D42"/>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48F8"/>
    <w:rsid w:val="007D7A31"/>
    <w:rsid w:val="007D7AD3"/>
    <w:rsid w:val="007E013D"/>
    <w:rsid w:val="007E05F2"/>
    <w:rsid w:val="007E0681"/>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015"/>
    <w:rsid w:val="00832486"/>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13A"/>
    <w:rsid w:val="008802D5"/>
    <w:rsid w:val="00880519"/>
    <w:rsid w:val="008816CA"/>
    <w:rsid w:val="00882661"/>
    <w:rsid w:val="0088592B"/>
    <w:rsid w:val="008864E7"/>
    <w:rsid w:val="00886F07"/>
    <w:rsid w:val="00887A7E"/>
    <w:rsid w:val="00887A88"/>
    <w:rsid w:val="00890291"/>
    <w:rsid w:val="00891B3E"/>
    <w:rsid w:val="00893C27"/>
    <w:rsid w:val="008944B2"/>
    <w:rsid w:val="00895F68"/>
    <w:rsid w:val="008966F0"/>
    <w:rsid w:val="008970F7"/>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3DD6"/>
    <w:rsid w:val="008B6386"/>
    <w:rsid w:val="008B6742"/>
    <w:rsid w:val="008B72D5"/>
    <w:rsid w:val="008B7329"/>
    <w:rsid w:val="008B7ED6"/>
    <w:rsid w:val="008C0B71"/>
    <w:rsid w:val="008C1298"/>
    <w:rsid w:val="008C2DF5"/>
    <w:rsid w:val="008C3E69"/>
    <w:rsid w:val="008C46F4"/>
    <w:rsid w:val="008C4BC1"/>
    <w:rsid w:val="008C4F23"/>
    <w:rsid w:val="008C59F2"/>
    <w:rsid w:val="008C5A6E"/>
    <w:rsid w:val="008C5EA0"/>
    <w:rsid w:val="008C79AD"/>
    <w:rsid w:val="008D1C94"/>
    <w:rsid w:val="008D1CDF"/>
    <w:rsid w:val="008D1DEA"/>
    <w:rsid w:val="008D1EAD"/>
    <w:rsid w:val="008D40F3"/>
    <w:rsid w:val="008D452B"/>
    <w:rsid w:val="008D4B1B"/>
    <w:rsid w:val="008D51A9"/>
    <w:rsid w:val="008D63C0"/>
    <w:rsid w:val="008E2087"/>
    <w:rsid w:val="008E426C"/>
    <w:rsid w:val="008E4528"/>
    <w:rsid w:val="008E4F13"/>
    <w:rsid w:val="008E61AF"/>
    <w:rsid w:val="008E68B1"/>
    <w:rsid w:val="008E69F4"/>
    <w:rsid w:val="008E7BD5"/>
    <w:rsid w:val="008E7DB7"/>
    <w:rsid w:val="008F0996"/>
    <w:rsid w:val="008F1529"/>
    <w:rsid w:val="008F199D"/>
    <w:rsid w:val="008F200E"/>
    <w:rsid w:val="008F2129"/>
    <w:rsid w:val="008F3349"/>
    <w:rsid w:val="008F3B85"/>
    <w:rsid w:val="008F62AB"/>
    <w:rsid w:val="008F6487"/>
    <w:rsid w:val="0090233E"/>
    <w:rsid w:val="00904080"/>
    <w:rsid w:val="0090485C"/>
    <w:rsid w:val="00904F60"/>
    <w:rsid w:val="0090566C"/>
    <w:rsid w:val="009118CB"/>
    <w:rsid w:val="00911B01"/>
    <w:rsid w:val="00911B6A"/>
    <w:rsid w:val="00911CDD"/>
    <w:rsid w:val="00911EBC"/>
    <w:rsid w:val="00912992"/>
    <w:rsid w:val="00913165"/>
    <w:rsid w:val="00913A3E"/>
    <w:rsid w:val="00913F36"/>
    <w:rsid w:val="00914503"/>
    <w:rsid w:val="0091461B"/>
    <w:rsid w:val="00914680"/>
    <w:rsid w:val="0091528F"/>
    <w:rsid w:val="00915551"/>
    <w:rsid w:val="009163CA"/>
    <w:rsid w:val="00916497"/>
    <w:rsid w:val="00917010"/>
    <w:rsid w:val="00917197"/>
    <w:rsid w:val="00917853"/>
    <w:rsid w:val="00917C6D"/>
    <w:rsid w:val="00917D60"/>
    <w:rsid w:val="00922160"/>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4F5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4F35"/>
    <w:rsid w:val="00956588"/>
    <w:rsid w:val="00956CFA"/>
    <w:rsid w:val="00957EB1"/>
    <w:rsid w:val="00960D04"/>
    <w:rsid w:val="00960E79"/>
    <w:rsid w:val="009610DD"/>
    <w:rsid w:val="00961259"/>
    <w:rsid w:val="009615A3"/>
    <w:rsid w:val="00961744"/>
    <w:rsid w:val="00961787"/>
    <w:rsid w:val="009619FF"/>
    <w:rsid w:val="0096384A"/>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05C"/>
    <w:rsid w:val="0099511D"/>
    <w:rsid w:val="0099537F"/>
    <w:rsid w:val="00995BFA"/>
    <w:rsid w:val="009967AC"/>
    <w:rsid w:val="00996A26"/>
    <w:rsid w:val="009970BE"/>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B69C9"/>
    <w:rsid w:val="009C2654"/>
    <w:rsid w:val="009C282A"/>
    <w:rsid w:val="009C2EA5"/>
    <w:rsid w:val="009C3897"/>
    <w:rsid w:val="009C4989"/>
    <w:rsid w:val="009C5EFA"/>
    <w:rsid w:val="009C6417"/>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7D0"/>
    <w:rsid w:val="009F6B4F"/>
    <w:rsid w:val="00A006B1"/>
    <w:rsid w:val="00A0072A"/>
    <w:rsid w:val="00A029A2"/>
    <w:rsid w:val="00A02C92"/>
    <w:rsid w:val="00A032C3"/>
    <w:rsid w:val="00A03381"/>
    <w:rsid w:val="00A0409C"/>
    <w:rsid w:val="00A0509D"/>
    <w:rsid w:val="00A07405"/>
    <w:rsid w:val="00A07ADF"/>
    <w:rsid w:val="00A10A9E"/>
    <w:rsid w:val="00A10E9D"/>
    <w:rsid w:val="00A11105"/>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D1E"/>
    <w:rsid w:val="00A53E13"/>
    <w:rsid w:val="00A57171"/>
    <w:rsid w:val="00A573AB"/>
    <w:rsid w:val="00A6069B"/>
    <w:rsid w:val="00A60D76"/>
    <w:rsid w:val="00A60EC2"/>
    <w:rsid w:val="00A610DF"/>
    <w:rsid w:val="00A61621"/>
    <w:rsid w:val="00A62917"/>
    <w:rsid w:val="00A646B0"/>
    <w:rsid w:val="00A651E2"/>
    <w:rsid w:val="00A65F54"/>
    <w:rsid w:val="00A6638A"/>
    <w:rsid w:val="00A66AC2"/>
    <w:rsid w:val="00A66BA0"/>
    <w:rsid w:val="00A6782B"/>
    <w:rsid w:val="00A67D80"/>
    <w:rsid w:val="00A67F30"/>
    <w:rsid w:val="00A67F90"/>
    <w:rsid w:val="00A70294"/>
    <w:rsid w:val="00A72352"/>
    <w:rsid w:val="00A7287A"/>
    <w:rsid w:val="00A7331A"/>
    <w:rsid w:val="00A7509B"/>
    <w:rsid w:val="00A775F7"/>
    <w:rsid w:val="00A77F97"/>
    <w:rsid w:val="00A81ABA"/>
    <w:rsid w:val="00A81CAC"/>
    <w:rsid w:val="00A81F6D"/>
    <w:rsid w:val="00A821C9"/>
    <w:rsid w:val="00A83281"/>
    <w:rsid w:val="00A83B40"/>
    <w:rsid w:val="00A83CA8"/>
    <w:rsid w:val="00A84070"/>
    <w:rsid w:val="00A842F3"/>
    <w:rsid w:val="00A8501F"/>
    <w:rsid w:val="00A87786"/>
    <w:rsid w:val="00A87BC1"/>
    <w:rsid w:val="00A87FA9"/>
    <w:rsid w:val="00A9191F"/>
    <w:rsid w:val="00A93289"/>
    <w:rsid w:val="00A934F7"/>
    <w:rsid w:val="00A93581"/>
    <w:rsid w:val="00A94151"/>
    <w:rsid w:val="00A965F5"/>
    <w:rsid w:val="00A97084"/>
    <w:rsid w:val="00A976E3"/>
    <w:rsid w:val="00AA0C98"/>
    <w:rsid w:val="00AA39BB"/>
    <w:rsid w:val="00AA3A5A"/>
    <w:rsid w:val="00AA4455"/>
    <w:rsid w:val="00AA4961"/>
    <w:rsid w:val="00AA4BF6"/>
    <w:rsid w:val="00AA5328"/>
    <w:rsid w:val="00AA5344"/>
    <w:rsid w:val="00AB02FF"/>
    <w:rsid w:val="00AB0F9C"/>
    <w:rsid w:val="00AB1FBB"/>
    <w:rsid w:val="00AB4152"/>
    <w:rsid w:val="00AB5324"/>
    <w:rsid w:val="00AB5F1E"/>
    <w:rsid w:val="00AB6239"/>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3A3"/>
    <w:rsid w:val="00AD48FA"/>
    <w:rsid w:val="00AD6821"/>
    <w:rsid w:val="00AD6919"/>
    <w:rsid w:val="00AD7114"/>
    <w:rsid w:val="00AD7B79"/>
    <w:rsid w:val="00AE0885"/>
    <w:rsid w:val="00AE39F0"/>
    <w:rsid w:val="00AE43CF"/>
    <w:rsid w:val="00AE4BE6"/>
    <w:rsid w:val="00AE54B0"/>
    <w:rsid w:val="00AE7EB8"/>
    <w:rsid w:val="00AE7F2A"/>
    <w:rsid w:val="00AF01EB"/>
    <w:rsid w:val="00AF1AB2"/>
    <w:rsid w:val="00AF20C0"/>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21B"/>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2FB"/>
    <w:rsid w:val="00B37774"/>
    <w:rsid w:val="00B377E0"/>
    <w:rsid w:val="00B4018F"/>
    <w:rsid w:val="00B410A0"/>
    <w:rsid w:val="00B412DA"/>
    <w:rsid w:val="00B41AE0"/>
    <w:rsid w:val="00B422F7"/>
    <w:rsid w:val="00B42A14"/>
    <w:rsid w:val="00B43F49"/>
    <w:rsid w:val="00B44023"/>
    <w:rsid w:val="00B44AEF"/>
    <w:rsid w:val="00B44CA7"/>
    <w:rsid w:val="00B45CDF"/>
    <w:rsid w:val="00B4626A"/>
    <w:rsid w:val="00B47A67"/>
    <w:rsid w:val="00B47C92"/>
    <w:rsid w:val="00B50E71"/>
    <w:rsid w:val="00B50EC1"/>
    <w:rsid w:val="00B524FA"/>
    <w:rsid w:val="00B52FAC"/>
    <w:rsid w:val="00B54EB3"/>
    <w:rsid w:val="00B56A9A"/>
    <w:rsid w:val="00B56AF8"/>
    <w:rsid w:val="00B56E65"/>
    <w:rsid w:val="00B57BCA"/>
    <w:rsid w:val="00B60A38"/>
    <w:rsid w:val="00B61316"/>
    <w:rsid w:val="00B61346"/>
    <w:rsid w:val="00B620B8"/>
    <w:rsid w:val="00B625E4"/>
    <w:rsid w:val="00B629F0"/>
    <w:rsid w:val="00B62C9B"/>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CE7"/>
    <w:rsid w:val="00B96F52"/>
    <w:rsid w:val="00B97908"/>
    <w:rsid w:val="00BA0BC5"/>
    <w:rsid w:val="00BA1888"/>
    <w:rsid w:val="00BA1D5B"/>
    <w:rsid w:val="00BA20F5"/>
    <w:rsid w:val="00BA2434"/>
    <w:rsid w:val="00BA245E"/>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138"/>
    <w:rsid w:val="00BC490D"/>
    <w:rsid w:val="00BC5D6C"/>
    <w:rsid w:val="00BC616D"/>
    <w:rsid w:val="00BC69D1"/>
    <w:rsid w:val="00BD0A00"/>
    <w:rsid w:val="00BD2162"/>
    <w:rsid w:val="00BD26DD"/>
    <w:rsid w:val="00BD2D44"/>
    <w:rsid w:val="00BD2FC1"/>
    <w:rsid w:val="00BD2FE4"/>
    <w:rsid w:val="00BD3086"/>
    <w:rsid w:val="00BD3482"/>
    <w:rsid w:val="00BD3D20"/>
    <w:rsid w:val="00BD470A"/>
    <w:rsid w:val="00BD5716"/>
    <w:rsid w:val="00BD7114"/>
    <w:rsid w:val="00BE1309"/>
    <w:rsid w:val="00BE225C"/>
    <w:rsid w:val="00BE270E"/>
    <w:rsid w:val="00BE2A80"/>
    <w:rsid w:val="00BE397F"/>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0F85"/>
    <w:rsid w:val="00C1121B"/>
    <w:rsid w:val="00C11CA4"/>
    <w:rsid w:val="00C1271B"/>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382A"/>
    <w:rsid w:val="00C24DF0"/>
    <w:rsid w:val="00C25F09"/>
    <w:rsid w:val="00C26141"/>
    <w:rsid w:val="00C267F7"/>
    <w:rsid w:val="00C27892"/>
    <w:rsid w:val="00C301AD"/>
    <w:rsid w:val="00C305C8"/>
    <w:rsid w:val="00C30C71"/>
    <w:rsid w:val="00C32529"/>
    <w:rsid w:val="00C32606"/>
    <w:rsid w:val="00C351BE"/>
    <w:rsid w:val="00C358AD"/>
    <w:rsid w:val="00C3682D"/>
    <w:rsid w:val="00C36E77"/>
    <w:rsid w:val="00C37294"/>
    <w:rsid w:val="00C375C0"/>
    <w:rsid w:val="00C37D67"/>
    <w:rsid w:val="00C37EA2"/>
    <w:rsid w:val="00C37EF7"/>
    <w:rsid w:val="00C40D84"/>
    <w:rsid w:val="00C42035"/>
    <w:rsid w:val="00C42D8D"/>
    <w:rsid w:val="00C42E67"/>
    <w:rsid w:val="00C42FB6"/>
    <w:rsid w:val="00C43D41"/>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A9"/>
    <w:rsid w:val="00C70DFD"/>
    <w:rsid w:val="00C7156D"/>
    <w:rsid w:val="00C71E18"/>
    <w:rsid w:val="00C72CEE"/>
    <w:rsid w:val="00C72EDF"/>
    <w:rsid w:val="00C7496B"/>
    <w:rsid w:val="00C749BF"/>
    <w:rsid w:val="00C74C7D"/>
    <w:rsid w:val="00C74D60"/>
    <w:rsid w:val="00C75E33"/>
    <w:rsid w:val="00C80858"/>
    <w:rsid w:val="00C818CA"/>
    <w:rsid w:val="00C81C6E"/>
    <w:rsid w:val="00C81D36"/>
    <w:rsid w:val="00C81FEE"/>
    <w:rsid w:val="00C82960"/>
    <w:rsid w:val="00C83377"/>
    <w:rsid w:val="00C834B7"/>
    <w:rsid w:val="00C83CFD"/>
    <w:rsid w:val="00C83F47"/>
    <w:rsid w:val="00C84E6B"/>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2E57"/>
    <w:rsid w:val="00CC3123"/>
    <w:rsid w:val="00CC3854"/>
    <w:rsid w:val="00CC47C4"/>
    <w:rsid w:val="00CC489F"/>
    <w:rsid w:val="00CC496F"/>
    <w:rsid w:val="00CC4DC9"/>
    <w:rsid w:val="00CC53A5"/>
    <w:rsid w:val="00CC567C"/>
    <w:rsid w:val="00CC7896"/>
    <w:rsid w:val="00CC7C02"/>
    <w:rsid w:val="00CD1677"/>
    <w:rsid w:val="00CD169F"/>
    <w:rsid w:val="00CD1E8D"/>
    <w:rsid w:val="00CD2697"/>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04DD8"/>
    <w:rsid w:val="00D04E09"/>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1D1D"/>
    <w:rsid w:val="00D329B5"/>
    <w:rsid w:val="00D332D1"/>
    <w:rsid w:val="00D3617B"/>
    <w:rsid w:val="00D3791E"/>
    <w:rsid w:val="00D40050"/>
    <w:rsid w:val="00D4005B"/>
    <w:rsid w:val="00D40252"/>
    <w:rsid w:val="00D40AF7"/>
    <w:rsid w:val="00D41039"/>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91C"/>
    <w:rsid w:val="00D55C42"/>
    <w:rsid w:val="00D560B8"/>
    <w:rsid w:val="00D57B42"/>
    <w:rsid w:val="00D62859"/>
    <w:rsid w:val="00D62A97"/>
    <w:rsid w:val="00D63613"/>
    <w:rsid w:val="00D638FE"/>
    <w:rsid w:val="00D65326"/>
    <w:rsid w:val="00D67840"/>
    <w:rsid w:val="00D70F33"/>
    <w:rsid w:val="00D70F36"/>
    <w:rsid w:val="00D7161A"/>
    <w:rsid w:val="00D71B12"/>
    <w:rsid w:val="00D72741"/>
    <w:rsid w:val="00D72865"/>
    <w:rsid w:val="00D73C12"/>
    <w:rsid w:val="00D7409D"/>
    <w:rsid w:val="00D74628"/>
    <w:rsid w:val="00D7516A"/>
    <w:rsid w:val="00D75500"/>
    <w:rsid w:val="00D75E3E"/>
    <w:rsid w:val="00D763AD"/>
    <w:rsid w:val="00D77409"/>
    <w:rsid w:val="00D80072"/>
    <w:rsid w:val="00D8171B"/>
    <w:rsid w:val="00D81F85"/>
    <w:rsid w:val="00D831BB"/>
    <w:rsid w:val="00D83D31"/>
    <w:rsid w:val="00D84C78"/>
    <w:rsid w:val="00D84F4F"/>
    <w:rsid w:val="00D862FF"/>
    <w:rsid w:val="00D867C3"/>
    <w:rsid w:val="00D907B3"/>
    <w:rsid w:val="00D914FE"/>
    <w:rsid w:val="00D937E5"/>
    <w:rsid w:val="00D94131"/>
    <w:rsid w:val="00D9433B"/>
    <w:rsid w:val="00D959FC"/>
    <w:rsid w:val="00D95BAA"/>
    <w:rsid w:val="00D96656"/>
    <w:rsid w:val="00DA03FD"/>
    <w:rsid w:val="00DA087D"/>
    <w:rsid w:val="00DA2A4C"/>
    <w:rsid w:val="00DA3ABC"/>
    <w:rsid w:val="00DA40DD"/>
    <w:rsid w:val="00DA41C5"/>
    <w:rsid w:val="00DA4215"/>
    <w:rsid w:val="00DA42CE"/>
    <w:rsid w:val="00DA47F5"/>
    <w:rsid w:val="00DA5459"/>
    <w:rsid w:val="00DA54A4"/>
    <w:rsid w:val="00DA69E7"/>
    <w:rsid w:val="00DA7031"/>
    <w:rsid w:val="00DA7C41"/>
    <w:rsid w:val="00DA7ED5"/>
    <w:rsid w:val="00DB020A"/>
    <w:rsid w:val="00DB061C"/>
    <w:rsid w:val="00DB0C31"/>
    <w:rsid w:val="00DB16AD"/>
    <w:rsid w:val="00DB17B0"/>
    <w:rsid w:val="00DB260C"/>
    <w:rsid w:val="00DB2B3D"/>
    <w:rsid w:val="00DB42A5"/>
    <w:rsid w:val="00DB4846"/>
    <w:rsid w:val="00DB5A1A"/>
    <w:rsid w:val="00DB5B8B"/>
    <w:rsid w:val="00DB5CD3"/>
    <w:rsid w:val="00DB6065"/>
    <w:rsid w:val="00DB7FB5"/>
    <w:rsid w:val="00DC0299"/>
    <w:rsid w:val="00DC1BB9"/>
    <w:rsid w:val="00DC2411"/>
    <w:rsid w:val="00DC2A66"/>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C7D31"/>
    <w:rsid w:val="00DD0507"/>
    <w:rsid w:val="00DD1E5E"/>
    <w:rsid w:val="00DD2F9B"/>
    <w:rsid w:val="00DD3B6A"/>
    <w:rsid w:val="00DD4545"/>
    <w:rsid w:val="00DD5C16"/>
    <w:rsid w:val="00DD65CD"/>
    <w:rsid w:val="00DD6784"/>
    <w:rsid w:val="00DD6A63"/>
    <w:rsid w:val="00DD6B6B"/>
    <w:rsid w:val="00DD6EA8"/>
    <w:rsid w:val="00DD73E9"/>
    <w:rsid w:val="00DD78A1"/>
    <w:rsid w:val="00DD7D6D"/>
    <w:rsid w:val="00DE001E"/>
    <w:rsid w:val="00DE06D2"/>
    <w:rsid w:val="00DE0BEA"/>
    <w:rsid w:val="00DE4B44"/>
    <w:rsid w:val="00DE4BBE"/>
    <w:rsid w:val="00DE5020"/>
    <w:rsid w:val="00DE5DDD"/>
    <w:rsid w:val="00DE63A8"/>
    <w:rsid w:val="00DE7146"/>
    <w:rsid w:val="00DE7D92"/>
    <w:rsid w:val="00DF156C"/>
    <w:rsid w:val="00DF16E4"/>
    <w:rsid w:val="00DF4BF7"/>
    <w:rsid w:val="00DF5EDD"/>
    <w:rsid w:val="00DF6683"/>
    <w:rsid w:val="00DF7867"/>
    <w:rsid w:val="00DF7B56"/>
    <w:rsid w:val="00E00014"/>
    <w:rsid w:val="00E017D6"/>
    <w:rsid w:val="00E01DDC"/>
    <w:rsid w:val="00E035AB"/>
    <w:rsid w:val="00E035F1"/>
    <w:rsid w:val="00E049E1"/>
    <w:rsid w:val="00E04B7C"/>
    <w:rsid w:val="00E04F63"/>
    <w:rsid w:val="00E0554A"/>
    <w:rsid w:val="00E05B92"/>
    <w:rsid w:val="00E06496"/>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11C2"/>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4A5"/>
    <w:rsid w:val="00E475CC"/>
    <w:rsid w:val="00E51DDF"/>
    <w:rsid w:val="00E52064"/>
    <w:rsid w:val="00E5262A"/>
    <w:rsid w:val="00E526FF"/>
    <w:rsid w:val="00E5683C"/>
    <w:rsid w:val="00E579DF"/>
    <w:rsid w:val="00E57B9F"/>
    <w:rsid w:val="00E60519"/>
    <w:rsid w:val="00E60883"/>
    <w:rsid w:val="00E60AE3"/>
    <w:rsid w:val="00E60DFF"/>
    <w:rsid w:val="00E60E2F"/>
    <w:rsid w:val="00E62217"/>
    <w:rsid w:val="00E63F36"/>
    <w:rsid w:val="00E64511"/>
    <w:rsid w:val="00E647AF"/>
    <w:rsid w:val="00E64EB9"/>
    <w:rsid w:val="00E654E1"/>
    <w:rsid w:val="00E65515"/>
    <w:rsid w:val="00E65798"/>
    <w:rsid w:val="00E65E96"/>
    <w:rsid w:val="00E660C9"/>
    <w:rsid w:val="00E662BD"/>
    <w:rsid w:val="00E66CBE"/>
    <w:rsid w:val="00E6708A"/>
    <w:rsid w:val="00E67417"/>
    <w:rsid w:val="00E67D12"/>
    <w:rsid w:val="00E71233"/>
    <w:rsid w:val="00E7135A"/>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D43"/>
    <w:rsid w:val="00E93EB7"/>
    <w:rsid w:val="00E94829"/>
    <w:rsid w:val="00E957B3"/>
    <w:rsid w:val="00E9639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0B58"/>
    <w:rsid w:val="00EB1A31"/>
    <w:rsid w:val="00EB1B78"/>
    <w:rsid w:val="00EB2099"/>
    <w:rsid w:val="00EB39A7"/>
    <w:rsid w:val="00EB484C"/>
    <w:rsid w:val="00EB4B93"/>
    <w:rsid w:val="00EB4EE0"/>
    <w:rsid w:val="00EB6207"/>
    <w:rsid w:val="00EB64A8"/>
    <w:rsid w:val="00EB6583"/>
    <w:rsid w:val="00EC1C43"/>
    <w:rsid w:val="00EC237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669"/>
    <w:rsid w:val="00ED2CEA"/>
    <w:rsid w:val="00ED2D1E"/>
    <w:rsid w:val="00ED2E43"/>
    <w:rsid w:val="00ED3DCD"/>
    <w:rsid w:val="00ED51E0"/>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078F2"/>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4B6"/>
    <w:rsid w:val="00F2618E"/>
    <w:rsid w:val="00F27385"/>
    <w:rsid w:val="00F315DD"/>
    <w:rsid w:val="00F31EBF"/>
    <w:rsid w:val="00F32404"/>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052C"/>
    <w:rsid w:val="00F610EA"/>
    <w:rsid w:val="00F61A22"/>
    <w:rsid w:val="00F61CE8"/>
    <w:rsid w:val="00F62EA6"/>
    <w:rsid w:val="00F63DE7"/>
    <w:rsid w:val="00F649E2"/>
    <w:rsid w:val="00F64A2F"/>
    <w:rsid w:val="00F65586"/>
    <w:rsid w:val="00F6589C"/>
    <w:rsid w:val="00F65A86"/>
    <w:rsid w:val="00F6602D"/>
    <w:rsid w:val="00F66AE6"/>
    <w:rsid w:val="00F67958"/>
    <w:rsid w:val="00F7032C"/>
    <w:rsid w:val="00F704B0"/>
    <w:rsid w:val="00F709C4"/>
    <w:rsid w:val="00F7122C"/>
    <w:rsid w:val="00F71657"/>
    <w:rsid w:val="00F732C0"/>
    <w:rsid w:val="00F73F1C"/>
    <w:rsid w:val="00F7510B"/>
    <w:rsid w:val="00F7563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1B0E"/>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C7179"/>
    <w:rsid w:val="00FD158F"/>
    <w:rsid w:val="00FD1EBC"/>
    <w:rsid w:val="00FD3BB6"/>
    <w:rsid w:val="00FD5F52"/>
    <w:rsid w:val="00FD723E"/>
    <w:rsid w:val="00FD73DE"/>
    <w:rsid w:val="00FD753A"/>
    <w:rsid w:val="00FE032F"/>
    <w:rsid w:val="00FE0D06"/>
    <w:rsid w:val="00FE1ABE"/>
    <w:rsid w:val="00FE2079"/>
    <w:rsid w:val="00FE21D3"/>
    <w:rsid w:val="00FE44A9"/>
    <w:rsid w:val="00FE523A"/>
    <w:rsid w:val="00FE543B"/>
    <w:rsid w:val="00FE558E"/>
    <w:rsid w:val="00FE63E6"/>
    <w:rsid w:val="00FE6EA7"/>
    <w:rsid w:val="00FE7F54"/>
    <w:rsid w:val="00FF041D"/>
    <w:rsid w:val="00FF11D4"/>
    <w:rsid w:val="00FF1A9F"/>
    <w:rsid w:val="00FF1CD6"/>
    <w:rsid w:val="00FF26B3"/>
    <w:rsid w:val="00FF2C9E"/>
    <w:rsid w:val="00FF3395"/>
    <w:rsid w:val="00FF36F9"/>
    <w:rsid w:val="00FF4603"/>
    <w:rsid w:val="00FF4A49"/>
    <w:rsid w:val="00FF5080"/>
    <w:rsid w:val="00FF51D8"/>
    <w:rsid w:val="00FF598E"/>
    <w:rsid w:val="00FF5CC9"/>
    <w:rsid w:val="00FF5D48"/>
    <w:rsid w:val="00FF5F6D"/>
    <w:rsid w:val="00FF6990"/>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FD9C8"/>
  <w15:docId w15:val="{D0D74AA0-23FC-4797-8469-EC16D2D3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1"/>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Obiekt,List Paragraph1"/>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qFormat/>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nhideWhenUsed/>
    <w:rsid w:val="0096693E"/>
    <w:pPr>
      <w:spacing w:after="120"/>
    </w:pPr>
    <w:rPr>
      <w:sz w:val="16"/>
      <w:szCs w:val="16"/>
    </w:rPr>
  </w:style>
  <w:style w:type="character" w:customStyle="1" w:styleId="Tekstpodstawowy3Znak">
    <w:name w:val="Tekst podstawowy 3 Znak"/>
    <w:basedOn w:val="Domylnaczcionkaakapitu"/>
    <w:link w:val="Tekstpodstawowy3"/>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2"/>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 w:type="numbering" w:customStyle="1" w:styleId="WWNum30">
    <w:name w:val="WWNum30"/>
    <w:rsid w:val="007772B3"/>
    <w:pPr>
      <w:numPr>
        <w:numId w:val="45"/>
      </w:numPr>
    </w:pPr>
  </w:style>
  <w:style w:type="character" w:styleId="Nierozpoznanawzmianka">
    <w:name w:val="Unresolved Mention"/>
    <w:basedOn w:val="Domylnaczcionkaakapitu"/>
    <w:uiPriority w:val="99"/>
    <w:semiHidden/>
    <w:unhideWhenUsed/>
    <w:rsid w:val="0020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2603385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240991098">
      <w:bodyDiv w:val="1"/>
      <w:marLeft w:val="0"/>
      <w:marRight w:val="0"/>
      <w:marTop w:val="0"/>
      <w:marBottom w:val="0"/>
      <w:divBdr>
        <w:top w:val="none" w:sz="0" w:space="0" w:color="auto"/>
        <w:left w:val="none" w:sz="0" w:space="0" w:color="auto"/>
        <w:bottom w:val="none" w:sz="0" w:space="0" w:color="auto"/>
        <w:right w:val="none" w:sz="0" w:space="0" w:color="auto"/>
      </w:divBdr>
    </w:div>
    <w:div w:id="495651226">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33160290">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ulaszewska@umsiechn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97C65-B1DF-4D8E-9171-1877EECA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8030</Words>
  <Characters>48186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56104</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subject/>
  <dc:creator>rmaciejec</dc:creator>
  <cp:keywords/>
  <cp:lastModifiedBy>Justyna Kulaszewska</cp:lastModifiedBy>
  <cp:revision>13</cp:revision>
  <cp:lastPrinted>2024-08-06T12:51:00Z</cp:lastPrinted>
  <dcterms:created xsi:type="dcterms:W3CDTF">2024-08-06T10:18:00Z</dcterms:created>
  <dcterms:modified xsi:type="dcterms:W3CDTF">2024-09-02T10:22:00Z</dcterms:modified>
</cp:coreProperties>
</file>