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3FAE7B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4D3DBA">
        <w:rPr>
          <w:rFonts w:ascii="Arial" w:eastAsiaTheme="majorEastAsia" w:hAnsi="Arial" w:cs="Arial"/>
          <w:caps/>
          <w:color w:val="632423" w:themeColor="accent2" w:themeShade="80"/>
          <w:spacing w:val="20"/>
          <w:sz w:val="22"/>
          <w:szCs w:val="22"/>
          <w:lang w:eastAsia="en-US"/>
        </w:rPr>
        <w:t>03</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14B03A74" w14:textId="77777777" w:rsidR="00AF5B5F" w:rsidRPr="00AF5B5F" w:rsidRDefault="00AF5B5F" w:rsidP="00AF5B5F">
      <w:pPr>
        <w:spacing w:line="271" w:lineRule="auto"/>
        <w:jc w:val="both"/>
        <w:rPr>
          <w:rFonts w:ascii="Arial" w:hAnsi="Arial" w:cs="Arial"/>
          <w:b/>
          <w:bCs/>
          <w:sz w:val="22"/>
          <w:szCs w:val="22"/>
        </w:rPr>
      </w:pPr>
      <w:r w:rsidRPr="00AF5B5F">
        <w:rPr>
          <w:rFonts w:ascii="Arial" w:hAnsi="Arial" w:cs="Arial"/>
          <w:b/>
          <w:bCs/>
          <w:sz w:val="22"/>
          <w:szCs w:val="22"/>
        </w:rPr>
        <w:t xml:space="preserve">Wykonanie dokumentacji p.n.: „Rozbudowa drogi powiatowej Nr 4334W w zakresie przebudowy skrzyżowań drogi powiatowej Nr 4334W ul. Kolejowa z drogą gminną ul. Leśną oraz z drogą gminną ul. Koczorowskiej w </w:t>
      </w:r>
      <w:proofErr w:type="spellStart"/>
      <w:r w:rsidRPr="00AF5B5F">
        <w:rPr>
          <w:rFonts w:ascii="Arial" w:hAnsi="Arial" w:cs="Arial"/>
          <w:b/>
          <w:bCs/>
          <w:sz w:val="22"/>
          <w:szCs w:val="22"/>
        </w:rPr>
        <w:t>msc</w:t>
      </w:r>
      <w:proofErr w:type="spellEnd"/>
      <w:r w:rsidRPr="00AF5B5F">
        <w:rPr>
          <w:rFonts w:ascii="Arial" w:hAnsi="Arial" w:cs="Arial"/>
          <w:b/>
          <w:bCs/>
          <w:sz w:val="22"/>
          <w:szCs w:val="22"/>
        </w:rPr>
        <w:t>. Ostrówek gm. Klembów (skrzyżowania wyniesione)” wraz z uzyskaniem zezwolenia na realizację inwestycji drogowej (ZRID)</w:t>
      </w:r>
    </w:p>
    <w:p w14:paraId="47BF3926" w14:textId="77777777" w:rsidR="00AF5B5F" w:rsidRPr="00AF5B5F" w:rsidRDefault="00AF5B5F" w:rsidP="00AF5B5F">
      <w:pPr>
        <w:spacing w:line="271" w:lineRule="auto"/>
        <w:jc w:val="both"/>
        <w:rPr>
          <w:rFonts w:ascii="Arial" w:hAnsi="Arial" w:cs="Arial"/>
          <w:b/>
          <w:bCs/>
          <w:sz w:val="22"/>
          <w:szCs w:val="22"/>
        </w:rPr>
      </w:pPr>
    </w:p>
    <w:p w14:paraId="0E004BD0" w14:textId="77777777" w:rsidR="00AF5B5F" w:rsidRPr="00AF5B5F" w:rsidRDefault="00AF5B5F" w:rsidP="00AF5B5F">
      <w:pPr>
        <w:spacing w:line="271" w:lineRule="auto"/>
        <w:jc w:val="both"/>
        <w:rPr>
          <w:rFonts w:ascii="Arial" w:hAnsi="Arial" w:cs="Arial"/>
          <w:b/>
          <w:bCs/>
          <w:sz w:val="22"/>
          <w:szCs w:val="22"/>
        </w:rPr>
      </w:pPr>
      <w:r w:rsidRPr="00AF5B5F">
        <w:rPr>
          <w:rFonts w:ascii="Arial" w:hAnsi="Arial" w:cs="Arial"/>
          <w:b/>
          <w:bCs/>
          <w:sz w:val="22"/>
          <w:szCs w:val="22"/>
        </w:rPr>
        <w:t>w ramach zadania:</w:t>
      </w:r>
    </w:p>
    <w:p w14:paraId="3C691858" w14:textId="77777777" w:rsidR="00AF5B5F" w:rsidRPr="00AF5B5F" w:rsidRDefault="00AF5B5F" w:rsidP="00AF5B5F">
      <w:pPr>
        <w:spacing w:line="271" w:lineRule="auto"/>
        <w:jc w:val="both"/>
        <w:rPr>
          <w:rFonts w:ascii="Arial" w:hAnsi="Arial" w:cs="Arial"/>
          <w:b/>
          <w:bCs/>
          <w:sz w:val="22"/>
          <w:szCs w:val="22"/>
        </w:rPr>
      </w:pPr>
    </w:p>
    <w:p w14:paraId="1EF6CE11" w14:textId="594C035B" w:rsidR="00773D17" w:rsidRDefault="00AF5B5F" w:rsidP="00AF5B5F">
      <w:pPr>
        <w:spacing w:line="271" w:lineRule="auto"/>
        <w:jc w:val="both"/>
        <w:rPr>
          <w:rFonts w:ascii="Arial" w:hAnsi="Arial" w:cs="Arial"/>
          <w:b/>
          <w:bCs/>
          <w:sz w:val="22"/>
          <w:szCs w:val="22"/>
        </w:rPr>
      </w:pPr>
      <w:r w:rsidRPr="00AF5B5F">
        <w:rPr>
          <w:rFonts w:ascii="Arial" w:hAnsi="Arial" w:cs="Arial"/>
          <w:b/>
          <w:bCs/>
          <w:sz w:val="22"/>
          <w:szCs w:val="22"/>
        </w:rPr>
        <w:t xml:space="preserve">Dokumentacja projektowa dla budowy wyniesionych przejść dla pieszych </w:t>
      </w:r>
      <w:r>
        <w:rPr>
          <w:rFonts w:ascii="Arial" w:hAnsi="Arial" w:cs="Arial"/>
          <w:b/>
          <w:bCs/>
          <w:sz w:val="22"/>
          <w:szCs w:val="22"/>
        </w:rPr>
        <w:t xml:space="preserve">                               </w:t>
      </w:r>
      <w:r w:rsidRPr="00AF5B5F">
        <w:rPr>
          <w:rFonts w:ascii="Arial" w:hAnsi="Arial" w:cs="Arial"/>
          <w:b/>
          <w:bCs/>
          <w:sz w:val="22"/>
          <w:szCs w:val="22"/>
        </w:rPr>
        <w:t xml:space="preserve">na skrzyżowaniach drogi powiatowej Nr 4334W ul. Kolejowej z ul. Leśną oraz ul. Kolejową z ul. Koczorowskiej w </w:t>
      </w:r>
      <w:proofErr w:type="spellStart"/>
      <w:r w:rsidRPr="00AF5B5F">
        <w:rPr>
          <w:rFonts w:ascii="Arial" w:hAnsi="Arial" w:cs="Arial"/>
          <w:b/>
          <w:bCs/>
          <w:sz w:val="22"/>
          <w:szCs w:val="22"/>
        </w:rPr>
        <w:t>msc</w:t>
      </w:r>
      <w:proofErr w:type="spellEnd"/>
      <w:r w:rsidRPr="00AF5B5F">
        <w:rPr>
          <w:rFonts w:ascii="Arial" w:hAnsi="Arial" w:cs="Arial"/>
          <w:b/>
          <w:bCs/>
          <w:sz w:val="22"/>
          <w:szCs w:val="22"/>
        </w:rPr>
        <w:t>. Ostrówek, gm. Klembów</w:t>
      </w:r>
    </w:p>
    <w:p w14:paraId="5DE693B0" w14:textId="5784B2B3" w:rsidR="00AF5B5F" w:rsidRDefault="00AF5B5F" w:rsidP="00AF5B5F">
      <w:pPr>
        <w:spacing w:line="271" w:lineRule="auto"/>
        <w:jc w:val="center"/>
        <w:rPr>
          <w:rFonts w:ascii="Arial" w:hAnsi="Arial" w:cs="Arial"/>
          <w:b/>
          <w:bCs/>
          <w:sz w:val="22"/>
          <w:szCs w:val="22"/>
        </w:rPr>
      </w:pP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4E8898C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3A6E">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1710</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3960348"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F07AD">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1710</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3039E014" w14:textId="05112685" w:rsidR="00094A8E" w:rsidRPr="004D3DBA" w:rsidRDefault="004D3DBA" w:rsidP="00094A8E">
      <w:pPr>
        <w:pStyle w:val="Akapitzlist"/>
        <w:ind w:left="0"/>
        <w:jc w:val="both"/>
        <w:rPr>
          <w:rFonts w:ascii="Arial" w:hAnsi="Arial" w:cs="Arial"/>
          <w:sz w:val="22"/>
          <w:szCs w:val="22"/>
        </w:rPr>
      </w:pPr>
      <w:r w:rsidRPr="004D3DBA">
        <w:rPr>
          <w:rFonts w:ascii="Arial" w:hAnsi="Arial" w:cs="Arial"/>
          <w:sz w:val="22"/>
          <w:szCs w:val="22"/>
        </w:rPr>
        <w:lastRenderedPageBreak/>
        <w:t xml:space="preserve">Zamawiający przewiduje możliwość udzielania zamówień, o których mowa w art. 214 ust. 1 pkt 7 ustawy </w:t>
      </w:r>
      <w:proofErr w:type="spellStart"/>
      <w:r w:rsidRPr="004D3DBA">
        <w:rPr>
          <w:rFonts w:ascii="Arial" w:hAnsi="Arial" w:cs="Arial"/>
          <w:sz w:val="22"/>
          <w:szCs w:val="22"/>
        </w:rPr>
        <w:t>Pzp</w:t>
      </w:r>
      <w:proofErr w:type="spellEnd"/>
      <w:r w:rsidRPr="004D3DBA">
        <w:rPr>
          <w:rFonts w:ascii="Arial" w:hAnsi="Arial" w:cs="Arial"/>
          <w:sz w:val="22"/>
          <w:szCs w:val="22"/>
        </w:rPr>
        <w:t>, polegających na powtórzeniu podobnych usług, zgodnych z przedmiotem zamówienia podstawowego</w:t>
      </w:r>
      <w:r w:rsidR="00BC52F0">
        <w:rPr>
          <w:rFonts w:ascii="Arial" w:hAnsi="Arial" w:cs="Arial"/>
          <w:sz w:val="22"/>
          <w:szCs w:val="22"/>
        </w:rPr>
        <w:t>.</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184A4ED6" w:rsidR="00BB13F8" w:rsidRPr="005B7D35" w:rsidRDefault="00587F52" w:rsidP="00C37ED6">
      <w:pPr>
        <w:pStyle w:val="Tekstpodstawowy"/>
        <w:spacing w:line="271" w:lineRule="auto"/>
        <w:jc w:val="both"/>
        <w:rPr>
          <w:rFonts w:ascii="Arial" w:hAnsi="Arial" w:cs="Arial"/>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C37ED6" w:rsidRPr="00C37ED6">
        <w:rPr>
          <w:rFonts w:ascii="Arial" w:hAnsi="Arial" w:cs="Arial"/>
          <w:sz w:val="22"/>
          <w:szCs w:val="22"/>
        </w:rPr>
        <w:t xml:space="preserve">Wykonanie dokumentacji p.n.: „Rozbudowa drogi powiatowej Nr 4334W w zakresie przebudowy skrzyżowań drogi powiatowej Nr 4334W ul. Kolejowa z drogą gminną ul. Leśną oraz z drogą gminną ul. Koczorowskiej w </w:t>
      </w:r>
      <w:proofErr w:type="spellStart"/>
      <w:r w:rsidR="00C37ED6" w:rsidRPr="00C37ED6">
        <w:rPr>
          <w:rFonts w:ascii="Arial" w:hAnsi="Arial" w:cs="Arial"/>
          <w:sz w:val="22"/>
          <w:szCs w:val="22"/>
        </w:rPr>
        <w:t>msc</w:t>
      </w:r>
      <w:proofErr w:type="spellEnd"/>
      <w:r w:rsidR="00C37ED6" w:rsidRPr="00C37ED6">
        <w:rPr>
          <w:rFonts w:ascii="Arial" w:hAnsi="Arial" w:cs="Arial"/>
          <w:sz w:val="22"/>
          <w:szCs w:val="22"/>
        </w:rPr>
        <w:t>. Ostrówek gm. Klembów (skrzyżowania wyniesione)” wraz z uzyskaniem zezwolenia na realizację inwestycji drogowej (ZRID)</w:t>
      </w:r>
      <w:r w:rsidR="00C37ED6">
        <w:rPr>
          <w:rFonts w:ascii="Arial" w:hAnsi="Arial" w:cs="Arial"/>
          <w:sz w:val="22"/>
          <w:szCs w:val="22"/>
        </w:rPr>
        <w:t xml:space="preserve"> </w:t>
      </w:r>
      <w:r w:rsidR="00C37ED6" w:rsidRPr="00C37ED6">
        <w:rPr>
          <w:rFonts w:ascii="Arial" w:hAnsi="Arial" w:cs="Arial"/>
          <w:sz w:val="22"/>
          <w:szCs w:val="22"/>
        </w:rPr>
        <w:t>w ramach zadania:</w:t>
      </w:r>
      <w:r w:rsidR="00C37ED6">
        <w:rPr>
          <w:rFonts w:ascii="Arial" w:hAnsi="Arial" w:cs="Arial"/>
          <w:sz w:val="22"/>
          <w:szCs w:val="22"/>
        </w:rPr>
        <w:t xml:space="preserve"> </w:t>
      </w:r>
      <w:r w:rsidR="00C37ED6" w:rsidRPr="00C37ED6">
        <w:rPr>
          <w:rFonts w:ascii="Arial" w:hAnsi="Arial" w:cs="Arial"/>
          <w:sz w:val="22"/>
          <w:szCs w:val="22"/>
        </w:rPr>
        <w:t xml:space="preserve">Dokumentacja projektowa dla budowy wyniesionych przejść dla pieszych na skrzyżowaniach drogi powiatowej Nr 4334W ul. Kolejowej z ul. Leśną oraz ul. Kolejową z ul. Koczorowskiej w </w:t>
      </w:r>
      <w:proofErr w:type="spellStart"/>
      <w:r w:rsidR="00C37ED6" w:rsidRPr="00C37ED6">
        <w:rPr>
          <w:rFonts w:ascii="Arial" w:hAnsi="Arial" w:cs="Arial"/>
          <w:sz w:val="22"/>
          <w:szCs w:val="22"/>
        </w:rPr>
        <w:t>msc</w:t>
      </w:r>
      <w:proofErr w:type="spellEnd"/>
      <w:r w:rsidR="00C37ED6" w:rsidRPr="00C37ED6">
        <w:rPr>
          <w:rFonts w:ascii="Arial" w:hAnsi="Arial" w:cs="Arial"/>
          <w:sz w:val="22"/>
          <w:szCs w:val="22"/>
        </w:rPr>
        <w:t>. Ostrówek, gm. Klembów</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53BEB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68133A">
        <w:rPr>
          <w:rFonts w:ascii="Arial" w:hAnsi="Arial" w:cs="Arial"/>
          <w:b/>
          <w:sz w:val="22"/>
          <w:szCs w:val="22"/>
          <w:highlight w:val="lightGray"/>
          <w:lang w:eastAsia="en-US"/>
        </w:rPr>
        <w:t>1710</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BC52F0">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BED46E8" w14:textId="0E5E5CE0" w:rsidR="00BC52F0" w:rsidRPr="00BC52F0" w:rsidRDefault="00BC52F0" w:rsidP="00BC52F0">
      <w:pPr>
        <w:pStyle w:val="Tekstpodstawowy"/>
        <w:jc w:val="both"/>
        <w:rPr>
          <w:rFonts w:ascii="Arial" w:hAnsi="Arial" w:cs="Arial"/>
          <w:sz w:val="22"/>
          <w:szCs w:val="22"/>
        </w:rPr>
      </w:pPr>
      <w:r w:rsidRPr="00BC52F0">
        <w:rPr>
          <w:rFonts w:ascii="Arial" w:hAnsi="Arial" w:cs="Arial"/>
          <w:sz w:val="22"/>
          <w:szCs w:val="22"/>
        </w:rPr>
        <w:t xml:space="preserve">Wykonanie dokumentacji p.n.: „Rozbudowa drogi powiatowej </w:t>
      </w:r>
      <w:r w:rsidRPr="00BC52F0">
        <w:rPr>
          <w:rStyle w:val="markedcontent"/>
          <w:rFonts w:ascii="Arial" w:hAnsi="Arial" w:cs="Arial"/>
          <w:sz w:val="22"/>
          <w:szCs w:val="22"/>
        </w:rPr>
        <w:t xml:space="preserve">Nr 4334W w zakresie przebudowy </w:t>
      </w:r>
      <w:r w:rsidRPr="00BC52F0">
        <w:rPr>
          <w:rFonts w:ascii="Arial" w:hAnsi="Arial" w:cs="Arial"/>
          <w:sz w:val="22"/>
          <w:szCs w:val="22"/>
        </w:rPr>
        <w:t>skrzyżowań drogi powiatowej</w:t>
      </w:r>
      <w:r w:rsidRPr="00BC52F0">
        <w:rPr>
          <w:rStyle w:val="markedcontent"/>
          <w:rFonts w:ascii="Arial" w:hAnsi="Arial" w:cs="Arial"/>
          <w:sz w:val="22"/>
          <w:szCs w:val="22"/>
        </w:rPr>
        <w:t xml:space="preserve"> Nr 4334W ul. Kolejowa z drogą gminną ul. Leśną oraz z drogą gminną ul.</w:t>
      </w:r>
      <w:r w:rsidRPr="00BC52F0">
        <w:rPr>
          <w:rFonts w:ascii="Arial" w:hAnsi="Arial" w:cs="Arial"/>
          <w:sz w:val="22"/>
          <w:szCs w:val="22"/>
        </w:rPr>
        <w:t> </w:t>
      </w:r>
      <w:r w:rsidRPr="00BC52F0">
        <w:rPr>
          <w:rStyle w:val="markedcontent"/>
          <w:rFonts w:ascii="Arial" w:hAnsi="Arial" w:cs="Arial"/>
          <w:sz w:val="22"/>
          <w:szCs w:val="22"/>
        </w:rPr>
        <w:t xml:space="preserve">Koczorowskiej w </w:t>
      </w:r>
      <w:proofErr w:type="spellStart"/>
      <w:r w:rsidRPr="00BC52F0">
        <w:rPr>
          <w:rStyle w:val="markedcontent"/>
          <w:rFonts w:ascii="Arial" w:hAnsi="Arial" w:cs="Arial"/>
          <w:sz w:val="22"/>
          <w:szCs w:val="22"/>
        </w:rPr>
        <w:t>msc</w:t>
      </w:r>
      <w:proofErr w:type="spellEnd"/>
      <w:r w:rsidRPr="00BC52F0">
        <w:rPr>
          <w:rStyle w:val="markedcontent"/>
          <w:rFonts w:ascii="Arial" w:hAnsi="Arial" w:cs="Arial"/>
          <w:sz w:val="22"/>
          <w:szCs w:val="22"/>
        </w:rPr>
        <w:t xml:space="preserve">. Ostrówek gm. Klembów </w:t>
      </w:r>
      <w:r w:rsidRPr="00BC52F0">
        <w:rPr>
          <w:rFonts w:ascii="Arial" w:hAnsi="Arial" w:cs="Arial"/>
          <w:sz w:val="22"/>
          <w:szCs w:val="22"/>
        </w:rPr>
        <w:t>(skrzyżowania wyniesione)</w:t>
      </w:r>
      <w:r w:rsidRPr="00BC52F0">
        <w:rPr>
          <w:rStyle w:val="markedcontent"/>
          <w:rFonts w:ascii="Arial" w:hAnsi="Arial" w:cs="Arial"/>
          <w:sz w:val="22"/>
          <w:szCs w:val="22"/>
        </w:rPr>
        <w:t>”</w:t>
      </w:r>
      <w:r w:rsidRPr="00BC52F0">
        <w:rPr>
          <w:rFonts w:ascii="Arial" w:hAnsi="Arial" w:cs="Arial"/>
          <w:sz w:val="22"/>
          <w:szCs w:val="22"/>
        </w:rPr>
        <w:t xml:space="preserve"> wraz z uzyskaniem zezwolenia na realizację inwestycji drogowej (ZRID)</w:t>
      </w:r>
      <w:r>
        <w:rPr>
          <w:rFonts w:ascii="Arial" w:hAnsi="Arial" w:cs="Arial"/>
          <w:sz w:val="22"/>
          <w:szCs w:val="22"/>
        </w:rPr>
        <w:t xml:space="preserve"> </w:t>
      </w:r>
      <w:r w:rsidRPr="00BC52F0">
        <w:rPr>
          <w:rFonts w:ascii="Arial" w:hAnsi="Arial" w:cs="Arial"/>
          <w:sz w:val="22"/>
          <w:szCs w:val="22"/>
        </w:rPr>
        <w:t>w ramach zadania:</w:t>
      </w:r>
      <w:r>
        <w:rPr>
          <w:rFonts w:ascii="Arial" w:hAnsi="Arial" w:cs="Arial"/>
          <w:sz w:val="22"/>
          <w:szCs w:val="22"/>
        </w:rPr>
        <w:t xml:space="preserve"> </w:t>
      </w:r>
      <w:r w:rsidRPr="00BC52F0">
        <w:rPr>
          <w:rFonts w:ascii="Arial" w:hAnsi="Arial" w:cs="Arial"/>
          <w:sz w:val="22"/>
          <w:szCs w:val="22"/>
        </w:rPr>
        <w:t>Dokumentacja projektowa dla budowy wyniesionych przejść dla pieszych na skrzyżowaniach drogi powiatowej Nr 4334W ul. Kolejowej z ul. Leśną oraz ul. Kolejową z ul. Koczorowskiej w </w:t>
      </w:r>
      <w:proofErr w:type="spellStart"/>
      <w:r w:rsidRPr="00BC52F0">
        <w:rPr>
          <w:rFonts w:ascii="Arial" w:hAnsi="Arial" w:cs="Arial"/>
          <w:sz w:val="22"/>
          <w:szCs w:val="22"/>
        </w:rPr>
        <w:t>msc</w:t>
      </w:r>
      <w:proofErr w:type="spellEnd"/>
      <w:r w:rsidRPr="00BC52F0">
        <w:rPr>
          <w:rFonts w:ascii="Arial" w:hAnsi="Arial" w:cs="Arial"/>
          <w:sz w:val="22"/>
          <w:szCs w:val="22"/>
        </w:rPr>
        <w:t>. Ostrówek, gm. Klembów</w:t>
      </w:r>
    </w:p>
    <w:p w14:paraId="08C63110" w14:textId="77777777" w:rsidR="00BC52F0" w:rsidRPr="00BC52F0" w:rsidRDefault="00BC52F0" w:rsidP="00BC52F0">
      <w:pPr>
        <w:pStyle w:val="Tekstpodstawowy"/>
        <w:jc w:val="both"/>
        <w:rPr>
          <w:rFonts w:ascii="Arial" w:hAnsi="Arial" w:cs="Arial"/>
          <w:sz w:val="22"/>
          <w:szCs w:val="22"/>
        </w:rPr>
      </w:pPr>
    </w:p>
    <w:p w14:paraId="1CF117B3" w14:textId="77777777" w:rsidR="00BC52F0" w:rsidRDefault="00BC52F0" w:rsidP="00BC52F0">
      <w:pPr>
        <w:jc w:val="both"/>
        <w:rPr>
          <w:rFonts w:ascii="Arial" w:hAnsi="Arial" w:cs="Arial"/>
          <w:sz w:val="22"/>
          <w:szCs w:val="22"/>
        </w:rPr>
      </w:pPr>
      <w:r w:rsidRPr="00BC52F0">
        <w:rPr>
          <w:rFonts w:ascii="Arial" w:hAnsi="Arial" w:cs="Arial"/>
          <w:sz w:val="22"/>
          <w:szCs w:val="22"/>
        </w:rPr>
        <w:t>Kod CPV: 71322000-1 Usługi inżynierii projektowej w zakresie inżynierii lądowej i wodnej</w:t>
      </w:r>
    </w:p>
    <w:p w14:paraId="77969258" w14:textId="77777777" w:rsidR="00BC52F0" w:rsidRDefault="00BC52F0" w:rsidP="00BC52F0">
      <w:pPr>
        <w:jc w:val="both"/>
        <w:rPr>
          <w:rFonts w:ascii="Arial" w:hAnsi="Arial" w:cs="Arial"/>
          <w:sz w:val="22"/>
          <w:szCs w:val="22"/>
        </w:rPr>
      </w:pPr>
      <w:r w:rsidRPr="00BC52F0">
        <w:rPr>
          <w:rFonts w:ascii="Arial" w:hAnsi="Arial" w:cs="Arial"/>
          <w:sz w:val="22"/>
          <w:szCs w:val="22"/>
        </w:rPr>
        <w:t>Szczegółowy opis przedmiotu zamówienia:</w:t>
      </w:r>
    </w:p>
    <w:p w14:paraId="7623CD7D" w14:textId="366C661F" w:rsidR="00BC52F0" w:rsidRPr="00BC52F0" w:rsidRDefault="00BC52F0" w:rsidP="00BC52F0">
      <w:pPr>
        <w:jc w:val="both"/>
        <w:rPr>
          <w:rFonts w:ascii="Arial" w:hAnsi="Arial" w:cs="Arial"/>
          <w:sz w:val="22"/>
          <w:szCs w:val="22"/>
        </w:rPr>
      </w:pPr>
      <w:r w:rsidRPr="00BC52F0">
        <w:rPr>
          <w:rFonts w:ascii="Arial" w:hAnsi="Arial" w:cs="Arial"/>
          <w:sz w:val="22"/>
          <w:szCs w:val="22"/>
        </w:rPr>
        <w:t xml:space="preserve">Przedmiotem zamówienia jest wykonanie dokumentacji projektowej na „Rozbudowę drogi powiatowej </w:t>
      </w:r>
      <w:r w:rsidRPr="00BC52F0">
        <w:rPr>
          <w:rStyle w:val="markedcontent"/>
          <w:rFonts w:ascii="Arial" w:hAnsi="Arial" w:cs="Arial"/>
          <w:sz w:val="22"/>
          <w:szCs w:val="22"/>
        </w:rPr>
        <w:t xml:space="preserve">Nr 4334W w zakresie przebudowy </w:t>
      </w:r>
      <w:r w:rsidRPr="00BC52F0">
        <w:rPr>
          <w:rFonts w:ascii="Arial" w:hAnsi="Arial" w:cs="Arial"/>
          <w:sz w:val="22"/>
          <w:szCs w:val="22"/>
        </w:rPr>
        <w:t>skrzyżowań drogi powiatowej</w:t>
      </w:r>
      <w:r w:rsidRPr="00BC52F0">
        <w:rPr>
          <w:rStyle w:val="markedcontent"/>
          <w:rFonts w:ascii="Arial" w:hAnsi="Arial" w:cs="Arial"/>
          <w:sz w:val="22"/>
          <w:szCs w:val="22"/>
        </w:rPr>
        <w:t xml:space="preserve"> Nr 4334W ul.</w:t>
      </w:r>
      <w:r w:rsidRPr="00BC52F0">
        <w:rPr>
          <w:rFonts w:ascii="Arial" w:hAnsi="Arial" w:cs="Arial"/>
          <w:sz w:val="22"/>
          <w:szCs w:val="22"/>
        </w:rPr>
        <w:t> </w:t>
      </w:r>
      <w:r w:rsidRPr="00BC52F0">
        <w:rPr>
          <w:rStyle w:val="markedcontent"/>
          <w:rFonts w:ascii="Arial" w:hAnsi="Arial" w:cs="Arial"/>
          <w:sz w:val="22"/>
          <w:szCs w:val="22"/>
        </w:rPr>
        <w:t xml:space="preserve">Kolejowa z drogą gminną ul. Leśną oraz z drogą gminną ul. Koczorowskiej w </w:t>
      </w:r>
      <w:proofErr w:type="spellStart"/>
      <w:r w:rsidRPr="00BC52F0">
        <w:rPr>
          <w:rStyle w:val="markedcontent"/>
          <w:rFonts w:ascii="Arial" w:hAnsi="Arial" w:cs="Arial"/>
          <w:sz w:val="22"/>
          <w:szCs w:val="22"/>
        </w:rPr>
        <w:t>msc</w:t>
      </w:r>
      <w:proofErr w:type="spellEnd"/>
      <w:r w:rsidRPr="00BC52F0">
        <w:rPr>
          <w:rStyle w:val="markedcontent"/>
          <w:rFonts w:ascii="Arial" w:hAnsi="Arial" w:cs="Arial"/>
          <w:sz w:val="22"/>
          <w:szCs w:val="22"/>
        </w:rPr>
        <w:t xml:space="preserve">. Ostrówek gm. Klembów </w:t>
      </w:r>
      <w:r w:rsidRPr="00BC52F0">
        <w:rPr>
          <w:rFonts w:ascii="Arial" w:hAnsi="Arial" w:cs="Arial"/>
          <w:sz w:val="22"/>
          <w:szCs w:val="22"/>
        </w:rPr>
        <w:t xml:space="preserve">(skrzyżowania wyniesione)” oraz uzyskanie decyzji o zezwoleniu na realizację inwestycji drogowej (ZRID) na podstawie ustawy z dnia 10 kwietnia 2003 r. o szczególnych zasadach przygotowania i realizacji inwestycji w zakresie dróg publicznych w ramach zadania inwestycyjnego: „Dokumentacja projektowa dla budowy wyniesionych przejść dla pieszych na skrzyżowaniach drogi powiatowej Nr 4334W ul. Kolejowej z ul. Leśną oraz ul. Kolejową z ul. Koczorowskiej w </w:t>
      </w:r>
      <w:proofErr w:type="spellStart"/>
      <w:r w:rsidRPr="00BC52F0">
        <w:rPr>
          <w:rFonts w:ascii="Arial" w:hAnsi="Arial" w:cs="Arial"/>
          <w:sz w:val="22"/>
          <w:szCs w:val="22"/>
        </w:rPr>
        <w:t>msc</w:t>
      </w:r>
      <w:proofErr w:type="spellEnd"/>
      <w:r w:rsidRPr="00BC52F0">
        <w:rPr>
          <w:rFonts w:ascii="Arial" w:hAnsi="Arial" w:cs="Arial"/>
          <w:sz w:val="22"/>
          <w:szCs w:val="22"/>
        </w:rPr>
        <w:t>. Ostrówek, gm. Klembów”.</w:t>
      </w:r>
    </w:p>
    <w:p w14:paraId="568F1AFC" w14:textId="77777777" w:rsidR="00BC52F0" w:rsidRPr="00BC52F0" w:rsidRDefault="00BC52F0" w:rsidP="00BC52F0">
      <w:pPr>
        <w:pStyle w:val="ppktwniosku"/>
        <w:spacing w:before="0"/>
        <w:ind w:left="851" w:hanging="491"/>
        <w:jc w:val="both"/>
        <w:rPr>
          <w:rFonts w:ascii="Arial" w:hAnsi="Arial" w:cs="Arial"/>
          <w:b w:val="0"/>
          <w:i w:val="0"/>
          <w:color w:val="auto"/>
        </w:rPr>
      </w:pPr>
      <w:bookmarkStart w:id="0" w:name="_Hlk104805435"/>
      <w:r w:rsidRPr="00BC52F0">
        <w:rPr>
          <w:rFonts w:ascii="Arial" w:hAnsi="Arial" w:cs="Arial"/>
          <w:b w:val="0"/>
          <w:i w:val="0"/>
          <w:color w:val="auto"/>
        </w:rPr>
        <w:lastRenderedPageBreak/>
        <w:t>Dokumentacja projektowa ma zostać sporządzona dla inwestycji pod następująca nazwą: p.n.: „Dokumentacja projektowa dla budowy wyniesionych przejść dla pieszych na skrzyżowaniach drogi powiatowej Nr 4334W ul. Kolejowej z ul. Leśną oraz ul. Kolejową z ul. Koczorowskiej w</w:t>
      </w:r>
      <w:r w:rsidRPr="00BC52F0">
        <w:rPr>
          <w:rFonts w:ascii="Arial" w:hAnsi="Arial" w:cs="Arial"/>
          <w:b w:val="0"/>
          <w:i w:val="0"/>
          <w:color w:val="auto"/>
          <w:lang w:eastAsia="pl-PL"/>
        </w:rPr>
        <w:t> </w:t>
      </w:r>
      <w:proofErr w:type="spellStart"/>
      <w:r w:rsidRPr="00BC52F0">
        <w:rPr>
          <w:rFonts w:ascii="Arial" w:hAnsi="Arial" w:cs="Arial"/>
          <w:b w:val="0"/>
          <w:i w:val="0"/>
          <w:color w:val="auto"/>
        </w:rPr>
        <w:t>msc</w:t>
      </w:r>
      <w:proofErr w:type="spellEnd"/>
      <w:r w:rsidRPr="00BC52F0">
        <w:rPr>
          <w:rFonts w:ascii="Arial" w:hAnsi="Arial" w:cs="Arial"/>
          <w:b w:val="0"/>
          <w:i w:val="0"/>
          <w:color w:val="auto"/>
        </w:rPr>
        <w:t>. Ostrówek, gm. Klembów”.</w:t>
      </w:r>
    </w:p>
    <w:p w14:paraId="4B0B2903" w14:textId="77777777" w:rsidR="00BC52F0" w:rsidRPr="00BC52F0" w:rsidRDefault="00BC52F0" w:rsidP="00BC52F0">
      <w:pPr>
        <w:pStyle w:val="ppktwniosku"/>
        <w:numPr>
          <w:ilvl w:val="0"/>
          <w:numId w:val="0"/>
        </w:numPr>
        <w:spacing w:before="0"/>
        <w:ind w:left="720" w:hanging="360"/>
        <w:jc w:val="both"/>
        <w:rPr>
          <w:rFonts w:ascii="Arial" w:hAnsi="Arial" w:cs="Arial"/>
          <w:b w:val="0"/>
          <w:i w:val="0"/>
          <w:color w:val="auto"/>
        </w:rPr>
      </w:pPr>
    </w:p>
    <w:p w14:paraId="06312E69" w14:textId="77777777" w:rsidR="00BC52F0" w:rsidRPr="00BC52F0" w:rsidRDefault="00BC52F0" w:rsidP="00BC52F0">
      <w:pPr>
        <w:spacing w:line="276" w:lineRule="auto"/>
        <w:ind w:left="284"/>
        <w:jc w:val="both"/>
        <w:rPr>
          <w:rFonts w:ascii="Arial" w:hAnsi="Arial" w:cs="Arial"/>
          <w:sz w:val="22"/>
          <w:szCs w:val="22"/>
        </w:rPr>
      </w:pPr>
      <w:r w:rsidRPr="00BC52F0">
        <w:rPr>
          <w:rFonts w:ascii="Arial" w:hAnsi="Arial" w:cs="Arial"/>
          <w:sz w:val="22"/>
          <w:szCs w:val="22"/>
        </w:rPr>
        <w:t>Dokumentację wykonawczą należy tak podzielić, aby umożliwić niezależną realizację w dwóch etapach:</w:t>
      </w:r>
    </w:p>
    <w:p w14:paraId="27CE2F37" w14:textId="77777777" w:rsidR="00BC52F0" w:rsidRPr="00BC52F0" w:rsidRDefault="00BC52F0" w:rsidP="00BC52F0">
      <w:pPr>
        <w:pStyle w:val="Akapitzlist"/>
        <w:spacing w:line="276" w:lineRule="auto"/>
        <w:jc w:val="both"/>
        <w:rPr>
          <w:rFonts w:ascii="Arial" w:hAnsi="Arial" w:cs="Arial"/>
          <w:sz w:val="22"/>
          <w:szCs w:val="22"/>
        </w:rPr>
      </w:pPr>
      <w:r w:rsidRPr="00BC52F0">
        <w:rPr>
          <w:rFonts w:ascii="Arial" w:hAnsi="Arial" w:cs="Arial"/>
          <w:sz w:val="22"/>
          <w:szCs w:val="22"/>
        </w:rPr>
        <w:t xml:space="preserve">Etap I: skrzyżowanie ul. Kolejowej </w:t>
      </w:r>
      <w:r w:rsidRPr="00BC52F0">
        <w:rPr>
          <w:rStyle w:val="markedcontent"/>
          <w:rFonts w:ascii="Arial" w:hAnsi="Arial" w:cs="Arial"/>
          <w:sz w:val="22"/>
          <w:szCs w:val="22"/>
        </w:rPr>
        <w:t>z drogą gminną ul. Leśną</w:t>
      </w:r>
    </w:p>
    <w:p w14:paraId="2BF605E2" w14:textId="77777777" w:rsidR="00BC52F0" w:rsidRPr="00BC52F0" w:rsidRDefault="00BC52F0" w:rsidP="00BC52F0">
      <w:pPr>
        <w:pStyle w:val="Akapitzlist"/>
        <w:spacing w:line="276" w:lineRule="auto"/>
        <w:jc w:val="both"/>
        <w:rPr>
          <w:rStyle w:val="markedcontent"/>
          <w:rFonts w:ascii="Arial" w:hAnsi="Arial" w:cs="Arial"/>
          <w:sz w:val="22"/>
          <w:szCs w:val="22"/>
        </w:rPr>
      </w:pPr>
      <w:r w:rsidRPr="00BC52F0">
        <w:rPr>
          <w:rFonts w:ascii="Arial" w:hAnsi="Arial" w:cs="Arial"/>
          <w:sz w:val="22"/>
          <w:szCs w:val="22"/>
        </w:rPr>
        <w:t xml:space="preserve">Etap II: skrzyżowanie ul. Kolejowej </w:t>
      </w:r>
      <w:r w:rsidRPr="00BC52F0">
        <w:rPr>
          <w:rStyle w:val="markedcontent"/>
          <w:rFonts w:ascii="Arial" w:hAnsi="Arial" w:cs="Arial"/>
          <w:sz w:val="22"/>
          <w:szCs w:val="22"/>
        </w:rPr>
        <w:t>z drogą gminną ul. Koczorowskiej</w:t>
      </w:r>
    </w:p>
    <w:p w14:paraId="184C6BB9" w14:textId="77777777" w:rsidR="00BC52F0" w:rsidRPr="00BC52F0" w:rsidRDefault="00BC52F0" w:rsidP="00BC52F0">
      <w:pPr>
        <w:spacing w:line="276" w:lineRule="auto"/>
        <w:jc w:val="both"/>
        <w:rPr>
          <w:rFonts w:ascii="Arial" w:hAnsi="Arial" w:cs="Arial"/>
          <w:sz w:val="22"/>
          <w:szCs w:val="22"/>
        </w:rPr>
      </w:pPr>
    </w:p>
    <w:bookmarkEnd w:id="0"/>
    <w:p w14:paraId="46CD49A9" w14:textId="77777777" w:rsidR="00BC52F0" w:rsidRPr="00BC52F0" w:rsidRDefault="00BC52F0" w:rsidP="00BC52F0">
      <w:pPr>
        <w:pStyle w:val="ppktwniosku"/>
        <w:spacing w:before="0"/>
        <w:ind w:left="851" w:hanging="491"/>
        <w:jc w:val="both"/>
        <w:rPr>
          <w:rFonts w:ascii="Arial" w:hAnsi="Arial" w:cs="Arial"/>
          <w:b w:val="0"/>
          <w:i w:val="0"/>
          <w:color w:val="auto"/>
        </w:rPr>
      </w:pPr>
      <w:r w:rsidRPr="00BC52F0">
        <w:rPr>
          <w:rFonts w:ascii="Arial" w:hAnsi="Arial" w:cs="Arial"/>
          <w:b w:val="0"/>
          <w:i w:val="0"/>
          <w:color w:val="auto"/>
        </w:rPr>
        <w:t>Inwestorem zadania jest zarządca drogi: Zarząd Powiatu Wołomińskiego.</w:t>
      </w:r>
    </w:p>
    <w:p w14:paraId="4C8FADBD" w14:textId="77777777" w:rsidR="00BC52F0" w:rsidRPr="00BC52F0" w:rsidRDefault="00BC52F0" w:rsidP="00BC52F0">
      <w:pPr>
        <w:pStyle w:val="ppktwniosku"/>
        <w:spacing w:before="0"/>
        <w:ind w:left="851" w:hanging="491"/>
        <w:jc w:val="both"/>
        <w:rPr>
          <w:rFonts w:ascii="Arial" w:hAnsi="Arial" w:cs="Arial"/>
          <w:b w:val="0"/>
          <w:i w:val="0"/>
          <w:color w:val="auto"/>
        </w:rPr>
      </w:pPr>
      <w:r w:rsidRPr="00BC52F0">
        <w:rPr>
          <w:rFonts w:ascii="Arial" w:hAnsi="Arial" w:cs="Arial"/>
          <w:b w:val="0"/>
          <w:i w:val="0"/>
          <w:color w:val="auto"/>
        </w:rPr>
        <w:t>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F09013B" w14:textId="77777777" w:rsidR="00BC52F0" w:rsidRPr="00BC52F0" w:rsidRDefault="00BC52F0" w:rsidP="00BC52F0">
      <w:pPr>
        <w:pStyle w:val="ppktwniosku"/>
        <w:ind w:left="851" w:hanging="499"/>
        <w:jc w:val="both"/>
        <w:rPr>
          <w:rStyle w:val="dane1"/>
          <w:rFonts w:ascii="Arial" w:hAnsi="Arial" w:cs="Arial"/>
          <w:b w:val="0"/>
          <w:i w:val="0"/>
          <w:color w:val="auto"/>
        </w:rPr>
      </w:pPr>
      <w:r w:rsidRPr="00BC52F0">
        <w:rPr>
          <w:rStyle w:val="dane1"/>
          <w:rFonts w:ascii="Arial" w:hAnsi="Arial" w:cs="Arial"/>
          <w:b w:val="0"/>
          <w:i w:val="0"/>
          <w:color w:val="auto"/>
        </w:rPr>
        <w:t>Projektowane skrzyżowania drogi powiatowej nr 4334W (ul. Kolejowa) i dróg gminnych (ul.</w:t>
      </w:r>
      <w:r w:rsidRPr="00BC52F0">
        <w:rPr>
          <w:rFonts w:ascii="Arial" w:hAnsi="Arial" w:cs="Arial"/>
          <w:b w:val="0"/>
          <w:i w:val="0"/>
          <w:color w:val="auto"/>
          <w:lang w:eastAsia="pl-PL"/>
        </w:rPr>
        <w:t> </w:t>
      </w:r>
      <w:r w:rsidRPr="00BC52F0">
        <w:rPr>
          <w:rStyle w:val="dane1"/>
          <w:rFonts w:ascii="Arial" w:hAnsi="Arial" w:cs="Arial"/>
          <w:b w:val="0"/>
          <w:i w:val="0"/>
          <w:color w:val="auto"/>
        </w:rPr>
        <w:t xml:space="preserve">Leśna i ul. Koczorowskiej) znajdują się na terenie gminy Klembów w </w:t>
      </w:r>
      <w:proofErr w:type="spellStart"/>
      <w:r w:rsidRPr="00BC52F0">
        <w:rPr>
          <w:rStyle w:val="dane1"/>
          <w:rFonts w:ascii="Arial" w:hAnsi="Arial" w:cs="Arial"/>
          <w:b w:val="0"/>
          <w:i w:val="0"/>
          <w:color w:val="auto"/>
        </w:rPr>
        <w:t>msc</w:t>
      </w:r>
      <w:proofErr w:type="spellEnd"/>
      <w:r w:rsidRPr="00BC52F0">
        <w:rPr>
          <w:rStyle w:val="dane1"/>
          <w:rFonts w:ascii="Arial" w:hAnsi="Arial" w:cs="Arial"/>
          <w:b w:val="0"/>
          <w:i w:val="0"/>
          <w:color w:val="auto"/>
        </w:rPr>
        <w:t>. Ostrówek.</w:t>
      </w:r>
    </w:p>
    <w:p w14:paraId="5780F88B" w14:textId="77777777" w:rsidR="00BC52F0" w:rsidRPr="00BC52F0" w:rsidRDefault="00BC52F0" w:rsidP="00BC52F0">
      <w:pPr>
        <w:pStyle w:val="ppktwniosku"/>
        <w:spacing w:before="0"/>
        <w:ind w:left="851" w:hanging="491"/>
        <w:jc w:val="both"/>
        <w:rPr>
          <w:rStyle w:val="dane1"/>
          <w:rFonts w:ascii="Arial" w:hAnsi="Arial" w:cs="Arial"/>
          <w:b w:val="0"/>
          <w:i w:val="0"/>
          <w:color w:val="auto"/>
        </w:rPr>
      </w:pPr>
      <w:r w:rsidRPr="00BC52F0">
        <w:rPr>
          <w:rStyle w:val="dane1"/>
          <w:rFonts w:ascii="Arial" w:hAnsi="Arial" w:cs="Arial"/>
          <w:b w:val="0"/>
          <w:i w:val="0"/>
          <w:color w:val="auto"/>
        </w:rPr>
        <w:t>W ramach projektu budowlanego i wykonawczego należy uwzględnić następujące branże:</w:t>
      </w:r>
    </w:p>
    <w:p w14:paraId="09CBCA9C"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drogowa,</w:t>
      </w:r>
    </w:p>
    <w:p w14:paraId="6A287B8A"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inżynieryjna,</w:t>
      </w:r>
    </w:p>
    <w:p w14:paraId="2E18582B"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energetyczno-elektryczna,</w:t>
      </w:r>
    </w:p>
    <w:p w14:paraId="76FB26D6"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teletechniczna,</w:t>
      </w:r>
    </w:p>
    <w:p w14:paraId="1C0DC8F2"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sanitarna,</w:t>
      </w:r>
    </w:p>
    <w:p w14:paraId="57E2A04A"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geodezyjna,</w:t>
      </w:r>
    </w:p>
    <w:p w14:paraId="2C2C0F73"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geotechniczna,</w:t>
      </w:r>
    </w:p>
    <w:p w14:paraId="31597D14" w14:textId="77777777" w:rsidR="00BC52F0" w:rsidRPr="00BC52F0" w:rsidRDefault="00BC52F0" w:rsidP="00BC52F0">
      <w:pPr>
        <w:pStyle w:val="Akapitzlist"/>
        <w:numPr>
          <w:ilvl w:val="0"/>
          <w:numId w:val="39"/>
        </w:numPr>
        <w:suppressAutoHyphens/>
        <w:ind w:left="1134" w:hanging="283"/>
        <w:contextualSpacing/>
        <w:jc w:val="both"/>
        <w:rPr>
          <w:rStyle w:val="dane1"/>
          <w:rFonts w:ascii="Arial" w:hAnsi="Arial" w:cs="Arial"/>
          <w:color w:val="auto"/>
          <w:sz w:val="22"/>
          <w:szCs w:val="22"/>
        </w:rPr>
      </w:pPr>
      <w:r w:rsidRPr="00BC52F0">
        <w:rPr>
          <w:rStyle w:val="dane1"/>
          <w:rFonts w:ascii="Arial" w:hAnsi="Arial" w:cs="Arial"/>
          <w:color w:val="auto"/>
          <w:sz w:val="22"/>
          <w:szCs w:val="22"/>
        </w:rPr>
        <w:t>dendrologiczna.</w:t>
      </w:r>
    </w:p>
    <w:p w14:paraId="51203AFC" w14:textId="77777777" w:rsidR="00BC52F0" w:rsidRPr="00BC52F0" w:rsidRDefault="00BC52F0" w:rsidP="00BC52F0">
      <w:pPr>
        <w:jc w:val="both"/>
        <w:rPr>
          <w:rStyle w:val="dane1"/>
          <w:rFonts w:ascii="Arial" w:hAnsi="Arial" w:cs="Arial"/>
          <w:color w:val="auto"/>
          <w:sz w:val="22"/>
          <w:szCs w:val="22"/>
        </w:rPr>
      </w:pPr>
    </w:p>
    <w:p w14:paraId="5C83C3C4" w14:textId="77777777" w:rsidR="00BC52F0" w:rsidRPr="00BC52F0" w:rsidRDefault="00BC52F0" w:rsidP="00BC52F0">
      <w:pPr>
        <w:pStyle w:val="ppktwniosku"/>
        <w:spacing w:before="0"/>
        <w:ind w:left="720"/>
        <w:jc w:val="both"/>
        <w:rPr>
          <w:rStyle w:val="dane1"/>
          <w:rFonts w:ascii="Arial" w:hAnsi="Arial" w:cs="Arial"/>
          <w:b w:val="0"/>
          <w:i w:val="0"/>
          <w:color w:val="auto"/>
          <w:u w:val="single"/>
        </w:rPr>
      </w:pPr>
      <w:r w:rsidRPr="00BC52F0">
        <w:rPr>
          <w:rStyle w:val="dane1"/>
          <w:rFonts w:ascii="Arial" w:hAnsi="Arial" w:cs="Arial"/>
          <w:b w:val="0"/>
          <w:i w:val="0"/>
          <w:color w:val="auto"/>
          <w:u w:val="single"/>
        </w:rPr>
        <w:t>Założenia projektowe:</w:t>
      </w:r>
    </w:p>
    <w:p w14:paraId="45FA1776" w14:textId="77777777" w:rsidR="00BC52F0" w:rsidRPr="00BC52F0" w:rsidRDefault="00BC52F0" w:rsidP="00BC52F0">
      <w:pPr>
        <w:ind w:left="709"/>
        <w:jc w:val="both"/>
        <w:rPr>
          <w:rFonts w:ascii="Arial" w:hAnsi="Arial" w:cs="Arial"/>
          <w:sz w:val="22"/>
          <w:szCs w:val="22"/>
        </w:rPr>
      </w:pPr>
      <w:r w:rsidRPr="00BC52F0">
        <w:rPr>
          <w:rFonts w:ascii="Arial" w:hAnsi="Arial" w:cs="Arial"/>
          <w:sz w:val="22"/>
          <w:szCs w:val="22"/>
        </w:rPr>
        <w:t>2.7.1 W dokumentacji projektowej mają być spełnione niżej przedstawione wymagania:</w:t>
      </w:r>
    </w:p>
    <w:p w14:paraId="2662DADE" w14:textId="77777777" w:rsidR="00BC52F0" w:rsidRPr="00BC52F0" w:rsidRDefault="00BC52F0" w:rsidP="00BC52F0">
      <w:pPr>
        <w:ind w:left="426"/>
        <w:jc w:val="both"/>
        <w:rPr>
          <w:rFonts w:ascii="Arial" w:hAnsi="Arial" w:cs="Arial"/>
          <w:sz w:val="22"/>
          <w:szCs w:val="22"/>
        </w:rPr>
      </w:pPr>
    </w:p>
    <w:p w14:paraId="397337B0" w14:textId="77777777" w:rsidR="00BC52F0" w:rsidRPr="00BC52F0" w:rsidRDefault="00BC52F0" w:rsidP="00BC52F0">
      <w:pPr>
        <w:pStyle w:val="Akapitzlist"/>
        <w:numPr>
          <w:ilvl w:val="2"/>
          <w:numId w:val="43"/>
        </w:numPr>
        <w:tabs>
          <w:tab w:val="clear" w:pos="2160"/>
        </w:tabs>
        <w:suppressAutoHyphens/>
        <w:autoSpaceDE w:val="0"/>
        <w:autoSpaceDN w:val="0"/>
        <w:adjustRightInd w:val="0"/>
        <w:ind w:left="1560" w:hanging="284"/>
        <w:contextualSpacing/>
        <w:jc w:val="both"/>
        <w:rPr>
          <w:rFonts w:ascii="Arial" w:hAnsi="Arial" w:cs="Arial"/>
          <w:sz w:val="22"/>
          <w:szCs w:val="22"/>
        </w:rPr>
      </w:pPr>
      <w:r w:rsidRPr="00BC52F0">
        <w:rPr>
          <w:rFonts w:ascii="Arial" w:hAnsi="Arial" w:cs="Arial"/>
          <w:sz w:val="22"/>
          <w:szCs w:val="22"/>
        </w:rPr>
        <w:t>Drogę powiatową Nr 4334W klasy Z objętą w granicach opracowania należy dostosować do obowiązujących przepisów techniczno-budowlanych dotyczących dróg publicznych (Rozporządzenia Ministra Infrastruktury z dnia 24 czerwca 2022 r. oraz wytycznych technicznych),</w:t>
      </w:r>
    </w:p>
    <w:p w14:paraId="142C27E4" w14:textId="77777777" w:rsidR="00BC52F0" w:rsidRPr="00BC52F0" w:rsidRDefault="00BC52F0" w:rsidP="00BC52F0">
      <w:pPr>
        <w:autoSpaceDE w:val="0"/>
        <w:autoSpaceDN w:val="0"/>
        <w:adjustRightInd w:val="0"/>
        <w:ind w:left="1276"/>
        <w:jc w:val="both"/>
        <w:rPr>
          <w:rFonts w:ascii="Arial" w:hAnsi="Arial" w:cs="Arial"/>
          <w:sz w:val="22"/>
          <w:szCs w:val="22"/>
        </w:rPr>
      </w:pPr>
    </w:p>
    <w:p w14:paraId="7D031E35" w14:textId="77777777" w:rsidR="00BC52F0" w:rsidRPr="00BC52F0" w:rsidRDefault="00BC52F0" w:rsidP="00BC52F0">
      <w:pPr>
        <w:pStyle w:val="Akapitzlist"/>
        <w:numPr>
          <w:ilvl w:val="2"/>
          <w:numId w:val="43"/>
        </w:numPr>
        <w:tabs>
          <w:tab w:val="clear" w:pos="2160"/>
        </w:tabs>
        <w:suppressAutoHyphens/>
        <w:autoSpaceDE w:val="0"/>
        <w:autoSpaceDN w:val="0"/>
        <w:adjustRightInd w:val="0"/>
        <w:ind w:left="1560" w:hanging="284"/>
        <w:contextualSpacing/>
        <w:jc w:val="both"/>
        <w:rPr>
          <w:rFonts w:ascii="Arial" w:hAnsi="Arial" w:cs="Arial"/>
          <w:sz w:val="22"/>
          <w:szCs w:val="22"/>
        </w:rPr>
      </w:pPr>
      <w:r w:rsidRPr="00BC52F0">
        <w:rPr>
          <w:rFonts w:ascii="Arial" w:hAnsi="Arial" w:cs="Arial"/>
          <w:sz w:val="22"/>
          <w:szCs w:val="22"/>
        </w:rPr>
        <w:t>Pas drogi powiatowej powinien zawierać następujące elementy:</w:t>
      </w:r>
    </w:p>
    <w:p w14:paraId="7BAAC2EC"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przebudowę skrzyżowań wraz z dostosowaniem jego geometrii do wymogów związanych z widocznością na tym skrzyżowaniu zgodnie z obowiązującymi przepisami,</w:t>
      </w:r>
    </w:p>
    <w:p w14:paraId="6104D8AF"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przebudowę kolidujących mediów takich jak gaz, energetyka, teletechnika, kanalizacja sanitarna i innych występujących w terenie (jeżeli wystąpi kolizja),</w:t>
      </w:r>
    </w:p>
    <w:p w14:paraId="11F9A2A5"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wykonanie inwentaryzacji obiektów inżynieryjnych, w przypadku wystąpienia istniejących poprzecznych przepustów drogowych należy przewidzieć przebudowę,</w:t>
      </w:r>
    </w:p>
    <w:p w14:paraId="30E14B17"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wykonanie odwodnienia w obrębie skrzyżowania,</w:t>
      </w:r>
    </w:p>
    <w:p w14:paraId="4E0A7F35"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przebudowę istniejącego odwodnienia drogi w obrębie skrzyżowania wraz ze studniami rewizyjnymi,</w:t>
      </w:r>
    </w:p>
    <w:p w14:paraId="03BEE388"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oświetlenie uliczne / drogowe – istniejące należy dostosować do projektowanych rozwiązań w przypadku jego braku należy zaprojektować nową linię oświetleniową;</w:t>
      </w:r>
    </w:p>
    <w:p w14:paraId="4D2B92A0"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przebudowa zjazdów,</w:t>
      </w:r>
    </w:p>
    <w:p w14:paraId="1BA4E323"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lastRenderedPageBreak/>
        <w:t>wykonanie przejść dla pieszych z niezbędnym oznakowaniem,</w:t>
      </w:r>
    </w:p>
    <w:p w14:paraId="1FAA757B"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doświetlenie przejść dla pieszych,</w:t>
      </w:r>
    </w:p>
    <w:p w14:paraId="6969B943"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elementy BRD,</w:t>
      </w:r>
    </w:p>
    <w:p w14:paraId="17F5276B" w14:textId="77777777" w:rsidR="00BC52F0" w:rsidRPr="00BC52F0" w:rsidRDefault="00BC52F0" w:rsidP="00BC52F0">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BC52F0">
        <w:rPr>
          <w:rFonts w:ascii="Arial" w:hAnsi="Arial" w:cs="Arial"/>
          <w:sz w:val="22"/>
          <w:szCs w:val="22"/>
        </w:rPr>
        <w:t>kanał technologiczny (jeśli wymagany).</w:t>
      </w:r>
    </w:p>
    <w:p w14:paraId="32F5F2D0" w14:textId="77777777" w:rsidR="00BC52F0" w:rsidRPr="00BC52F0" w:rsidRDefault="00BC52F0" w:rsidP="00BC52F0">
      <w:pPr>
        <w:autoSpaceDE w:val="0"/>
        <w:autoSpaceDN w:val="0"/>
        <w:adjustRightInd w:val="0"/>
        <w:jc w:val="both"/>
        <w:rPr>
          <w:rFonts w:ascii="Arial" w:hAnsi="Arial" w:cs="Arial"/>
          <w:sz w:val="22"/>
          <w:szCs w:val="22"/>
        </w:rPr>
      </w:pPr>
    </w:p>
    <w:p w14:paraId="2070DF38" w14:textId="77777777" w:rsidR="00BC52F0" w:rsidRPr="00BC52F0" w:rsidRDefault="00BC52F0" w:rsidP="00BC52F0">
      <w:pPr>
        <w:pStyle w:val="Akapitzlist"/>
        <w:numPr>
          <w:ilvl w:val="2"/>
          <w:numId w:val="43"/>
        </w:numPr>
        <w:tabs>
          <w:tab w:val="clear" w:pos="2160"/>
        </w:tabs>
        <w:suppressAutoHyphens/>
        <w:autoSpaceDE w:val="0"/>
        <w:autoSpaceDN w:val="0"/>
        <w:adjustRightInd w:val="0"/>
        <w:ind w:left="1560" w:hanging="284"/>
        <w:contextualSpacing/>
        <w:jc w:val="both"/>
        <w:rPr>
          <w:rFonts w:ascii="Arial" w:hAnsi="Arial" w:cs="Arial"/>
          <w:sz w:val="22"/>
          <w:szCs w:val="22"/>
        </w:rPr>
      </w:pPr>
      <w:r w:rsidRPr="00BC52F0">
        <w:rPr>
          <w:rFonts w:ascii="Arial" w:hAnsi="Arial" w:cs="Arial"/>
          <w:sz w:val="22"/>
          <w:szCs w:val="22"/>
        </w:rPr>
        <w:t>Należy wykonać:</w:t>
      </w:r>
    </w:p>
    <w:p w14:paraId="25303007" w14:textId="77777777" w:rsidR="00BC52F0" w:rsidRPr="00BC52F0" w:rsidRDefault="00BC52F0" w:rsidP="00BC52F0">
      <w:pPr>
        <w:pStyle w:val="Akapitzlist"/>
        <w:numPr>
          <w:ilvl w:val="0"/>
          <w:numId w:val="82"/>
        </w:numPr>
        <w:suppressAutoHyphens/>
        <w:autoSpaceDE w:val="0"/>
        <w:autoSpaceDN w:val="0"/>
        <w:adjustRightInd w:val="0"/>
        <w:ind w:left="1701" w:hanging="141"/>
        <w:contextualSpacing/>
        <w:jc w:val="both"/>
        <w:rPr>
          <w:rFonts w:ascii="Arial" w:hAnsi="Arial" w:cs="Arial"/>
          <w:sz w:val="22"/>
          <w:szCs w:val="22"/>
        </w:rPr>
      </w:pPr>
      <w:r w:rsidRPr="00BC52F0">
        <w:rPr>
          <w:rFonts w:ascii="Arial" w:hAnsi="Arial" w:cs="Arial"/>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44AF375D" w14:textId="77777777" w:rsidR="00BC52F0" w:rsidRPr="00BC52F0" w:rsidRDefault="00BC52F0" w:rsidP="00BC52F0">
      <w:pPr>
        <w:autoSpaceDE w:val="0"/>
        <w:autoSpaceDN w:val="0"/>
        <w:adjustRightInd w:val="0"/>
        <w:ind w:left="1701"/>
        <w:jc w:val="both"/>
        <w:rPr>
          <w:rFonts w:ascii="Arial" w:hAnsi="Arial" w:cs="Arial"/>
          <w:sz w:val="22"/>
          <w:szCs w:val="22"/>
        </w:rPr>
      </w:pPr>
      <w:r w:rsidRPr="00BC52F0">
        <w:rPr>
          <w:rFonts w:ascii="Arial" w:hAnsi="Arial" w:cs="Arial"/>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10EBB4D1" w14:textId="77777777" w:rsidR="00BC52F0" w:rsidRPr="00BC52F0" w:rsidRDefault="00BC52F0" w:rsidP="00BC52F0">
      <w:pPr>
        <w:autoSpaceDE w:val="0"/>
        <w:autoSpaceDN w:val="0"/>
        <w:adjustRightInd w:val="0"/>
        <w:ind w:left="1701"/>
        <w:jc w:val="both"/>
        <w:rPr>
          <w:rFonts w:ascii="Arial" w:hAnsi="Arial" w:cs="Arial"/>
          <w:sz w:val="22"/>
          <w:szCs w:val="22"/>
        </w:rPr>
      </w:pPr>
      <w:r w:rsidRPr="00BC52F0">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3D847B16" w14:textId="77777777" w:rsidR="00BC52F0" w:rsidRPr="00BC52F0" w:rsidRDefault="00BC52F0" w:rsidP="00BC52F0">
      <w:pPr>
        <w:autoSpaceDE w:val="0"/>
        <w:autoSpaceDN w:val="0"/>
        <w:adjustRightInd w:val="0"/>
        <w:ind w:left="1701"/>
        <w:jc w:val="both"/>
        <w:rPr>
          <w:rFonts w:ascii="Arial" w:hAnsi="Arial" w:cs="Arial"/>
          <w:sz w:val="22"/>
          <w:szCs w:val="22"/>
        </w:rPr>
      </w:pPr>
      <w:r w:rsidRPr="00BC52F0">
        <w:rPr>
          <w:rFonts w:ascii="Arial" w:hAnsi="Arial" w:cs="Arial"/>
          <w:sz w:val="22"/>
          <w:szCs w:val="22"/>
        </w:rPr>
        <w:t xml:space="preserve">Materiały wyjściowe do przeprowadzenia procedury podziału również podlegają zatwierdzeniu przez </w:t>
      </w:r>
      <w:proofErr w:type="spellStart"/>
      <w:r w:rsidRPr="00BC52F0">
        <w:rPr>
          <w:rFonts w:ascii="Arial" w:hAnsi="Arial" w:cs="Arial"/>
          <w:sz w:val="22"/>
          <w:szCs w:val="22"/>
        </w:rPr>
        <w:t>Zamawiąjacego</w:t>
      </w:r>
      <w:proofErr w:type="spellEnd"/>
      <w:r w:rsidRPr="00BC52F0">
        <w:rPr>
          <w:rFonts w:ascii="Arial" w:hAnsi="Arial" w:cs="Arial"/>
          <w:sz w:val="22"/>
          <w:szCs w:val="22"/>
        </w:rPr>
        <w:t>.</w:t>
      </w:r>
    </w:p>
    <w:p w14:paraId="1E72C792" w14:textId="77777777" w:rsidR="00BC52F0" w:rsidRPr="00BC52F0" w:rsidRDefault="00BC52F0" w:rsidP="00BC52F0">
      <w:pPr>
        <w:ind w:left="708"/>
        <w:jc w:val="both"/>
        <w:rPr>
          <w:rStyle w:val="dane1"/>
          <w:rFonts w:ascii="Arial" w:hAnsi="Arial" w:cs="Arial"/>
          <w:sz w:val="22"/>
          <w:szCs w:val="22"/>
        </w:rPr>
      </w:pPr>
    </w:p>
    <w:p w14:paraId="345EF7F1" w14:textId="77777777" w:rsidR="00BC52F0" w:rsidRPr="00BC52F0" w:rsidRDefault="00BC52F0" w:rsidP="00BC52F0">
      <w:pPr>
        <w:ind w:left="1134" w:hanging="708"/>
        <w:jc w:val="both"/>
        <w:rPr>
          <w:rStyle w:val="dane1"/>
          <w:rFonts w:ascii="Arial" w:hAnsi="Arial" w:cs="Arial"/>
          <w:color w:val="auto"/>
          <w:sz w:val="22"/>
          <w:szCs w:val="22"/>
        </w:rPr>
      </w:pPr>
      <w:r w:rsidRPr="00BC52F0">
        <w:rPr>
          <w:rStyle w:val="dane1"/>
          <w:rFonts w:ascii="Arial" w:hAnsi="Arial" w:cs="Arial"/>
          <w:color w:val="auto"/>
          <w:sz w:val="22"/>
          <w:szCs w:val="22"/>
        </w:rPr>
        <w:t xml:space="preserve">2.7.2   </w:t>
      </w:r>
      <w:r w:rsidRPr="00BC52F0">
        <w:rPr>
          <w:rFonts w:ascii="Arial" w:hAnsi="Arial" w:cs="Arial"/>
          <w:sz w:val="22"/>
          <w:szCs w:val="22"/>
        </w:rPr>
        <w:t>Ponadto Jednostkę Projektową obowiązują następujące wymagania dotyczące pomiarów, badań, oblicze</w:t>
      </w:r>
      <w:r w:rsidRPr="00BC52F0">
        <w:rPr>
          <w:rStyle w:val="dane1"/>
          <w:rFonts w:ascii="Arial" w:hAnsi="Arial" w:cs="Arial"/>
          <w:color w:val="auto"/>
          <w:sz w:val="22"/>
          <w:szCs w:val="22"/>
        </w:rPr>
        <w:t>ń i ekspertyz:</w:t>
      </w:r>
    </w:p>
    <w:p w14:paraId="3A5AB277" w14:textId="77777777" w:rsidR="00BC52F0" w:rsidRPr="00BC52F0" w:rsidRDefault="00BC52F0" w:rsidP="00BC52F0">
      <w:pPr>
        <w:pStyle w:val="Akapitzlist"/>
        <w:numPr>
          <w:ilvl w:val="0"/>
          <w:numId w:val="40"/>
        </w:numPr>
        <w:suppressAutoHyphens/>
        <w:ind w:left="1701" w:hanging="425"/>
        <w:contextualSpacing/>
        <w:jc w:val="both"/>
        <w:rPr>
          <w:rStyle w:val="dane1"/>
          <w:rFonts w:ascii="Arial" w:hAnsi="Arial" w:cs="Arial"/>
          <w:color w:val="auto"/>
          <w:sz w:val="22"/>
          <w:szCs w:val="22"/>
        </w:rPr>
      </w:pPr>
      <w:r w:rsidRPr="00BC52F0">
        <w:rPr>
          <w:rStyle w:val="dane1"/>
          <w:rFonts w:ascii="Arial" w:hAnsi="Arial" w:cs="Arial"/>
          <w:color w:val="auto"/>
          <w:sz w:val="22"/>
          <w:szCs w:val="22"/>
        </w:rPr>
        <w:t xml:space="preserve">Dla obiektów drogowych - przekroje poprzeczne istniejącego terenu i istniejące zagospodarowanie pasa drogowego, </w:t>
      </w:r>
    </w:p>
    <w:p w14:paraId="447D57DF" w14:textId="77777777" w:rsidR="00BC52F0" w:rsidRPr="00BC52F0" w:rsidRDefault="00BC52F0" w:rsidP="00BC52F0">
      <w:pPr>
        <w:pStyle w:val="Akapitzlist"/>
        <w:numPr>
          <w:ilvl w:val="0"/>
          <w:numId w:val="40"/>
        </w:numPr>
        <w:suppressAutoHyphens/>
        <w:ind w:left="1701" w:hanging="425"/>
        <w:contextualSpacing/>
        <w:jc w:val="both"/>
        <w:rPr>
          <w:rStyle w:val="dane1"/>
          <w:rFonts w:ascii="Arial" w:hAnsi="Arial" w:cs="Arial"/>
          <w:color w:val="auto"/>
          <w:sz w:val="22"/>
          <w:szCs w:val="22"/>
        </w:rPr>
      </w:pPr>
      <w:r w:rsidRPr="00BC52F0">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17A0DB48" w14:textId="77777777" w:rsidR="00BC52F0" w:rsidRPr="00BC52F0" w:rsidRDefault="00BC52F0" w:rsidP="00BC52F0">
      <w:pPr>
        <w:pStyle w:val="Akapitzlist"/>
        <w:numPr>
          <w:ilvl w:val="0"/>
          <w:numId w:val="40"/>
        </w:numPr>
        <w:suppressAutoHyphens/>
        <w:ind w:left="1701" w:hanging="425"/>
        <w:contextualSpacing/>
        <w:jc w:val="both"/>
        <w:rPr>
          <w:rStyle w:val="dane1"/>
          <w:rFonts w:ascii="Arial" w:hAnsi="Arial" w:cs="Arial"/>
          <w:color w:val="auto"/>
          <w:sz w:val="22"/>
          <w:szCs w:val="22"/>
        </w:rPr>
      </w:pPr>
      <w:r w:rsidRPr="00BC52F0">
        <w:rPr>
          <w:rStyle w:val="dane1"/>
          <w:rFonts w:ascii="Arial" w:hAnsi="Arial" w:cs="Arial"/>
          <w:color w:val="auto"/>
          <w:sz w:val="22"/>
          <w:szCs w:val="22"/>
        </w:rPr>
        <w:t>Dla obiektów inżynieryjnych: przepusty poprzeczne – przekroje poprzeczne przez dany obiekt wraz z analizą ich stanu technicznego,</w:t>
      </w:r>
    </w:p>
    <w:p w14:paraId="110927C2" w14:textId="77777777" w:rsidR="00BC52F0" w:rsidRPr="00BC52F0" w:rsidRDefault="00BC52F0" w:rsidP="00BC52F0">
      <w:pPr>
        <w:pStyle w:val="Akapitzlist"/>
        <w:numPr>
          <w:ilvl w:val="0"/>
          <w:numId w:val="40"/>
        </w:numPr>
        <w:suppressAutoHyphens/>
        <w:ind w:left="1701" w:hanging="425"/>
        <w:contextualSpacing/>
        <w:jc w:val="both"/>
        <w:rPr>
          <w:rStyle w:val="dane1"/>
          <w:rFonts w:ascii="Arial" w:hAnsi="Arial" w:cs="Arial"/>
          <w:color w:val="auto"/>
          <w:sz w:val="22"/>
          <w:szCs w:val="22"/>
        </w:rPr>
      </w:pPr>
      <w:r w:rsidRPr="00BC52F0">
        <w:rPr>
          <w:rStyle w:val="dane1"/>
          <w:rFonts w:ascii="Arial" w:hAnsi="Arial" w:cs="Arial"/>
          <w:color w:val="auto"/>
          <w:sz w:val="22"/>
          <w:szCs w:val="22"/>
        </w:rPr>
        <w:t>Dla urządzenia ochrony środowiska - inwentaryzacja zieleni istniejącej.</w:t>
      </w:r>
    </w:p>
    <w:p w14:paraId="274705B6" w14:textId="77777777" w:rsidR="00BC52F0" w:rsidRPr="00BC52F0" w:rsidRDefault="00BC52F0" w:rsidP="00BC52F0">
      <w:pPr>
        <w:autoSpaceDE w:val="0"/>
        <w:autoSpaceDN w:val="0"/>
        <w:adjustRightInd w:val="0"/>
        <w:ind w:left="1276" w:hanging="709"/>
        <w:jc w:val="both"/>
        <w:rPr>
          <w:rStyle w:val="dane1"/>
          <w:rFonts w:ascii="Arial" w:hAnsi="Arial" w:cs="Arial"/>
          <w:color w:val="auto"/>
          <w:sz w:val="22"/>
          <w:szCs w:val="22"/>
        </w:rPr>
      </w:pPr>
    </w:p>
    <w:p w14:paraId="6AB2CE7D" w14:textId="77777777" w:rsidR="00BC52F0" w:rsidRPr="00BC52F0" w:rsidRDefault="00BC52F0" w:rsidP="00BC52F0">
      <w:pPr>
        <w:autoSpaceDE w:val="0"/>
        <w:autoSpaceDN w:val="0"/>
        <w:adjustRightInd w:val="0"/>
        <w:ind w:left="1134" w:hanging="708"/>
        <w:jc w:val="both"/>
        <w:rPr>
          <w:rFonts w:ascii="Arial" w:hAnsi="Arial" w:cs="Arial"/>
          <w:sz w:val="22"/>
          <w:szCs w:val="22"/>
        </w:rPr>
      </w:pPr>
      <w:r w:rsidRPr="00BC52F0">
        <w:rPr>
          <w:rStyle w:val="dane1"/>
          <w:rFonts w:ascii="Arial" w:hAnsi="Arial" w:cs="Arial"/>
          <w:color w:val="auto"/>
          <w:sz w:val="22"/>
          <w:szCs w:val="22"/>
        </w:rPr>
        <w:t xml:space="preserve">2.7.3.   </w:t>
      </w:r>
      <w:r w:rsidRPr="00BC52F0">
        <w:rPr>
          <w:rFonts w:ascii="Arial" w:hAnsi="Arial" w:cs="Arial"/>
          <w:sz w:val="22"/>
          <w:szCs w:val="22"/>
        </w:rPr>
        <w:t xml:space="preserve">Jednostka projektowa wykonująca dokumentację projektową musi przestrzegać zapisów zawartych w art. 99, 101, 102 ustawy </w:t>
      </w:r>
      <w:proofErr w:type="spellStart"/>
      <w:r w:rsidRPr="00BC52F0">
        <w:rPr>
          <w:rFonts w:ascii="Arial" w:hAnsi="Arial" w:cs="Arial"/>
          <w:sz w:val="22"/>
          <w:szCs w:val="22"/>
        </w:rPr>
        <w:t>Pzp</w:t>
      </w:r>
      <w:proofErr w:type="spellEnd"/>
      <w:r w:rsidRPr="00BC52F0">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68A8742A" w14:textId="77777777" w:rsidR="00BC52F0" w:rsidRPr="00BC52F0" w:rsidRDefault="00BC52F0" w:rsidP="00BC52F0">
      <w:pPr>
        <w:autoSpaceDE w:val="0"/>
        <w:autoSpaceDN w:val="0"/>
        <w:adjustRightInd w:val="0"/>
        <w:ind w:left="1134"/>
        <w:jc w:val="both"/>
        <w:rPr>
          <w:rFonts w:ascii="Arial" w:hAnsi="Arial" w:cs="Arial"/>
          <w:sz w:val="22"/>
          <w:szCs w:val="22"/>
        </w:rPr>
      </w:pPr>
      <w:r w:rsidRPr="00BC52F0">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217D5889" w14:textId="77777777" w:rsidR="00BC52F0" w:rsidRPr="00BC52F0" w:rsidRDefault="00BC52F0" w:rsidP="00BC52F0">
      <w:pPr>
        <w:jc w:val="both"/>
        <w:rPr>
          <w:rFonts w:ascii="Arial" w:hAnsi="Arial" w:cs="Arial"/>
          <w:sz w:val="22"/>
          <w:szCs w:val="22"/>
        </w:rPr>
      </w:pPr>
    </w:p>
    <w:p w14:paraId="60BA3B1C" w14:textId="77777777" w:rsidR="00BC52F0" w:rsidRPr="00BC52F0" w:rsidRDefault="00BC52F0" w:rsidP="00BC52F0">
      <w:pPr>
        <w:pStyle w:val="ppktwniosku"/>
        <w:spacing w:before="0"/>
        <w:ind w:left="720"/>
        <w:jc w:val="both"/>
        <w:rPr>
          <w:rFonts w:ascii="Arial" w:hAnsi="Arial" w:cs="Arial"/>
          <w:b w:val="0"/>
          <w:i w:val="0"/>
          <w:color w:val="auto"/>
        </w:rPr>
      </w:pPr>
      <w:r w:rsidRPr="00BC52F0">
        <w:rPr>
          <w:rFonts w:ascii="Arial" w:hAnsi="Arial" w:cs="Arial"/>
          <w:b w:val="0"/>
          <w:i w:val="0"/>
          <w:color w:val="auto"/>
        </w:rPr>
        <w:lastRenderedPageBreak/>
        <w:t xml:space="preserve">Zakres rzeczowy przedmiotu zamówienia obejmuje: </w:t>
      </w:r>
    </w:p>
    <w:p w14:paraId="637A9BFA" w14:textId="77777777" w:rsidR="00BC52F0" w:rsidRPr="00BC52F0" w:rsidRDefault="00BC52F0" w:rsidP="00BC52F0">
      <w:pPr>
        <w:pStyle w:val="Akapitzlist"/>
        <w:numPr>
          <w:ilvl w:val="0"/>
          <w:numId w:val="44"/>
        </w:numPr>
        <w:suppressAutoHyphens/>
        <w:contextualSpacing/>
        <w:jc w:val="both"/>
        <w:rPr>
          <w:rFonts w:ascii="Arial" w:hAnsi="Arial" w:cs="Arial"/>
          <w:sz w:val="22"/>
          <w:szCs w:val="22"/>
        </w:rPr>
      </w:pPr>
      <w:r w:rsidRPr="00BC52F0">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71BEBADB" w14:textId="77777777" w:rsidR="00BC52F0" w:rsidRPr="00BC52F0" w:rsidRDefault="00BC52F0" w:rsidP="00BC52F0">
      <w:pPr>
        <w:jc w:val="both"/>
        <w:rPr>
          <w:rFonts w:ascii="Arial" w:hAnsi="Arial" w:cs="Arial"/>
          <w:sz w:val="22"/>
          <w:szCs w:val="22"/>
        </w:rPr>
      </w:pPr>
    </w:p>
    <w:p w14:paraId="3D13591F" w14:textId="77777777" w:rsidR="00BC52F0" w:rsidRPr="00BC52F0" w:rsidRDefault="00BC52F0" w:rsidP="00BC52F0">
      <w:pPr>
        <w:jc w:val="both"/>
        <w:rPr>
          <w:rFonts w:ascii="Arial" w:hAnsi="Arial" w:cs="Arial"/>
          <w:sz w:val="22"/>
          <w:szCs w:val="22"/>
          <w:u w:val="single"/>
        </w:rPr>
      </w:pPr>
      <w:r w:rsidRPr="00BC52F0">
        <w:rPr>
          <w:rFonts w:ascii="Arial" w:hAnsi="Arial" w:cs="Arial"/>
          <w:sz w:val="22"/>
          <w:szCs w:val="22"/>
          <w:u w:val="single"/>
        </w:rPr>
        <w:t>Wartość koncepcji nie może przekroczyć 10% wartości całości zadania, w przeciwnym wypadku oferta zostanie odrzucona.</w:t>
      </w:r>
    </w:p>
    <w:p w14:paraId="2A4ED3F4" w14:textId="77777777" w:rsidR="00BC52F0" w:rsidRPr="00BC52F0" w:rsidRDefault="00BC52F0" w:rsidP="00BC52F0">
      <w:pPr>
        <w:jc w:val="both"/>
        <w:rPr>
          <w:rFonts w:ascii="Arial" w:hAnsi="Arial" w:cs="Arial"/>
          <w:sz w:val="22"/>
          <w:szCs w:val="22"/>
        </w:rPr>
      </w:pPr>
    </w:p>
    <w:p w14:paraId="2D25FB61" w14:textId="77777777" w:rsidR="00BC52F0" w:rsidRPr="00BC52F0" w:rsidRDefault="00BC52F0" w:rsidP="00BC52F0">
      <w:pPr>
        <w:pStyle w:val="Akapitzlist"/>
        <w:numPr>
          <w:ilvl w:val="0"/>
          <w:numId w:val="44"/>
        </w:numPr>
        <w:suppressAutoHyphens/>
        <w:contextualSpacing/>
        <w:jc w:val="both"/>
        <w:rPr>
          <w:rFonts w:ascii="Arial" w:hAnsi="Arial" w:cs="Arial"/>
          <w:sz w:val="22"/>
          <w:szCs w:val="22"/>
        </w:rPr>
      </w:pPr>
      <w:r w:rsidRPr="00BC52F0">
        <w:rPr>
          <w:rFonts w:ascii="Arial" w:hAnsi="Arial" w:cs="Arial"/>
          <w:sz w:val="22"/>
          <w:szCs w:val="22"/>
        </w:rPr>
        <w:t xml:space="preserve">Przekazane do Zamawiającego koncepcje wymienione w </w:t>
      </w:r>
      <w:proofErr w:type="spellStart"/>
      <w:r w:rsidRPr="00BC52F0">
        <w:rPr>
          <w:rFonts w:ascii="Arial" w:hAnsi="Arial" w:cs="Arial"/>
          <w:sz w:val="22"/>
          <w:szCs w:val="22"/>
        </w:rPr>
        <w:t>ppkt</w:t>
      </w:r>
      <w:proofErr w:type="spellEnd"/>
      <w:r w:rsidRPr="00BC52F0">
        <w:rPr>
          <w:rFonts w:ascii="Arial" w:hAnsi="Arial" w:cs="Arial"/>
          <w:sz w:val="22"/>
          <w:szCs w:val="22"/>
        </w:rPr>
        <w:t>. 1) powinny zawierać w szczególności następujące opracowania i rysunki:</w:t>
      </w:r>
    </w:p>
    <w:p w14:paraId="25297382" w14:textId="77777777" w:rsidR="00BC52F0" w:rsidRPr="00BC52F0" w:rsidRDefault="00BC52F0" w:rsidP="00BC52F0">
      <w:pPr>
        <w:pStyle w:val="Akapitzlist"/>
        <w:jc w:val="both"/>
        <w:rPr>
          <w:rFonts w:ascii="Arial" w:hAnsi="Arial" w:cs="Arial"/>
          <w:sz w:val="22"/>
          <w:szCs w:val="22"/>
        </w:rPr>
      </w:pPr>
      <w:r w:rsidRPr="00BC52F0">
        <w:rPr>
          <w:rFonts w:ascii="Arial" w:hAnsi="Arial" w:cs="Arial"/>
          <w:sz w:val="22"/>
          <w:szCs w:val="22"/>
        </w:rPr>
        <w:t>a) opis stanu istniejącego wraz z rysunkiem przekroju występujących elementów pasa drogowego,</w:t>
      </w:r>
    </w:p>
    <w:p w14:paraId="42410FB4" w14:textId="77777777" w:rsidR="00BC52F0" w:rsidRPr="00BC52F0" w:rsidRDefault="00BC52F0" w:rsidP="00BC52F0">
      <w:pPr>
        <w:pStyle w:val="Akapitzlist"/>
        <w:jc w:val="both"/>
        <w:rPr>
          <w:rFonts w:ascii="Arial" w:hAnsi="Arial" w:cs="Arial"/>
          <w:sz w:val="22"/>
          <w:szCs w:val="22"/>
        </w:rPr>
      </w:pPr>
      <w:r w:rsidRPr="00BC52F0">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55043F2F" w14:textId="77777777" w:rsidR="00BC52F0" w:rsidRPr="00BC52F0" w:rsidRDefault="00BC52F0" w:rsidP="00BC52F0">
      <w:pPr>
        <w:pStyle w:val="Akapitzlist"/>
        <w:numPr>
          <w:ilvl w:val="0"/>
          <w:numId w:val="44"/>
        </w:numPr>
        <w:suppressAutoHyphens/>
        <w:contextualSpacing/>
        <w:jc w:val="both"/>
        <w:rPr>
          <w:rFonts w:ascii="Arial" w:hAnsi="Arial" w:cs="Arial"/>
          <w:sz w:val="22"/>
          <w:szCs w:val="22"/>
        </w:rPr>
      </w:pPr>
      <w:r w:rsidRPr="00BC52F0">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1EF8E344"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uzyskanie aktualnych podkładów geodezyjnych (map do celów projektowych) niezbędnych do opracowania projektu budowlanego;</w:t>
      </w:r>
    </w:p>
    <w:p w14:paraId="4D335E7A"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 xml:space="preserve">wypisy z ewidencji gruntów aktualne na dzień złożenia wniosku o ZRID w zakresie inwestycji - 1 egz.; </w:t>
      </w:r>
    </w:p>
    <w:p w14:paraId="46BC3FB1"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BC52F0">
        <w:rPr>
          <w:rFonts w:ascii="Arial" w:hAnsi="Arial" w:cs="Arial"/>
          <w:sz w:val="22"/>
          <w:szCs w:val="22"/>
        </w:rPr>
        <w:t>nasadzeń</w:t>
      </w:r>
      <w:proofErr w:type="spellEnd"/>
      <w:r w:rsidRPr="00BC52F0">
        <w:rPr>
          <w:rFonts w:ascii="Arial" w:hAnsi="Arial" w:cs="Arial"/>
          <w:sz w:val="22"/>
          <w:szCs w:val="22"/>
        </w:rPr>
        <w:t xml:space="preserve"> zastępczych drzew i krzewów – w ilości 5 egz.,</w:t>
      </w:r>
    </w:p>
    <w:p w14:paraId="3EE44D2E"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dokumentacja geotechniczna wymagana prawem w zakresie przedmiotu umowy zgodnie z rozporządzeniem Ministra Transportu, Budownictwa i Gospodarki Morskiej z dnia 25 kwietnia 2012 r. w sprawie ustalenia geotechnicznych warunków posadowienia obiektów budowlanych, warunkująca uzyskanie decyzji ZRID – w ilości 5 egz.</w:t>
      </w:r>
    </w:p>
    <w:p w14:paraId="5771BC6B"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 xml:space="preserve">opracowanie kompletnego projektu budowlanego w tym: projektu architektonicznego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5 egz. oraz projekt wykonawczy w ilości 3 egz. </w:t>
      </w:r>
    </w:p>
    <w:p w14:paraId="4156457D"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 projekt budowlany w ilości 5 egz. oraz projekt wykonawczy w ilości 3 egz.</w:t>
      </w:r>
    </w:p>
    <w:p w14:paraId="25B4A67A"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 ilości 4 egz. i uzyskanie jego zatwierdzenia;</w:t>
      </w:r>
    </w:p>
    <w:p w14:paraId="1E635689" w14:textId="77777777" w:rsidR="00BC52F0" w:rsidRPr="00BC52F0" w:rsidRDefault="00BC52F0" w:rsidP="00BC52F0">
      <w:pPr>
        <w:pStyle w:val="Akapitzlist"/>
        <w:autoSpaceDE w:val="0"/>
        <w:autoSpaceDN w:val="0"/>
        <w:adjustRightInd w:val="0"/>
        <w:jc w:val="both"/>
        <w:rPr>
          <w:rFonts w:ascii="Arial" w:hAnsi="Arial" w:cs="Arial"/>
          <w:sz w:val="22"/>
          <w:szCs w:val="22"/>
        </w:rPr>
      </w:pPr>
      <w:r w:rsidRPr="00BC52F0">
        <w:rPr>
          <w:rFonts w:ascii="Arial" w:hAnsi="Arial" w:cs="Arial"/>
          <w:sz w:val="22"/>
          <w:szCs w:val="22"/>
        </w:rPr>
        <w:t>Rysunki SOR powinny być sporządzone na arkuszach A3 wraz z kartami zestawienia projektowanego oznakowania poziomego i pionowego wraz z dokonanym ich obmiarem.</w:t>
      </w:r>
    </w:p>
    <w:p w14:paraId="63FB92CB" w14:textId="6949A9FE"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opracowanie przedmiarów i kosztorysów inwestorskich niezbędnych do udzielenia przez Zamawiając</w:t>
      </w:r>
      <w:r>
        <w:rPr>
          <w:rFonts w:ascii="Arial" w:hAnsi="Arial" w:cs="Arial"/>
          <w:sz w:val="22"/>
          <w:szCs w:val="22"/>
        </w:rPr>
        <w:t>e</w:t>
      </w:r>
      <w:r w:rsidRPr="00BC52F0">
        <w:rPr>
          <w:rFonts w:ascii="Arial" w:hAnsi="Arial" w:cs="Arial"/>
          <w:sz w:val="22"/>
          <w:szCs w:val="22"/>
        </w:rPr>
        <w:t>go zamówienia na realizację robót budowlanych objętych decyzją ZRID (w oparciu o rozporządzenie Ministra Rozwoju i Technologii z dnia 20 grudnia 2021 r., w sprawie określenia metod i podstaw</w:t>
      </w:r>
      <w:bookmarkStart w:id="1" w:name="highlightHit_0"/>
      <w:bookmarkEnd w:id="1"/>
      <w:r w:rsidRPr="00BC52F0">
        <w:rPr>
          <w:rFonts w:ascii="Arial" w:hAnsi="Arial" w:cs="Arial"/>
          <w:sz w:val="22"/>
          <w:szCs w:val="22"/>
        </w:rPr>
        <w:t xml:space="preserve"> sporządzania</w:t>
      </w:r>
      <w:bookmarkStart w:id="2" w:name="highlightHit_1"/>
      <w:bookmarkEnd w:id="2"/>
      <w:r w:rsidRPr="00BC52F0">
        <w:rPr>
          <w:rFonts w:ascii="Arial" w:hAnsi="Arial" w:cs="Arial"/>
          <w:sz w:val="22"/>
          <w:szCs w:val="22"/>
        </w:rPr>
        <w:t xml:space="preserve"> kosztorysu</w:t>
      </w:r>
      <w:bookmarkStart w:id="3" w:name="highlightHit_2"/>
      <w:bookmarkEnd w:id="3"/>
      <w:r w:rsidRPr="00BC52F0">
        <w:rPr>
          <w:rFonts w:ascii="Arial" w:hAnsi="Arial" w:cs="Arial"/>
          <w:sz w:val="22"/>
          <w:szCs w:val="22"/>
        </w:rPr>
        <w:t xml:space="preserve"> inwestorskiego, obliczania planowanych kosztów prac projektowych oraz planowanych </w:t>
      </w:r>
      <w:r w:rsidRPr="00BC52F0">
        <w:rPr>
          <w:rFonts w:ascii="Arial" w:hAnsi="Arial" w:cs="Arial"/>
          <w:sz w:val="22"/>
          <w:szCs w:val="22"/>
        </w:rPr>
        <w:lastRenderedPageBreak/>
        <w:t>kosztów robót budowlanych określonych w programie funkcjonalno-użytkowym) – w ilości po 3 egz., wraz z przygotowaniem tabeli zawierającej zestawienie kosztów dla wszystkich branż w każdym z etapów;</w:t>
      </w:r>
    </w:p>
    <w:p w14:paraId="453B6B75"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 ilości po 3 egz. dla każdego etapu osobno,</w:t>
      </w:r>
    </w:p>
    <w:p w14:paraId="13964F0F" w14:textId="77777777" w:rsidR="00BC52F0" w:rsidRPr="00BC52F0" w:rsidRDefault="00BC52F0" w:rsidP="00BC52F0">
      <w:pPr>
        <w:pStyle w:val="Akapitzlist"/>
        <w:numPr>
          <w:ilvl w:val="0"/>
          <w:numId w:val="44"/>
        </w:numPr>
        <w:suppressAutoHyphens/>
        <w:ind w:left="709" w:hanging="425"/>
        <w:contextualSpacing/>
        <w:jc w:val="both"/>
        <w:rPr>
          <w:rFonts w:ascii="Arial" w:hAnsi="Arial" w:cs="Arial"/>
          <w:sz w:val="22"/>
          <w:szCs w:val="22"/>
        </w:rPr>
      </w:pPr>
      <w:bookmarkStart w:id="4" w:name="_Hlk8993156"/>
      <w:r w:rsidRPr="00BC52F0">
        <w:rPr>
          <w:rFonts w:ascii="Arial" w:hAnsi="Arial" w:cs="Arial"/>
          <w:sz w:val="22"/>
          <w:szCs w:val="22"/>
        </w:rPr>
        <w:t xml:space="preserve">wykonanie opracowania geodezyjnego projektu podziału 4 nieruchomości pod realizację inwestycji drogowej do celów związanych z uzyskaniem decyzji o zezwoleniu na realizację inwestycji drogowej </w:t>
      </w:r>
      <w:bookmarkEnd w:id="4"/>
      <w:r w:rsidRPr="00BC52F0">
        <w:rPr>
          <w:rFonts w:ascii="Arial" w:hAnsi="Arial" w:cs="Arial"/>
          <w:sz w:val="22"/>
          <w:szCs w:val="22"/>
        </w:rPr>
        <w:t>(ZRID) – w ilości 6 egz. w wersji papierowej oraz 1 egz. w wersji PDF.</w:t>
      </w:r>
    </w:p>
    <w:p w14:paraId="0863A6FA"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dokonanie przez Jednostkę Projektową w imieniu Zamawiającego decyzji o zezwoleniu na realizację inwestycji drogowej (ZRID) posiadającej rygor natychmiastowej wykonalności,</w:t>
      </w:r>
    </w:p>
    <w:p w14:paraId="720984F5"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723E976C"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Projekty wykonawcze powinny być sporządzone w formacie rysunku nieprzekraczającego rozmiaru 297mm x 1000 mm.</w:t>
      </w:r>
    </w:p>
    <w:p w14:paraId="66440424"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5A5FC74C" w14:textId="77777777" w:rsidR="00BC52F0" w:rsidRPr="00BC52F0" w:rsidRDefault="00BC52F0" w:rsidP="00BC52F0">
      <w:pPr>
        <w:pStyle w:val="Akapitzlist"/>
        <w:ind w:left="0"/>
        <w:jc w:val="both"/>
        <w:rPr>
          <w:rFonts w:ascii="Arial" w:hAnsi="Arial" w:cs="Arial"/>
          <w:sz w:val="22"/>
          <w:szCs w:val="22"/>
        </w:rPr>
      </w:pPr>
      <w:r w:rsidRPr="00BC52F0">
        <w:rPr>
          <w:rFonts w:ascii="Arial" w:hAnsi="Arial" w:cs="Arial"/>
          <w:sz w:val="22"/>
          <w:szCs w:val="22"/>
        </w:rPr>
        <w:t>Całość dokumentacji musi być podzielona na 2 etapy (projekty budowlane, wykonawcze, przedmiary, kosztorysy, specyfikacje itd.) w taki sposób aby Zamawiający mógł niezależnie zlecić wykonanie robót poszczególnych etapów i uzyskać zgodę na użytkowanie danego etapu. Decyzja ZRID na budowę musi zawierać etapowanie i umożliwiać niezależną realizację poszczególnych etapów.</w:t>
      </w:r>
    </w:p>
    <w:p w14:paraId="276D8FDE" w14:textId="77777777" w:rsidR="00BC52F0" w:rsidRPr="00BC52F0" w:rsidRDefault="00BC52F0" w:rsidP="00BC52F0">
      <w:pPr>
        <w:ind w:left="708"/>
        <w:jc w:val="both"/>
        <w:rPr>
          <w:rFonts w:ascii="Arial" w:hAnsi="Arial" w:cs="Arial"/>
          <w:sz w:val="22"/>
          <w:szCs w:val="22"/>
        </w:rPr>
      </w:pPr>
      <w:r w:rsidRPr="00BC52F0">
        <w:rPr>
          <w:rFonts w:ascii="Arial" w:hAnsi="Arial" w:cs="Arial"/>
          <w:sz w:val="22"/>
          <w:szCs w:val="22"/>
        </w:rPr>
        <w:t>UWAGA! Skany elementów dokumentacji budowlanej zatwierdzonej decyzją ZRID należy wykonać po jej zatwierdzeniu i opieczętowaniu przez odpowiednie Urzędy w tym Organ wydający decyzję ZRID.</w:t>
      </w:r>
    </w:p>
    <w:p w14:paraId="313508A6" w14:textId="77777777" w:rsidR="00BC52F0" w:rsidRPr="00BC52F0" w:rsidRDefault="00BC52F0" w:rsidP="00BC52F0">
      <w:pPr>
        <w:ind w:left="708"/>
        <w:jc w:val="both"/>
        <w:rPr>
          <w:rFonts w:ascii="Arial" w:hAnsi="Arial" w:cs="Arial"/>
          <w:sz w:val="22"/>
          <w:szCs w:val="22"/>
        </w:rPr>
      </w:pPr>
      <w:r w:rsidRPr="00BC52F0">
        <w:rPr>
          <w:rFonts w:ascii="Arial" w:hAnsi="Arial" w:cs="Arial"/>
          <w:sz w:val="22"/>
          <w:szCs w:val="22"/>
        </w:rPr>
        <w:t>Zeskanowane elementy dokumentacji wykonawczej powinny zawierać podpisy projektantów i osób sprawdzających, a nie być tylko wygenerowane automatycznie z danego programu komputerowego.</w:t>
      </w:r>
    </w:p>
    <w:p w14:paraId="5A998957"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Jednostka Projektowa w ramach wynagrodzenia umownego w okresie trwania gwarancji dokona jednokrotnej aktualizacji kosztorysów inwestorskich.</w:t>
      </w:r>
    </w:p>
    <w:p w14:paraId="4F36C1EB" w14:textId="77777777" w:rsidR="00BC52F0" w:rsidRPr="00BC52F0" w:rsidRDefault="00BC52F0" w:rsidP="00BC52F0">
      <w:pPr>
        <w:pStyle w:val="Akapitzlist"/>
        <w:numPr>
          <w:ilvl w:val="0"/>
          <w:numId w:val="44"/>
        </w:numPr>
        <w:autoSpaceDE w:val="0"/>
        <w:autoSpaceDN w:val="0"/>
        <w:adjustRightInd w:val="0"/>
        <w:contextualSpacing/>
        <w:jc w:val="both"/>
        <w:rPr>
          <w:rFonts w:ascii="Arial" w:hAnsi="Arial" w:cs="Arial"/>
          <w:sz w:val="22"/>
          <w:szCs w:val="22"/>
        </w:rPr>
      </w:pPr>
      <w:r w:rsidRPr="00BC52F0">
        <w:rPr>
          <w:rFonts w:ascii="Arial" w:hAnsi="Arial" w:cs="Arial"/>
          <w:sz w:val="22"/>
          <w:szCs w:val="22"/>
        </w:rPr>
        <w:t>Jednostka Projektowa wykona wizualizacje z poziomu kierowcy opracowanego projektu dla skrzyżowania z ul. Koczorowskiej w trzech i dla skrzyżowania z ul. Leśną w czterech miejscach wskazanych przez Zamawiającego.</w:t>
      </w:r>
    </w:p>
    <w:p w14:paraId="02BA431F" w14:textId="77777777" w:rsidR="00BC52F0" w:rsidRPr="00BC52F0" w:rsidRDefault="00BC52F0" w:rsidP="00BC52F0">
      <w:pPr>
        <w:autoSpaceDE w:val="0"/>
        <w:autoSpaceDN w:val="0"/>
        <w:adjustRightInd w:val="0"/>
        <w:jc w:val="both"/>
        <w:rPr>
          <w:rFonts w:ascii="Arial" w:hAnsi="Arial" w:cs="Arial"/>
          <w:sz w:val="22"/>
          <w:szCs w:val="22"/>
        </w:rPr>
      </w:pPr>
    </w:p>
    <w:p w14:paraId="3EAD9B35" w14:textId="77777777" w:rsidR="00BC52F0" w:rsidRPr="00BC52F0" w:rsidRDefault="00BC52F0" w:rsidP="00BC52F0">
      <w:pPr>
        <w:jc w:val="both"/>
        <w:rPr>
          <w:rFonts w:ascii="Arial" w:hAnsi="Arial" w:cs="Arial"/>
          <w:sz w:val="22"/>
          <w:szCs w:val="22"/>
          <w:u w:val="single"/>
        </w:rPr>
      </w:pPr>
      <w:r w:rsidRPr="00BC52F0">
        <w:rPr>
          <w:rFonts w:ascii="Arial" w:hAnsi="Arial" w:cs="Arial"/>
          <w:sz w:val="22"/>
          <w:szCs w:val="22"/>
          <w:u w:val="single"/>
        </w:rPr>
        <w:t>Wartość wizualizacji nie może przekroczyć 3% wartości całości zadania, w przeciwnym wypadku oferta zostanie odrzucona.</w:t>
      </w:r>
    </w:p>
    <w:p w14:paraId="25281AC6" w14:textId="77777777" w:rsidR="00BC52F0" w:rsidRPr="00BC52F0" w:rsidRDefault="00BC52F0" w:rsidP="00BC52F0">
      <w:pPr>
        <w:jc w:val="both"/>
        <w:rPr>
          <w:rFonts w:ascii="Arial" w:hAnsi="Arial" w:cs="Arial"/>
          <w:sz w:val="22"/>
          <w:szCs w:val="22"/>
        </w:rPr>
      </w:pPr>
    </w:p>
    <w:p w14:paraId="0E97D23C" w14:textId="77777777" w:rsidR="00BC52F0" w:rsidRPr="00BC52F0" w:rsidRDefault="00BC52F0" w:rsidP="00BC52F0">
      <w:pPr>
        <w:pStyle w:val="ppktwniosku"/>
        <w:spacing w:before="0"/>
        <w:ind w:left="720" w:hanging="294"/>
        <w:jc w:val="both"/>
        <w:rPr>
          <w:rFonts w:ascii="Arial" w:hAnsi="Arial" w:cs="Arial"/>
          <w:b w:val="0"/>
          <w:i w:val="0"/>
          <w:color w:val="auto"/>
        </w:rPr>
      </w:pPr>
      <w:r w:rsidRPr="00BC52F0">
        <w:rPr>
          <w:rFonts w:ascii="Arial" w:hAnsi="Arial" w:cs="Arial"/>
          <w:b w:val="0"/>
          <w:i w:val="0"/>
          <w:color w:val="auto"/>
        </w:rPr>
        <w:t xml:space="preserve">Przedmiot zamówienia określony w </w:t>
      </w:r>
      <w:proofErr w:type="spellStart"/>
      <w:r w:rsidRPr="00BC52F0">
        <w:rPr>
          <w:rFonts w:ascii="Arial" w:hAnsi="Arial" w:cs="Arial"/>
          <w:b w:val="0"/>
          <w:i w:val="0"/>
          <w:color w:val="auto"/>
        </w:rPr>
        <w:t>ppkt</w:t>
      </w:r>
      <w:proofErr w:type="spellEnd"/>
      <w:r w:rsidRPr="00BC52F0">
        <w:rPr>
          <w:rFonts w:ascii="Arial" w:hAnsi="Arial" w:cs="Arial"/>
          <w:b w:val="0"/>
          <w:i w:val="0"/>
          <w:color w:val="auto"/>
        </w:rPr>
        <w:t xml:space="preserve">. 2.1 obejmuje ponadto: </w:t>
      </w:r>
    </w:p>
    <w:p w14:paraId="7168F307"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u w:val="single"/>
        </w:rPr>
      </w:pPr>
      <w:r w:rsidRPr="00BC52F0">
        <w:rPr>
          <w:rFonts w:ascii="Arial" w:hAnsi="Arial" w:cs="Arial"/>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62404C53"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uzyskanie warunków technicznych oraz dokonanie uzgodnień niezbędnych do prawidłowego opracowania dokumentacji projektowej;</w:t>
      </w:r>
    </w:p>
    <w:p w14:paraId="57BD04DC"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lastRenderedPageBreak/>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09705DAB"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36C61242"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67B73D19" w14:textId="77777777" w:rsidR="00BC52F0" w:rsidRPr="00BC52F0" w:rsidRDefault="00BC52F0" w:rsidP="00BC52F0">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 xml:space="preserve">sprawowanie nadzoru autorskiego na żądanie Zamawiającego lub właściwego organu w zakresie: </w:t>
      </w:r>
    </w:p>
    <w:p w14:paraId="7BAFE117" w14:textId="77777777" w:rsidR="00BC52F0" w:rsidRPr="00BC52F0" w:rsidRDefault="00BC52F0" w:rsidP="00BC52F0">
      <w:pPr>
        <w:autoSpaceDE w:val="0"/>
        <w:autoSpaceDN w:val="0"/>
        <w:adjustRightInd w:val="0"/>
        <w:ind w:left="993" w:hanging="284"/>
        <w:jc w:val="both"/>
        <w:rPr>
          <w:rFonts w:ascii="Arial" w:hAnsi="Arial" w:cs="Arial"/>
          <w:sz w:val="22"/>
          <w:szCs w:val="22"/>
        </w:rPr>
      </w:pPr>
      <w:r w:rsidRPr="00BC52F0">
        <w:rPr>
          <w:rFonts w:ascii="Cambria Math" w:hAnsi="Cambria Math" w:cs="Cambria Math"/>
          <w:sz w:val="22"/>
          <w:szCs w:val="22"/>
        </w:rPr>
        <w:t>⇒</w:t>
      </w:r>
      <w:r w:rsidRPr="00BC52F0">
        <w:rPr>
          <w:rFonts w:ascii="Arial" w:hAnsi="Arial" w:cs="Arial"/>
          <w:sz w:val="22"/>
          <w:szCs w:val="22"/>
        </w:rPr>
        <w:t xml:space="preserve"> stwierdzania w toku wykonania robót budowlanych zgodności realizacji z projektem, </w:t>
      </w:r>
    </w:p>
    <w:p w14:paraId="255B169C" w14:textId="77777777" w:rsidR="00BC52F0" w:rsidRPr="00BC52F0" w:rsidRDefault="00BC52F0" w:rsidP="00BC52F0">
      <w:pPr>
        <w:autoSpaceDE w:val="0"/>
        <w:autoSpaceDN w:val="0"/>
        <w:adjustRightInd w:val="0"/>
        <w:ind w:left="993" w:hanging="284"/>
        <w:jc w:val="both"/>
        <w:rPr>
          <w:rFonts w:ascii="Arial" w:hAnsi="Arial" w:cs="Arial"/>
          <w:sz w:val="22"/>
          <w:szCs w:val="22"/>
        </w:rPr>
      </w:pPr>
      <w:r w:rsidRPr="00BC52F0">
        <w:rPr>
          <w:rFonts w:ascii="Cambria Math" w:hAnsi="Cambria Math" w:cs="Cambria Math"/>
          <w:sz w:val="22"/>
          <w:szCs w:val="22"/>
        </w:rPr>
        <w:t>⇒</w:t>
      </w:r>
      <w:r w:rsidRPr="00BC52F0">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327F1DD6" w14:textId="77777777" w:rsidR="00BC52F0" w:rsidRPr="00BC52F0" w:rsidRDefault="00BC52F0" w:rsidP="00BC52F0">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Nadzór autorski sprawowany będzie nieodpłatnie w okresie wykonywania na podstawie opracowanej dokumentacji projektowej robót budowlanych, nie dłużej jednak niż do zakończenia robót budowlanych, licząc do dnia protokolarnego bezusterkowego odbioru robót budowlanych przez Zamawiającego.</w:t>
      </w:r>
    </w:p>
    <w:p w14:paraId="51A8794D" w14:textId="77777777" w:rsidR="00BC52F0" w:rsidRPr="00BC52F0" w:rsidRDefault="00BC52F0" w:rsidP="00BC52F0">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Jednostka projektowa przeniesie prawa autorskie i zależne do dokumentacji, a ich zakres określi zawarta Umowa.</w:t>
      </w:r>
    </w:p>
    <w:p w14:paraId="474261A7" w14:textId="77777777" w:rsidR="00BC52F0" w:rsidRPr="00BC52F0" w:rsidRDefault="00BC52F0" w:rsidP="00BC52F0">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BC52F0">
        <w:rPr>
          <w:rFonts w:ascii="Arial" w:hAnsi="Arial" w:cs="Arial"/>
          <w:sz w:val="22"/>
          <w:szCs w:val="22"/>
        </w:rPr>
        <w:t>Jednostka Projektowa w ramach wynagrodzenia umownego w okresie trwania gwarancji dokona jednokrotnej aktualizacji kosztorysów inwestorskich.</w:t>
      </w:r>
    </w:p>
    <w:p w14:paraId="58A925F9" w14:textId="77777777" w:rsidR="00BC52F0" w:rsidRPr="00BC52F0" w:rsidRDefault="00BC52F0" w:rsidP="00BC52F0">
      <w:pPr>
        <w:autoSpaceDE w:val="0"/>
        <w:autoSpaceDN w:val="0"/>
        <w:adjustRightInd w:val="0"/>
        <w:ind w:left="283"/>
        <w:jc w:val="both"/>
        <w:rPr>
          <w:rFonts w:ascii="Arial" w:hAnsi="Arial" w:cs="Arial"/>
          <w:sz w:val="22"/>
          <w:szCs w:val="22"/>
        </w:rPr>
      </w:pPr>
    </w:p>
    <w:p w14:paraId="6C22A748" w14:textId="77777777" w:rsidR="00BC52F0" w:rsidRPr="00BC52F0" w:rsidRDefault="00BC52F0" w:rsidP="00BC52F0">
      <w:pPr>
        <w:autoSpaceDE w:val="0"/>
        <w:autoSpaceDN w:val="0"/>
        <w:adjustRightInd w:val="0"/>
        <w:ind w:left="283"/>
        <w:jc w:val="both"/>
        <w:rPr>
          <w:rFonts w:ascii="Arial" w:hAnsi="Arial" w:cs="Arial"/>
          <w:sz w:val="22"/>
          <w:szCs w:val="22"/>
        </w:rPr>
      </w:pPr>
      <w:r w:rsidRPr="00BC52F0">
        <w:rPr>
          <w:rFonts w:ascii="Arial" w:hAnsi="Arial" w:cs="Arial"/>
          <w:sz w:val="22"/>
          <w:szCs w:val="22"/>
        </w:rPr>
        <w:t>Oryginały uzgodnień Jednostka Projektowa zobowiązana jest przekazać Zamawiającemu, z czego:</w:t>
      </w:r>
    </w:p>
    <w:p w14:paraId="08786F98" w14:textId="77777777" w:rsidR="00BC52F0" w:rsidRPr="00BC52F0" w:rsidRDefault="00BC52F0" w:rsidP="00BC52F0">
      <w:pPr>
        <w:numPr>
          <w:ilvl w:val="0"/>
          <w:numId w:val="36"/>
        </w:numPr>
        <w:suppressAutoHyphens/>
        <w:autoSpaceDE w:val="0"/>
        <w:autoSpaceDN w:val="0"/>
        <w:adjustRightInd w:val="0"/>
        <w:jc w:val="both"/>
        <w:rPr>
          <w:rFonts w:ascii="Arial" w:hAnsi="Arial" w:cs="Arial"/>
          <w:sz w:val="22"/>
          <w:szCs w:val="22"/>
        </w:rPr>
      </w:pPr>
      <w:r w:rsidRPr="00BC52F0">
        <w:rPr>
          <w:rFonts w:ascii="Arial" w:hAnsi="Arial" w:cs="Arial"/>
          <w:sz w:val="22"/>
          <w:szCs w:val="22"/>
        </w:rPr>
        <w:t>Oryginały uzgodnień, decyzji, pozwoleń dotyczące uzgodnienia rozwiązań technicznych projektu powinny być załączone z pierwszym egzemplarzem dokumentacji;</w:t>
      </w:r>
    </w:p>
    <w:p w14:paraId="0F5DC634" w14:textId="77777777" w:rsidR="00BC52F0" w:rsidRPr="00BC52F0" w:rsidRDefault="00BC52F0" w:rsidP="00BC52F0">
      <w:pPr>
        <w:numPr>
          <w:ilvl w:val="0"/>
          <w:numId w:val="36"/>
        </w:numPr>
        <w:suppressAutoHyphens/>
        <w:autoSpaceDE w:val="0"/>
        <w:autoSpaceDN w:val="0"/>
        <w:adjustRightInd w:val="0"/>
        <w:jc w:val="both"/>
        <w:rPr>
          <w:rFonts w:ascii="Arial" w:hAnsi="Arial" w:cs="Arial"/>
          <w:strike/>
          <w:sz w:val="22"/>
          <w:szCs w:val="22"/>
        </w:rPr>
      </w:pPr>
      <w:r w:rsidRPr="00BC52F0">
        <w:rPr>
          <w:rFonts w:ascii="Arial" w:hAnsi="Arial" w:cs="Arial"/>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1B898445" w14:textId="77777777" w:rsidR="00BC52F0" w:rsidRPr="00BC52F0" w:rsidRDefault="00BC52F0" w:rsidP="00BC52F0">
      <w:pPr>
        <w:autoSpaceDE w:val="0"/>
        <w:autoSpaceDN w:val="0"/>
        <w:adjustRightInd w:val="0"/>
        <w:jc w:val="both"/>
        <w:rPr>
          <w:rFonts w:ascii="Arial" w:hAnsi="Arial" w:cs="Arial"/>
          <w:sz w:val="22"/>
          <w:szCs w:val="22"/>
        </w:rPr>
      </w:pPr>
    </w:p>
    <w:p w14:paraId="05A41A92" w14:textId="77777777" w:rsidR="00BC52F0" w:rsidRPr="00BC52F0" w:rsidRDefault="00BC52F0" w:rsidP="00BC52F0">
      <w:pPr>
        <w:autoSpaceDE w:val="0"/>
        <w:autoSpaceDN w:val="0"/>
        <w:adjustRightInd w:val="0"/>
        <w:jc w:val="both"/>
        <w:rPr>
          <w:rFonts w:ascii="Arial" w:hAnsi="Arial" w:cs="Arial"/>
          <w:sz w:val="22"/>
          <w:szCs w:val="22"/>
        </w:rPr>
      </w:pPr>
      <w:r w:rsidRPr="00BC52F0">
        <w:rPr>
          <w:rFonts w:ascii="Arial" w:hAnsi="Arial" w:cs="Arial"/>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039BFBCE" w14:textId="77777777" w:rsidR="00BC52F0" w:rsidRPr="00BC52F0" w:rsidRDefault="00BC52F0" w:rsidP="00BC52F0">
      <w:pPr>
        <w:autoSpaceDE w:val="0"/>
        <w:autoSpaceDN w:val="0"/>
        <w:adjustRightInd w:val="0"/>
        <w:jc w:val="both"/>
        <w:rPr>
          <w:rFonts w:ascii="Arial" w:hAnsi="Arial" w:cs="Arial"/>
          <w:sz w:val="22"/>
          <w:szCs w:val="22"/>
        </w:rPr>
      </w:pPr>
    </w:p>
    <w:p w14:paraId="1217BA1F" w14:textId="77777777" w:rsidR="00BC52F0" w:rsidRPr="00BC52F0" w:rsidRDefault="00BC52F0" w:rsidP="00BC52F0">
      <w:pPr>
        <w:jc w:val="both"/>
        <w:rPr>
          <w:rFonts w:ascii="Arial" w:hAnsi="Arial" w:cs="Arial"/>
          <w:sz w:val="22"/>
          <w:szCs w:val="22"/>
        </w:rPr>
      </w:pPr>
      <w:r w:rsidRPr="00BC52F0">
        <w:rPr>
          <w:rFonts w:ascii="Arial" w:hAnsi="Arial" w:cs="Arial"/>
          <w:sz w:val="22"/>
          <w:szCs w:val="22"/>
        </w:rPr>
        <w:t>Zamawiający informuje, że na podstawie wykonanej dokumentacji stanowiącej przedmiot zamówienia będzie składał wniosek o dofinansowanie ze środków zewnętrznych.</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lastRenderedPageBreak/>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5A5BE02D" w14:textId="77777777" w:rsidR="00BC52F0" w:rsidRPr="00BC52F0" w:rsidRDefault="00BC52F0" w:rsidP="00BC52F0">
      <w:pPr>
        <w:suppressAutoHyphens/>
        <w:contextualSpacing/>
        <w:jc w:val="both"/>
        <w:rPr>
          <w:rFonts w:ascii="Arial" w:hAnsi="Arial" w:cs="Arial"/>
          <w:sz w:val="22"/>
          <w:szCs w:val="22"/>
        </w:rPr>
      </w:pPr>
      <w:r w:rsidRPr="00BC52F0">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BC52F0">
        <w:rPr>
          <w:rFonts w:ascii="Arial" w:hAnsi="Arial" w:cs="Arial"/>
          <w:b/>
          <w:sz w:val="22"/>
          <w:szCs w:val="22"/>
        </w:rPr>
        <w:t>40 tygodni od podpisania umowy.</w:t>
      </w:r>
    </w:p>
    <w:p w14:paraId="11B40B4C" w14:textId="77777777" w:rsidR="00BC52F0" w:rsidRPr="00BC52F0" w:rsidRDefault="00BC52F0" w:rsidP="00BC52F0">
      <w:pPr>
        <w:suppressAutoHyphens/>
        <w:contextualSpacing/>
        <w:jc w:val="both"/>
        <w:rPr>
          <w:rFonts w:ascii="Arial" w:hAnsi="Arial" w:cs="Arial"/>
          <w:sz w:val="22"/>
          <w:szCs w:val="22"/>
        </w:rPr>
      </w:pPr>
      <w:r w:rsidRPr="00BC52F0">
        <w:rPr>
          <w:rFonts w:ascii="Arial" w:hAnsi="Arial" w:cs="Arial"/>
          <w:sz w:val="22"/>
          <w:szCs w:val="22"/>
        </w:rPr>
        <w:t xml:space="preserve">Decyzję ZRID oraz wizualizację należy dostarczyć </w:t>
      </w:r>
      <w:r w:rsidRPr="00BC52F0">
        <w:rPr>
          <w:rFonts w:ascii="Arial" w:hAnsi="Arial" w:cs="Arial"/>
          <w:b/>
          <w:sz w:val="22"/>
          <w:szCs w:val="22"/>
        </w:rPr>
        <w:t>w terminie 100 dni od daty złożenia wniosku o wydanie decyzji ZRID.</w:t>
      </w:r>
    </w:p>
    <w:p w14:paraId="43221A22" w14:textId="77777777" w:rsidR="00BC52F0" w:rsidRPr="00BC52F0" w:rsidRDefault="00BC52F0" w:rsidP="00BC52F0">
      <w:pPr>
        <w:suppressAutoHyphens/>
        <w:contextualSpacing/>
        <w:jc w:val="both"/>
        <w:rPr>
          <w:rFonts w:ascii="Arial" w:hAnsi="Arial" w:cs="Arial"/>
          <w:sz w:val="22"/>
          <w:szCs w:val="22"/>
        </w:rPr>
      </w:pPr>
      <w:r w:rsidRPr="00BC52F0">
        <w:rPr>
          <w:rFonts w:ascii="Arial" w:hAnsi="Arial" w:cs="Arial"/>
          <w:b/>
          <w:sz w:val="22"/>
          <w:szCs w:val="22"/>
        </w:rPr>
        <w:t>Oferent w ofercie określi termin wykonania koncepcji nie dłuższy niż 45 dni od podpisania umowy.</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 xml:space="preserve">uprawnień do prowadzenia określonej działalności </w:t>
            </w:r>
            <w:r w:rsidRPr="00766DCF">
              <w:rPr>
                <w:rFonts w:ascii="Arial" w:eastAsiaTheme="majorEastAsia" w:hAnsi="Arial" w:cs="Arial"/>
                <w:b/>
                <w:sz w:val="22"/>
                <w:szCs w:val="22"/>
                <w:lang w:eastAsia="en-US"/>
              </w:rPr>
              <w:lastRenderedPageBreak/>
              <w:t>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350F67" w:rsidRDefault="00D00337" w:rsidP="00D00337">
            <w:pPr>
              <w:pStyle w:val="Akapitzlist"/>
              <w:suppressAutoHyphens/>
              <w:spacing w:line="271" w:lineRule="auto"/>
              <w:ind w:left="0"/>
              <w:jc w:val="center"/>
              <w:rPr>
                <w:rFonts w:ascii="Arial" w:hAnsi="Arial" w:cs="Arial"/>
                <w:sz w:val="22"/>
                <w:szCs w:val="22"/>
              </w:rPr>
            </w:pPr>
            <w:r w:rsidRPr="00350F6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6A73949" w14:textId="77777777" w:rsidR="00350F67" w:rsidRPr="00350F67" w:rsidRDefault="00350F67" w:rsidP="00350F67">
            <w:pPr>
              <w:suppressAutoHyphens/>
              <w:contextualSpacing/>
              <w:jc w:val="both"/>
              <w:rPr>
                <w:rFonts w:ascii="Arial" w:hAnsi="Arial" w:cs="Arial"/>
                <w:sz w:val="22"/>
                <w:szCs w:val="22"/>
              </w:rPr>
            </w:pPr>
            <w:r w:rsidRPr="00350F67">
              <w:rPr>
                <w:rFonts w:ascii="Arial" w:hAnsi="Arial" w:cs="Arial"/>
                <w:sz w:val="22"/>
                <w:szCs w:val="22"/>
              </w:rPr>
              <w:t>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484D6E33" w14:textId="77777777" w:rsidR="00350F67" w:rsidRPr="00350F67" w:rsidRDefault="00350F67" w:rsidP="00350F67">
            <w:pPr>
              <w:jc w:val="both"/>
              <w:rPr>
                <w:rFonts w:ascii="Arial" w:hAnsi="Arial" w:cs="Arial"/>
                <w:sz w:val="22"/>
                <w:szCs w:val="22"/>
              </w:rPr>
            </w:pPr>
            <w:r w:rsidRPr="00350F67">
              <w:rPr>
                <w:rFonts w:ascii="Arial" w:hAnsi="Arial" w:cs="Arial"/>
                <w:sz w:val="22"/>
                <w:szCs w:val="22"/>
              </w:rPr>
              <w:t>Usługi odpowiadające swoim rodzajem i zakresem usługom wskazanym w przedmiocie zamówienia, min.:</w:t>
            </w:r>
          </w:p>
          <w:p w14:paraId="5D897BB5" w14:textId="77777777" w:rsidR="00350F67" w:rsidRPr="00350F67" w:rsidRDefault="00350F67" w:rsidP="00350F67">
            <w:pPr>
              <w:jc w:val="both"/>
              <w:rPr>
                <w:rFonts w:ascii="Arial" w:hAnsi="Arial" w:cs="Arial"/>
                <w:sz w:val="22"/>
                <w:szCs w:val="22"/>
              </w:rPr>
            </w:pPr>
            <w:r w:rsidRPr="00350F67">
              <w:rPr>
                <w:rFonts w:ascii="Arial" w:eastAsia="F10" w:hAnsi="Arial" w:cs="Arial"/>
                <w:sz w:val="22"/>
                <w:szCs w:val="22"/>
              </w:rPr>
              <w:t xml:space="preserve">- </w:t>
            </w:r>
            <w:r w:rsidRPr="00350F67">
              <w:rPr>
                <w:rFonts w:ascii="Arial" w:hAnsi="Arial" w:cs="Arial"/>
                <w:sz w:val="22"/>
                <w:szCs w:val="22"/>
              </w:rPr>
              <w:t>wykonanie co najmniej 1 dokumentacji składającej się z projektu budowlanego i wykonawczego budowy, przebudowy, rozbudowy lub odbudowy drogi publicznej klasy co najmniej L (przynajmniej jeden wlot musi być drogą kategorii powiatowej),</w:t>
            </w:r>
          </w:p>
          <w:p w14:paraId="7E5BBF25" w14:textId="77777777" w:rsidR="00350F67" w:rsidRPr="00350F67" w:rsidRDefault="00350F67" w:rsidP="00350F67">
            <w:pPr>
              <w:jc w:val="both"/>
              <w:rPr>
                <w:rFonts w:ascii="Arial" w:hAnsi="Arial" w:cs="Arial"/>
                <w:sz w:val="22"/>
                <w:szCs w:val="22"/>
              </w:rPr>
            </w:pPr>
            <w:r w:rsidRPr="00350F67">
              <w:rPr>
                <w:rFonts w:ascii="Arial" w:eastAsia="F10" w:hAnsi="Arial" w:cs="Arial"/>
                <w:sz w:val="22"/>
                <w:szCs w:val="22"/>
              </w:rPr>
              <w:t xml:space="preserve">- </w:t>
            </w:r>
            <w:r w:rsidRPr="00350F67">
              <w:rPr>
                <w:rFonts w:ascii="Arial" w:hAnsi="Arial" w:cs="Arial"/>
                <w:sz w:val="22"/>
                <w:szCs w:val="22"/>
              </w:rPr>
              <w:t xml:space="preserve">uzyskanie na podstawie tej dokumentacji pozwolenia na budowę lub zgody (ostatecznej decyzji ZRID) na realizację co </w:t>
            </w:r>
            <w:r w:rsidRPr="00350F67">
              <w:rPr>
                <w:rFonts w:ascii="Arial" w:hAnsi="Arial" w:cs="Arial"/>
                <w:sz w:val="22"/>
                <w:szCs w:val="22"/>
              </w:rPr>
              <w:lastRenderedPageBreak/>
              <w:t>najmniej jednej inwestycji drogowej na drodze kategorii publicznej minimum klasy L.</w:t>
            </w:r>
          </w:p>
          <w:p w14:paraId="20C0D9F7" w14:textId="77777777" w:rsidR="00350F67" w:rsidRPr="00350F67" w:rsidRDefault="00350F67" w:rsidP="00350F67">
            <w:pPr>
              <w:contextualSpacing/>
              <w:jc w:val="both"/>
              <w:rPr>
                <w:rFonts w:ascii="Arial" w:hAnsi="Arial" w:cs="Arial"/>
                <w:sz w:val="22"/>
                <w:szCs w:val="22"/>
              </w:rPr>
            </w:pPr>
            <w:r w:rsidRPr="00350F67">
              <w:rPr>
                <w:rFonts w:ascii="Arial" w:hAnsi="Arial" w:cs="Arial"/>
                <w:sz w:val="22"/>
                <w:szCs w:val="22"/>
              </w:rPr>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2176A562" w14:textId="77777777" w:rsidR="00350F67" w:rsidRPr="00350F67" w:rsidRDefault="00350F67" w:rsidP="00350F67">
            <w:pPr>
              <w:jc w:val="both"/>
              <w:rPr>
                <w:rFonts w:ascii="Arial" w:hAnsi="Arial" w:cs="Arial"/>
                <w:b/>
                <w:bCs/>
                <w:sz w:val="22"/>
                <w:szCs w:val="22"/>
              </w:rPr>
            </w:pPr>
            <w:r w:rsidRPr="00350F67">
              <w:rPr>
                <w:rFonts w:ascii="Arial" w:hAnsi="Arial" w:cs="Arial"/>
                <w:b/>
                <w:bCs/>
                <w:sz w:val="22"/>
                <w:szCs w:val="22"/>
              </w:rPr>
              <w:t xml:space="preserve">Uwaga:  </w:t>
            </w:r>
            <w:r w:rsidRPr="00350F67">
              <w:rPr>
                <w:rFonts w:ascii="Arial" w:hAnsi="Arial" w:cs="Arial"/>
                <w:sz w:val="22"/>
                <w:szCs w:val="22"/>
              </w:rPr>
              <w:t>Projektanci powinni posiadać uprawnienia budowlane zgodnie z ustawą z dnia 07 lipca 1994 r. Prawo budowlane lub odpowiadające im ważne uprawnienia budowlane, które zostały wydane na podstawie wcześniej obowiązujących przepisów prawa budowlanego.</w:t>
            </w:r>
          </w:p>
          <w:p w14:paraId="2C274EB9" w14:textId="1D55B276" w:rsidR="00D00337" w:rsidRPr="00350F67" w:rsidRDefault="00350F67" w:rsidP="00350F67">
            <w:pPr>
              <w:jc w:val="both"/>
              <w:rPr>
                <w:rFonts w:ascii="Arial" w:hAnsi="Arial" w:cs="Arial"/>
                <w:sz w:val="22"/>
                <w:szCs w:val="22"/>
              </w:rPr>
            </w:pPr>
            <w:r w:rsidRPr="00350F67">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w:t>
            </w:r>
            <w:r w:rsidRPr="00350F67">
              <w:rPr>
                <w:rFonts w:ascii="Arial" w:hAnsi="Arial" w:cs="Arial"/>
                <w:sz w:val="22"/>
                <w:szCs w:val="22"/>
              </w:rPr>
              <w:lastRenderedPageBreak/>
              <w:t>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474B15">
              <w:rPr>
                <w:rFonts w:ascii="Arial" w:hAnsi="Arial" w:cs="Arial"/>
                <w:sz w:val="22"/>
                <w:szCs w:val="22"/>
              </w:rPr>
              <w:lastRenderedPageBreak/>
              <w:t>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 xml:space="preserve">czy i w jakim zakresie podmiot udostępniający zasoby, na zdolnościach którego wykonawca polega w odniesieniu do warunków udziału w postępowaniu dotyczących </w:t>
      </w:r>
      <w:r w:rsidRPr="003A65B1">
        <w:rPr>
          <w:rFonts w:ascii="Arial" w:hAnsi="Arial" w:cs="Arial"/>
          <w:sz w:val="22"/>
          <w:szCs w:val="22"/>
        </w:rPr>
        <w:lastRenderedPageBreak/>
        <w:t>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1E436D32" w:rsidR="006929D6" w:rsidRPr="003A65B1" w:rsidRDefault="009E3EB0" w:rsidP="009E3EB0">
      <w:pPr>
        <w:autoSpaceDE w:val="0"/>
        <w:autoSpaceDN w:val="0"/>
        <w:spacing w:before="120" w:after="120" w:line="271" w:lineRule="auto"/>
        <w:ind w:left="360"/>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w:t>
      </w:r>
      <w:r w:rsidRPr="004E4915">
        <w:rPr>
          <w:rFonts w:ascii="Arial" w:eastAsia="Calibri" w:hAnsi="Arial" w:cs="Arial"/>
          <w:sz w:val="22"/>
          <w:szCs w:val="22"/>
        </w:rPr>
        <w:lastRenderedPageBreak/>
        <w:t>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B524A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4E4915">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4DCBFE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50F67">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189D174B"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350F67">
        <w:rPr>
          <w:rFonts w:ascii="Arial" w:hAnsi="Arial" w:cs="Arial"/>
          <w:sz w:val="22"/>
          <w:szCs w:val="22"/>
        </w:rPr>
        <w:t>19.07</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18E8170"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50F67">
        <w:rPr>
          <w:rFonts w:ascii="Arial" w:hAnsi="Arial" w:cs="Arial"/>
          <w:sz w:val="22"/>
          <w:szCs w:val="22"/>
        </w:rPr>
        <w:t>19.07</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A2ADFEB"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50F67">
        <w:rPr>
          <w:rFonts w:ascii="Arial" w:hAnsi="Arial" w:cs="Arial"/>
          <w:b/>
          <w:bCs/>
          <w:sz w:val="22"/>
          <w:szCs w:val="22"/>
        </w:rPr>
        <w:t>17.08</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3804620B" w14:textId="2D0FF332" w:rsidR="006B18D7" w:rsidRPr="006B18D7" w:rsidRDefault="006B18D7" w:rsidP="006B18D7">
      <w:pPr>
        <w:jc w:val="both"/>
        <w:rPr>
          <w:rFonts w:ascii="Arial" w:hAnsi="Arial" w:cs="Arial"/>
          <w:sz w:val="22"/>
          <w:szCs w:val="22"/>
        </w:rPr>
      </w:pPr>
      <w:r w:rsidRPr="006B18D7">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68E59D24" w14:textId="77777777" w:rsidR="006B18D7" w:rsidRPr="006B18D7" w:rsidRDefault="006B18D7" w:rsidP="006B18D7">
      <w:pPr>
        <w:jc w:val="both"/>
        <w:rPr>
          <w:rFonts w:ascii="Arial" w:hAnsi="Arial" w:cs="Arial"/>
          <w:sz w:val="22"/>
          <w:szCs w:val="22"/>
        </w:rPr>
      </w:pPr>
    </w:p>
    <w:p w14:paraId="6F64CB5E" w14:textId="4BCA5AF3" w:rsidR="00D17CC5" w:rsidRPr="00D17CC5" w:rsidRDefault="006B18D7" w:rsidP="006B18D7">
      <w:pPr>
        <w:jc w:val="both"/>
        <w:rPr>
          <w:rFonts w:ascii="Arial" w:hAnsi="Arial" w:cs="Arial"/>
          <w:sz w:val="22"/>
          <w:szCs w:val="22"/>
        </w:rPr>
      </w:pPr>
      <w:r w:rsidRPr="006B18D7">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4A4FF92C" w:rsidR="00660A68" w:rsidRPr="004B49D5" w:rsidRDefault="00B53165" w:rsidP="00A5206B">
      <w:pPr>
        <w:pStyle w:val="Tekstpodstawowy"/>
        <w:spacing w:line="271" w:lineRule="auto"/>
        <w:jc w:val="both"/>
        <w:rPr>
          <w:rFonts w:ascii="Arial" w:hAnsi="Arial" w:cs="Arial"/>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bookmarkStart w:id="6" w:name="_Hlk93059066"/>
      <w:r w:rsidR="00A5206B" w:rsidRPr="00A5206B">
        <w:rPr>
          <w:rFonts w:ascii="Arial" w:hAnsi="Arial" w:cs="Arial"/>
          <w:sz w:val="22"/>
          <w:szCs w:val="22"/>
        </w:rPr>
        <w:t xml:space="preserve">Wykonanie dokumentacji p.n.: „Rozbudowa drogi powiatowej Nr 4334W w zakresie przebudowy skrzyżowań drogi powiatowej Nr 4334W ul. Kolejowa z drogą gminną ul. Leśną oraz z drogą gminną ul. Koczorowskiej w </w:t>
      </w:r>
      <w:proofErr w:type="spellStart"/>
      <w:r w:rsidR="00A5206B" w:rsidRPr="00A5206B">
        <w:rPr>
          <w:rFonts w:ascii="Arial" w:hAnsi="Arial" w:cs="Arial"/>
          <w:sz w:val="22"/>
          <w:szCs w:val="22"/>
        </w:rPr>
        <w:t>msc</w:t>
      </w:r>
      <w:proofErr w:type="spellEnd"/>
      <w:r w:rsidR="00A5206B" w:rsidRPr="00A5206B">
        <w:rPr>
          <w:rFonts w:ascii="Arial" w:hAnsi="Arial" w:cs="Arial"/>
          <w:sz w:val="22"/>
          <w:szCs w:val="22"/>
        </w:rPr>
        <w:t>. Ostrówek gm. Klembów (skrzyżowania wyniesione)” wraz z uzyskaniem zezwolenia na realizację inwestycji drogowej (ZRID)</w:t>
      </w:r>
      <w:r w:rsidR="00A5206B">
        <w:rPr>
          <w:rFonts w:ascii="Arial" w:hAnsi="Arial" w:cs="Arial"/>
          <w:sz w:val="22"/>
          <w:szCs w:val="22"/>
        </w:rPr>
        <w:t xml:space="preserve"> </w:t>
      </w:r>
      <w:r w:rsidR="00A5206B" w:rsidRPr="00A5206B">
        <w:rPr>
          <w:rFonts w:ascii="Arial" w:hAnsi="Arial" w:cs="Arial"/>
          <w:sz w:val="22"/>
          <w:szCs w:val="22"/>
        </w:rPr>
        <w:t>w ramach zadania:</w:t>
      </w:r>
      <w:r w:rsidR="00A5206B">
        <w:rPr>
          <w:rFonts w:ascii="Arial" w:hAnsi="Arial" w:cs="Arial"/>
          <w:sz w:val="22"/>
          <w:szCs w:val="22"/>
        </w:rPr>
        <w:t xml:space="preserve"> </w:t>
      </w:r>
      <w:r w:rsidR="00A5206B" w:rsidRPr="00A5206B">
        <w:rPr>
          <w:rFonts w:ascii="Arial" w:hAnsi="Arial" w:cs="Arial"/>
          <w:sz w:val="22"/>
          <w:szCs w:val="22"/>
        </w:rPr>
        <w:t xml:space="preserve">Dokumentacja projektowa dla budowy wyniesionych przejść dla pieszych na skrzyżowaniach drogi powiatowej Nr 4334W ul. Kolejowej z ul. Leśną oraz ul. Kolejową z ul. Koczorowskiej w </w:t>
      </w:r>
      <w:proofErr w:type="spellStart"/>
      <w:r w:rsidR="00A5206B" w:rsidRPr="00A5206B">
        <w:rPr>
          <w:rFonts w:ascii="Arial" w:hAnsi="Arial" w:cs="Arial"/>
          <w:sz w:val="22"/>
          <w:szCs w:val="22"/>
        </w:rPr>
        <w:t>msc</w:t>
      </w:r>
      <w:proofErr w:type="spellEnd"/>
      <w:r w:rsidR="00A5206B" w:rsidRPr="00A5206B">
        <w:rPr>
          <w:rFonts w:ascii="Arial" w:hAnsi="Arial" w:cs="Arial"/>
          <w:sz w:val="22"/>
          <w:szCs w:val="22"/>
        </w:rPr>
        <w:t>. Ostrówek, gm. Klembów</w:t>
      </w:r>
      <w:bookmarkEnd w:id="6"/>
      <w:r w:rsidR="00350F67">
        <w:rPr>
          <w:rFonts w:ascii="Arial" w:hAnsi="Arial" w:cs="Arial"/>
          <w:sz w:val="22"/>
          <w:szCs w:val="22"/>
        </w:rPr>
        <w:t>.</w:t>
      </w:r>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xml:space="preserve"> przypadku nieprzedłużenia lub niewniesienia nowego zabezpieczenia najpóźniej na 30 dni przed upływem terminu ważności dotychczasowego zabezpieczenia wniesionego </w:t>
      </w:r>
      <w:r w:rsidRPr="003A65B1">
        <w:rPr>
          <w:rFonts w:ascii="Arial" w:hAnsi="Arial" w:cs="Arial"/>
          <w:sz w:val="22"/>
          <w:szCs w:val="22"/>
        </w:rPr>
        <w:lastRenderedPageBreak/>
        <w:t>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7D4D3EFB" w14:textId="77777777" w:rsidR="00966EDE" w:rsidRPr="00966EDE" w:rsidRDefault="00966EDE" w:rsidP="00966EDE">
      <w:pPr>
        <w:jc w:val="both"/>
        <w:rPr>
          <w:rStyle w:val="FontStyle13"/>
          <w:rFonts w:ascii="Arial" w:eastAsia="StarSymbol" w:hAnsi="Arial" w:cs="Arial"/>
          <w:sz w:val="22"/>
          <w:szCs w:val="22"/>
        </w:rPr>
      </w:pPr>
      <w:r w:rsidRPr="00966EDE">
        <w:rPr>
          <w:rStyle w:val="FontStyle13"/>
          <w:rFonts w:ascii="Arial" w:eastAsia="StarSymbol" w:hAnsi="Arial" w:cs="Arial"/>
          <w:sz w:val="22"/>
          <w:szCs w:val="22"/>
        </w:rPr>
        <w:t>Zmianie mogą ulec:</w:t>
      </w:r>
    </w:p>
    <w:p w14:paraId="1776147A" w14:textId="77777777" w:rsidR="00966EDE" w:rsidRPr="00966EDE" w:rsidRDefault="00966EDE" w:rsidP="00966EDE">
      <w:pPr>
        <w:pStyle w:val="Akapitzlist"/>
        <w:numPr>
          <w:ilvl w:val="0"/>
          <w:numId w:val="45"/>
        </w:numPr>
        <w:ind w:left="426" w:hanging="426"/>
        <w:contextualSpacing/>
        <w:jc w:val="both"/>
        <w:rPr>
          <w:rFonts w:ascii="Arial" w:hAnsi="Arial" w:cs="Arial"/>
          <w:sz w:val="22"/>
          <w:szCs w:val="22"/>
        </w:rPr>
      </w:pPr>
      <w:r w:rsidRPr="00966EDE">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27FC5860" w14:textId="77777777" w:rsidR="00966EDE" w:rsidRPr="00966EDE" w:rsidRDefault="00966EDE" w:rsidP="00966EDE">
      <w:pPr>
        <w:pStyle w:val="Akapitzlist"/>
        <w:numPr>
          <w:ilvl w:val="0"/>
          <w:numId w:val="45"/>
        </w:numPr>
        <w:ind w:left="426" w:hanging="426"/>
        <w:contextualSpacing/>
        <w:jc w:val="both"/>
        <w:rPr>
          <w:rFonts w:ascii="Arial" w:hAnsi="Arial" w:cs="Arial"/>
          <w:sz w:val="22"/>
          <w:szCs w:val="22"/>
        </w:rPr>
      </w:pPr>
      <w:r w:rsidRPr="00966EDE">
        <w:rPr>
          <w:rFonts w:ascii="Arial" w:hAnsi="Arial" w:cs="Arial"/>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6D71C5D" w14:textId="77777777" w:rsidR="00966EDE" w:rsidRPr="00966EDE" w:rsidRDefault="00966EDE" w:rsidP="00966EDE">
      <w:pPr>
        <w:pStyle w:val="Akapitzlist"/>
        <w:numPr>
          <w:ilvl w:val="0"/>
          <w:numId w:val="45"/>
        </w:numPr>
        <w:ind w:left="426" w:hanging="426"/>
        <w:contextualSpacing/>
        <w:jc w:val="both"/>
        <w:rPr>
          <w:rFonts w:ascii="Arial" w:hAnsi="Arial" w:cs="Arial"/>
          <w:sz w:val="22"/>
          <w:szCs w:val="22"/>
        </w:rPr>
      </w:pPr>
      <w:r w:rsidRPr="00966EDE">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567EC2F" w14:textId="77777777" w:rsidR="00966EDE" w:rsidRPr="00966EDE" w:rsidRDefault="00966EDE" w:rsidP="00966EDE">
      <w:pPr>
        <w:pStyle w:val="Akapitzlist"/>
        <w:numPr>
          <w:ilvl w:val="0"/>
          <w:numId w:val="45"/>
        </w:numPr>
        <w:ind w:left="426" w:hanging="426"/>
        <w:contextualSpacing/>
        <w:jc w:val="both"/>
        <w:rPr>
          <w:rFonts w:ascii="Arial" w:hAnsi="Arial" w:cs="Arial"/>
          <w:sz w:val="22"/>
          <w:szCs w:val="22"/>
        </w:rPr>
      </w:pPr>
      <w:r w:rsidRPr="00966EDE">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EDC9D18" w14:textId="77777777" w:rsidR="00966EDE" w:rsidRPr="00966EDE" w:rsidRDefault="00966EDE" w:rsidP="00966EDE">
      <w:pPr>
        <w:pStyle w:val="Akapitzlist"/>
        <w:numPr>
          <w:ilvl w:val="0"/>
          <w:numId w:val="45"/>
        </w:numPr>
        <w:ind w:left="426" w:hanging="426"/>
        <w:contextualSpacing/>
        <w:jc w:val="both"/>
        <w:rPr>
          <w:rFonts w:ascii="Arial" w:hAnsi="Arial" w:cs="Arial"/>
          <w:sz w:val="22"/>
          <w:szCs w:val="22"/>
        </w:rPr>
      </w:pPr>
      <w:r w:rsidRPr="00966EDE">
        <w:rPr>
          <w:rFonts w:ascii="Arial" w:hAnsi="Arial" w:cs="Arial"/>
          <w:sz w:val="22"/>
          <w:szCs w:val="22"/>
        </w:rPr>
        <w:t>terminy wykonania poszczególnych części dokumentacji projektowej na zasadach określonych w §5 ust. 4 umowy.</w:t>
      </w:r>
    </w:p>
    <w:p w14:paraId="40836947" w14:textId="77777777" w:rsidR="00966EDE" w:rsidRPr="00966EDE" w:rsidRDefault="00966EDE" w:rsidP="00966EDE">
      <w:pPr>
        <w:numPr>
          <w:ilvl w:val="0"/>
          <w:numId w:val="45"/>
        </w:numPr>
        <w:ind w:left="426" w:hanging="426"/>
        <w:jc w:val="both"/>
        <w:rPr>
          <w:rFonts w:ascii="Arial" w:hAnsi="Arial" w:cs="Arial"/>
          <w:sz w:val="22"/>
          <w:szCs w:val="22"/>
        </w:rPr>
      </w:pPr>
      <w:r w:rsidRPr="00966EDE">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0C6A8E2E" w14:textId="77777777" w:rsidR="00966EDE" w:rsidRPr="00966EDE" w:rsidRDefault="00966EDE" w:rsidP="00966EDE">
      <w:pPr>
        <w:numPr>
          <w:ilvl w:val="0"/>
          <w:numId w:val="45"/>
        </w:numPr>
        <w:ind w:left="426" w:hanging="426"/>
        <w:jc w:val="both"/>
        <w:rPr>
          <w:rFonts w:ascii="Arial" w:hAnsi="Arial" w:cs="Arial"/>
          <w:sz w:val="22"/>
          <w:szCs w:val="22"/>
        </w:rPr>
      </w:pPr>
      <w:r w:rsidRPr="00966EDE">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6EDD35D4" w14:textId="77777777" w:rsidR="00966EDE" w:rsidRPr="00966EDE" w:rsidRDefault="00966EDE" w:rsidP="00966EDE">
      <w:pPr>
        <w:numPr>
          <w:ilvl w:val="0"/>
          <w:numId w:val="45"/>
        </w:numPr>
        <w:ind w:left="426" w:hanging="426"/>
        <w:jc w:val="both"/>
        <w:rPr>
          <w:rFonts w:ascii="Arial" w:hAnsi="Arial" w:cs="Arial"/>
          <w:sz w:val="22"/>
          <w:szCs w:val="22"/>
        </w:rPr>
      </w:pPr>
      <w:r w:rsidRPr="00966EDE">
        <w:rPr>
          <w:rFonts w:ascii="Arial" w:hAnsi="Arial" w:cs="Arial"/>
          <w:sz w:val="22"/>
          <w:szCs w:val="22"/>
        </w:rPr>
        <w:t>wystąpienia przyczyn, które wystąpiły niezależnie od woli stron umowy i nie można ich było przewidzieć na etapie podpisywania umowy,</w:t>
      </w:r>
    </w:p>
    <w:p w14:paraId="3766EBEB" w14:textId="77777777" w:rsidR="00966EDE" w:rsidRPr="00966EDE" w:rsidRDefault="00966EDE" w:rsidP="00966EDE">
      <w:pPr>
        <w:pStyle w:val="Akapitzlist"/>
        <w:numPr>
          <w:ilvl w:val="0"/>
          <w:numId w:val="45"/>
        </w:numPr>
        <w:suppressAutoHyphens/>
        <w:ind w:left="426" w:hanging="426"/>
        <w:contextualSpacing/>
        <w:jc w:val="both"/>
        <w:rPr>
          <w:rFonts w:ascii="Arial" w:hAnsi="Arial" w:cs="Arial"/>
          <w:sz w:val="22"/>
          <w:szCs w:val="22"/>
        </w:rPr>
      </w:pPr>
      <w:r w:rsidRPr="00966EDE">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275716A" w14:textId="20A7A642" w:rsidR="00966EDE" w:rsidRPr="00966EDE" w:rsidRDefault="00966EDE" w:rsidP="00966EDE">
      <w:pPr>
        <w:pStyle w:val="Akapitzlist"/>
        <w:numPr>
          <w:ilvl w:val="0"/>
          <w:numId w:val="45"/>
        </w:numPr>
        <w:suppressAutoHyphens/>
        <w:ind w:left="426" w:hanging="426"/>
        <w:contextualSpacing/>
        <w:jc w:val="both"/>
        <w:rPr>
          <w:rFonts w:ascii="Arial" w:hAnsi="Arial" w:cs="Arial"/>
          <w:sz w:val="22"/>
          <w:szCs w:val="22"/>
        </w:rPr>
      </w:pPr>
      <w:r w:rsidRPr="00966EDE">
        <w:rPr>
          <w:rFonts w:ascii="Arial" w:hAnsi="Arial" w:cs="Arial"/>
          <w:sz w:val="22"/>
          <w:szCs w:val="22"/>
        </w:rPr>
        <w:t>zmiany zakresu projektowania przez Zamawiającego lub konieczności wykonania innych prac dodatkowych (zamiennych) może spowodować przesunięcie terminu zakończenia umowy</w:t>
      </w:r>
      <w:r w:rsidRPr="00966EDE">
        <w:rPr>
          <w:rFonts w:ascii="Arial" w:hAnsi="Arial" w:cs="Arial"/>
          <w:sz w:val="22"/>
          <w:szCs w:val="22"/>
        </w:rPr>
        <w:t>.</w:t>
      </w: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56B0986B" w:rsidR="00B63D6C" w:rsidRDefault="00B63D6C" w:rsidP="00DA7B0D">
      <w:pPr>
        <w:tabs>
          <w:tab w:val="left" w:pos="708"/>
        </w:tabs>
        <w:spacing w:line="271" w:lineRule="auto"/>
        <w:jc w:val="right"/>
        <w:rPr>
          <w:rFonts w:ascii="Arial" w:hAnsi="Arial" w:cs="Arial"/>
          <w:sz w:val="22"/>
          <w:szCs w:val="22"/>
        </w:rPr>
      </w:pPr>
    </w:p>
    <w:p w14:paraId="4FD42234" w14:textId="1830FCDC" w:rsidR="00897D61" w:rsidRDefault="00897D61"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54DDBDAA"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F72D0">
        <w:rPr>
          <w:rFonts w:ascii="Arial" w:hAnsi="Arial" w:cs="Arial"/>
          <w:sz w:val="22"/>
          <w:szCs w:val="22"/>
        </w:rPr>
        <w:t>1</w:t>
      </w:r>
      <w:r w:rsidR="00966EDE">
        <w:rPr>
          <w:rFonts w:ascii="Arial" w:hAnsi="Arial" w:cs="Arial"/>
          <w:sz w:val="22"/>
          <w:szCs w:val="22"/>
        </w:rPr>
        <w:t>03</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08947418" w14:textId="77777777" w:rsidR="00A5206B" w:rsidRDefault="00795758" w:rsidP="00A5206B">
      <w:pPr>
        <w:pStyle w:val="Tekstpodstawowy"/>
        <w:spacing w:line="271" w:lineRule="auto"/>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A5206B" w:rsidRPr="00A5206B">
        <w:rPr>
          <w:rFonts w:ascii="Arial" w:hAnsi="Arial" w:cs="Arial"/>
          <w:b/>
          <w:bCs/>
          <w:sz w:val="22"/>
          <w:szCs w:val="22"/>
        </w:rPr>
        <w:t xml:space="preserve">Wykonanie dokumentacji p.n.: „Rozbudowa drogi powiatowej Nr 4334W w zakresie przebudowy skrzyżowań drogi powiatowej Nr 4334W ul. Kolejowa z drogą gminną ul. Leśną oraz z drogą gminną ul. Koczorowskiej w </w:t>
      </w:r>
      <w:proofErr w:type="spellStart"/>
      <w:r w:rsidR="00A5206B" w:rsidRPr="00A5206B">
        <w:rPr>
          <w:rFonts w:ascii="Arial" w:hAnsi="Arial" w:cs="Arial"/>
          <w:b/>
          <w:bCs/>
          <w:sz w:val="22"/>
          <w:szCs w:val="22"/>
        </w:rPr>
        <w:t>msc</w:t>
      </w:r>
      <w:proofErr w:type="spellEnd"/>
      <w:r w:rsidR="00A5206B" w:rsidRPr="00A5206B">
        <w:rPr>
          <w:rFonts w:ascii="Arial" w:hAnsi="Arial" w:cs="Arial"/>
          <w:b/>
          <w:bCs/>
          <w:sz w:val="22"/>
          <w:szCs w:val="22"/>
        </w:rPr>
        <w:t>. Ostrówek gm. Klembów (skrzyżowania wyniesione)” wraz z uzyskaniem zezwolenia na realizację inwestycji drogowej (ZRID)</w:t>
      </w:r>
    </w:p>
    <w:p w14:paraId="73E55F21" w14:textId="5402C034" w:rsidR="00A5206B" w:rsidRPr="00A5206B" w:rsidRDefault="00A5206B" w:rsidP="00A5206B">
      <w:pPr>
        <w:pStyle w:val="Tekstpodstawowy"/>
        <w:spacing w:line="271" w:lineRule="auto"/>
        <w:jc w:val="both"/>
        <w:rPr>
          <w:rFonts w:ascii="Arial" w:hAnsi="Arial" w:cs="Arial"/>
          <w:b/>
          <w:bCs/>
          <w:sz w:val="22"/>
          <w:szCs w:val="22"/>
        </w:rPr>
      </w:pPr>
      <w:r w:rsidRPr="00A5206B">
        <w:rPr>
          <w:rFonts w:ascii="Arial" w:hAnsi="Arial" w:cs="Arial"/>
          <w:b/>
          <w:bCs/>
          <w:sz w:val="22"/>
          <w:szCs w:val="22"/>
        </w:rPr>
        <w:t>w ramach zadania:</w:t>
      </w:r>
    </w:p>
    <w:p w14:paraId="5989E95D" w14:textId="77777777" w:rsidR="0051308F" w:rsidRDefault="00A5206B" w:rsidP="00A5206B">
      <w:pPr>
        <w:pStyle w:val="Tekstpodstawowy"/>
        <w:spacing w:line="271" w:lineRule="auto"/>
        <w:jc w:val="both"/>
        <w:rPr>
          <w:rFonts w:ascii="Arial" w:hAnsi="Arial" w:cs="Arial"/>
          <w:b/>
          <w:bCs/>
          <w:sz w:val="22"/>
          <w:szCs w:val="22"/>
        </w:rPr>
      </w:pPr>
      <w:r w:rsidRPr="00A5206B">
        <w:rPr>
          <w:rFonts w:ascii="Arial" w:hAnsi="Arial" w:cs="Arial"/>
          <w:b/>
          <w:bCs/>
          <w:sz w:val="22"/>
          <w:szCs w:val="22"/>
        </w:rPr>
        <w:t xml:space="preserve">Dokumentacja projektowa dla budowy wyniesionych przejść dla pieszych na skrzyżowaniach drogi powiatowej Nr 4334W ul. Kolejowej z ul. Leśną oraz ul. Kolejową z ul. Koczorowskiej w </w:t>
      </w:r>
      <w:proofErr w:type="spellStart"/>
      <w:r w:rsidRPr="00A5206B">
        <w:rPr>
          <w:rFonts w:ascii="Arial" w:hAnsi="Arial" w:cs="Arial"/>
          <w:b/>
          <w:bCs/>
          <w:sz w:val="22"/>
          <w:szCs w:val="22"/>
        </w:rPr>
        <w:t>msc</w:t>
      </w:r>
      <w:proofErr w:type="spellEnd"/>
      <w:r w:rsidRPr="00A5206B">
        <w:rPr>
          <w:rFonts w:ascii="Arial" w:hAnsi="Arial" w:cs="Arial"/>
          <w:b/>
          <w:bCs/>
          <w:sz w:val="22"/>
          <w:szCs w:val="22"/>
        </w:rPr>
        <w:t>. Ostrówek, gm. Klembów</w:t>
      </w:r>
    </w:p>
    <w:p w14:paraId="5FEAF00B" w14:textId="1C7BEEEE" w:rsidR="00795758" w:rsidRPr="00122CDC" w:rsidRDefault="00795758" w:rsidP="00A5206B">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CD6ABB">
      <w:pPr>
        <w:numPr>
          <w:ilvl w:val="1"/>
          <w:numId w:val="50"/>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343C4F06" w:rsidR="009E3474" w:rsidRPr="00897D61" w:rsidRDefault="009E3474" w:rsidP="009E3474">
      <w:pPr>
        <w:tabs>
          <w:tab w:val="left" w:pos="708"/>
        </w:tabs>
        <w:rPr>
          <w:rFonts w:ascii="Arial" w:hAnsi="Arial" w:cs="Arial"/>
          <w:sz w:val="22"/>
          <w:szCs w:val="22"/>
        </w:rPr>
      </w:pPr>
      <w:r w:rsidRPr="00897D61">
        <w:rPr>
          <w:rFonts w:ascii="Arial" w:hAnsi="Arial" w:cs="Arial"/>
          <w:sz w:val="22"/>
          <w:szCs w:val="22"/>
        </w:rPr>
        <w:t>Zestawienie prac projektowych stanowiących przedmiot Umowy na:</w:t>
      </w:r>
    </w:p>
    <w:p w14:paraId="1DAF8FF7" w14:textId="77777777" w:rsidR="00A5206B" w:rsidRPr="00A5206B" w:rsidRDefault="00A5206B" w:rsidP="00A5206B">
      <w:pPr>
        <w:pStyle w:val="Tekstpodstawowy"/>
        <w:jc w:val="both"/>
        <w:rPr>
          <w:rFonts w:ascii="Arial" w:hAnsi="Arial" w:cs="Arial"/>
          <w:sz w:val="22"/>
          <w:szCs w:val="22"/>
        </w:rPr>
      </w:pPr>
      <w:r w:rsidRPr="00A5206B">
        <w:rPr>
          <w:rFonts w:ascii="Arial" w:hAnsi="Arial" w:cs="Arial"/>
          <w:iCs/>
          <w:sz w:val="22"/>
          <w:szCs w:val="22"/>
        </w:rPr>
        <w:t xml:space="preserve">„Wykonanie dokumentacji p.n.: „Rozbudowa drogi powiatowej </w:t>
      </w:r>
      <w:r w:rsidRPr="00A5206B">
        <w:rPr>
          <w:rStyle w:val="markedcontent"/>
          <w:rFonts w:ascii="Arial" w:hAnsi="Arial" w:cs="Arial"/>
          <w:iCs/>
          <w:sz w:val="22"/>
          <w:szCs w:val="22"/>
        </w:rPr>
        <w:t>Nr 4334W w zakresie przebudowy</w:t>
      </w:r>
      <w:r w:rsidRPr="00733E84">
        <w:rPr>
          <w:rStyle w:val="markedcontent"/>
          <w:b/>
          <w:i/>
          <w:sz w:val="22"/>
          <w:szCs w:val="22"/>
        </w:rPr>
        <w:t xml:space="preserve"> </w:t>
      </w:r>
      <w:r w:rsidRPr="00A5206B">
        <w:rPr>
          <w:rFonts w:ascii="Arial" w:hAnsi="Arial" w:cs="Arial"/>
          <w:sz w:val="22"/>
          <w:szCs w:val="22"/>
        </w:rPr>
        <w:t>skrzyżowań drogi powiatowej</w:t>
      </w:r>
      <w:r w:rsidRPr="00A5206B">
        <w:rPr>
          <w:rStyle w:val="markedcontent"/>
          <w:rFonts w:ascii="Arial" w:hAnsi="Arial" w:cs="Arial"/>
          <w:sz w:val="22"/>
          <w:szCs w:val="22"/>
        </w:rPr>
        <w:t xml:space="preserve"> Nr 4334W ul. Kolejowa z drogą gminną ul. Leśną oraz z drogą gminną ul. Koczorowskiej w </w:t>
      </w:r>
      <w:proofErr w:type="spellStart"/>
      <w:r w:rsidRPr="00A5206B">
        <w:rPr>
          <w:rStyle w:val="markedcontent"/>
          <w:rFonts w:ascii="Arial" w:hAnsi="Arial" w:cs="Arial"/>
          <w:sz w:val="22"/>
          <w:szCs w:val="22"/>
        </w:rPr>
        <w:t>msc</w:t>
      </w:r>
      <w:proofErr w:type="spellEnd"/>
      <w:r w:rsidRPr="00A5206B">
        <w:rPr>
          <w:rStyle w:val="markedcontent"/>
          <w:rFonts w:ascii="Arial" w:hAnsi="Arial" w:cs="Arial"/>
          <w:sz w:val="22"/>
          <w:szCs w:val="22"/>
        </w:rPr>
        <w:t xml:space="preserve">. Ostrówek gm. Klembów </w:t>
      </w:r>
      <w:r w:rsidRPr="00A5206B">
        <w:rPr>
          <w:rFonts w:ascii="Arial" w:hAnsi="Arial" w:cs="Arial"/>
          <w:sz w:val="22"/>
          <w:szCs w:val="22"/>
        </w:rPr>
        <w:t>(skrzyżowania wyniesione)</w:t>
      </w:r>
      <w:r w:rsidRPr="00A5206B">
        <w:rPr>
          <w:rStyle w:val="markedcontent"/>
          <w:rFonts w:ascii="Arial" w:hAnsi="Arial" w:cs="Arial"/>
          <w:sz w:val="22"/>
          <w:szCs w:val="22"/>
        </w:rPr>
        <w:t>”</w:t>
      </w:r>
      <w:r w:rsidRPr="00A5206B">
        <w:rPr>
          <w:rFonts w:ascii="Arial" w:hAnsi="Arial" w:cs="Arial"/>
          <w:sz w:val="22"/>
          <w:szCs w:val="22"/>
        </w:rPr>
        <w:t xml:space="preserve"> oraz uzyskanie decyzji o zezwoleniu na realizację inwestycji drogowej (ZRID) na podstawie ustawy z dnia 10 kwietnia 2003r. o szczególnych zasadach przygotowania i realizacji inwestycji w zakresie dróg publicznych w ramach zadania inwestycyjnego: „Dokumentacja projektowa dla budowy wyniesionych przejść dla pieszych na skrzyżowaniach drogi powiatowej Nr 4334W ul. Kolejowej z ul. Leśną oraz ul. Kolejową z ul. Koczorowskiej w </w:t>
      </w:r>
      <w:proofErr w:type="spellStart"/>
      <w:r w:rsidRPr="00A5206B">
        <w:rPr>
          <w:rFonts w:ascii="Arial" w:hAnsi="Arial" w:cs="Arial"/>
          <w:sz w:val="22"/>
          <w:szCs w:val="22"/>
        </w:rPr>
        <w:t>msc</w:t>
      </w:r>
      <w:proofErr w:type="spellEnd"/>
      <w:r w:rsidRPr="00A5206B">
        <w:rPr>
          <w:rFonts w:ascii="Arial" w:hAnsi="Arial" w:cs="Arial"/>
          <w:sz w:val="22"/>
          <w:szCs w:val="22"/>
        </w:rPr>
        <w:t>. Ostrówek, gm. Klembów”.</w:t>
      </w:r>
    </w:p>
    <w:p w14:paraId="7332C4F4" w14:textId="77777777" w:rsidR="00A5206B" w:rsidRPr="00733E84" w:rsidRDefault="00A5206B" w:rsidP="00A5206B">
      <w:pPr>
        <w:pStyle w:val="Tekstpodstawowy"/>
        <w:jc w:val="center"/>
        <w:rPr>
          <w:bCs/>
          <w:sz w:val="22"/>
          <w:szCs w:val="22"/>
        </w:rPr>
      </w:pPr>
    </w:p>
    <w:p w14:paraId="7DBAB6C1" w14:textId="77777777" w:rsidR="00A5206B" w:rsidRPr="00733E84" w:rsidRDefault="00A5206B" w:rsidP="00A5206B">
      <w:pPr>
        <w:pStyle w:val="Tekstpodstawowy"/>
        <w:jc w:val="center"/>
        <w:rPr>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966EDE" w:rsidRPr="00581731" w14:paraId="3FB5BA4A" w14:textId="77777777" w:rsidTr="00CE6938">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051BEBE" w14:textId="77777777" w:rsidR="00966EDE" w:rsidRPr="00966EDE" w:rsidRDefault="00966EDE" w:rsidP="00CE6938">
            <w:pPr>
              <w:jc w:val="center"/>
              <w:rPr>
                <w:rFonts w:ascii="Arial" w:hAnsi="Arial" w:cs="Arial"/>
                <w:b/>
                <w:bCs/>
                <w:sz w:val="22"/>
                <w:szCs w:val="22"/>
              </w:rPr>
            </w:pPr>
            <w:r w:rsidRPr="00966EDE">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4B0F466E" w14:textId="77777777" w:rsidR="00966EDE" w:rsidRPr="00966EDE" w:rsidRDefault="00966EDE" w:rsidP="00CE6938">
            <w:pPr>
              <w:jc w:val="center"/>
              <w:rPr>
                <w:rFonts w:ascii="Arial" w:hAnsi="Arial" w:cs="Arial"/>
                <w:b/>
                <w:bCs/>
                <w:sz w:val="22"/>
                <w:szCs w:val="22"/>
              </w:rPr>
            </w:pPr>
            <w:r w:rsidRPr="00966EDE">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40DC7C6" w14:textId="77777777" w:rsidR="00966EDE" w:rsidRPr="00966EDE" w:rsidRDefault="00966EDE" w:rsidP="00CE6938">
            <w:pPr>
              <w:jc w:val="center"/>
              <w:rPr>
                <w:rFonts w:ascii="Arial" w:hAnsi="Arial" w:cs="Arial"/>
                <w:b/>
                <w:bCs/>
                <w:sz w:val="22"/>
                <w:szCs w:val="22"/>
              </w:rPr>
            </w:pPr>
            <w:r w:rsidRPr="00966EDE">
              <w:rPr>
                <w:rFonts w:ascii="Arial" w:hAnsi="Arial" w:cs="Arial"/>
                <w:b/>
                <w:bCs/>
                <w:sz w:val="22"/>
                <w:szCs w:val="22"/>
              </w:rPr>
              <w:t>Wartość wykonanej usługi (brutto) *</w:t>
            </w:r>
          </w:p>
        </w:tc>
      </w:tr>
      <w:tr w:rsidR="00966EDE" w:rsidRPr="00581731" w14:paraId="710E7F73"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B88E09"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782DD159"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opracowanie 2 koncepcji zagospodarowania terenu zgodnie z §2 ust. 7 pkt. 1) i 2) umowy.</w:t>
            </w:r>
          </w:p>
          <w:p w14:paraId="10C53A9F" w14:textId="77777777" w:rsidR="00966EDE" w:rsidRPr="00966EDE" w:rsidRDefault="00966EDE" w:rsidP="00966EDE">
            <w:pPr>
              <w:jc w:val="both"/>
              <w:rPr>
                <w:rFonts w:ascii="Arial" w:hAnsi="Arial" w:cs="Arial"/>
                <w:sz w:val="22"/>
                <w:szCs w:val="22"/>
              </w:rPr>
            </w:pPr>
            <w:r w:rsidRPr="00966EDE">
              <w:rPr>
                <w:rFonts w:ascii="Arial" w:hAnsi="Arial" w:cs="Arial"/>
                <w:b/>
                <w:sz w:val="22"/>
                <w:szCs w:val="22"/>
              </w:rPr>
              <w:t xml:space="preserve">po 1 egz. każdej koncepcji w wersji papierowej drukowanej </w:t>
            </w:r>
            <w:r w:rsidRPr="00966EDE">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9669FD4" w14:textId="77777777" w:rsidR="00966EDE" w:rsidRPr="00966EDE" w:rsidRDefault="00966EDE" w:rsidP="00CE6938">
            <w:pPr>
              <w:jc w:val="both"/>
              <w:rPr>
                <w:rFonts w:ascii="Arial" w:hAnsi="Arial" w:cs="Arial"/>
                <w:sz w:val="22"/>
                <w:szCs w:val="22"/>
              </w:rPr>
            </w:pPr>
          </w:p>
        </w:tc>
      </w:tr>
      <w:tr w:rsidR="00966EDE" w:rsidRPr="00581731" w14:paraId="165CA88B"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543C4D4C"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tcPr>
          <w:p w14:paraId="286E3374"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wraz z wykonaniem podziału</w:t>
            </w:r>
          </w:p>
        </w:tc>
        <w:tc>
          <w:tcPr>
            <w:tcW w:w="1913" w:type="dxa"/>
            <w:tcBorders>
              <w:top w:val="single" w:sz="4" w:space="0" w:color="auto"/>
              <w:left w:val="single" w:sz="4" w:space="0" w:color="auto"/>
              <w:bottom w:val="single" w:sz="4" w:space="0" w:color="auto"/>
              <w:right w:val="single" w:sz="4" w:space="0" w:color="auto"/>
            </w:tcBorders>
          </w:tcPr>
          <w:p w14:paraId="26B8B0A0" w14:textId="77777777" w:rsidR="00966EDE" w:rsidRPr="00966EDE" w:rsidRDefault="00966EDE" w:rsidP="00CE6938">
            <w:pPr>
              <w:jc w:val="both"/>
              <w:rPr>
                <w:rFonts w:ascii="Arial" w:hAnsi="Arial" w:cs="Arial"/>
                <w:sz w:val="22"/>
                <w:szCs w:val="22"/>
              </w:rPr>
            </w:pPr>
          </w:p>
        </w:tc>
      </w:tr>
      <w:tr w:rsidR="00966EDE" w:rsidRPr="00581731" w14:paraId="5D57A32B" w14:textId="77777777" w:rsidTr="00CE6938">
        <w:trPr>
          <w:cantSplit/>
          <w:jc w:val="center"/>
        </w:trPr>
        <w:tc>
          <w:tcPr>
            <w:tcW w:w="762" w:type="dxa"/>
            <w:vMerge w:val="restart"/>
            <w:tcBorders>
              <w:top w:val="single" w:sz="4" w:space="0" w:color="auto"/>
              <w:left w:val="single" w:sz="4" w:space="0" w:color="auto"/>
              <w:right w:val="single" w:sz="4" w:space="0" w:color="auto"/>
            </w:tcBorders>
          </w:tcPr>
          <w:p w14:paraId="7BBA9BBB"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tcPr>
          <w:p w14:paraId="40F560D3"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Podział nieruchomości</w:t>
            </w:r>
          </w:p>
        </w:tc>
        <w:tc>
          <w:tcPr>
            <w:tcW w:w="1913" w:type="dxa"/>
            <w:tcBorders>
              <w:top w:val="single" w:sz="4" w:space="0" w:color="auto"/>
              <w:left w:val="single" w:sz="4" w:space="0" w:color="auto"/>
              <w:bottom w:val="single" w:sz="4" w:space="0" w:color="auto"/>
              <w:right w:val="single" w:sz="4" w:space="0" w:color="auto"/>
            </w:tcBorders>
          </w:tcPr>
          <w:p w14:paraId="20905D4A" w14:textId="77777777" w:rsidR="00966EDE" w:rsidRPr="00966EDE" w:rsidRDefault="00966EDE" w:rsidP="00CE6938">
            <w:pPr>
              <w:jc w:val="both"/>
              <w:rPr>
                <w:rFonts w:ascii="Arial" w:hAnsi="Arial" w:cs="Arial"/>
                <w:sz w:val="22"/>
                <w:szCs w:val="22"/>
              </w:rPr>
            </w:pPr>
          </w:p>
        </w:tc>
      </w:tr>
      <w:tr w:rsidR="00966EDE" w:rsidRPr="00581731" w14:paraId="4878166F" w14:textId="77777777" w:rsidTr="00CE6938">
        <w:trPr>
          <w:cantSplit/>
          <w:jc w:val="center"/>
        </w:trPr>
        <w:tc>
          <w:tcPr>
            <w:tcW w:w="762" w:type="dxa"/>
            <w:vMerge/>
            <w:tcBorders>
              <w:left w:val="single" w:sz="4" w:space="0" w:color="auto"/>
              <w:right w:val="single" w:sz="4" w:space="0" w:color="auto"/>
            </w:tcBorders>
          </w:tcPr>
          <w:p w14:paraId="061B86CF" w14:textId="77777777" w:rsidR="00966EDE" w:rsidRPr="00966EDE" w:rsidRDefault="00966EDE" w:rsidP="00CE6938">
            <w:pPr>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690F7309"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Liczba działek do podziału</w:t>
            </w:r>
          </w:p>
        </w:tc>
        <w:tc>
          <w:tcPr>
            <w:tcW w:w="2968" w:type="dxa"/>
            <w:tcBorders>
              <w:top w:val="single" w:sz="4" w:space="0" w:color="auto"/>
              <w:left w:val="single" w:sz="4" w:space="0" w:color="auto"/>
              <w:bottom w:val="single" w:sz="4" w:space="0" w:color="auto"/>
              <w:right w:val="single" w:sz="4" w:space="0" w:color="auto"/>
            </w:tcBorders>
          </w:tcPr>
          <w:p w14:paraId="10BD172F"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Jednostkowa cena brutto za podział 1 działki</w:t>
            </w:r>
          </w:p>
        </w:tc>
        <w:tc>
          <w:tcPr>
            <w:tcW w:w="1913" w:type="dxa"/>
            <w:tcBorders>
              <w:top w:val="single" w:sz="4" w:space="0" w:color="auto"/>
              <w:left w:val="single" w:sz="4" w:space="0" w:color="auto"/>
              <w:bottom w:val="single" w:sz="4" w:space="0" w:color="auto"/>
              <w:right w:val="single" w:sz="4" w:space="0" w:color="auto"/>
            </w:tcBorders>
          </w:tcPr>
          <w:p w14:paraId="412F23AA" w14:textId="77777777" w:rsidR="00966EDE" w:rsidRPr="00966EDE" w:rsidRDefault="00966EDE" w:rsidP="00CE6938">
            <w:pPr>
              <w:jc w:val="both"/>
              <w:rPr>
                <w:rFonts w:ascii="Arial" w:hAnsi="Arial" w:cs="Arial"/>
                <w:sz w:val="22"/>
                <w:szCs w:val="22"/>
              </w:rPr>
            </w:pPr>
          </w:p>
        </w:tc>
      </w:tr>
      <w:tr w:rsidR="00966EDE" w:rsidRPr="00581731" w14:paraId="58616BF1" w14:textId="77777777" w:rsidTr="00CE6938">
        <w:trPr>
          <w:cantSplit/>
          <w:jc w:val="center"/>
        </w:trPr>
        <w:tc>
          <w:tcPr>
            <w:tcW w:w="762" w:type="dxa"/>
            <w:vMerge/>
            <w:tcBorders>
              <w:left w:val="single" w:sz="4" w:space="0" w:color="auto"/>
              <w:bottom w:val="single" w:sz="4" w:space="0" w:color="auto"/>
              <w:right w:val="single" w:sz="4" w:space="0" w:color="auto"/>
            </w:tcBorders>
          </w:tcPr>
          <w:p w14:paraId="42018CD2" w14:textId="77777777" w:rsidR="00966EDE" w:rsidRPr="00966EDE" w:rsidRDefault="00966EDE" w:rsidP="00CE6938">
            <w:pPr>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50842EBA"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4</w:t>
            </w:r>
          </w:p>
        </w:tc>
        <w:tc>
          <w:tcPr>
            <w:tcW w:w="2968" w:type="dxa"/>
            <w:tcBorders>
              <w:top w:val="single" w:sz="4" w:space="0" w:color="auto"/>
              <w:left w:val="single" w:sz="4" w:space="0" w:color="auto"/>
              <w:bottom w:val="single" w:sz="4" w:space="0" w:color="auto"/>
              <w:right w:val="single" w:sz="4" w:space="0" w:color="auto"/>
            </w:tcBorders>
          </w:tcPr>
          <w:p w14:paraId="7A01789F" w14:textId="77777777" w:rsidR="00966EDE" w:rsidRPr="00966EDE" w:rsidRDefault="00966EDE" w:rsidP="00966EDE">
            <w:pPr>
              <w:jc w:val="both"/>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57D70E9" w14:textId="77777777" w:rsidR="00966EDE" w:rsidRPr="00966EDE" w:rsidRDefault="00966EDE" w:rsidP="00CE6938">
            <w:pPr>
              <w:jc w:val="both"/>
              <w:rPr>
                <w:rFonts w:ascii="Arial" w:hAnsi="Arial" w:cs="Arial"/>
                <w:sz w:val="22"/>
                <w:szCs w:val="22"/>
              </w:rPr>
            </w:pPr>
          </w:p>
        </w:tc>
      </w:tr>
      <w:tr w:rsidR="00966EDE" w:rsidRPr="00581731" w14:paraId="77A263DD"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C76D977"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668166B2"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0D4DAAE9" w14:textId="77777777" w:rsidR="00966EDE" w:rsidRPr="00966EDE" w:rsidRDefault="00966EDE" w:rsidP="00CE6938">
            <w:pPr>
              <w:jc w:val="both"/>
              <w:rPr>
                <w:rFonts w:ascii="Arial" w:hAnsi="Arial" w:cs="Arial"/>
                <w:sz w:val="22"/>
                <w:szCs w:val="22"/>
              </w:rPr>
            </w:pPr>
          </w:p>
        </w:tc>
      </w:tr>
      <w:tr w:rsidR="00966EDE" w:rsidRPr="00581731" w14:paraId="675B5175"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BDE1078"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012A96C0"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9E5FE58" w14:textId="77777777" w:rsidR="00966EDE" w:rsidRPr="00966EDE" w:rsidRDefault="00966EDE" w:rsidP="00CE6938">
            <w:pPr>
              <w:jc w:val="both"/>
              <w:rPr>
                <w:rFonts w:ascii="Arial" w:hAnsi="Arial" w:cs="Arial"/>
                <w:sz w:val="22"/>
                <w:szCs w:val="22"/>
              </w:rPr>
            </w:pPr>
          </w:p>
        </w:tc>
      </w:tr>
      <w:tr w:rsidR="00966EDE" w:rsidRPr="00581731" w14:paraId="12CB30EA"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550D27E"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78A7EF35"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D90B060" w14:textId="77777777" w:rsidR="00966EDE" w:rsidRPr="00966EDE" w:rsidRDefault="00966EDE" w:rsidP="00CE6938">
            <w:pPr>
              <w:jc w:val="both"/>
              <w:rPr>
                <w:rFonts w:ascii="Arial" w:hAnsi="Arial" w:cs="Arial"/>
                <w:sz w:val="22"/>
                <w:szCs w:val="22"/>
              </w:rPr>
            </w:pPr>
          </w:p>
        </w:tc>
      </w:tr>
      <w:tr w:rsidR="00966EDE" w:rsidRPr="00581731" w14:paraId="44C08DC4"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82032EA"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264DED70"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69A9E88" w14:textId="77777777" w:rsidR="00966EDE" w:rsidRPr="00966EDE" w:rsidRDefault="00966EDE" w:rsidP="00CE6938">
            <w:pPr>
              <w:jc w:val="both"/>
              <w:rPr>
                <w:rFonts w:ascii="Arial" w:hAnsi="Arial" w:cs="Arial"/>
                <w:sz w:val="22"/>
                <w:szCs w:val="22"/>
              </w:rPr>
            </w:pPr>
          </w:p>
        </w:tc>
      </w:tr>
      <w:tr w:rsidR="00966EDE" w:rsidRPr="00581731" w14:paraId="367D9032"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0B612F"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119C1EC5"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2D55251D" w14:textId="77777777" w:rsidR="00966EDE" w:rsidRPr="00966EDE" w:rsidRDefault="00966EDE" w:rsidP="00CE6938">
            <w:pPr>
              <w:jc w:val="both"/>
              <w:rPr>
                <w:rFonts w:ascii="Arial" w:hAnsi="Arial" w:cs="Arial"/>
                <w:sz w:val="22"/>
                <w:szCs w:val="22"/>
              </w:rPr>
            </w:pPr>
          </w:p>
        </w:tc>
      </w:tr>
      <w:tr w:rsidR="00966EDE" w:rsidRPr="00581731" w14:paraId="24CAF19D"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118CA8"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5E4DCF3D"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 xml:space="preserve">Projekt branży zieleni (w tym inwentaryzacja i projekt nowych </w:t>
            </w:r>
            <w:proofErr w:type="spellStart"/>
            <w:r w:rsidRPr="00966EDE">
              <w:rPr>
                <w:rFonts w:ascii="Arial" w:hAnsi="Arial" w:cs="Arial"/>
                <w:sz w:val="22"/>
                <w:szCs w:val="22"/>
              </w:rPr>
              <w:t>nasadzeń</w:t>
            </w:r>
            <w:proofErr w:type="spellEnd"/>
            <w:r w:rsidRPr="00966EDE">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6A143891" w14:textId="77777777" w:rsidR="00966EDE" w:rsidRPr="00966EDE" w:rsidRDefault="00966EDE" w:rsidP="00CE6938">
            <w:pPr>
              <w:jc w:val="both"/>
              <w:rPr>
                <w:rFonts w:ascii="Arial" w:hAnsi="Arial" w:cs="Arial"/>
                <w:sz w:val="22"/>
                <w:szCs w:val="22"/>
              </w:rPr>
            </w:pPr>
          </w:p>
        </w:tc>
      </w:tr>
      <w:tr w:rsidR="00966EDE" w:rsidRPr="00581731" w14:paraId="4461B78E"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8A3CCD5"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hideMark/>
          </w:tcPr>
          <w:p w14:paraId="5EF5D514"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7FC47F8" w14:textId="77777777" w:rsidR="00966EDE" w:rsidRPr="00966EDE" w:rsidRDefault="00966EDE" w:rsidP="00CE6938">
            <w:pPr>
              <w:jc w:val="both"/>
              <w:rPr>
                <w:rFonts w:ascii="Arial" w:hAnsi="Arial" w:cs="Arial"/>
                <w:sz w:val="22"/>
                <w:szCs w:val="22"/>
              </w:rPr>
            </w:pPr>
          </w:p>
        </w:tc>
      </w:tr>
      <w:tr w:rsidR="00966EDE" w:rsidRPr="00581731" w14:paraId="77CCCD8F"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CBA0D8"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11</w:t>
            </w:r>
          </w:p>
        </w:tc>
        <w:tc>
          <w:tcPr>
            <w:tcW w:w="5935" w:type="dxa"/>
            <w:gridSpan w:val="2"/>
            <w:tcBorders>
              <w:top w:val="single" w:sz="4" w:space="0" w:color="auto"/>
              <w:left w:val="single" w:sz="4" w:space="0" w:color="auto"/>
              <w:bottom w:val="single" w:sz="4" w:space="0" w:color="auto"/>
              <w:right w:val="single" w:sz="4" w:space="0" w:color="auto"/>
            </w:tcBorders>
            <w:hideMark/>
          </w:tcPr>
          <w:p w14:paraId="65E66BA3"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3BC3F14" w14:textId="77777777" w:rsidR="00966EDE" w:rsidRPr="00966EDE" w:rsidRDefault="00966EDE" w:rsidP="00CE6938">
            <w:pPr>
              <w:jc w:val="both"/>
              <w:rPr>
                <w:rFonts w:ascii="Arial" w:hAnsi="Arial" w:cs="Arial"/>
                <w:sz w:val="22"/>
                <w:szCs w:val="22"/>
              </w:rPr>
            </w:pPr>
          </w:p>
        </w:tc>
      </w:tr>
      <w:tr w:rsidR="00966EDE" w:rsidRPr="00581731" w14:paraId="5DB32C9B"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F6EB5A"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12</w:t>
            </w:r>
          </w:p>
        </w:tc>
        <w:tc>
          <w:tcPr>
            <w:tcW w:w="5935" w:type="dxa"/>
            <w:gridSpan w:val="2"/>
            <w:tcBorders>
              <w:top w:val="single" w:sz="4" w:space="0" w:color="auto"/>
              <w:left w:val="single" w:sz="4" w:space="0" w:color="auto"/>
              <w:bottom w:val="single" w:sz="4" w:space="0" w:color="auto"/>
              <w:right w:val="single" w:sz="4" w:space="0" w:color="auto"/>
            </w:tcBorders>
            <w:hideMark/>
          </w:tcPr>
          <w:p w14:paraId="49AF8DAC"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EDADF3D" w14:textId="77777777" w:rsidR="00966EDE" w:rsidRPr="00966EDE" w:rsidRDefault="00966EDE" w:rsidP="00CE6938">
            <w:pPr>
              <w:jc w:val="both"/>
              <w:rPr>
                <w:rFonts w:ascii="Arial" w:hAnsi="Arial" w:cs="Arial"/>
                <w:sz w:val="22"/>
                <w:szCs w:val="22"/>
              </w:rPr>
            </w:pPr>
          </w:p>
        </w:tc>
      </w:tr>
      <w:tr w:rsidR="00966EDE" w:rsidRPr="00581731" w14:paraId="59D510A8"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3DC3237B"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13</w:t>
            </w:r>
          </w:p>
        </w:tc>
        <w:tc>
          <w:tcPr>
            <w:tcW w:w="5935" w:type="dxa"/>
            <w:gridSpan w:val="2"/>
            <w:tcBorders>
              <w:top w:val="single" w:sz="4" w:space="0" w:color="auto"/>
              <w:left w:val="single" w:sz="4" w:space="0" w:color="auto"/>
              <w:bottom w:val="single" w:sz="4" w:space="0" w:color="auto"/>
              <w:right w:val="single" w:sz="4" w:space="0" w:color="auto"/>
            </w:tcBorders>
          </w:tcPr>
          <w:p w14:paraId="0234F21D"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4390080" w14:textId="77777777" w:rsidR="00966EDE" w:rsidRPr="00966EDE" w:rsidRDefault="00966EDE" w:rsidP="00CE6938">
            <w:pPr>
              <w:jc w:val="both"/>
              <w:rPr>
                <w:rFonts w:ascii="Arial" w:hAnsi="Arial" w:cs="Arial"/>
                <w:sz w:val="22"/>
                <w:szCs w:val="22"/>
              </w:rPr>
            </w:pPr>
          </w:p>
        </w:tc>
      </w:tr>
      <w:tr w:rsidR="00966EDE" w:rsidRPr="00581731" w14:paraId="603CAEEE"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5DECEBEC" w14:textId="77777777" w:rsidR="00966EDE" w:rsidRPr="00966EDE" w:rsidRDefault="00966EDE" w:rsidP="00CE6938">
            <w:pPr>
              <w:jc w:val="center"/>
              <w:rPr>
                <w:rFonts w:ascii="Arial" w:hAnsi="Arial" w:cs="Arial"/>
                <w:sz w:val="22"/>
                <w:szCs w:val="22"/>
              </w:rPr>
            </w:pPr>
            <w:r w:rsidRPr="00966EDE">
              <w:rPr>
                <w:rFonts w:ascii="Arial" w:hAnsi="Arial" w:cs="Arial"/>
                <w:sz w:val="22"/>
                <w:szCs w:val="22"/>
              </w:rPr>
              <w:t>14</w:t>
            </w:r>
          </w:p>
        </w:tc>
        <w:tc>
          <w:tcPr>
            <w:tcW w:w="5935" w:type="dxa"/>
            <w:gridSpan w:val="2"/>
            <w:tcBorders>
              <w:top w:val="single" w:sz="4" w:space="0" w:color="auto"/>
              <w:left w:val="single" w:sz="4" w:space="0" w:color="auto"/>
              <w:bottom w:val="single" w:sz="4" w:space="0" w:color="auto"/>
              <w:right w:val="single" w:sz="4" w:space="0" w:color="auto"/>
            </w:tcBorders>
          </w:tcPr>
          <w:p w14:paraId="6523B657" w14:textId="77777777" w:rsidR="00966EDE" w:rsidRPr="00966EDE" w:rsidRDefault="00966EDE" w:rsidP="00966EDE">
            <w:pPr>
              <w:jc w:val="both"/>
              <w:rPr>
                <w:rFonts w:ascii="Arial" w:hAnsi="Arial" w:cs="Arial"/>
                <w:sz w:val="22"/>
                <w:szCs w:val="22"/>
              </w:rPr>
            </w:pPr>
            <w:r w:rsidRPr="00966EDE">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2617203E" w14:textId="77777777" w:rsidR="00966EDE" w:rsidRPr="00966EDE" w:rsidRDefault="00966EDE" w:rsidP="00CE6938">
            <w:pPr>
              <w:jc w:val="both"/>
              <w:rPr>
                <w:rFonts w:ascii="Arial" w:hAnsi="Arial" w:cs="Arial"/>
                <w:sz w:val="22"/>
                <w:szCs w:val="22"/>
              </w:rPr>
            </w:pPr>
          </w:p>
        </w:tc>
      </w:tr>
      <w:tr w:rsidR="00966EDE" w:rsidRPr="00581731" w14:paraId="362B1F6D" w14:textId="77777777" w:rsidTr="00CE6938">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130FDA72" w14:textId="77777777" w:rsidR="00966EDE" w:rsidRPr="00966EDE" w:rsidRDefault="00966EDE" w:rsidP="00CE6938">
            <w:pPr>
              <w:jc w:val="right"/>
              <w:rPr>
                <w:rFonts w:ascii="Arial" w:hAnsi="Arial" w:cs="Arial"/>
                <w:sz w:val="22"/>
                <w:szCs w:val="22"/>
              </w:rPr>
            </w:pPr>
            <w:r w:rsidRPr="00966EDE">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23C1629" w14:textId="77777777" w:rsidR="00966EDE" w:rsidRPr="00966EDE" w:rsidRDefault="00966EDE" w:rsidP="00CE6938">
            <w:pPr>
              <w:jc w:val="both"/>
              <w:rPr>
                <w:rFonts w:ascii="Arial" w:hAnsi="Arial" w:cs="Arial"/>
                <w:sz w:val="22"/>
                <w:szCs w:val="22"/>
              </w:rPr>
            </w:pPr>
          </w:p>
        </w:tc>
      </w:tr>
    </w:tbl>
    <w:p w14:paraId="6C361851" w14:textId="77777777" w:rsidR="008D6B95" w:rsidRPr="008D6B95" w:rsidRDefault="008D6B95" w:rsidP="008D6B95">
      <w:pPr>
        <w:jc w:val="both"/>
        <w:rPr>
          <w:rFonts w:ascii="Arial" w:hAnsi="Arial" w:cs="Arial"/>
          <w:b/>
          <w:bCs/>
          <w:sz w:val="22"/>
          <w:szCs w:val="22"/>
        </w:rPr>
      </w:pPr>
      <w:r w:rsidRPr="008D6B95">
        <w:rPr>
          <w:rFonts w:ascii="Arial" w:hAnsi="Arial" w:cs="Arial"/>
          <w:b/>
          <w:bCs/>
          <w:sz w:val="22"/>
          <w:szCs w:val="22"/>
        </w:rPr>
        <w:t>Cena z pozycji z pojedynczej składowej dokumentacji nie może przekroczyć 25% wynagrodzenia umownego brutto.</w:t>
      </w:r>
    </w:p>
    <w:p w14:paraId="69CAFA82" w14:textId="77777777" w:rsidR="00A5206B" w:rsidRPr="00733E84" w:rsidRDefault="00A5206B" w:rsidP="00A5206B">
      <w:pPr>
        <w:pStyle w:val="Zwykytekst1"/>
        <w:jc w:val="both"/>
        <w:rPr>
          <w:rFonts w:ascii="Times New Roman" w:hAnsi="Times New Roman"/>
          <w:b/>
          <w:sz w:val="22"/>
          <w:szCs w:val="22"/>
        </w:rPr>
      </w:pPr>
    </w:p>
    <w:p w14:paraId="2AF943C4" w14:textId="77777777" w:rsidR="00A5206B" w:rsidRPr="00A5206B" w:rsidRDefault="00A5206B" w:rsidP="00A5206B">
      <w:pPr>
        <w:pStyle w:val="Zwykytekst1"/>
        <w:jc w:val="both"/>
        <w:rPr>
          <w:rFonts w:ascii="Arial" w:hAnsi="Arial" w:cs="Arial"/>
          <w:b/>
          <w:sz w:val="22"/>
          <w:szCs w:val="22"/>
        </w:rPr>
      </w:pPr>
      <w:r w:rsidRPr="00A5206B">
        <w:rPr>
          <w:rFonts w:ascii="Arial" w:hAnsi="Arial" w:cs="Arial"/>
          <w:b/>
          <w:sz w:val="22"/>
          <w:szCs w:val="22"/>
        </w:rPr>
        <w:t>UWAGA:</w:t>
      </w:r>
    </w:p>
    <w:p w14:paraId="37A97751" w14:textId="77777777" w:rsidR="00A5206B" w:rsidRPr="00A5206B" w:rsidRDefault="00A5206B" w:rsidP="00A5206B">
      <w:pPr>
        <w:pStyle w:val="Zwykytekst1"/>
        <w:jc w:val="both"/>
        <w:rPr>
          <w:rFonts w:ascii="Arial" w:hAnsi="Arial" w:cs="Arial"/>
          <w:sz w:val="22"/>
          <w:szCs w:val="22"/>
        </w:rPr>
      </w:pPr>
      <w:r w:rsidRPr="00A5206B">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5A42BBD" w14:textId="77777777" w:rsidR="00795758" w:rsidRPr="00A5206B" w:rsidRDefault="00795758" w:rsidP="00795758">
      <w:pPr>
        <w:tabs>
          <w:tab w:val="left" w:pos="360"/>
        </w:tabs>
        <w:suppressAutoHyphens/>
        <w:spacing w:line="271" w:lineRule="auto"/>
        <w:jc w:val="both"/>
        <w:rPr>
          <w:rFonts w:ascii="Arial" w:hAnsi="Arial" w:cs="Arial"/>
          <w:i/>
          <w:sz w:val="22"/>
          <w:szCs w:val="22"/>
          <w:lang w:eastAsia="ar-SA"/>
        </w:rPr>
      </w:pPr>
    </w:p>
    <w:p w14:paraId="362EF576" w14:textId="77777777" w:rsidR="00795758" w:rsidRPr="006E4996" w:rsidRDefault="00795758" w:rsidP="00CD6ABB">
      <w:pPr>
        <w:numPr>
          <w:ilvl w:val="0"/>
          <w:numId w:val="50"/>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29269FC0" w14:textId="77777777" w:rsidR="008D6B95" w:rsidRPr="008D6B95" w:rsidRDefault="008D6B95" w:rsidP="008D6B95">
      <w:pPr>
        <w:pStyle w:val="Akapitzlist"/>
        <w:numPr>
          <w:ilvl w:val="1"/>
          <w:numId w:val="50"/>
        </w:numPr>
        <w:tabs>
          <w:tab w:val="clear" w:pos="1080"/>
          <w:tab w:val="num" w:pos="567"/>
        </w:tabs>
        <w:suppressAutoHyphens/>
        <w:ind w:left="567" w:hanging="425"/>
        <w:contextualSpacing/>
        <w:jc w:val="both"/>
        <w:rPr>
          <w:rFonts w:ascii="Arial" w:hAnsi="Arial" w:cs="Arial"/>
          <w:sz w:val="22"/>
          <w:szCs w:val="22"/>
        </w:rPr>
      </w:pPr>
      <w:r w:rsidRPr="008D6B95">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8D6B95">
        <w:rPr>
          <w:rFonts w:ascii="Arial" w:hAnsi="Arial" w:cs="Arial"/>
          <w:b/>
          <w:sz w:val="22"/>
          <w:szCs w:val="22"/>
        </w:rPr>
        <w:t>40 tygodni od podpisania umowy.</w:t>
      </w:r>
    </w:p>
    <w:p w14:paraId="49CB4511" w14:textId="77777777" w:rsidR="008D6B95" w:rsidRPr="008D6B95" w:rsidRDefault="008D6B95" w:rsidP="008D6B95">
      <w:pPr>
        <w:pStyle w:val="Akapitzlist"/>
        <w:numPr>
          <w:ilvl w:val="1"/>
          <w:numId w:val="50"/>
        </w:numPr>
        <w:tabs>
          <w:tab w:val="clear" w:pos="1080"/>
          <w:tab w:val="num" w:pos="567"/>
        </w:tabs>
        <w:suppressAutoHyphens/>
        <w:ind w:left="567" w:hanging="425"/>
        <w:contextualSpacing/>
        <w:jc w:val="both"/>
        <w:rPr>
          <w:rFonts w:ascii="Arial" w:hAnsi="Arial" w:cs="Arial"/>
          <w:sz w:val="22"/>
          <w:szCs w:val="22"/>
        </w:rPr>
      </w:pPr>
      <w:r w:rsidRPr="008D6B95">
        <w:rPr>
          <w:rFonts w:ascii="Arial" w:hAnsi="Arial" w:cs="Arial"/>
          <w:sz w:val="22"/>
          <w:szCs w:val="22"/>
        </w:rPr>
        <w:t xml:space="preserve">Decyzję ZRID oraz wizualizację należy dostarczyć </w:t>
      </w:r>
      <w:r w:rsidRPr="008D6B95">
        <w:rPr>
          <w:rFonts w:ascii="Arial" w:hAnsi="Arial" w:cs="Arial"/>
          <w:b/>
          <w:sz w:val="22"/>
          <w:szCs w:val="22"/>
        </w:rPr>
        <w:t>w terminie 100 dni od daty złożenia wniosku o wydanie decyzji ZRID.</w:t>
      </w:r>
    </w:p>
    <w:p w14:paraId="62A3FD10" w14:textId="400D1802" w:rsidR="009E3474" w:rsidRPr="009E3474" w:rsidRDefault="009E3474" w:rsidP="009E3474">
      <w:pPr>
        <w:pStyle w:val="Akapitzlist"/>
        <w:numPr>
          <w:ilvl w:val="1"/>
          <w:numId w:val="50"/>
        </w:numPr>
        <w:tabs>
          <w:tab w:val="clear" w:pos="1080"/>
          <w:tab w:val="num" w:pos="720"/>
        </w:tabs>
        <w:suppressAutoHyphens/>
        <w:ind w:left="142" w:firstLine="0"/>
        <w:contextualSpacing/>
        <w:jc w:val="both"/>
        <w:rPr>
          <w:rFonts w:ascii="Arial" w:hAnsi="Arial" w:cs="Arial"/>
          <w:bCs/>
          <w:color w:val="00B050"/>
          <w:sz w:val="22"/>
          <w:szCs w:val="22"/>
        </w:rPr>
      </w:pPr>
      <w:r w:rsidRPr="009E3474">
        <w:rPr>
          <w:rFonts w:ascii="Arial" w:hAnsi="Arial" w:cs="Arial"/>
          <w:bCs/>
          <w:color w:val="00B050"/>
          <w:sz w:val="22"/>
          <w:szCs w:val="22"/>
        </w:rPr>
        <w:t>termin wykonania koncepcji wynosi</w:t>
      </w:r>
      <w:r w:rsidRPr="009E3474">
        <w:rPr>
          <w:rFonts w:ascii="Arial" w:hAnsi="Arial" w:cs="Arial"/>
          <w:b/>
          <w:color w:val="00B050"/>
          <w:sz w:val="22"/>
          <w:szCs w:val="22"/>
        </w:rPr>
        <w:t xml:space="preserve"> …………………..</w:t>
      </w:r>
      <w:r>
        <w:rPr>
          <w:rFonts w:ascii="Arial" w:hAnsi="Arial" w:cs="Arial"/>
          <w:b/>
          <w:color w:val="00B050"/>
          <w:sz w:val="22"/>
          <w:szCs w:val="22"/>
        </w:rPr>
        <w:t xml:space="preserve"> </w:t>
      </w:r>
      <w:r w:rsidRPr="009E3474">
        <w:rPr>
          <w:rFonts w:ascii="Arial" w:hAnsi="Arial" w:cs="Arial"/>
          <w:bCs/>
          <w:color w:val="00B050"/>
          <w:sz w:val="22"/>
          <w:szCs w:val="22"/>
        </w:rPr>
        <w:t>dni</w:t>
      </w:r>
      <w:r>
        <w:rPr>
          <w:rFonts w:ascii="Arial" w:hAnsi="Arial" w:cs="Arial"/>
          <w:b/>
          <w:color w:val="00B050"/>
          <w:sz w:val="22"/>
          <w:szCs w:val="22"/>
        </w:rPr>
        <w:t xml:space="preserve"> </w:t>
      </w:r>
      <w:r w:rsidRPr="009E3474">
        <w:rPr>
          <w:rFonts w:ascii="Arial" w:hAnsi="Arial" w:cs="Arial"/>
          <w:bCs/>
          <w:color w:val="00B050"/>
          <w:sz w:val="22"/>
          <w:szCs w:val="22"/>
        </w:rPr>
        <w:t>od podpisania umowy</w:t>
      </w:r>
      <w:r>
        <w:rPr>
          <w:rFonts w:ascii="Arial" w:hAnsi="Arial" w:cs="Arial"/>
          <w:b/>
          <w:color w:val="00B050"/>
          <w:sz w:val="22"/>
          <w:szCs w:val="22"/>
        </w:rPr>
        <w:t xml:space="preserve"> </w:t>
      </w:r>
      <w:r w:rsidRPr="009E3474">
        <w:rPr>
          <w:rFonts w:ascii="Arial" w:hAnsi="Arial" w:cs="Arial"/>
          <w:color w:val="00B050"/>
          <w:sz w:val="22"/>
          <w:szCs w:val="22"/>
        </w:rPr>
        <w:t>(nie krótszy niż 15 dni i nie dłuższy niż 45 dni od daty podpisania umowy).</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Pr="006E4996" w:rsidRDefault="00795758" w:rsidP="00CD6ABB">
      <w:pPr>
        <w:pStyle w:val="Akapitzlist"/>
        <w:numPr>
          <w:ilvl w:val="0"/>
          <w:numId w:val="50"/>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lastRenderedPageBreak/>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CD6ABB">
      <w:pPr>
        <w:numPr>
          <w:ilvl w:val="0"/>
          <w:numId w:val="50"/>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Pr="00997E1C" w:rsidRDefault="00795758" w:rsidP="00997E1C">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4C5EB35B" w14:textId="77777777" w:rsidR="00795758"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CD6ABB">
      <w:pPr>
        <w:numPr>
          <w:ilvl w:val="0"/>
          <w:numId w:val="50"/>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CD6ABB">
      <w:pPr>
        <w:numPr>
          <w:ilvl w:val="0"/>
          <w:numId w:val="5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CD6ABB">
      <w:pPr>
        <w:numPr>
          <w:ilvl w:val="0"/>
          <w:numId w:val="5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5EBA792B"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8D6B95">
        <w:rPr>
          <w:rFonts w:ascii="Arial" w:hAnsi="Arial" w:cs="Arial"/>
          <w:sz w:val="22"/>
          <w:szCs w:val="22"/>
        </w:rPr>
        <w:t>03</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A65880A" w14:textId="77777777" w:rsidR="00997E1C" w:rsidRDefault="00DA7B0D" w:rsidP="00997E1C">
      <w:pPr>
        <w:pStyle w:val="Tekstpodstawowy"/>
        <w:jc w:val="both"/>
        <w:rPr>
          <w:rFonts w:ascii="Arial" w:hAnsi="Arial" w:cs="Arial"/>
          <w:sz w:val="22"/>
          <w:szCs w:val="22"/>
          <w:lang w:eastAsia="ar-SA"/>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8" w:name="_Hlk103325703"/>
      <w:r w:rsidR="00997E1C" w:rsidRPr="00997E1C">
        <w:rPr>
          <w:rFonts w:ascii="Arial" w:hAnsi="Arial" w:cs="Arial"/>
          <w:sz w:val="22"/>
          <w:szCs w:val="22"/>
        </w:rPr>
        <w:t xml:space="preserve">Wykonanie dokumentacji p.n.: „Rozbudowa drogi powiatowej Nr 4334W w zakresie przebudowy skrzyżowań drogi powiatowej Nr 4334W ul. Kolejowa z drogą gminną ul. Leśną oraz z drogą gminną ul. Koczorowskiej w </w:t>
      </w:r>
      <w:proofErr w:type="spellStart"/>
      <w:r w:rsidR="00997E1C" w:rsidRPr="00997E1C">
        <w:rPr>
          <w:rFonts w:ascii="Arial" w:hAnsi="Arial" w:cs="Arial"/>
          <w:sz w:val="22"/>
          <w:szCs w:val="22"/>
        </w:rPr>
        <w:t>msc</w:t>
      </w:r>
      <w:proofErr w:type="spellEnd"/>
      <w:r w:rsidR="00997E1C" w:rsidRPr="00997E1C">
        <w:rPr>
          <w:rFonts w:ascii="Arial" w:hAnsi="Arial" w:cs="Arial"/>
          <w:sz w:val="22"/>
          <w:szCs w:val="22"/>
        </w:rPr>
        <w:t>. Ostrówek gm. Klembów (skrzyżowania wyniesione)” wraz z uzyskaniem zezwolenia na realizację inwestycji drogowej (ZRID)</w:t>
      </w:r>
      <w:r w:rsidR="00997E1C">
        <w:rPr>
          <w:rFonts w:ascii="Arial" w:hAnsi="Arial" w:cs="Arial"/>
          <w:sz w:val="22"/>
          <w:szCs w:val="22"/>
        </w:rPr>
        <w:t xml:space="preserve"> </w:t>
      </w:r>
      <w:r w:rsidR="00997E1C" w:rsidRPr="00997E1C">
        <w:rPr>
          <w:rFonts w:ascii="Arial" w:hAnsi="Arial" w:cs="Arial"/>
          <w:sz w:val="22"/>
          <w:szCs w:val="22"/>
        </w:rPr>
        <w:t>w ramach zadania:</w:t>
      </w:r>
      <w:r w:rsidR="00997E1C">
        <w:rPr>
          <w:rFonts w:ascii="Arial" w:hAnsi="Arial" w:cs="Arial"/>
          <w:sz w:val="22"/>
          <w:szCs w:val="22"/>
        </w:rPr>
        <w:t xml:space="preserve"> </w:t>
      </w:r>
      <w:r w:rsidR="00997E1C" w:rsidRPr="00997E1C">
        <w:rPr>
          <w:rFonts w:ascii="Arial" w:hAnsi="Arial" w:cs="Arial"/>
          <w:sz w:val="22"/>
          <w:szCs w:val="22"/>
        </w:rPr>
        <w:t xml:space="preserve">Dokumentacja projektowa dla budowy wyniesionych przejść dla pieszych na skrzyżowaniach drogi powiatowej Nr 4334W ul. Kolejowej z ul. Leśną oraz ul. Kolejową z ul. Koczorowskiej w </w:t>
      </w:r>
      <w:proofErr w:type="spellStart"/>
      <w:r w:rsidR="00997E1C" w:rsidRPr="00997E1C">
        <w:rPr>
          <w:rFonts w:ascii="Arial" w:hAnsi="Arial" w:cs="Arial"/>
          <w:sz w:val="22"/>
          <w:szCs w:val="22"/>
        </w:rPr>
        <w:t>msc</w:t>
      </w:r>
      <w:proofErr w:type="spellEnd"/>
      <w:r w:rsidR="00997E1C" w:rsidRPr="00997E1C">
        <w:rPr>
          <w:rFonts w:ascii="Arial" w:hAnsi="Arial" w:cs="Arial"/>
          <w:sz w:val="22"/>
          <w:szCs w:val="22"/>
        </w:rPr>
        <w:t>. Ostrówek, gm. Klembów</w:t>
      </w:r>
      <w:r w:rsidR="003A4B15" w:rsidRPr="00FC04AF">
        <w:rPr>
          <w:rFonts w:ascii="Arial" w:hAnsi="Arial" w:cs="Arial"/>
          <w:sz w:val="22"/>
          <w:szCs w:val="22"/>
        </w:rPr>
        <w:t xml:space="preserve">, </w:t>
      </w:r>
      <w:bookmarkEnd w:id="8"/>
      <w:r w:rsidRPr="00FC04AF">
        <w:rPr>
          <w:rFonts w:ascii="Arial" w:hAnsi="Arial" w:cs="Arial"/>
          <w:sz w:val="22"/>
          <w:szCs w:val="22"/>
          <w:lang w:eastAsia="ar-SA"/>
        </w:rPr>
        <w:t xml:space="preserve">prowadzonego przez Powiat Wołomiński, </w:t>
      </w:r>
    </w:p>
    <w:p w14:paraId="2CEB59D6" w14:textId="6A4D8148" w:rsidR="00DA7B0D" w:rsidRPr="00FC04AF" w:rsidRDefault="00DA7B0D" w:rsidP="00997E1C">
      <w:pPr>
        <w:pStyle w:val="Tekstpodstawowy"/>
        <w:jc w:val="both"/>
        <w:rPr>
          <w:rFonts w:ascii="Arial" w:hAnsi="Arial" w:cs="Arial"/>
          <w:sz w:val="22"/>
          <w:szCs w:val="22"/>
        </w:rPr>
      </w:pPr>
      <w:r w:rsidRPr="00FC04AF">
        <w:rPr>
          <w:rFonts w:ascii="Arial" w:hAnsi="Arial" w:cs="Arial"/>
          <w:sz w:val="22"/>
          <w:szCs w:val="22"/>
          <w:lang w:eastAsia="ar-SA"/>
        </w:rPr>
        <w:t>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lastRenderedPageBreak/>
        <w:t xml:space="preserve">        </w:t>
      </w:r>
      <w:r w:rsidR="00DA7B0D" w:rsidRPr="00DA7B0D">
        <w:rPr>
          <w:rFonts w:ascii="Arial" w:hAnsi="Arial" w:cs="Arial"/>
          <w:i/>
          <w:sz w:val="22"/>
          <w:szCs w:val="22"/>
        </w:rPr>
        <w:t>(podpis</w:t>
      </w:r>
      <w:r w:rsidR="003A4B15">
        <w:rPr>
          <w:rFonts w:ascii="Arial" w:hAnsi="Arial" w:cs="Arial"/>
          <w:i/>
          <w:sz w:val="22"/>
          <w:szCs w:val="22"/>
        </w:rPr>
        <w:t>)</w:t>
      </w:r>
    </w:p>
    <w:p w14:paraId="1C0491D5" w14:textId="785347B3"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65D8EFA8" w:rsidR="005C5F08" w:rsidRPr="005C5F08" w:rsidRDefault="00457831"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8D6B95">
        <w:rPr>
          <w:rFonts w:ascii="Arial" w:hAnsi="Arial" w:cs="Arial"/>
          <w:sz w:val="22"/>
          <w:szCs w:val="22"/>
        </w:rPr>
        <w:t>03</w:t>
      </w:r>
      <w:r w:rsidR="00394746">
        <w:rPr>
          <w:rFonts w:ascii="Arial" w:hAnsi="Arial" w:cs="Arial"/>
          <w:sz w:val="22"/>
          <w:szCs w:val="22"/>
        </w:rPr>
        <w:t>.2023</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583BFF06" w14:textId="681B0114" w:rsidR="005C5F08" w:rsidRDefault="008D6B95" w:rsidP="008D6B95">
      <w:pPr>
        <w:tabs>
          <w:tab w:val="left" w:pos="708"/>
        </w:tabs>
        <w:spacing w:line="271" w:lineRule="auto"/>
        <w:jc w:val="center"/>
        <w:rPr>
          <w:rFonts w:ascii="Arial" w:hAnsi="Arial" w:cs="Arial"/>
          <w:b/>
          <w:bCs/>
          <w:sz w:val="22"/>
          <w:szCs w:val="22"/>
        </w:rPr>
      </w:pPr>
      <w:r w:rsidRPr="008D6B95">
        <w:rPr>
          <w:rFonts w:ascii="Arial" w:hAnsi="Arial" w:cs="Arial"/>
          <w:b/>
          <w:bCs/>
          <w:sz w:val="22"/>
          <w:szCs w:val="22"/>
        </w:rPr>
        <w:t>PROJEKTOWANE POSTANOWIENIA UMOWY</w:t>
      </w:r>
    </w:p>
    <w:p w14:paraId="1520702D" w14:textId="77777777" w:rsidR="008D6B95" w:rsidRPr="008D6B95" w:rsidRDefault="008D6B95" w:rsidP="008D6B95">
      <w:pPr>
        <w:tabs>
          <w:tab w:val="left" w:pos="708"/>
        </w:tabs>
        <w:spacing w:line="271" w:lineRule="auto"/>
        <w:jc w:val="center"/>
        <w:rPr>
          <w:rFonts w:ascii="Arial" w:hAnsi="Arial" w:cs="Arial"/>
          <w:b/>
          <w:bCs/>
          <w:sz w:val="22"/>
          <w:szCs w:val="22"/>
        </w:rPr>
      </w:pPr>
    </w:p>
    <w:p w14:paraId="4480BBE9" w14:textId="59D1F468"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Pr>
          <w:rFonts w:ascii="Arial" w:hAnsi="Arial" w:cs="Arial"/>
          <w:b/>
          <w:sz w:val="22"/>
          <w:szCs w:val="22"/>
        </w:rPr>
        <w:t xml:space="preserve"> </w:t>
      </w:r>
      <w:r w:rsidRPr="008D6B95">
        <w:rPr>
          <w:rFonts w:ascii="Arial" w:hAnsi="Arial" w:cs="Arial"/>
          <w:b/>
          <w:sz w:val="22"/>
          <w:szCs w:val="22"/>
        </w:rPr>
        <w:t>1</w:t>
      </w:r>
    </w:p>
    <w:p w14:paraId="19B5A267" w14:textId="05069D5C" w:rsidR="008D6B95" w:rsidRPr="008D6B95" w:rsidRDefault="008D6B95" w:rsidP="008D6B95">
      <w:pPr>
        <w:jc w:val="both"/>
        <w:rPr>
          <w:rFonts w:ascii="Arial" w:hAnsi="Arial" w:cs="Arial"/>
          <w:sz w:val="22"/>
          <w:szCs w:val="22"/>
        </w:rPr>
      </w:pPr>
      <w:r w:rsidRPr="008D6B95">
        <w:rPr>
          <w:rFonts w:ascii="Arial" w:hAnsi="Arial" w:cs="Arial"/>
          <w:sz w:val="22"/>
          <w:szCs w:val="22"/>
        </w:rPr>
        <w:t xml:space="preserve">Podstawę zawartej umowy stanowi przeprowadzone postępowanie przetargowe </w:t>
      </w:r>
      <w:r>
        <w:rPr>
          <w:rFonts w:ascii="Arial" w:hAnsi="Arial" w:cs="Arial"/>
          <w:b/>
          <w:sz w:val="22"/>
          <w:szCs w:val="22"/>
        </w:rPr>
        <w:t>BZP.272.103.</w:t>
      </w:r>
      <w:r w:rsidRPr="008D6B95">
        <w:rPr>
          <w:rFonts w:ascii="Arial" w:hAnsi="Arial" w:cs="Arial"/>
          <w:b/>
          <w:sz w:val="22"/>
          <w:szCs w:val="22"/>
        </w:rPr>
        <w:t>2023</w:t>
      </w:r>
      <w:r w:rsidRPr="008D6B95">
        <w:rPr>
          <w:rFonts w:ascii="Arial" w:hAnsi="Arial" w:cs="Arial"/>
          <w:sz w:val="22"/>
          <w:szCs w:val="22"/>
        </w:rPr>
        <w:t xml:space="preserve"> w trybie podstawowym.</w:t>
      </w:r>
    </w:p>
    <w:p w14:paraId="68240B34" w14:textId="77777777" w:rsidR="008D6B95" w:rsidRPr="008D6B95" w:rsidRDefault="008D6B95" w:rsidP="008D6B95">
      <w:pPr>
        <w:pStyle w:val="Zwykytekst"/>
        <w:jc w:val="center"/>
        <w:outlineLvl w:val="0"/>
        <w:rPr>
          <w:rFonts w:ascii="Arial" w:hAnsi="Arial" w:cs="Arial"/>
          <w:sz w:val="22"/>
          <w:szCs w:val="22"/>
        </w:rPr>
      </w:pPr>
    </w:p>
    <w:p w14:paraId="49CEB629" w14:textId="77777777" w:rsidR="008D6B95" w:rsidRPr="008D6B95" w:rsidRDefault="008D6B95" w:rsidP="008D6B95">
      <w:pPr>
        <w:pStyle w:val="Zwykytekst"/>
        <w:jc w:val="center"/>
        <w:outlineLvl w:val="0"/>
        <w:rPr>
          <w:rFonts w:ascii="Arial" w:hAnsi="Arial" w:cs="Arial"/>
          <w:sz w:val="22"/>
          <w:szCs w:val="22"/>
        </w:rPr>
      </w:pPr>
    </w:p>
    <w:p w14:paraId="1F22EACE" w14:textId="0BD0DE94" w:rsidR="008D6B95" w:rsidRPr="008D6B95" w:rsidRDefault="008D6B95" w:rsidP="008D6B95">
      <w:pPr>
        <w:pStyle w:val="Zwykytekst"/>
        <w:numPr>
          <w:ilvl w:val="0"/>
          <w:numId w:val="77"/>
        </w:numPr>
        <w:jc w:val="center"/>
        <w:outlineLvl w:val="0"/>
        <w:rPr>
          <w:rFonts w:ascii="Arial" w:hAnsi="Arial" w:cs="Arial"/>
          <w:b/>
          <w:bCs/>
          <w:sz w:val="22"/>
          <w:szCs w:val="22"/>
        </w:rPr>
      </w:pPr>
      <w:r w:rsidRPr="008D6B95">
        <w:rPr>
          <w:rFonts w:ascii="Arial" w:hAnsi="Arial" w:cs="Arial"/>
          <w:b/>
          <w:bCs/>
          <w:sz w:val="22"/>
          <w:szCs w:val="22"/>
        </w:rPr>
        <w:t>POSTANOWIENIA OGÓLNE, PRZEDMIOT UMOWY</w:t>
      </w:r>
    </w:p>
    <w:p w14:paraId="19969823" w14:textId="279CF5BA"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Pr>
          <w:rFonts w:ascii="Arial" w:hAnsi="Arial" w:cs="Arial"/>
          <w:b/>
          <w:sz w:val="22"/>
          <w:szCs w:val="22"/>
        </w:rPr>
        <w:t xml:space="preserve"> </w:t>
      </w:r>
      <w:r w:rsidRPr="008D6B95">
        <w:rPr>
          <w:rFonts w:ascii="Arial" w:hAnsi="Arial" w:cs="Arial"/>
          <w:b/>
          <w:sz w:val="22"/>
          <w:szCs w:val="22"/>
        </w:rPr>
        <w:t>2</w:t>
      </w:r>
    </w:p>
    <w:p w14:paraId="41572C24"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bookmarkStart w:id="9" w:name="_Hlk104881538"/>
      <w:r w:rsidRPr="008D6B95">
        <w:rPr>
          <w:rFonts w:ascii="Arial" w:hAnsi="Arial" w:cs="Arial"/>
          <w:sz w:val="22"/>
          <w:szCs w:val="22"/>
        </w:rPr>
        <w:t xml:space="preserve">Przedmiotem </w:t>
      </w:r>
      <w:r w:rsidRPr="008D6B95">
        <w:rPr>
          <w:rFonts w:ascii="Arial" w:hAnsi="Arial" w:cs="Arial"/>
          <w:bCs/>
          <w:iCs/>
          <w:sz w:val="22"/>
          <w:szCs w:val="22"/>
        </w:rPr>
        <w:t xml:space="preserve">zamówienia jest wykonanie dokumentacji projektowej na </w:t>
      </w:r>
      <w:r w:rsidRPr="008D6B95">
        <w:rPr>
          <w:rFonts w:ascii="Arial" w:hAnsi="Arial" w:cs="Arial"/>
          <w:sz w:val="22"/>
          <w:szCs w:val="22"/>
        </w:rPr>
        <w:t xml:space="preserve">„Rozbudowę drogi powiatowej </w:t>
      </w:r>
      <w:r w:rsidRPr="008D6B95">
        <w:rPr>
          <w:rStyle w:val="markedcontent"/>
          <w:rFonts w:ascii="Arial" w:hAnsi="Arial" w:cs="Arial"/>
          <w:sz w:val="22"/>
          <w:szCs w:val="22"/>
        </w:rPr>
        <w:t xml:space="preserve">Nr 4334W w zakresie przebudowy </w:t>
      </w:r>
      <w:r w:rsidRPr="008D6B95">
        <w:rPr>
          <w:rFonts w:ascii="Arial" w:hAnsi="Arial" w:cs="Arial"/>
          <w:sz w:val="22"/>
          <w:szCs w:val="22"/>
        </w:rPr>
        <w:t>skrzyżowań drogi powiatowej</w:t>
      </w:r>
      <w:r w:rsidRPr="008D6B95">
        <w:rPr>
          <w:rStyle w:val="markedcontent"/>
          <w:rFonts w:ascii="Arial" w:hAnsi="Arial" w:cs="Arial"/>
          <w:sz w:val="22"/>
          <w:szCs w:val="22"/>
        </w:rPr>
        <w:t xml:space="preserve"> Nr 4334W ul. Kolejowa z drogą gminną ul. Leśną oraz z drogą gminną ul. Koczorowskiej w </w:t>
      </w:r>
      <w:proofErr w:type="spellStart"/>
      <w:r w:rsidRPr="008D6B95">
        <w:rPr>
          <w:rStyle w:val="markedcontent"/>
          <w:rFonts w:ascii="Arial" w:hAnsi="Arial" w:cs="Arial"/>
          <w:sz w:val="22"/>
          <w:szCs w:val="22"/>
        </w:rPr>
        <w:t>msc</w:t>
      </w:r>
      <w:proofErr w:type="spellEnd"/>
      <w:r w:rsidRPr="008D6B95">
        <w:rPr>
          <w:rStyle w:val="markedcontent"/>
          <w:rFonts w:ascii="Arial" w:hAnsi="Arial" w:cs="Arial"/>
          <w:sz w:val="22"/>
          <w:szCs w:val="22"/>
        </w:rPr>
        <w:t xml:space="preserve">. Ostrówek gm. Klembów </w:t>
      </w:r>
      <w:r w:rsidRPr="008D6B95">
        <w:rPr>
          <w:rFonts w:ascii="Arial" w:hAnsi="Arial" w:cs="Arial"/>
          <w:sz w:val="22"/>
          <w:szCs w:val="22"/>
        </w:rPr>
        <w:t xml:space="preserve">(skrzyżowania wyniesione)” oraz uzyskanie decyzji o zezwoleniu na realizację inwestycji drogowej (ZRID) na podstawie ustawy z dnia 10 kwietnia 2003r. o szczególnych zasadach przygotowania i realizacji inwestycji w zakresie dróg publicznych w ramach zadania inwestycyjnego: „Dokumentacja projektowa dla budowy wyniesionych przejść dla pieszych na skrzyżowaniach drogi powiatowej Nr 4334W ul. Kolejowej z ul. Leśną oraz ul. Kolejową z ul. Koczorowskiej w </w:t>
      </w:r>
      <w:proofErr w:type="spellStart"/>
      <w:r w:rsidRPr="008D6B95">
        <w:rPr>
          <w:rFonts w:ascii="Arial" w:hAnsi="Arial" w:cs="Arial"/>
          <w:sz w:val="22"/>
          <w:szCs w:val="22"/>
        </w:rPr>
        <w:t>msc</w:t>
      </w:r>
      <w:proofErr w:type="spellEnd"/>
      <w:r w:rsidRPr="008D6B95">
        <w:rPr>
          <w:rFonts w:ascii="Arial" w:hAnsi="Arial" w:cs="Arial"/>
          <w:sz w:val="22"/>
          <w:szCs w:val="22"/>
        </w:rPr>
        <w:t>. Ostrówek, gm. Klembów”.</w:t>
      </w:r>
    </w:p>
    <w:bookmarkEnd w:id="9"/>
    <w:p w14:paraId="4845281C"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r w:rsidRPr="008D6B95">
        <w:rPr>
          <w:rFonts w:ascii="Arial" w:hAnsi="Arial" w:cs="Arial"/>
          <w:sz w:val="22"/>
          <w:szCs w:val="22"/>
        </w:rPr>
        <w:t>Dokumentacja projektowa ma zostać sporządzona dla inwestycji pod następująca nazwą: „Dokumentacja projektowa dla budowy wyniesionych przejść dla pieszych na skrzyżowaniach drogi powiatowej Nr 4334W ul. Kolejowej z ul. Leśną oraz ul. Kolejową z ul. Koczorowskiej w </w:t>
      </w:r>
      <w:proofErr w:type="spellStart"/>
      <w:r w:rsidRPr="008D6B95">
        <w:rPr>
          <w:rFonts w:ascii="Arial" w:hAnsi="Arial" w:cs="Arial"/>
          <w:sz w:val="22"/>
          <w:szCs w:val="22"/>
        </w:rPr>
        <w:t>msc</w:t>
      </w:r>
      <w:proofErr w:type="spellEnd"/>
      <w:r w:rsidRPr="008D6B95">
        <w:rPr>
          <w:rFonts w:ascii="Arial" w:hAnsi="Arial" w:cs="Arial"/>
          <w:sz w:val="22"/>
          <w:szCs w:val="22"/>
        </w:rPr>
        <w:t>. Ostrówek, gm. Klembów”.</w:t>
      </w:r>
    </w:p>
    <w:p w14:paraId="20209B82"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r w:rsidRPr="008D6B95">
        <w:rPr>
          <w:rFonts w:ascii="Arial" w:hAnsi="Arial" w:cs="Arial"/>
          <w:sz w:val="22"/>
          <w:szCs w:val="22"/>
        </w:rPr>
        <w:t>Inwestorem zadania jest zarządca drogi: Zarząd Powiatu Wołomińskiego</w:t>
      </w:r>
    </w:p>
    <w:p w14:paraId="1DFA7BD5"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r w:rsidRPr="008D6B95">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2D6D574C" w14:textId="77777777" w:rsidR="008D6B95" w:rsidRPr="008D6B95" w:rsidRDefault="008D6B95" w:rsidP="008D6B95">
      <w:pPr>
        <w:pStyle w:val="Akapitzlist"/>
        <w:numPr>
          <w:ilvl w:val="0"/>
          <w:numId w:val="73"/>
        </w:numPr>
        <w:suppressAutoHyphens/>
        <w:ind w:left="284" w:hanging="284"/>
        <w:contextualSpacing/>
        <w:jc w:val="both"/>
        <w:rPr>
          <w:rStyle w:val="dane1"/>
          <w:rFonts w:ascii="Arial" w:hAnsi="Arial" w:cs="Arial"/>
          <w:color w:val="auto"/>
          <w:sz w:val="22"/>
          <w:szCs w:val="22"/>
        </w:rPr>
      </w:pPr>
      <w:r w:rsidRPr="008D6B95">
        <w:rPr>
          <w:rStyle w:val="dane1"/>
          <w:rFonts w:ascii="Arial" w:hAnsi="Arial" w:cs="Arial"/>
          <w:color w:val="auto"/>
          <w:sz w:val="22"/>
          <w:szCs w:val="22"/>
        </w:rPr>
        <w:t xml:space="preserve">Projektowane skrzyżowania drogi powiatowej nr 4334W (ul. Kolejowa) i dróg gminnych (ul. Leśna oraz ul. Koczorowskiej) znajdują się na terenie gminy Klembów w </w:t>
      </w:r>
      <w:proofErr w:type="spellStart"/>
      <w:r w:rsidRPr="008D6B95">
        <w:rPr>
          <w:rStyle w:val="dane1"/>
          <w:rFonts w:ascii="Arial" w:hAnsi="Arial" w:cs="Arial"/>
          <w:color w:val="auto"/>
          <w:sz w:val="22"/>
          <w:szCs w:val="22"/>
        </w:rPr>
        <w:t>msc</w:t>
      </w:r>
      <w:proofErr w:type="spellEnd"/>
      <w:r w:rsidRPr="008D6B95">
        <w:rPr>
          <w:rStyle w:val="dane1"/>
          <w:rFonts w:ascii="Arial" w:hAnsi="Arial" w:cs="Arial"/>
          <w:color w:val="auto"/>
          <w:sz w:val="22"/>
          <w:szCs w:val="22"/>
        </w:rPr>
        <w:t>. Ostrówek.</w:t>
      </w:r>
    </w:p>
    <w:p w14:paraId="56BACBEF"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r w:rsidRPr="008D6B95">
        <w:rPr>
          <w:rFonts w:ascii="Arial" w:hAnsi="Arial" w:cs="Arial"/>
          <w:sz w:val="22"/>
          <w:szCs w:val="22"/>
        </w:rPr>
        <w:t>W ramach projektu budowlanego i wykonawczego należy uwzględnić następujące branże:</w:t>
      </w:r>
    </w:p>
    <w:p w14:paraId="572E7B0C"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drogowa,</w:t>
      </w:r>
    </w:p>
    <w:p w14:paraId="2D33526D"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inżynieryjna,</w:t>
      </w:r>
    </w:p>
    <w:p w14:paraId="24EDFBFC"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energetyczno-elektryczna,</w:t>
      </w:r>
    </w:p>
    <w:p w14:paraId="58E8CAF6"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teletechniczna,</w:t>
      </w:r>
    </w:p>
    <w:p w14:paraId="75BF2617"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sanitarna,</w:t>
      </w:r>
    </w:p>
    <w:p w14:paraId="412541AF"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geodezyjna,</w:t>
      </w:r>
    </w:p>
    <w:p w14:paraId="4D559DD5"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geotechniczna,</w:t>
      </w:r>
    </w:p>
    <w:p w14:paraId="6894C440" w14:textId="77777777" w:rsidR="008D6B95" w:rsidRPr="008D6B95" w:rsidRDefault="008D6B95" w:rsidP="008D6B95">
      <w:pPr>
        <w:pStyle w:val="Akapitzlist"/>
        <w:numPr>
          <w:ilvl w:val="0"/>
          <w:numId w:val="74"/>
        </w:numPr>
        <w:suppressAutoHyphens/>
        <w:contextualSpacing/>
        <w:jc w:val="both"/>
        <w:rPr>
          <w:rFonts w:ascii="Arial" w:hAnsi="Arial" w:cs="Arial"/>
          <w:sz w:val="22"/>
          <w:szCs w:val="22"/>
        </w:rPr>
      </w:pPr>
      <w:r w:rsidRPr="008D6B95">
        <w:rPr>
          <w:rFonts w:ascii="Arial" w:hAnsi="Arial" w:cs="Arial"/>
          <w:sz w:val="22"/>
          <w:szCs w:val="22"/>
        </w:rPr>
        <w:t>dendrologiczna.</w:t>
      </w:r>
    </w:p>
    <w:p w14:paraId="2E39BD38" w14:textId="77777777" w:rsidR="008D6B95" w:rsidRPr="008D6B95" w:rsidRDefault="008D6B95" w:rsidP="008D6B95">
      <w:pPr>
        <w:pStyle w:val="Akapitzlist"/>
        <w:numPr>
          <w:ilvl w:val="0"/>
          <w:numId w:val="73"/>
        </w:numPr>
        <w:suppressAutoHyphens/>
        <w:ind w:left="284" w:hanging="284"/>
        <w:contextualSpacing/>
        <w:jc w:val="both"/>
        <w:rPr>
          <w:rFonts w:ascii="Arial" w:hAnsi="Arial" w:cs="Arial"/>
          <w:sz w:val="22"/>
          <w:szCs w:val="22"/>
        </w:rPr>
      </w:pPr>
      <w:r w:rsidRPr="008D6B95">
        <w:rPr>
          <w:rFonts w:ascii="Arial" w:hAnsi="Arial" w:cs="Arial"/>
          <w:sz w:val="22"/>
          <w:szCs w:val="22"/>
        </w:rPr>
        <w:t>Zakres rzeczowy dokumentacji projektowej obejmuje:</w:t>
      </w:r>
    </w:p>
    <w:p w14:paraId="781CCB62" w14:textId="77777777" w:rsidR="008D6B95" w:rsidRPr="008D6B95" w:rsidRDefault="008D6B95" w:rsidP="008D6B95">
      <w:pPr>
        <w:pStyle w:val="Akapitzlist"/>
        <w:numPr>
          <w:ilvl w:val="0"/>
          <w:numId w:val="85"/>
        </w:numPr>
        <w:suppressAutoHyphens/>
        <w:ind w:left="709" w:hanging="425"/>
        <w:contextualSpacing/>
        <w:jc w:val="both"/>
        <w:rPr>
          <w:rFonts w:ascii="Arial" w:hAnsi="Arial" w:cs="Arial"/>
          <w:sz w:val="22"/>
          <w:szCs w:val="22"/>
        </w:rPr>
      </w:pPr>
      <w:r w:rsidRPr="008D6B95">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 formacie rysunku nieprzekraczającego rozmiaru 297mm x 1000 mm;</w:t>
      </w:r>
    </w:p>
    <w:p w14:paraId="03B357BB" w14:textId="77777777" w:rsidR="008D6B95" w:rsidRPr="008D6B95" w:rsidRDefault="008D6B95" w:rsidP="008D6B95">
      <w:pPr>
        <w:pStyle w:val="Akapitzlist"/>
        <w:numPr>
          <w:ilvl w:val="0"/>
          <w:numId w:val="85"/>
        </w:numPr>
        <w:suppressAutoHyphens/>
        <w:ind w:left="709" w:hanging="425"/>
        <w:contextualSpacing/>
        <w:jc w:val="both"/>
        <w:rPr>
          <w:rFonts w:ascii="Arial" w:hAnsi="Arial" w:cs="Arial"/>
          <w:sz w:val="22"/>
          <w:szCs w:val="22"/>
        </w:rPr>
      </w:pPr>
      <w:r w:rsidRPr="008D6B95">
        <w:rPr>
          <w:rFonts w:ascii="Arial" w:hAnsi="Arial" w:cs="Arial"/>
          <w:sz w:val="22"/>
          <w:szCs w:val="22"/>
        </w:rPr>
        <w:t>przekazanie do Zamawiającego koncepcji wymienionej w pkt. 1) zawierającej w szczególności następujące opracowania i rysunki:</w:t>
      </w:r>
    </w:p>
    <w:p w14:paraId="12394E6B" w14:textId="77777777" w:rsidR="008D6B95" w:rsidRPr="008D6B95" w:rsidRDefault="008D6B95" w:rsidP="008D6B95">
      <w:pPr>
        <w:pStyle w:val="Akapitzlist"/>
        <w:ind w:left="993" w:hanging="284"/>
        <w:jc w:val="both"/>
        <w:rPr>
          <w:rFonts w:ascii="Arial" w:hAnsi="Arial" w:cs="Arial"/>
          <w:sz w:val="22"/>
          <w:szCs w:val="22"/>
        </w:rPr>
      </w:pPr>
      <w:r w:rsidRPr="008D6B95">
        <w:rPr>
          <w:rFonts w:ascii="Arial" w:hAnsi="Arial" w:cs="Arial"/>
          <w:sz w:val="22"/>
          <w:szCs w:val="22"/>
        </w:rPr>
        <w:t>a) opis stanu istniejącego wraz z rysunkiem przekroju występujących elementów pasa drogowego,</w:t>
      </w:r>
    </w:p>
    <w:p w14:paraId="3B821C2A" w14:textId="77777777" w:rsidR="008D6B95" w:rsidRPr="008D6B95" w:rsidRDefault="008D6B95" w:rsidP="008D6B95">
      <w:pPr>
        <w:pStyle w:val="Akapitzlist"/>
        <w:ind w:left="993" w:hanging="284"/>
        <w:jc w:val="both"/>
        <w:rPr>
          <w:rFonts w:ascii="Arial" w:hAnsi="Arial" w:cs="Arial"/>
          <w:sz w:val="22"/>
          <w:szCs w:val="22"/>
        </w:rPr>
      </w:pPr>
      <w:r w:rsidRPr="008D6B95">
        <w:rPr>
          <w:rFonts w:ascii="Arial" w:hAnsi="Arial" w:cs="Arial"/>
          <w:sz w:val="22"/>
          <w:szCs w:val="22"/>
        </w:rPr>
        <w:lastRenderedPageBreak/>
        <w:t xml:space="preserve">b) 2 warianty proponowanych rozwiązań projektowych zawierające opis wraz z szacowanym kosztem realizacji danych wariantów oraz rysunki sytuacyjne, przekroje poprzeczne i podłużne, </w:t>
      </w:r>
    </w:p>
    <w:p w14:paraId="097F4111" w14:textId="77777777" w:rsidR="008D6B95" w:rsidRPr="008D6B95" w:rsidRDefault="008D6B95" w:rsidP="008D6B95">
      <w:pPr>
        <w:pStyle w:val="Akapitzlist"/>
        <w:numPr>
          <w:ilvl w:val="0"/>
          <w:numId w:val="85"/>
        </w:numPr>
        <w:suppressAutoHyphens/>
        <w:ind w:left="709" w:hanging="425"/>
        <w:contextualSpacing/>
        <w:jc w:val="both"/>
        <w:rPr>
          <w:rFonts w:ascii="Arial" w:hAnsi="Arial" w:cs="Arial"/>
          <w:sz w:val="22"/>
          <w:szCs w:val="22"/>
        </w:rPr>
      </w:pPr>
      <w:r w:rsidRPr="008D6B95">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71EFD96D"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uzyskanie aktualnych podkładów geodezyjnych (map do celów projektowych) niezbędnych do opracowania projektu budowlanego;</w:t>
      </w:r>
    </w:p>
    <w:p w14:paraId="197529E7"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 xml:space="preserve">wypisy z ewidencji gruntów aktualne na dzień złożenia wniosku o ZRID w zakresie inwestycji - 1 egz.; </w:t>
      </w:r>
    </w:p>
    <w:p w14:paraId="3ED54DC6"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8D6B95">
        <w:rPr>
          <w:rFonts w:ascii="Arial" w:hAnsi="Arial" w:cs="Arial"/>
          <w:sz w:val="22"/>
          <w:szCs w:val="22"/>
        </w:rPr>
        <w:t>nasadzeń</w:t>
      </w:r>
      <w:proofErr w:type="spellEnd"/>
      <w:r w:rsidRPr="008D6B95">
        <w:rPr>
          <w:rFonts w:ascii="Arial" w:hAnsi="Arial" w:cs="Arial"/>
          <w:sz w:val="22"/>
          <w:szCs w:val="22"/>
        </w:rPr>
        <w:t xml:space="preserve"> zastępczych drzew i krzewów – w ilości 5 egz. </w:t>
      </w:r>
    </w:p>
    <w:p w14:paraId="18156A04"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8D6B95">
        <w:rPr>
          <w:rFonts w:ascii="Arial" w:hAnsi="Arial" w:cs="Arial"/>
          <w:sz w:val="22"/>
          <w:szCs w:val="22"/>
        </w:rPr>
        <w:t>posadawiania</w:t>
      </w:r>
      <w:proofErr w:type="spellEnd"/>
      <w:r w:rsidRPr="008D6B95">
        <w:rPr>
          <w:rFonts w:ascii="Arial" w:hAnsi="Arial" w:cs="Arial"/>
          <w:sz w:val="22"/>
          <w:szCs w:val="22"/>
        </w:rPr>
        <w:t xml:space="preserve"> obiektów budowlanych, warunkująca uzyskanie decyzji ZRID – w ilości 5 egz. </w:t>
      </w:r>
    </w:p>
    <w:p w14:paraId="0890E111"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 xml:space="preserve">opracowanie kompletnego projektu budowlanego w tym: projektu architektoniczny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5 egz. oraz projekt wykonawczy w ilości 3 egz. </w:t>
      </w:r>
    </w:p>
    <w:p w14:paraId="3916F2D6"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 projekt budowlany w ilości 5 egz. oraz projekt wykonawczy w ilości 3 egz.</w:t>
      </w:r>
    </w:p>
    <w:p w14:paraId="406ED548"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t>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 ilości 4 egz. i uzyskanie jego zatwierdzenia;</w:t>
      </w:r>
    </w:p>
    <w:p w14:paraId="76F90751" w14:textId="77777777" w:rsidR="008D6B95" w:rsidRPr="008D6B95" w:rsidRDefault="008D6B95" w:rsidP="008D6B95">
      <w:pPr>
        <w:pStyle w:val="Akapitzlist"/>
        <w:autoSpaceDE w:val="0"/>
        <w:autoSpaceDN w:val="0"/>
        <w:adjustRightInd w:val="0"/>
        <w:ind w:left="709"/>
        <w:jc w:val="both"/>
        <w:rPr>
          <w:rFonts w:ascii="Arial" w:hAnsi="Arial" w:cs="Arial"/>
          <w:sz w:val="22"/>
          <w:szCs w:val="22"/>
        </w:rPr>
      </w:pPr>
      <w:r w:rsidRPr="008D6B95">
        <w:rPr>
          <w:rFonts w:ascii="Arial" w:hAnsi="Arial" w:cs="Arial"/>
          <w:sz w:val="22"/>
          <w:szCs w:val="22"/>
        </w:rPr>
        <w:t>Rysunki SOR powinny być sporządzone na arkuszach A3 wraz z kartami zestawienia projektowanego oznakowania poziomego i pionowego wraz z dokonanym ich obmiarem.</w:t>
      </w:r>
    </w:p>
    <w:p w14:paraId="4A9A984D"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bCs/>
          <w:sz w:val="22"/>
          <w:szCs w:val="22"/>
        </w:rPr>
      </w:pPr>
      <w:r w:rsidRPr="008D6B95">
        <w:rPr>
          <w:rFonts w:ascii="Arial" w:hAnsi="Arial" w:cs="Arial"/>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8D6B95">
        <w:rPr>
          <w:rStyle w:val="Uwydatnienie"/>
          <w:rFonts w:ascii="Arial" w:hAnsi="Arial" w:cs="Arial"/>
          <w:sz w:val="22"/>
          <w:szCs w:val="22"/>
        </w:rPr>
        <w:t>sprawie</w:t>
      </w:r>
      <w:r w:rsidRPr="008D6B95">
        <w:rPr>
          <w:rFonts w:ascii="Arial" w:hAnsi="Arial" w:cs="Arial"/>
          <w:sz w:val="22"/>
          <w:szCs w:val="22"/>
        </w:rPr>
        <w:t xml:space="preserve"> określenia </w:t>
      </w:r>
      <w:r w:rsidRPr="008D6B95">
        <w:rPr>
          <w:rStyle w:val="Uwydatnienie"/>
          <w:rFonts w:ascii="Arial" w:hAnsi="Arial" w:cs="Arial"/>
          <w:sz w:val="22"/>
          <w:szCs w:val="22"/>
        </w:rPr>
        <w:t xml:space="preserve">metod </w:t>
      </w:r>
      <w:r w:rsidRPr="008D6B95">
        <w:rPr>
          <w:rFonts w:ascii="Arial" w:hAnsi="Arial" w:cs="Arial"/>
          <w:sz w:val="22"/>
          <w:szCs w:val="22"/>
        </w:rPr>
        <w:t xml:space="preserve">i </w:t>
      </w:r>
      <w:r w:rsidRPr="008D6B95">
        <w:rPr>
          <w:rStyle w:val="Uwydatnienie"/>
          <w:rFonts w:ascii="Arial" w:hAnsi="Arial" w:cs="Arial"/>
          <w:sz w:val="22"/>
          <w:szCs w:val="22"/>
        </w:rPr>
        <w:t>podstaw sporządzania kosztorysu inwestorskiego</w:t>
      </w:r>
      <w:r w:rsidRPr="008D6B95">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8D6B95">
        <w:rPr>
          <w:rFonts w:ascii="Arial" w:hAnsi="Arial" w:cs="Arial"/>
          <w:bCs/>
          <w:sz w:val="22"/>
          <w:szCs w:val="22"/>
        </w:rPr>
        <w:t xml:space="preserve">w ilości 3 egz. </w:t>
      </w:r>
    </w:p>
    <w:p w14:paraId="27D18EC7"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bCs/>
          <w:sz w:val="22"/>
          <w:szCs w:val="22"/>
        </w:rPr>
      </w:pPr>
      <w:r w:rsidRPr="008D6B95">
        <w:rPr>
          <w:rFonts w:ascii="Arial" w:hAnsi="Arial" w:cs="Arial"/>
          <w:bCs/>
          <w:sz w:val="22"/>
          <w:szCs w:val="22"/>
        </w:rPr>
        <w:t>opracowanie specyfikacji technicznych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 w ilości 3 egz.</w:t>
      </w:r>
    </w:p>
    <w:p w14:paraId="2D5F22BD" w14:textId="77777777" w:rsidR="008D6B95" w:rsidRPr="008D6B95" w:rsidRDefault="008D6B95" w:rsidP="008D6B95">
      <w:pPr>
        <w:pStyle w:val="Akapitzlist"/>
        <w:numPr>
          <w:ilvl w:val="0"/>
          <w:numId w:val="85"/>
        </w:numPr>
        <w:suppressAutoHyphens/>
        <w:contextualSpacing/>
        <w:jc w:val="both"/>
        <w:rPr>
          <w:rFonts w:ascii="Arial" w:hAnsi="Arial" w:cs="Arial"/>
          <w:bCs/>
          <w:sz w:val="22"/>
          <w:szCs w:val="22"/>
        </w:rPr>
      </w:pPr>
      <w:r w:rsidRPr="008D6B95">
        <w:rPr>
          <w:rFonts w:ascii="Arial" w:hAnsi="Arial" w:cs="Arial"/>
          <w:bCs/>
          <w:sz w:val="22"/>
          <w:szCs w:val="22"/>
        </w:rPr>
        <w:t>wykonanie opracowania geodezyjnego projektu podziału 4 nieruchomości pod realizację inwestycji drogowej do celów związanych z uzyskaniem decyzji o zezwoleniu na realizację inwestycji drogowej (ZRID) – w ilości 6 egz. w wersji papierowej oraz 1 egz. w wersji PDF.</w:t>
      </w:r>
    </w:p>
    <w:p w14:paraId="35C47A36" w14:textId="77777777" w:rsidR="008D6B95" w:rsidRPr="008D6B95" w:rsidRDefault="008D6B95" w:rsidP="008D6B95">
      <w:pPr>
        <w:pStyle w:val="Akapitzlist"/>
        <w:numPr>
          <w:ilvl w:val="0"/>
          <w:numId w:val="85"/>
        </w:numPr>
        <w:autoSpaceDE w:val="0"/>
        <w:autoSpaceDN w:val="0"/>
        <w:adjustRightInd w:val="0"/>
        <w:ind w:left="709" w:hanging="425"/>
        <w:contextualSpacing/>
        <w:jc w:val="both"/>
        <w:rPr>
          <w:rFonts w:ascii="Arial" w:hAnsi="Arial" w:cs="Arial"/>
          <w:sz w:val="22"/>
          <w:szCs w:val="22"/>
        </w:rPr>
      </w:pPr>
      <w:r w:rsidRPr="008D6B95">
        <w:rPr>
          <w:rFonts w:ascii="Arial" w:hAnsi="Arial" w:cs="Arial"/>
          <w:sz w:val="22"/>
          <w:szCs w:val="22"/>
        </w:rPr>
        <w:lastRenderedPageBreak/>
        <w:t>uzyskanie przez Jednostkę Projektową w imieniu Zamawiającego decyzji o zezwoleniu na realizację inwestycji drogowej (ZRID) posiadającej rygor natychmiastowej wykonalności.</w:t>
      </w:r>
    </w:p>
    <w:p w14:paraId="4D914361" w14:textId="77777777" w:rsidR="008D6B95" w:rsidRPr="008D6B95" w:rsidRDefault="008D6B95" w:rsidP="008D6B95">
      <w:pPr>
        <w:pStyle w:val="Akapitzlist"/>
        <w:numPr>
          <w:ilvl w:val="0"/>
          <w:numId w:val="73"/>
        </w:numPr>
        <w:autoSpaceDE w:val="0"/>
        <w:autoSpaceDN w:val="0"/>
        <w:adjustRightInd w:val="0"/>
        <w:ind w:left="284" w:hanging="284"/>
        <w:contextualSpacing/>
        <w:jc w:val="both"/>
        <w:rPr>
          <w:rFonts w:ascii="Arial" w:hAnsi="Arial" w:cs="Arial"/>
          <w:sz w:val="22"/>
          <w:szCs w:val="22"/>
        </w:rPr>
      </w:pPr>
      <w:r w:rsidRPr="008D6B95">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58D2D14E" w14:textId="77777777" w:rsidR="008D6B95" w:rsidRPr="008D6B95" w:rsidRDefault="008D6B95" w:rsidP="008D6B95">
      <w:pPr>
        <w:pStyle w:val="Akapitzlist"/>
        <w:numPr>
          <w:ilvl w:val="0"/>
          <w:numId w:val="73"/>
        </w:numPr>
        <w:autoSpaceDE w:val="0"/>
        <w:autoSpaceDN w:val="0"/>
        <w:adjustRightInd w:val="0"/>
        <w:ind w:left="284" w:hanging="284"/>
        <w:contextualSpacing/>
        <w:jc w:val="both"/>
        <w:rPr>
          <w:rFonts w:ascii="Arial" w:hAnsi="Arial" w:cs="Arial"/>
          <w:sz w:val="22"/>
          <w:szCs w:val="22"/>
        </w:rPr>
      </w:pPr>
      <w:r w:rsidRPr="008D6B95">
        <w:rPr>
          <w:rFonts w:ascii="Arial" w:hAnsi="Arial" w:cs="Arial"/>
          <w:sz w:val="22"/>
          <w:szCs w:val="22"/>
        </w:rPr>
        <w:t xml:space="preserve">Projekty wykonawcze powinny być sporządzone w formacie rysunku nieprzekraczającego rozmiaru 297mm x 1000 mm. </w:t>
      </w:r>
    </w:p>
    <w:p w14:paraId="2AB47AD9" w14:textId="77777777" w:rsidR="008D6B95" w:rsidRPr="008D6B95" w:rsidRDefault="008D6B95" w:rsidP="008D6B95">
      <w:pPr>
        <w:pStyle w:val="Akapitzlist"/>
        <w:numPr>
          <w:ilvl w:val="0"/>
          <w:numId w:val="73"/>
        </w:numPr>
        <w:autoSpaceDE w:val="0"/>
        <w:autoSpaceDN w:val="0"/>
        <w:adjustRightInd w:val="0"/>
        <w:ind w:left="284" w:hanging="284"/>
        <w:contextualSpacing/>
        <w:jc w:val="both"/>
        <w:rPr>
          <w:rFonts w:ascii="Arial" w:hAnsi="Arial" w:cs="Arial"/>
          <w:sz w:val="22"/>
          <w:szCs w:val="22"/>
        </w:rPr>
      </w:pPr>
      <w:r w:rsidRPr="008D6B95">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68D9A4AE" w14:textId="77777777" w:rsidR="008D6B95" w:rsidRPr="008D6B95" w:rsidRDefault="008D6B95" w:rsidP="008D6B95">
      <w:pPr>
        <w:pStyle w:val="Akapitzlist"/>
        <w:numPr>
          <w:ilvl w:val="0"/>
          <w:numId w:val="73"/>
        </w:numPr>
        <w:suppressAutoHyphens/>
        <w:autoSpaceDE w:val="0"/>
        <w:autoSpaceDN w:val="0"/>
        <w:adjustRightInd w:val="0"/>
        <w:ind w:left="284" w:hanging="284"/>
        <w:contextualSpacing/>
        <w:jc w:val="both"/>
        <w:rPr>
          <w:rFonts w:ascii="Arial" w:hAnsi="Arial" w:cs="Arial"/>
          <w:bCs/>
          <w:sz w:val="22"/>
          <w:szCs w:val="22"/>
        </w:rPr>
      </w:pPr>
      <w:r w:rsidRPr="008D6B95">
        <w:rPr>
          <w:rFonts w:ascii="Arial" w:hAnsi="Arial" w:cs="Arial"/>
          <w:bCs/>
          <w:sz w:val="22"/>
          <w:szCs w:val="22"/>
        </w:rPr>
        <w:t>Skany dokumentacji zatwierdzonej decyzją ZRID należy wykonać po jej zatwierdzeniu i opieczętowaniu przez odpowiednie Urzędy w tym Organ wydający decyzję ZRID</w:t>
      </w:r>
    </w:p>
    <w:p w14:paraId="008F9CDA" w14:textId="77777777" w:rsidR="008D6B95" w:rsidRPr="008D6B95" w:rsidRDefault="008D6B95" w:rsidP="008D6B95">
      <w:pPr>
        <w:pStyle w:val="Akapitzlist"/>
        <w:numPr>
          <w:ilvl w:val="0"/>
          <w:numId w:val="73"/>
        </w:numPr>
        <w:autoSpaceDE w:val="0"/>
        <w:autoSpaceDN w:val="0"/>
        <w:adjustRightInd w:val="0"/>
        <w:ind w:left="284" w:hanging="284"/>
        <w:contextualSpacing/>
        <w:jc w:val="both"/>
        <w:rPr>
          <w:rFonts w:ascii="Arial" w:hAnsi="Arial" w:cs="Arial"/>
          <w:sz w:val="22"/>
          <w:szCs w:val="22"/>
        </w:rPr>
      </w:pPr>
      <w:r w:rsidRPr="008D6B95">
        <w:rPr>
          <w:rFonts w:ascii="Arial" w:hAnsi="Arial" w:cs="Arial"/>
          <w:sz w:val="22"/>
          <w:szCs w:val="22"/>
        </w:rPr>
        <w:t>Jednostka Projektowa w ramach wynagrodzenia umownego w okresie trwania gwarancji dokona jednokrotnej aktualizacji kosztorysów inwestorskich,</w:t>
      </w:r>
    </w:p>
    <w:p w14:paraId="2081116B" w14:textId="77777777" w:rsidR="008D6B95" w:rsidRPr="008D6B95" w:rsidRDefault="008D6B95" w:rsidP="008D6B95">
      <w:pPr>
        <w:pStyle w:val="Akapitzlist"/>
        <w:numPr>
          <w:ilvl w:val="0"/>
          <w:numId w:val="73"/>
        </w:numPr>
        <w:autoSpaceDE w:val="0"/>
        <w:autoSpaceDN w:val="0"/>
        <w:adjustRightInd w:val="0"/>
        <w:ind w:left="284" w:hanging="284"/>
        <w:contextualSpacing/>
        <w:jc w:val="both"/>
        <w:rPr>
          <w:rFonts w:ascii="Arial" w:hAnsi="Arial" w:cs="Arial"/>
          <w:sz w:val="22"/>
          <w:szCs w:val="22"/>
        </w:rPr>
      </w:pPr>
      <w:r w:rsidRPr="008D6B95">
        <w:rPr>
          <w:rFonts w:ascii="Arial" w:hAnsi="Arial" w:cs="Arial"/>
          <w:sz w:val="22"/>
          <w:szCs w:val="22"/>
        </w:rPr>
        <w:t xml:space="preserve">Jednostka Projektowa wykona wizualizację z poziomu kierowcy opracowanego projektu </w:t>
      </w:r>
      <w:proofErr w:type="spellStart"/>
      <w:r w:rsidRPr="008D6B95">
        <w:rPr>
          <w:rFonts w:ascii="Arial" w:hAnsi="Arial" w:cs="Arial"/>
          <w:sz w:val="22"/>
          <w:szCs w:val="22"/>
        </w:rPr>
        <w:t>projektu</w:t>
      </w:r>
      <w:proofErr w:type="spellEnd"/>
      <w:r w:rsidRPr="008D6B95">
        <w:rPr>
          <w:rFonts w:ascii="Arial" w:hAnsi="Arial" w:cs="Arial"/>
          <w:sz w:val="22"/>
          <w:szCs w:val="22"/>
        </w:rPr>
        <w:t> dla skrzyżowania z ul. Koczorowskiej w trzech i dla skrzyżowania z ul. Leśną w czterech miejscach wskazanych przez Zamawiającego.</w:t>
      </w:r>
    </w:p>
    <w:p w14:paraId="1285EE85" w14:textId="77777777" w:rsidR="008D6B95" w:rsidRPr="008D6B95" w:rsidRDefault="008D6B95" w:rsidP="008D6B95">
      <w:pPr>
        <w:pStyle w:val="Akapitzlist"/>
        <w:numPr>
          <w:ilvl w:val="0"/>
          <w:numId w:val="73"/>
        </w:numPr>
        <w:ind w:left="284" w:hanging="284"/>
        <w:contextualSpacing/>
        <w:jc w:val="both"/>
        <w:rPr>
          <w:rFonts w:ascii="Arial" w:hAnsi="Arial" w:cs="Arial"/>
          <w:bCs/>
          <w:sz w:val="22"/>
          <w:szCs w:val="22"/>
        </w:rPr>
      </w:pPr>
      <w:r w:rsidRPr="008D6B95">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71C2F95" w14:textId="77777777" w:rsidR="008D6B95" w:rsidRPr="008D6B95" w:rsidRDefault="008D6B95" w:rsidP="008D6B95">
      <w:pPr>
        <w:pStyle w:val="Akapitzlist"/>
        <w:autoSpaceDE w:val="0"/>
        <w:autoSpaceDN w:val="0"/>
        <w:adjustRightInd w:val="0"/>
        <w:ind w:left="426"/>
        <w:jc w:val="both"/>
        <w:rPr>
          <w:rFonts w:ascii="Arial" w:hAnsi="Arial" w:cs="Arial"/>
          <w:sz w:val="22"/>
          <w:szCs w:val="22"/>
        </w:rPr>
      </w:pPr>
    </w:p>
    <w:p w14:paraId="4F5A3F5B" w14:textId="2C079BD3"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Pr>
          <w:rFonts w:ascii="Arial" w:hAnsi="Arial" w:cs="Arial"/>
          <w:b/>
          <w:sz w:val="22"/>
          <w:szCs w:val="22"/>
        </w:rPr>
        <w:t xml:space="preserve"> </w:t>
      </w:r>
      <w:r w:rsidRPr="008D6B95">
        <w:rPr>
          <w:rFonts w:ascii="Arial" w:hAnsi="Arial" w:cs="Arial"/>
          <w:b/>
          <w:sz w:val="22"/>
          <w:szCs w:val="22"/>
        </w:rPr>
        <w:t>3</w:t>
      </w:r>
    </w:p>
    <w:p w14:paraId="543D6E82" w14:textId="77777777" w:rsidR="008D6B95" w:rsidRPr="008D6B95" w:rsidRDefault="008D6B95" w:rsidP="008D6B95">
      <w:pPr>
        <w:numPr>
          <w:ilvl w:val="0"/>
          <w:numId w:val="54"/>
        </w:numPr>
        <w:ind w:left="425" w:hanging="426"/>
        <w:contextualSpacing/>
        <w:jc w:val="both"/>
        <w:rPr>
          <w:rFonts w:ascii="Arial" w:hAnsi="Arial" w:cs="Arial"/>
          <w:sz w:val="22"/>
          <w:szCs w:val="22"/>
        </w:rPr>
      </w:pPr>
      <w:r w:rsidRPr="008D6B95">
        <w:rPr>
          <w:rFonts w:ascii="Arial" w:hAnsi="Arial" w:cs="Arial"/>
          <w:sz w:val="22"/>
          <w:szCs w:val="22"/>
        </w:rPr>
        <w:t>Do kierowania wykonywaniem oraz koordynacji prac projektowych Jednostka Projektowa wyznacza:</w:t>
      </w:r>
    </w:p>
    <w:p w14:paraId="53C55302" w14:textId="77777777" w:rsidR="008D6B95" w:rsidRPr="008D6B95" w:rsidRDefault="008D6B95" w:rsidP="008D6B95">
      <w:pPr>
        <w:ind w:left="851" w:hanging="426"/>
        <w:contextualSpacing/>
        <w:jc w:val="both"/>
        <w:rPr>
          <w:rFonts w:ascii="Arial" w:hAnsi="Arial" w:cs="Arial"/>
          <w:sz w:val="22"/>
          <w:szCs w:val="22"/>
        </w:rPr>
      </w:pPr>
      <w:r w:rsidRPr="008D6B95">
        <w:rPr>
          <w:rFonts w:ascii="Arial" w:hAnsi="Arial" w:cs="Arial"/>
          <w:sz w:val="22"/>
          <w:szCs w:val="22"/>
        </w:rPr>
        <w:t>……………………………………………………………………………………………………..</w:t>
      </w:r>
    </w:p>
    <w:p w14:paraId="540E4F23" w14:textId="77777777" w:rsidR="008D6B95" w:rsidRPr="008D6B95" w:rsidRDefault="008D6B95" w:rsidP="008D6B95">
      <w:pPr>
        <w:ind w:left="851" w:hanging="426"/>
        <w:contextualSpacing/>
        <w:jc w:val="both"/>
        <w:rPr>
          <w:rFonts w:ascii="Arial" w:hAnsi="Arial" w:cs="Arial"/>
          <w:sz w:val="22"/>
          <w:szCs w:val="22"/>
        </w:rPr>
      </w:pPr>
      <w:r w:rsidRPr="008D6B95">
        <w:rPr>
          <w:rFonts w:ascii="Arial" w:hAnsi="Arial" w:cs="Arial"/>
          <w:sz w:val="22"/>
          <w:szCs w:val="22"/>
        </w:rPr>
        <w:t>Imię, nazwisko, funkcja lub stanowisko służbowe</w:t>
      </w:r>
    </w:p>
    <w:p w14:paraId="43FEE2A2" w14:textId="77777777" w:rsidR="008D6B95" w:rsidRPr="008D6B95" w:rsidRDefault="008D6B95" w:rsidP="008D6B95">
      <w:pPr>
        <w:ind w:left="851" w:hanging="426"/>
        <w:contextualSpacing/>
        <w:jc w:val="both"/>
        <w:rPr>
          <w:rFonts w:ascii="Arial" w:hAnsi="Arial" w:cs="Arial"/>
          <w:sz w:val="22"/>
          <w:szCs w:val="22"/>
        </w:rPr>
      </w:pPr>
      <w:r w:rsidRPr="008D6B95">
        <w:rPr>
          <w:rFonts w:ascii="Arial" w:hAnsi="Arial" w:cs="Arial"/>
          <w:sz w:val="22"/>
          <w:szCs w:val="22"/>
        </w:rPr>
        <w:t>Tel:......................................................, e-mail:…………………………………………….</w:t>
      </w:r>
    </w:p>
    <w:p w14:paraId="2449306D" w14:textId="77777777" w:rsidR="008D6B95" w:rsidRPr="008D6B95" w:rsidRDefault="008D6B95" w:rsidP="008D6B95">
      <w:pPr>
        <w:numPr>
          <w:ilvl w:val="0"/>
          <w:numId w:val="54"/>
        </w:numPr>
        <w:ind w:left="425" w:hanging="426"/>
        <w:contextualSpacing/>
        <w:jc w:val="both"/>
        <w:rPr>
          <w:rFonts w:ascii="Arial" w:hAnsi="Arial" w:cs="Arial"/>
          <w:sz w:val="22"/>
          <w:szCs w:val="22"/>
        </w:rPr>
      </w:pPr>
      <w:r w:rsidRPr="008D6B95">
        <w:rPr>
          <w:rFonts w:ascii="Arial" w:hAnsi="Arial" w:cs="Arial"/>
          <w:sz w:val="22"/>
          <w:szCs w:val="22"/>
        </w:rPr>
        <w:t>Jako koordynatora w zakresie wykonywania obowiązków umowy Zamawiający wyznacza zamiennie:</w:t>
      </w:r>
    </w:p>
    <w:p w14:paraId="26D39BB1" w14:textId="77777777" w:rsidR="008D6B95" w:rsidRPr="008D6B95" w:rsidRDefault="008D6B95" w:rsidP="008D6B95">
      <w:pPr>
        <w:ind w:left="851" w:hanging="426"/>
        <w:jc w:val="both"/>
        <w:rPr>
          <w:rFonts w:ascii="Arial" w:hAnsi="Arial" w:cs="Arial"/>
          <w:bCs/>
          <w:sz w:val="22"/>
          <w:szCs w:val="22"/>
        </w:rPr>
      </w:pPr>
      <w:r w:rsidRPr="008D6B95">
        <w:rPr>
          <w:rFonts w:ascii="Arial" w:hAnsi="Arial" w:cs="Arial"/>
          <w:bCs/>
          <w:sz w:val="22"/>
          <w:szCs w:val="22"/>
        </w:rPr>
        <w:t>Rafała Urbaniaka – Naczelnika Wydziału Dróg Powiatowych</w:t>
      </w:r>
    </w:p>
    <w:p w14:paraId="1F08A3D4" w14:textId="77777777" w:rsidR="008D6B95" w:rsidRPr="008D6B95" w:rsidRDefault="008D6B95" w:rsidP="008D6B95">
      <w:pPr>
        <w:ind w:left="851" w:hanging="426"/>
        <w:jc w:val="both"/>
        <w:rPr>
          <w:rFonts w:ascii="Arial" w:hAnsi="Arial" w:cs="Arial"/>
          <w:bCs/>
          <w:sz w:val="22"/>
          <w:szCs w:val="22"/>
        </w:rPr>
      </w:pPr>
      <w:r w:rsidRPr="008D6B95">
        <w:rPr>
          <w:rFonts w:ascii="Arial" w:hAnsi="Arial" w:cs="Arial"/>
          <w:sz w:val="22"/>
          <w:szCs w:val="22"/>
        </w:rPr>
        <w:t xml:space="preserve">Magdalenę </w:t>
      </w:r>
      <w:proofErr w:type="spellStart"/>
      <w:r w:rsidRPr="008D6B95">
        <w:rPr>
          <w:rFonts w:ascii="Arial" w:hAnsi="Arial" w:cs="Arial"/>
          <w:sz w:val="22"/>
          <w:szCs w:val="22"/>
        </w:rPr>
        <w:t>Wachłaczenko</w:t>
      </w:r>
      <w:proofErr w:type="spellEnd"/>
      <w:r w:rsidRPr="008D6B95">
        <w:rPr>
          <w:rFonts w:ascii="Arial" w:hAnsi="Arial" w:cs="Arial"/>
          <w:sz w:val="22"/>
          <w:szCs w:val="22"/>
        </w:rPr>
        <w:t xml:space="preserve"> </w:t>
      </w:r>
      <w:r w:rsidRPr="008D6B95">
        <w:rPr>
          <w:rFonts w:ascii="Arial" w:hAnsi="Arial" w:cs="Arial"/>
          <w:bCs/>
          <w:sz w:val="22"/>
          <w:szCs w:val="22"/>
        </w:rPr>
        <w:t xml:space="preserve">– głównego specjalistę w Wydziale Dróg Powiatowych; </w:t>
      </w:r>
    </w:p>
    <w:p w14:paraId="2981BD48" w14:textId="77777777" w:rsidR="008D6B95" w:rsidRPr="008D6B95" w:rsidRDefault="008D6B95" w:rsidP="008D6B95">
      <w:pPr>
        <w:ind w:left="851" w:hanging="426"/>
        <w:jc w:val="both"/>
        <w:rPr>
          <w:rFonts w:ascii="Arial" w:hAnsi="Arial" w:cs="Arial"/>
          <w:sz w:val="22"/>
          <w:szCs w:val="22"/>
          <w:u w:val="single"/>
          <w:lang w:val="en-US"/>
        </w:rPr>
      </w:pPr>
      <w:proofErr w:type="spellStart"/>
      <w:r w:rsidRPr="008D6B95">
        <w:rPr>
          <w:rFonts w:ascii="Arial" w:hAnsi="Arial" w:cs="Arial"/>
          <w:bCs/>
          <w:sz w:val="22"/>
          <w:szCs w:val="22"/>
          <w:lang w:val="en-US"/>
        </w:rPr>
        <w:t>t</w:t>
      </w:r>
      <w:r w:rsidRPr="008D6B95">
        <w:rPr>
          <w:rFonts w:ascii="Arial" w:hAnsi="Arial" w:cs="Arial"/>
          <w:sz w:val="22"/>
          <w:szCs w:val="22"/>
          <w:lang w:val="en-US"/>
        </w:rPr>
        <w:t>el</w:t>
      </w:r>
      <w:proofErr w:type="spellEnd"/>
      <w:r w:rsidRPr="008D6B95">
        <w:rPr>
          <w:rFonts w:ascii="Arial" w:hAnsi="Arial" w:cs="Arial"/>
          <w:sz w:val="22"/>
          <w:szCs w:val="22"/>
          <w:lang w:val="en-US"/>
        </w:rPr>
        <w:t>: 22-777-47-79, e</w:t>
      </w:r>
      <w:r w:rsidRPr="008D6B95">
        <w:rPr>
          <w:rFonts w:ascii="Arial" w:hAnsi="Arial" w:cs="Arial"/>
          <w:sz w:val="22"/>
          <w:szCs w:val="22"/>
          <w:lang w:val="en-US"/>
        </w:rPr>
        <w:noBreakHyphen/>
        <w:t>mail: </w:t>
      </w:r>
      <w:r w:rsidRPr="008D6B95">
        <w:rPr>
          <w:rFonts w:ascii="Arial" w:hAnsi="Arial" w:cs="Arial"/>
          <w:sz w:val="22"/>
          <w:szCs w:val="22"/>
          <w:u w:val="single"/>
          <w:lang w:val="en-US"/>
        </w:rPr>
        <w:t>m.wachlaczenko</w:t>
      </w:r>
      <w:hyperlink r:id="rId33" w:history="1">
        <w:r w:rsidRPr="008D6B95">
          <w:rPr>
            <w:rStyle w:val="Hipercze"/>
            <w:rFonts w:ascii="Arial" w:hAnsi="Arial" w:cs="Arial"/>
            <w:sz w:val="22"/>
            <w:szCs w:val="22"/>
            <w:lang w:val="en-US"/>
          </w:rPr>
          <w:t>@powiat-wolominski.pl</w:t>
        </w:r>
      </w:hyperlink>
    </w:p>
    <w:p w14:paraId="71472EA6"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52D578AF"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6283BE71"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32DF254"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t>Zamawiający dokonuje analizy i akceptacji harmonogramu w terminie 7 dni od dnia dostarczenia harmonogramu przez Jednostkę Projektową.</w:t>
      </w:r>
    </w:p>
    <w:p w14:paraId="44B67554"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lastRenderedPageBreak/>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26BFF840" w14:textId="77777777" w:rsidR="008D6B95" w:rsidRPr="008D6B95" w:rsidRDefault="008D6B95" w:rsidP="008D6B95">
      <w:pPr>
        <w:numPr>
          <w:ilvl w:val="0"/>
          <w:numId w:val="54"/>
        </w:numPr>
        <w:ind w:left="425" w:hanging="426"/>
        <w:jc w:val="both"/>
        <w:rPr>
          <w:rFonts w:ascii="Arial" w:hAnsi="Arial" w:cs="Arial"/>
          <w:sz w:val="22"/>
          <w:szCs w:val="22"/>
        </w:rPr>
      </w:pPr>
      <w:r w:rsidRPr="008D6B95">
        <w:rPr>
          <w:rFonts w:ascii="Arial" w:hAnsi="Arial" w:cs="Arial"/>
          <w:sz w:val="22"/>
          <w:szCs w:val="22"/>
        </w:rPr>
        <w:t>Zmiana osób wskazanych w ust. 1 i 2 nie stanowi zmiany umowy, lecz wymaga powiadomienia Strony o zmianie.</w:t>
      </w:r>
    </w:p>
    <w:p w14:paraId="2DA375D5" w14:textId="77777777" w:rsidR="008D6B95" w:rsidRPr="008D6B95" w:rsidRDefault="008D6B95" w:rsidP="008D6B95">
      <w:pPr>
        <w:pStyle w:val="Akapitzlist"/>
        <w:numPr>
          <w:ilvl w:val="0"/>
          <w:numId w:val="54"/>
        </w:numPr>
        <w:ind w:left="426" w:hanging="426"/>
        <w:contextualSpacing/>
        <w:jc w:val="both"/>
        <w:rPr>
          <w:rFonts w:ascii="Arial" w:hAnsi="Arial" w:cs="Arial"/>
          <w:bCs/>
          <w:sz w:val="22"/>
          <w:szCs w:val="22"/>
        </w:rPr>
      </w:pPr>
      <w:r w:rsidRPr="008D6B95">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8D6B95">
        <w:rPr>
          <w:rFonts w:ascii="Arial" w:hAnsi="Arial" w:cs="Arial"/>
          <w:bCs/>
          <w:sz w:val="22"/>
          <w:szCs w:val="22"/>
        </w:rPr>
        <w:t>Pzp</w:t>
      </w:r>
      <w:proofErr w:type="spellEnd"/>
      <w:r w:rsidRPr="008D6B95">
        <w:rPr>
          <w:rFonts w:ascii="Arial" w:hAnsi="Arial" w:cs="Arial"/>
          <w:bCs/>
          <w:sz w:val="22"/>
          <w:szCs w:val="22"/>
        </w:rPr>
        <w:t>, w celu wykazania spełniania warunków udziału w postępowaniu, Jednostka Projektowa jest obowiązana wykazać Zamawiającemu, iż</w:t>
      </w:r>
      <w:r w:rsidRPr="008D6B95">
        <w:rPr>
          <w:rFonts w:ascii="Arial" w:hAnsi="Arial" w:cs="Arial"/>
          <w:sz w:val="22"/>
          <w:szCs w:val="22"/>
        </w:rPr>
        <w:t> </w:t>
      </w:r>
      <w:r w:rsidRPr="008D6B95">
        <w:rPr>
          <w:rFonts w:ascii="Arial" w:hAnsi="Arial" w:cs="Arial"/>
          <w:bCs/>
          <w:sz w:val="22"/>
          <w:szCs w:val="22"/>
        </w:rPr>
        <w:t>proponowany inny podwykonawca/projektant lub Jednostka Projektowa samodzielnie spełnia je w</w:t>
      </w:r>
      <w:r w:rsidRPr="008D6B95">
        <w:rPr>
          <w:rFonts w:ascii="Arial" w:hAnsi="Arial" w:cs="Arial"/>
          <w:sz w:val="22"/>
          <w:szCs w:val="22"/>
        </w:rPr>
        <w:t> </w:t>
      </w:r>
      <w:r w:rsidRPr="008D6B95">
        <w:rPr>
          <w:rFonts w:ascii="Arial" w:hAnsi="Arial" w:cs="Arial"/>
          <w:bCs/>
          <w:sz w:val="22"/>
          <w:szCs w:val="22"/>
        </w:rPr>
        <w:t>stopniu nie mniejszym niż wymagany w trakcie postępowania o udzielenie zamówienia.</w:t>
      </w:r>
    </w:p>
    <w:p w14:paraId="72EC4A43" w14:textId="77777777" w:rsidR="008D6B95" w:rsidRPr="008D6B95" w:rsidRDefault="008D6B95" w:rsidP="008D6B95">
      <w:pPr>
        <w:rPr>
          <w:rFonts w:ascii="Arial" w:hAnsi="Arial" w:cs="Arial"/>
          <w:sz w:val="22"/>
          <w:szCs w:val="22"/>
        </w:rPr>
      </w:pPr>
    </w:p>
    <w:p w14:paraId="6DE9DD08" w14:textId="65CD1D7B"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Pr>
          <w:rFonts w:ascii="Arial" w:hAnsi="Arial" w:cs="Arial"/>
          <w:b/>
          <w:sz w:val="22"/>
          <w:szCs w:val="22"/>
        </w:rPr>
        <w:t xml:space="preserve"> </w:t>
      </w:r>
      <w:r w:rsidRPr="008D6B95">
        <w:rPr>
          <w:rFonts w:ascii="Arial" w:hAnsi="Arial" w:cs="Arial"/>
          <w:b/>
          <w:sz w:val="22"/>
          <w:szCs w:val="22"/>
        </w:rPr>
        <w:t>4</w:t>
      </w:r>
    </w:p>
    <w:p w14:paraId="3FD15CF0"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DE745B7"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0C6A7837"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6B929DAF"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 xml:space="preserve">W rozwiązaniach projektowych będą zastosowane wyroby budowlane (materiały i urządzenia) dopuszczone do obrotu i powszechnego stosowania. </w:t>
      </w:r>
    </w:p>
    <w:p w14:paraId="72B83C41"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20EC8938"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2D58E9B5" w14:textId="77777777" w:rsidR="008D6B95" w:rsidRPr="008D6B95" w:rsidRDefault="008D6B95" w:rsidP="008D6B95">
      <w:pPr>
        <w:numPr>
          <w:ilvl w:val="3"/>
          <w:numId w:val="55"/>
        </w:numPr>
        <w:ind w:left="426" w:hanging="426"/>
        <w:jc w:val="both"/>
        <w:rPr>
          <w:rFonts w:ascii="Arial" w:hAnsi="Arial" w:cs="Arial"/>
          <w:sz w:val="22"/>
          <w:szCs w:val="22"/>
        </w:rPr>
      </w:pPr>
      <w:r w:rsidRPr="008D6B95">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470A9FB7" w14:textId="77777777" w:rsidR="008D6B95" w:rsidRPr="008D6B95" w:rsidRDefault="008D6B95" w:rsidP="008D6B95">
      <w:pPr>
        <w:numPr>
          <w:ilvl w:val="3"/>
          <w:numId w:val="55"/>
        </w:numPr>
        <w:ind w:left="426" w:hanging="426"/>
        <w:jc w:val="both"/>
        <w:rPr>
          <w:rFonts w:ascii="Arial" w:hAnsi="Arial" w:cs="Arial"/>
          <w:sz w:val="22"/>
          <w:szCs w:val="22"/>
          <w:shd w:val="clear" w:color="auto" w:fill="FFFFFF"/>
        </w:rPr>
      </w:pPr>
      <w:r w:rsidRPr="008D6B95">
        <w:rPr>
          <w:rFonts w:ascii="Arial" w:hAnsi="Arial" w:cs="Arial"/>
          <w:sz w:val="22"/>
          <w:szCs w:val="22"/>
          <w:shd w:val="clear" w:color="auto" w:fill="FFFFFF"/>
        </w:rPr>
        <w:lastRenderedPageBreak/>
        <w:t xml:space="preserve">Jednostka Projektowa sprawować będzie </w:t>
      </w:r>
      <w:r w:rsidRPr="008D6B95">
        <w:rPr>
          <w:rFonts w:ascii="Arial" w:hAnsi="Arial" w:cs="Arial"/>
          <w:sz w:val="22"/>
          <w:szCs w:val="22"/>
        </w:rPr>
        <w:t>w ramach wynagrodzenia umownego</w:t>
      </w:r>
      <w:r w:rsidRPr="008D6B95">
        <w:rPr>
          <w:rFonts w:ascii="Arial" w:hAnsi="Arial" w:cs="Arial"/>
          <w:sz w:val="22"/>
          <w:szCs w:val="22"/>
          <w:shd w:val="clear" w:color="auto" w:fill="FFFFFF"/>
        </w:rPr>
        <w:t xml:space="preserve"> nadzór autorski w zakresie określonym w art.</w:t>
      </w:r>
      <w:r w:rsidRPr="008D6B95">
        <w:rPr>
          <w:rFonts w:ascii="Arial" w:hAnsi="Arial" w:cs="Arial"/>
          <w:sz w:val="22"/>
          <w:szCs w:val="22"/>
        </w:rPr>
        <w:t xml:space="preserve"> </w:t>
      </w:r>
      <w:r w:rsidRPr="008D6B95">
        <w:rPr>
          <w:rFonts w:ascii="Arial" w:hAnsi="Arial" w:cs="Arial"/>
          <w:sz w:val="22"/>
          <w:szCs w:val="22"/>
          <w:shd w:val="clear" w:color="auto" w:fill="FFFFFF"/>
        </w:rPr>
        <w:t>20 ust. 1 pkt 4 ustawy z dnia 7 lipca 1994 r. Prawo budowlane obejmujący w szczególności:</w:t>
      </w:r>
    </w:p>
    <w:p w14:paraId="7D9E1CF3" w14:textId="77777777" w:rsidR="008D6B95" w:rsidRPr="008D6B95" w:rsidRDefault="008D6B95" w:rsidP="008D6B95">
      <w:pPr>
        <w:pStyle w:val="Akapitzlist"/>
        <w:numPr>
          <w:ilvl w:val="0"/>
          <w:numId w:val="79"/>
        </w:numPr>
        <w:ind w:left="709" w:hanging="283"/>
        <w:contextualSpacing/>
        <w:jc w:val="both"/>
        <w:rPr>
          <w:rFonts w:ascii="Arial" w:hAnsi="Arial" w:cs="Arial"/>
          <w:sz w:val="22"/>
          <w:szCs w:val="22"/>
        </w:rPr>
      </w:pPr>
      <w:r w:rsidRPr="008D6B95">
        <w:rPr>
          <w:rFonts w:ascii="Arial" w:hAnsi="Arial" w:cs="Arial"/>
          <w:sz w:val="22"/>
          <w:szCs w:val="22"/>
        </w:rPr>
        <w:t>stwierdzanie w toku wykonywania robót budowlanych zgodności realizacji z dokumentacją projektową,</w:t>
      </w:r>
    </w:p>
    <w:p w14:paraId="35C97E94" w14:textId="77777777" w:rsidR="008D6B95" w:rsidRPr="008D6B95" w:rsidRDefault="008D6B95" w:rsidP="008D6B95">
      <w:pPr>
        <w:pStyle w:val="Akapitzlist"/>
        <w:numPr>
          <w:ilvl w:val="0"/>
          <w:numId w:val="79"/>
        </w:numPr>
        <w:ind w:left="709" w:hanging="283"/>
        <w:contextualSpacing/>
        <w:jc w:val="both"/>
        <w:rPr>
          <w:rFonts w:ascii="Arial" w:hAnsi="Arial" w:cs="Arial"/>
          <w:sz w:val="22"/>
          <w:szCs w:val="22"/>
        </w:rPr>
      </w:pPr>
      <w:r w:rsidRPr="008D6B95">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0E09C79D" w14:textId="77777777" w:rsidR="008D6B95" w:rsidRPr="008D6B95" w:rsidRDefault="008D6B95" w:rsidP="008D6B95">
      <w:pPr>
        <w:pStyle w:val="Akapitzlist"/>
        <w:numPr>
          <w:ilvl w:val="0"/>
          <w:numId w:val="79"/>
        </w:numPr>
        <w:ind w:left="709" w:hanging="283"/>
        <w:contextualSpacing/>
        <w:jc w:val="both"/>
        <w:rPr>
          <w:rFonts w:ascii="Arial" w:hAnsi="Arial" w:cs="Arial"/>
          <w:b/>
          <w:sz w:val="22"/>
          <w:szCs w:val="22"/>
        </w:rPr>
      </w:pPr>
      <w:r w:rsidRPr="008D6B95">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283B8F54" w14:textId="77777777" w:rsidR="008D6B95" w:rsidRPr="008D6B95" w:rsidRDefault="008D6B95" w:rsidP="008D6B95">
      <w:pPr>
        <w:pStyle w:val="Akapitzlist"/>
        <w:numPr>
          <w:ilvl w:val="0"/>
          <w:numId w:val="79"/>
        </w:numPr>
        <w:ind w:left="709" w:hanging="283"/>
        <w:contextualSpacing/>
        <w:jc w:val="both"/>
        <w:rPr>
          <w:rFonts w:ascii="Arial" w:hAnsi="Arial" w:cs="Arial"/>
          <w:sz w:val="22"/>
          <w:szCs w:val="22"/>
        </w:rPr>
      </w:pPr>
      <w:r w:rsidRPr="008D6B95">
        <w:rPr>
          <w:rFonts w:ascii="Arial" w:hAnsi="Arial" w:cs="Arial"/>
          <w:sz w:val="22"/>
          <w:szCs w:val="22"/>
        </w:rPr>
        <w:t>na żądanie Zamawiającego udział w komisjach i naradach technicznych organizowanych przez Zamawiającego,</w:t>
      </w:r>
    </w:p>
    <w:p w14:paraId="0FF65353" w14:textId="77777777" w:rsidR="008D6B95" w:rsidRPr="008D6B95" w:rsidRDefault="008D6B95" w:rsidP="008D6B95">
      <w:pPr>
        <w:pStyle w:val="Akapitzlist"/>
        <w:numPr>
          <w:ilvl w:val="0"/>
          <w:numId w:val="79"/>
        </w:numPr>
        <w:ind w:left="709" w:hanging="283"/>
        <w:contextualSpacing/>
        <w:jc w:val="both"/>
        <w:rPr>
          <w:rFonts w:ascii="Arial" w:hAnsi="Arial" w:cs="Arial"/>
          <w:sz w:val="22"/>
          <w:szCs w:val="22"/>
        </w:rPr>
      </w:pPr>
      <w:r w:rsidRPr="008D6B95">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77E74767" w14:textId="77777777" w:rsidR="008D6B95" w:rsidRPr="008D6B95" w:rsidRDefault="008D6B95" w:rsidP="008D6B95">
      <w:pPr>
        <w:numPr>
          <w:ilvl w:val="3"/>
          <w:numId w:val="55"/>
        </w:numPr>
        <w:ind w:left="426" w:hanging="426"/>
        <w:jc w:val="both"/>
        <w:rPr>
          <w:rFonts w:ascii="Arial" w:hAnsi="Arial" w:cs="Arial"/>
          <w:sz w:val="22"/>
          <w:szCs w:val="22"/>
          <w:shd w:val="clear" w:color="auto" w:fill="FFFFFF"/>
        </w:rPr>
      </w:pPr>
      <w:r w:rsidRPr="008D6B95">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7EAB39B8" w14:textId="77777777" w:rsidR="008D6B95" w:rsidRPr="008D6B95" w:rsidRDefault="008D6B95" w:rsidP="008D6B95">
      <w:pPr>
        <w:numPr>
          <w:ilvl w:val="3"/>
          <w:numId w:val="55"/>
        </w:numPr>
        <w:ind w:left="426" w:hanging="426"/>
        <w:jc w:val="both"/>
        <w:rPr>
          <w:rFonts w:ascii="Arial" w:hAnsi="Arial" w:cs="Arial"/>
          <w:sz w:val="22"/>
          <w:szCs w:val="22"/>
          <w:shd w:val="clear" w:color="auto" w:fill="FFFFFF"/>
        </w:rPr>
      </w:pPr>
      <w:r w:rsidRPr="008D6B95">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09D23910" w14:textId="77777777" w:rsidR="008D6B95" w:rsidRPr="008D6B95" w:rsidRDefault="008D6B95" w:rsidP="008D6B95">
      <w:pPr>
        <w:pStyle w:val="Akapitzlist"/>
        <w:numPr>
          <w:ilvl w:val="0"/>
          <w:numId w:val="80"/>
        </w:numPr>
        <w:ind w:left="851" w:hanging="425"/>
        <w:contextualSpacing/>
        <w:jc w:val="both"/>
        <w:rPr>
          <w:rFonts w:ascii="Arial" w:hAnsi="Arial" w:cs="Arial"/>
          <w:sz w:val="22"/>
          <w:szCs w:val="22"/>
        </w:rPr>
      </w:pPr>
      <w:r w:rsidRPr="008D6B95">
        <w:rPr>
          <w:rFonts w:ascii="Arial" w:hAnsi="Arial" w:cs="Arial"/>
          <w:sz w:val="22"/>
          <w:szCs w:val="22"/>
        </w:rPr>
        <w:t>zapisy na rysunkach wchodzących w skład dokumentacji projektowej,</w:t>
      </w:r>
    </w:p>
    <w:p w14:paraId="60E3DFF8" w14:textId="77777777" w:rsidR="008D6B95" w:rsidRPr="008D6B95" w:rsidRDefault="008D6B95" w:rsidP="008D6B95">
      <w:pPr>
        <w:pStyle w:val="Akapitzlist"/>
        <w:numPr>
          <w:ilvl w:val="0"/>
          <w:numId w:val="80"/>
        </w:numPr>
        <w:ind w:left="851" w:hanging="425"/>
        <w:contextualSpacing/>
        <w:jc w:val="both"/>
        <w:rPr>
          <w:rFonts w:ascii="Arial" w:hAnsi="Arial" w:cs="Arial"/>
          <w:sz w:val="22"/>
          <w:szCs w:val="22"/>
        </w:rPr>
      </w:pPr>
      <w:r w:rsidRPr="008D6B95">
        <w:rPr>
          <w:rFonts w:ascii="Arial" w:hAnsi="Arial" w:cs="Arial"/>
          <w:sz w:val="22"/>
          <w:szCs w:val="22"/>
        </w:rPr>
        <w:t>rysunki zamienne lub szkice,</w:t>
      </w:r>
    </w:p>
    <w:p w14:paraId="21142009" w14:textId="77777777" w:rsidR="008D6B95" w:rsidRPr="008D6B95" w:rsidRDefault="008D6B95" w:rsidP="008D6B95">
      <w:pPr>
        <w:pStyle w:val="Akapitzlist"/>
        <w:numPr>
          <w:ilvl w:val="0"/>
          <w:numId w:val="80"/>
        </w:numPr>
        <w:ind w:left="851" w:hanging="425"/>
        <w:contextualSpacing/>
        <w:jc w:val="both"/>
        <w:rPr>
          <w:rFonts w:ascii="Arial" w:hAnsi="Arial" w:cs="Arial"/>
          <w:sz w:val="22"/>
          <w:szCs w:val="22"/>
        </w:rPr>
      </w:pPr>
      <w:r w:rsidRPr="008D6B95">
        <w:rPr>
          <w:rFonts w:ascii="Arial" w:hAnsi="Arial" w:cs="Arial"/>
          <w:sz w:val="22"/>
          <w:szCs w:val="22"/>
        </w:rPr>
        <w:t>wpisy do dziennika budowy.</w:t>
      </w:r>
    </w:p>
    <w:p w14:paraId="1C1DC52D" w14:textId="77777777" w:rsidR="008D6B95" w:rsidRPr="008D6B95" w:rsidRDefault="008D6B95" w:rsidP="008D6B95">
      <w:pPr>
        <w:jc w:val="both"/>
        <w:rPr>
          <w:rFonts w:ascii="Arial" w:hAnsi="Arial" w:cs="Arial"/>
          <w:sz w:val="22"/>
          <w:szCs w:val="22"/>
        </w:rPr>
      </w:pPr>
    </w:p>
    <w:p w14:paraId="3D2202E6"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II. TERMIN WYKONANIA</w:t>
      </w:r>
    </w:p>
    <w:p w14:paraId="5CD60A32" w14:textId="4FA46F97"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Pr>
          <w:rFonts w:ascii="Arial" w:hAnsi="Arial" w:cs="Arial"/>
          <w:b/>
          <w:sz w:val="22"/>
          <w:szCs w:val="22"/>
        </w:rPr>
        <w:t xml:space="preserve"> </w:t>
      </w:r>
      <w:r w:rsidRPr="008D6B95">
        <w:rPr>
          <w:rFonts w:ascii="Arial" w:hAnsi="Arial" w:cs="Arial"/>
          <w:b/>
          <w:sz w:val="22"/>
          <w:szCs w:val="22"/>
        </w:rPr>
        <w:t>5</w:t>
      </w:r>
    </w:p>
    <w:p w14:paraId="1A51F56F" w14:textId="77777777" w:rsidR="008D6B95" w:rsidRPr="008D6B95" w:rsidRDefault="008D6B95" w:rsidP="008D6B95">
      <w:pPr>
        <w:pStyle w:val="Akapitzlist"/>
        <w:numPr>
          <w:ilvl w:val="0"/>
          <w:numId w:val="53"/>
        </w:numPr>
        <w:suppressAutoHyphens/>
        <w:ind w:left="426" w:hanging="426"/>
        <w:contextualSpacing/>
        <w:jc w:val="both"/>
        <w:rPr>
          <w:rFonts w:ascii="Arial" w:hAnsi="Arial" w:cs="Arial"/>
          <w:sz w:val="22"/>
          <w:szCs w:val="22"/>
        </w:rPr>
      </w:pPr>
      <w:r w:rsidRPr="008D6B95">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8D6B95">
        <w:rPr>
          <w:rFonts w:ascii="Arial" w:hAnsi="Arial" w:cs="Arial"/>
          <w:b/>
          <w:sz w:val="22"/>
          <w:szCs w:val="22"/>
        </w:rPr>
        <w:t>40 tygodni od dnia podpisania umowy.</w:t>
      </w:r>
      <w:r w:rsidRPr="008D6B95">
        <w:rPr>
          <w:rFonts w:ascii="Arial" w:hAnsi="Arial" w:cs="Arial"/>
          <w:sz w:val="22"/>
          <w:szCs w:val="22"/>
        </w:rPr>
        <w:t xml:space="preserve"> </w:t>
      </w:r>
    </w:p>
    <w:p w14:paraId="554171EC" w14:textId="77777777" w:rsidR="008D6B95" w:rsidRPr="008D6B95" w:rsidRDefault="008D6B95" w:rsidP="008D6B95">
      <w:pPr>
        <w:pStyle w:val="Akapitzlist"/>
        <w:numPr>
          <w:ilvl w:val="0"/>
          <w:numId w:val="53"/>
        </w:numPr>
        <w:suppressAutoHyphens/>
        <w:ind w:left="426" w:hanging="426"/>
        <w:contextualSpacing/>
        <w:jc w:val="both"/>
        <w:rPr>
          <w:rFonts w:ascii="Arial" w:hAnsi="Arial" w:cs="Arial"/>
          <w:sz w:val="22"/>
          <w:szCs w:val="22"/>
        </w:rPr>
      </w:pPr>
      <w:r w:rsidRPr="008D6B95">
        <w:rPr>
          <w:rFonts w:ascii="Arial" w:hAnsi="Arial" w:cs="Arial"/>
          <w:sz w:val="22"/>
          <w:szCs w:val="22"/>
        </w:rPr>
        <w:t xml:space="preserve">Decyzję ZRID należy dostarczyć </w:t>
      </w:r>
      <w:r w:rsidRPr="008D6B95">
        <w:rPr>
          <w:rFonts w:ascii="Arial" w:hAnsi="Arial" w:cs="Arial"/>
          <w:b/>
          <w:sz w:val="22"/>
          <w:szCs w:val="22"/>
        </w:rPr>
        <w:t>w terminie 100 dni od daty złożenia wniosku o wydanie decyzji ZRID.</w:t>
      </w:r>
    </w:p>
    <w:p w14:paraId="4ABC5954" w14:textId="77777777" w:rsidR="008D6B95" w:rsidRPr="008D6B95" w:rsidRDefault="008D6B95" w:rsidP="008D6B95">
      <w:pPr>
        <w:numPr>
          <w:ilvl w:val="0"/>
          <w:numId w:val="53"/>
        </w:numPr>
        <w:ind w:left="426" w:hanging="426"/>
        <w:jc w:val="both"/>
        <w:rPr>
          <w:rFonts w:ascii="Arial" w:hAnsi="Arial" w:cs="Arial"/>
          <w:sz w:val="22"/>
          <w:szCs w:val="22"/>
        </w:rPr>
      </w:pPr>
      <w:r w:rsidRPr="008D6B95">
        <w:rPr>
          <w:rFonts w:ascii="Arial" w:hAnsi="Arial" w:cs="Arial"/>
          <w:sz w:val="22"/>
          <w:szCs w:val="22"/>
        </w:rPr>
        <w:t>Elementy wymienione w §2 ust. 7 pkt. 1) i 2) należy wykonać w terminie ………….. od dnia podpisania umowy – zgodnie z ofertą Jednostki Projektowej.</w:t>
      </w:r>
    </w:p>
    <w:p w14:paraId="36BBC940" w14:textId="77777777" w:rsidR="008D6B95" w:rsidRPr="008D6B95" w:rsidRDefault="008D6B95" w:rsidP="008D6B95">
      <w:pPr>
        <w:numPr>
          <w:ilvl w:val="0"/>
          <w:numId w:val="53"/>
        </w:numPr>
        <w:ind w:left="426" w:hanging="426"/>
        <w:jc w:val="both"/>
        <w:rPr>
          <w:rFonts w:ascii="Arial" w:hAnsi="Arial" w:cs="Arial"/>
          <w:sz w:val="22"/>
          <w:szCs w:val="22"/>
        </w:rPr>
      </w:pPr>
      <w:r w:rsidRPr="008D6B95">
        <w:rPr>
          <w:rFonts w:ascii="Arial" w:hAnsi="Arial" w:cs="Arial"/>
          <w:sz w:val="22"/>
          <w:szCs w:val="22"/>
        </w:rPr>
        <w:t>Terminy wykonania określone powyżej, z wyłączeniem elementu wymienionego w ust. 3, mogą ulec zmianie w przypadku:</w:t>
      </w:r>
    </w:p>
    <w:p w14:paraId="5D247F01" w14:textId="77777777" w:rsidR="008D6B95" w:rsidRPr="008D6B95" w:rsidRDefault="008D6B95" w:rsidP="008D6B95">
      <w:pPr>
        <w:numPr>
          <w:ilvl w:val="0"/>
          <w:numId w:val="56"/>
        </w:numPr>
        <w:ind w:left="709" w:hanging="283"/>
        <w:jc w:val="both"/>
        <w:rPr>
          <w:rFonts w:ascii="Arial" w:hAnsi="Arial" w:cs="Arial"/>
          <w:sz w:val="22"/>
          <w:szCs w:val="22"/>
        </w:rPr>
      </w:pPr>
      <w:r w:rsidRPr="008D6B95">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C2932A3" w14:textId="77777777" w:rsidR="008D6B95" w:rsidRPr="008D6B95" w:rsidRDefault="008D6B95" w:rsidP="008D6B95">
      <w:pPr>
        <w:numPr>
          <w:ilvl w:val="0"/>
          <w:numId w:val="56"/>
        </w:numPr>
        <w:ind w:left="709" w:hanging="283"/>
        <w:jc w:val="both"/>
        <w:rPr>
          <w:rFonts w:ascii="Arial" w:hAnsi="Arial" w:cs="Arial"/>
          <w:sz w:val="22"/>
          <w:szCs w:val="22"/>
        </w:rPr>
      </w:pPr>
      <w:r w:rsidRPr="008D6B95">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338878EC" w14:textId="77777777" w:rsidR="008D6B95" w:rsidRPr="008D6B95" w:rsidRDefault="008D6B95" w:rsidP="008D6B95">
      <w:pPr>
        <w:numPr>
          <w:ilvl w:val="0"/>
          <w:numId w:val="56"/>
        </w:numPr>
        <w:ind w:left="709" w:hanging="283"/>
        <w:jc w:val="both"/>
        <w:rPr>
          <w:rFonts w:ascii="Arial" w:hAnsi="Arial" w:cs="Arial"/>
          <w:sz w:val="22"/>
          <w:szCs w:val="22"/>
        </w:rPr>
      </w:pPr>
      <w:r w:rsidRPr="008D6B95">
        <w:rPr>
          <w:rFonts w:ascii="Arial" w:hAnsi="Arial" w:cs="Arial"/>
          <w:sz w:val="22"/>
          <w:szCs w:val="22"/>
        </w:rPr>
        <w:t>wystąpienia przyczyn, które wystąpiły niezależnie od woli stron umowy i nie można ich było przewidzieć na etapie podpisywania umowy,</w:t>
      </w:r>
    </w:p>
    <w:p w14:paraId="1593CA2E" w14:textId="77777777" w:rsidR="008D6B95" w:rsidRPr="008D6B95" w:rsidRDefault="008D6B95" w:rsidP="008D6B95">
      <w:pPr>
        <w:pStyle w:val="Akapitzlist"/>
        <w:numPr>
          <w:ilvl w:val="0"/>
          <w:numId w:val="56"/>
        </w:numPr>
        <w:suppressAutoHyphens/>
        <w:ind w:left="709" w:hanging="283"/>
        <w:contextualSpacing/>
        <w:jc w:val="both"/>
        <w:rPr>
          <w:rFonts w:ascii="Arial" w:hAnsi="Arial" w:cs="Arial"/>
          <w:sz w:val="22"/>
          <w:szCs w:val="22"/>
        </w:rPr>
      </w:pPr>
      <w:r w:rsidRPr="008D6B95">
        <w:rPr>
          <w:rFonts w:ascii="Arial" w:hAnsi="Arial" w:cs="Arial"/>
          <w:sz w:val="22"/>
          <w:szCs w:val="22"/>
        </w:rPr>
        <w:t xml:space="preserve">zmian zakresu projektowania wprowadzonego decyzjami administracyjnymi wydanymi lub uprawomocnionymi po dniu rozstrzygnięcia postępowania skutkującego podpisaniem niniejszej umowy i dotyczącymi stron umowy, obiektu budowlanego, </w:t>
      </w:r>
      <w:r w:rsidRPr="008D6B95">
        <w:rPr>
          <w:rFonts w:ascii="Arial" w:hAnsi="Arial" w:cs="Arial"/>
          <w:sz w:val="22"/>
          <w:szCs w:val="22"/>
        </w:rPr>
        <w:lastRenderedPageBreak/>
        <w:t>prowadzonych prac projektowych lub innych okoliczności mających związek z przedmiotem umowy,</w:t>
      </w:r>
    </w:p>
    <w:p w14:paraId="61C01562" w14:textId="77777777" w:rsidR="008D6B95" w:rsidRPr="008D6B95" w:rsidRDefault="008D6B95" w:rsidP="008D6B95">
      <w:pPr>
        <w:pStyle w:val="Akapitzlist"/>
        <w:numPr>
          <w:ilvl w:val="0"/>
          <w:numId w:val="56"/>
        </w:numPr>
        <w:suppressAutoHyphens/>
        <w:ind w:left="709" w:hanging="283"/>
        <w:contextualSpacing/>
        <w:jc w:val="both"/>
        <w:rPr>
          <w:rFonts w:ascii="Arial" w:hAnsi="Arial" w:cs="Arial"/>
          <w:sz w:val="22"/>
          <w:szCs w:val="22"/>
        </w:rPr>
      </w:pPr>
      <w:r w:rsidRPr="008D6B95">
        <w:rPr>
          <w:rFonts w:ascii="Arial" w:hAnsi="Arial" w:cs="Arial"/>
          <w:sz w:val="22"/>
          <w:szCs w:val="22"/>
        </w:rPr>
        <w:t>zmiany zakresu projektowania przez Zamawiającego lub konieczności wykonania innych prac dodatkowych (zamiennych) może spowodować przesunięcie terminu zakończenia umowy,</w:t>
      </w:r>
    </w:p>
    <w:p w14:paraId="2101462B" w14:textId="77777777" w:rsidR="008D6B95" w:rsidRPr="008D6B95" w:rsidRDefault="008D6B95" w:rsidP="008D6B95">
      <w:pPr>
        <w:numPr>
          <w:ilvl w:val="0"/>
          <w:numId w:val="53"/>
        </w:numPr>
        <w:ind w:left="426" w:hanging="426"/>
        <w:jc w:val="both"/>
        <w:rPr>
          <w:rFonts w:ascii="Arial" w:hAnsi="Arial" w:cs="Arial"/>
          <w:sz w:val="22"/>
          <w:szCs w:val="22"/>
        </w:rPr>
      </w:pPr>
      <w:r w:rsidRPr="008D6B95">
        <w:rPr>
          <w:rFonts w:ascii="Arial" w:hAnsi="Arial" w:cs="Arial"/>
          <w:sz w:val="22"/>
          <w:szCs w:val="22"/>
        </w:rPr>
        <w:t>Wszelkie zmiany terminu wykonania dokumentacji wymagają formy pisemnej w postaci aneksu do niniejszej Umowy.</w:t>
      </w:r>
    </w:p>
    <w:p w14:paraId="48ED92DF" w14:textId="77777777" w:rsidR="008D6B95" w:rsidRPr="008D6B95" w:rsidRDefault="008D6B95" w:rsidP="008D6B95">
      <w:pPr>
        <w:numPr>
          <w:ilvl w:val="0"/>
          <w:numId w:val="53"/>
        </w:numPr>
        <w:ind w:left="426" w:hanging="426"/>
        <w:jc w:val="both"/>
        <w:rPr>
          <w:rFonts w:ascii="Arial" w:hAnsi="Arial" w:cs="Arial"/>
          <w:sz w:val="22"/>
          <w:szCs w:val="22"/>
        </w:rPr>
      </w:pPr>
      <w:r w:rsidRPr="008D6B95">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5D285824" w14:textId="77777777" w:rsidR="008D6B95" w:rsidRPr="008D6B95" w:rsidRDefault="008D6B95" w:rsidP="008D6B95">
      <w:pPr>
        <w:numPr>
          <w:ilvl w:val="0"/>
          <w:numId w:val="53"/>
        </w:numPr>
        <w:ind w:left="426" w:hanging="426"/>
        <w:jc w:val="both"/>
        <w:rPr>
          <w:rFonts w:ascii="Arial" w:hAnsi="Arial" w:cs="Arial"/>
          <w:sz w:val="22"/>
          <w:szCs w:val="22"/>
        </w:rPr>
      </w:pPr>
      <w:r w:rsidRPr="008D6B95">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3D72B27B" w14:textId="77777777" w:rsidR="008D6B95" w:rsidRPr="008D6B95" w:rsidRDefault="008D6B95" w:rsidP="00B524A4">
      <w:pPr>
        <w:pStyle w:val="Zwykytekst"/>
        <w:outlineLvl w:val="0"/>
        <w:rPr>
          <w:rFonts w:ascii="Arial" w:hAnsi="Arial" w:cs="Arial"/>
          <w:b/>
          <w:bCs/>
          <w:sz w:val="22"/>
          <w:szCs w:val="22"/>
        </w:rPr>
      </w:pPr>
    </w:p>
    <w:p w14:paraId="7435EF13"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 xml:space="preserve">III. ODBIÓR PRZEDMIOTU UMOWY </w:t>
      </w:r>
    </w:p>
    <w:p w14:paraId="278FDF1E" w14:textId="4F8EEA4C" w:rsidR="008D6B95" w:rsidRPr="008D6B95" w:rsidRDefault="008D6B95" w:rsidP="00B524A4">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6</w:t>
      </w:r>
    </w:p>
    <w:p w14:paraId="556F3EE4"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27CC8520"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6C1BDD5C"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0408103B"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44635A03"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Protokół, o którym mowa w ust. 4 stanowi podstawę do wystawienia faktury obejmującej wynagrodzenie za wykonany i odebrany przedmiot Umowy lub jej część.</w:t>
      </w:r>
    </w:p>
    <w:p w14:paraId="3280EFDF" w14:textId="77777777" w:rsidR="008D6B95" w:rsidRPr="008D6B95" w:rsidRDefault="008D6B95" w:rsidP="008D6B95">
      <w:pPr>
        <w:numPr>
          <w:ilvl w:val="0"/>
          <w:numId w:val="57"/>
        </w:numPr>
        <w:ind w:left="426" w:hanging="426"/>
        <w:jc w:val="both"/>
        <w:rPr>
          <w:rFonts w:ascii="Arial" w:hAnsi="Arial" w:cs="Arial"/>
          <w:sz w:val="22"/>
          <w:szCs w:val="22"/>
        </w:rPr>
      </w:pPr>
      <w:r w:rsidRPr="008D6B95">
        <w:rPr>
          <w:rFonts w:ascii="Arial" w:hAnsi="Arial" w:cs="Arial"/>
          <w:sz w:val="22"/>
          <w:szCs w:val="22"/>
        </w:rPr>
        <w:t>O zauważalnych wadach dokumentacji projektowej w każdym czasie Zamawiający powinien zawiadomić Jednostkę Projektową w terminie 14 dni roboczych od daty ich ujawnienia.</w:t>
      </w:r>
    </w:p>
    <w:p w14:paraId="7D9B47B7" w14:textId="2EE3E5E6" w:rsidR="008D6B95" w:rsidRPr="00B524A4" w:rsidRDefault="008D6B95" w:rsidP="00B524A4">
      <w:pPr>
        <w:numPr>
          <w:ilvl w:val="0"/>
          <w:numId w:val="62"/>
        </w:numPr>
        <w:ind w:left="426" w:hanging="426"/>
        <w:jc w:val="both"/>
        <w:rPr>
          <w:rFonts w:ascii="Arial" w:hAnsi="Arial" w:cs="Arial"/>
          <w:sz w:val="22"/>
          <w:szCs w:val="22"/>
        </w:rPr>
      </w:pPr>
      <w:r w:rsidRPr="008D6B95">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491B2D7E" w14:textId="77777777" w:rsidR="008D6B95" w:rsidRPr="008D6B95" w:rsidRDefault="008D6B95" w:rsidP="008D6B95">
      <w:pPr>
        <w:pStyle w:val="Zwykytekst"/>
        <w:jc w:val="center"/>
        <w:outlineLvl w:val="0"/>
        <w:rPr>
          <w:rFonts w:ascii="Arial" w:hAnsi="Arial" w:cs="Arial"/>
          <w:b/>
          <w:bCs/>
          <w:sz w:val="22"/>
          <w:szCs w:val="22"/>
        </w:rPr>
      </w:pPr>
    </w:p>
    <w:p w14:paraId="357B1705" w14:textId="060B6B71" w:rsidR="008D6B95" w:rsidRPr="00B524A4" w:rsidRDefault="008D6B95" w:rsidP="00B524A4">
      <w:pPr>
        <w:pStyle w:val="Zwykytekst"/>
        <w:numPr>
          <w:ilvl w:val="0"/>
          <w:numId w:val="84"/>
        </w:numPr>
        <w:jc w:val="center"/>
        <w:outlineLvl w:val="0"/>
        <w:rPr>
          <w:rFonts w:ascii="Arial" w:hAnsi="Arial" w:cs="Arial"/>
          <w:b/>
          <w:bCs/>
          <w:sz w:val="22"/>
          <w:szCs w:val="22"/>
        </w:rPr>
      </w:pPr>
      <w:r w:rsidRPr="008D6B95">
        <w:rPr>
          <w:rFonts w:ascii="Arial" w:hAnsi="Arial" w:cs="Arial"/>
          <w:b/>
          <w:bCs/>
          <w:sz w:val="22"/>
          <w:szCs w:val="22"/>
        </w:rPr>
        <w:t>WYNAGRODZENIE I ROZLICZENIE UMOWY</w:t>
      </w:r>
    </w:p>
    <w:p w14:paraId="762E1396" w14:textId="6648C7D1" w:rsidR="008D6B95" w:rsidRPr="008D6B95" w:rsidRDefault="008D6B95" w:rsidP="00B524A4">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7</w:t>
      </w:r>
    </w:p>
    <w:p w14:paraId="60B2521C"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3404D650"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 xml:space="preserve">Wynagrodzenie (brutto) z podaniem VAT za poszczególne składniki przedmiotu Umowy określa Załącznik Nr 1 do Umowy. </w:t>
      </w:r>
    </w:p>
    <w:p w14:paraId="389E823F" w14:textId="77777777" w:rsidR="008D6B95" w:rsidRPr="008D6B95" w:rsidRDefault="008D6B95" w:rsidP="008D6B95">
      <w:pPr>
        <w:pStyle w:val="Akapitzlist"/>
        <w:numPr>
          <w:ilvl w:val="0"/>
          <w:numId w:val="63"/>
        </w:numPr>
        <w:suppressAutoHyphens/>
        <w:ind w:left="426" w:hanging="426"/>
        <w:contextualSpacing/>
        <w:jc w:val="both"/>
        <w:rPr>
          <w:rFonts w:ascii="Arial" w:hAnsi="Arial" w:cs="Arial"/>
          <w:sz w:val="22"/>
          <w:szCs w:val="22"/>
        </w:rPr>
      </w:pPr>
      <w:r w:rsidRPr="008D6B95">
        <w:rPr>
          <w:rFonts w:ascii="Arial" w:hAnsi="Arial" w:cs="Arial"/>
          <w:sz w:val="22"/>
          <w:szCs w:val="22"/>
        </w:rPr>
        <w:lastRenderedPageBreak/>
        <w:t>Przedmiot umowy będzie wykonywany zgodnie z harmonogramem prac, w których strony określą które części dokumentacji projektowej wymienione w Załączniku Nr 1 do umowy będą podlegały odbiorowi częściowemu.</w:t>
      </w:r>
    </w:p>
    <w:p w14:paraId="33F773CB" w14:textId="77777777" w:rsidR="008D6B95" w:rsidRPr="008D6B95" w:rsidRDefault="008D6B95" w:rsidP="008D6B95">
      <w:pPr>
        <w:pStyle w:val="Akapitzlist"/>
        <w:numPr>
          <w:ilvl w:val="0"/>
          <w:numId w:val="63"/>
        </w:numPr>
        <w:ind w:left="426" w:hanging="426"/>
        <w:contextualSpacing/>
        <w:jc w:val="both"/>
        <w:rPr>
          <w:rFonts w:ascii="Arial" w:hAnsi="Arial" w:cs="Arial"/>
          <w:sz w:val="22"/>
          <w:szCs w:val="22"/>
        </w:rPr>
      </w:pPr>
      <w:r w:rsidRPr="008D6B95">
        <w:rPr>
          <w:rFonts w:ascii="Arial" w:hAnsi="Arial" w:cs="Arial"/>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37220278" w14:textId="77777777" w:rsidR="008D6B95" w:rsidRPr="008D6B95" w:rsidRDefault="008D6B95" w:rsidP="008D6B95">
      <w:pPr>
        <w:pStyle w:val="Akapitzlist"/>
        <w:numPr>
          <w:ilvl w:val="0"/>
          <w:numId w:val="63"/>
        </w:numPr>
        <w:ind w:left="426" w:hanging="426"/>
        <w:contextualSpacing/>
        <w:jc w:val="both"/>
        <w:rPr>
          <w:rFonts w:ascii="Arial" w:hAnsi="Arial" w:cs="Arial"/>
          <w:sz w:val="22"/>
          <w:szCs w:val="22"/>
        </w:rPr>
      </w:pPr>
      <w:r w:rsidRPr="008D6B95">
        <w:rPr>
          <w:rFonts w:ascii="Arial" w:hAnsi="Arial" w:cs="Arial"/>
          <w:sz w:val="22"/>
          <w:szCs w:val="22"/>
        </w:rPr>
        <w:t>Wynagrodzenie wypłacone Jednostce Projektowej w roku 2023 nie może przekroczyć kwoty 20 000,00 zł, w roku 2024: pozostała kwota.</w:t>
      </w:r>
    </w:p>
    <w:p w14:paraId="2EC599A0"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w:t>
      </w:r>
    </w:p>
    <w:p w14:paraId="6DA35568"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Za dzień zapłaty Strony uznają dzień przyjęcia przez bank Zamawiającego dyspozycji obciążenia rachunku.</w:t>
      </w:r>
    </w:p>
    <w:p w14:paraId="2E105F28" w14:textId="77777777" w:rsidR="008D6B95" w:rsidRPr="008D6B95" w:rsidRDefault="008D6B95" w:rsidP="008D6B95">
      <w:pPr>
        <w:pStyle w:val="Akapitzlist"/>
        <w:numPr>
          <w:ilvl w:val="0"/>
          <w:numId w:val="63"/>
        </w:numPr>
        <w:suppressAutoHyphens/>
        <w:ind w:left="426" w:hanging="426"/>
        <w:contextualSpacing/>
        <w:jc w:val="both"/>
        <w:rPr>
          <w:rFonts w:ascii="Arial" w:hAnsi="Arial" w:cs="Arial"/>
          <w:b/>
          <w:sz w:val="22"/>
          <w:szCs w:val="22"/>
        </w:rPr>
      </w:pPr>
      <w:r w:rsidRPr="008D6B95">
        <w:rPr>
          <w:rFonts w:ascii="Arial" w:hAnsi="Arial" w:cs="Arial"/>
          <w:sz w:val="22"/>
          <w:szCs w:val="22"/>
        </w:rPr>
        <w:t xml:space="preserve">Fakturę należy wystawić na: </w:t>
      </w:r>
    </w:p>
    <w:p w14:paraId="451F5C6B" w14:textId="77777777" w:rsidR="008D6B95" w:rsidRPr="008D6B95" w:rsidRDefault="008D6B95" w:rsidP="008D6B95">
      <w:pPr>
        <w:pStyle w:val="Akapitzlist"/>
        <w:ind w:left="426"/>
        <w:jc w:val="both"/>
        <w:rPr>
          <w:rFonts w:ascii="Arial" w:hAnsi="Arial" w:cs="Arial"/>
          <w:b/>
          <w:sz w:val="22"/>
          <w:szCs w:val="22"/>
        </w:rPr>
      </w:pPr>
      <w:r w:rsidRPr="008D6B95">
        <w:rPr>
          <w:rFonts w:ascii="Arial" w:hAnsi="Arial" w:cs="Arial"/>
          <w:b/>
          <w:sz w:val="22"/>
          <w:szCs w:val="22"/>
        </w:rPr>
        <w:t>Powiat Wołomiński,</w:t>
      </w:r>
    </w:p>
    <w:p w14:paraId="5F295B5F" w14:textId="77777777" w:rsidR="008D6B95" w:rsidRPr="008D6B95" w:rsidRDefault="008D6B95" w:rsidP="008D6B95">
      <w:pPr>
        <w:pStyle w:val="Akapitzlist"/>
        <w:ind w:left="426"/>
        <w:jc w:val="both"/>
        <w:rPr>
          <w:rFonts w:ascii="Arial" w:hAnsi="Arial" w:cs="Arial"/>
          <w:b/>
          <w:sz w:val="22"/>
          <w:szCs w:val="22"/>
        </w:rPr>
      </w:pPr>
      <w:r w:rsidRPr="008D6B95">
        <w:rPr>
          <w:rFonts w:ascii="Arial" w:hAnsi="Arial" w:cs="Arial"/>
          <w:b/>
          <w:sz w:val="22"/>
          <w:szCs w:val="22"/>
        </w:rPr>
        <w:t>adres: 05-200 Wołomin, ul. Prądzyńskiego 3,</w:t>
      </w:r>
    </w:p>
    <w:p w14:paraId="50A337EF" w14:textId="77777777" w:rsidR="008D6B95" w:rsidRPr="008D6B95" w:rsidRDefault="008D6B95" w:rsidP="008D6B95">
      <w:pPr>
        <w:ind w:left="426"/>
        <w:jc w:val="both"/>
        <w:rPr>
          <w:rFonts w:ascii="Arial" w:hAnsi="Arial" w:cs="Arial"/>
          <w:b/>
          <w:sz w:val="22"/>
          <w:szCs w:val="22"/>
        </w:rPr>
      </w:pPr>
      <w:r w:rsidRPr="008D6B95">
        <w:rPr>
          <w:rFonts w:ascii="Arial" w:hAnsi="Arial" w:cs="Arial"/>
          <w:b/>
          <w:sz w:val="22"/>
          <w:szCs w:val="22"/>
        </w:rPr>
        <w:t>NIP: 125-094-06-09, Regon: 01-32-69-344.</w:t>
      </w:r>
    </w:p>
    <w:p w14:paraId="20A59F4C"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Faktury/ faktury korygujące mogą być dostarczane:</w:t>
      </w:r>
    </w:p>
    <w:p w14:paraId="0CDCE76D"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w sposób tradycyjny – w formie papierowej do kancelarii Starostwa Powiatowego w Wołominie lub</w:t>
      </w:r>
    </w:p>
    <w:p w14:paraId="11A6F8A6"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za pośrednictwem poczty elektronicznej - w formacie PDF na adres e-mail kancelaria@powiat-wolominski.pl</w:t>
      </w:r>
    </w:p>
    <w:p w14:paraId="4D9DA6AF"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34107220"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75F6F456"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za datę dostarczenia faktury w formie papierowej przyjmuje się datę wpływu faktury do kancelarii Starostwa Powiatowego w Wołominie;</w:t>
      </w:r>
    </w:p>
    <w:p w14:paraId="1E0888B8" w14:textId="77777777" w:rsidR="008D6B95" w:rsidRPr="008D6B95" w:rsidRDefault="008D6B95" w:rsidP="008D6B95">
      <w:pPr>
        <w:numPr>
          <w:ilvl w:val="0"/>
          <w:numId w:val="78"/>
        </w:numPr>
        <w:suppressAutoHyphens/>
        <w:ind w:hanging="294"/>
        <w:contextualSpacing/>
        <w:jc w:val="both"/>
        <w:rPr>
          <w:rFonts w:ascii="Arial" w:hAnsi="Arial" w:cs="Arial"/>
          <w:sz w:val="22"/>
          <w:szCs w:val="22"/>
        </w:rPr>
      </w:pPr>
      <w:r w:rsidRPr="008D6B95">
        <w:rPr>
          <w:rFonts w:ascii="Arial" w:hAnsi="Arial" w:cs="Arial"/>
          <w:sz w:val="22"/>
          <w:szCs w:val="22"/>
        </w:rPr>
        <w:t>za moment dostarczenia faktury za pośrednictwem poczty elektronicznej uznaje się moment zarejestrowania wysyłki na serwerze Starostwa.</w:t>
      </w:r>
    </w:p>
    <w:p w14:paraId="4871CFE3"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Zamawiający oświadcza, że będzie dokonywał płatności za przedmiot umowy z zastosowaniem mechanizmu podzielnej płatności.</w:t>
      </w:r>
    </w:p>
    <w:p w14:paraId="51411786"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Jednostka Projektowa oświadcza, że wypłata wynagrodzenia za przedmiot umowy powinna zostać dokonana na następujący numer rachunku bankowego:</w:t>
      </w:r>
    </w:p>
    <w:p w14:paraId="49304446" w14:textId="77777777" w:rsidR="008D6B95" w:rsidRPr="008D6B95" w:rsidRDefault="008D6B95" w:rsidP="008D6B95">
      <w:pPr>
        <w:ind w:left="426"/>
        <w:jc w:val="both"/>
        <w:rPr>
          <w:rFonts w:ascii="Arial" w:hAnsi="Arial" w:cs="Arial"/>
          <w:sz w:val="22"/>
          <w:szCs w:val="22"/>
        </w:rPr>
      </w:pPr>
      <w:r w:rsidRPr="008D6B95">
        <w:rPr>
          <w:rFonts w:ascii="Arial" w:hAnsi="Arial" w:cs="Arial"/>
          <w:sz w:val="22"/>
          <w:szCs w:val="22"/>
        </w:rPr>
        <w:t>………………………………………………………………………………………………………. ……………………………………………………………………………………………………….</w:t>
      </w:r>
    </w:p>
    <w:p w14:paraId="5BB80E0A"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3EFF82F4"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6B4FA500"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979F373"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W przypadku, o którym mowa w ust. 14, wypłata zatrzymanego wynagrodzenia nastąpi na podstawie protokołu usunięcia wad.</w:t>
      </w:r>
    </w:p>
    <w:p w14:paraId="067D65C3"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lastRenderedPageBreak/>
        <w:t>Wypłata wynagrodzenia za dokonany w ramach odbiorów częściowych odbiór elementów dokumentacji nie może przekroczyć łącznie 50% wartości umowy określonej w ust. 1.</w:t>
      </w:r>
    </w:p>
    <w:p w14:paraId="13B59B4C" w14:textId="77777777" w:rsidR="008D6B95" w:rsidRPr="008D6B95" w:rsidRDefault="008D6B95" w:rsidP="008D6B95">
      <w:pPr>
        <w:numPr>
          <w:ilvl w:val="0"/>
          <w:numId w:val="63"/>
        </w:numPr>
        <w:ind w:left="426" w:hanging="426"/>
        <w:jc w:val="both"/>
        <w:rPr>
          <w:rFonts w:ascii="Arial" w:hAnsi="Arial" w:cs="Arial"/>
          <w:sz w:val="22"/>
          <w:szCs w:val="22"/>
        </w:rPr>
      </w:pPr>
      <w:r w:rsidRPr="008D6B95">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39136197" w14:textId="77777777" w:rsidR="008D6B95" w:rsidRPr="008D6B95" w:rsidRDefault="008D6B95" w:rsidP="008D6B95">
      <w:pPr>
        <w:pStyle w:val="Akapitzlist"/>
        <w:numPr>
          <w:ilvl w:val="0"/>
          <w:numId w:val="63"/>
        </w:numPr>
        <w:ind w:left="426" w:hanging="426"/>
        <w:contextualSpacing/>
        <w:jc w:val="both"/>
        <w:rPr>
          <w:rFonts w:ascii="Arial" w:hAnsi="Arial" w:cs="Arial"/>
          <w:sz w:val="22"/>
          <w:szCs w:val="22"/>
        </w:rPr>
      </w:pPr>
      <w:r w:rsidRPr="008D6B95">
        <w:rPr>
          <w:rFonts w:ascii="Arial" w:hAnsi="Arial" w:cs="Arial"/>
          <w:sz w:val="22"/>
          <w:szCs w:val="22"/>
        </w:rPr>
        <w:t>O zastosowaniu uprawnienia, o którym mowa w ust. 17 powyżej Zamawiający powiadomi Jednostkę Projektową w formie pisemnej.</w:t>
      </w:r>
    </w:p>
    <w:p w14:paraId="3793B36D" w14:textId="77777777" w:rsidR="008D6B95" w:rsidRPr="008D6B95" w:rsidRDefault="008D6B95" w:rsidP="008D6B95">
      <w:pPr>
        <w:pStyle w:val="Zwykytekst"/>
        <w:jc w:val="center"/>
        <w:outlineLvl w:val="0"/>
        <w:rPr>
          <w:rFonts w:ascii="Arial" w:hAnsi="Arial" w:cs="Arial"/>
          <w:b/>
          <w:bCs/>
          <w:sz w:val="22"/>
          <w:szCs w:val="22"/>
        </w:rPr>
      </w:pPr>
    </w:p>
    <w:p w14:paraId="385720B5"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V. PODWYKONAWCY</w:t>
      </w:r>
    </w:p>
    <w:p w14:paraId="018E9DDE" w14:textId="5F622D22" w:rsidR="008D6B95" w:rsidRPr="008D6B95" w:rsidRDefault="008D6B95" w:rsidP="008D6B95">
      <w:pPr>
        <w:autoSpaceDE w:val="0"/>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8</w:t>
      </w:r>
    </w:p>
    <w:p w14:paraId="574B0685" w14:textId="77777777" w:rsidR="008D6B95" w:rsidRPr="008D6B95" w:rsidRDefault="008D6B95" w:rsidP="008D6B95">
      <w:pPr>
        <w:numPr>
          <w:ilvl w:val="0"/>
          <w:numId w:val="76"/>
        </w:numPr>
        <w:tabs>
          <w:tab w:val="clear" w:pos="720"/>
        </w:tabs>
        <w:autoSpaceDE w:val="0"/>
        <w:ind w:left="426" w:hanging="426"/>
        <w:rPr>
          <w:rFonts w:ascii="Arial" w:hAnsi="Arial" w:cs="Arial"/>
          <w:sz w:val="22"/>
          <w:szCs w:val="22"/>
        </w:rPr>
      </w:pPr>
      <w:r w:rsidRPr="008D6B95">
        <w:rPr>
          <w:rFonts w:ascii="Arial" w:hAnsi="Arial" w:cs="Arial"/>
          <w:sz w:val="22"/>
          <w:szCs w:val="22"/>
        </w:rPr>
        <w:t>Jednostka Projektowa może powierzyć wykonanie części zamówienia podwykonawcy.</w:t>
      </w:r>
    </w:p>
    <w:p w14:paraId="7445F0FC"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Zamawiający nie zastrzega obowiązku osobistego wykonania przez Jednostkę Projektową kluczowych części zamówienia. </w:t>
      </w:r>
    </w:p>
    <w:p w14:paraId="3A3AE297"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Jednostka Projektowa wykona z pomocą podwykonawców, na których zasoby powoływał się, na zasadach określonych w art. 462 </w:t>
      </w:r>
      <w:proofErr w:type="spellStart"/>
      <w:r w:rsidRPr="008D6B95">
        <w:rPr>
          <w:rFonts w:ascii="Arial" w:hAnsi="Arial" w:cs="Arial"/>
          <w:sz w:val="22"/>
          <w:szCs w:val="22"/>
        </w:rPr>
        <w:t>Pzp</w:t>
      </w:r>
      <w:proofErr w:type="spellEnd"/>
      <w:r w:rsidRPr="008D6B95">
        <w:rPr>
          <w:rFonts w:ascii="Arial" w:hAnsi="Arial" w:cs="Arial"/>
          <w:sz w:val="22"/>
          <w:szCs w:val="22"/>
        </w:rPr>
        <w:t>, następujący zakres przedmiotu umowy:</w:t>
      </w:r>
    </w:p>
    <w:p w14:paraId="00139C31" w14:textId="77777777" w:rsidR="008D6B95" w:rsidRPr="008D6B95" w:rsidRDefault="008D6B95" w:rsidP="008D6B95">
      <w:pPr>
        <w:widowControl w:val="0"/>
        <w:numPr>
          <w:ilvl w:val="6"/>
          <w:numId w:val="75"/>
        </w:numPr>
        <w:tabs>
          <w:tab w:val="clear" w:pos="2880"/>
        </w:tabs>
        <w:autoSpaceDE w:val="0"/>
        <w:ind w:left="709" w:hanging="283"/>
        <w:jc w:val="both"/>
        <w:rPr>
          <w:rFonts w:ascii="Arial" w:eastAsia="Book Antiqua" w:hAnsi="Arial" w:cs="Arial"/>
          <w:sz w:val="22"/>
          <w:szCs w:val="22"/>
        </w:rPr>
      </w:pPr>
      <w:r w:rsidRPr="008D6B95">
        <w:rPr>
          <w:rFonts w:ascii="Arial" w:hAnsi="Arial" w:cs="Arial"/>
          <w:sz w:val="22"/>
          <w:szCs w:val="22"/>
        </w:rPr>
        <w:t xml:space="preserve">.......................................................................................................................... </w:t>
      </w:r>
    </w:p>
    <w:p w14:paraId="0B5BB568" w14:textId="77777777" w:rsidR="008D6B95" w:rsidRPr="008D6B95" w:rsidRDefault="008D6B95" w:rsidP="008D6B95">
      <w:pPr>
        <w:widowControl w:val="0"/>
        <w:autoSpaceDE w:val="0"/>
        <w:ind w:left="284"/>
        <w:jc w:val="center"/>
        <w:rPr>
          <w:rFonts w:ascii="Arial" w:eastAsia="Book Antiqua" w:hAnsi="Arial" w:cs="Arial"/>
          <w:sz w:val="22"/>
          <w:szCs w:val="22"/>
        </w:rPr>
      </w:pPr>
      <w:r w:rsidRPr="008D6B95">
        <w:rPr>
          <w:rFonts w:ascii="Arial" w:hAnsi="Arial" w:cs="Arial"/>
          <w:sz w:val="22"/>
          <w:szCs w:val="22"/>
        </w:rPr>
        <w:t>(podwykonawca, zakres, wartość)</w:t>
      </w:r>
    </w:p>
    <w:p w14:paraId="584B13B3" w14:textId="77777777" w:rsidR="008D6B95" w:rsidRPr="008D6B95" w:rsidRDefault="008D6B95" w:rsidP="008D6B95">
      <w:pPr>
        <w:widowControl w:val="0"/>
        <w:numPr>
          <w:ilvl w:val="6"/>
          <w:numId w:val="75"/>
        </w:numPr>
        <w:tabs>
          <w:tab w:val="clear" w:pos="2880"/>
        </w:tabs>
        <w:autoSpaceDE w:val="0"/>
        <w:ind w:left="709" w:hanging="283"/>
        <w:jc w:val="both"/>
        <w:rPr>
          <w:rFonts w:ascii="Arial" w:hAnsi="Arial" w:cs="Arial"/>
          <w:sz w:val="22"/>
          <w:szCs w:val="22"/>
        </w:rPr>
      </w:pPr>
      <w:r w:rsidRPr="008D6B95">
        <w:rPr>
          <w:rFonts w:ascii="Arial" w:eastAsia="Book Antiqua" w:hAnsi="Arial" w:cs="Arial"/>
          <w:sz w:val="22"/>
          <w:szCs w:val="22"/>
        </w:rPr>
        <w:t>………………………………………………………………………</w:t>
      </w:r>
      <w:r w:rsidRPr="008D6B95">
        <w:rPr>
          <w:rFonts w:ascii="Arial" w:hAnsi="Arial" w:cs="Arial"/>
          <w:sz w:val="22"/>
          <w:szCs w:val="22"/>
        </w:rPr>
        <w:t>.………</w:t>
      </w:r>
    </w:p>
    <w:p w14:paraId="533F9502" w14:textId="77777777" w:rsidR="008D6B95" w:rsidRPr="008D6B95" w:rsidRDefault="008D6B95" w:rsidP="008D6B95">
      <w:pPr>
        <w:autoSpaceDE w:val="0"/>
        <w:ind w:left="284"/>
        <w:jc w:val="center"/>
        <w:rPr>
          <w:rFonts w:ascii="Arial" w:hAnsi="Arial" w:cs="Arial"/>
          <w:sz w:val="22"/>
          <w:szCs w:val="22"/>
        </w:rPr>
      </w:pPr>
      <w:r w:rsidRPr="008D6B95">
        <w:rPr>
          <w:rFonts w:ascii="Arial" w:hAnsi="Arial" w:cs="Arial"/>
          <w:sz w:val="22"/>
          <w:szCs w:val="22"/>
        </w:rPr>
        <w:t>(podwykonawca, zakres, wartość)</w:t>
      </w:r>
    </w:p>
    <w:p w14:paraId="49445354" w14:textId="366817EF" w:rsidR="008D6B95" w:rsidRPr="008D6B95" w:rsidRDefault="008D6B95" w:rsidP="008D6B95">
      <w:pPr>
        <w:autoSpaceDE w:val="0"/>
        <w:ind w:left="709" w:hanging="283"/>
        <w:jc w:val="both"/>
        <w:rPr>
          <w:rFonts w:ascii="Arial" w:hAnsi="Arial" w:cs="Arial"/>
          <w:sz w:val="22"/>
          <w:szCs w:val="22"/>
        </w:rPr>
      </w:pPr>
      <w:r w:rsidRPr="008D6B95">
        <w:rPr>
          <w:rFonts w:ascii="Arial" w:hAnsi="Arial" w:cs="Arial"/>
          <w:sz w:val="22"/>
          <w:szCs w:val="22"/>
        </w:rPr>
        <w:t>............................................................................................................................................</w:t>
      </w:r>
    </w:p>
    <w:p w14:paraId="5D3DA30B" w14:textId="77777777" w:rsidR="008D6B95" w:rsidRPr="008D6B95" w:rsidRDefault="008D6B95" w:rsidP="008D6B95">
      <w:pPr>
        <w:autoSpaceDE w:val="0"/>
        <w:ind w:left="709" w:hanging="283"/>
        <w:jc w:val="both"/>
        <w:rPr>
          <w:rFonts w:ascii="Arial" w:hAnsi="Arial" w:cs="Arial"/>
          <w:sz w:val="22"/>
          <w:szCs w:val="22"/>
        </w:rPr>
      </w:pPr>
      <w:r w:rsidRPr="008D6B95">
        <w:rPr>
          <w:rFonts w:ascii="Arial" w:hAnsi="Arial" w:cs="Arial"/>
          <w:sz w:val="22"/>
          <w:szCs w:val="22"/>
        </w:rPr>
        <w:t xml:space="preserve">      wartość razem brutto (łącznie z VAT) ....................................................................... zł</w:t>
      </w:r>
    </w:p>
    <w:p w14:paraId="20A4BB8F" w14:textId="4890B55A" w:rsidR="008D6B95" w:rsidRPr="008D6B95" w:rsidRDefault="008D6B95" w:rsidP="008D6B95">
      <w:pPr>
        <w:autoSpaceDE w:val="0"/>
        <w:ind w:left="709" w:hanging="283"/>
        <w:jc w:val="both"/>
        <w:rPr>
          <w:rFonts w:ascii="Arial" w:hAnsi="Arial" w:cs="Arial"/>
          <w:sz w:val="22"/>
          <w:szCs w:val="22"/>
        </w:rPr>
      </w:pPr>
      <w:r w:rsidRPr="008D6B95">
        <w:rPr>
          <w:rFonts w:ascii="Arial" w:hAnsi="Arial" w:cs="Arial"/>
          <w:sz w:val="22"/>
          <w:szCs w:val="22"/>
        </w:rPr>
        <w:t>(słownie: ......................................................................................................................... zł)</w:t>
      </w:r>
    </w:p>
    <w:p w14:paraId="6ABC1944"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4D222802"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8D6B95">
        <w:rPr>
          <w:rFonts w:ascii="Arial" w:hAnsi="Arial" w:cs="Arial"/>
          <w:sz w:val="22"/>
          <w:szCs w:val="22"/>
        </w:rPr>
        <w:t>Pzp</w:t>
      </w:r>
      <w:proofErr w:type="spellEnd"/>
      <w:r w:rsidRPr="008D6B95">
        <w:rPr>
          <w:rFonts w:ascii="Arial" w:hAnsi="Arial" w:cs="Arial"/>
          <w:sz w:val="22"/>
          <w:szCs w:val="22"/>
        </w:rPr>
        <w:t>.</w:t>
      </w:r>
    </w:p>
    <w:p w14:paraId="3265BA8E"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03B2ADA9"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78BCD839"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7FC00CDF"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05BAC51F"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lastRenderedPageBreak/>
        <w:t>Uregulowania niniejszego paragrafu obowiązują także przy zmianach projektów umów o podwykonawstwo jak i zmianach umów o podwykonawstwo.</w:t>
      </w:r>
    </w:p>
    <w:p w14:paraId="6928DE59"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5FE6DCFD"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w:t>
      </w:r>
    </w:p>
    <w:p w14:paraId="36B8BBE3"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W przypadku, o którym mowa w ust. 12, jeżeli termin zapłaty wynagrodzenia jest dłuższy niż 30 dni, Zamawiający informuje o tym Jednostkę Projektową i wzywa ją do zmiany tej umowy pod rygorem wystąpienia o zapłatę kary umownej.</w:t>
      </w:r>
    </w:p>
    <w:p w14:paraId="680CD578"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Procedurę, o której mowa w ust. 12 i 13 umowy, stosuje się również do wszystkich zmian umów o podwykonawstwo, których przedmiotem są usługi.</w:t>
      </w:r>
    </w:p>
    <w:p w14:paraId="4F664CE9"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Jednostka Projektowa, powierzając realizację dokumentacji projektowej podwykonawcy, jest zobowiązany do dokonania we własnym zakresie zapłaty wymagalnego Wynagrodzenia należnego podwykonawcy z zachowaniem terminów płatności określonych w umowie z podwykonawcą.</w:t>
      </w:r>
    </w:p>
    <w:p w14:paraId="22A16B33" w14:textId="77777777" w:rsidR="008D6B95" w:rsidRPr="008D6B95" w:rsidRDefault="008D6B95" w:rsidP="008D6B95">
      <w:pPr>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 xml:space="preserve">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w:t>
      </w:r>
      <w:proofErr w:type="spellStart"/>
      <w:r w:rsidRPr="008D6B95">
        <w:rPr>
          <w:rFonts w:ascii="Arial" w:hAnsi="Arial" w:cs="Arial"/>
          <w:sz w:val="22"/>
          <w:szCs w:val="22"/>
        </w:rPr>
        <w:t>Pzp</w:t>
      </w:r>
      <w:proofErr w:type="spellEnd"/>
      <w:r w:rsidRPr="008D6B95">
        <w:rPr>
          <w:rFonts w:ascii="Arial" w:hAnsi="Arial" w:cs="Arial"/>
          <w:sz w:val="22"/>
          <w:szCs w:val="22"/>
        </w:rPr>
        <w:t>.</w:t>
      </w:r>
    </w:p>
    <w:p w14:paraId="259A543A" w14:textId="77777777" w:rsidR="008D6B95" w:rsidRPr="008D6B95" w:rsidRDefault="008D6B95" w:rsidP="008D6B95">
      <w:pPr>
        <w:widowControl w:val="0"/>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2C9E0099" w14:textId="77777777" w:rsidR="008D6B95" w:rsidRPr="008D6B95" w:rsidRDefault="008D6B95" w:rsidP="008D6B95">
      <w:pPr>
        <w:widowControl w:val="0"/>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489CB05" w14:textId="77777777" w:rsidR="008D6B95" w:rsidRPr="008D6B95" w:rsidRDefault="008D6B95" w:rsidP="008D6B95">
      <w:pPr>
        <w:widowControl w:val="0"/>
        <w:numPr>
          <w:ilvl w:val="0"/>
          <w:numId w:val="76"/>
        </w:numPr>
        <w:tabs>
          <w:tab w:val="clear" w:pos="720"/>
        </w:tabs>
        <w:autoSpaceDE w:val="0"/>
        <w:ind w:left="426" w:hanging="426"/>
        <w:jc w:val="both"/>
        <w:rPr>
          <w:rFonts w:ascii="Arial" w:hAnsi="Arial" w:cs="Arial"/>
          <w:sz w:val="22"/>
          <w:szCs w:val="22"/>
        </w:rPr>
      </w:pPr>
      <w:r w:rsidRPr="008D6B95">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753E45B2" w14:textId="77777777" w:rsidR="008D6B95" w:rsidRPr="008D6B95" w:rsidRDefault="008D6B95" w:rsidP="008D6B95">
      <w:pPr>
        <w:widowControl w:val="0"/>
        <w:autoSpaceDE w:val="0"/>
        <w:jc w:val="both"/>
        <w:rPr>
          <w:rFonts w:ascii="Arial" w:hAnsi="Arial" w:cs="Arial"/>
          <w:sz w:val="22"/>
          <w:szCs w:val="22"/>
        </w:rPr>
      </w:pPr>
    </w:p>
    <w:p w14:paraId="7104B76B"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VI. KARY UMOWNE, ODSTĄPIENIE OD UMOWY</w:t>
      </w:r>
    </w:p>
    <w:p w14:paraId="5CFD8A84" w14:textId="6E2423AB"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9</w:t>
      </w:r>
    </w:p>
    <w:p w14:paraId="05B7D388" w14:textId="77777777" w:rsidR="008D6B95" w:rsidRPr="008D6B95" w:rsidRDefault="008D6B95" w:rsidP="008D6B95">
      <w:pPr>
        <w:numPr>
          <w:ilvl w:val="0"/>
          <w:numId w:val="66"/>
        </w:numPr>
        <w:ind w:left="426" w:hanging="426"/>
        <w:jc w:val="both"/>
        <w:rPr>
          <w:rFonts w:ascii="Arial" w:hAnsi="Arial" w:cs="Arial"/>
          <w:sz w:val="22"/>
          <w:szCs w:val="22"/>
        </w:rPr>
      </w:pPr>
      <w:r w:rsidRPr="008D6B95">
        <w:rPr>
          <w:rFonts w:ascii="Arial" w:hAnsi="Arial" w:cs="Arial"/>
          <w:sz w:val="22"/>
          <w:szCs w:val="22"/>
        </w:rPr>
        <w:t>Jednostka Projektowa zapłaci Zamawiającemu następujące kary umowne:</w:t>
      </w:r>
    </w:p>
    <w:p w14:paraId="783AB942" w14:textId="77777777" w:rsidR="008D6B95" w:rsidRPr="008D6B95" w:rsidRDefault="008D6B95" w:rsidP="008D6B95">
      <w:pPr>
        <w:numPr>
          <w:ilvl w:val="0"/>
          <w:numId w:val="67"/>
        </w:numPr>
        <w:ind w:left="709" w:hanging="283"/>
        <w:jc w:val="both"/>
        <w:rPr>
          <w:rFonts w:ascii="Arial" w:hAnsi="Arial" w:cs="Arial"/>
          <w:sz w:val="22"/>
          <w:szCs w:val="22"/>
        </w:rPr>
      </w:pPr>
      <w:r w:rsidRPr="008D6B95">
        <w:rPr>
          <w:rFonts w:ascii="Arial" w:hAnsi="Arial" w:cs="Arial"/>
          <w:sz w:val="22"/>
          <w:szCs w:val="22"/>
        </w:rPr>
        <w:t>w przypadku odstąpienia od umowy (w całości) z przyczyn, za które odpowiedzialność ponosi Jednostka Projektowa – w wysokości 10% wynagrodzenia umownego brutto, o którym mowa w §7 ust. 1,</w:t>
      </w:r>
    </w:p>
    <w:p w14:paraId="7FE2034C" w14:textId="77777777" w:rsidR="008D6B95" w:rsidRPr="008D6B95" w:rsidRDefault="008D6B95" w:rsidP="008D6B95">
      <w:pPr>
        <w:numPr>
          <w:ilvl w:val="0"/>
          <w:numId w:val="67"/>
        </w:numPr>
        <w:ind w:left="709" w:hanging="283"/>
        <w:jc w:val="both"/>
        <w:rPr>
          <w:rFonts w:ascii="Arial" w:hAnsi="Arial" w:cs="Arial"/>
          <w:sz w:val="22"/>
          <w:szCs w:val="22"/>
        </w:rPr>
      </w:pPr>
      <w:r w:rsidRPr="008D6B95">
        <w:rPr>
          <w:rFonts w:ascii="Arial" w:hAnsi="Arial" w:cs="Arial"/>
          <w:sz w:val="22"/>
          <w:szCs w:val="22"/>
        </w:rPr>
        <w:t>za zwłokę w dostarczeniu „Harmonogramu” wskazanego w §2 ust.7 pkt 3) w terminie wskazanym w §3 ust. 5 w wysokości 100,- zł za każdy rozpoczęty dzień zwłoki;</w:t>
      </w:r>
    </w:p>
    <w:p w14:paraId="1CA57139" w14:textId="77777777" w:rsidR="008D6B95" w:rsidRPr="008D6B95" w:rsidRDefault="008D6B95" w:rsidP="008D6B95">
      <w:pPr>
        <w:numPr>
          <w:ilvl w:val="0"/>
          <w:numId w:val="67"/>
        </w:numPr>
        <w:ind w:left="709" w:hanging="283"/>
        <w:jc w:val="both"/>
        <w:rPr>
          <w:rFonts w:ascii="Arial" w:hAnsi="Arial" w:cs="Arial"/>
          <w:sz w:val="22"/>
          <w:szCs w:val="22"/>
        </w:rPr>
      </w:pPr>
      <w:r w:rsidRPr="008D6B95">
        <w:rPr>
          <w:rFonts w:ascii="Arial" w:hAnsi="Arial" w:cs="Arial"/>
          <w:sz w:val="22"/>
          <w:szCs w:val="22"/>
        </w:rPr>
        <w:t>za zwłokę w oddaniu określonego w umowie przedmiotu umowy lub jego części, dla której ustalono odrębny termin odbioru – w wysokości 100,- zł za każdy rozpoczęty dzień zwłoki,</w:t>
      </w:r>
    </w:p>
    <w:p w14:paraId="11F55FDE" w14:textId="77777777" w:rsidR="008D6B95" w:rsidRPr="008D6B95" w:rsidRDefault="008D6B95" w:rsidP="008D6B95">
      <w:pPr>
        <w:numPr>
          <w:ilvl w:val="0"/>
          <w:numId w:val="67"/>
        </w:numPr>
        <w:ind w:left="709" w:hanging="283"/>
        <w:jc w:val="both"/>
        <w:rPr>
          <w:rFonts w:ascii="Arial" w:hAnsi="Arial" w:cs="Arial"/>
          <w:sz w:val="22"/>
          <w:szCs w:val="22"/>
        </w:rPr>
      </w:pPr>
      <w:r w:rsidRPr="008D6B95">
        <w:rPr>
          <w:rFonts w:ascii="Arial" w:hAnsi="Arial" w:cs="Arial"/>
          <w:sz w:val="22"/>
          <w:szCs w:val="22"/>
        </w:rPr>
        <w:lastRenderedPageBreak/>
        <w:t>za zwłokę w usunięciu wad stwierdzonych przy odbiorze lub w okresie rękojmi lub gwarancji – w wysokości 100,- zł za każdy rozpoczęty dzień zwłoki.</w:t>
      </w:r>
    </w:p>
    <w:p w14:paraId="0D6B780E" w14:textId="77777777" w:rsidR="008D6B95" w:rsidRPr="008D6B95" w:rsidRDefault="008D6B95" w:rsidP="008D6B95">
      <w:pPr>
        <w:numPr>
          <w:ilvl w:val="0"/>
          <w:numId w:val="67"/>
        </w:numPr>
        <w:ind w:left="709" w:hanging="283"/>
        <w:jc w:val="both"/>
        <w:rPr>
          <w:rFonts w:ascii="Arial" w:hAnsi="Arial" w:cs="Arial"/>
          <w:sz w:val="22"/>
          <w:szCs w:val="22"/>
        </w:rPr>
      </w:pPr>
      <w:r w:rsidRPr="008D6B95">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6EE97199" w14:textId="77777777" w:rsidR="008D6B95" w:rsidRPr="008D6B95" w:rsidRDefault="008D6B95" w:rsidP="008D6B95">
      <w:pPr>
        <w:pStyle w:val="Akapitzlist"/>
        <w:numPr>
          <w:ilvl w:val="0"/>
          <w:numId w:val="66"/>
        </w:numPr>
        <w:ind w:left="426" w:hanging="426"/>
        <w:contextualSpacing/>
        <w:jc w:val="both"/>
        <w:rPr>
          <w:rFonts w:ascii="Arial" w:hAnsi="Arial" w:cs="Arial"/>
          <w:sz w:val="22"/>
          <w:szCs w:val="22"/>
        </w:rPr>
      </w:pPr>
      <w:r w:rsidRPr="008D6B95">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§7 ust. 1,</w:t>
      </w:r>
    </w:p>
    <w:p w14:paraId="0CB7E37C" w14:textId="77777777" w:rsidR="008D6B95" w:rsidRPr="008D6B95" w:rsidRDefault="008D6B95" w:rsidP="008D6B95">
      <w:pPr>
        <w:pStyle w:val="Akapitzlist"/>
        <w:numPr>
          <w:ilvl w:val="0"/>
          <w:numId w:val="66"/>
        </w:numPr>
        <w:suppressAutoHyphens/>
        <w:ind w:left="426" w:hanging="426"/>
        <w:contextualSpacing/>
        <w:jc w:val="both"/>
        <w:rPr>
          <w:rFonts w:ascii="Arial" w:hAnsi="Arial" w:cs="Arial"/>
          <w:sz w:val="22"/>
          <w:szCs w:val="22"/>
        </w:rPr>
      </w:pPr>
      <w:r w:rsidRPr="008D6B95">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059ECAEA" w14:textId="77777777" w:rsidR="008D6B95" w:rsidRPr="008D6B95" w:rsidRDefault="008D6B95" w:rsidP="008D6B95">
      <w:pPr>
        <w:pStyle w:val="Akapitzlist"/>
        <w:numPr>
          <w:ilvl w:val="0"/>
          <w:numId w:val="66"/>
        </w:numPr>
        <w:suppressAutoHyphens/>
        <w:ind w:left="426" w:hanging="426"/>
        <w:contextualSpacing/>
        <w:jc w:val="both"/>
        <w:rPr>
          <w:rFonts w:ascii="Arial" w:hAnsi="Arial" w:cs="Arial"/>
          <w:sz w:val="22"/>
          <w:szCs w:val="22"/>
        </w:rPr>
      </w:pPr>
      <w:r w:rsidRPr="008D6B95">
        <w:rPr>
          <w:rFonts w:ascii="Arial" w:hAnsi="Arial" w:cs="Arial"/>
          <w:sz w:val="22"/>
          <w:szCs w:val="22"/>
        </w:rPr>
        <w:t>Kary umowne z tytułu zwłoki, o których mowa w ust. 1 Zamawiający nalicza za każdy rozpoczęty dzień zwłoki.</w:t>
      </w:r>
    </w:p>
    <w:p w14:paraId="37DB35B2" w14:textId="77777777" w:rsidR="008D6B95" w:rsidRPr="008D6B95" w:rsidRDefault="008D6B95" w:rsidP="008D6B95">
      <w:pPr>
        <w:numPr>
          <w:ilvl w:val="0"/>
          <w:numId w:val="66"/>
        </w:numPr>
        <w:ind w:left="426" w:hanging="426"/>
        <w:jc w:val="both"/>
        <w:rPr>
          <w:rFonts w:ascii="Arial" w:hAnsi="Arial" w:cs="Arial"/>
          <w:sz w:val="22"/>
          <w:szCs w:val="22"/>
        </w:rPr>
      </w:pPr>
      <w:r w:rsidRPr="008D6B95">
        <w:rPr>
          <w:rFonts w:ascii="Arial" w:hAnsi="Arial" w:cs="Arial"/>
          <w:sz w:val="22"/>
          <w:szCs w:val="22"/>
        </w:rPr>
        <w:t>Zamawiający zastrzega sobie prawo łączenia poszczególnych kar umownych, naliczonych z różnych tytułów i ich łącznego dochodzenia od Jednostki Projektowej.</w:t>
      </w:r>
    </w:p>
    <w:p w14:paraId="6FA7BA77" w14:textId="77777777" w:rsidR="008D6B95" w:rsidRPr="008D6B95" w:rsidRDefault="008D6B95" w:rsidP="008D6B95">
      <w:pPr>
        <w:numPr>
          <w:ilvl w:val="0"/>
          <w:numId w:val="66"/>
        </w:numPr>
        <w:ind w:left="426" w:hanging="426"/>
        <w:jc w:val="both"/>
        <w:rPr>
          <w:rFonts w:ascii="Arial" w:hAnsi="Arial" w:cs="Arial"/>
          <w:sz w:val="22"/>
          <w:szCs w:val="22"/>
        </w:rPr>
      </w:pPr>
      <w:r w:rsidRPr="008D6B95">
        <w:rPr>
          <w:rFonts w:ascii="Arial" w:hAnsi="Arial" w:cs="Arial"/>
          <w:sz w:val="22"/>
          <w:szCs w:val="22"/>
        </w:rPr>
        <w:t>Zamawiający zastrzega sobie prawo dochodzenia odszkodowania uzupełniającego przenoszącego wysokość zastrzeżonych kar umownych do wysokości faktycznie poniesionej szkody.</w:t>
      </w:r>
    </w:p>
    <w:p w14:paraId="10A9480B" w14:textId="3F3CE5C2" w:rsidR="008D6B95" w:rsidRPr="008D6B95" w:rsidRDefault="008D6B95" w:rsidP="008D6B95">
      <w:pPr>
        <w:numPr>
          <w:ilvl w:val="0"/>
          <w:numId w:val="66"/>
        </w:numPr>
        <w:ind w:left="426" w:hanging="426"/>
        <w:jc w:val="both"/>
        <w:rPr>
          <w:rFonts w:ascii="Arial" w:hAnsi="Arial" w:cs="Arial"/>
          <w:sz w:val="22"/>
          <w:szCs w:val="22"/>
        </w:rPr>
      </w:pPr>
      <w:r w:rsidRPr="008D6B95">
        <w:rPr>
          <w:rFonts w:ascii="Arial" w:hAnsi="Arial" w:cs="Arial"/>
          <w:sz w:val="22"/>
          <w:szCs w:val="22"/>
        </w:rPr>
        <w:t>Maksymalna wysokość kar umownych, której moż</w:t>
      </w:r>
      <w:r w:rsidR="00B524A4">
        <w:rPr>
          <w:rFonts w:ascii="Arial" w:hAnsi="Arial" w:cs="Arial"/>
          <w:sz w:val="22"/>
          <w:szCs w:val="22"/>
        </w:rPr>
        <w:t>e</w:t>
      </w:r>
      <w:r w:rsidRPr="008D6B95">
        <w:rPr>
          <w:rFonts w:ascii="Arial" w:hAnsi="Arial" w:cs="Arial"/>
          <w:sz w:val="22"/>
          <w:szCs w:val="22"/>
        </w:rPr>
        <w:t xml:space="preserve"> dochodzić każda ze Strony nie może przekroczyć 30% łącznego wynagrodzenia brutto określonego w §7 ust.1.</w:t>
      </w:r>
    </w:p>
    <w:p w14:paraId="493D752F" w14:textId="77777777" w:rsidR="008D6B95" w:rsidRPr="008D6B95" w:rsidRDefault="008D6B95" w:rsidP="008D6B95">
      <w:pPr>
        <w:jc w:val="center"/>
        <w:rPr>
          <w:rFonts w:ascii="Arial" w:hAnsi="Arial" w:cs="Arial"/>
          <w:b/>
          <w:sz w:val="22"/>
          <w:szCs w:val="22"/>
        </w:rPr>
      </w:pPr>
    </w:p>
    <w:p w14:paraId="55C565D6" w14:textId="791D9CA3"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10</w:t>
      </w:r>
    </w:p>
    <w:p w14:paraId="10E0B3D0"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175EE9B6"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F38B8F8"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Zamawiającemu ponadto przysługuje prawo odstąpienia od umowy w całości lub w części w przypadku zaistnienia którekolwiek z poniższych zdarzeń:</w:t>
      </w:r>
    </w:p>
    <w:p w14:paraId="2E1CD15F" w14:textId="77777777" w:rsidR="008D6B95" w:rsidRPr="008D6B95" w:rsidRDefault="008D6B95" w:rsidP="008D6B95">
      <w:pPr>
        <w:pStyle w:val="Akapitzlist"/>
        <w:widowControl w:val="0"/>
        <w:numPr>
          <w:ilvl w:val="0"/>
          <w:numId w:val="59"/>
        </w:numPr>
        <w:suppressAutoHyphens/>
        <w:autoSpaceDE w:val="0"/>
        <w:ind w:left="709" w:hanging="283"/>
        <w:contextualSpacing/>
        <w:jc w:val="both"/>
        <w:rPr>
          <w:rFonts w:ascii="Arial" w:hAnsi="Arial" w:cs="Arial"/>
          <w:sz w:val="22"/>
          <w:szCs w:val="22"/>
        </w:rPr>
      </w:pPr>
      <w:r w:rsidRPr="008D6B95">
        <w:rPr>
          <w:rFonts w:ascii="Arial" w:hAnsi="Arial" w:cs="Arial"/>
          <w:sz w:val="22"/>
          <w:szCs w:val="22"/>
        </w:rPr>
        <w:t>podjęcia decyzji o rozwiązaniu lub likwidacji Jednostki Projektowej,</w:t>
      </w:r>
    </w:p>
    <w:p w14:paraId="2298E3BC" w14:textId="77777777" w:rsidR="008D6B95" w:rsidRPr="008D6B95" w:rsidRDefault="008D6B95" w:rsidP="008D6B95">
      <w:pPr>
        <w:pStyle w:val="Akapitzlist"/>
        <w:widowControl w:val="0"/>
        <w:numPr>
          <w:ilvl w:val="0"/>
          <w:numId w:val="59"/>
        </w:numPr>
        <w:suppressAutoHyphens/>
        <w:autoSpaceDE w:val="0"/>
        <w:ind w:left="709" w:hanging="283"/>
        <w:contextualSpacing/>
        <w:jc w:val="both"/>
        <w:rPr>
          <w:rFonts w:ascii="Arial" w:hAnsi="Arial" w:cs="Arial"/>
          <w:sz w:val="22"/>
          <w:szCs w:val="22"/>
        </w:rPr>
      </w:pPr>
      <w:r w:rsidRPr="008D6B95">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5E655BF1" w14:textId="77777777" w:rsidR="008D6B95" w:rsidRPr="008D6B95" w:rsidRDefault="008D6B95" w:rsidP="008D6B95">
      <w:pPr>
        <w:pStyle w:val="Akapitzlist"/>
        <w:widowControl w:val="0"/>
        <w:numPr>
          <w:ilvl w:val="0"/>
          <w:numId w:val="59"/>
        </w:numPr>
        <w:suppressAutoHyphens/>
        <w:autoSpaceDE w:val="0"/>
        <w:ind w:left="709" w:hanging="283"/>
        <w:contextualSpacing/>
        <w:jc w:val="both"/>
        <w:rPr>
          <w:rFonts w:ascii="Arial" w:hAnsi="Arial" w:cs="Arial"/>
          <w:sz w:val="22"/>
          <w:szCs w:val="22"/>
        </w:rPr>
      </w:pPr>
      <w:r w:rsidRPr="008D6B95">
        <w:rPr>
          <w:rFonts w:ascii="Arial" w:hAnsi="Arial" w:cs="Arial"/>
          <w:sz w:val="22"/>
          <w:szCs w:val="22"/>
        </w:rPr>
        <w:t>opóźnienia w usunięciu wad stwierdzonych przy odbiorze wynoszącego co najmniej 14 dni.</w:t>
      </w:r>
    </w:p>
    <w:p w14:paraId="718512AD"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W przypadkach, o których mowa w ust. 2 i 3 Zamawiający może odstąpić od umowy w terminie 30 dni od powzięcia wiadomości o danej okoliczności uzasadniającej odstąpienie.</w:t>
      </w:r>
    </w:p>
    <w:p w14:paraId="192A66CB"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0AB63B9D"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0C199C8D" w14:textId="77777777" w:rsidR="008D6B95" w:rsidRPr="008D6B95" w:rsidRDefault="008D6B95" w:rsidP="008D6B95">
      <w:pPr>
        <w:numPr>
          <w:ilvl w:val="0"/>
          <w:numId w:val="58"/>
        </w:numPr>
        <w:ind w:left="426" w:hanging="426"/>
        <w:jc w:val="both"/>
        <w:rPr>
          <w:rFonts w:ascii="Arial" w:hAnsi="Arial" w:cs="Arial"/>
          <w:sz w:val="22"/>
          <w:szCs w:val="22"/>
        </w:rPr>
      </w:pPr>
      <w:r w:rsidRPr="008D6B95">
        <w:rPr>
          <w:rFonts w:ascii="Arial" w:hAnsi="Arial" w:cs="Arial"/>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4D978EA2" w14:textId="77777777" w:rsidR="008D6B95" w:rsidRPr="008D6B95" w:rsidRDefault="008D6B95" w:rsidP="008D6B95">
      <w:pPr>
        <w:rPr>
          <w:rFonts w:ascii="Arial" w:hAnsi="Arial" w:cs="Arial"/>
          <w:b/>
          <w:sz w:val="22"/>
          <w:szCs w:val="22"/>
        </w:rPr>
      </w:pPr>
    </w:p>
    <w:p w14:paraId="7EDC4C3F" w14:textId="77777777" w:rsidR="00B524A4" w:rsidRDefault="00B524A4" w:rsidP="008D6B95">
      <w:pPr>
        <w:pStyle w:val="Zwykytekst"/>
        <w:jc w:val="center"/>
        <w:outlineLvl w:val="0"/>
        <w:rPr>
          <w:rFonts w:ascii="Arial" w:hAnsi="Arial" w:cs="Arial"/>
          <w:b/>
          <w:bCs/>
          <w:sz w:val="22"/>
          <w:szCs w:val="22"/>
        </w:rPr>
      </w:pPr>
    </w:p>
    <w:p w14:paraId="3919C83A" w14:textId="77777777" w:rsidR="00B524A4" w:rsidRDefault="00B524A4" w:rsidP="008D6B95">
      <w:pPr>
        <w:pStyle w:val="Zwykytekst"/>
        <w:jc w:val="center"/>
        <w:outlineLvl w:val="0"/>
        <w:rPr>
          <w:rFonts w:ascii="Arial" w:hAnsi="Arial" w:cs="Arial"/>
          <w:b/>
          <w:bCs/>
          <w:sz w:val="22"/>
          <w:szCs w:val="22"/>
        </w:rPr>
      </w:pPr>
    </w:p>
    <w:p w14:paraId="36FDED81" w14:textId="77777777" w:rsidR="00B524A4" w:rsidRDefault="00B524A4" w:rsidP="008D6B95">
      <w:pPr>
        <w:pStyle w:val="Zwykytekst"/>
        <w:jc w:val="center"/>
        <w:outlineLvl w:val="0"/>
        <w:rPr>
          <w:rFonts w:ascii="Arial" w:hAnsi="Arial" w:cs="Arial"/>
          <w:b/>
          <w:bCs/>
          <w:sz w:val="22"/>
          <w:szCs w:val="22"/>
        </w:rPr>
      </w:pPr>
    </w:p>
    <w:p w14:paraId="325B54B7" w14:textId="77777777" w:rsidR="00B524A4" w:rsidRDefault="00B524A4" w:rsidP="008D6B95">
      <w:pPr>
        <w:pStyle w:val="Zwykytekst"/>
        <w:jc w:val="center"/>
        <w:outlineLvl w:val="0"/>
        <w:rPr>
          <w:rFonts w:ascii="Arial" w:hAnsi="Arial" w:cs="Arial"/>
          <w:b/>
          <w:bCs/>
          <w:sz w:val="22"/>
          <w:szCs w:val="22"/>
        </w:rPr>
      </w:pPr>
    </w:p>
    <w:p w14:paraId="4A47CCA5" w14:textId="468D35F2"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lastRenderedPageBreak/>
        <w:t>VII. GWARANCJA I RĘKOJMIA</w:t>
      </w:r>
    </w:p>
    <w:p w14:paraId="3F82B015" w14:textId="1A9A4930"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11</w:t>
      </w:r>
    </w:p>
    <w:p w14:paraId="13A9DCD0" w14:textId="77777777" w:rsidR="008D6B95" w:rsidRPr="008D6B95" w:rsidRDefault="008D6B95" w:rsidP="008D6B95">
      <w:pPr>
        <w:numPr>
          <w:ilvl w:val="0"/>
          <w:numId w:val="60"/>
        </w:numPr>
        <w:ind w:left="426" w:hanging="426"/>
        <w:jc w:val="both"/>
        <w:rPr>
          <w:rFonts w:ascii="Arial" w:hAnsi="Arial" w:cs="Arial"/>
          <w:sz w:val="22"/>
          <w:szCs w:val="22"/>
        </w:rPr>
      </w:pPr>
      <w:r w:rsidRPr="008D6B95">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7688E077" w14:textId="77777777" w:rsidR="008D6B95" w:rsidRPr="008D6B95" w:rsidRDefault="008D6B95" w:rsidP="008D6B95">
      <w:pPr>
        <w:numPr>
          <w:ilvl w:val="0"/>
          <w:numId w:val="60"/>
        </w:numPr>
        <w:ind w:left="426" w:hanging="426"/>
        <w:jc w:val="both"/>
        <w:rPr>
          <w:rFonts w:ascii="Arial" w:hAnsi="Arial" w:cs="Arial"/>
          <w:sz w:val="22"/>
          <w:szCs w:val="22"/>
        </w:rPr>
      </w:pPr>
      <w:r w:rsidRPr="008D6B95">
        <w:rPr>
          <w:rFonts w:ascii="Arial" w:hAnsi="Arial" w:cs="Arial"/>
          <w:sz w:val="22"/>
          <w:szCs w:val="22"/>
        </w:rPr>
        <w:t>Uzgodniony okres gwarancji wynosi 2 lata, termin gwarancji liczy się od następnego dnia po dacie bezusterkowego odbioru całości dokumentacji.</w:t>
      </w:r>
    </w:p>
    <w:p w14:paraId="7C182B50" w14:textId="77777777" w:rsidR="008D6B95" w:rsidRPr="008D6B95" w:rsidRDefault="008D6B95" w:rsidP="008D6B95">
      <w:pPr>
        <w:numPr>
          <w:ilvl w:val="0"/>
          <w:numId w:val="60"/>
        </w:numPr>
        <w:ind w:left="426" w:hanging="426"/>
        <w:jc w:val="both"/>
        <w:rPr>
          <w:rFonts w:ascii="Arial" w:hAnsi="Arial" w:cs="Arial"/>
          <w:sz w:val="22"/>
          <w:szCs w:val="22"/>
        </w:rPr>
      </w:pPr>
      <w:r w:rsidRPr="008D6B95">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642A674" w14:textId="77777777" w:rsidR="008D6B95" w:rsidRPr="008D6B95" w:rsidRDefault="008D6B95" w:rsidP="008D6B95">
      <w:pPr>
        <w:numPr>
          <w:ilvl w:val="0"/>
          <w:numId w:val="60"/>
        </w:numPr>
        <w:ind w:left="426" w:hanging="426"/>
        <w:jc w:val="both"/>
        <w:rPr>
          <w:rFonts w:ascii="Arial" w:hAnsi="Arial" w:cs="Arial"/>
          <w:sz w:val="22"/>
          <w:szCs w:val="22"/>
        </w:rPr>
      </w:pPr>
      <w:r w:rsidRPr="008D6B95">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05F89CDE" w14:textId="77777777" w:rsidR="008D6B95" w:rsidRPr="008D6B95" w:rsidRDefault="008D6B95" w:rsidP="008D6B95">
      <w:pPr>
        <w:numPr>
          <w:ilvl w:val="0"/>
          <w:numId w:val="60"/>
        </w:numPr>
        <w:ind w:left="426" w:hanging="426"/>
        <w:jc w:val="both"/>
        <w:rPr>
          <w:rFonts w:ascii="Arial" w:hAnsi="Arial" w:cs="Arial"/>
          <w:sz w:val="22"/>
          <w:szCs w:val="22"/>
        </w:rPr>
      </w:pPr>
      <w:r w:rsidRPr="008D6B95">
        <w:rPr>
          <w:rFonts w:ascii="Arial" w:hAnsi="Arial" w:cs="Arial"/>
          <w:sz w:val="22"/>
          <w:szCs w:val="22"/>
        </w:rPr>
        <w:t xml:space="preserve">Jednostka Projektowa zobowiązana jest do usunięcia stwierdzonych przez Zamawiającego wad w terminie wyznaczonym przez Zamawiającego. </w:t>
      </w:r>
    </w:p>
    <w:p w14:paraId="2DA69344" w14:textId="77777777" w:rsidR="008D6B95" w:rsidRPr="008D6B95" w:rsidRDefault="008D6B95" w:rsidP="008D6B95">
      <w:pPr>
        <w:jc w:val="both"/>
        <w:rPr>
          <w:rFonts w:ascii="Arial" w:hAnsi="Arial" w:cs="Arial"/>
          <w:sz w:val="22"/>
          <w:szCs w:val="22"/>
        </w:rPr>
      </w:pPr>
    </w:p>
    <w:p w14:paraId="6A6C6E65"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VIII. AUTORSKIE PRAWA MAJĄTKOWE</w:t>
      </w:r>
    </w:p>
    <w:p w14:paraId="5CD3F899" w14:textId="12AA0210"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12</w:t>
      </w:r>
    </w:p>
    <w:p w14:paraId="4AF4F29A" w14:textId="77777777" w:rsidR="008D6B95" w:rsidRPr="008D6B95" w:rsidRDefault="008D6B95" w:rsidP="008D6B95">
      <w:pPr>
        <w:pStyle w:val="Akapitzlist"/>
        <w:numPr>
          <w:ilvl w:val="0"/>
          <w:numId w:val="72"/>
        </w:numPr>
        <w:ind w:left="426" w:hanging="426"/>
        <w:contextualSpacing/>
        <w:jc w:val="both"/>
        <w:rPr>
          <w:rFonts w:ascii="Arial" w:hAnsi="Arial" w:cs="Arial"/>
          <w:sz w:val="22"/>
          <w:szCs w:val="22"/>
        </w:rPr>
      </w:pPr>
      <w:r w:rsidRPr="008D6B95">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320BE2CD" w14:textId="77777777" w:rsidR="008D6B95" w:rsidRPr="008D6B95" w:rsidRDefault="008D6B95" w:rsidP="008D6B95">
      <w:pPr>
        <w:pStyle w:val="Akapitzlist"/>
        <w:numPr>
          <w:ilvl w:val="0"/>
          <w:numId w:val="72"/>
        </w:numPr>
        <w:ind w:left="426" w:hanging="426"/>
        <w:contextualSpacing/>
        <w:jc w:val="both"/>
        <w:rPr>
          <w:rFonts w:ascii="Arial" w:hAnsi="Arial" w:cs="Arial"/>
          <w:sz w:val="22"/>
          <w:szCs w:val="22"/>
        </w:rPr>
      </w:pPr>
      <w:r w:rsidRPr="008D6B95">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0D0898AF" w14:textId="77777777" w:rsidR="008D6B95" w:rsidRPr="008D6B95" w:rsidRDefault="008D6B95" w:rsidP="008D6B95">
      <w:pPr>
        <w:pStyle w:val="Akapitzlist"/>
        <w:numPr>
          <w:ilvl w:val="0"/>
          <w:numId w:val="68"/>
        </w:numPr>
        <w:ind w:left="426" w:hanging="426"/>
        <w:contextualSpacing/>
        <w:jc w:val="both"/>
        <w:rPr>
          <w:rFonts w:ascii="Arial" w:hAnsi="Arial" w:cs="Arial"/>
          <w:sz w:val="22"/>
          <w:szCs w:val="22"/>
        </w:rPr>
      </w:pPr>
      <w:r w:rsidRPr="008D6B95">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DD62C9F" w14:textId="77777777" w:rsidR="008D6B95" w:rsidRPr="008D6B95" w:rsidRDefault="008D6B95" w:rsidP="008D6B95">
      <w:pPr>
        <w:pStyle w:val="Akapitzlist"/>
        <w:numPr>
          <w:ilvl w:val="0"/>
          <w:numId w:val="68"/>
        </w:numPr>
        <w:ind w:left="426" w:hanging="426"/>
        <w:contextualSpacing/>
        <w:jc w:val="both"/>
        <w:rPr>
          <w:rFonts w:ascii="Arial" w:hAnsi="Arial" w:cs="Arial"/>
          <w:sz w:val="22"/>
          <w:szCs w:val="22"/>
        </w:rPr>
      </w:pPr>
      <w:r w:rsidRPr="008D6B95">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C7A8855" w14:textId="77777777" w:rsidR="008D6B95" w:rsidRPr="008D6B95" w:rsidRDefault="008D6B95" w:rsidP="008D6B95">
      <w:pPr>
        <w:pStyle w:val="Akapitzlist"/>
        <w:numPr>
          <w:ilvl w:val="0"/>
          <w:numId w:val="70"/>
        </w:numPr>
        <w:ind w:hanging="294"/>
        <w:contextualSpacing/>
        <w:jc w:val="both"/>
        <w:rPr>
          <w:rFonts w:ascii="Arial" w:hAnsi="Arial" w:cs="Arial"/>
          <w:sz w:val="22"/>
          <w:szCs w:val="22"/>
        </w:rPr>
      </w:pPr>
      <w:r w:rsidRPr="008D6B95">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43CD040A" w14:textId="77777777" w:rsidR="008D6B95" w:rsidRPr="008D6B95" w:rsidRDefault="008D6B95" w:rsidP="008D6B95">
      <w:pPr>
        <w:pStyle w:val="Akapitzlist"/>
        <w:numPr>
          <w:ilvl w:val="0"/>
          <w:numId w:val="70"/>
        </w:numPr>
        <w:ind w:hanging="294"/>
        <w:contextualSpacing/>
        <w:jc w:val="both"/>
        <w:rPr>
          <w:rFonts w:ascii="Arial" w:hAnsi="Arial" w:cs="Arial"/>
          <w:sz w:val="22"/>
          <w:szCs w:val="22"/>
        </w:rPr>
      </w:pPr>
      <w:r w:rsidRPr="008D6B95">
        <w:rPr>
          <w:rFonts w:ascii="Arial" w:hAnsi="Arial" w:cs="Arial"/>
          <w:sz w:val="22"/>
          <w:szCs w:val="22"/>
        </w:rPr>
        <w:t>w zakresie obrotu oryginałem albo egzemplarzami, na których utwór utrwalono - wprowadzanie do obrotu, użyczenie lub najem oryginału albo egzemplarzy;</w:t>
      </w:r>
    </w:p>
    <w:p w14:paraId="2B20C156" w14:textId="77777777" w:rsidR="008D6B95" w:rsidRPr="008D6B95" w:rsidRDefault="008D6B95" w:rsidP="008D6B95">
      <w:pPr>
        <w:pStyle w:val="Akapitzlist"/>
        <w:numPr>
          <w:ilvl w:val="0"/>
          <w:numId w:val="70"/>
        </w:numPr>
        <w:ind w:hanging="294"/>
        <w:contextualSpacing/>
        <w:jc w:val="both"/>
        <w:rPr>
          <w:rFonts w:ascii="Arial" w:hAnsi="Arial" w:cs="Arial"/>
          <w:sz w:val="22"/>
          <w:szCs w:val="22"/>
        </w:rPr>
      </w:pPr>
      <w:r w:rsidRPr="008D6B95">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2A5C195" w14:textId="77777777" w:rsidR="008D6B95" w:rsidRPr="008D6B95" w:rsidRDefault="008D6B95" w:rsidP="008D6B95">
      <w:pPr>
        <w:pStyle w:val="Akapitzlist"/>
        <w:numPr>
          <w:ilvl w:val="0"/>
          <w:numId w:val="70"/>
        </w:numPr>
        <w:ind w:hanging="294"/>
        <w:contextualSpacing/>
        <w:jc w:val="both"/>
        <w:rPr>
          <w:rFonts w:ascii="Arial" w:hAnsi="Arial" w:cs="Arial"/>
          <w:sz w:val="22"/>
          <w:szCs w:val="22"/>
        </w:rPr>
      </w:pPr>
      <w:r w:rsidRPr="008D6B95">
        <w:rPr>
          <w:rFonts w:ascii="Arial" w:hAnsi="Arial" w:cs="Arial"/>
          <w:sz w:val="22"/>
          <w:szCs w:val="22"/>
        </w:rPr>
        <w:t>udostępnianie utworu osobom trzecim w celu wykonywania przez nie czynności związanych z przygotowaniem i realizacją projektowanego obiektu;</w:t>
      </w:r>
    </w:p>
    <w:p w14:paraId="4C003397" w14:textId="77777777" w:rsidR="008D6B95" w:rsidRPr="008D6B95" w:rsidRDefault="008D6B95" w:rsidP="008D6B95">
      <w:pPr>
        <w:pStyle w:val="Akapitzlist"/>
        <w:numPr>
          <w:ilvl w:val="0"/>
          <w:numId w:val="70"/>
        </w:numPr>
        <w:ind w:hanging="294"/>
        <w:contextualSpacing/>
        <w:jc w:val="both"/>
        <w:rPr>
          <w:rFonts w:ascii="Arial" w:hAnsi="Arial" w:cs="Arial"/>
          <w:sz w:val="22"/>
          <w:szCs w:val="22"/>
        </w:rPr>
      </w:pPr>
      <w:r w:rsidRPr="008D6B95">
        <w:rPr>
          <w:rFonts w:ascii="Arial" w:hAnsi="Arial" w:cs="Arial"/>
          <w:sz w:val="22"/>
          <w:szCs w:val="22"/>
        </w:rPr>
        <w:lastRenderedPageBreak/>
        <w:t>udostępnianie utworu osobom trzecim w celu wykonywania przez nie nadzoru nad realizowanymi robotami budowlanymi na podstawie projektu, będącego przedmiotem umowy.</w:t>
      </w:r>
    </w:p>
    <w:p w14:paraId="3EC8061E" w14:textId="77777777" w:rsidR="008D6B95" w:rsidRPr="008D6B95" w:rsidRDefault="008D6B95" w:rsidP="008D6B95">
      <w:pPr>
        <w:pStyle w:val="Akapitzlist"/>
        <w:numPr>
          <w:ilvl w:val="0"/>
          <w:numId w:val="69"/>
        </w:numPr>
        <w:ind w:left="426" w:hanging="426"/>
        <w:contextualSpacing/>
        <w:jc w:val="both"/>
        <w:rPr>
          <w:rFonts w:ascii="Arial" w:hAnsi="Arial" w:cs="Arial"/>
          <w:sz w:val="22"/>
          <w:szCs w:val="22"/>
        </w:rPr>
      </w:pPr>
      <w:r w:rsidRPr="008D6B95">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1A9F73B5" w14:textId="77777777" w:rsidR="008D6B95" w:rsidRPr="008D6B95" w:rsidRDefault="008D6B95" w:rsidP="008D6B95">
      <w:pPr>
        <w:pStyle w:val="Akapitzlist"/>
        <w:numPr>
          <w:ilvl w:val="0"/>
          <w:numId w:val="69"/>
        </w:numPr>
        <w:ind w:left="426" w:hanging="426"/>
        <w:contextualSpacing/>
        <w:jc w:val="both"/>
        <w:rPr>
          <w:rFonts w:ascii="Arial" w:hAnsi="Arial" w:cs="Arial"/>
          <w:sz w:val="22"/>
          <w:szCs w:val="22"/>
        </w:rPr>
      </w:pPr>
      <w:r w:rsidRPr="008D6B95">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7226B32E" w14:textId="77777777" w:rsidR="008D6B95" w:rsidRPr="008D6B95" w:rsidRDefault="008D6B95" w:rsidP="008D6B95">
      <w:pPr>
        <w:pStyle w:val="Akapitzlist"/>
        <w:numPr>
          <w:ilvl w:val="0"/>
          <w:numId w:val="69"/>
        </w:numPr>
        <w:ind w:left="426" w:hanging="426"/>
        <w:contextualSpacing/>
        <w:jc w:val="both"/>
        <w:rPr>
          <w:rFonts w:ascii="Arial" w:hAnsi="Arial" w:cs="Arial"/>
          <w:sz w:val="22"/>
          <w:szCs w:val="22"/>
        </w:rPr>
      </w:pPr>
      <w:r w:rsidRPr="008D6B95">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51B4D00A" w14:textId="77777777" w:rsidR="008D6B95" w:rsidRPr="008D6B95" w:rsidRDefault="008D6B95" w:rsidP="008D6B95">
      <w:pPr>
        <w:pStyle w:val="Akapitzlist"/>
        <w:numPr>
          <w:ilvl w:val="0"/>
          <w:numId w:val="69"/>
        </w:numPr>
        <w:ind w:left="426" w:hanging="426"/>
        <w:contextualSpacing/>
        <w:jc w:val="both"/>
        <w:rPr>
          <w:rFonts w:ascii="Arial" w:hAnsi="Arial" w:cs="Arial"/>
          <w:sz w:val="22"/>
          <w:szCs w:val="22"/>
        </w:rPr>
      </w:pPr>
      <w:r w:rsidRPr="008D6B95">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209DF1DE" w14:textId="77777777" w:rsidR="008D6B95" w:rsidRPr="008D6B95" w:rsidRDefault="008D6B95" w:rsidP="008D6B95">
      <w:pPr>
        <w:pStyle w:val="Akapitzlist"/>
        <w:numPr>
          <w:ilvl w:val="0"/>
          <w:numId w:val="71"/>
        </w:numPr>
        <w:ind w:hanging="294"/>
        <w:contextualSpacing/>
        <w:jc w:val="both"/>
        <w:rPr>
          <w:rFonts w:ascii="Arial" w:hAnsi="Arial" w:cs="Arial"/>
          <w:sz w:val="22"/>
          <w:szCs w:val="22"/>
        </w:rPr>
      </w:pPr>
      <w:r w:rsidRPr="008D6B95">
        <w:rPr>
          <w:rFonts w:ascii="Arial" w:hAnsi="Arial" w:cs="Arial"/>
          <w:sz w:val="22"/>
          <w:szCs w:val="22"/>
        </w:rPr>
        <w:t>przyjmie na siebie pełną odpowiedzialność za powstanie oraz wszelkie skutki powyższych zdarzeń;</w:t>
      </w:r>
    </w:p>
    <w:p w14:paraId="66548A24" w14:textId="77777777" w:rsidR="008D6B95" w:rsidRPr="008D6B95" w:rsidRDefault="008D6B95" w:rsidP="008D6B95">
      <w:pPr>
        <w:pStyle w:val="Akapitzlist"/>
        <w:numPr>
          <w:ilvl w:val="0"/>
          <w:numId w:val="71"/>
        </w:numPr>
        <w:ind w:hanging="294"/>
        <w:contextualSpacing/>
        <w:jc w:val="both"/>
        <w:rPr>
          <w:rFonts w:ascii="Arial" w:hAnsi="Arial" w:cs="Arial"/>
          <w:sz w:val="22"/>
          <w:szCs w:val="22"/>
        </w:rPr>
      </w:pPr>
      <w:r w:rsidRPr="008D6B95">
        <w:rPr>
          <w:rFonts w:ascii="Arial" w:hAnsi="Arial" w:cs="Arial"/>
          <w:sz w:val="22"/>
          <w:szCs w:val="22"/>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44485A2" w14:textId="77777777" w:rsidR="008D6B95" w:rsidRPr="008D6B95" w:rsidRDefault="008D6B95" w:rsidP="008D6B95">
      <w:pPr>
        <w:pStyle w:val="Akapitzlist"/>
        <w:numPr>
          <w:ilvl w:val="0"/>
          <w:numId w:val="71"/>
        </w:numPr>
        <w:ind w:hanging="294"/>
        <w:contextualSpacing/>
        <w:jc w:val="both"/>
        <w:rPr>
          <w:rFonts w:ascii="Arial" w:hAnsi="Arial" w:cs="Arial"/>
          <w:bCs/>
          <w:sz w:val="22"/>
          <w:szCs w:val="22"/>
        </w:rPr>
      </w:pPr>
      <w:r w:rsidRPr="008D6B95">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63C769AC" w14:textId="77777777" w:rsidR="008D6B95" w:rsidRPr="008D6B95" w:rsidRDefault="008D6B95" w:rsidP="008D6B95">
      <w:pPr>
        <w:pStyle w:val="Akapitzlist"/>
        <w:ind w:left="644"/>
        <w:jc w:val="both"/>
        <w:rPr>
          <w:rFonts w:ascii="Arial" w:eastAsia="SimSun" w:hAnsi="Arial" w:cs="Arial"/>
          <w:sz w:val="22"/>
          <w:szCs w:val="22"/>
        </w:rPr>
      </w:pPr>
    </w:p>
    <w:p w14:paraId="742DD2CF" w14:textId="77777777" w:rsidR="008D6B95" w:rsidRPr="008D6B95" w:rsidRDefault="008D6B95" w:rsidP="008D6B95">
      <w:pPr>
        <w:pStyle w:val="Akapitzlist"/>
        <w:ind w:left="644"/>
        <w:jc w:val="both"/>
        <w:rPr>
          <w:rFonts w:ascii="Arial" w:eastAsia="SimSun" w:hAnsi="Arial" w:cs="Arial"/>
          <w:sz w:val="22"/>
          <w:szCs w:val="22"/>
        </w:rPr>
      </w:pPr>
    </w:p>
    <w:p w14:paraId="1CFD3B8C" w14:textId="77777777" w:rsidR="008D6B95" w:rsidRPr="008D6B95" w:rsidRDefault="008D6B95" w:rsidP="008D6B95">
      <w:pPr>
        <w:pStyle w:val="Zwykytekst"/>
        <w:jc w:val="center"/>
        <w:outlineLvl w:val="0"/>
        <w:rPr>
          <w:rFonts w:ascii="Arial" w:hAnsi="Arial" w:cs="Arial"/>
          <w:b/>
          <w:bCs/>
          <w:sz w:val="22"/>
          <w:szCs w:val="22"/>
        </w:rPr>
      </w:pPr>
      <w:r w:rsidRPr="008D6B95">
        <w:rPr>
          <w:rFonts w:ascii="Arial" w:hAnsi="Arial" w:cs="Arial"/>
          <w:b/>
          <w:bCs/>
          <w:sz w:val="22"/>
          <w:szCs w:val="22"/>
        </w:rPr>
        <w:t>IX. ZABEZPIECZENIE NALEŻYTEGO WYKONANIA UMOWY</w:t>
      </w:r>
    </w:p>
    <w:p w14:paraId="39E23683" w14:textId="587E75B0"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13</w:t>
      </w:r>
    </w:p>
    <w:p w14:paraId="36521276" w14:textId="77777777" w:rsidR="008D6B95" w:rsidRPr="008D6B95" w:rsidRDefault="008D6B95" w:rsidP="008D6B95">
      <w:pPr>
        <w:numPr>
          <w:ilvl w:val="0"/>
          <w:numId w:val="51"/>
        </w:numPr>
        <w:ind w:left="426" w:hanging="426"/>
        <w:jc w:val="both"/>
        <w:rPr>
          <w:rFonts w:ascii="Arial" w:hAnsi="Arial" w:cs="Arial"/>
          <w:sz w:val="22"/>
          <w:szCs w:val="22"/>
        </w:rPr>
      </w:pPr>
      <w:r w:rsidRPr="008D6B95">
        <w:rPr>
          <w:rFonts w:ascii="Arial" w:hAnsi="Arial" w:cs="Arial"/>
          <w:sz w:val="22"/>
          <w:szCs w:val="22"/>
        </w:rPr>
        <w:t xml:space="preserve">Jednostka Projektowa wniesie najpóźniej w dniu podpisania umowy zabezpieczenie należytego wykonania umowy w kwocie ………………. co stanowi 5% ceny brutto określonej w </w:t>
      </w:r>
      <w:r w:rsidRPr="008D6B95">
        <w:rPr>
          <w:rStyle w:val="FontStyle13"/>
          <w:rFonts w:ascii="Arial" w:eastAsia="StarSymbol" w:hAnsi="Arial" w:cs="Arial"/>
          <w:sz w:val="22"/>
          <w:szCs w:val="22"/>
        </w:rPr>
        <w:t>§7 ust. 1</w:t>
      </w:r>
      <w:r w:rsidRPr="008D6B95">
        <w:rPr>
          <w:rFonts w:ascii="Arial" w:hAnsi="Arial" w:cs="Arial"/>
          <w:sz w:val="22"/>
          <w:szCs w:val="22"/>
        </w:rPr>
        <w:t>, na czas wykonywania przedmiotu umowy, tj. do dnia odbioru zakończonego podpisaniem bezusterkowego protokołu robót. Dokument potwierdzający wniesienie zabezpieczenia należytego wykonania umowy należy przedłożyć Zamawiającemu podczas podpisania umowy.</w:t>
      </w:r>
    </w:p>
    <w:p w14:paraId="059B0EAA" w14:textId="77777777" w:rsidR="008D6B95" w:rsidRPr="008D6B95" w:rsidRDefault="008D6B95" w:rsidP="008D6B95">
      <w:pPr>
        <w:numPr>
          <w:ilvl w:val="0"/>
          <w:numId w:val="51"/>
        </w:numPr>
        <w:ind w:left="426" w:hanging="426"/>
        <w:jc w:val="both"/>
        <w:rPr>
          <w:rFonts w:ascii="Arial" w:hAnsi="Arial" w:cs="Arial"/>
          <w:sz w:val="22"/>
          <w:szCs w:val="22"/>
        </w:rPr>
      </w:pPr>
      <w:r w:rsidRPr="008D6B95">
        <w:rPr>
          <w:rFonts w:ascii="Arial" w:hAnsi="Arial" w:cs="Arial"/>
          <w:sz w:val="22"/>
          <w:szCs w:val="22"/>
        </w:rPr>
        <w:t xml:space="preserve">Zwrot zabezpieczenia określonego w </w:t>
      </w:r>
      <w:r w:rsidRPr="008D6B95">
        <w:rPr>
          <w:rStyle w:val="FontStyle13"/>
          <w:rFonts w:ascii="Arial" w:eastAsia="StarSymbol" w:hAnsi="Arial" w:cs="Arial"/>
          <w:sz w:val="22"/>
          <w:szCs w:val="22"/>
        </w:rPr>
        <w:t>§13 ust. 1</w:t>
      </w:r>
      <w:r w:rsidRPr="008D6B95">
        <w:rPr>
          <w:rFonts w:ascii="Arial" w:hAnsi="Arial" w:cs="Arial"/>
          <w:sz w:val="22"/>
          <w:szCs w:val="22"/>
        </w:rPr>
        <w:t xml:space="preserve"> nastąpi nie później niż 30 dni po dostarczeniu Zamawiającemu przez Jednostkę Projektową decyzji o zezwoleniu na realizację inwestycji drogowej (ZRID).</w:t>
      </w:r>
      <w:r w:rsidRPr="008D6B95">
        <w:rPr>
          <w:rFonts w:ascii="Arial" w:hAnsi="Arial" w:cs="Arial"/>
          <w:b/>
          <w:sz w:val="22"/>
          <w:szCs w:val="22"/>
        </w:rPr>
        <w:t xml:space="preserve"> </w:t>
      </w:r>
    </w:p>
    <w:p w14:paraId="288E4269" w14:textId="77777777" w:rsidR="008D6B95" w:rsidRPr="008D6B95" w:rsidRDefault="008D6B95" w:rsidP="008D6B95">
      <w:pPr>
        <w:numPr>
          <w:ilvl w:val="0"/>
          <w:numId w:val="51"/>
        </w:numPr>
        <w:ind w:left="426" w:hanging="426"/>
        <w:jc w:val="both"/>
        <w:rPr>
          <w:rFonts w:ascii="Arial" w:hAnsi="Arial" w:cs="Arial"/>
          <w:sz w:val="22"/>
          <w:szCs w:val="22"/>
        </w:rPr>
      </w:pPr>
      <w:r w:rsidRPr="008D6B95">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749687E3" w14:textId="77777777" w:rsidR="008D6B95" w:rsidRPr="008D6B95" w:rsidRDefault="008D6B95" w:rsidP="008D6B95">
      <w:pPr>
        <w:jc w:val="both"/>
        <w:rPr>
          <w:rFonts w:ascii="Arial" w:hAnsi="Arial" w:cs="Arial"/>
          <w:sz w:val="22"/>
          <w:szCs w:val="22"/>
        </w:rPr>
      </w:pPr>
    </w:p>
    <w:p w14:paraId="4DE8162F" w14:textId="77777777" w:rsidR="008D6B95" w:rsidRPr="008D6B95" w:rsidRDefault="008D6B95" w:rsidP="008D6B95">
      <w:pPr>
        <w:jc w:val="center"/>
        <w:outlineLvl w:val="0"/>
        <w:rPr>
          <w:rFonts w:ascii="Arial" w:hAnsi="Arial" w:cs="Arial"/>
          <w:b/>
          <w:sz w:val="22"/>
          <w:szCs w:val="22"/>
        </w:rPr>
      </w:pPr>
      <w:r w:rsidRPr="008D6B95">
        <w:rPr>
          <w:rFonts w:ascii="Arial" w:hAnsi="Arial" w:cs="Arial"/>
          <w:b/>
          <w:sz w:val="22"/>
          <w:szCs w:val="22"/>
        </w:rPr>
        <w:t>X. ZMIANY UMOWY</w:t>
      </w:r>
    </w:p>
    <w:p w14:paraId="5BA7F9B1" w14:textId="7070D499"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14</w:t>
      </w:r>
    </w:p>
    <w:p w14:paraId="5622D55D" w14:textId="77777777" w:rsidR="008D6B95" w:rsidRPr="00B524A4" w:rsidRDefault="008D6B95" w:rsidP="008D6B95">
      <w:pPr>
        <w:pStyle w:val="Akapitzlist"/>
        <w:numPr>
          <w:ilvl w:val="0"/>
          <w:numId w:val="46"/>
        </w:numPr>
        <w:suppressAutoHyphens/>
        <w:ind w:left="426" w:hanging="426"/>
        <w:contextualSpacing/>
        <w:jc w:val="both"/>
        <w:rPr>
          <w:rStyle w:val="FontStyle14"/>
          <w:rFonts w:ascii="Arial" w:eastAsia="StarSymbol" w:hAnsi="Arial" w:cs="Arial"/>
          <w:i w:val="0"/>
          <w:iCs w:val="0"/>
          <w:sz w:val="22"/>
          <w:szCs w:val="22"/>
        </w:rPr>
      </w:pPr>
      <w:r w:rsidRPr="00B524A4">
        <w:rPr>
          <w:rStyle w:val="FontStyle14"/>
          <w:rFonts w:ascii="Arial" w:eastAsia="StarSymbol" w:hAnsi="Arial" w:cs="Arial"/>
          <w:i w:val="0"/>
          <w:iCs w:val="0"/>
          <w:sz w:val="22"/>
          <w:szCs w:val="22"/>
        </w:rPr>
        <w:t xml:space="preserve">Zamawiający przewiduje, na podstawie art. 455 ust. 1 pkt 1 ustawy </w:t>
      </w:r>
      <w:proofErr w:type="spellStart"/>
      <w:r w:rsidRPr="00B524A4">
        <w:rPr>
          <w:rStyle w:val="FontStyle14"/>
          <w:rFonts w:ascii="Arial" w:eastAsia="StarSymbol" w:hAnsi="Arial" w:cs="Arial"/>
          <w:i w:val="0"/>
          <w:iCs w:val="0"/>
          <w:sz w:val="22"/>
          <w:szCs w:val="22"/>
        </w:rPr>
        <w:t>Pzp</w:t>
      </w:r>
      <w:proofErr w:type="spellEnd"/>
      <w:r w:rsidRPr="00B524A4">
        <w:rPr>
          <w:rStyle w:val="FontStyle14"/>
          <w:rFonts w:ascii="Arial" w:eastAsia="StarSymbol" w:hAnsi="Arial" w:cs="Arial"/>
          <w:i w:val="0"/>
          <w:iCs w:val="0"/>
          <w:sz w:val="22"/>
          <w:szCs w:val="22"/>
        </w:rPr>
        <w:t>, możliwość dokonywania zmian postanowień niniejszej umowy.</w:t>
      </w:r>
    </w:p>
    <w:p w14:paraId="1160375D" w14:textId="77777777" w:rsidR="008D6B95" w:rsidRPr="008D6B95" w:rsidRDefault="008D6B95" w:rsidP="008D6B95">
      <w:pPr>
        <w:pStyle w:val="Akapitzlist"/>
        <w:numPr>
          <w:ilvl w:val="0"/>
          <w:numId w:val="46"/>
        </w:numPr>
        <w:suppressAutoHyphens/>
        <w:ind w:left="426" w:hanging="426"/>
        <w:contextualSpacing/>
        <w:jc w:val="both"/>
        <w:rPr>
          <w:rStyle w:val="FontStyle13"/>
          <w:rFonts w:ascii="Arial" w:eastAsia="StarSymbol" w:hAnsi="Arial" w:cs="Arial"/>
          <w:sz w:val="22"/>
          <w:szCs w:val="22"/>
        </w:rPr>
      </w:pPr>
      <w:r w:rsidRPr="008D6B95">
        <w:rPr>
          <w:rStyle w:val="FontStyle13"/>
          <w:rFonts w:ascii="Arial" w:eastAsia="StarSymbol" w:hAnsi="Arial" w:cs="Arial"/>
          <w:sz w:val="22"/>
          <w:szCs w:val="22"/>
        </w:rPr>
        <w:t>Zmianie może ulec wysokość wynagrodzenia Jednostki Projektowej w przypadkach:</w:t>
      </w:r>
    </w:p>
    <w:p w14:paraId="3338B7D0" w14:textId="77777777" w:rsidR="008D6B95" w:rsidRPr="008D6B95" w:rsidRDefault="008D6B95" w:rsidP="008D6B95">
      <w:pPr>
        <w:pStyle w:val="Akapitzlist"/>
        <w:numPr>
          <w:ilvl w:val="0"/>
          <w:numId w:val="48"/>
        </w:numPr>
        <w:ind w:left="709" w:hanging="283"/>
        <w:contextualSpacing/>
        <w:jc w:val="both"/>
        <w:rPr>
          <w:rFonts w:ascii="Arial" w:hAnsi="Arial" w:cs="Arial"/>
          <w:sz w:val="22"/>
          <w:szCs w:val="22"/>
        </w:rPr>
      </w:pPr>
      <w:r w:rsidRPr="008D6B95">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1F075EA" w14:textId="77777777" w:rsidR="008D6B95" w:rsidRPr="008D6B95" w:rsidRDefault="008D6B95" w:rsidP="008D6B95">
      <w:pPr>
        <w:pStyle w:val="Akapitzlist"/>
        <w:numPr>
          <w:ilvl w:val="0"/>
          <w:numId w:val="48"/>
        </w:numPr>
        <w:ind w:left="709" w:hanging="283"/>
        <w:contextualSpacing/>
        <w:jc w:val="both"/>
        <w:rPr>
          <w:rFonts w:ascii="Arial" w:hAnsi="Arial" w:cs="Arial"/>
          <w:sz w:val="22"/>
          <w:szCs w:val="22"/>
        </w:rPr>
      </w:pPr>
      <w:r w:rsidRPr="008D6B95">
        <w:rPr>
          <w:rFonts w:ascii="Arial" w:hAnsi="Arial" w:cs="Arial"/>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20E85333" w14:textId="77777777" w:rsidR="008D6B95" w:rsidRPr="008D6B95" w:rsidRDefault="008D6B95" w:rsidP="008D6B95">
      <w:pPr>
        <w:pStyle w:val="Akapitzlist"/>
        <w:numPr>
          <w:ilvl w:val="0"/>
          <w:numId w:val="48"/>
        </w:numPr>
        <w:ind w:left="709" w:hanging="283"/>
        <w:contextualSpacing/>
        <w:jc w:val="both"/>
        <w:rPr>
          <w:rFonts w:ascii="Arial" w:hAnsi="Arial" w:cs="Arial"/>
          <w:sz w:val="22"/>
          <w:szCs w:val="22"/>
        </w:rPr>
      </w:pPr>
      <w:r w:rsidRPr="008D6B95">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0BCC800E" w14:textId="77777777" w:rsidR="008D6B95" w:rsidRPr="008D6B95" w:rsidRDefault="008D6B95" w:rsidP="008D6B95">
      <w:pPr>
        <w:pStyle w:val="Akapitzlist"/>
        <w:numPr>
          <w:ilvl w:val="0"/>
          <w:numId w:val="48"/>
        </w:numPr>
        <w:ind w:left="709" w:hanging="283"/>
        <w:contextualSpacing/>
        <w:jc w:val="both"/>
        <w:rPr>
          <w:rFonts w:ascii="Arial" w:hAnsi="Arial" w:cs="Arial"/>
          <w:sz w:val="22"/>
          <w:szCs w:val="22"/>
        </w:rPr>
      </w:pPr>
      <w:r w:rsidRPr="008D6B95">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F59593A" w14:textId="77777777" w:rsidR="008D6B95" w:rsidRPr="008D6B95" w:rsidRDefault="008D6B95" w:rsidP="008D6B95">
      <w:pPr>
        <w:pStyle w:val="Akapitzlist"/>
        <w:numPr>
          <w:ilvl w:val="0"/>
          <w:numId w:val="46"/>
        </w:numPr>
        <w:ind w:left="426" w:hanging="426"/>
        <w:contextualSpacing/>
        <w:jc w:val="both"/>
        <w:rPr>
          <w:rFonts w:ascii="Arial" w:hAnsi="Arial" w:cs="Arial"/>
          <w:sz w:val="22"/>
          <w:szCs w:val="22"/>
        </w:rPr>
      </w:pPr>
      <w:r w:rsidRPr="008D6B95">
        <w:rPr>
          <w:rFonts w:ascii="Arial" w:hAnsi="Arial" w:cs="Arial"/>
          <w:sz w:val="22"/>
          <w:szCs w:val="22"/>
        </w:rPr>
        <w:t>Ponadto zmianie mogą ulec terminy wykonania poszczególnych części dokumentacji projektowej na zasadach określonych w §5 ust. 4 umowy.</w:t>
      </w:r>
    </w:p>
    <w:p w14:paraId="61C0CC20" w14:textId="77777777" w:rsidR="008D6B95" w:rsidRPr="008D6B95" w:rsidRDefault="008D6B95" w:rsidP="008D6B95">
      <w:pPr>
        <w:pStyle w:val="Akapitzlist"/>
        <w:numPr>
          <w:ilvl w:val="0"/>
          <w:numId w:val="46"/>
        </w:numPr>
        <w:ind w:left="426" w:hanging="426"/>
        <w:contextualSpacing/>
        <w:jc w:val="both"/>
        <w:rPr>
          <w:rFonts w:ascii="Arial" w:hAnsi="Arial" w:cs="Arial"/>
          <w:bCs/>
          <w:sz w:val="22"/>
          <w:szCs w:val="22"/>
        </w:rPr>
      </w:pPr>
      <w:r w:rsidRPr="008D6B95">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3C63E175" w14:textId="77777777" w:rsidR="008D6B95" w:rsidRPr="008D6B95" w:rsidRDefault="008D6B95" w:rsidP="008D6B95">
      <w:pPr>
        <w:pStyle w:val="Akapitzlist"/>
        <w:widowControl w:val="0"/>
        <w:numPr>
          <w:ilvl w:val="0"/>
          <w:numId w:val="46"/>
        </w:numPr>
        <w:ind w:left="426" w:hanging="426"/>
        <w:contextualSpacing/>
        <w:jc w:val="both"/>
        <w:rPr>
          <w:rFonts w:ascii="Arial" w:hAnsi="Arial" w:cs="Arial"/>
          <w:sz w:val="22"/>
          <w:szCs w:val="22"/>
        </w:rPr>
      </w:pPr>
      <w:r w:rsidRPr="008D6B95">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0" w:name="_Hlk47096409"/>
      <w:r w:rsidRPr="008D6B95">
        <w:rPr>
          <w:rFonts w:ascii="Arial" w:hAnsi="Arial" w:cs="Arial"/>
          <w:sz w:val="22"/>
          <w:szCs w:val="22"/>
        </w:rPr>
        <w:t>zawierający dokładny opis proponowanej zmiany wraz z uzasadnieniem i szczegółową kalkulacją kosztów oraz zasadami sporządzenia takiej kalkulacji</w:t>
      </w:r>
      <w:bookmarkEnd w:id="10"/>
      <w:r w:rsidRPr="008D6B95">
        <w:rPr>
          <w:rFonts w:ascii="Arial" w:hAnsi="Arial" w:cs="Arial"/>
          <w:sz w:val="22"/>
          <w:szCs w:val="22"/>
        </w:rPr>
        <w:t>.</w:t>
      </w:r>
    </w:p>
    <w:p w14:paraId="5ECD2CAE" w14:textId="77777777" w:rsidR="008D6B95" w:rsidRPr="008D6B95" w:rsidRDefault="008D6B95" w:rsidP="008D6B95">
      <w:pPr>
        <w:widowControl w:val="0"/>
        <w:numPr>
          <w:ilvl w:val="0"/>
          <w:numId w:val="46"/>
        </w:numPr>
        <w:ind w:left="425" w:hanging="425"/>
        <w:jc w:val="both"/>
        <w:rPr>
          <w:rFonts w:ascii="Arial" w:hAnsi="Arial" w:cs="Arial"/>
          <w:sz w:val="22"/>
          <w:szCs w:val="22"/>
        </w:rPr>
      </w:pPr>
      <w:r w:rsidRPr="008D6B95">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0037EDA0" w14:textId="77777777" w:rsidR="008D6B95" w:rsidRPr="008D6B95" w:rsidRDefault="008D6B95" w:rsidP="008D6B95">
      <w:pPr>
        <w:widowControl w:val="0"/>
        <w:numPr>
          <w:ilvl w:val="0"/>
          <w:numId w:val="46"/>
        </w:numPr>
        <w:ind w:left="425" w:hanging="425"/>
        <w:jc w:val="both"/>
        <w:rPr>
          <w:rFonts w:ascii="Arial" w:hAnsi="Arial" w:cs="Arial"/>
          <w:sz w:val="22"/>
          <w:szCs w:val="22"/>
        </w:rPr>
      </w:pPr>
      <w:r w:rsidRPr="008D6B95">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7CA3C181"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t xml:space="preserve">Zamawiający w terminie 30 dni od otrzymania kompletnego wniosku, </w:t>
      </w:r>
      <w:bookmarkStart w:id="11" w:name="_Hlk47096584"/>
      <w:r w:rsidRPr="008D6B95">
        <w:rPr>
          <w:rFonts w:ascii="Arial" w:hAnsi="Arial" w:cs="Arial"/>
          <w:sz w:val="22"/>
          <w:szCs w:val="22"/>
        </w:rPr>
        <w:t>informacji i wyjaśnień zajmie pisemne stanowisko w sprawie</w:t>
      </w:r>
      <w:bookmarkEnd w:id="11"/>
      <w:r w:rsidRPr="008D6B95">
        <w:rPr>
          <w:rFonts w:ascii="Arial" w:hAnsi="Arial" w:cs="Arial"/>
          <w:sz w:val="22"/>
          <w:szCs w:val="22"/>
        </w:rPr>
        <w:t>; za dzień przekazania stanowiska, uznaje się dzień jego wysłania na adres właściwy dla doręczeń pism dla Jednostki Projektowej.</w:t>
      </w:r>
    </w:p>
    <w:p w14:paraId="31435C6A"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03D1B9D"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t>W przypadku wniosku składanego przez Zamawiającego,</w:t>
      </w:r>
      <w:r w:rsidRPr="008D6B95">
        <w:rPr>
          <w:rFonts w:ascii="Arial" w:hAnsi="Arial" w:cs="Arial"/>
          <w:sz w:val="22"/>
          <w:szCs w:val="22"/>
          <w:lang w:eastAsia="en-US"/>
        </w:rPr>
        <w:t xml:space="preserve"> </w:t>
      </w:r>
      <w:r w:rsidRPr="008D6B95">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435905FD"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lastRenderedPageBreak/>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49479E57"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5B925941" w14:textId="77777777" w:rsidR="008D6B95" w:rsidRPr="008D6B95" w:rsidRDefault="008D6B95" w:rsidP="008D6B95">
      <w:pPr>
        <w:widowControl w:val="0"/>
        <w:numPr>
          <w:ilvl w:val="0"/>
          <w:numId w:val="46"/>
        </w:numPr>
        <w:ind w:left="426" w:hanging="426"/>
        <w:jc w:val="both"/>
        <w:rPr>
          <w:rFonts w:ascii="Arial" w:hAnsi="Arial" w:cs="Arial"/>
          <w:sz w:val="22"/>
          <w:szCs w:val="22"/>
        </w:rPr>
      </w:pPr>
      <w:r w:rsidRPr="008D6B95">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1876F0CD" w14:textId="77777777" w:rsidR="008D6B95" w:rsidRPr="008D6B95" w:rsidRDefault="008D6B95" w:rsidP="008D6B95">
      <w:pPr>
        <w:widowControl w:val="0"/>
        <w:numPr>
          <w:ilvl w:val="0"/>
          <w:numId w:val="46"/>
        </w:numPr>
        <w:ind w:left="426" w:hanging="426"/>
        <w:jc w:val="both"/>
        <w:rPr>
          <w:rFonts w:ascii="Arial" w:hAnsi="Arial" w:cs="Arial"/>
          <w:bCs/>
          <w:sz w:val="22"/>
          <w:szCs w:val="22"/>
        </w:rPr>
      </w:pPr>
      <w:r w:rsidRPr="008D6B95">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2600A850" w14:textId="77777777" w:rsidR="008D6B95" w:rsidRPr="008D6B95" w:rsidRDefault="008D6B95" w:rsidP="008D6B95">
      <w:pPr>
        <w:ind w:left="284"/>
        <w:jc w:val="both"/>
        <w:rPr>
          <w:rFonts w:ascii="Arial" w:hAnsi="Arial" w:cs="Arial"/>
          <w:b/>
          <w:sz w:val="22"/>
          <w:szCs w:val="22"/>
        </w:rPr>
      </w:pPr>
    </w:p>
    <w:p w14:paraId="0245D59D" w14:textId="77777777" w:rsidR="008D6B95" w:rsidRPr="008D6B95" w:rsidRDefault="008D6B95" w:rsidP="008D6B95">
      <w:pPr>
        <w:jc w:val="center"/>
        <w:outlineLvl w:val="0"/>
        <w:rPr>
          <w:rFonts w:ascii="Arial" w:hAnsi="Arial" w:cs="Arial"/>
          <w:b/>
          <w:sz w:val="22"/>
          <w:szCs w:val="22"/>
        </w:rPr>
      </w:pPr>
      <w:r w:rsidRPr="008D6B95">
        <w:rPr>
          <w:rFonts w:ascii="Arial" w:hAnsi="Arial" w:cs="Arial"/>
          <w:b/>
          <w:sz w:val="22"/>
          <w:szCs w:val="22"/>
        </w:rPr>
        <w:t>XI. WALORYZACJA WYNAGRODZENIA</w:t>
      </w:r>
    </w:p>
    <w:p w14:paraId="4C20A5A0" w14:textId="3D3A6B78"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15</w:t>
      </w:r>
    </w:p>
    <w:p w14:paraId="1B7ED0CF"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6B1D4BF8"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8D6B95">
        <w:rPr>
          <w:rFonts w:ascii="Arial" w:hAnsi="Arial" w:cs="Arial"/>
          <w:sz w:val="22"/>
          <w:szCs w:val="22"/>
        </w:rPr>
        <w:t>j.n,p</w:t>
      </w:r>
      <w:proofErr w:type="spellEnd"/>
      <w:r w:rsidRPr="008D6B95">
        <w:rPr>
          <w:rFonts w:ascii="Arial" w:hAnsi="Arial" w:cs="Arial"/>
          <w:sz w:val="22"/>
          <w:szCs w:val="22"/>
        </w:rPr>
        <w:t xml:space="preserve">.) ogłaszaną przez Izbę Projektowania Budowlanego na każdy kolejny rok obowiązywania umowy, </w:t>
      </w:r>
    </w:p>
    <w:p w14:paraId="5DF860D4"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 xml:space="preserve">Wysokość wskaźnika waloryzacji wynagrodzenia po upływie pierwszych 6 miesięcy ustala się na podstawie wzoru: </w:t>
      </w:r>
    </w:p>
    <w:p w14:paraId="1CA7890C" w14:textId="77777777" w:rsidR="008D6B95" w:rsidRPr="008D6B95" w:rsidRDefault="008D6B95" w:rsidP="008D6B95">
      <w:pPr>
        <w:pStyle w:val="Akapitzlist"/>
        <w:outlineLvl w:val="0"/>
        <w:rPr>
          <w:rFonts w:ascii="Arial" w:hAnsi="Arial" w:cs="Arial"/>
          <w:sz w:val="22"/>
          <w:szCs w:val="22"/>
        </w:rPr>
      </w:pPr>
      <w:r w:rsidRPr="008D6B95">
        <w:rPr>
          <w:rFonts w:ascii="Arial" w:hAnsi="Arial" w:cs="Arial"/>
          <w:sz w:val="22"/>
          <w:szCs w:val="22"/>
        </w:rPr>
        <w:t>W1=[(Sx+1/</w:t>
      </w:r>
      <w:proofErr w:type="spellStart"/>
      <w:r w:rsidRPr="008D6B95">
        <w:rPr>
          <w:rFonts w:ascii="Arial" w:hAnsi="Arial" w:cs="Arial"/>
          <w:sz w:val="22"/>
          <w:szCs w:val="22"/>
        </w:rPr>
        <w:t>Sx</w:t>
      </w:r>
      <w:proofErr w:type="spellEnd"/>
      <w:r w:rsidRPr="008D6B95">
        <w:rPr>
          <w:rFonts w:ascii="Arial" w:hAnsi="Arial" w:cs="Arial"/>
          <w:sz w:val="22"/>
          <w:szCs w:val="22"/>
        </w:rPr>
        <w:t xml:space="preserve">) *100] - 100 </w:t>
      </w:r>
    </w:p>
    <w:p w14:paraId="624157A4" w14:textId="77777777" w:rsidR="008D6B95" w:rsidRPr="008D6B95" w:rsidRDefault="008D6B95" w:rsidP="008D6B95">
      <w:pPr>
        <w:pStyle w:val="Akapitzlist"/>
        <w:outlineLvl w:val="0"/>
        <w:rPr>
          <w:rFonts w:ascii="Arial" w:hAnsi="Arial" w:cs="Arial"/>
          <w:sz w:val="22"/>
          <w:szCs w:val="22"/>
        </w:rPr>
      </w:pPr>
      <w:r w:rsidRPr="008D6B95">
        <w:rPr>
          <w:rFonts w:ascii="Arial" w:hAnsi="Arial" w:cs="Arial"/>
          <w:sz w:val="22"/>
          <w:szCs w:val="22"/>
        </w:rPr>
        <w:t>Gdzie:</w:t>
      </w:r>
    </w:p>
    <w:p w14:paraId="7FCC16F3" w14:textId="77777777" w:rsidR="008D6B95" w:rsidRPr="008D6B95" w:rsidRDefault="008D6B95" w:rsidP="008D6B95">
      <w:pPr>
        <w:ind w:left="720"/>
        <w:jc w:val="both"/>
        <w:outlineLvl w:val="0"/>
        <w:rPr>
          <w:rFonts w:ascii="Arial" w:hAnsi="Arial" w:cs="Arial"/>
          <w:sz w:val="22"/>
          <w:szCs w:val="22"/>
        </w:rPr>
      </w:pPr>
      <w:r w:rsidRPr="008D6B95">
        <w:rPr>
          <w:rFonts w:ascii="Arial" w:hAnsi="Arial" w:cs="Arial"/>
          <w:sz w:val="22"/>
          <w:szCs w:val="22"/>
        </w:rPr>
        <w:t>W1 – wskaźnik waloryzacji wynagrodzenia po upływie pierwszych 6 miesięcy</w:t>
      </w:r>
    </w:p>
    <w:p w14:paraId="53996974" w14:textId="77777777" w:rsidR="008D6B95" w:rsidRPr="008D6B95" w:rsidRDefault="008D6B95" w:rsidP="008D6B95">
      <w:pPr>
        <w:ind w:left="720"/>
        <w:jc w:val="both"/>
        <w:outlineLvl w:val="0"/>
        <w:rPr>
          <w:rFonts w:ascii="Arial" w:hAnsi="Arial" w:cs="Arial"/>
          <w:sz w:val="22"/>
          <w:szCs w:val="22"/>
        </w:rPr>
      </w:pPr>
      <w:proofErr w:type="spellStart"/>
      <w:r w:rsidRPr="008D6B95">
        <w:rPr>
          <w:rFonts w:ascii="Arial" w:hAnsi="Arial" w:cs="Arial"/>
          <w:sz w:val="22"/>
          <w:szCs w:val="22"/>
        </w:rPr>
        <w:t>Sx</w:t>
      </w:r>
      <w:proofErr w:type="spellEnd"/>
      <w:r w:rsidRPr="008D6B95">
        <w:rPr>
          <w:rFonts w:ascii="Arial" w:hAnsi="Arial" w:cs="Arial"/>
          <w:sz w:val="22"/>
          <w:szCs w:val="22"/>
        </w:rPr>
        <w:t xml:space="preserve"> – wysokość stawki za umowną jednostkę nakładu pracy (</w:t>
      </w:r>
      <w:proofErr w:type="spellStart"/>
      <w:r w:rsidRPr="008D6B95">
        <w:rPr>
          <w:rFonts w:ascii="Arial" w:hAnsi="Arial" w:cs="Arial"/>
          <w:sz w:val="22"/>
          <w:szCs w:val="22"/>
        </w:rPr>
        <w:t>j.n.p</w:t>
      </w:r>
      <w:proofErr w:type="spellEnd"/>
      <w:r w:rsidRPr="008D6B95">
        <w:rPr>
          <w:rFonts w:ascii="Arial" w:hAnsi="Arial" w:cs="Arial"/>
          <w:sz w:val="22"/>
          <w:szCs w:val="22"/>
        </w:rPr>
        <w:t xml:space="preserve">.) ustaloną na rok kalendarzowy, w którym zawarto umowę (w 2023 r. </w:t>
      </w:r>
      <w:proofErr w:type="spellStart"/>
      <w:r w:rsidRPr="008D6B95">
        <w:rPr>
          <w:rFonts w:ascii="Arial" w:hAnsi="Arial" w:cs="Arial"/>
          <w:sz w:val="22"/>
          <w:szCs w:val="22"/>
        </w:rPr>
        <w:t>Sx</w:t>
      </w:r>
      <w:proofErr w:type="spellEnd"/>
      <w:r w:rsidRPr="008D6B95">
        <w:rPr>
          <w:rFonts w:ascii="Arial" w:hAnsi="Arial" w:cs="Arial"/>
          <w:sz w:val="22"/>
          <w:szCs w:val="22"/>
        </w:rPr>
        <w:t xml:space="preserve"> wynosi 25,32 zł), ogłoszony przez Izbę Projektowania Budowlanego w roku poprzedzającym rok zawarcia umowy</w:t>
      </w:r>
    </w:p>
    <w:p w14:paraId="3F6F66AD" w14:textId="77777777" w:rsidR="008D6B95" w:rsidRPr="008D6B95" w:rsidRDefault="008D6B95" w:rsidP="008D6B95">
      <w:pPr>
        <w:ind w:left="720"/>
        <w:jc w:val="both"/>
        <w:outlineLvl w:val="0"/>
        <w:rPr>
          <w:rFonts w:ascii="Arial" w:hAnsi="Arial" w:cs="Arial"/>
          <w:sz w:val="22"/>
          <w:szCs w:val="22"/>
        </w:rPr>
      </w:pPr>
      <w:r w:rsidRPr="008D6B95">
        <w:rPr>
          <w:rFonts w:ascii="Arial" w:hAnsi="Arial" w:cs="Arial"/>
          <w:sz w:val="22"/>
          <w:szCs w:val="22"/>
        </w:rPr>
        <w:t>Sx+1 – wysokość stawki za umowną jednostkę nakładu pracy (</w:t>
      </w:r>
      <w:proofErr w:type="spellStart"/>
      <w:r w:rsidRPr="008D6B95">
        <w:rPr>
          <w:rFonts w:ascii="Arial" w:hAnsi="Arial" w:cs="Arial"/>
          <w:sz w:val="22"/>
          <w:szCs w:val="22"/>
        </w:rPr>
        <w:t>j.n.p</w:t>
      </w:r>
      <w:proofErr w:type="spellEnd"/>
      <w:r w:rsidRPr="008D6B95">
        <w:rPr>
          <w:rFonts w:ascii="Arial" w:hAnsi="Arial" w:cs="Arial"/>
          <w:sz w:val="22"/>
          <w:szCs w:val="22"/>
        </w:rPr>
        <w:t xml:space="preserve">.) ustaloną na kolejny rok kalendarzowy po roku, w którym zawarto umowę; </w:t>
      </w:r>
    </w:p>
    <w:p w14:paraId="2FC2C507"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5E0D70A3" w14:textId="77777777" w:rsidR="008D6B95" w:rsidRPr="008D6B95" w:rsidRDefault="008D6B95" w:rsidP="008D6B95">
      <w:pPr>
        <w:jc w:val="center"/>
        <w:outlineLvl w:val="0"/>
        <w:rPr>
          <w:rFonts w:ascii="Arial" w:hAnsi="Arial" w:cs="Arial"/>
          <w:sz w:val="22"/>
          <w:szCs w:val="22"/>
        </w:rPr>
      </w:pPr>
      <w:proofErr w:type="spellStart"/>
      <w:r w:rsidRPr="008D6B95">
        <w:rPr>
          <w:rFonts w:ascii="Arial" w:hAnsi="Arial" w:cs="Arial"/>
          <w:sz w:val="22"/>
          <w:szCs w:val="22"/>
        </w:rPr>
        <w:t>Wn</w:t>
      </w:r>
      <w:proofErr w:type="spellEnd"/>
      <w:r w:rsidRPr="008D6B95">
        <w:rPr>
          <w:rFonts w:ascii="Arial" w:hAnsi="Arial" w:cs="Arial"/>
          <w:sz w:val="22"/>
          <w:szCs w:val="22"/>
        </w:rPr>
        <w:t xml:space="preserve"> = [(</w:t>
      </w:r>
      <w:proofErr w:type="spellStart"/>
      <w:r w:rsidRPr="008D6B95">
        <w:rPr>
          <w:rFonts w:ascii="Arial" w:hAnsi="Arial" w:cs="Arial"/>
          <w:sz w:val="22"/>
          <w:szCs w:val="22"/>
        </w:rPr>
        <w:t>Sxn</w:t>
      </w:r>
      <w:proofErr w:type="spellEnd"/>
      <w:r w:rsidRPr="008D6B95">
        <w:rPr>
          <w:rFonts w:ascii="Arial" w:hAnsi="Arial" w:cs="Arial"/>
          <w:sz w:val="22"/>
          <w:szCs w:val="22"/>
        </w:rPr>
        <w:t xml:space="preserve">/Sxn-1) *100] - 100 </w:t>
      </w:r>
    </w:p>
    <w:p w14:paraId="44A707EA" w14:textId="77777777" w:rsidR="008D6B95" w:rsidRPr="008D6B95" w:rsidRDefault="008D6B95" w:rsidP="008D6B95">
      <w:pPr>
        <w:jc w:val="center"/>
        <w:outlineLvl w:val="0"/>
        <w:rPr>
          <w:rFonts w:ascii="Arial" w:hAnsi="Arial" w:cs="Arial"/>
          <w:sz w:val="22"/>
          <w:szCs w:val="22"/>
        </w:rPr>
      </w:pPr>
      <w:r w:rsidRPr="008D6B95">
        <w:rPr>
          <w:rFonts w:ascii="Arial" w:hAnsi="Arial" w:cs="Arial"/>
          <w:sz w:val="22"/>
          <w:szCs w:val="22"/>
        </w:rPr>
        <w:t>Gdzie:</w:t>
      </w:r>
    </w:p>
    <w:p w14:paraId="56E768A9" w14:textId="77777777" w:rsidR="008D6B95" w:rsidRPr="008D6B95" w:rsidRDefault="008D6B95" w:rsidP="008D6B95">
      <w:pPr>
        <w:ind w:left="426"/>
        <w:jc w:val="both"/>
        <w:outlineLvl w:val="0"/>
        <w:rPr>
          <w:rFonts w:ascii="Arial" w:hAnsi="Arial" w:cs="Arial"/>
          <w:sz w:val="22"/>
          <w:szCs w:val="22"/>
        </w:rPr>
      </w:pPr>
      <w:proofErr w:type="spellStart"/>
      <w:r w:rsidRPr="008D6B95">
        <w:rPr>
          <w:rFonts w:ascii="Arial" w:hAnsi="Arial" w:cs="Arial"/>
          <w:sz w:val="22"/>
          <w:szCs w:val="22"/>
        </w:rPr>
        <w:t>Wn</w:t>
      </w:r>
      <w:proofErr w:type="spellEnd"/>
      <w:r w:rsidRPr="008D6B95">
        <w:rPr>
          <w:rFonts w:ascii="Arial" w:hAnsi="Arial" w:cs="Arial"/>
          <w:sz w:val="22"/>
          <w:szCs w:val="22"/>
        </w:rPr>
        <w:t xml:space="preserve"> – wskaźnik waloryzacji wynagrodzenia po upływie kolejnych 6 miesięcy obowiązywania umowy </w:t>
      </w:r>
    </w:p>
    <w:p w14:paraId="06A6EE45" w14:textId="77777777" w:rsidR="008D6B95" w:rsidRPr="008D6B95" w:rsidRDefault="008D6B95" w:rsidP="008D6B95">
      <w:pPr>
        <w:ind w:left="426" w:hanging="1"/>
        <w:jc w:val="both"/>
        <w:outlineLvl w:val="0"/>
        <w:rPr>
          <w:rFonts w:ascii="Arial" w:hAnsi="Arial" w:cs="Arial"/>
          <w:sz w:val="22"/>
          <w:szCs w:val="22"/>
        </w:rPr>
      </w:pPr>
      <w:proofErr w:type="spellStart"/>
      <w:r w:rsidRPr="008D6B95">
        <w:rPr>
          <w:rFonts w:ascii="Arial" w:hAnsi="Arial" w:cs="Arial"/>
          <w:sz w:val="22"/>
          <w:szCs w:val="22"/>
        </w:rPr>
        <w:t>Sxn</w:t>
      </w:r>
      <w:proofErr w:type="spellEnd"/>
      <w:r w:rsidRPr="008D6B95">
        <w:rPr>
          <w:rFonts w:ascii="Arial" w:hAnsi="Arial" w:cs="Arial"/>
          <w:sz w:val="22"/>
          <w:szCs w:val="22"/>
        </w:rPr>
        <w:t xml:space="preserve"> – stanowi wysokość stawki za umowną jednostkę nakładu pracy (</w:t>
      </w:r>
      <w:proofErr w:type="spellStart"/>
      <w:r w:rsidRPr="008D6B95">
        <w:rPr>
          <w:rFonts w:ascii="Arial" w:hAnsi="Arial" w:cs="Arial"/>
          <w:sz w:val="22"/>
          <w:szCs w:val="22"/>
        </w:rPr>
        <w:t>j.n.p</w:t>
      </w:r>
      <w:proofErr w:type="spellEnd"/>
      <w:r w:rsidRPr="008D6B95">
        <w:rPr>
          <w:rFonts w:ascii="Arial" w:hAnsi="Arial" w:cs="Arial"/>
          <w:sz w:val="22"/>
          <w:szCs w:val="22"/>
        </w:rPr>
        <w:t xml:space="preserve">.) ustaloną na rok kalendarzowy, w którym upływa kolejne 6 miesięcy obowiązywania umowy </w:t>
      </w:r>
    </w:p>
    <w:p w14:paraId="4D0F7C7F" w14:textId="77777777" w:rsidR="008D6B95" w:rsidRPr="008D6B95" w:rsidRDefault="008D6B95" w:rsidP="008D6B95">
      <w:pPr>
        <w:ind w:left="426" w:hanging="1"/>
        <w:jc w:val="both"/>
        <w:outlineLvl w:val="0"/>
        <w:rPr>
          <w:rFonts w:ascii="Arial" w:hAnsi="Arial" w:cs="Arial"/>
          <w:sz w:val="22"/>
          <w:szCs w:val="22"/>
        </w:rPr>
      </w:pPr>
      <w:r w:rsidRPr="008D6B95">
        <w:rPr>
          <w:rFonts w:ascii="Arial" w:hAnsi="Arial" w:cs="Arial"/>
          <w:sz w:val="22"/>
          <w:szCs w:val="22"/>
        </w:rPr>
        <w:t>Sxn-1 – wysokość stawki za umowną jednostkę nakładu pracy (</w:t>
      </w:r>
      <w:proofErr w:type="spellStart"/>
      <w:r w:rsidRPr="008D6B95">
        <w:rPr>
          <w:rFonts w:ascii="Arial" w:hAnsi="Arial" w:cs="Arial"/>
          <w:sz w:val="22"/>
          <w:szCs w:val="22"/>
        </w:rPr>
        <w:t>j.n.p</w:t>
      </w:r>
      <w:proofErr w:type="spellEnd"/>
      <w:r w:rsidRPr="008D6B95">
        <w:rPr>
          <w:rFonts w:ascii="Arial" w:hAnsi="Arial" w:cs="Arial"/>
          <w:sz w:val="22"/>
          <w:szCs w:val="22"/>
        </w:rPr>
        <w:t xml:space="preserve">.) ustaloną w roku poprzednim. </w:t>
      </w:r>
    </w:p>
    <w:p w14:paraId="6627ED26" w14:textId="77777777" w:rsidR="008D6B95" w:rsidRPr="008D6B95" w:rsidRDefault="008D6B95" w:rsidP="008D6B95">
      <w:pPr>
        <w:ind w:left="426" w:hanging="1"/>
        <w:jc w:val="both"/>
        <w:outlineLvl w:val="0"/>
        <w:rPr>
          <w:rFonts w:ascii="Arial" w:hAnsi="Arial" w:cs="Arial"/>
          <w:sz w:val="22"/>
          <w:szCs w:val="22"/>
        </w:rPr>
      </w:pPr>
      <w:r w:rsidRPr="008D6B95">
        <w:rPr>
          <w:rFonts w:ascii="Arial" w:hAnsi="Arial" w:cs="Arial"/>
          <w:sz w:val="22"/>
          <w:szCs w:val="22"/>
        </w:rPr>
        <w:t xml:space="preserve">Wskaźnik W zaokrągla się do drugiego miejsca po przecinku. </w:t>
      </w:r>
    </w:p>
    <w:p w14:paraId="24C1C2EB"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 przypadku umowy trwającej dłużej niż 6 miesiące wskaźnik Waloryzacji stanowi sumę wskaźników ustalanych po upływie każdych kolejnych 6 miesięcy,</w:t>
      </w:r>
    </w:p>
    <w:p w14:paraId="385F6B5E" w14:textId="77777777" w:rsidR="008D6B95" w:rsidRPr="008D6B95" w:rsidRDefault="008D6B95" w:rsidP="008D6B95">
      <w:pPr>
        <w:jc w:val="center"/>
        <w:outlineLvl w:val="0"/>
        <w:rPr>
          <w:rFonts w:ascii="Arial" w:hAnsi="Arial" w:cs="Arial"/>
          <w:sz w:val="22"/>
          <w:szCs w:val="22"/>
        </w:rPr>
      </w:pPr>
      <w:r w:rsidRPr="008D6B95">
        <w:rPr>
          <w:rFonts w:ascii="Arial" w:hAnsi="Arial" w:cs="Arial"/>
          <w:sz w:val="22"/>
          <w:szCs w:val="22"/>
        </w:rPr>
        <w:t>W=W1 + W2 +….+</w:t>
      </w:r>
      <w:proofErr w:type="spellStart"/>
      <w:r w:rsidRPr="008D6B95">
        <w:rPr>
          <w:rFonts w:ascii="Arial" w:hAnsi="Arial" w:cs="Arial"/>
          <w:sz w:val="22"/>
          <w:szCs w:val="22"/>
        </w:rPr>
        <w:t>Wn</w:t>
      </w:r>
      <w:proofErr w:type="spellEnd"/>
    </w:p>
    <w:p w14:paraId="3FA6BF41"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lastRenderedPageBreak/>
        <w:t xml:space="preserve">W przypadku, gdyby powyższy wskaźnik przestał być dostępny, zastosowanie znajdzie inny, najbardziej zbliżony, wskaźnik publikowany przez Prezesa GUS. </w:t>
      </w:r>
    </w:p>
    <w:p w14:paraId="7B03ECBD"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 xml:space="preserve">Waloryzacja może zostać przeprowadzona po upływie każdych kolejnych 6 miesięcy obowiązywania Umowy, w przypadku zmiany wskaźnika określonego w niniejszych postanowieniach, o więcej niż (+/-) 5% liczonej w stosunku do chwili zawarcia umowy. </w:t>
      </w:r>
    </w:p>
    <w:p w14:paraId="609DFD7A"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Waloryzacji dokonuje się o różnicę pomiędzy wskaźnikiem waloryzacji, a wartością wskazaną w</w:t>
      </w:r>
      <w:r w:rsidRPr="008D6B95">
        <w:rPr>
          <w:rFonts w:ascii="Arial" w:hAnsi="Arial" w:cs="Arial"/>
          <w:bCs/>
          <w:sz w:val="22"/>
          <w:szCs w:val="22"/>
        </w:rPr>
        <w:t> </w:t>
      </w:r>
      <w:r w:rsidRPr="008D6B95">
        <w:rPr>
          <w:rFonts w:ascii="Arial" w:hAnsi="Arial" w:cs="Arial"/>
          <w:sz w:val="22"/>
          <w:szCs w:val="22"/>
        </w:rPr>
        <w:t>ust.</w:t>
      </w:r>
      <w:r w:rsidRPr="008D6B95">
        <w:rPr>
          <w:rFonts w:ascii="Arial" w:hAnsi="Arial" w:cs="Arial"/>
          <w:bCs/>
          <w:sz w:val="22"/>
          <w:szCs w:val="22"/>
        </w:rPr>
        <w:t> </w:t>
      </w:r>
      <w:r w:rsidRPr="008D6B95">
        <w:rPr>
          <w:rFonts w:ascii="Arial" w:hAnsi="Arial" w:cs="Arial"/>
          <w:sz w:val="22"/>
          <w:szCs w:val="22"/>
        </w:rPr>
        <w:t xml:space="preserve">4 powyżej. </w:t>
      </w:r>
    </w:p>
    <w:p w14:paraId="2812240A"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5AFD4AA1"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Wynagrodzenie będzie Waloryzowane do wysokości +/- 15 % wynagrodzenia określonego w §7 ust.</w:t>
      </w:r>
      <w:r w:rsidRPr="008D6B95">
        <w:rPr>
          <w:rFonts w:ascii="Arial" w:hAnsi="Arial" w:cs="Arial"/>
          <w:bCs/>
          <w:sz w:val="22"/>
          <w:szCs w:val="22"/>
        </w:rPr>
        <w:t> </w:t>
      </w:r>
      <w:r w:rsidRPr="008D6B95">
        <w:rPr>
          <w:rFonts w:ascii="Arial" w:hAnsi="Arial" w:cs="Arial"/>
          <w:sz w:val="22"/>
          <w:szCs w:val="22"/>
        </w:rPr>
        <w:t xml:space="preserve">1, co oznacza, że zmiana wynagrodzenia w skutek zastosowania Waloryzacji (tj. maksymalne podwyższenie lub obniżenie wynagrodzenia) nie może przekroczyć tego progu. </w:t>
      </w:r>
    </w:p>
    <w:p w14:paraId="4224E8C4"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1D027EB9"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 xml:space="preserve">Waloryzacji podlega wynagrodzenie lub jego część, które zgodnie z postanowieniami umowy należne jest z upływem terminów uprawniających do dokonania waloryzacji, określonych w ust. 4. </w:t>
      </w:r>
    </w:p>
    <w:p w14:paraId="03C438AE"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19BF2AE7"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Do umów, których przedmiotem są usługi, zawartych pomiędzy Jednostką Projektową, a</w:t>
      </w:r>
      <w:r w:rsidRPr="008D6B95">
        <w:rPr>
          <w:rFonts w:ascii="Arial" w:hAnsi="Arial" w:cs="Arial"/>
          <w:bCs/>
          <w:sz w:val="22"/>
          <w:szCs w:val="22"/>
        </w:rPr>
        <w:t> </w:t>
      </w:r>
      <w:r w:rsidRPr="008D6B95">
        <w:rPr>
          <w:rFonts w:ascii="Arial" w:hAnsi="Arial" w:cs="Arial"/>
          <w:sz w:val="22"/>
          <w:szCs w:val="22"/>
        </w:rPr>
        <w:t>Podwykonawcą lub Podwykonawcą, a dalszymi Podwykonawcami, zawartymi na okres dłuższy niż 6 miesięcy, liczony wraz z wszystkimi aneksami zawartymi do umowy, odpowiednie zastosowanie będą mieć postanowienia niniejszego paragrafu.</w:t>
      </w:r>
    </w:p>
    <w:p w14:paraId="55DDA287"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sz w:val="22"/>
          <w:szCs w:val="22"/>
        </w:rPr>
      </w:pPr>
      <w:r w:rsidRPr="008D6B95">
        <w:rPr>
          <w:rFonts w:ascii="Arial" w:hAnsi="Arial" w:cs="Arial"/>
          <w:sz w:val="22"/>
          <w:szCs w:val="22"/>
        </w:rPr>
        <w:t>W przypadku kontynuowania współpracy pomiędzy Jednostką Projektową a Podwykonawcą lub Podwykonawcą a dalszym Podwykonawcą obowiązek stosowania postanowień niniejszego paragrafu powstaje z chwilą przekroczenia sumy okresu 6 miesięcy łącznie dla wszystkich Umów o</w:t>
      </w:r>
      <w:r w:rsidRPr="008D6B95">
        <w:rPr>
          <w:rFonts w:ascii="Arial" w:hAnsi="Arial" w:cs="Arial"/>
          <w:bCs/>
          <w:sz w:val="22"/>
          <w:szCs w:val="22"/>
        </w:rPr>
        <w:t> </w:t>
      </w:r>
      <w:r w:rsidRPr="008D6B95">
        <w:rPr>
          <w:rFonts w:ascii="Arial" w:hAnsi="Arial" w:cs="Arial"/>
          <w:sz w:val="22"/>
          <w:szCs w:val="22"/>
        </w:rPr>
        <w:t>podwykonawstwo.</w:t>
      </w:r>
    </w:p>
    <w:p w14:paraId="32B1013E" w14:textId="77777777" w:rsidR="008D6B95" w:rsidRPr="008D6B95" w:rsidRDefault="008D6B95" w:rsidP="008D6B95">
      <w:pPr>
        <w:pStyle w:val="Akapitzlist"/>
        <w:numPr>
          <w:ilvl w:val="0"/>
          <w:numId w:val="86"/>
        </w:numPr>
        <w:ind w:left="426" w:hanging="426"/>
        <w:contextualSpacing/>
        <w:jc w:val="both"/>
        <w:outlineLvl w:val="0"/>
        <w:rPr>
          <w:rFonts w:ascii="Arial" w:hAnsi="Arial" w:cs="Arial"/>
          <w:b/>
          <w:sz w:val="22"/>
          <w:szCs w:val="22"/>
        </w:rPr>
      </w:pPr>
      <w:r w:rsidRPr="008D6B95">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w:t>
      </w:r>
      <w:r w:rsidRPr="008D6B95">
        <w:rPr>
          <w:rFonts w:ascii="Arial" w:hAnsi="Arial" w:cs="Arial"/>
          <w:bCs/>
          <w:sz w:val="22"/>
          <w:szCs w:val="22"/>
        </w:rPr>
        <w:t> </w:t>
      </w:r>
      <w:r w:rsidRPr="008D6B95">
        <w:rPr>
          <w:rFonts w:ascii="Arial" w:hAnsi="Arial" w:cs="Arial"/>
          <w:sz w:val="22"/>
          <w:szCs w:val="22"/>
        </w:rPr>
        <w:t>dnia</w:t>
      </w:r>
      <w:r w:rsidRPr="008D6B95">
        <w:rPr>
          <w:rFonts w:ascii="Arial" w:hAnsi="Arial" w:cs="Arial"/>
          <w:bCs/>
          <w:sz w:val="22"/>
          <w:szCs w:val="22"/>
        </w:rPr>
        <w:t> </w:t>
      </w:r>
      <w:r w:rsidRPr="008D6B95">
        <w:rPr>
          <w:rFonts w:ascii="Arial" w:hAnsi="Arial" w:cs="Arial"/>
          <w:sz w:val="22"/>
          <w:szCs w:val="22"/>
        </w:rPr>
        <w:t>30</w:t>
      </w:r>
      <w:r w:rsidRPr="008D6B95">
        <w:rPr>
          <w:rFonts w:ascii="Arial" w:hAnsi="Arial" w:cs="Arial"/>
          <w:bCs/>
          <w:sz w:val="22"/>
          <w:szCs w:val="22"/>
        </w:rPr>
        <w:t> </w:t>
      </w:r>
      <w:r w:rsidRPr="008D6B95">
        <w:rPr>
          <w:rFonts w:ascii="Arial" w:hAnsi="Arial" w:cs="Arial"/>
          <w:sz w:val="22"/>
          <w:szCs w:val="22"/>
        </w:rPr>
        <w:t>listopada</w:t>
      </w:r>
      <w:r w:rsidRPr="008D6B95">
        <w:rPr>
          <w:rFonts w:ascii="Arial" w:hAnsi="Arial" w:cs="Arial"/>
          <w:bCs/>
          <w:sz w:val="22"/>
          <w:szCs w:val="22"/>
        </w:rPr>
        <w:t> </w:t>
      </w:r>
      <w:r w:rsidRPr="008D6B95">
        <w:rPr>
          <w:rFonts w:ascii="Arial" w:hAnsi="Arial" w:cs="Arial"/>
          <w:sz w:val="22"/>
          <w:szCs w:val="22"/>
        </w:rPr>
        <w:t>1995 r. o pomocy państwa w spłacie niektórych kredytów mieszkaniowych, udzielaniu premii gwarancyjnych oraz refundacji bankom wypłaconych premii gwarancyjnych.</w:t>
      </w:r>
    </w:p>
    <w:p w14:paraId="4B896617" w14:textId="77777777" w:rsidR="008D6B95" w:rsidRPr="008D6B95" w:rsidRDefault="008D6B95" w:rsidP="008D6B95">
      <w:pPr>
        <w:jc w:val="center"/>
        <w:outlineLvl w:val="0"/>
        <w:rPr>
          <w:rFonts w:ascii="Arial" w:hAnsi="Arial" w:cs="Arial"/>
          <w:b/>
          <w:sz w:val="22"/>
          <w:szCs w:val="22"/>
        </w:rPr>
      </w:pPr>
    </w:p>
    <w:p w14:paraId="711E4D87" w14:textId="77777777" w:rsidR="008D6B95" w:rsidRPr="008D6B95" w:rsidRDefault="008D6B95" w:rsidP="008D6B95">
      <w:pPr>
        <w:jc w:val="center"/>
        <w:outlineLvl w:val="0"/>
        <w:rPr>
          <w:rFonts w:ascii="Arial" w:hAnsi="Arial" w:cs="Arial"/>
          <w:b/>
          <w:sz w:val="22"/>
          <w:szCs w:val="22"/>
        </w:rPr>
      </w:pPr>
      <w:r w:rsidRPr="008D6B95">
        <w:rPr>
          <w:rFonts w:ascii="Arial" w:hAnsi="Arial" w:cs="Arial"/>
          <w:b/>
          <w:sz w:val="22"/>
          <w:szCs w:val="22"/>
        </w:rPr>
        <w:t>XII. POSTANOWIENIA KOŃCOWE</w:t>
      </w:r>
    </w:p>
    <w:p w14:paraId="329137B1" w14:textId="2D67DC54"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16</w:t>
      </w:r>
    </w:p>
    <w:p w14:paraId="081260B0"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8D6B95">
        <w:rPr>
          <w:rStyle w:val="FontStyle13"/>
          <w:rFonts w:ascii="Arial" w:eastAsia="StarSymbo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4413FC2E"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8D6B95">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DBE4C0C"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8D6B95">
        <w:rPr>
          <w:rFonts w:ascii="Arial" w:hAnsi="Arial" w:cs="Arial"/>
          <w:sz w:val="22"/>
          <w:szCs w:val="22"/>
        </w:rPr>
        <w:lastRenderedPageBreak/>
        <w:t>Jednostka Projektowa</w:t>
      </w:r>
      <w:r w:rsidRPr="008D6B95">
        <w:rPr>
          <w:rFonts w:ascii="Arial" w:eastAsia="Calibri" w:hAnsi="Arial" w:cs="Arial"/>
          <w:b/>
          <w:sz w:val="22"/>
          <w:szCs w:val="22"/>
        </w:rPr>
        <w:t xml:space="preserve"> </w:t>
      </w:r>
      <w:r w:rsidRPr="008D6B95">
        <w:rPr>
          <w:rFonts w:ascii="Arial" w:eastAsia="Calibri" w:hAnsi="Arial" w:cs="Arial"/>
          <w:sz w:val="22"/>
          <w:szCs w:val="22"/>
        </w:rPr>
        <w:t xml:space="preserve">nie może przenosić wierzytelności przysługujących mu wobec </w:t>
      </w:r>
      <w:r w:rsidRPr="008D6B95">
        <w:rPr>
          <w:rStyle w:val="FontStyle13"/>
          <w:rFonts w:ascii="Arial" w:eastAsia="StarSymbol" w:hAnsi="Arial" w:cs="Arial"/>
          <w:sz w:val="22"/>
          <w:szCs w:val="22"/>
        </w:rPr>
        <w:t>Zamawiającego na osoby trzecie bez uzyskania uprzedniej, pisemnej zgody Zamawiającego.</w:t>
      </w:r>
    </w:p>
    <w:p w14:paraId="18785250"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iCs/>
          <w:sz w:val="22"/>
          <w:szCs w:val="22"/>
        </w:rPr>
      </w:pPr>
      <w:r w:rsidRPr="008D6B95">
        <w:rPr>
          <w:rStyle w:val="FontStyle13"/>
          <w:rFonts w:ascii="Arial" w:eastAsia="StarSymbol" w:hAnsi="Arial" w:cs="Arial"/>
          <w:iCs/>
          <w:sz w:val="22"/>
          <w:szCs w:val="22"/>
        </w:rPr>
        <w:t>W sprawach nieuregulowanych w niniejszej umowie mają zastosowanie właściwe przepisy prawa.</w:t>
      </w:r>
    </w:p>
    <w:p w14:paraId="5AFA7465" w14:textId="77777777" w:rsidR="008D6B95" w:rsidRPr="008D6B95" w:rsidRDefault="008D6B95" w:rsidP="008D6B95">
      <w:pPr>
        <w:pStyle w:val="Akapitzlist"/>
        <w:numPr>
          <w:ilvl w:val="0"/>
          <w:numId w:val="52"/>
        </w:numPr>
        <w:suppressAutoHyphens/>
        <w:ind w:left="426" w:hanging="426"/>
        <w:contextualSpacing/>
        <w:jc w:val="both"/>
        <w:rPr>
          <w:rFonts w:ascii="Arial" w:eastAsia="StarSymbol" w:hAnsi="Arial" w:cs="Arial"/>
          <w:sz w:val="22"/>
          <w:szCs w:val="22"/>
        </w:rPr>
      </w:pPr>
      <w:r w:rsidRPr="008D6B95">
        <w:rPr>
          <w:rStyle w:val="FontStyle13"/>
          <w:rFonts w:ascii="Arial" w:eastAsia="StarSymbol" w:hAnsi="Arial" w:cs="Arial"/>
          <w:sz w:val="22"/>
          <w:szCs w:val="22"/>
        </w:rPr>
        <w:t>Powstałe w trakcie realizacji Umowy spory będą w pierwszej kolejności rozpatrywane na drodze polubownej, uwzględniając</w:t>
      </w:r>
      <w:r w:rsidRPr="008D6B95">
        <w:rPr>
          <w:rFonts w:ascii="Arial" w:hAnsi="Arial" w:cs="Arial"/>
          <w:sz w:val="22"/>
          <w:szCs w:val="22"/>
        </w:rPr>
        <w:t xml:space="preserve"> cel umowy i interes stron, a w przypadku niemożliwości ich rozstrzygnięcia, w terminie 30 dni od dnia powstania sporu będą rozstrzygane w drodze postępowania sądowego przez sąd właściwy dla siedziby Zamawiającego.</w:t>
      </w:r>
    </w:p>
    <w:p w14:paraId="55501C69"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8D6B95">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7D5EBA30" w14:textId="77777777" w:rsidR="008D6B95" w:rsidRPr="008D6B95" w:rsidRDefault="008D6B95" w:rsidP="008D6B95">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8D6B95">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w:t>
      </w:r>
      <w:r w:rsidRPr="008D6B95">
        <w:rPr>
          <w:rFonts w:ascii="Arial" w:hAnsi="Arial" w:cs="Arial"/>
          <w:bCs/>
          <w:sz w:val="22"/>
          <w:szCs w:val="22"/>
        </w:rPr>
        <w:t> </w:t>
      </w:r>
      <w:r w:rsidRPr="008D6B95">
        <w:rPr>
          <w:rStyle w:val="FontStyle13"/>
          <w:rFonts w:ascii="Arial" w:eastAsia="StarSymbol" w:hAnsi="Arial" w:cs="Arial"/>
          <w:sz w:val="22"/>
          <w:szCs w:val="22"/>
        </w:rPr>
        <w:t>której jest ona osobą fizyczną (w tym osobą fizyczną prowadzącą działalność gospodarczą) a także danych osobowych osób, które Jednostka Projektowa wskazała ze swojej strony do realizacji niniejszej umowy.</w:t>
      </w:r>
    </w:p>
    <w:p w14:paraId="3619BFAB" w14:textId="77777777" w:rsidR="008D6B95" w:rsidRPr="008D6B95" w:rsidRDefault="008D6B95" w:rsidP="008D6B95">
      <w:pPr>
        <w:rPr>
          <w:rFonts w:ascii="Arial" w:hAnsi="Arial" w:cs="Arial"/>
          <w:sz w:val="22"/>
          <w:szCs w:val="22"/>
        </w:rPr>
      </w:pPr>
    </w:p>
    <w:p w14:paraId="14DAE342" w14:textId="2D1338BB"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17</w:t>
      </w:r>
    </w:p>
    <w:p w14:paraId="2C4D102D" w14:textId="77777777" w:rsidR="008D6B95" w:rsidRPr="008D6B95" w:rsidRDefault="008D6B95" w:rsidP="008D6B95">
      <w:pPr>
        <w:pStyle w:val="Akapitzlist"/>
        <w:numPr>
          <w:ilvl w:val="1"/>
          <w:numId w:val="61"/>
        </w:numPr>
        <w:tabs>
          <w:tab w:val="clear" w:pos="1440"/>
        </w:tabs>
        <w:suppressAutoHyphens/>
        <w:ind w:left="426" w:hanging="426"/>
        <w:contextualSpacing/>
        <w:jc w:val="both"/>
        <w:rPr>
          <w:rFonts w:ascii="Arial" w:hAnsi="Arial" w:cs="Arial"/>
          <w:sz w:val="22"/>
          <w:szCs w:val="22"/>
        </w:rPr>
      </w:pPr>
      <w:r w:rsidRPr="008D6B95">
        <w:rPr>
          <w:rFonts w:ascii="Arial" w:hAnsi="Arial" w:cs="Arial"/>
          <w:sz w:val="22"/>
          <w:szCs w:val="22"/>
        </w:rPr>
        <w:t>Integralną część niniejszej umowy stanowi:</w:t>
      </w:r>
    </w:p>
    <w:p w14:paraId="237266D7" w14:textId="77777777" w:rsidR="008D6B95" w:rsidRPr="008D6B95" w:rsidRDefault="008D6B95" w:rsidP="008D6B95">
      <w:pPr>
        <w:numPr>
          <w:ilvl w:val="0"/>
          <w:numId w:val="65"/>
        </w:numPr>
        <w:ind w:left="709" w:hanging="284"/>
        <w:jc w:val="both"/>
        <w:rPr>
          <w:rFonts w:ascii="Arial" w:hAnsi="Arial" w:cs="Arial"/>
          <w:sz w:val="22"/>
          <w:szCs w:val="22"/>
        </w:rPr>
      </w:pPr>
      <w:r w:rsidRPr="008D6B95">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76E00D6F" w14:textId="77777777" w:rsidR="008D6B95" w:rsidRPr="008D6B95" w:rsidRDefault="008D6B95" w:rsidP="008D6B95">
      <w:pPr>
        <w:numPr>
          <w:ilvl w:val="0"/>
          <w:numId w:val="65"/>
        </w:numPr>
        <w:ind w:left="709" w:hanging="284"/>
        <w:jc w:val="both"/>
        <w:rPr>
          <w:rFonts w:ascii="Arial" w:hAnsi="Arial" w:cs="Arial"/>
          <w:sz w:val="22"/>
          <w:szCs w:val="22"/>
        </w:rPr>
      </w:pPr>
      <w:r w:rsidRPr="008D6B95">
        <w:rPr>
          <w:rFonts w:ascii="Arial" w:hAnsi="Arial" w:cs="Arial"/>
          <w:sz w:val="22"/>
          <w:szCs w:val="22"/>
        </w:rPr>
        <w:t>Oferta z dnia ……………….</w:t>
      </w:r>
    </w:p>
    <w:p w14:paraId="0C705888" w14:textId="77777777" w:rsidR="008D6B95" w:rsidRPr="008D6B95" w:rsidRDefault="008D6B95" w:rsidP="008D6B95">
      <w:pPr>
        <w:pStyle w:val="Akapitzlist"/>
        <w:numPr>
          <w:ilvl w:val="1"/>
          <w:numId w:val="61"/>
        </w:numPr>
        <w:tabs>
          <w:tab w:val="clear" w:pos="1440"/>
        </w:tabs>
        <w:ind w:left="426" w:hanging="426"/>
        <w:contextualSpacing/>
        <w:jc w:val="both"/>
        <w:rPr>
          <w:rFonts w:ascii="Arial" w:hAnsi="Arial" w:cs="Arial"/>
          <w:sz w:val="22"/>
          <w:szCs w:val="22"/>
        </w:rPr>
      </w:pPr>
      <w:r w:rsidRPr="008D6B95">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4D0120F6" w14:textId="77777777" w:rsidR="008D6B95" w:rsidRPr="008D6B95" w:rsidRDefault="008D6B95" w:rsidP="008D6B95">
      <w:pPr>
        <w:jc w:val="center"/>
        <w:rPr>
          <w:rFonts w:ascii="Arial" w:hAnsi="Arial" w:cs="Arial"/>
          <w:sz w:val="22"/>
          <w:szCs w:val="22"/>
        </w:rPr>
      </w:pPr>
    </w:p>
    <w:p w14:paraId="3F5A691D" w14:textId="63AF7994" w:rsidR="008D6B95" w:rsidRPr="008D6B95" w:rsidRDefault="008D6B95" w:rsidP="008D6B95">
      <w:pPr>
        <w:jc w:val="center"/>
        <w:rPr>
          <w:rFonts w:ascii="Arial" w:hAnsi="Arial" w:cs="Arial"/>
          <w:b/>
          <w:sz w:val="22"/>
          <w:szCs w:val="22"/>
        </w:rPr>
      </w:pPr>
      <w:r w:rsidRPr="008D6B95">
        <w:rPr>
          <w:rFonts w:ascii="Arial" w:hAnsi="Arial" w:cs="Arial"/>
          <w:b/>
          <w:sz w:val="22"/>
          <w:szCs w:val="22"/>
        </w:rPr>
        <w:t>§</w:t>
      </w:r>
      <w:r w:rsidR="00B524A4">
        <w:rPr>
          <w:rFonts w:ascii="Arial" w:hAnsi="Arial" w:cs="Arial"/>
          <w:b/>
          <w:sz w:val="22"/>
          <w:szCs w:val="22"/>
        </w:rPr>
        <w:t xml:space="preserve"> </w:t>
      </w:r>
      <w:r w:rsidRPr="008D6B95">
        <w:rPr>
          <w:rFonts w:ascii="Arial" w:hAnsi="Arial" w:cs="Arial"/>
          <w:b/>
          <w:sz w:val="22"/>
          <w:szCs w:val="22"/>
        </w:rPr>
        <w:t>18</w:t>
      </w:r>
    </w:p>
    <w:p w14:paraId="0A7F5F05" w14:textId="77777777" w:rsidR="008D6B95" w:rsidRPr="008D6B95" w:rsidRDefault="008D6B95" w:rsidP="008D6B95">
      <w:pPr>
        <w:jc w:val="both"/>
        <w:rPr>
          <w:rFonts w:ascii="Arial" w:hAnsi="Arial" w:cs="Arial"/>
          <w:sz w:val="22"/>
          <w:szCs w:val="22"/>
        </w:rPr>
      </w:pPr>
      <w:r w:rsidRPr="008D6B95">
        <w:rPr>
          <w:rFonts w:ascii="Arial" w:hAnsi="Arial" w:cs="Arial"/>
          <w:sz w:val="22"/>
          <w:szCs w:val="22"/>
        </w:rPr>
        <w:t>Niniejsza umowa została sporządzona w dwóch jednobrzmiących egzemplarzach, z czego jeden egzemplarz dla Zamawiającego, a jeden egzemplarz dla Jednostki Projektowej.</w:t>
      </w:r>
    </w:p>
    <w:p w14:paraId="536D025B" w14:textId="77777777" w:rsidR="008D6B95" w:rsidRPr="008D6B95" w:rsidRDefault="008D6B95" w:rsidP="008D6B95">
      <w:pPr>
        <w:jc w:val="both"/>
        <w:rPr>
          <w:rFonts w:ascii="Arial" w:hAnsi="Arial" w:cs="Arial"/>
          <w:sz w:val="22"/>
          <w:szCs w:val="22"/>
        </w:rPr>
      </w:pPr>
    </w:p>
    <w:p w14:paraId="18003819" w14:textId="77777777" w:rsidR="008D6B95" w:rsidRPr="008D6B95" w:rsidRDefault="008D6B95" w:rsidP="008D6B95">
      <w:pPr>
        <w:jc w:val="both"/>
        <w:rPr>
          <w:rFonts w:ascii="Arial" w:hAnsi="Arial" w:cs="Arial"/>
          <w:sz w:val="22"/>
          <w:szCs w:val="22"/>
        </w:rPr>
      </w:pPr>
    </w:p>
    <w:p w14:paraId="5B74E528" w14:textId="77777777" w:rsidR="008D6B95" w:rsidRPr="008D6B95" w:rsidRDefault="008D6B95" w:rsidP="008D6B95">
      <w:pPr>
        <w:jc w:val="both"/>
        <w:rPr>
          <w:rFonts w:ascii="Arial" w:hAnsi="Arial" w:cs="Arial"/>
          <w:sz w:val="22"/>
          <w:szCs w:val="22"/>
        </w:rPr>
      </w:pPr>
    </w:p>
    <w:p w14:paraId="2E8813B6" w14:textId="77777777" w:rsidR="008D6B95" w:rsidRPr="008D6B95" w:rsidRDefault="008D6B95" w:rsidP="008D6B95">
      <w:pPr>
        <w:spacing w:after="160" w:line="259" w:lineRule="auto"/>
        <w:rPr>
          <w:rFonts w:ascii="Arial" w:hAnsi="Arial" w:cs="Arial"/>
          <w:i/>
          <w:sz w:val="22"/>
          <w:szCs w:val="22"/>
        </w:rPr>
      </w:pPr>
      <w:r w:rsidRPr="008D6B95">
        <w:rPr>
          <w:rFonts w:ascii="Arial" w:hAnsi="Arial" w:cs="Arial"/>
          <w:i/>
          <w:sz w:val="22"/>
          <w:szCs w:val="22"/>
        </w:rPr>
        <w:br w:type="page"/>
      </w:r>
    </w:p>
    <w:p w14:paraId="35690156" w14:textId="77777777" w:rsidR="008D6B95" w:rsidRPr="008D6B95" w:rsidRDefault="008D6B95" w:rsidP="008D6B95">
      <w:pPr>
        <w:jc w:val="right"/>
        <w:rPr>
          <w:rFonts w:ascii="Arial" w:hAnsi="Arial" w:cs="Arial"/>
          <w:i/>
          <w:sz w:val="22"/>
          <w:szCs w:val="22"/>
        </w:rPr>
      </w:pPr>
      <w:r w:rsidRPr="008D6B95">
        <w:rPr>
          <w:rFonts w:ascii="Arial" w:hAnsi="Arial" w:cs="Arial"/>
          <w:i/>
          <w:sz w:val="22"/>
          <w:szCs w:val="22"/>
        </w:rPr>
        <w:lastRenderedPageBreak/>
        <w:t>Załącznik nr 1 do umowy nr........ z dnia.........r.</w:t>
      </w:r>
    </w:p>
    <w:p w14:paraId="18652061" w14:textId="77777777" w:rsidR="008D6B95" w:rsidRPr="008D6B95" w:rsidRDefault="008D6B95" w:rsidP="008D6B95">
      <w:pPr>
        <w:jc w:val="right"/>
        <w:rPr>
          <w:rFonts w:ascii="Arial" w:hAnsi="Arial" w:cs="Arial"/>
          <w:i/>
          <w:sz w:val="22"/>
          <w:szCs w:val="22"/>
        </w:rPr>
      </w:pPr>
    </w:p>
    <w:p w14:paraId="7A97DE6F" w14:textId="77777777" w:rsidR="008D6B95" w:rsidRPr="008D6B95" w:rsidRDefault="008D6B95" w:rsidP="008D6B95">
      <w:pPr>
        <w:jc w:val="center"/>
        <w:rPr>
          <w:rFonts w:ascii="Arial" w:hAnsi="Arial" w:cs="Arial"/>
          <w:sz w:val="22"/>
          <w:szCs w:val="22"/>
        </w:rPr>
      </w:pPr>
      <w:r w:rsidRPr="008D6B95">
        <w:rPr>
          <w:rFonts w:ascii="Arial" w:hAnsi="Arial" w:cs="Arial"/>
          <w:sz w:val="22"/>
          <w:szCs w:val="22"/>
        </w:rPr>
        <w:t>Zestawienie prac projektowych stanowiących przedmiot Umowy na:</w:t>
      </w:r>
    </w:p>
    <w:p w14:paraId="2A4697B6" w14:textId="2437D88C" w:rsidR="008D6B95" w:rsidRPr="00B524A4" w:rsidRDefault="008D6B95" w:rsidP="00B524A4">
      <w:pPr>
        <w:pStyle w:val="Tekstpodstawowy"/>
        <w:jc w:val="both"/>
        <w:rPr>
          <w:rFonts w:ascii="Arial" w:hAnsi="Arial" w:cs="Arial"/>
          <w:b/>
          <w:bCs/>
          <w:sz w:val="22"/>
          <w:szCs w:val="22"/>
        </w:rPr>
      </w:pPr>
      <w:r w:rsidRPr="008D6B95">
        <w:rPr>
          <w:rFonts w:ascii="Arial" w:hAnsi="Arial" w:cs="Arial"/>
          <w:b/>
          <w:bCs/>
          <w:iCs/>
          <w:sz w:val="22"/>
          <w:szCs w:val="22"/>
        </w:rPr>
        <w:t>„</w:t>
      </w:r>
      <w:r w:rsidRPr="00B524A4">
        <w:rPr>
          <w:rFonts w:ascii="Arial" w:hAnsi="Arial" w:cs="Arial"/>
          <w:b/>
          <w:bCs/>
          <w:sz w:val="22"/>
          <w:szCs w:val="22"/>
        </w:rPr>
        <w:t xml:space="preserve">Wykonanie dokumentacji p.n.: „Rozbudowa drogi powiatowej </w:t>
      </w:r>
      <w:r w:rsidRPr="00B524A4">
        <w:rPr>
          <w:rStyle w:val="markedcontent"/>
          <w:rFonts w:ascii="Arial" w:hAnsi="Arial" w:cs="Arial"/>
          <w:b/>
          <w:bCs/>
          <w:sz w:val="22"/>
          <w:szCs w:val="22"/>
        </w:rPr>
        <w:t xml:space="preserve">Nr 4334W w zakresie przebudowy </w:t>
      </w:r>
      <w:r w:rsidRPr="00B524A4">
        <w:rPr>
          <w:rFonts w:ascii="Arial" w:hAnsi="Arial" w:cs="Arial"/>
          <w:b/>
          <w:bCs/>
          <w:sz w:val="22"/>
          <w:szCs w:val="22"/>
        </w:rPr>
        <w:t>skrzyżowań drogi powiatowej</w:t>
      </w:r>
      <w:r w:rsidRPr="00B524A4">
        <w:rPr>
          <w:rStyle w:val="markedcontent"/>
          <w:rFonts w:ascii="Arial" w:hAnsi="Arial" w:cs="Arial"/>
          <w:b/>
          <w:bCs/>
          <w:sz w:val="22"/>
          <w:szCs w:val="22"/>
        </w:rPr>
        <w:t xml:space="preserve"> Nr 4334W ul. Kolejowa z drogą gminną ul. Leśną oraz z drogą gminną ul. Koczorowskiej w </w:t>
      </w:r>
      <w:proofErr w:type="spellStart"/>
      <w:r w:rsidRPr="00B524A4">
        <w:rPr>
          <w:rStyle w:val="markedcontent"/>
          <w:rFonts w:ascii="Arial" w:hAnsi="Arial" w:cs="Arial"/>
          <w:b/>
          <w:bCs/>
          <w:sz w:val="22"/>
          <w:szCs w:val="22"/>
        </w:rPr>
        <w:t>msc</w:t>
      </w:r>
      <w:proofErr w:type="spellEnd"/>
      <w:r w:rsidRPr="00B524A4">
        <w:rPr>
          <w:rStyle w:val="markedcontent"/>
          <w:rFonts w:ascii="Arial" w:hAnsi="Arial" w:cs="Arial"/>
          <w:b/>
          <w:bCs/>
          <w:sz w:val="22"/>
          <w:szCs w:val="22"/>
        </w:rPr>
        <w:t xml:space="preserve">. Ostrówek gm. Klembów </w:t>
      </w:r>
      <w:r w:rsidRPr="00B524A4">
        <w:rPr>
          <w:rFonts w:ascii="Arial" w:hAnsi="Arial" w:cs="Arial"/>
          <w:b/>
          <w:bCs/>
          <w:sz w:val="22"/>
          <w:szCs w:val="22"/>
        </w:rPr>
        <w:t>(skrzyżowania wyniesione)</w:t>
      </w:r>
      <w:r w:rsidRPr="00B524A4">
        <w:rPr>
          <w:rStyle w:val="markedcontent"/>
          <w:rFonts w:ascii="Arial" w:hAnsi="Arial" w:cs="Arial"/>
          <w:b/>
          <w:bCs/>
          <w:sz w:val="22"/>
          <w:szCs w:val="22"/>
        </w:rPr>
        <w:t>”</w:t>
      </w:r>
      <w:r w:rsidRPr="00B524A4">
        <w:rPr>
          <w:rFonts w:ascii="Arial" w:hAnsi="Arial" w:cs="Arial"/>
          <w:b/>
          <w:bCs/>
          <w:sz w:val="22"/>
          <w:szCs w:val="22"/>
        </w:rPr>
        <w:t xml:space="preserve"> oraz uzyskanie decyzji o zezwoleniu na realizację inwestycji drogowej (ZRID) na podstawie ustawy z dnia 10 kwietnia 2003r. o szczególnych zasadach przygotowania i realizacji inwestycji w zakresie dróg publicznych w ramach zadania inwestycyjnego: „Dokumentacja projektowa dla budowy wyniesionych przejść dla pieszych na skrzyżowaniach drogi powiatowej Nr 4334W ul. Kolejowej z ul. Leśną oraz ul. Kolejową z ul. Koczorowskiej w </w:t>
      </w:r>
      <w:proofErr w:type="spellStart"/>
      <w:r w:rsidRPr="00B524A4">
        <w:rPr>
          <w:rFonts w:ascii="Arial" w:hAnsi="Arial" w:cs="Arial"/>
          <w:b/>
          <w:bCs/>
          <w:sz w:val="22"/>
          <w:szCs w:val="22"/>
        </w:rPr>
        <w:t>msc</w:t>
      </w:r>
      <w:proofErr w:type="spellEnd"/>
      <w:r w:rsidRPr="00B524A4">
        <w:rPr>
          <w:rFonts w:ascii="Arial" w:hAnsi="Arial" w:cs="Arial"/>
          <w:b/>
          <w:bCs/>
          <w:sz w:val="22"/>
          <w:szCs w:val="22"/>
        </w:rPr>
        <w:t>. Ostrówek, gm. Klembów”.</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8D6B95" w:rsidRPr="008D6B95" w14:paraId="76D64D4B" w14:textId="77777777" w:rsidTr="00CE6938">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136E47A" w14:textId="77777777" w:rsidR="008D6B95" w:rsidRPr="008D6B95" w:rsidRDefault="008D6B95" w:rsidP="00CE6938">
            <w:pPr>
              <w:jc w:val="center"/>
              <w:rPr>
                <w:rFonts w:ascii="Arial" w:hAnsi="Arial" w:cs="Arial"/>
                <w:b/>
                <w:bCs/>
                <w:sz w:val="22"/>
                <w:szCs w:val="22"/>
              </w:rPr>
            </w:pPr>
            <w:bookmarkStart w:id="12" w:name="_Hlk101958119"/>
            <w:r w:rsidRPr="008D6B95">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61E80179" w14:textId="77777777" w:rsidR="008D6B95" w:rsidRPr="008D6B95" w:rsidRDefault="008D6B95" w:rsidP="00CE6938">
            <w:pPr>
              <w:jc w:val="center"/>
              <w:rPr>
                <w:rFonts w:ascii="Arial" w:hAnsi="Arial" w:cs="Arial"/>
                <w:b/>
                <w:bCs/>
                <w:sz w:val="22"/>
                <w:szCs w:val="22"/>
              </w:rPr>
            </w:pPr>
            <w:r w:rsidRPr="008D6B95">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C8D6131" w14:textId="77777777" w:rsidR="008D6B95" w:rsidRPr="008D6B95" w:rsidRDefault="008D6B95" w:rsidP="00CE6938">
            <w:pPr>
              <w:jc w:val="center"/>
              <w:rPr>
                <w:rFonts w:ascii="Arial" w:hAnsi="Arial" w:cs="Arial"/>
                <w:b/>
                <w:bCs/>
                <w:sz w:val="22"/>
                <w:szCs w:val="22"/>
              </w:rPr>
            </w:pPr>
            <w:r w:rsidRPr="008D6B95">
              <w:rPr>
                <w:rFonts w:ascii="Arial" w:hAnsi="Arial" w:cs="Arial"/>
                <w:b/>
                <w:bCs/>
                <w:sz w:val="22"/>
                <w:szCs w:val="22"/>
              </w:rPr>
              <w:t>Wartość wykonanej usługi (brutto) *</w:t>
            </w:r>
          </w:p>
        </w:tc>
      </w:tr>
      <w:tr w:rsidR="008D6B95" w:rsidRPr="008D6B95" w14:paraId="5C22D5AB"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66034CE"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03D66E60"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opracowanie 2 koncepcji zagospodarowania terenu zgodnie z §2 ust. 7 pkt. 1) i 2) umowy.</w:t>
            </w:r>
          </w:p>
          <w:p w14:paraId="5454FA71" w14:textId="77777777" w:rsidR="008D6B95" w:rsidRPr="008D6B95" w:rsidRDefault="008D6B95" w:rsidP="00B524A4">
            <w:pPr>
              <w:jc w:val="both"/>
              <w:rPr>
                <w:rFonts w:ascii="Arial" w:hAnsi="Arial" w:cs="Arial"/>
                <w:sz w:val="22"/>
                <w:szCs w:val="22"/>
              </w:rPr>
            </w:pPr>
            <w:r w:rsidRPr="008D6B95">
              <w:rPr>
                <w:rFonts w:ascii="Arial" w:hAnsi="Arial" w:cs="Arial"/>
                <w:b/>
                <w:sz w:val="22"/>
                <w:szCs w:val="22"/>
              </w:rPr>
              <w:t xml:space="preserve">po 1 egz. każdej koncepcji w wersji papierowej drukowanej </w:t>
            </w:r>
            <w:r w:rsidRPr="008D6B95">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5B18A946" w14:textId="77777777" w:rsidR="008D6B95" w:rsidRPr="008D6B95" w:rsidRDefault="008D6B95" w:rsidP="00B524A4">
            <w:pPr>
              <w:jc w:val="both"/>
              <w:rPr>
                <w:rFonts w:ascii="Arial" w:hAnsi="Arial" w:cs="Arial"/>
                <w:sz w:val="22"/>
                <w:szCs w:val="22"/>
              </w:rPr>
            </w:pPr>
          </w:p>
        </w:tc>
      </w:tr>
      <w:tr w:rsidR="008D6B95" w:rsidRPr="008D6B95" w14:paraId="3C8CF81F"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3F6BE8E6"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tcPr>
          <w:p w14:paraId="29D288FC"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wraz z wykonaniem podziału</w:t>
            </w:r>
          </w:p>
        </w:tc>
        <w:tc>
          <w:tcPr>
            <w:tcW w:w="1913" w:type="dxa"/>
            <w:tcBorders>
              <w:top w:val="single" w:sz="4" w:space="0" w:color="auto"/>
              <w:left w:val="single" w:sz="4" w:space="0" w:color="auto"/>
              <w:bottom w:val="single" w:sz="4" w:space="0" w:color="auto"/>
              <w:right w:val="single" w:sz="4" w:space="0" w:color="auto"/>
            </w:tcBorders>
          </w:tcPr>
          <w:p w14:paraId="0CDE05B0" w14:textId="77777777" w:rsidR="008D6B95" w:rsidRPr="008D6B95" w:rsidRDefault="008D6B95" w:rsidP="00B524A4">
            <w:pPr>
              <w:jc w:val="both"/>
              <w:rPr>
                <w:rFonts w:ascii="Arial" w:hAnsi="Arial" w:cs="Arial"/>
                <w:sz w:val="22"/>
                <w:szCs w:val="22"/>
              </w:rPr>
            </w:pPr>
          </w:p>
        </w:tc>
      </w:tr>
      <w:tr w:rsidR="008D6B95" w:rsidRPr="008D6B95" w14:paraId="40BEB148" w14:textId="77777777" w:rsidTr="00CE6938">
        <w:trPr>
          <w:cantSplit/>
          <w:jc w:val="center"/>
        </w:trPr>
        <w:tc>
          <w:tcPr>
            <w:tcW w:w="762" w:type="dxa"/>
            <w:vMerge w:val="restart"/>
            <w:tcBorders>
              <w:top w:val="single" w:sz="4" w:space="0" w:color="auto"/>
              <w:left w:val="single" w:sz="4" w:space="0" w:color="auto"/>
              <w:right w:val="single" w:sz="4" w:space="0" w:color="auto"/>
            </w:tcBorders>
          </w:tcPr>
          <w:p w14:paraId="0717862C"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tcPr>
          <w:p w14:paraId="2C82EF59"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Podział nieruchomości</w:t>
            </w:r>
          </w:p>
        </w:tc>
        <w:tc>
          <w:tcPr>
            <w:tcW w:w="1913" w:type="dxa"/>
            <w:tcBorders>
              <w:top w:val="single" w:sz="4" w:space="0" w:color="auto"/>
              <w:left w:val="single" w:sz="4" w:space="0" w:color="auto"/>
              <w:bottom w:val="single" w:sz="4" w:space="0" w:color="auto"/>
              <w:right w:val="single" w:sz="4" w:space="0" w:color="auto"/>
            </w:tcBorders>
          </w:tcPr>
          <w:p w14:paraId="3624E700" w14:textId="77777777" w:rsidR="008D6B95" w:rsidRPr="008D6B95" w:rsidRDefault="008D6B95" w:rsidP="00B524A4">
            <w:pPr>
              <w:jc w:val="both"/>
              <w:rPr>
                <w:rFonts w:ascii="Arial" w:hAnsi="Arial" w:cs="Arial"/>
                <w:sz w:val="22"/>
                <w:szCs w:val="22"/>
              </w:rPr>
            </w:pPr>
          </w:p>
        </w:tc>
      </w:tr>
      <w:tr w:rsidR="008D6B95" w:rsidRPr="008D6B95" w14:paraId="7765DD77" w14:textId="77777777" w:rsidTr="00CE6938">
        <w:trPr>
          <w:cantSplit/>
          <w:jc w:val="center"/>
        </w:trPr>
        <w:tc>
          <w:tcPr>
            <w:tcW w:w="762" w:type="dxa"/>
            <w:vMerge/>
            <w:tcBorders>
              <w:left w:val="single" w:sz="4" w:space="0" w:color="auto"/>
              <w:right w:val="single" w:sz="4" w:space="0" w:color="auto"/>
            </w:tcBorders>
          </w:tcPr>
          <w:p w14:paraId="6EA3FF87" w14:textId="77777777" w:rsidR="008D6B95" w:rsidRPr="008D6B95" w:rsidRDefault="008D6B95" w:rsidP="00CE6938">
            <w:pPr>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248EDF39"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Liczba działek do podziału</w:t>
            </w:r>
          </w:p>
        </w:tc>
        <w:tc>
          <w:tcPr>
            <w:tcW w:w="2968" w:type="dxa"/>
            <w:tcBorders>
              <w:top w:val="single" w:sz="4" w:space="0" w:color="auto"/>
              <w:left w:val="single" w:sz="4" w:space="0" w:color="auto"/>
              <w:bottom w:val="single" w:sz="4" w:space="0" w:color="auto"/>
              <w:right w:val="single" w:sz="4" w:space="0" w:color="auto"/>
            </w:tcBorders>
          </w:tcPr>
          <w:p w14:paraId="181646E1"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Jednostkowa cena brutto za podział 1 działki</w:t>
            </w:r>
          </w:p>
        </w:tc>
        <w:tc>
          <w:tcPr>
            <w:tcW w:w="1913" w:type="dxa"/>
            <w:tcBorders>
              <w:top w:val="single" w:sz="4" w:space="0" w:color="auto"/>
              <w:left w:val="single" w:sz="4" w:space="0" w:color="auto"/>
              <w:bottom w:val="single" w:sz="4" w:space="0" w:color="auto"/>
              <w:right w:val="single" w:sz="4" w:space="0" w:color="auto"/>
            </w:tcBorders>
          </w:tcPr>
          <w:p w14:paraId="29A9EFEB" w14:textId="77777777" w:rsidR="008D6B95" w:rsidRPr="008D6B95" w:rsidRDefault="008D6B95" w:rsidP="00B524A4">
            <w:pPr>
              <w:jc w:val="both"/>
              <w:rPr>
                <w:rFonts w:ascii="Arial" w:hAnsi="Arial" w:cs="Arial"/>
                <w:sz w:val="22"/>
                <w:szCs w:val="22"/>
              </w:rPr>
            </w:pPr>
          </w:p>
        </w:tc>
      </w:tr>
      <w:tr w:rsidR="008D6B95" w:rsidRPr="008D6B95" w14:paraId="19085D6B" w14:textId="77777777" w:rsidTr="00CE6938">
        <w:trPr>
          <w:cantSplit/>
          <w:jc w:val="center"/>
        </w:trPr>
        <w:tc>
          <w:tcPr>
            <w:tcW w:w="762" w:type="dxa"/>
            <w:vMerge/>
            <w:tcBorders>
              <w:left w:val="single" w:sz="4" w:space="0" w:color="auto"/>
              <w:bottom w:val="single" w:sz="4" w:space="0" w:color="auto"/>
              <w:right w:val="single" w:sz="4" w:space="0" w:color="auto"/>
            </w:tcBorders>
          </w:tcPr>
          <w:p w14:paraId="19EE08EE" w14:textId="77777777" w:rsidR="008D6B95" w:rsidRPr="008D6B95" w:rsidRDefault="008D6B95" w:rsidP="00CE6938">
            <w:pPr>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5BD95F1C"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4</w:t>
            </w:r>
          </w:p>
        </w:tc>
        <w:tc>
          <w:tcPr>
            <w:tcW w:w="2968" w:type="dxa"/>
            <w:tcBorders>
              <w:top w:val="single" w:sz="4" w:space="0" w:color="auto"/>
              <w:left w:val="single" w:sz="4" w:space="0" w:color="auto"/>
              <w:bottom w:val="single" w:sz="4" w:space="0" w:color="auto"/>
              <w:right w:val="single" w:sz="4" w:space="0" w:color="auto"/>
            </w:tcBorders>
          </w:tcPr>
          <w:p w14:paraId="3D22AE68" w14:textId="77777777" w:rsidR="008D6B95" w:rsidRPr="008D6B95" w:rsidRDefault="008D6B95" w:rsidP="00B524A4">
            <w:pPr>
              <w:jc w:val="both"/>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tcPr>
          <w:p w14:paraId="7689A192" w14:textId="77777777" w:rsidR="008D6B95" w:rsidRPr="008D6B95" w:rsidRDefault="008D6B95" w:rsidP="00B524A4">
            <w:pPr>
              <w:jc w:val="both"/>
              <w:rPr>
                <w:rFonts w:ascii="Arial" w:hAnsi="Arial" w:cs="Arial"/>
                <w:sz w:val="22"/>
                <w:szCs w:val="22"/>
              </w:rPr>
            </w:pPr>
          </w:p>
        </w:tc>
      </w:tr>
      <w:tr w:rsidR="008D6B95" w:rsidRPr="008D6B95" w14:paraId="5BF0B012"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0F4A39D"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7435C4C1"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4DCA10BB" w14:textId="77777777" w:rsidR="008D6B95" w:rsidRPr="008D6B95" w:rsidRDefault="008D6B95" w:rsidP="00B524A4">
            <w:pPr>
              <w:jc w:val="both"/>
              <w:rPr>
                <w:rFonts w:ascii="Arial" w:hAnsi="Arial" w:cs="Arial"/>
                <w:sz w:val="22"/>
                <w:szCs w:val="22"/>
              </w:rPr>
            </w:pPr>
          </w:p>
        </w:tc>
      </w:tr>
      <w:tr w:rsidR="008D6B95" w:rsidRPr="008D6B95" w14:paraId="0CCFD6D3"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B9F9016"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736764E5"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0969B47" w14:textId="77777777" w:rsidR="008D6B95" w:rsidRPr="008D6B95" w:rsidRDefault="008D6B95" w:rsidP="00B524A4">
            <w:pPr>
              <w:jc w:val="both"/>
              <w:rPr>
                <w:rFonts w:ascii="Arial" w:hAnsi="Arial" w:cs="Arial"/>
                <w:sz w:val="22"/>
                <w:szCs w:val="22"/>
              </w:rPr>
            </w:pPr>
          </w:p>
        </w:tc>
      </w:tr>
      <w:tr w:rsidR="008D6B95" w:rsidRPr="008D6B95" w14:paraId="4C01F723"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C7122F0"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3B561333"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02B6656" w14:textId="77777777" w:rsidR="008D6B95" w:rsidRPr="008D6B95" w:rsidRDefault="008D6B95" w:rsidP="00B524A4">
            <w:pPr>
              <w:jc w:val="both"/>
              <w:rPr>
                <w:rFonts w:ascii="Arial" w:hAnsi="Arial" w:cs="Arial"/>
                <w:sz w:val="22"/>
                <w:szCs w:val="22"/>
              </w:rPr>
            </w:pPr>
          </w:p>
        </w:tc>
      </w:tr>
      <w:tr w:rsidR="008D6B95" w:rsidRPr="008D6B95" w14:paraId="085BA205"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272EA56"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0D9498F2"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8BC3C22" w14:textId="77777777" w:rsidR="008D6B95" w:rsidRPr="008D6B95" w:rsidRDefault="008D6B95" w:rsidP="00B524A4">
            <w:pPr>
              <w:jc w:val="both"/>
              <w:rPr>
                <w:rFonts w:ascii="Arial" w:hAnsi="Arial" w:cs="Arial"/>
                <w:sz w:val="22"/>
                <w:szCs w:val="22"/>
              </w:rPr>
            </w:pPr>
          </w:p>
        </w:tc>
      </w:tr>
      <w:tr w:rsidR="008D6B95" w:rsidRPr="008D6B95" w14:paraId="1723F8F6"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E636019"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056A8776"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62DB6E51" w14:textId="77777777" w:rsidR="008D6B95" w:rsidRPr="008D6B95" w:rsidRDefault="008D6B95" w:rsidP="00B524A4">
            <w:pPr>
              <w:jc w:val="both"/>
              <w:rPr>
                <w:rFonts w:ascii="Arial" w:hAnsi="Arial" w:cs="Arial"/>
                <w:sz w:val="22"/>
                <w:szCs w:val="22"/>
              </w:rPr>
            </w:pPr>
          </w:p>
        </w:tc>
      </w:tr>
      <w:tr w:rsidR="008D6B95" w:rsidRPr="008D6B95" w14:paraId="5DCE3541"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A12BF8C"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1C4B30F5"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 xml:space="preserve">Projekt branży zieleni (w tym inwentaryzacja i projekt nowych </w:t>
            </w:r>
            <w:proofErr w:type="spellStart"/>
            <w:r w:rsidRPr="008D6B95">
              <w:rPr>
                <w:rFonts w:ascii="Arial" w:hAnsi="Arial" w:cs="Arial"/>
                <w:sz w:val="22"/>
                <w:szCs w:val="22"/>
              </w:rPr>
              <w:t>nasadzeń</w:t>
            </w:r>
            <w:proofErr w:type="spellEnd"/>
            <w:r w:rsidRPr="008D6B95">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0BA1EB58" w14:textId="77777777" w:rsidR="008D6B95" w:rsidRPr="008D6B95" w:rsidRDefault="008D6B95" w:rsidP="00B524A4">
            <w:pPr>
              <w:jc w:val="both"/>
              <w:rPr>
                <w:rFonts w:ascii="Arial" w:hAnsi="Arial" w:cs="Arial"/>
                <w:sz w:val="22"/>
                <w:szCs w:val="22"/>
              </w:rPr>
            </w:pPr>
          </w:p>
        </w:tc>
      </w:tr>
      <w:tr w:rsidR="008D6B95" w:rsidRPr="008D6B95" w14:paraId="5B205AD3"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DDF7D9"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hideMark/>
          </w:tcPr>
          <w:p w14:paraId="407A15A0"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69C7424" w14:textId="77777777" w:rsidR="008D6B95" w:rsidRPr="008D6B95" w:rsidRDefault="008D6B95" w:rsidP="00B524A4">
            <w:pPr>
              <w:jc w:val="both"/>
              <w:rPr>
                <w:rFonts w:ascii="Arial" w:hAnsi="Arial" w:cs="Arial"/>
                <w:sz w:val="22"/>
                <w:szCs w:val="22"/>
              </w:rPr>
            </w:pPr>
          </w:p>
        </w:tc>
      </w:tr>
      <w:tr w:rsidR="008D6B95" w:rsidRPr="008D6B95" w14:paraId="1C96D8B5"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493104"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11</w:t>
            </w:r>
          </w:p>
        </w:tc>
        <w:tc>
          <w:tcPr>
            <w:tcW w:w="5935" w:type="dxa"/>
            <w:gridSpan w:val="2"/>
            <w:tcBorders>
              <w:top w:val="single" w:sz="4" w:space="0" w:color="auto"/>
              <w:left w:val="single" w:sz="4" w:space="0" w:color="auto"/>
              <w:bottom w:val="single" w:sz="4" w:space="0" w:color="auto"/>
              <w:right w:val="single" w:sz="4" w:space="0" w:color="auto"/>
            </w:tcBorders>
            <w:hideMark/>
          </w:tcPr>
          <w:p w14:paraId="29EA0A32"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295EC4C" w14:textId="77777777" w:rsidR="008D6B95" w:rsidRPr="008D6B95" w:rsidRDefault="008D6B95" w:rsidP="00B524A4">
            <w:pPr>
              <w:jc w:val="both"/>
              <w:rPr>
                <w:rFonts w:ascii="Arial" w:hAnsi="Arial" w:cs="Arial"/>
                <w:sz w:val="22"/>
                <w:szCs w:val="22"/>
              </w:rPr>
            </w:pPr>
          </w:p>
        </w:tc>
      </w:tr>
      <w:tr w:rsidR="008D6B95" w:rsidRPr="008D6B95" w14:paraId="15439656"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2045AF6"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12</w:t>
            </w:r>
          </w:p>
        </w:tc>
        <w:tc>
          <w:tcPr>
            <w:tcW w:w="5935" w:type="dxa"/>
            <w:gridSpan w:val="2"/>
            <w:tcBorders>
              <w:top w:val="single" w:sz="4" w:space="0" w:color="auto"/>
              <w:left w:val="single" w:sz="4" w:space="0" w:color="auto"/>
              <w:bottom w:val="single" w:sz="4" w:space="0" w:color="auto"/>
              <w:right w:val="single" w:sz="4" w:space="0" w:color="auto"/>
            </w:tcBorders>
            <w:hideMark/>
          </w:tcPr>
          <w:p w14:paraId="5C228CF2"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34860A3D" w14:textId="77777777" w:rsidR="008D6B95" w:rsidRPr="008D6B95" w:rsidRDefault="008D6B95" w:rsidP="00B524A4">
            <w:pPr>
              <w:jc w:val="both"/>
              <w:rPr>
                <w:rFonts w:ascii="Arial" w:hAnsi="Arial" w:cs="Arial"/>
                <w:sz w:val="22"/>
                <w:szCs w:val="22"/>
              </w:rPr>
            </w:pPr>
          </w:p>
        </w:tc>
      </w:tr>
      <w:tr w:rsidR="008D6B95" w:rsidRPr="008D6B95" w14:paraId="5ADD6819"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5CEB225A"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13</w:t>
            </w:r>
          </w:p>
        </w:tc>
        <w:tc>
          <w:tcPr>
            <w:tcW w:w="5935" w:type="dxa"/>
            <w:gridSpan w:val="2"/>
            <w:tcBorders>
              <w:top w:val="single" w:sz="4" w:space="0" w:color="auto"/>
              <w:left w:val="single" w:sz="4" w:space="0" w:color="auto"/>
              <w:bottom w:val="single" w:sz="4" w:space="0" w:color="auto"/>
              <w:right w:val="single" w:sz="4" w:space="0" w:color="auto"/>
            </w:tcBorders>
          </w:tcPr>
          <w:p w14:paraId="4391D0FA"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C0AF171" w14:textId="77777777" w:rsidR="008D6B95" w:rsidRPr="008D6B95" w:rsidRDefault="008D6B95" w:rsidP="00B524A4">
            <w:pPr>
              <w:jc w:val="both"/>
              <w:rPr>
                <w:rFonts w:ascii="Arial" w:hAnsi="Arial" w:cs="Arial"/>
                <w:sz w:val="22"/>
                <w:szCs w:val="22"/>
              </w:rPr>
            </w:pPr>
          </w:p>
        </w:tc>
      </w:tr>
      <w:tr w:rsidR="008D6B95" w:rsidRPr="008D6B95" w14:paraId="35C29881" w14:textId="77777777" w:rsidTr="00CE6938">
        <w:trPr>
          <w:cantSplit/>
          <w:jc w:val="center"/>
        </w:trPr>
        <w:tc>
          <w:tcPr>
            <w:tcW w:w="762" w:type="dxa"/>
            <w:tcBorders>
              <w:top w:val="single" w:sz="4" w:space="0" w:color="auto"/>
              <w:left w:val="single" w:sz="4" w:space="0" w:color="auto"/>
              <w:bottom w:val="single" w:sz="4" w:space="0" w:color="auto"/>
              <w:right w:val="single" w:sz="4" w:space="0" w:color="auto"/>
            </w:tcBorders>
          </w:tcPr>
          <w:p w14:paraId="7AEF5E12" w14:textId="77777777" w:rsidR="008D6B95" w:rsidRPr="008D6B95" w:rsidRDefault="008D6B95" w:rsidP="00CE6938">
            <w:pPr>
              <w:jc w:val="center"/>
              <w:rPr>
                <w:rFonts w:ascii="Arial" w:hAnsi="Arial" w:cs="Arial"/>
                <w:sz w:val="22"/>
                <w:szCs w:val="22"/>
              </w:rPr>
            </w:pPr>
            <w:r w:rsidRPr="008D6B95">
              <w:rPr>
                <w:rFonts w:ascii="Arial" w:hAnsi="Arial" w:cs="Arial"/>
                <w:sz w:val="22"/>
                <w:szCs w:val="22"/>
              </w:rPr>
              <w:t>14</w:t>
            </w:r>
          </w:p>
        </w:tc>
        <w:tc>
          <w:tcPr>
            <w:tcW w:w="5935" w:type="dxa"/>
            <w:gridSpan w:val="2"/>
            <w:tcBorders>
              <w:top w:val="single" w:sz="4" w:space="0" w:color="auto"/>
              <w:left w:val="single" w:sz="4" w:space="0" w:color="auto"/>
              <w:bottom w:val="single" w:sz="4" w:space="0" w:color="auto"/>
              <w:right w:val="single" w:sz="4" w:space="0" w:color="auto"/>
            </w:tcBorders>
          </w:tcPr>
          <w:p w14:paraId="4BF8D452" w14:textId="77777777" w:rsidR="008D6B95" w:rsidRPr="008D6B95" w:rsidRDefault="008D6B95" w:rsidP="00B524A4">
            <w:pPr>
              <w:jc w:val="both"/>
              <w:rPr>
                <w:rFonts w:ascii="Arial" w:hAnsi="Arial" w:cs="Arial"/>
                <w:sz w:val="22"/>
                <w:szCs w:val="22"/>
              </w:rPr>
            </w:pPr>
            <w:r w:rsidRPr="008D6B95">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23F62A54" w14:textId="77777777" w:rsidR="008D6B95" w:rsidRPr="008D6B95" w:rsidRDefault="008D6B95" w:rsidP="00B524A4">
            <w:pPr>
              <w:jc w:val="both"/>
              <w:rPr>
                <w:rFonts w:ascii="Arial" w:hAnsi="Arial" w:cs="Arial"/>
                <w:sz w:val="22"/>
                <w:szCs w:val="22"/>
              </w:rPr>
            </w:pPr>
          </w:p>
        </w:tc>
      </w:tr>
      <w:tr w:rsidR="008D6B95" w:rsidRPr="008D6B95" w14:paraId="517AB96C" w14:textId="77777777" w:rsidTr="00CE6938">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05616B5A" w14:textId="77777777" w:rsidR="008D6B95" w:rsidRPr="008D6B95" w:rsidRDefault="008D6B95" w:rsidP="00CE6938">
            <w:pPr>
              <w:jc w:val="right"/>
              <w:rPr>
                <w:rFonts w:ascii="Arial" w:hAnsi="Arial" w:cs="Arial"/>
                <w:sz w:val="22"/>
                <w:szCs w:val="22"/>
              </w:rPr>
            </w:pPr>
            <w:r w:rsidRPr="008D6B95">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560110C" w14:textId="77777777" w:rsidR="008D6B95" w:rsidRPr="008D6B95" w:rsidRDefault="008D6B95" w:rsidP="00CE6938">
            <w:pPr>
              <w:jc w:val="both"/>
              <w:rPr>
                <w:rFonts w:ascii="Arial" w:hAnsi="Arial" w:cs="Arial"/>
                <w:sz w:val="22"/>
                <w:szCs w:val="22"/>
              </w:rPr>
            </w:pPr>
          </w:p>
        </w:tc>
      </w:tr>
      <w:bookmarkEnd w:id="12"/>
    </w:tbl>
    <w:p w14:paraId="609FBC87" w14:textId="77777777" w:rsidR="008D6B95" w:rsidRPr="008D6B95" w:rsidRDefault="008D6B95" w:rsidP="008D6B95">
      <w:pPr>
        <w:pStyle w:val="Zwykytekst1"/>
        <w:jc w:val="both"/>
        <w:rPr>
          <w:rFonts w:ascii="Arial" w:hAnsi="Arial" w:cs="Arial"/>
          <w:b/>
          <w:sz w:val="22"/>
          <w:szCs w:val="22"/>
        </w:rPr>
      </w:pPr>
    </w:p>
    <w:p w14:paraId="6B106DEB" w14:textId="77777777" w:rsidR="008D6B95" w:rsidRPr="008D6B95" w:rsidRDefault="008D6B95" w:rsidP="008D6B95">
      <w:pPr>
        <w:pStyle w:val="Zwykytekst1"/>
        <w:jc w:val="both"/>
        <w:rPr>
          <w:rFonts w:ascii="Arial" w:hAnsi="Arial" w:cs="Arial"/>
          <w:b/>
          <w:sz w:val="22"/>
          <w:szCs w:val="22"/>
        </w:rPr>
      </w:pPr>
      <w:r w:rsidRPr="008D6B95">
        <w:rPr>
          <w:rFonts w:ascii="Arial" w:hAnsi="Arial" w:cs="Arial"/>
          <w:b/>
          <w:sz w:val="22"/>
          <w:szCs w:val="22"/>
        </w:rPr>
        <w:t>UWAGA:</w:t>
      </w:r>
    </w:p>
    <w:p w14:paraId="7055B945" w14:textId="77777777" w:rsidR="008D6B95" w:rsidRPr="008D6B95" w:rsidRDefault="008D6B95" w:rsidP="008D6B95">
      <w:pPr>
        <w:pStyle w:val="Zwykytekst1"/>
        <w:jc w:val="both"/>
        <w:rPr>
          <w:rFonts w:ascii="Arial" w:hAnsi="Arial" w:cs="Arial"/>
          <w:sz w:val="22"/>
          <w:szCs w:val="22"/>
        </w:rPr>
      </w:pPr>
      <w:r w:rsidRPr="008D6B95">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6954335E" w14:textId="77777777" w:rsidR="008D6B95" w:rsidRPr="008D6B95" w:rsidRDefault="008D6B95" w:rsidP="008D6B95">
      <w:pPr>
        <w:jc w:val="both"/>
        <w:rPr>
          <w:rFonts w:ascii="Arial" w:hAnsi="Arial" w:cs="Arial"/>
          <w:sz w:val="22"/>
          <w:szCs w:val="22"/>
        </w:rPr>
      </w:pPr>
    </w:p>
    <w:p w14:paraId="620F81D7" w14:textId="0D7B260A" w:rsidR="008D6B95" w:rsidRPr="00B524A4" w:rsidRDefault="008D6B95" w:rsidP="008D6B95">
      <w:pPr>
        <w:jc w:val="both"/>
        <w:rPr>
          <w:rFonts w:ascii="Arial" w:hAnsi="Arial" w:cs="Arial"/>
          <w:b/>
          <w:bCs/>
          <w:sz w:val="22"/>
          <w:szCs w:val="22"/>
        </w:rPr>
      </w:pPr>
      <w:r w:rsidRPr="008D6B95">
        <w:rPr>
          <w:rFonts w:ascii="Arial" w:hAnsi="Arial" w:cs="Arial"/>
          <w:b/>
          <w:bCs/>
          <w:sz w:val="22"/>
          <w:szCs w:val="22"/>
        </w:rPr>
        <w:t>Cena z pozycji z pojedynczej składowej dokumentacji nie może przekroczyć 25% wynagrodzenia umownego brutto.</w:t>
      </w:r>
    </w:p>
    <w:p w14:paraId="07F50966" w14:textId="77777777" w:rsidR="008D6B95" w:rsidRPr="00581731" w:rsidRDefault="008D6B95" w:rsidP="008D6B95">
      <w:pPr>
        <w:jc w:val="both"/>
        <w:rPr>
          <w:sz w:val="22"/>
          <w:szCs w:val="22"/>
        </w:rPr>
      </w:pPr>
    </w:p>
    <w:p w14:paraId="02213273" w14:textId="7DA3AEF4"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E255B0">
        <w:rPr>
          <w:rFonts w:ascii="Arial" w:hAnsi="Arial" w:cs="Arial"/>
          <w:sz w:val="22"/>
          <w:szCs w:val="22"/>
        </w:rPr>
        <w:t>4</w:t>
      </w:r>
    </w:p>
    <w:p w14:paraId="4E991E59" w14:textId="486F036E"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B524A4">
        <w:rPr>
          <w:rFonts w:ascii="Arial" w:hAnsi="Arial" w:cs="Arial"/>
          <w:sz w:val="22"/>
          <w:szCs w:val="22"/>
        </w:rPr>
        <w:t>1</w:t>
      </w:r>
      <w:r w:rsidR="008D6B95">
        <w:rPr>
          <w:rFonts w:ascii="Arial" w:hAnsi="Arial" w:cs="Arial"/>
          <w:sz w:val="22"/>
          <w:szCs w:val="22"/>
        </w:rPr>
        <w:t>03</w:t>
      </w:r>
      <w:r w:rsidR="000350D9">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5A76F2">
            <w:pPr>
              <w:pStyle w:val="Tekstpodstawowy2"/>
              <w:spacing w:line="312" w:lineRule="auto"/>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5A76F2">
            <w:pPr>
              <w:pStyle w:val="Tekstpodstawowy2"/>
              <w:spacing w:line="312" w:lineRule="auto"/>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1987D76F"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B524A4">
        <w:rPr>
          <w:rFonts w:ascii="Arial" w:hAnsi="Arial" w:cs="Arial"/>
          <w:sz w:val="22"/>
          <w:szCs w:val="22"/>
        </w:rPr>
        <w:t>03</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3AA028C5"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350D9">
        <w:rPr>
          <w:rFonts w:ascii="Arial" w:hAnsi="Arial" w:cs="Arial"/>
          <w:kern w:val="1"/>
          <w:sz w:val="22"/>
          <w:szCs w:val="22"/>
          <w:lang w:eastAsia="ar-SA"/>
        </w:rPr>
        <w:t>1</w:t>
      </w:r>
      <w:r w:rsidR="00B524A4">
        <w:rPr>
          <w:rFonts w:ascii="Arial" w:hAnsi="Arial" w:cs="Arial"/>
          <w:kern w:val="1"/>
          <w:sz w:val="22"/>
          <w:szCs w:val="22"/>
          <w:lang w:eastAsia="ar-SA"/>
        </w:rPr>
        <w:t>03</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69CC4215"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B524A4">
        <w:rPr>
          <w:rFonts w:ascii="Arial" w:hAnsi="Arial" w:cs="Arial"/>
          <w:sz w:val="22"/>
          <w:szCs w:val="22"/>
        </w:rPr>
        <w:t>03</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5F384501">
                <wp:simplePos x="0" y="0"/>
                <wp:positionH relativeFrom="column">
                  <wp:posOffset>-71120</wp:posOffset>
                </wp:positionH>
                <wp:positionV relativeFrom="paragraph">
                  <wp:posOffset>64770</wp:posOffset>
                </wp:positionV>
                <wp:extent cx="6037580" cy="20764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076450"/>
                        </a:xfrm>
                        <a:prstGeom prst="rect">
                          <a:avLst/>
                        </a:prstGeom>
                        <a:solidFill>
                          <a:srgbClr val="FFFFFF"/>
                        </a:solidFill>
                        <a:ln w="9525">
                          <a:solidFill>
                            <a:srgbClr val="000000"/>
                          </a:solidFill>
                          <a:miter lim="800000"/>
                          <a:headEnd/>
                          <a:tailEnd/>
                        </a:ln>
                      </wps:spPr>
                      <wps:txbx>
                        <w:txbxContent>
                          <w:p w14:paraId="5CAA2074" w14:textId="77777777" w:rsidR="00997E1C" w:rsidRPr="00997E1C" w:rsidRDefault="00997E1C" w:rsidP="00997E1C">
                            <w:pPr>
                              <w:pStyle w:val="Tytu"/>
                              <w:rPr>
                                <w:sz w:val="24"/>
                                <w:szCs w:val="24"/>
                              </w:rPr>
                            </w:pPr>
                            <w:r w:rsidRPr="00997E1C">
                              <w:rPr>
                                <w:sz w:val="24"/>
                                <w:szCs w:val="24"/>
                              </w:rPr>
                              <w:t xml:space="preserve">Wykonanie dokumentacji p.n.: „Rozbudowa drogi powiatowej Nr 4334W w zakresie przebudowy skrzyżowań drogi powiatowej Nr 4334W ul. Kolejowa z drogą gminną ul. Leśną oraz z drogą gminną ul. Koczorowskiej w </w:t>
                            </w:r>
                            <w:proofErr w:type="spellStart"/>
                            <w:r w:rsidRPr="00997E1C">
                              <w:rPr>
                                <w:sz w:val="24"/>
                                <w:szCs w:val="24"/>
                              </w:rPr>
                              <w:t>msc</w:t>
                            </w:r>
                            <w:proofErr w:type="spellEnd"/>
                            <w:r w:rsidRPr="00997E1C">
                              <w:rPr>
                                <w:sz w:val="24"/>
                                <w:szCs w:val="24"/>
                              </w:rPr>
                              <w:t>. Ostrówek gm. Klembów (skrzyżowania wyniesione)” wraz z uzyskaniem zezwolenia na realizację inwestycji drogowej (ZRID)</w:t>
                            </w:r>
                          </w:p>
                          <w:p w14:paraId="05ABE679" w14:textId="77777777" w:rsidR="00997E1C" w:rsidRPr="00997E1C" w:rsidRDefault="00997E1C" w:rsidP="00997E1C">
                            <w:pPr>
                              <w:pStyle w:val="Tytu"/>
                              <w:rPr>
                                <w:sz w:val="24"/>
                                <w:szCs w:val="24"/>
                              </w:rPr>
                            </w:pPr>
                          </w:p>
                          <w:p w14:paraId="2EB56BC0" w14:textId="77777777" w:rsidR="00997E1C" w:rsidRPr="00997E1C" w:rsidRDefault="00997E1C" w:rsidP="00997E1C">
                            <w:pPr>
                              <w:pStyle w:val="Tytu"/>
                              <w:rPr>
                                <w:sz w:val="24"/>
                                <w:szCs w:val="24"/>
                              </w:rPr>
                            </w:pPr>
                            <w:r w:rsidRPr="00997E1C">
                              <w:rPr>
                                <w:sz w:val="24"/>
                                <w:szCs w:val="24"/>
                              </w:rPr>
                              <w:t>w ramach zadania:</w:t>
                            </w:r>
                          </w:p>
                          <w:p w14:paraId="00F37CA5" w14:textId="77777777" w:rsidR="00997E1C" w:rsidRPr="00997E1C" w:rsidRDefault="00997E1C" w:rsidP="00997E1C">
                            <w:pPr>
                              <w:pStyle w:val="Tytu"/>
                              <w:rPr>
                                <w:sz w:val="24"/>
                                <w:szCs w:val="24"/>
                              </w:rPr>
                            </w:pPr>
                          </w:p>
                          <w:p w14:paraId="47E02A61" w14:textId="21861039" w:rsidR="00E255B0" w:rsidRPr="00997E1C" w:rsidRDefault="00997E1C" w:rsidP="00997E1C">
                            <w:pPr>
                              <w:pStyle w:val="Tytu"/>
                              <w:rPr>
                                <w:sz w:val="24"/>
                                <w:szCs w:val="24"/>
                              </w:rPr>
                            </w:pPr>
                            <w:r w:rsidRPr="00997E1C">
                              <w:rPr>
                                <w:sz w:val="24"/>
                                <w:szCs w:val="24"/>
                              </w:rPr>
                              <w:t xml:space="preserve">Dokumentacja projektowa dla budowy wyniesionych przejść dla pieszych                            na skrzyżowaniach drogi powiatowej Nr 4334W ul. Kolejowej z ul. Leśną oraz ul. Kolejową z ul. Koczorowskiej w </w:t>
                            </w:r>
                            <w:proofErr w:type="spellStart"/>
                            <w:r w:rsidRPr="00997E1C">
                              <w:rPr>
                                <w:sz w:val="24"/>
                                <w:szCs w:val="24"/>
                              </w:rPr>
                              <w:t>msc</w:t>
                            </w:r>
                            <w:proofErr w:type="spellEnd"/>
                            <w:r w:rsidRPr="00997E1C">
                              <w:rPr>
                                <w:sz w:val="24"/>
                                <w:szCs w:val="24"/>
                              </w:rPr>
                              <w:t>. Ostrówek, gm. Klembów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XiGAIAACw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">
                <v:textbox>
                  <w:txbxContent>
                    <w:p w14:paraId="5CAA2074" w14:textId="77777777" w:rsidR="00997E1C" w:rsidRPr="00997E1C" w:rsidRDefault="00997E1C" w:rsidP="00997E1C">
                      <w:pPr>
                        <w:pStyle w:val="Tytu"/>
                        <w:rPr>
                          <w:sz w:val="24"/>
                          <w:szCs w:val="24"/>
                        </w:rPr>
                      </w:pPr>
                      <w:r w:rsidRPr="00997E1C">
                        <w:rPr>
                          <w:sz w:val="24"/>
                          <w:szCs w:val="24"/>
                        </w:rPr>
                        <w:t xml:space="preserve">Wykonanie dokumentacji p.n.: „Rozbudowa drogi powiatowej Nr 4334W w zakresie przebudowy skrzyżowań drogi powiatowej Nr 4334W ul. Kolejowa z drogą gminną ul. Leśną oraz z drogą gminną ul. Koczorowskiej w </w:t>
                      </w:r>
                      <w:proofErr w:type="spellStart"/>
                      <w:r w:rsidRPr="00997E1C">
                        <w:rPr>
                          <w:sz w:val="24"/>
                          <w:szCs w:val="24"/>
                        </w:rPr>
                        <w:t>msc</w:t>
                      </w:r>
                      <w:proofErr w:type="spellEnd"/>
                      <w:r w:rsidRPr="00997E1C">
                        <w:rPr>
                          <w:sz w:val="24"/>
                          <w:szCs w:val="24"/>
                        </w:rPr>
                        <w:t>. Ostrówek gm. Klembów (skrzyżowania wyniesione)” wraz z uzyskaniem zezwolenia na realizację inwestycji drogowej (ZRID)</w:t>
                      </w:r>
                    </w:p>
                    <w:p w14:paraId="05ABE679" w14:textId="77777777" w:rsidR="00997E1C" w:rsidRPr="00997E1C" w:rsidRDefault="00997E1C" w:rsidP="00997E1C">
                      <w:pPr>
                        <w:pStyle w:val="Tytu"/>
                        <w:rPr>
                          <w:sz w:val="24"/>
                          <w:szCs w:val="24"/>
                        </w:rPr>
                      </w:pPr>
                    </w:p>
                    <w:p w14:paraId="2EB56BC0" w14:textId="77777777" w:rsidR="00997E1C" w:rsidRPr="00997E1C" w:rsidRDefault="00997E1C" w:rsidP="00997E1C">
                      <w:pPr>
                        <w:pStyle w:val="Tytu"/>
                        <w:rPr>
                          <w:sz w:val="24"/>
                          <w:szCs w:val="24"/>
                        </w:rPr>
                      </w:pPr>
                      <w:r w:rsidRPr="00997E1C">
                        <w:rPr>
                          <w:sz w:val="24"/>
                          <w:szCs w:val="24"/>
                        </w:rPr>
                        <w:t>w ramach zadania:</w:t>
                      </w:r>
                    </w:p>
                    <w:p w14:paraId="00F37CA5" w14:textId="77777777" w:rsidR="00997E1C" w:rsidRPr="00997E1C" w:rsidRDefault="00997E1C" w:rsidP="00997E1C">
                      <w:pPr>
                        <w:pStyle w:val="Tytu"/>
                        <w:rPr>
                          <w:sz w:val="24"/>
                          <w:szCs w:val="24"/>
                        </w:rPr>
                      </w:pPr>
                    </w:p>
                    <w:p w14:paraId="47E02A61" w14:textId="21861039" w:rsidR="00E255B0" w:rsidRPr="00997E1C" w:rsidRDefault="00997E1C" w:rsidP="00997E1C">
                      <w:pPr>
                        <w:pStyle w:val="Tytu"/>
                        <w:rPr>
                          <w:sz w:val="24"/>
                          <w:szCs w:val="24"/>
                        </w:rPr>
                      </w:pPr>
                      <w:r w:rsidRPr="00997E1C">
                        <w:rPr>
                          <w:sz w:val="24"/>
                          <w:szCs w:val="24"/>
                        </w:rPr>
                        <w:t xml:space="preserve">Dokumentacja projektowa dla budowy wyniesionych przejść dla pieszych                            na skrzyżowaniach drogi powiatowej Nr 4334W ul. Kolejowej z ul. Leśną oraz ul. Kolejową z ul. Koczorowskiej w </w:t>
                      </w:r>
                      <w:proofErr w:type="spellStart"/>
                      <w:r w:rsidRPr="00997E1C">
                        <w:rPr>
                          <w:sz w:val="24"/>
                          <w:szCs w:val="24"/>
                        </w:rPr>
                        <w:t>msc</w:t>
                      </w:r>
                      <w:proofErr w:type="spellEnd"/>
                      <w:r w:rsidRPr="00997E1C">
                        <w:rPr>
                          <w:sz w:val="24"/>
                          <w:szCs w:val="24"/>
                        </w:rPr>
                        <w:t>. Ostrówek, gm. Klembów</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D4DEC774"/>
    <w:lvl w:ilvl="0" w:tplc="333A90C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CD43DE8"/>
    <w:multiLevelType w:val="hybridMultilevel"/>
    <w:tmpl w:val="9F60AA78"/>
    <w:lvl w:ilvl="0" w:tplc="5D5A9B5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7C86615C"/>
    <w:multiLevelType w:val="hybridMultilevel"/>
    <w:tmpl w:val="41000600"/>
    <w:lvl w:ilvl="0" w:tplc="8940BBFA">
      <w:start w:val="1"/>
      <w:numFmt w:val="decimal"/>
      <w:lvlText w:val="%1)"/>
      <w:lvlJc w:val="left"/>
      <w:pPr>
        <w:ind w:left="643" w:hanging="360"/>
      </w:pPr>
      <w:rPr>
        <w:rFonts w:hint="default"/>
        <w:b w:val="0"/>
        <w:bCs/>
        <w:strike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4"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5"/>
  </w:num>
  <w:num w:numId="2" w16cid:durableId="1873570089">
    <w:abstractNumId w:val="52"/>
  </w:num>
  <w:num w:numId="3" w16cid:durableId="328757498">
    <w:abstractNumId w:val="71"/>
  </w:num>
  <w:num w:numId="4" w16cid:durableId="1370954276">
    <w:abstractNumId w:val="82"/>
  </w:num>
  <w:num w:numId="5" w16cid:durableId="2114863221">
    <w:abstractNumId w:val="40"/>
  </w:num>
  <w:num w:numId="6" w16cid:durableId="241717998">
    <w:abstractNumId w:val="73"/>
  </w:num>
  <w:num w:numId="7" w16cid:durableId="523634606">
    <w:abstractNumId w:val="11"/>
  </w:num>
  <w:num w:numId="8" w16cid:durableId="596404592">
    <w:abstractNumId w:val="27"/>
  </w:num>
  <w:num w:numId="9" w16cid:durableId="819348436">
    <w:abstractNumId w:val="45"/>
  </w:num>
  <w:num w:numId="10" w16cid:durableId="1498112063">
    <w:abstractNumId w:val="49"/>
  </w:num>
  <w:num w:numId="11" w16cid:durableId="981740761">
    <w:abstractNumId w:val="21"/>
  </w:num>
  <w:num w:numId="12" w16cid:durableId="683942603">
    <w:abstractNumId w:val="57"/>
  </w:num>
  <w:num w:numId="13" w16cid:durableId="818427015">
    <w:abstractNumId w:val="44"/>
  </w:num>
  <w:num w:numId="14" w16cid:durableId="2001155863">
    <w:abstractNumId w:val="33"/>
  </w:num>
  <w:num w:numId="15" w16cid:durableId="1559709792">
    <w:abstractNumId w:val="69"/>
  </w:num>
  <w:num w:numId="16" w16cid:durableId="1082407542">
    <w:abstractNumId w:val="58"/>
  </w:num>
  <w:num w:numId="17" w16cid:durableId="286742304">
    <w:abstractNumId w:val="32"/>
  </w:num>
  <w:num w:numId="18" w16cid:durableId="320037382">
    <w:abstractNumId w:val="47"/>
  </w:num>
  <w:num w:numId="19" w16cid:durableId="2034839814">
    <w:abstractNumId w:val="50"/>
  </w:num>
  <w:num w:numId="20" w16cid:durableId="468744484">
    <w:abstractNumId w:val="18"/>
  </w:num>
  <w:num w:numId="21" w16cid:durableId="1210606939">
    <w:abstractNumId w:val="64"/>
  </w:num>
  <w:num w:numId="22" w16cid:durableId="588852316">
    <w:abstractNumId w:val="16"/>
  </w:num>
  <w:num w:numId="23" w16cid:durableId="1367563608">
    <w:abstractNumId w:val="30"/>
  </w:num>
  <w:num w:numId="24" w16cid:durableId="438724938">
    <w:abstractNumId w:val="14"/>
  </w:num>
  <w:num w:numId="25" w16cid:durableId="1341590687">
    <w:abstractNumId w:val="15"/>
  </w:num>
  <w:num w:numId="26" w16cid:durableId="1919052759">
    <w:abstractNumId w:val="38"/>
  </w:num>
  <w:num w:numId="27" w16cid:durableId="1593974756">
    <w:abstractNumId w:val="62"/>
  </w:num>
  <w:num w:numId="28" w16cid:durableId="1613780096">
    <w:abstractNumId w:val="20"/>
  </w:num>
  <w:num w:numId="29" w16cid:durableId="2094037722">
    <w:abstractNumId w:val="37"/>
  </w:num>
  <w:num w:numId="30" w16cid:durableId="1464277069">
    <w:abstractNumId w:val="12"/>
  </w:num>
  <w:num w:numId="31" w16cid:durableId="1556308201">
    <w:abstractNumId w:val="4"/>
  </w:num>
  <w:num w:numId="32" w16cid:durableId="1492988296">
    <w:abstractNumId w:val="74"/>
  </w:num>
  <w:num w:numId="33" w16cid:durableId="1265575484">
    <w:abstractNumId w:val="22"/>
  </w:num>
  <w:num w:numId="34" w16cid:durableId="1735347278">
    <w:abstractNumId w:val="72"/>
  </w:num>
  <w:num w:numId="35" w16cid:durableId="427971394">
    <w:abstractNumId w:val="48"/>
  </w:num>
  <w:num w:numId="36" w16cid:durableId="1241524838">
    <w:abstractNumId w:val="83"/>
  </w:num>
  <w:num w:numId="37" w16cid:durableId="1448038632">
    <w:abstractNumId w:val="85"/>
  </w:num>
  <w:num w:numId="38" w16cid:durableId="662396539">
    <w:abstractNumId w:val="31"/>
  </w:num>
  <w:num w:numId="39" w16cid:durableId="1542784002">
    <w:abstractNumId w:val="61"/>
  </w:num>
  <w:num w:numId="40" w16cid:durableId="1972393623">
    <w:abstractNumId w:val="81"/>
  </w:num>
  <w:num w:numId="41" w16cid:durableId="523831586">
    <w:abstractNumId w:val="28"/>
  </w:num>
  <w:num w:numId="42" w16cid:durableId="337779583">
    <w:abstractNumId w:val="10"/>
  </w:num>
  <w:num w:numId="43" w16cid:durableId="346323935">
    <w:abstractNumId w:val="84"/>
  </w:num>
  <w:num w:numId="44" w16cid:durableId="1802921403">
    <w:abstractNumId w:val="13"/>
  </w:num>
  <w:num w:numId="45" w16cid:durableId="1939830782">
    <w:abstractNumId w:val="34"/>
  </w:num>
  <w:num w:numId="46" w16cid:durableId="603802555">
    <w:abstractNumId w:val="29"/>
  </w:num>
  <w:num w:numId="47" w16cid:durableId="126515753">
    <w:abstractNumId w:val="24"/>
  </w:num>
  <w:num w:numId="48" w16cid:durableId="1009336123">
    <w:abstractNumId w:val="42"/>
  </w:num>
  <w:num w:numId="49" w16cid:durableId="1162309438">
    <w:abstractNumId w:val="2"/>
  </w:num>
  <w:num w:numId="50" w16cid:durableId="2040935386">
    <w:abstractNumId w:val="3"/>
  </w:num>
  <w:num w:numId="51" w16cid:durableId="20851783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3154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5177797">
    <w:abstractNumId w:val="41"/>
  </w:num>
  <w:num w:numId="54" w16cid:durableId="272788641">
    <w:abstractNumId w:val="35"/>
  </w:num>
  <w:num w:numId="55" w16cid:durableId="939021105">
    <w:abstractNumId w:val="79"/>
  </w:num>
  <w:num w:numId="56" w16cid:durableId="2518578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1424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1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4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95533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5207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082024">
    <w:abstractNumId w:val="75"/>
  </w:num>
  <w:num w:numId="63" w16cid:durableId="495997418">
    <w:abstractNumId w:val="17"/>
  </w:num>
  <w:num w:numId="64" w16cid:durableId="1062171322">
    <w:abstractNumId w:val="7"/>
  </w:num>
  <w:num w:numId="65" w16cid:durableId="227962727">
    <w:abstractNumId w:val="9"/>
  </w:num>
  <w:num w:numId="66" w16cid:durableId="142624954">
    <w:abstractNumId w:val="66"/>
  </w:num>
  <w:num w:numId="67" w16cid:durableId="987126113">
    <w:abstractNumId w:val="63"/>
  </w:num>
  <w:num w:numId="68" w16cid:durableId="593171856">
    <w:abstractNumId w:val="60"/>
  </w:num>
  <w:num w:numId="69" w16cid:durableId="1852840598">
    <w:abstractNumId w:val="76"/>
  </w:num>
  <w:num w:numId="70" w16cid:durableId="694381754">
    <w:abstractNumId w:val="56"/>
  </w:num>
  <w:num w:numId="71" w16cid:durableId="2086027404">
    <w:abstractNumId w:val="5"/>
  </w:num>
  <w:num w:numId="72" w16cid:durableId="152183892">
    <w:abstractNumId w:val="65"/>
  </w:num>
  <w:num w:numId="73" w16cid:durableId="1459369935">
    <w:abstractNumId w:val="8"/>
  </w:num>
  <w:num w:numId="74" w16cid:durableId="1052732138">
    <w:abstractNumId w:val="70"/>
  </w:num>
  <w:num w:numId="75" w16cid:durableId="1469205677">
    <w:abstractNumId w:val="0"/>
  </w:num>
  <w:num w:numId="76" w16cid:durableId="1438865411">
    <w:abstractNumId w:val="1"/>
  </w:num>
  <w:num w:numId="77" w16cid:durableId="796412278">
    <w:abstractNumId w:val="55"/>
  </w:num>
  <w:num w:numId="78" w16cid:durableId="8470182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8076981">
    <w:abstractNumId w:val="6"/>
  </w:num>
  <w:num w:numId="80" w16cid:durableId="226109171">
    <w:abstractNumId w:val="43"/>
  </w:num>
  <w:num w:numId="81" w16cid:durableId="1937858302">
    <w:abstractNumId w:val="36"/>
  </w:num>
  <w:num w:numId="82" w16cid:durableId="283780519">
    <w:abstractNumId w:val="59"/>
  </w:num>
  <w:num w:numId="83" w16cid:durableId="668680742">
    <w:abstractNumId w:val="26"/>
  </w:num>
  <w:num w:numId="84" w16cid:durableId="2109496729">
    <w:abstractNumId w:val="51"/>
  </w:num>
  <w:num w:numId="85" w16cid:durableId="1662582841">
    <w:abstractNumId w:val="78"/>
  </w:num>
  <w:num w:numId="86" w16cid:durableId="1008948489">
    <w:abstractNumId w:val="67"/>
  </w:num>
  <w:num w:numId="87" w16cid:durableId="2138183234">
    <w:abstractNumId w:val="23"/>
  </w:num>
  <w:num w:numId="88" w16cid:durableId="126318587">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j.godlewski@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18893</Words>
  <Characters>130023</Characters>
  <Application>Microsoft Office Word</Application>
  <DocSecurity>0</DocSecurity>
  <Lines>1083</Lines>
  <Paragraphs>297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148619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3</cp:revision>
  <cp:lastPrinted>2022-05-20T07:58:00Z</cp:lastPrinted>
  <dcterms:created xsi:type="dcterms:W3CDTF">2023-07-10T10:38:00Z</dcterms:created>
  <dcterms:modified xsi:type="dcterms:W3CDTF">2023-07-10T10:51:00Z</dcterms:modified>
</cp:coreProperties>
</file>