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E8CFB" w14:textId="6BE0A3FD" w:rsidR="00174094" w:rsidRPr="004D1B29" w:rsidRDefault="004D1B29" w:rsidP="004D1B29">
      <w:pPr>
        <w:spacing w:after="0" w:line="360" w:lineRule="auto"/>
        <w:ind w:left="6946"/>
        <w:rPr>
          <w:b/>
        </w:rPr>
      </w:pPr>
      <w:r w:rsidRPr="004D1B29">
        <w:rPr>
          <w:b/>
        </w:rPr>
        <w:t>Załącznik nr 1 do SWZ</w:t>
      </w:r>
      <w:r w:rsidRPr="004D1B29">
        <w:rPr>
          <w:b/>
        </w:rPr>
        <w:tab/>
      </w:r>
      <w:r w:rsidRPr="004D1B29">
        <w:rPr>
          <w:b/>
        </w:rPr>
        <w:tab/>
      </w:r>
    </w:p>
    <w:p w14:paraId="03CE89E4" w14:textId="77777777" w:rsidR="00174094" w:rsidRDefault="00174094" w:rsidP="008504C2">
      <w:pPr>
        <w:spacing w:after="0" w:line="360" w:lineRule="auto"/>
        <w:ind w:left="426" w:hanging="426"/>
        <w:jc w:val="both"/>
      </w:pPr>
    </w:p>
    <w:p w14:paraId="32F3003A" w14:textId="3234A1FC" w:rsidR="00174094" w:rsidRPr="004D1B29" w:rsidRDefault="00174094" w:rsidP="004D6342">
      <w:pPr>
        <w:spacing w:after="0" w:line="360" w:lineRule="auto"/>
        <w:ind w:left="426" w:hanging="426"/>
        <w:jc w:val="center"/>
        <w:rPr>
          <w:b/>
          <w:bCs/>
          <w:sz w:val="24"/>
          <w:szCs w:val="24"/>
        </w:rPr>
      </w:pPr>
      <w:r w:rsidRPr="004D1B29">
        <w:rPr>
          <w:b/>
          <w:bCs/>
          <w:sz w:val="24"/>
          <w:szCs w:val="24"/>
        </w:rPr>
        <w:t>Szczegółowy opis przedmiotu zamówienia</w:t>
      </w:r>
    </w:p>
    <w:p w14:paraId="4AC4AFC7" w14:textId="77777777" w:rsidR="00174094" w:rsidRDefault="00174094" w:rsidP="008504C2">
      <w:pPr>
        <w:spacing w:after="0" w:line="360" w:lineRule="auto"/>
        <w:ind w:left="426" w:hanging="426"/>
        <w:jc w:val="both"/>
      </w:pPr>
    </w:p>
    <w:p w14:paraId="52C6795F" w14:textId="5272DA4B" w:rsidR="007264DE" w:rsidRPr="007264DE" w:rsidRDefault="008504C2" w:rsidP="007264D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D1B29">
        <w:rPr>
          <w:rFonts w:cstheme="minorHAnsi"/>
          <w:sz w:val="20"/>
          <w:szCs w:val="20"/>
        </w:rPr>
        <w:t xml:space="preserve">Przedmiotem zamówienia </w:t>
      </w:r>
      <w:r w:rsidRPr="00190A4D">
        <w:rPr>
          <w:rFonts w:cstheme="minorHAnsi"/>
          <w:sz w:val="20"/>
          <w:szCs w:val="20"/>
        </w:rPr>
        <w:t xml:space="preserve">jest </w:t>
      </w:r>
      <w:r w:rsidR="00F43420" w:rsidRPr="00190A4D">
        <w:rPr>
          <w:rFonts w:eastAsia="Times New Roman" w:cstheme="minorHAnsi"/>
          <w:sz w:val="20"/>
          <w:szCs w:val="20"/>
          <w:lang w:eastAsia="pl-PL"/>
        </w:rPr>
        <w:t xml:space="preserve">usługa obejmująca </w:t>
      </w:r>
      <w:r w:rsidR="00B33912" w:rsidRPr="004D1B29">
        <w:rPr>
          <w:rFonts w:cstheme="minorHAnsi"/>
          <w:sz w:val="20"/>
          <w:szCs w:val="20"/>
        </w:rPr>
        <w:t>równanie, profilowanie, wałowanie, utwardzanie kruszywem granitowym od 0÷31,5 mm</w:t>
      </w:r>
      <w:r w:rsidR="00B33912">
        <w:rPr>
          <w:rFonts w:cstheme="minorHAnsi"/>
          <w:sz w:val="20"/>
          <w:szCs w:val="20"/>
        </w:rPr>
        <w:t>)</w:t>
      </w:r>
      <w:r w:rsidR="00B33912" w:rsidRPr="004D1B2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43420">
        <w:rPr>
          <w:rFonts w:eastAsia="Times New Roman" w:cstheme="minorHAnsi"/>
          <w:sz w:val="20"/>
          <w:szCs w:val="20"/>
          <w:lang w:eastAsia="pl-PL"/>
        </w:rPr>
        <w:t xml:space="preserve">dróg gruntowych </w:t>
      </w:r>
      <w:r w:rsidRPr="004D1B29">
        <w:rPr>
          <w:rFonts w:eastAsia="Times New Roman" w:cstheme="minorHAnsi"/>
          <w:sz w:val="20"/>
          <w:szCs w:val="20"/>
          <w:lang w:eastAsia="pl-PL"/>
        </w:rPr>
        <w:t xml:space="preserve">na terenie miasta i gminy Środa Wielkopolska przy pomocy specjalistycznego sprzętu typu: równiarka, walec. </w:t>
      </w:r>
    </w:p>
    <w:p w14:paraId="44009D25" w14:textId="77777777" w:rsidR="007264DE" w:rsidRPr="007264DE" w:rsidRDefault="007264DE" w:rsidP="007264DE">
      <w:pPr>
        <w:pStyle w:val="Akapitzlist"/>
        <w:spacing w:after="0"/>
        <w:ind w:left="426"/>
        <w:jc w:val="both"/>
        <w:rPr>
          <w:rFonts w:cstheme="minorHAnsi"/>
          <w:sz w:val="20"/>
          <w:szCs w:val="20"/>
        </w:rPr>
      </w:pPr>
    </w:p>
    <w:p w14:paraId="19B554B2" w14:textId="77777777" w:rsidR="007264DE" w:rsidRPr="007264DE" w:rsidRDefault="008504C2" w:rsidP="007264D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7264DE">
        <w:rPr>
          <w:rFonts w:cstheme="minorHAnsi"/>
          <w:bCs/>
          <w:sz w:val="20"/>
          <w:szCs w:val="20"/>
          <w:lang w:eastAsia="pl-PL"/>
        </w:rPr>
        <w:t xml:space="preserve">Wspólny Słownik Zamówień (CPV): </w:t>
      </w:r>
    </w:p>
    <w:p w14:paraId="0C09CD4C" w14:textId="77777777" w:rsidR="007264DE" w:rsidRDefault="007264DE" w:rsidP="007264DE">
      <w:pPr>
        <w:pStyle w:val="Akapitzlist"/>
        <w:spacing w:after="0"/>
        <w:ind w:left="426"/>
        <w:jc w:val="both"/>
        <w:rPr>
          <w:rFonts w:cstheme="minorHAnsi"/>
          <w:bCs/>
          <w:sz w:val="20"/>
          <w:szCs w:val="20"/>
        </w:rPr>
      </w:pPr>
    </w:p>
    <w:p w14:paraId="42391F85" w14:textId="5C7EDD9F" w:rsidR="008504C2" w:rsidRDefault="008504C2" w:rsidP="007264DE">
      <w:pPr>
        <w:pStyle w:val="Akapitzlist"/>
        <w:spacing w:after="0"/>
        <w:ind w:left="426"/>
        <w:jc w:val="both"/>
        <w:rPr>
          <w:rFonts w:cstheme="minorHAnsi"/>
          <w:bCs/>
          <w:sz w:val="20"/>
          <w:szCs w:val="20"/>
          <w:lang w:eastAsia="pl-PL"/>
        </w:rPr>
      </w:pPr>
      <w:r w:rsidRPr="007264DE">
        <w:rPr>
          <w:rFonts w:cstheme="minorHAnsi"/>
          <w:bCs/>
          <w:sz w:val="20"/>
          <w:szCs w:val="20"/>
        </w:rPr>
        <w:t>45233142-6</w:t>
      </w:r>
      <w:r w:rsidRPr="007264DE">
        <w:rPr>
          <w:rFonts w:cstheme="minorHAnsi"/>
          <w:sz w:val="20"/>
          <w:szCs w:val="20"/>
        </w:rPr>
        <w:t xml:space="preserve"> </w:t>
      </w:r>
      <w:r w:rsidRPr="007264DE">
        <w:rPr>
          <w:rFonts w:cstheme="minorHAnsi"/>
          <w:bCs/>
          <w:sz w:val="20"/>
          <w:szCs w:val="20"/>
          <w:lang w:eastAsia="pl-PL"/>
        </w:rPr>
        <w:t>(roboty w zakresie naprawy dróg)</w:t>
      </w:r>
    </w:p>
    <w:p w14:paraId="6F158A8A" w14:textId="77777777" w:rsidR="007264DE" w:rsidRPr="007264DE" w:rsidRDefault="007264DE" w:rsidP="007264DE">
      <w:pPr>
        <w:pStyle w:val="Akapitzlist"/>
        <w:spacing w:after="0"/>
        <w:ind w:left="426"/>
        <w:jc w:val="both"/>
        <w:rPr>
          <w:rFonts w:cstheme="minorHAnsi"/>
          <w:sz w:val="20"/>
          <w:szCs w:val="20"/>
        </w:rPr>
      </w:pPr>
    </w:p>
    <w:p w14:paraId="3AC400AF" w14:textId="77777777" w:rsidR="007264DE" w:rsidRDefault="008504C2" w:rsidP="007264DE">
      <w:pPr>
        <w:numPr>
          <w:ilvl w:val="0"/>
          <w:numId w:val="1"/>
        </w:numPr>
        <w:suppressAutoHyphens/>
        <w:ind w:left="426" w:hanging="426"/>
        <w:jc w:val="both"/>
        <w:rPr>
          <w:rFonts w:cstheme="minorHAnsi"/>
          <w:sz w:val="20"/>
          <w:szCs w:val="20"/>
        </w:rPr>
      </w:pPr>
      <w:r w:rsidRPr="007264DE">
        <w:rPr>
          <w:rFonts w:cstheme="minorHAnsi"/>
          <w:sz w:val="20"/>
          <w:szCs w:val="20"/>
        </w:rPr>
        <w:t>Lokalizacja: Gmina Środa Wielkopolska</w:t>
      </w:r>
    </w:p>
    <w:p w14:paraId="3D6A1877" w14:textId="0C5B178A" w:rsidR="008504C2" w:rsidRPr="007264DE" w:rsidRDefault="008504C2" w:rsidP="007264DE">
      <w:pPr>
        <w:numPr>
          <w:ilvl w:val="0"/>
          <w:numId w:val="1"/>
        </w:numPr>
        <w:suppressAutoHyphens/>
        <w:ind w:left="426" w:hanging="426"/>
        <w:jc w:val="both"/>
        <w:rPr>
          <w:rFonts w:cstheme="minorHAnsi"/>
          <w:sz w:val="20"/>
          <w:szCs w:val="20"/>
        </w:rPr>
      </w:pPr>
      <w:r w:rsidRPr="007264DE">
        <w:rPr>
          <w:rFonts w:cstheme="minorHAnsi"/>
          <w:sz w:val="20"/>
          <w:szCs w:val="20"/>
        </w:rPr>
        <w:t>Orientacyjną wielkość przedmiotu zamówienia w zakresie:</w:t>
      </w:r>
    </w:p>
    <w:p w14:paraId="767ED75B" w14:textId="77777777" w:rsidR="00F031B6" w:rsidRDefault="00F031B6" w:rsidP="007264DE">
      <w:pPr>
        <w:suppressAutoHyphens/>
        <w:ind w:left="426"/>
        <w:rPr>
          <w:rFonts w:eastAsia="Calibri" w:cstheme="minorHAnsi"/>
          <w:sz w:val="20"/>
          <w:szCs w:val="20"/>
          <w:lang w:eastAsia="pl-PL" w:bidi="ar-SA"/>
        </w:rPr>
      </w:pPr>
      <w:r w:rsidRPr="004D1B29">
        <w:rPr>
          <w:rFonts w:eastAsia="Calibri" w:cstheme="minorHAnsi"/>
          <w:sz w:val="20"/>
          <w:szCs w:val="20"/>
          <w:lang w:eastAsia="pl-PL" w:bidi="ar-SA"/>
        </w:rPr>
        <w:t>Przyjmuje się orientacyjną wielkość przedmiotu zamówienia w zakresie:</w:t>
      </w:r>
    </w:p>
    <w:p w14:paraId="03401933" w14:textId="6E7959F2" w:rsidR="00C77F97" w:rsidRPr="00C77F97" w:rsidRDefault="00C77F97" w:rsidP="00C77F97">
      <w:pPr>
        <w:numPr>
          <w:ilvl w:val="0"/>
          <w:numId w:val="2"/>
        </w:numPr>
        <w:suppressAutoHyphens/>
        <w:spacing w:line="240" w:lineRule="auto"/>
        <w:ind w:left="993"/>
        <w:contextualSpacing/>
        <w:rPr>
          <w:rFonts w:ascii="Calibri" w:eastAsia="Calibri" w:hAnsi="Calibri" w:cs="Calibri"/>
          <w:color w:val="000000"/>
          <w:sz w:val="20"/>
          <w:szCs w:val="20"/>
          <w:lang w:bidi="ar-SA"/>
        </w:rPr>
      </w:pPr>
      <w:r w:rsidRPr="00C77F97">
        <w:rPr>
          <w:rFonts w:ascii="Calibri" w:eastAsia="Calibri" w:hAnsi="Calibri" w:cs="Calibri"/>
          <w:color w:val="000000"/>
          <w:sz w:val="20"/>
          <w:szCs w:val="20"/>
          <w:lang w:bidi="ar-SA"/>
        </w:rPr>
        <w:t xml:space="preserve">równania, profilowania i wałowania szacuje się na ok. </w:t>
      </w:r>
      <w:r w:rsidR="00807E53">
        <w:rPr>
          <w:rFonts w:ascii="Calibri" w:eastAsia="Calibri" w:hAnsi="Calibri" w:cs="Calibri"/>
          <w:color w:val="000000"/>
          <w:sz w:val="20"/>
          <w:szCs w:val="20"/>
          <w:lang w:bidi="ar-SA"/>
        </w:rPr>
        <w:t xml:space="preserve">150.000,00 </w:t>
      </w:r>
      <w:r w:rsidRPr="00C77F97">
        <w:rPr>
          <w:rFonts w:ascii="Calibri" w:eastAsia="Calibri" w:hAnsi="Calibri" w:cs="Calibri"/>
          <w:color w:val="000000"/>
          <w:sz w:val="20"/>
          <w:szCs w:val="20"/>
          <w:lang w:bidi="ar-SA"/>
        </w:rPr>
        <w:t>m2</w:t>
      </w:r>
    </w:p>
    <w:p w14:paraId="4D1374A5" w14:textId="345DB1A2" w:rsidR="00C77F97" w:rsidRPr="00C77F97" w:rsidRDefault="00C77F97" w:rsidP="00C77F97">
      <w:pPr>
        <w:numPr>
          <w:ilvl w:val="0"/>
          <w:numId w:val="2"/>
        </w:numPr>
        <w:suppressAutoHyphens/>
        <w:spacing w:line="240" w:lineRule="auto"/>
        <w:ind w:left="993"/>
        <w:contextualSpacing/>
        <w:rPr>
          <w:rFonts w:ascii="Calibri" w:eastAsia="Calibri" w:hAnsi="Calibri" w:cs="Calibri"/>
          <w:color w:val="000000"/>
          <w:sz w:val="20"/>
          <w:szCs w:val="20"/>
          <w:lang w:bidi="ar-SA"/>
        </w:rPr>
      </w:pPr>
      <w:r w:rsidRPr="00C77F97">
        <w:rPr>
          <w:rFonts w:ascii="Calibri" w:eastAsia="Calibri" w:hAnsi="Calibri" w:cs="Calibri"/>
          <w:color w:val="000000"/>
          <w:sz w:val="20"/>
          <w:szCs w:val="20"/>
          <w:lang w:bidi="ar-SA"/>
        </w:rPr>
        <w:t>wbudowania kruszywa granitowego o</w:t>
      </w:r>
      <w:r w:rsidR="00807E53">
        <w:rPr>
          <w:rFonts w:ascii="Calibri" w:eastAsia="Calibri" w:hAnsi="Calibri" w:cs="Calibri"/>
          <w:color w:val="000000"/>
          <w:sz w:val="20"/>
          <w:szCs w:val="20"/>
          <w:lang w:bidi="ar-SA"/>
        </w:rPr>
        <w:t>d 0÷31,5 mm szacuje się na ok. 1000</w:t>
      </w:r>
      <w:r w:rsidRPr="00C77F97">
        <w:rPr>
          <w:rFonts w:ascii="Calibri" w:eastAsia="Calibri" w:hAnsi="Calibri" w:cs="Calibri"/>
          <w:color w:val="000000"/>
          <w:sz w:val="20"/>
          <w:szCs w:val="20"/>
          <w:lang w:bidi="ar-SA"/>
        </w:rPr>
        <w:t xml:space="preserve"> ton. </w:t>
      </w:r>
    </w:p>
    <w:p w14:paraId="7DE52549" w14:textId="77777777" w:rsidR="00C77F97" w:rsidRDefault="00C77F97" w:rsidP="00C77F97">
      <w:pPr>
        <w:suppressAutoHyphens/>
        <w:spacing w:line="256" w:lineRule="auto"/>
        <w:contextualSpacing/>
        <w:rPr>
          <w:rFonts w:ascii="Calibri" w:eastAsia="Calibri" w:hAnsi="Calibri" w:cs="Calibri"/>
          <w:bCs/>
          <w:color w:val="000000"/>
          <w:sz w:val="20"/>
          <w:szCs w:val="20"/>
          <w:lang w:bidi="ar-SA"/>
        </w:rPr>
      </w:pPr>
    </w:p>
    <w:p w14:paraId="7E6EC3D8" w14:textId="77777777" w:rsidR="00C77F97" w:rsidRDefault="00C77F97" w:rsidP="00C77F97">
      <w:pPr>
        <w:suppressAutoHyphens/>
        <w:spacing w:line="256" w:lineRule="auto"/>
        <w:ind w:firstLine="567"/>
        <w:contextualSpacing/>
        <w:rPr>
          <w:rFonts w:ascii="Calibri" w:eastAsia="Calibri" w:hAnsi="Calibri" w:cs="Calibri"/>
          <w:bCs/>
          <w:color w:val="000000"/>
          <w:sz w:val="20"/>
          <w:szCs w:val="20"/>
          <w:lang w:bidi="ar-SA"/>
        </w:rPr>
      </w:pPr>
      <w:r w:rsidRPr="00C77F97">
        <w:rPr>
          <w:rFonts w:ascii="Calibri" w:eastAsia="Calibri" w:hAnsi="Calibri" w:cs="Calibri"/>
          <w:bCs/>
          <w:color w:val="000000"/>
          <w:sz w:val="20"/>
          <w:szCs w:val="20"/>
          <w:lang w:bidi="ar-SA"/>
        </w:rPr>
        <w:t>Zamawiający gwarantuje minimalną wielkość zamówienia:</w:t>
      </w:r>
    </w:p>
    <w:p w14:paraId="5AD45DD3" w14:textId="77777777" w:rsidR="00C77F97" w:rsidRPr="00C77F97" w:rsidRDefault="00C77F97" w:rsidP="00C77F97">
      <w:pPr>
        <w:suppressAutoHyphens/>
        <w:spacing w:line="256" w:lineRule="auto"/>
        <w:ind w:firstLine="567"/>
        <w:contextualSpacing/>
        <w:rPr>
          <w:rFonts w:ascii="Calibri" w:eastAsia="Calibri" w:hAnsi="Calibri" w:cs="Calibri"/>
          <w:color w:val="000000"/>
          <w:sz w:val="20"/>
          <w:szCs w:val="20"/>
          <w:lang w:bidi="ar-SA"/>
        </w:rPr>
      </w:pPr>
    </w:p>
    <w:p w14:paraId="7A5C2782" w14:textId="4FFD6F5D" w:rsidR="00C77F97" w:rsidRPr="00C77F97" w:rsidRDefault="00C77F97" w:rsidP="00C77F97">
      <w:pPr>
        <w:numPr>
          <w:ilvl w:val="0"/>
          <w:numId w:val="13"/>
        </w:numPr>
        <w:suppressAutoHyphens/>
        <w:spacing w:line="240" w:lineRule="auto"/>
        <w:ind w:left="993" w:hanging="426"/>
        <w:contextualSpacing/>
        <w:rPr>
          <w:rFonts w:ascii="Calibri" w:eastAsia="Calibri" w:hAnsi="Calibri" w:cs="Calibri"/>
          <w:color w:val="000000"/>
          <w:sz w:val="20"/>
          <w:szCs w:val="20"/>
          <w:lang w:bidi="ar-SA"/>
        </w:rPr>
      </w:pPr>
      <w:r w:rsidRPr="00C77F97">
        <w:rPr>
          <w:rFonts w:ascii="Calibri" w:eastAsia="Calibri" w:hAnsi="Calibri" w:cs="Calibri"/>
          <w:color w:val="000000"/>
          <w:sz w:val="20"/>
          <w:szCs w:val="20"/>
          <w:lang w:bidi="ar-SA"/>
        </w:rPr>
        <w:t xml:space="preserve">równania, profilowania i wałowania szacuje się na ok. </w:t>
      </w:r>
      <w:r w:rsidR="00807E53">
        <w:rPr>
          <w:rFonts w:ascii="Calibri" w:eastAsia="Calibri" w:hAnsi="Calibri" w:cs="Calibri"/>
          <w:color w:val="000000"/>
          <w:sz w:val="20"/>
          <w:szCs w:val="20"/>
          <w:lang w:bidi="ar-SA"/>
        </w:rPr>
        <w:t>10</w:t>
      </w:r>
      <w:r w:rsidRPr="00C77F97">
        <w:rPr>
          <w:rFonts w:ascii="Calibri" w:eastAsia="Calibri" w:hAnsi="Calibri" w:cs="Calibri"/>
          <w:color w:val="000000"/>
          <w:sz w:val="20"/>
          <w:szCs w:val="20"/>
          <w:lang w:bidi="ar-SA"/>
        </w:rPr>
        <w:t>0.000,00 m2</w:t>
      </w:r>
    </w:p>
    <w:p w14:paraId="3C6491C0" w14:textId="28FB0869" w:rsidR="00C77F97" w:rsidRPr="00C77F97" w:rsidRDefault="00C77F97" w:rsidP="00C77F97">
      <w:pPr>
        <w:numPr>
          <w:ilvl w:val="0"/>
          <w:numId w:val="13"/>
        </w:numPr>
        <w:suppressAutoHyphens/>
        <w:spacing w:line="240" w:lineRule="auto"/>
        <w:ind w:left="993" w:hanging="426"/>
        <w:contextualSpacing/>
        <w:rPr>
          <w:rFonts w:ascii="Calibri" w:eastAsia="Calibri" w:hAnsi="Calibri" w:cs="Calibri"/>
          <w:color w:val="000000"/>
          <w:sz w:val="20"/>
          <w:szCs w:val="20"/>
          <w:lang w:bidi="ar-SA"/>
        </w:rPr>
      </w:pPr>
      <w:r w:rsidRPr="00C77F97">
        <w:rPr>
          <w:rFonts w:ascii="Calibri" w:eastAsia="Calibri" w:hAnsi="Calibri" w:cs="Calibri"/>
          <w:color w:val="000000"/>
          <w:sz w:val="20"/>
          <w:szCs w:val="20"/>
          <w:lang w:bidi="ar-SA"/>
        </w:rPr>
        <w:t xml:space="preserve">wbudowania kruszywa granitowego od 0÷31,5 mm szacuje się na </w:t>
      </w:r>
      <w:r w:rsidR="00807E53">
        <w:rPr>
          <w:rFonts w:ascii="Calibri" w:eastAsia="Calibri" w:hAnsi="Calibri" w:cs="Calibri"/>
          <w:color w:val="000000"/>
          <w:sz w:val="20"/>
          <w:szCs w:val="20"/>
          <w:lang w:bidi="ar-SA"/>
        </w:rPr>
        <w:t>6</w:t>
      </w:r>
      <w:r w:rsidRPr="00C77F97">
        <w:rPr>
          <w:rFonts w:ascii="Calibri" w:eastAsia="Calibri" w:hAnsi="Calibri" w:cs="Calibri"/>
          <w:color w:val="000000"/>
          <w:sz w:val="20"/>
          <w:szCs w:val="20"/>
          <w:lang w:bidi="ar-SA"/>
        </w:rPr>
        <w:t xml:space="preserve">00 ton. </w:t>
      </w:r>
      <w:bookmarkStart w:id="0" w:name="_GoBack"/>
      <w:bookmarkEnd w:id="0"/>
    </w:p>
    <w:p w14:paraId="335BF359" w14:textId="77777777" w:rsidR="00C77F97" w:rsidRPr="004D1B29" w:rsidRDefault="00C77F97" w:rsidP="007264DE">
      <w:pPr>
        <w:suppressAutoHyphens/>
        <w:ind w:left="426"/>
        <w:rPr>
          <w:rFonts w:eastAsia="Calibri" w:cstheme="minorHAnsi"/>
          <w:sz w:val="20"/>
          <w:szCs w:val="20"/>
          <w:lang w:eastAsia="pl-PL" w:bidi="ar-SA"/>
        </w:rPr>
      </w:pPr>
    </w:p>
    <w:p w14:paraId="0A3AE6F2" w14:textId="011A82D9" w:rsidR="008504C2" w:rsidRPr="004D1B29" w:rsidRDefault="008504C2" w:rsidP="007264DE">
      <w:pPr>
        <w:numPr>
          <w:ilvl w:val="0"/>
          <w:numId w:val="1"/>
        </w:numPr>
        <w:suppressAutoHyphens/>
        <w:ind w:hanging="675"/>
        <w:jc w:val="both"/>
        <w:rPr>
          <w:rFonts w:cstheme="minorHAnsi"/>
          <w:sz w:val="20"/>
          <w:szCs w:val="20"/>
        </w:rPr>
      </w:pPr>
      <w:r w:rsidRPr="004D1B29">
        <w:rPr>
          <w:rFonts w:cstheme="minorHAnsi"/>
          <w:sz w:val="20"/>
          <w:szCs w:val="20"/>
        </w:rPr>
        <w:t xml:space="preserve">Zakres </w:t>
      </w:r>
      <w:r w:rsidR="00CD3C27">
        <w:rPr>
          <w:rFonts w:cstheme="minorHAnsi"/>
          <w:sz w:val="20"/>
          <w:szCs w:val="20"/>
        </w:rPr>
        <w:t>usług</w:t>
      </w:r>
      <w:r w:rsidRPr="004D1B29">
        <w:rPr>
          <w:rFonts w:cstheme="minorHAnsi"/>
          <w:sz w:val="20"/>
          <w:szCs w:val="20"/>
        </w:rPr>
        <w:t xml:space="preserve"> do wykonania określać będzie Zamawiający. Odbiory zleconego zakresu </w:t>
      </w:r>
      <w:r w:rsidR="00CD3C27">
        <w:rPr>
          <w:rFonts w:cstheme="minorHAnsi"/>
          <w:sz w:val="20"/>
          <w:szCs w:val="20"/>
        </w:rPr>
        <w:t>usług</w:t>
      </w:r>
      <w:r w:rsidRPr="004D1B29">
        <w:rPr>
          <w:rFonts w:cstheme="minorHAnsi"/>
          <w:sz w:val="20"/>
          <w:szCs w:val="20"/>
        </w:rPr>
        <w:t xml:space="preserve"> odbywać się będą </w:t>
      </w:r>
      <w:r w:rsidR="00F031B6" w:rsidRPr="004D1B29">
        <w:rPr>
          <w:rFonts w:cstheme="minorHAnsi"/>
          <w:sz w:val="20"/>
          <w:szCs w:val="20"/>
        </w:rPr>
        <w:t xml:space="preserve">co dwa tygodnie </w:t>
      </w:r>
      <w:r w:rsidRPr="004D1B29">
        <w:rPr>
          <w:rFonts w:cstheme="minorHAnsi"/>
          <w:sz w:val="20"/>
          <w:szCs w:val="20"/>
        </w:rPr>
        <w:t>przy współudziale przedstawiciela Zamawiającego.</w:t>
      </w:r>
    </w:p>
    <w:p w14:paraId="10BA810C" w14:textId="66071834" w:rsidR="008504C2" w:rsidRPr="004D1B29" w:rsidRDefault="008504C2" w:rsidP="007264DE">
      <w:pPr>
        <w:numPr>
          <w:ilvl w:val="0"/>
          <w:numId w:val="1"/>
        </w:numPr>
        <w:suppressAutoHyphens/>
        <w:ind w:hanging="675"/>
        <w:jc w:val="both"/>
        <w:rPr>
          <w:rFonts w:cstheme="minorHAnsi"/>
          <w:sz w:val="20"/>
          <w:szCs w:val="20"/>
        </w:rPr>
      </w:pPr>
      <w:r w:rsidRPr="004D1B29">
        <w:rPr>
          <w:rFonts w:cstheme="minorHAnsi"/>
          <w:sz w:val="20"/>
          <w:szCs w:val="20"/>
        </w:rPr>
        <w:t xml:space="preserve">Wartość </w:t>
      </w:r>
      <w:r w:rsidR="00CD3C27">
        <w:rPr>
          <w:rFonts w:cstheme="minorHAnsi"/>
          <w:sz w:val="20"/>
          <w:szCs w:val="20"/>
        </w:rPr>
        <w:t>usług</w:t>
      </w:r>
      <w:r w:rsidRPr="004D1B29">
        <w:rPr>
          <w:rFonts w:cstheme="minorHAnsi"/>
          <w:sz w:val="20"/>
          <w:szCs w:val="20"/>
        </w:rPr>
        <w:t xml:space="preserve"> będzie wyceniania na podstawie rzeczywistego obmiaru </w:t>
      </w:r>
      <w:r w:rsidR="004D1B29">
        <w:rPr>
          <w:rFonts w:cstheme="minorHAnsi"/>
          <w:sz w:val="20"/>
          <w:szCs w:val="20"/>
        </w:rPr>
        <w:t xml:space="preserve">wykonanych </w:t>
      </w:r>
      <w:r w:rsidR="00CD3C27">
        <w:rPr>
          <w:rFonts w:cstheme="minorHAnsi"/>
          <w:sz w:val="20"/>
          <w:szCs w:val="20"/>
        </w:rPr>
        <w:t xml:space="preserve">usług </w:t>
      </w:r>
      <w:r w:rsidRPr="004D1B29">
        <w:rPr>
          <w:rFonts w:cstheme="minorHAnsi"/>
          <w:sz w:val="20"/>
          <w:szCs w:val="20"/>
        </w:rPr>
        <w:t xml:space="preserve">potwierdzonych przez Zamawiającego, według stawek wyłonionych w drodze przetargu. </w:t>
      </w:r>
    </w:p>
    <w:p w14:paraId="5DF56680" w14:textId="77777777" w:rsidR="008504C2" w:rsidRPr="004D1B29" w:rsidRDefault="008504C2" w:rsidP="007264DE">
      <w:pPr>
        <w:numPr>
          <w:ilvl w:val="0"/>
          <w:numId w:val="1"/>
        </w:numPr>
        <w:suppressAutoHyphens/>
        <w:ind w:hanging="675"/>
        <w:jc w:val="both"/>
        <w:rPr>
          <w:rFonts w:cstheme="minorHAnsi"/>
          <w:sz w:val="20"/>
          <w:szCs w:val="20"/>
        </w:rPr>
      </w:pPr>
      <w:r w:rsidRPr="004D1B29">
        <w:rPr>
          <w:rFonts w:cstheme="minorHAnsi"/>
          <w:sz w:val="20"/>
          <w:szCs w:val="20"/>
        </w:rPr>
        <w:t>Wykonawca zobowiązany jest do zapewnienia we własnym zakresie wszelkich materiałów, sprzętu i transportu niezbędnych do prawidłowego wykonania przedmiotu zamówienia.</w:t>
      </w:r>
    </w:p>
    <w:p w14:paraId="2A6A1EBC" w14:textId="77777777" w:rsidR="008504C2" w:rsidRPr="004D1B29" w:rsidRDefault="008504C2" w:rsidP="007264DE">
      <w:pPr>
        <w:numPr>
          <w:ilvl w:val="0"/>
          <w:numId w:val="1"/>
        </w:numPr>
        <w:suppressAutoHyphens/>
        <w:ind w:hanging="675"/>
        <w:jc w:val="both"/>
        <w:rPr>
          <w:rFonts w:cstheme="minorHAnsi"/>
          <w:sz w:val="20"/>
          <w:szCs w:val="20"/>
        </w:rPr>
      </w:pPr>
      <w:r w:rsidRPr="004D1B29">
        <w:rPr>
          <w:rFonts w:cstheme="minorHAnsi"/>
          <w:sz w:val="20"/>
          <w:szCs w:val="20"/>
        </w:rPr>
        <w:t xml:space="preserve">Ewentualne wyłączenia ruchu drogowego należy prowadzić zgodnie z procedurą wynikającą  </w:t>
      </w:r>
      <w:r w:rsidR="00BF19AB" w:rsidRPr="004D1B29">
        <w:rPr>
          <w:rFonts w:cstheme="minorHAnsi"/>
          <w:sz w:val="20"/>
          <w:szCs w:val="20"/>
        </w:rPr>
        <w:t xml:space="preserve">z </w:t>
      </w:r>
      <w:r w:rsidRPr="004D1B29">
        <w:rPr>
          <w:rFonts w:cstheme="minorHAnsi"/>
          <w:sz w:val="20"/>
          <w:szCs w:val="20"/>
        </w:rPr>
        <w:t xml:space="preserve"> obowiązujących w tym zakresie przepisów.</w:t>
      </w:r>
    </w:p>
    <w:p w14:paraId="3AF2FB07" w14:textId="566DE5AF" w:rsidR="007264DE" w:rsidRDefault="008504C2" w:rsidP="007264DE">
      <w:pPr>
        <w:numPr>
          <w:ilvl w:val="0"/>
          <w:numId w:val="1"/>
        </w:numPr>
        <w:suppressAutoHyphens/>
        <w:ind w:hanging="675"/>
        <w:jc w:val="both"/>
        <w:rPr>
          <w:rFonts w:cstheme="minorHAnsi"/>
          <w:sz w:val="20"/>
          <w:szCs w:val="20"/>
        </w:rPr>
      </w:pPr>
      <w:r w:rsidRPr="004D1B29">
        <w:rPr>
          <w:rFonts w:cstheme="minorHAnsi"/>
          <w:sz w:val="20"/>
          <w:szCs w:val="20"/>
        </w:rPr>
        <w:t xml:space="preserve">Wykonawca zapewni bezpieczeństwo dla ruchu pieszego i drogowego podczas </w:t>
      </w:r>
      <w:r w:rsidR="00CD3C27">
        <w:rPr>
          <w:rFonts w:cstheme="minorHAnsi"/>
          <w:sz w:val="20"/>
          <w:szCs w:val="20"/>
        </w:rPr>
        <w:t>wykonywania usług</w:t>
      </w:r>
      <w:r w:rsidRPr="004D1B29">
        <w:rPr>
          <w:rFonts w:cstheme="minorHAnsi"/>
          <w:sz w:val="20"/>
          <w:szCs w:val="20"/>
        </w:rPr>
        <w:t xml:space="preserve">, oznakuje i zabezpieczy teren </w:t>
      </w:r>
      <w:r w:rsidR="00CD3C27">
        <w:rPr>
          <w:rFonts w:cstheme="minorHAnsi"/>
          <w:sz w:val="20"/>
          <w:szCs w:val="20"/>
        </w:rPr>
        <w:t>wykonywanych usług</w:t>
      </w:r>
      <w:r w:rsidRPr="004D1B29">
        <w:rPr>
          <w:rFonts w:cstheme="minorHAnsi"/>
          <w:sz w:val="20"/>
          <w:szCs w:val="20"/>
        </w:rPr>
        <w:t xml:space="preserve">, gwarantując bezpieczeństwo osobom korzystającym z tego terenu. </w:t>
      </w:r>
    </w:p>
    <w:p w14:paraId="26754BA7" w14:textId="03970F71" w:rsidR="005F7A70" w:rsidRDefault="008504C2" w:rsidP="000155BD">
      <w:pPr>
        <w:numPr>
          <w:ilvl w:val="0"/>
          <w:numId w:val="1"/>
        </w:numPr>
        <w:suppressAutoHyphens/>
        <w:ind w:hanging="675"/>
        <w:jc w:val="both"/>
      </w:pPr>
      <w:r w:rsidRPr="007264DE">
        <w:rPr>
          <w:rFonts w:cstheme="minorHAnsi"/>
          <w:sz w:val="20"/>
          <w:szCs w:val="20"/>
        </w:rPr>
        <w:t>Wykonawca ponosi odpowiedzialność za szkody wyrządzone podczas wykonywania przedmiotu zamówienia.</w:t>
      </w:r>
    </w:p>
    <w:sectPr w:rsidR="005F7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2867"/>
    <w:multiLevelType w:val="hybridMultilevel"/>
    <w:tmpl w:val="E182D8BC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>
      <w:start w:val="1"/>
      <w:numFmt w:val="lowerLetter"/>
      <w:lvlText w:val="%2."/>
      <w:lvlJc w:val="left"/>
      <w:pPr>
        <w:ind w:left="2115" w:hanging="360"/>
      </w:pPr>
    </w:lvl>
    <w:lvl w:ilvl="2" w:tplc="0415001B">
      <w:start w:val="1"/>
      <w:numFmt w:val="lowerRoman"/>
      <w:lvlText w:val="%3."/>
      <w:lvlJc w:val="right"/>
      <w:pPr>
        <w:ind w:left="2835" w:hanging="180"/>
      </w:pPr>
    </w:lvl>
    <w:lvl w:ilvl="3" w:tplc="0415000F">
      <w:start w:val="1"/>
      <w:numFmt w:val="decimal"/>
      <w:lvlText w:val="%4."/>
      <w:lvlJc w:val="left"/>
      <w:pPr>
        <w:ind w:left="3555" w:hanging="360"/>
      </w:pPr>
    </w:lvl>
    <w:lvl w:ilvl="4" w:tplc="04150019">
      <w:start w:val="1"/>
      <w:numFmt w:val="lowerLetter"/>
      <w:lvlText w:val="%5."/>
      <w:lvlJc w:val="left"/>
      <w:pPr>
        <w:ind w:left="4275" w:hanging="360"/>
      </w:pPr>
    </w:lvl>
    <w:lvl w:ilvl="5" w:tplc="0415001B">
      <w:start w:val="1"/>
      <w:numFmt w:val="lowerRoman"/>
      <w:lvlText w:val="%6."/>
      <w:lvlJc w:val="right"/>
      <w:pPr>
        <w:ind w:left="4995" w:hanging="180"/>
      </w:pPr>
    </w:lvl>
    <w:lvl w:ilvl="6" w:tplc="0415000F">
      <w:start w:val="1"/>
      <w:numFmt w:val="decimal"/>
      <w:lvlText w:val="%7."/>
      <w:lvlJc w:val="left"/>
      <w:pPr>
        <w:ind w:left="5715" w:hanging="360"/>
      </w:pPr>
    </w:lvl>
    <w:lvl w:ilvl="7" w:tplc="04150019">
      <w:start w:val="1"/>
      <w:numFmt w:val="lowerLetter"/>
      <w:lvlText w:val="%8."/>
      <w:lvlJc w:val="left"/>
      <w:pPr>
        <w:ind w:left="6435" w:hanging="360"/>
      </w:pPr>
    </w:lvl>
    <w:lvl w:ilvl="8" w:tplc="0415001B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35A702B9"/>
    <w:multiLevelType w:val="multilevel"/>
    <w:tmpl w:val="44829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Cambria" w:hAnsi="Cambr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="Cambria" w:hAnsi="Cambria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B4502A8"/>
    <w:multiLevelType w:val="hybridMultilevel"/>
    <w:tmpl w:val="55EEFDAC"/>
    <w:lvl w:ilvl="0" w:tplc="406E3F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E63D3"/>
    <w:multiLevelType w:val="hybridMultilevel"/>
    <w:tmpl w:val="A5BCB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6EE2"/>
    <w:multiLevelType w:val="hybridMultilevel"/>
    <w:tmpl w:val="228833C0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>
      <w:start w:val="1"/>
      <w:numFmt w:val="lowerLetter"/>
      <w:lvlText w:val="%2."/>
      <w:lvlJc w:val="left"/>
      <w:pPr>
        <w:ind w:left="2115" w:hanging="360"/>
      </w:pPr>
    </w:lvl>
    <w:lvl w:ilvl="2" w:tplc="0415001B">
      <w:start w:val="1"/>
      <w:numFmt w:val="lowerRoman"/>
      <w:lvlText w:val="%3."/>
      <w:lvlJc w:val="right"/>
      <w:pPr>
        <w:ind w:left="2835" w:hanging="180"/>
      </w:pPr>
    </w:lvl>
    <w:lvl w:ilvl="3" w:tplc="0415000F">
      <w:start w:val="1"/>
      <w:numFmt w:val="decimal"/>
      <w:lvlText w:val="%4."/>
      <w:lvlJc w:val="left"/>
      <w:pPr>
        <w:ind w:left="3555" w:hanging="360"/>
      </w:pPr>
    </w:lvl>
    <w:lvl w:ilvl="4" w:tplc="04150019">
      <w:start w:val="1"/>
      <w:numFmt w:val="lowerLetter"/>
      <w:lvlText w:val="%5."/>
      <w:lvlJc w:val="left"/>
      <w:pPr>
        <w:ind w:left="4275" w:hanging="360"/>
      </w:pPr>
    </w:lvl>
    <w:lvl w:ilvl="5" w:tplc="0415001B">
      <w:start w:val="1"/>
      <w:numFmt w:val="lowerRoman"/>
      <w:lvlText w:val="%6."/>
      <w:lvlJc w:val="right"/>
      <w:pPr>
        <w:ind w:left="4995" w:hanging="180"/>
      </w:pPr>
    </w:lvl>
    <w:lvl w:ilvl="6" w:tplc="0415000F">
      <w:start w:val="1"/>
      <w:numFmt w:val="decimal"/>
      <w:lvlText w:val="%7."/>
      <w:lvlJc w:val="left"/>
      <w:pPr>
        <w:ind w:left="5715" w:hanging="360"/>
      </w:pPr>
    </w:lvl>
    <w:lvl w:ilvl="7" w:tplc="04150019">
      <w:start w:val="1"/>
      <w:numFmt w:val="lowerLetter"/>
      <w:lvlText w:val="%8."/>
      <w:lvlJc w:val="left"/>
      <w:pPr>
        <w:ind w:left="6435" w:hanging="360"/>
      </w:pPr>
    </w:lvl>
    <w:lvl w:ilvl="8" w:tplc="0415001B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51E87EC4"/>
    <w:multiLevelType w:val="hybridMultilevel"/>
    <w:tmpl w:val="87C034D6"/>
    <w:lvl w:ilvl="0" w:tplc="04150017">
      <w:start w:val="1"/>
      <w:numFmt w:val="lowerLetter"/>
      <w:lvlText w:val="%1)"/>
      <w:lvlJc w:val="left"/>
      <w:pPr>
        <w:ind w:left="45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76" w:hanging="360"/>
      </w:pPr>
      <w:rPr>
        <w:rFonts w:ascii="Wingdings" w:hAnsi="Wingdings" w:hint="default"/>
      </w:rPr>
    </w:lvl>
  </w:abstractNum>
  <w:abstractNum w:abstractNumId="6">
    <w:nsid w:val="56D576E3"/>
    <w:multiLevelType w:val="multilevel"/>
    <w:tmpl w:val="7046A7D8"/>
    <w:lvl w:ilvl="0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55" w:hanging="720"/>
      </w:pPr>
    </w:lvl>
    <w:lvl w:ilvl="3">
      <w:start w:val="1"/>
      <w:numFmt w:val="decimal"/>
      <w:isLgl/>
      <w:lvlText w:val="%1.%2.%3.%4."/>
      <w:lvlJc w:val="left"/>
      <w:pPr>
        <w:ind w:left="1365" w:hanging="720"/>
      </w:pPr>
    </w:lvl>
    <w:lvl w:ilvl="4">
      <w:start w:val="1"/>
      <w:numFmt w:val="decimal"/>
      <w:isLgl/>
      <w:lvlText w:val="%1.%2.%3.%4.%5."/>
      <w:lvlJc w:val="left"/>
      <w:pPr>
        <w:ind w:left="1835" w:hanging="1080"/>
      </w:pPr>
    </w:lvl>
    <w:lvl w:ilvl="5">
      <w:start w:val="1"/>
      <w:numFmt w:val="decimal"/>
      <w:isLgl/>
      <w:lvlText w:val="%1.%2.%3.%4.%5.%6."/>
      <w:lvlJc w:val="left"/>
      <w:pPr>
        <w:ind w:left="1945" w:hanging="1080"/>
      </w:pPr>
    </w:lvl>
    <w:lvl w:ilvl="6">
      <w:start w:val="1"/>
      <w:numFmt w:val="decimal"/>
      <w:isLgl/>
      <w:lvlText w:val="%1.%2.%3.%4.%5.%6.%7."/>
      <w:lvlJc w:val="left"/>
      <w:pPr>
        <w:ind w:left="2415" w:hanging="1440"/>
      </w:pPr>
    </w:lvl>
    <w:lvl w:ilvl="7">
      <w:start w:val="1"/>
      <w:numFmt w:val="decimal"/>
      <w:isLgl/>
      <w:lvlText w:val="%1.%2.%3.%4.%5.%6.%7.%8."/>
      <w:lvlJc w:val="left"/>
      <w:pPr>
        <w:ind w:left="2525" w:hanging="1440"/>
      </w:pPr>
    </w:lvl>
    <w:lvl w:ilvl="8">
      <w:start w:val="1"/>
      <w:numFmt w:val="decimal"/>
      <w:isLgl/>
      <w:lvlText w:val="%1.%2.%3.%4.%5.%6.%7.%8.%9."/>
      <w:lvlJc w:val="left"/>
      <w:pPr>
        <w:ind w:left="2995" w:hanging="1800"/>
      </w:pPr>
    </w:lvl>
  </w:abstractNum>
  <w:abstractNum w:abstractNumId="7">
    <w:nsid w:val="6D8902F2"/>
    <w:multiLevelType w:val="hybridMultilevel"/>
    <w:tmpl w:val="E182D8BC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>
      <w:start w:val="1"/>
      <w:numFmt w:val="lowerLetter"/>
      <w:lvlText w:val="%2."/>
      <w:lvlJc w:val="left"/>
      <w:pPr>
        <w:ind w:left="2115" w:hanging="360"/>
      </w:pPr>
    </w:lvl>
    <w:lvl w:ilvl="2" w:tplc="0415001B">
      <w:start w:val="1"/>
      <w:numFmt w:val="lowerRoman"/>
      <w:lvlText w:val="%3."/>
      <w:lvlJc w:val="right"/>
      <w:pPr>
        <w:ind w:left="2835" w:hanging="180"/>
      </w:pPr>
    </w:lvl>
    <w:lvl w:ilvl="3" w:tplc="0415000F">
      <w:start w:val="1"/>
      <w:numFmt w:val="decimal"/>
      <w:lvlText w:val="%4."/>
      <w:lvlJc w:val="left"/>
      <w:pPr>
        <w:ind w:left="3555" w:hanging="360"/>
      </w:pPr>
    </w:lvl>
    <w:lvl w:ilvl="4" w:tplc="04150019">
      <w:start w:val="1"/>
      <w:numFmt w:val="lowerLetter"/>
      <w:lvlText w:val="%5."/>
      <w:lvlJc w:val="left"/>
      <w:pPr>
        <w:ind w:left="4275" w:hanging="360"/>
      </w:pPr>
    </w:lvl>
    <w:lvl w:ilvl="5" w:tplc="0415001B">
      <w:start w:val="1"/>
      <w:numFmt w:val="lowerRoman"/>
      <w:lvlText w:val="%6."/>
      <w:lvlJc w:val="right"/>
      <w:pPr>
        <w:ind w:left="4995" w:hanging="180"/>
      </w:pPr>
    </w:lvl>
    <w:lvl w:ilvl="6" w:tplc="0415000F">
      <w:start w:val="1"/>
      <w:numFmt w:val="decimal"/>
      <w:lvlText w:val="%7."/>
      <w:lvlJc w:val="left"/>
      <w:pPr>
        <w:ind w:left="5715" w:hanging="360"/>
      </w:pPr>
    </w:lvl>
    <w:lvl w:ilvl="7" w:tplc="04150019">
      <w:start w:val="1"/>
      <w:numFmt w:val="lowerLetter"/>
      <w:lvlText w:val="%8."/>
      <w:lvlJc w:val="left"/>
      <w:pPr>
        <w:ind w:left="6435" w:hanging="360"/>
      </w:pPr>
    </w:lvl>
    <w:lvl w:ilvl="8" w:tplc="0415001B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74AB26D9"/>
    <w:multiLevelType w:val="hybridMultilevel"/>
    <w:tmpl w:val="228833C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D91880"/>
    <w:multiLevelType w:val="hybridMultilevel"/>
    <w:tmpl w:val="3DF68DD8"/>
    <w:lvl w:ilvl="0" w:tplc="2620EEAE">
      <w:start w:val="1"/>
      <w:numFmt w:val="lowerLetter"/>
      <w:lvlText w:val="%1)"/>
      <w:lvlJc w:val="left"/>
      <w:pPr>
        <w:ind w:left="13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C2"/>
    <w:rsid w:val="00077922"/>
    <w:rsid w:val="000E3BA9"/>
    <w:rsid w:val="0014045A"/>
    <w:rsid w:val="00174094"/>
    <w:rsid w:val="00190A4D"/>
    <w:rsid w:val="001A2D42"/>
    <w:rsid w:val="003F4001"/>
    <w:rsid w:val="004A4FEC"/>
    <w:rsid w:val="004A6BA3"/>
    <w:rsid w:val="004B7749"/>
    <w:rsid w:val="004D1B29"/>
    <w:rsid w:val="004D6342"/>
    <w:rsid w:val="005F7A70"/>
    <w:rsid w:val="006F32F0"/>
    <w:rsid w:val="007264DE"/>
    <w:rsid w:val="007E6476"/>
    <w:rsid w:val="00803329"/>
    <w:rsid w:val="00807E53"/>
    <w:rsid w:val="008504C2"/>
    <w:rsid w:val="009925D7"/>
    <w:rsid w:val="00AF205B"/>
    <w:rsid w:val="00B33912"/>
    <w:rsid w:val="00B93E73"/>
    <w:rsid w:val="00BA6DC4"/>
    <w:rsid w:val="00BF19AB"/>
    <w:rsid w:val="00C40C4D"/>
    <w:rsid w:val="00C77F97"/>
    <w:rsid w:val="00CD3C27"/>
    <w:rsid w:val="00CE1086"/>
    <w:rsid w:val="00D043CA"/>
    <w:rsid w:val="00D93518"/>
    <w:rsid w:val="00DD0CE9"/>
    <w:rsid w:val="00EE33A7"/>
    <w:rsid w:val="00F031B6"/>
    <w:rsid w:val="00F43420"/>
    <w:rsid w:val="00F5267E"/>
    <w:rsid w:val="00F65C48"/>
    <w:rsid w:val="00F7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9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4C2"/>
    <w:rPr>
      <w:rFonts w:eastAsiaTheme="minorEastAsi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8504C2"/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8504C2"/>
    <w:pPr>
      <w:ind w:left="720"/>
      <w:contextualSpacing/>
    </w:pPr>
    <w:rPr>
      <w:rFonts w:eastAsiaTheme="minorHAnsi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1B6"/>
    <w:rPr>
      <w:rFonts w:eastAsiaTheme="minorEastAsia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1B6"/>
    <w:rPr>
      <w:rFonts w:eastAsiaTheme="minorEastAsia"/>
      <w:b/>
      <w:bCs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1B6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4C2"/>
    <w:rPr>
      <w:rFonts w:eastAsiaTheme="minorEastAsi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8504C2"/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8504C2"/>
    <w:pPr>
      <w:ind w:left="720"/>
      <w:contextualSpacing/>
    </w:pPr>
    <w:rPr>
      <w:rFonts w:eastAsiaTheme="minorHAnsi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1B6"/>
    <w:rPr>
      <w:rFonts w:eastAsiaTheme="minorEastAsia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1B6"/>
    <w:rPr>
      <w:rFonts w:eastAsiaTheme="minorEastAsia"/>
      <w:b/>
      <w:bCs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1B6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6DB0-610E-4273-87B6-BC62D348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6</cp:revision>
  <dcterms:created xsi:type="dcterms:W3CDTF">2022-08-04T07:43:00Z</dcterms:created>
  <dcterms:modified xsi:type="dcterms:W3CDTF">2023-09-04T08:25:00Z</dcterms:modified>
</cp:coreProperties>
</file>