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630" w:rsidRDefault="007E6630"/>
    <w:p w:rsidR="00A65C21" w:rsidRPr="00A65C21" w:rsidRDefault="00A65C21">
      <w:pPr>
        <w:rPr>
          <w:b/>
        </w:rPr>
      </w:pPr>
      <w:r>
        <w:t xml:space="preserve">Kosztorys ofertowy </w:t>
      </w:r>
      <w:r w:rsidR="007E6630">
        <w:rPr>
          <w:b/>
        </w:rPr>
        <w:t>COZL/DZP/BB/3413/Z-146</w:t>
      </w:r>
      <w:r w:rsidRPr="00A65C21">
        <w:rPr>
          <w:b/>
        </w:rPr>
        <w:t>/2021</w:t>
      </w:r>
    </w:p>
    <w:p w:rsidR="00D43FC7" w:rsidRDefault="005E7695">
      <w:r>
        <w:t xml:space="preserve">Załącznik nr 1 </w:t>
      </w:r>
    </w:p>
    <w:p w:rsidR="007E6630" w:rsidRDefault="007E6630"/>
    <w:tbl>
      <w:tblPr>
        <w:tblW w:w="1538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3"/>
        <w:gridCol w:w="8631"/>
        <w:gridCol w:w="850"/>
        <w:gridCol w:w="993"/>
        <w:gridCol w:w="1995"/>
        <w:gridCol w:w="2336"/>
      </w:tblGrid>
      <w:tr w:rsidR="00DF6FF0" w:rsidRPr="00995DA5" w:rsidTr="005F4EF4">
        <w:trPr>
          <w:trHeight w:val="547"/>
        </w:trPr>
        <w:tc>
          <w:tcPr>
            <w:tcW w:w="583" w:type="dxa"/>
            <w:vAlign w:val="center"/>
          </w:tcPr>
          <w:p w:rsidR="00DF6FF0" w:rsidRPr="00995DA5" w:rsidRDefault="00DF6FF0" w:rsidP="005070B9">
            <w:pPr>
              <w:jc w:val="center"/>
              <w:rPr>
                <w:b/>
              </w:rPr>
            </w:pPr>
            <w:r w:rsidRPr="00995DA5">
              <w:rPr>
                <w:b/>
              </w:rPr>
              <w:t>Lp.</w:t>
            </w:r>
          </w:p>
        </w:tc>
        <w:tc>
          <w:tcPr>
            <w:tcW w:w="8631" w:type="dxa"/>
            <w:vAlign w:val="center"/>
          </w:tcPr>
          <w:p w:rsidR="00DF6FF0" w:rsidRPr="00995DA5" w:rsidRDefault="00DF6FF0" w:rsidP="005070B9">
            <w:pPr>
              <w:jc w:val="center"/>
              <w:rPr>
                <w:b/>
              </w:rPr>
            </w:pPr>
            <w:r>
              <w:rPr>
                <w:b/>
              </w:rPr>
              <w:t>Opis</w:t>
            </w:r>
            <w:r w:rsidRPr="00995DA5">
              <w:rPr>
                <w:b/>
              </w:rPr>
              <w:t xml:space="preserve"> artykułu</w:t>
            </w:r>
          </w:p>
        </w:tc>
        <w:tc>
          <w:tcPr>
            <w:tcW w:w="850" w:type="dxa"/>
            <w:vAlign w:val="center"/>
          </w:tcPr>
          <w:p w:rsidR="00DF6FF0" w:rsidRPr="00995DA5" w:rsidRDefault="00DF6FF0" w:rsidP="005070B9">
            <w:pPr>
              <w:jc w:val="center"/>
              <w:rPr>
                <w:b/>
              </w:rPr>
            </w:pPr>
            <w:r w:rsidRPr="00995DA5">
              <w:rPr>
                <w:b/>
              </w:rPr>
              <w:t>Ilość</w:t>
            </w:r>
          </w:p>
        </w:tc>
        <w:tc>
          <w:tcPr>
            <w:tcW w:w="993" w:type="dxa"/>
            <w:vAlign w:val="center"/>
          </w:tcPr>
          <w:p w:rsidR="00DF6FF0" w:rsidRPr="00995DA5" w:rsidRDefault="00DF6FF0" w:rsidP="005070B9">
            <w:pPr>
              <w:jc w:val="center"/>
              <w:rPr>
                <w:b/>
              </w:rPr>
            </w:pPr>
            <w:proofErr w:type="spellStart"/>
            <w:r w:rsidRPr="00995DA5">
              <w:rPr>
                <w:b/>
              </w:rPr>
              <w:t>Jm</w:t>
            </w:r>
            <w:proofErr w:type="spellEnd"/>
            <w:r w:rsidRPr="00995DA5">
              <w:rPr>
                <w:b/>
              </w:rPr>
              <w:t>.</w:t>
            </w:r>
          </w:p>
        </w:tc>
        <w:tc>
          <w:tcPr>
            <w:tcW w:w="1995" w:type="dxa"/>
            <w:vAlign w:val="center"/>
          </w:tcPr>
          <w:p w:rsidR="00DF6FF0" w:rsidRPr="00995DA5" w:rsidRDefault="00DF6FF0" w:rsidP="005070B9">
            <w:pPr>
              <w:jc w:val="center"/>
              <w:rPr>
                <w:b/>
              </w:rPr>
            </w:pPr>
            <w:r>
              <w:rPr>
                <w:b/>
              </w:rPr>
              <w:t>Cena brutto/zestaw</w:t>
            </w:r>
          </w:p>
        </w:tc>
        <w:tc>
          <w:tcPr>
            <w:tcW w:w="2336" w:type="dxa"/>
            <w:vAlign w:val="center"/>
          </w:tcPr>
          <w:p w:rsidR="00DF6FF0" w:rsidRPr="00995DA5" w:rsidRDefault="00DF6FF0" w:rsidP="00A907CB">
            <w:pPr>
              <w:jc w:val="center"/>
              <w:rPr>
                <w:b/>
              </w:rPr>
            </w:pPr>
            <w:r>
              <w:rPr>
                <w:b/>
              </w:rPr>
              <w:t>Wartość brutto/zestaw</w:t>
            </w:r>
          </w:p>
        </w:tc>
      </w:tr>
      <w:tr w:rsidR="00DF6FF0" w:rsidRPr="001D36B6" w:rsidTr="005F4EF4">
        <w:trPr>
          <w:trHeight w:val="1709"/>
        </w:trPr>
        <w:tc>
          <w:tcPr>
            <w:tcW w:w="583" w:type="dxa"/>
            <w:vAlign w:val="center"/>
          </w:tcPr>
          <w:p w:rsidR="00DF6FF0" w:rsidRPr="00907E17" w:rsidRDefault="00DF6FF0">
            <w:pPr>
              <w:jc w:val="center"/>
              <w:rPr>
                <w:sz w:val="20"/>
                <w:szCs w:val="20"/>
              </w:rPr>
            </w:pPr>
            <w:r w:rsidRPr="00907E17">
              <w:rPr>
                <w:sz w:val="20"/>
                <w:szCs w:val="20"/>
              </w:rPr>
              <w:t>1</w:t>
            </w:r>
          </w:p>
        </w:tc>
        <w:tc>
          <w:tcPr>
            <w:tcW w:w="8631" w:type="dxa"/>
            <w:vAlign w:val="center"/>
          </w:tcPr>
          <w:p w:rsidR="00DF6FF0" w:rsidRPr="005031BE" w:rsidRDefault="00DF6FF0">
            <w:proofErr w:type="spellStart"/>
            <w:r w:rsidRPr="005031BE">
              <w:t>Tektrotyd</w:t>
            </w:r>
            <w:proofErr w:type="spellEnd"/>
            <w:r w:rsidRPr="005031BE">
              <w:t xml:space="preserve">, 20 mikrogramów, zestaw do sporządzania preparatu </w:t>
            </w:r>
            <w:proofErr w:type="spellStart"/>
            <w:r w:rsidRPr="005031BE">
              <w:t>radiofarmaceutycznego</w:t>
            </w:r>
            <w:proofErr w:type="spellEnd"/>
            <w:r w:rsidRPr="005031BE">
              <w:t xml:space="preserve">. Po wyznakowaniu radioaktywnym technetem służy do obrazowania receptorów </w:t>
            </w:r>
            <w:proofErr w:type="spellStart"/>
            <w:r w:rsidRPr="005031BE">
              <w:t>somatostatynowych</w:t>
            </w:r>
            <w:proofErr w:type="spellEnd"/>
            <w:r w:rsidRPr="005031BE">
              <w:t>. Pełna nazwa substancji czynnej: HYNIC-[D-Phe</w:t>
            </w:r>
            <w:r w:rsidRPr="005031BE">
              <w:rPr>
                <w:vertAlign w:val="superscript"/>
              </w:rPr>
              <w:t>1</w:t>
            </w:r>
            <w:r w:rsidRPr="005031BE">
              <w:t>, Tyr</w:t>
            </w:r>
            <w:r w:rsidRPr="005031BE">
              <w:rPr>
                <w:vertAlign w:val="superscript"/>
              </w:rPr>
              <w:t>3</w:t>
            </w:r>
            <w:r w:rsidRPr="005031BE">
              <w:t xml:space="preserve">-Oktreotyd] </w:t>
            </w:r>
            <w:proofErr w:type="spellStart"/>
            <w:r w:rsidRPr="005031BE">
              <w:t>trifluorooctan</w:t>
            </w:r>
            <w:proofErr w:type="spellEnd"/>
            <w:r w:rsidRPr="005031BE">
              <w:t>. Maksymalna aktywność znakowania wynosi co najmniej 1600 MBq.</w:t>
            </w:r>
          </w:p>
        </w:tc>
        <w:tc>
          <w:tcPr>
            <w:tcW w:w="850" w:type="dxa"/>
            <w:vAlign w:val="center"/>
          </w:tcPr>
          <w:p w:rsidR="00DF6FF0" w:rsidRPr="00907E17" w:rsidRDefault="00E04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center"/>
          </w:tcPr>
          <w:p w:rsidR="00DF6FF0" w:rsidRPr="00907E17" w:rsidRDefault="00AF7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E0492C">
              <w:rPr>
                <w:sz w:val="20"/>
                <w:szCs w:val="20"/>
              </w:rPr>
              <w:t>estaw</w:t>
            </w:r>
            <w:r w:rsidR="005F4EF4">
              <w:rPr>
                <w:sz w:val="20"/>
                <w:szCs w:val="20"/>
              </w:rPr>
              <w:t>=2 fiolki</w:t>
            </w:r>
            <w:bookmarkStart w:id="0" w:name="_GoBack"/>
            <w:bookmarkEnd w:id="0"/>
          </w:p>
        </w:tc>
        <w:tc>
          <w:tcPr>
            <w:tcW w:w="1995" w:type="dxa"/>
          </w:tcPr>
          <w:p w:rsidR="00DF6FF0" w:rsidRPr="00907E17" w:rsidRDefault="00DF6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DF6FF0" w:rsidRPr="00907E17" w:rsidRDefault="00DF6FF0">
            <w:pPr>
              <w:jc w:val="center"/>
              <w:rPr>
                <w:sz w:val="20"/>
                <w:szCs w:val="20"/>
              </w:rPr>
            </w:pPr>
          </w:p>
        </w:tc>
      </w:tr>
      <w:tr w:rsidR="004B03D1" w:rsidRPr="001D36B6" w:rsidTr="005F4EF4">
        <w:trPr>
          <w:trHeight w:val="547"/>
        </w:trPr>
        <w:tc>
          <w:tcPr>
            <w:tcW w:w="13052" w:type="dxa"/>
            <w:gridSpan w:val="5"/>
            <w:vAlign w:val="center"/>
          </w:tcPr>
          <w:p w:rsidR="004B03D1" w:rsidRPr="00907E17" w:rsidRDefault="004B03D1" w:rsidP="004B03D1">
            <w:pPr>
              <w:jc w:val="right"/>
              <w:rPr>
                <w:sz w:val="28"/>
                <w:szCs w:val="28"/>
              </w:rPr>
            </w:pPr>
            <w:r w:rsidRPr="00907E17">
              <w:rPr>
                <w:i/>
                <w:sz w:val="28"/>
                <w:szCs w:val="28"/>
              </w:rPr>
              <w:t>Razem:</w:t>
            </w:r>
          </w:p>
        </w:tc>
        <w:tc>
          <w:tcPr>
            <w:tcW w:w="2336" w:type="dxa"/>
          </w:tcPr>
          <w:p w:rsidR="004B03D1" w:rsidRPr="00907E17" w:rsidRDefault="004B03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907E17" w:rsidRDefault="00907E17" w:rsidP="00907E17">
      <w:pPr>
        <w:ind w:left="10065"/>
      </w:pPr>
    </w:p>
    <w:p w:rsidR="00907E17" w:rsidRDefault="00907E17" w:rsidP="00907E17">
      <w:pPr>
        <w:ind w:left="10065"/>
      </w:pPr>
    </w:p>
    <w:p w:rsidR="002A63FB" w:rsidRDefault="00907E17" w:rsidP="00907E17">
      <w:pPr>
        <w:ind w:left="10065"/>
      </w:pPr>
      <w:r>
        <w:t>……………………………………………</w:t>
      </w:r>
    </w:p>
    <w:p w:rsidR="00907E17" w:rsidRPr="00907E17" w:rsidRDefault="00907E17" w:rsidP="00907E17">
      <w:pPr>
        <w:ind w:left="10800" w:firstLine="720"/>
        <w:rPr>
          <w:i/>
          <w:sz w:val="20"/>
          <w:szCs w:val="20"/>
        </w:rPr>
      </w:pPr>
      <w:r w:rsidRPr="00907E17">
        <w:rPr>
          <w:i/>
          <w:sz w:val="20"/>
          <w:szCs w:val="20"/>
        </w:rPr>
        <w:t>Data i podpis</w:t>
      </w:r>
      <w:r w:rsidR="00125E24">
        <w:rPr>
          <w:i/>
          <w:sz w:val="20"/>
          <w:szCs w:val="20"/>
        </w:rPr>
        <w:t xml:space="preserve"> Wykonawcy</w:t>
      </w:r>
    </w:p>
    <w:sectPr w:rsidR="00907E17" w:rsidRPr="00907E17" w:rsidSect="00907E17">
      <w:pgSz w:w="16838" w:h="11906" w:orient="landscape"/>
      <w:pgMar w:top="426" w:right="426" w:bottom="567" w:left="284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FB"/>
    <w:rsid w:val="00117D8D"/>
    <w:rsid w:val="00125E24"/>
    <w:rsid w:val="001D36B6"/>
    <w:rsid w:val="00255548"/>
    <w:rsid w:val="002A63FB"/>
    <w:rsid w:val="002E4128"/>
    <w:rsid w:val="004B03D1"/>
    <w:rsid w:val="004B159C"/>
    <w:rsid w:val="005031BE"/>
    <w:rsid w:val="005070B9"/>
    <w:rsid w:val="00577E43"/>
    <w:rsid w:val="005E7695"/>
    <w:rsid w:val="005F4EF4"/>
    <w:rsid w:val="00783CA8"/>
    <w:rsid w:val="007E6630"/>
    <w:rsid w:val="00891872"/>
    <w:rsid w:val="00907E17"/>
    <w:rsid w:val="00995DA5"/>
    <w:rsid w:val="009B7FA8"/>
    <w:rsid w:val="009E1431"/>
    <w:rsid w:val="00A65C21"/>
    <w:rsid w:val="00A907CB"/>
    <w:rsid w:val="00AF785E"/>
    <w:rsid w:val="00D43FC7"/>
    <w:rsid w:val="00DF6FF0"/>
    <w:rsid w:val="00E0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6A0B6-A9A3-4EA9-B02E-C5CA20BC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bbator</dc:creator>
  <dc:description/>
  <cp:lastModifiedBy>bbator</cp:lastModifiedBy>
  <cp:revision>26</cp:revision>
  <dcterms:created xsi:type="dcterms:W3CDTF">2021-09-23T09:08:00Z</dcterms:created>
  <dcterms:modified xsi:type="dcterms:W3CDTF">2021-10-26T08:14:00Z</dcterms:modified>
  <dc:language>pl-PL</dc:language>
</cp:coreProperties>
</file>