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3C081BD5" w:rsidR="00C42A25" w:rsidRPr="00752B3F" w:rsidRDefault="008C5E12" w:rsidP="002E65C7">
      <w:pPr>
        <w:pStyle w:val="STRONATYTUOWA"/>
        <w:spacing w:before="0" w:after="0"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  <w:r w:rsidR="002E65C7">
        <w:rPr>
          <w:rStyle w:val="Tytuksiki"/>
          <w:rFonts w:eastAsia="Arial" w:cs="Arial"/>
        </w:rPr>
        <w:t>na</w:t>
      </w:r>
    </w:p>
    <w:p w14:paraId="4905F6D0" w14:textId="54D7B47F" w:rsidR="002E65C7" w:rsidRDefault="008C5E12" w:rsidP="002E65C7">
      <w:pPr>
        <w:pStyle w:val="STRONATYTUOWA"/>
        <w:spacing w:before="0" w:after="0"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 </w:t>
      </w:r>
      <w:r w:rsidR="005077DD" w:rsidRPr="005077DD">
        <w:rPr>
          <w:rFonts w:eastAsia="Arial" w:cs="Arial"/>
          <w:b/>
          <w:iCs/>
          <w:spacing w:val="5"/>
          <w:sz w:val="40"/>
        </w:rPr>
        <w:t xml:space="preserve">druk publikacji z serii Myśl o Kulturze, </w:t>
      </w:r>
      <w:r w:rsidR="00AB740C">
        <w:rPr>
          <w:rFonts w:eastAsia="Arial" w:cs="Arial"/>
          <w:b/>
          <w:iCs/>
          <w:spacing w:val="5"/>
          <w:sz w:val="40"/>
        </w:rPr>
        <w:t xml:space="preserve">                </w:t>
      </w:r>
      <w:r w:rsidR="005077DD" w:rsidRPr="005077DD">
        <w:rPr>
          <w:rFonts w:eastAsia="Arial" w:cs="Arial"/>
          <w:b/>
          <w:iCs/>
          <w:spacing w:val="5"/>
          <w:sz w:val="40"/>
        </w:rPr>
        <w:t>pt. Symboliczne konstruowanie wspólnoty (CN 4901)</w:t>
      </w:r>
    </w:p>
    <w:p w14:paraId="28CE0777" w14:textId="3DBAF997" w:rsidR="002813C8" w:rsidRPr="00752B3F" w:rsidRDefault="001C0D1C" w:rsidP="002E65C7">
      <w:pPr>
        <w:pStyle w:val="STRONATYTUOWA"/>
        <w:spacing w:line="276" w:lineRule="auto"/>
        <w:rPr>
          <w:rStyle w:val="PodtytuZnak"/>
          <w:rFonts w:eastAsia="Arial" w:cs="Arial"/>
        </w:rPr>
      </w:pPr>
      <w:r w:rsidRPr="00752B3F">
        <w:rPr>
          <w:rFonts w:eastAsia="Arial" w:cs="Arial"/>
        </w:rPr>
        <w:t xml:space="preserve"> </w:t>
      </w:r>
      <w:r w:rsidR="00120226"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6C397E55" w:rsidR="004A160D" w:rsidRPr="00752B3F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F72053">
        <w:rPr>
          <w:rStyle w:val="PodtytuZnak"/>
          <w:rFonts w:eastAsia="Arial" w:cs="Arial"/>
          <w:b/>
        </w:rPr>
        <w:t>6</w:t>
      </w:r>
      <w:r w:rsidR="00EF1CE3">
        <w:rPr>
          <w:rStyle w:val="PodtytuZnak"/>
          <w:rFonts w:eastAsia="Arial" w:cs="Arial"/>
          <w:b/>
        </w:rPr>
        <w:t>5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752B3F">
        <w:rPr>
          <w:rStyle w:val="PodtytuZnak"/>
          <w:rFonts w:eastAsia="Arial" w:cs="Arial"/>
          <w:b/>
        </w:rPr>
        <w:t>2</w:t>
      </w:r>
    </w:p>
    <w:p w14:paraId="56EF7D49" w14:textId="149F24F4" w:rsidR="008E039A" w:rsidRPr="00752B3F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>Warszawa dn.</w:t>
      </w:r>
      <w:r w:rsidR="00EF1CE3">
        <w:rPr>
          <w:rFonts w:eastAsia="Arial" w:cs="Arial"/>
          <w:sz w:val="28"/>
          <w:szCs w:val="22"/>
        </w:rPr>
        <w:t xml:space="preserve"> 24.</w:t>
      </w:r>
      <w:r w:rsidR="00F72053">
        <w:rPr>
          <w:rFonts w:eastAsia="Arial" w:cs="Arial"/>
          <w:sz w:val="28"/>
          <w:szCs w:val="22"/>
        </w:rPr>
        <w:t>10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752B3F">
        <w:rPr>
          <w:rFonts w:eastAsia="Arial" w:cs="Arial"/>
          <w:sz w:val="28"/>
          <w:szCs w:val="22"/>
        </w:rPr>
        <w:t>2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5D5F9C67" w14:textId="54742CC6" w:rsidR="00F72053" w:rsidRDefault="00F7205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07E68D63" w14:textId="32CAC032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273BFE9B" w14:textId="43A33BE0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683CE9B9" w14:textId="03DF46E3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27AF1C6D" w14:textId="03E250A7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1C3CBBFC" w14:textId="6104778E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036B6798" w14:textId="4A71E000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0DAB392B" w14:textId="7CBCDFF0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74E7F8AA" w14:textId="023B82FB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401C75FB" w14:textId="1EE6EAC4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1BC91DBF" w14:textId="0D86F93D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0E144C44" w14:textId="3BBE7B89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1595FE67" w14:textId="364D81C5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56783FED" w14:textId="5E394D60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575A3364" w14:textId="3A726329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515301F2" w14:textId="787E89E3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297CB5AA" w14:textId="3051F953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53D6B254" w14:textId="6E841DCD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5D7820C8" w14:textId="648E744B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481040B4" w14:textId="328F22F7" w:rsidR="00EF1CE3" w:rsidRDefault="00EF1CE3" w:rsidP="00740DBF">
      <w:pPr>
        <w:pStyle w:val="Akapitzlist"/>
        <w:spacing w:line="276" w:lineRule="auto"/>
        <w:ind w:left="284"/>
        <w:rPr>
          <w:rFonts w:eastAsia="Arial"/>
          <w:b/>
          <w:sz w:val="22"/>
          <w:szCs w:val="22"/>
          <w:lang w:val="pl-PL"/>
        </w:rPr>
      </w:pPr>
    </w:p>
    <w:p w14:paraId="383D34F3" w14:textId="77777777" w:rsidR="00EF1CE3" w:rsidRPr="00752B3F" w:rsidRDefault="00EF1CE3" w:rsidP="00740DBF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5D8FB34B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</w:rPr>
        <w:t>órej udostępniane będą zmiany i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</w:rPr>
        <w:t>ówienia bezpośrednio związane z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postępowaniem o udzielenie zamówienia: </w:t>
      </w:r>
      <w:hyperlink r:id="rId12" w:history="1">
        <w:r w:rsidR="00160429" w:rsidRPr="00931893">
          <w:rPr>
            <w:rStyle w:val="Hipercze"/>
            <w:sz w:val="22"/>
          </w:rPr>
          <w:t>https://platformazakupowa.pl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3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4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32C4BDD1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B401EE" w:rsidRPr="00B401EE">
        <w:rPr>
          <w:sz w:val="22"/>
          <w:lang w:val="pl-PL"/>
        </w:rPr>
        <w:t>Anna Pieśniak</w:t>
      </w:r>
      <w:r w:rsidR="002E65C7">
        <w:rPr>
          <w:sz w:val="22"/>
          <w:lang w:val="pl-PL"/>
        </w:rPr>
        <w:t>,</w:t>
      </w:r>
      <w:r w:rsidRPr="00752B3F">
        <w:rPr>
          <w:sz w:val="22"/>
        </w:rPr>
        <w:t xml:space="preserve"> tel. </w:t>
      </w:r>
      <w:r w:rsidRPr="00752B3F">
        <w:rPr>
          <w:sz w:val="22"/>
          <w:lang w:val="pl-PL"/>
        </w:rPr>
        <w:t>22 21 00 </w:t>
      </w:r>
      <w:r w:rsidR="00B401EE">
        <w:rPr>
          <w:sz w:val="22"/>
          <w:lang w:val="pl-PL"/>
        </w:rPr>
        <w:t>154</w:t>
      </w:r>
      <w:r w:rsidRPr="00752B3F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="00237C40">
        <w:rPr>
          <w:sz w:val="22"/>
          <w:lang w:val="pl-PL"/>
        </w:rPr>
        <w:t>5</w:t>
      </w:r>
      <w:r w:rsidRPr="00752B3F">
        <w:rPr>
          <w:sz w:val="22"/>
          <w:lang w:val="pl-PL"/>
        </w:rPr>
        <w:t>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59161A8D" w14:textId="2BB7B165" w:rsidR="00CF1E3E" w:rsidRPr="00752B3F" w:rsidRDefault="00A4679B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Postępowanie o udzielenie zamówienia publicznego prowadzone jest w trybie </w:t>
      </w:r>
      <w:r w:rsidR="00274EFA" w:rsidRPr="00752B3F">
        <w:rPr>
          <w:rFonts w:eastAsia="Arial" w:cs="Arial"/>
          <w:sz w:val="22"/>
          <w:lang w:val="pl-PL"/>
        </w:rPr>
        <w:t>podstawowym</w:t>
      </w:r>
      <w:r w:rsidRPr="00752B3F">
        <w:rPr>
          <w:rFonts w:eastAsia="Arial" w:cs="Arial"/>
          <w:sz w:val="22"/>
          <w:lang w:val="pl-PL"/>
        </w:rPr>
        <w:t xml:space="preserve"> na podstawie art. </w:t>
      </w:r>
      <w:r w:rsidR="00274EFA" w:rsidRPr="00752B3F">
        <w:rPr>
          <w:rFonts w:eastAsia="Arial" w:cs="Arial"/>
          <w:sz w:val="22"/>
          <w:lang w:val="pl-PL"/>
        </w:rPr>
        <w:t xml:space="preserve">275 ust. </w:t>
      </w:r>
      <w:r w:rsidR="00D14FE3" w:rsidRPr="00752B3F">
        <w:rPr>
          <w:rFonts w:eastAsia="Arial" w:cs="Arial"/>
          <w:sz w:val="22"/>
          <w:lang w:val="pl-PL"/>
        </w:rPr>
        <w:t>2</w:t>
      </w:r>
      <w:r w:rsidR="00274EFA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ustawy z dnia </w:t>
      </w:r>
      <w:r w:rsidR="00274EFA" w:rsidRPr="00752B3F">
        <w:rPr>
          <w:rFonts w:eastAsia="Arial" w:cs="Arial"/>
          <w:sz w:val="22"/>
          <w:lang w:val="pl-PL"/>
        </w:rPr>
        <w:t>11 września 2019</w:t>
      </w:r>
      <w:r w:rsidRPr="00752B3F">
        <w:rPr>
          <w:rFonts w:eastAsia="Arial" w:cs="Arial"/>
          <w:sz w:val="22"/>
          <w:lang w:val="pl-PL"/>
        </w:rPr>
        <w:t xml:space="preserve"> r. – Prawo zamówień publicznych </w:t>
      </w:r>
      <w:r w:rsidR="00E553E9" w:rsidRPr="00752B3F">
        <w:rPr>
          <w:rFonts w:cs="Arial"/>
          <w:sz w:val="22"/>
          <w:szCs w:val="18"/>
        </w:rPr>
        <w:t>(Dz.U. z 2021 r. poz. 1129)</w:t>
      </w:r>
      <w:r w:rsidR="00D81E69" w:rsidRPr="00752B3F">
        <w:rPr>
          <w:rFonts w:eastAsia="Arial" w:cs="Arial"/>
          <w:sz w:val="22"/>
          <w:lang w:val="pl-PL"/>
        </w:rPr>
        <w:t>,</w:t>
      </w:r>
      <w:r w:rsidR="00A83DEE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zwanej dalej „</w:t>
      </w:r>
      <w:proofErr w:type="spellStart"/>
      <w:r w:rsidR="00D81E69"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”</w:t>
      </w:r>
      <w:r w:rsidR="00464F38" w:rsidRPr="00752B3F">
        <w:rPr>
          <w:rFonts w:eastAsia="Arial" w:cs="Arial"/>
          <w:sz w:val="22"/>
          <w:lang w:val="pl-PL"/>
        </w:rPr>
        <w:t xml:space="preserve"> </w:t>
      </w:r>
      <w:r w:rsidR="00AE09CB" w:rsidRPr="00752B3F">
        <w:rPr>
          <w:rFonts w:eastAsia="Arial" w:cs="Arial"/>
          <w:sz w:val="22"/>
          <w:lang w:val="pl-PL"/>
        </w:rPr>
        <w:t>oraz na</w:t>
      </w:r>
      <w:r w:rsidR="00D81E69" w:rsidRPr="00752B3F">
        <w:rPr>
          <w:rFonts w:eastAsia="Arial" w:cs="Arial"/>
          <w:sz w:val="22"/>
          <w:lang w:val="pl-PL"/>
        </w:rPr>
        <w:t xml:space="preserve"> podstawie</w:t>
      </w:r>
      <w:r w:rsidR="00AE09C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przepisów wykonawczych </w:t>
      </w:r>
      <w:r w:rsidR="00D81E69" w:rsidRPr="00752B3F">
        <w:rPr>
          <w:rFonts w:eastAsia="Arial" w:cs="Arial"/>
          <w:sz w:val="22"/>
          <w:lang w:val="pl-PL"/>
        </w:rPr>
        <w:t>wydanych do niniejszej ustawy</w:t>
      </w:r>
      <w:r w:rsidR="00011003" w:rsidRPr="00752B3F">
        <w:rPr>
          <w:rFonts w:eastAsia="Arial" w:cs="Arial"/>
          <w:sz w:val="22"/>
          <w:lang w:val="pl-PL"/>
        </w:rPr>
        <w:t>.</w:t>
      </w:r>
    </w:p>
    <w:p w14:paraId="48A7D4AC" w14:textId="090B1250" w:rsidR="00011003" w:rsidRPr="00752B3F" w:rsidRDefault="00011003" w:rsidP="00740DBF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lang w:eastAsia="ar-SA"/>
        </w:rPr>
      </w:pPr>
      <w:r w:rsidRPr="00752B3F">
        <w:rPr>
          <w:rFonts w:cs="Arial"/>
          <w:sz w:val="22"/>
          <w:lang w:eastAsia="ar-SA"/>
        </w:rPr>
        <w:t xml:space="preserve">W zakresie nieuregulowanym ustawą </w:t>
      </w:r>
      <w:proofErr w:type="spellStart"/>
      <w:r w:rsidRPr="00752B3F">
        <w:rPr>
          <w:rFonts w:cs="Arial"/>
          <w:sz w:val="22"/>
          <w:lang w:eastAsia="ar-SA"/>
        </w:rPr>
        <w:t>p.z.p</w:t>
      </w:r>
      <w:proofErr w:type="spellEnd"/>
      <w:r w:rsidRPr="00752B3F">
        <w:rPr>
          <w:rFonts w:cs="Arial"/>
          <w:sz w:val="22"/>
          <w:lang w:eastAsia="ar-SA"/>
        </w:rPr>
        <w:t>.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2415; zwanym dalej "</w:t>
      </w:r>
      <w:proofErr w:type="spellStart"/>
      <w:r w:rsidRPr="00752B3F">
        <w:rPr>
          <w:rFonts w:cs="Arial"/>
          <w:sz w:val="22"/>
          <w:lang w:eastAsia="ar-SA"/>
        </w:rPr>
        <w:t>r.p.ś.d</w:t>
      </w:r>
      <w:proofErr w:type="spellEnd"/>
      <w:r w:rsidRPr="00752B3F">
        <w:rPr>
          <w:rFonts w:cs="Arial"/>
          <w:sz w:val="22"/>
          <w:lang w:eastAsia="ar-SA"/>
        </w:rPr>
        <w:t>.") oraz przepisy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  (Dz.U. z 2020 r. poz. 2452 zwanym dalej "</w:t>
      </w:r>
      <w:proofErr w:type="spellStart"/>
      <w:r w:rsidRPr="00752B3F">
        <w:rPr>
          <w:rFonts w:cs="Arial"/>
          <w:sz w:val="22"/>
          <w:lang w:eastAsia="ar-SA"/>
        </w:rPr>
        <w:t>r.d.e</w:t>
      </w:r>
      <w:proofErr w:type="spellEnd"/>
      <w:r w:rsidRPr="00752B3F">
        <w:rPr>
          <w:rFonts w:cs="Arial"/>
          <w:sz w:val="22"/>
          <w:lang w:eastAsia="ar-SA"/>
        </w:rPr>
        <w:t>.")</w:t>
      </w:r>
    </w:p>
    <w:p w14:paraId="76405E59" w14:textId="19A6C65B" w:rsidR="00BE19EF" w:rsidRPr="00752B3F" w:rsidRDefault="00BE19EF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bCs/>
          <w:sz w:val="22"/>
          <w:lang w:val="pl-PL"/>
        </w:rPr>
        <w:t>Zamawiający przewiduje wyb</w:t>
      </w:r>
      <w:r w:rsidR="00E814D9" w:rsidRPr="00752B3F">
        <w:rPr>
          <w:rFonts w:eastAsia="Arial" w:cs="Arial"/>
          <w:b/>
          <w:bCs/>
          <w:sz w:val="22"/>
          <w:lang w:val="pl-PL"/>
        </w:rPr>
        <w:t>ó</w:t>
      </w:r>
      <w:r w:rsidRPr="00752B3F">
        <w:rPr>
          <w:rFonts w:eastAsia="Arial" w:cs="Arial"/>
          <w:b/>
          <w:bCs/>
          <w:sz w:val="22"/>
          <w:lang w:val="pl-PL"/>
        </w:rPr>
        <w:t>r najkorzystniejszej oferty z możliwością prowadzenia negocjacji</w:t>
      </w:r>
      <w:r w:rsidR="00E83232" w:rsidRPr="00752B3F">
        <w:rPr>
          <w:rFonts w:eastAsia="Arial" w:cs="Arial"/>
          <w:b/>
          <w:sz w:val="22"/>
          <w:lang w:val="pl-PL"/>
        </w:rPr>
        <w:t>.</w:t>
      </w:r>
    </w:p>
    <w:p w14:paraId="3466F917" w14:textId="355C011A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zakresie nieuregulowanym w niniejszej Specyfikacji Warunków Zamówienia, dalej zwana „SWZ”, zastosowanie mają przepisy </w:t>
      </w:r>
      <w:proofErr w:type="spellStart"/>
      <w:r w:rsidR="00523614"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56DE09A5" w14:textId="2DD56435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Ogłoszenie o zamówieniu zostało opublikowane w Biuletynie Zamówień Publicznych, umieszczone na stronie internetowej Zamawiającego</w:t>
      </w:r>
      <w:r w:rsidR="00ED4CBC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oraz na stronie internetowej postępowania.</w:t>
      </w:r>
    </w:p>
    <w:p w14:paraId="1597871E" w14:textId="77777777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Wartość zamówienia </w:t>
      </w:r>
      <w:r w:rsidRPr="00752B3F">
        <w:rPr>
          <w:rFonts w:eastAsia="Arial" w:cs="Arial"/>
          <w:bCs/>
          <w:sz w:val="22"/>
          <w:lang w:val="pl-PL"/>
        </w:rPr>
        <w:t>nie przekracza</w:t>
      </w:r>
      <w:r w:rsidRPr="00752B3F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="00523614"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31F344B9" w14:textId="7DB6388B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informuje, że zgodnie z postanowieniami RODO w przypadku przetwarzania danych osób fizycznych </w:t>
      </w:r>
      <w:r w:rsidR="0022156B" w:rsidRPr="00752B3F">
        <w:rPr>
          <w:rFonts w:eastAsia="Arial" w:cs="Arial"/>
          <w:sz w:val="22"/>
          <w:lang w:val="pl-PL"/>
        </w:rPr>
        <w:t>zostan</w:t>
      </w:r>
      <w:r w:rsidR="0022156B">
        <w:rPr>
          <w:rFonts w:eastAsia="Arial" w:cs="Arial"/>
          <w:sz w:val="22"/>
          <w:lang w:val="pl-PL"/>
        </w:rPr>
        <w:t>ie</w:t>
      </w:r>
      <w:r w:rsidR="0022156B" w:rsidRPr="00752B3F">
        <w:rPr>
          <w:rFonts w:eastAsia="Arial" w:cs="Arial"/>
          <w:sz w:val="22"/>
          <w:lang w:val="pl-PL"/>
        </w:rPr>
        <w:t xml:space="preserve"> zawart</w:t>
      </w:r>
      <w:r w:rsidR="0022156B">
        <w:rPr>
          <w:rFonts w:eastAsia="Arial" w:cs="Arial"/>
          <w:sz w:val="22"/>
          <w:lang w:val="pl-PL"/>
        </w:rPr>
        <w:t>a</w:t>
      </w:r>
      <w:r w:rsidR="0022156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z </w:t>
      </w:r>
      <w:r w:rsidR="0022156B">
        <w:rPr>
          <w:rFonts w:eastAsia="Arial" w:cs="Arial"/>
          <w:sz w:val="22"/>
          <w:lang w:val="pl-PL"/>
        </w:rPr>
        <w:t>Wykonawcą</w:t>
      </w:r>
      <w:r w:rsidR="0022156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umow</w:t>
      </w:r>
      <w:r w:rsidR="0022156B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073D9DCD" w14:textId="77777777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E25B79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</w:p>
    <w:p w14:paraId="00CF0067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931893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931893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7EFADB06" w14:textId="77777777" w:rsidR="005077DD" w:rsidRPr="005077DD" w:rsidRDefault="00BE19EF" w:rsidP="00985D6B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5077DD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5077DD" w:rsidRPr="005077DD">
        <w:rPr>
          <w:rFonts w:eastAsia="Arial" w:cs="Arial"/>
          <w:b/>
          <w:iCs/>
          <w:sz w:val="22"/>
          <w:szCs w:val="22"/>
          <w:lang w:val="pl-PL"/>
        </w:rPr>
        <w:t xml:space="preserve">druk publikacji z serii Myśl o Kulturze, pt. Symboliczne konstruowanie wspólnoty (CN 4901) </w:t>
      </w:r>
    </w:p>
    <w:p w14:paraId="1BB47B37" w14:textId="64A09180" w:rsidR="00160429" w:rsidRPr="005077DD" w:rsidRDefault="00BE19EF" w:rsidP="00985D6B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5077DD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5388CD9E" w14:textId="393A7552" w:rsidR="00BE19EF" w:rsidRPr="00160429" w:rsidRDefault="00160429" w:rsidP="00160429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160429">
        <w:rPr>
          <w:rFonts w:eastAsia="Arial" w:cs="Arial"/>
          <w:b/>
          <w:sz w:val="22"/>
          <w:szCs w:val="22"/>
          <w:lang w:val="pl-PL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253EEFBD" w14:textId="77777777" w:rsidR="007D3E20" w:rsidRPr="00752B3F" w:rsidRDefault="0050092E" w:rsidP="003017A9">
      <w:pPr>
        <w:pStyle w:val="Akapitzlist"/>
        <w:numPr>
          <w:ilvl w:val="6"/>
          <w:numId w:val="28"/>
        </w:numPr>
        <w:spacing w:before="120" w:after="120" w:line="276" w:lineRule="auto"/>
        <w:ind w:left="284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="0095477B" w:rsidRPr="00752B3F">
        <w:rPr>
          <w:rFonts w:eastAsia="Arial" w:cs="Arial"/>
          <w:sz w:val="22"/>
        </w:rPr>
        <w:t>§ 4 IPU (załącznik nr 4 do SWZ).</w:t>
      </w:r>
    </w:p>
    <w:p w14:paraId="3EC62264" w14:textId="0568EC53" w:rsidR="0050092E" w:rsidRPr="00752B3F" w:rsidRDefault="0050092E" w:rsidP="003017A9">
      <w:pPr>
        <w:pStyle w:val="Akapitzlist"/>
        <w:numPr>
          <w:ilvl w:val="6"/>
          <w:numId w:val="28"/>
        </w:numPr>
        <w:spacing w:before="120" w:after="120" w:line="276" w:lineRule="auto"/>
        <w:ind w:left="284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Powyższe wymagania określają w szczególności:</w:t>
      </w:r>
    </w:p>
    <w:p w14:paraId="52222FA4" w14:textId="77777777" w:rsidR="0050092E" w:rsidRPr="00752B3F" w:rsidRDefault="0050092E" w:rsidP="003017A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48A9434" w14:textId="77777777" w:rsidR="0050092E" w:rsidRPr="00752B3F" w:rsidRDefault="0050092E" w:rsidP="003017A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sposób weryfikacji zatrudnienia tych osób;</w:t>
      </w:r>
    </w:p>
    <w:p w14:paraId="3764BAC4" w14:textId="578C4AF9" w:rsidR="00BE19EF" w:rsidRPr="00F71CC5" w:rsidRDefault="0050092E" w:rsidP="00F71CC5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14BCACB4" w14:textId="41DC73C7" w:rsidR="00B401EE" w:rsidRPr="00B401EE" w:rsidRDefault="00B401EE" w:rsidP="00B401EE">
      <w:pPr>
        <w:spacing w:after="240" w:line="276" w:lineRule="auto"/>
        <w:rPr>
          <w:rFonts w:eastAsia="Arial" w:cs="Arial"/>
          <w:sz w:val="22"/>
        </w:rPr>
      </w:pPr>
      <w:r w:rsidRPr="00B401EE">
        <w:rPr>
          <w:rFonts w:eastAsia="Arial" w:cs="Arial"/>
          <w:sz w:val="22"/>
        </w:rPr>
        <w:t xml:space="preserve">Wykonawca zobowiązany jest zrealizować przedmiot zamówienia w terminie do </w:t>
      </w:r>
      <w:r w:rsidR="00B54DB2">
        <w:rPr>
          <w:rFonts w:eastAsia="Arial" w:cs="Arial"/>
          <w:b/>
          <w:sz w:val="22"/>
        </w:rPr>
        <w:t>10</w:t>
      </w:r>
      <w:r w:rsidRPr="00B401EE">
        <w:rPr>
          <w:rFonts w:eastAsia="Arial" w:cs="Arial"/>
          <w:b/>
          <w:sz w:val="22"/>
        </w:rPr>
        <w:t xml:space="preserve"> dni </w:t>
      </w:r>
      <w:r w:rsidR="009F1F25" w:rsidRPr="009F1F25">
        <w:rPr>
          <w:rFonts w:eastAsia="Arial" w:cs="Arial"/>
          <w:b/>
          <w:sz w:val="22"/>
        </w:rPr>
        <w:t>kalendarzowych od dnia akceptacji wydruków próbnych</w:t>
      </w:r>
      <w:r w:rsidRPr="009F1F25">
        <w:rPr>
          <w:rFonts w:eastAsia="Arial" w:cs="Arial"/>
          <w:b/>
          <w:sz w:val="22"/>
        </w:rPr>
        <w:t xml:space="preserve">, </w:t>
      </w:r>
      <w:r w:rsidRPr="00B401EE">
        <w:rPr>
          <w:rFonts w:eastAsia="Arial" w:cs="Arial"/>
          <w:b/>
          <w:sz w:val="22"/>
        </w:rPr>
        <w:t>z uwzględnieniem harmonogramu zawartego w OPZ</w:t>
      </w:r>
      <w:r w:rsidRPr="00B401EE">
        <w:rPr>
          <w:rFonts w:eastAsia="Arial" w:cs="Arial"/>
          <w:sz w:val="22"/>
        </w:rPr>
        <w:t>.</w:t>
      </w:r>
    </w:p>
    <w:p w14:paraId="639B5F37" w14:textId="138FC8A6" w:rsidR="00EC6074" w:rsidRPr="00752B3F" w:rsidRDefault="00BE19EF" w:rsidP="00160429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0720B55D" w14:textId="4DA18B51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6CDE30D1" w:rsidR="00005C95" w:rsidRPr="00752B3F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16" w:history="1">
        <w:r w:rsidR="00160429" w:rsidRPr="00B966BD">
          <w:rPr>
            <w:rStyle w:val="Hipercze"/>
            <w:sz w:val="22"/>
          </w:rPr>
          <w:t>https://platformazakupowa.pl</w:t>
        </w:r>
      </w:hyperlink>
    </w:p>
    <w:p w14:paraId="3CAA1F5F" w14:textId="7D4C6BE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52B3F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752B3F">
        <w:rPr>
          <w:rFonts w:eastAsia="Calibri" w:cs="Arial"/>
          <w:sz w:val="22"/>
          <w:szCs w:val="22"/>
        </w:rPr>
        <w:t>amawiającym</w:t>
      </w:r>
      <w:proofErr w:type="spellEnd"/>
      <w:r w:rsidR="009F7394" w:rsidRPr="00752B3F">
        <w:rPr>
          <w:rFonts w:eastAsia="Calibri" w:cs="Arial"/>
          <w:sz w:val="22"/>
          <w:szCs w:val="22"/>
        </w:rPr>
        <w:t xml:space="preserve"> a </w:t>
      </w:r>
      <w:r w:rsidR="009F7394" w:rsidRPr="00752B3F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752B3F">
        <w:rPr>
          <w:rFonts w:eastAsia="Calibri" w:cs="Arial"/>
          <w:sz w:val="22"/>
          <w:szCs w:val="22"/>
        </w:rPr>
        <w:t>ykonawcami</w:t>
      </w:r>
      <w:proofErr w:type="spellEnd"/>
      <w:r w:rsidRPr="00752B3F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lastRenderedPageBreak/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7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A7A7B5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0DCA0D1F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Oznaczenie czasu odbioru danych przez platformę zakupową stanowi datę oraz dokładny czas (</w:t>
      </w:r>
      <w:proofErr w:type="spellStart"/>
      <w:r w:rsidRPr="00752B3F">
        <w:rPr>
          <w:rFonts w:eastAsia="Calibri" w:cs="Arial"/>
          <w:sz w:val="22"/>
          <w:szCs w:val="22"/>
        </w:rPr>
        <w:t>hh:mm:ss</w:t>
      </w:r>
      <w:proofErr w:type="spellEnd"/>
      <w:r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4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5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8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</w:t>
      </w:r>
      <w:r w:rsidRPr="00752B3F">
        <w:rPr>
          <w:rFonts w:eastAsia="Calibri" w:cs="Arial"/>
          <w:sz w:val="22"/>
          <w:szCs w:val="22"/>
        </w:rPr>
        <w:lastRenderedPageBreak/>
        <w:t xml:space="preserve">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384119DC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EF1CE3">
        <w:rPr>
          <w:rFonts w:eastAsia="Arial" w:cs="Arial"/>
          <w:sz w:val="22"/>
          <w:szCs w:val="24"/>
          <w:lang w:val="pl-PL"/>
        </w:rPr>
        <w:t>01</w:t>
      </w:r>
      <w:r w:rsidR="00B54DB2">
        <w:rPr>
          <w:rFonts w:eastAsia="Arial" w:cs="Arial"/>
          <w:sz w:val="22"/>
          <w:szCs w:val="24"/>
          <w:lang w:val="pl-PL"/>
        </w:rPr>
        <w:t>.1</w:t>
      </w:r>
      <w:r w:rsidR="00F72053">
        <w:rPr>
          <w:rFonts w:eastAsia="Arial" w:cs="Arial"/>
          <w:sz w:val="22"/>
          <w:szCs w:val="24"/>
          <w:lang w:val="pl-PL"/>
        </w:rPr>
        <w:t>2</w:t>
      </w:r>
      <w:r w:rsidRPr="00931893">
        <w:rPr>
          <w:rFonts w:eastAsia="Arial" w:cs="Arial"/>
          <w:sz w:val="22"/>
          <w:szCs w:val="24"/>
          <w:lang w:val="pl-PL"/>
        </w:rPr>
        <w:t>.202</w:t>
      </w:r>
      <w:r w:rsidR="00752B3F" w:rsidRPr="00931893">
        <w:rPr>
          <w:rFonts w:eastAsia="Arial" w:cs="Arial"/>
          <w:sz w:val="22"/>
          <w:szCs w:val="24"/>
          <w:lang w:val="pl-PL"/>
        </w:rPr>
        <w:t>2</w:t>
      </w:r>
      <w:r w:rsidR="00C74E05" w:rsidRPr="00931893">
        <w:rPr>
          <w:rFonts w:eastAsia="Arial" w:cs="Arial"/>
          <w:sz w:val="22"/>
          <w:szCs w:val="24"/>
          <w:lang w:val="pl-PL"/>
        </w:rPr>
        <w:t> </w:t>
      </w:r>
      <w:r w:rsidRPr="00931893">
        <w:rPr>
          <w:rFonts w:eastAsia="Arial" w:cs="Arial"/>
          <w:sz w:val="22"/>
          <w:szCs w:val="24"/>
          <w:lang w:val="pl-PL"/>
        </w:rPr>
        <w:t>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3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DE2B86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1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3EE0CBC4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1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33" w:history="1">
        <w:r w:rsidR="00B73EE3" w:rsidRPr="00A74991">
          <w:rPr>
            <w:rStyle w:val="Hipercze"/>
            <w:sz w:val="22"/>
          </w:rPr>
          <w:t>https://platformazakupowa.pl/transakcja/632905</w:t>
        </w:r>
      </w:hyperlink>
      <w:r w:rsidR="00B73EE3">
        <w:rPr>
          <w:sz w:val="22"/>
        </w:rPr>
        <w:t xml:space="preserve"> </w:t>
      </w:r>
      <w:r w:rsidRPr="00931893">
        <w:rPr>
          <w:rFonts w:eastAsia="Calibri" w:cs="Arial"/>
          <w:sz w:val="22"/>
          <w:szCs w:val="22"/>
          <w:lang w:val="pl-PL"/>
        </w:rPr>
        <w:t xml:space="preserve"> </w:t>
      </w:r>
      <w:r w:rsidRPr="00931893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EF1CE3">
        <w:rPr>
          <w:rFonts w:eastAsia="Arial" w:cs="Arial"/>
          <w:b/>
          <w:sz w:val="22"/>
          <w:lang w:val="pl-PL"/>
        </w:rPr>
        <w:t>02.11</w:t>
      </w:r>
      <w:r w:rsidR="00752B3F" w:rsidRPr="00931893">
        <w:rPr>
          <w:rFonts w:eastAsia="Arial" w:cs="Arial"/>
          <w:b/>
          <w:sz w:val="22"/>
          <w:lang w:val="pl-PL"/>
        </w:rPr>
        <w:t xml:space="preserve">. 2022 r. </w:t>
      </w:r>
      <w:r w:rsidR="00D66BD8" w:rsidRPr="00931893">
        <w:rPr>
          <w:rFonts w:eastAsia="Arial" w:cs="Arial"/>
          <w:b/>
          <w:sz w:val="22"/>
          <w:lang w:val="pl-PL"/>
        </w:rPr>
        <w:t xml:space="preserve">do godz. </w:t>
      </w:r>
      <w:r w:rsidR="00752B3F" w:rsidRPr="00931893">
        <w:rPr>
          <w:rFonts w:eastAsia="Arial" w:cs="Arial"/>
          <w:b/>
          <w:sz w:val="22"/>
          <w:lang w:val="pl-PL"/>
        </w:rPr>
        <w:t>10:00.</w:t>
      </w:r>
    </w:p>
    <w:p w14:paraId="527F0AED" w14:textId="6E89829D" w:rsidR="00D66BD8" w:rsidRPr="00931893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931893">
        <w:rPr>
          <w:rFonts w:eastAsia="Arial" w:cs="Arial"/>
          <w:sz w:val="22"/>
          <w:lang w:val="pl-PL"/>
        </w:rPr>
        <w:t xml:space="preserve">Otwarcie ofert nastąpi w dniu </w:t>
      </w:r>
      <w:r w:rsidR="00EF1CE3">
        <w:rPr>
          <w:rFonts w:eastAsia="Arial" w:cs="Arial"/>
          <w:b/>
          <w:sz w:val="22"/>
          <w:lang w:val="pl-PL"/>
        </w:rPr>
        <w:t>02.11</w:t>
      </w:r>
      <w:r w:rsidR="00752B3F" w:rsidRPr="00931893">
        <w:rPr>
          <w:rFonts w:eastAsia="Arial" w:cs="Arial"/>
          <w:b/>
          <w:sz w:val="22"/>
          <w:lang w:val="pl-PL"/>
        </w:rPr>
        <w:t xml:space="preserve">. 2022 r. </w:t>
      </w:r>
      <w:r w:rsidRPr="00931893">
        <w:rPr>
          <w:rFonts w:eastAsia="Arial" w:cs="Arial"/>
          <w:b/>
          <w:sz w:val="22"/>
          <w:lang w:val="pl-PL"/>
        </w:rPr>
        <w:t xml:space="preserve">o godz. </w:t>
      </w:r>
      <w:r w:rsidR="00752B3F" w:rsidRPr="00931893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Pr="00931893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6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lastRenderedPageBreak/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7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DD44C5" w:rsidRPr="00752B3F">
        <w:rPr>
          <w:rFonts w:eastAsia="Calibri" w:cs="Arial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1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</w:t>
      </w:r>
      <w:r w:rsidRPr="00160429">
        <w:rPr>
          <w:rFonts w:eastAsia="Arial" w:cs="Arial"/>
          <w:sz w:val="22"/>
          <w:lang w:eastAsia="zh-TW"/>
        </w:rPr>
        <w:t>Z postępowania o udzielenie zamówienia wyklucza się Wykonawc</w:t>
      </w:r>
      <w:r w:rsidR="0095477B" w:rsidRPr="00160429">
        <w:rPr>
          <w:rFonts w:eastAsia="Arial" w:cs="Arial"/>
          <w:sz w:val="22"/>
          <w:lang w:eastAsia="zh-TW"/>
        </w:rPr>
        <w:t>ę</w:t>
      </w:r>
      <w:r w:rsidRPr="00160429">
        <w:rPr>
          <w:rFonts w:eastAsia="Arial" w:cs="Arial"/>
          <w:sz w:val="22"/>
          <w:lang w:eastAsia="zh-TW"/>
        </w:rPr>
        <w:t xml:space="preserve">, w stosunku do którego zachodzi jakakolwiek z okoliczności, o których mowa w art. 108 ust. 1 </w:t>
      </w:r>
      <w:proofErr w:type="spellStart"/>
      <w:r w:rsidR="00232F2E" w:rsidRPr="00160429">
        <w:rPr>
          <w:rFonts w:eastAsia="Arial" w:cs="Arial"/>
          <w:sz w:val="22"/>
          <w:lang w:eastAsia="zh-TW"/>
        </w:rPr>
        <w:t>upzp</w:t>
      </w:r>
      <w:proofErr w:type="spellEnd"/>
      <w:r w:rsidR="00232F2E" w:rsidRPr="00160429">
        <w:rPr>
          <w:rFonts w:eastAsia="Arial" w:cs="Arial"/>
          <w:sz w:val="22"/>
          <w:lang w:eastAsia="zh-TW"/>
        </w:rPr>
        <w:t xml:space="preserve"> oraz art. 7 </w:t>
      </w:r>
      <w:r w:rsidR="00232F2E" w:rsidRPr="00160429">
        <w:rPr>
          <w:rFonts w:cs="Arial"/>
          <w:bCs/>
          <w:sz w:val="22"/>
          <w:szCs w:val="22"/>
        </w:rPr>
        <w:t xml:space="preserve">ust. 1 ustawy z dnia 13 kwietnia 2022 r. o szczególnych rozwiązaniach w zakresie </w:t>
      </w:r>
      <w:r w:rsidR="00232F2E" w:rsidRPr="00160429">
        <w:rPr>
          <w:rFonts w:cs="Arial"/>
          <w:bCs/>
          <w:sz w:val="22"/>
          <w:szCs w:val="22"/>
        </w:rPr>
        <w:lastRenderedPageBreak/>
        <w:t>przeciwdziałania wspieraniu agresji na Ukrainę oraz służących ochronie bezpieczeństwa narodowego</w:t>
      </w:r>
      <w:r w:rsidRPr="00160429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2. Wykluczenie Wykonawcy następuje na odpowiedni okres wskazany w art. 111 ustawy </w:t>
      </w:r>
      <w:proofErr w:type="spellStart"/>
      <w:r w:rsidRPr="00752B3F">
        <w:rPr>
          <w:rFonts w:eastAsia="Arial" w:cs="Arial"/>
          <w:sz w:val="22"/>
          <w:lang w:eastAsia="zh-TW"/>
        </w:rPr>
        <w:t>Pzp</w:t>
      </w:r>
      <w:proofErr w:type="spellEnd"/>
      <w:r w:rsidRPr="00752B3F">
        <w:rPr>
          <w:rFonts w:eastAsia="Arial" w:cs="Arial"/>
          <w:sz w:val="22"/>
          <w:lang w:eastAsia="zh-TW"/>
        </w:rPr>
        <w:t>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4DB6FE8" w14:textId="5F06F69D" w:rsidR="00F72053" w:rsidRPr="003D7CE7" w:rsidRDefault="00C74B35" w:rsidP="00F72053">
            <w:pPr>
              <w:pStyle w:val="NAGWEK3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  <w:r w:rsidRPr="00752B3F">
              <w:rPr>
                <w:rFonts w:eastAsia="Arial" w:cs="Arial"/>
                <w:sz w:val="22"/>
              </w:rPr>
              <w:t xml:space="preserve">Cena za </w:t>
            </w:r>
            <w:r w:rsidR="005077DD" w:rsidRPr="005077DD">
              <w:rPr>
                <w:iCs/>
                <w:sz w:val="22"/>
              </w:rPr>
              <w:t>druk publikacji z serii Myśl o Kulturze, pt. Symboliczne konstruowanie wspólnoty (CN 4901)</w:t>
            </w:r>
          </w:p>
          <w:p w14:paraId="5F22790C" w14:textId="01610102" w:rsidR="00C74B35" w:rsidRPr="00752B3F" w:rsidRDefault="00C74B35" w:rsidP="00160429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6C4DD292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0D34238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>inne omyłki polegające na niezgodności ofert z SWZ, niepowodujące istotnych zmian w treści oferty, niezwłocznie zawiadamiając o tym Wykonawcę, którego oferta została poprawiona. Jeżeli Wykonawca w terminie 3 dni od dnia otrzymania zawiadomienia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 xml:space="preserve">, Zamawiający wezwie Wykonawców, którzy złożyli te oferty, do złożenia w terminie określonym przez Zamawiającego ofert dodatkowych. Oferty </w:t>
      </w:r>
      <w:r w:rsidRPr="00752B3F">
        <w:rPr>
          <w:rFonts w:eastAsia="Arial" w:cs="Arial"/>
          <w:sz w:val="22"/>
          <w:lang w:val="pl-PL"/>
        </w:rPr>
        <w:lastRenderedPageBreak/>
        <w:t>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1F72F646" w14:textId="234DEB75" w:rsidR="008956CD" w:rsidRPr="00752B3F" w:rsidRDefault="00E71AA1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Przed podpisaniem umowy Wykonawcy wspólnie ubiegający się o udzielenie zamówienia (w przypadku wyboru ich oferty jako najkorzystniejszej) przedstawią Zamawiającemu umowę regulująca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z przetwarzaniem danych osobowych i w sprawie swobodnego przepływu takich danych oraz uchylenia </w:t>
      </w:r>
      <w:r w:rsidRPr="00752B3F">
        <w:rPr>
          <w:rFonts w:eastAsia="Arial" w:cs="Arial"/>
          <w:sz w:val="22"/>
        </w:rPr>
        <w:lastRenderedPageBreak/>
        <w:t>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2AA00A6F" w:rsidR="00165234" w:rsidRPr="00F72053" w:rsidRDefault="00165234" w:rsidP="00F72053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="005077DD" w:rsidRPr="005077DD">
        <w:rPr>
          <w:rFonts w:eastAsia="Arial" w:cs="Arial"/>
          <w:b/>
          <w:bCs/>
          <w:iCs/>
          <w:sz w:val="22"/>
          <w:lang w:val="pl-PL"/>
        </w:rPr>
        <w:t xml:space="preserve">druk publikacji z serii Myśl o Kulturze, pt. Symboliczne konstruowanie wspólnoty (CN 4901) </w:t>
      </w:r>
      <w:r w:rsidRPr="00F72053">
        <w:rPr>
          <w:rFonts w:eastAsia="Arial" w:cs="Arial"/>
          <w:sz w:val="22"/>
        </w:rPr>
        <w:t xml:space="preserve">o nr </w:t>
      </w:r>
      <w:r w:rsidRPr="00F72053">
        <w:rPr>
          <w:rFonts w:eastAsia="Arial" w:cs="Arial"/>
          <w:b/>
          <w:sz w:val="22"/>
        </w:rPr>
        <w:t>DZP.261.</w:t>
      </w:r>
      <w:r w:rsidR="00F72053">
        <w:rPr>
          <w:rFonts w:eastAsia="Arial" w:cs="Arial"/>
          <w:b/>
          <w:sz w:val="22"/>
          <w:lang w:val="pl-PL"/>
        </w:rPr>
        <w:t>6</w:t>
      </w:r>
      <w:r w:rsidR="005077DD">
        <w:rPr>
          <w:rFonts w:eastAsia="Arial" w:cs="Arial"/>
          <w:b/>
          <w:sz w:val="22"/>
          <w:lang w:val="pl-PL"/>
        </w:rPr>
        <w:t>6</w:t>
      </w:r>
      <w:r w:rsidRPr="00F72053">
        <w:rPr>
          <w:rFonts w:eastAsia="Arial" w:cs="Arial"/>
          <w:b/>
          <w:sz w:val="22"/>
        </w:rPr>
        <w:t>.202</w:t>
      </w:r>
      <w:r w:rsidR="00752B3F" w:rsidRPr="00F72053">
        <w:rPr>
          <w:rFonts w:eastAsia="Arial" w:cs="Arial"/>
          <w:b/>
          <w:sz w:val="22"/>
        </w:rPr>
        <w:t xml:space="preserve">2 </w:t>
      </w:r>
      <w:r w:rsidRPr="00F72053">
        <w:rPr>
          <w:rFonts w:eastAsia="Arial" w:cs="Arial"/>
          <w:sz w:val="22"/>
        </w:rPr>
        <w:t xml:space="preserve">prowadzonym w trybie podstawowym zgodnie z art. 275 ust. 2 </w:t>
      </w:r>
      <w:proofErr w:type="spellStart"/>
      <w:r w:rsidRPr="00F72053">
        <w:rPr>
          <w:rFonts w:eastAsia="Arial" w:cs="Arial"/>
          <w:sz w:val="22"/>
        </w:rPr>
        <w:t>upzp</w:t>
      </w:r>
      <w:proofErr w:type="spellEnd"/>
      <w:r w:rsidRPr="00F72053">
        <w:rPr>
          <w:rFonts w:eastAsia="Arial" w:cs="Arial"/>
          <w:sz w:val="22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2" w:name="_Hlk536005796"/>
      <w:bookmarkStart w:id="3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080853A2" w:rsidR="00DD737A" w:rsidRPr="00752B3F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D36D01A" w14:textId="7C6CC84F" w:rsidR="00F86105" w:rsidRPr="007B3AED" w:rsidRDefault="00302A93" w:rsidP="007B3AED">
      <w:pPr>
        <w:pStyle w:val="ZACZNIKI"/>
        <w:spacing w:before="240" w:line="276" w:lineRule="auto"/>
        <w:rPr>
          <w:rFonts w:eastAsia="Arial" w:cs="Arial"/>
        </w:rPr>
      </w:pPr>
      <w:r w:rsidRPr="007B3AED">
        <w:rPr>
          <w:rFonts w:eastAsia="Arial" w:cs="Arial"/>
          <w:sz w:val="22"/>
        </w:rPr>
        <w:t>Załą</w:t>
      </w:r>
      <w:r w:rsidRPr="00752B3F">
        <w:rPr>
          <w:rFonts w:eastAsia="Arial" w:cs="Arial"/>
        </w:rPr>
        <w:t>cznik nr 1 do SWZ</w:t>
      </w:r>
      <w:r w:rsidR="00623CF3" w:rsidRPr="00752B3F">
        <w:rPr>
          <w:rFonts w:eastAsia="Arial" w:cs="Arial"/>
        </w:rPr>
        <w:t xml:space="preserve"> –</w:t>
      </w:r>
      <w:r w:rsidR="00CE5D2C" w:rsidRPr="00752B3F">
        <w:rPr>
          <w:rFonts w:eastAsia="Arial" w:cs="Arial"/>
        </w:rPr>
        <w:t xml:space="preserve"> </w:t>
      </w:r>
      <w:r w:rsidR="00623CF3" w:rsidRPr="00752B3F">
        <w:rPr>
          <w:rFonts w:eastAsia="Arial" w:cs="Arial"/>
        </w:rPr>
        <w:t>Opis Przedmiotu Zamówienia</w:t>
      </w:r>
    </w:p>
    <w:p w14:paraId="14E4FB72" w14:textId="679A6131" w:rsidR="007B3AED" w:rsidRPr="001C69DB" w:rsidRDefault="007B3AED" w:rsidP="007B3AED">
      <w:pPr>
        <w:pStyle w:val="NAGWEK3"/>
        <w:spacing w:line="276" w:lineRule="auto"/>
        <w:rPr>
          <w:rFonts w:eastAsia="Arial" w:cs="Arial"/>
          <w:sz w:val="22"/>
        </w:rPr>
      </w:pPr>
      <w:r w:rsidRPr="001C69DB">
        <w:rPr>
          <w:rFonts w:eastAsia="Arial" w:cs="Arial"/>
          <w:sz w:val="22"/>
        </w:rPr>
        <w:t xml:space="preserve">Szczegółowe określenie Przedmiotu zamówienia na </w:t>
      </w:r>
      <w:r w:rsidR="005077DD" w:rsidRPr="005077DD">
        <w:rPr>
          <w:rFonts w:cs="Arial"/>
          <w:iCs/>
          <w:sz w:val="22"/>
        </w:rPr>
        <w:t>druk publikacji z serii Myśl o Kulturze, pt. Symboliczne konstruowanie wspólnoty (CN 4901)</w:t>
      </w:r>
    </w:p>
    <w:p w14:paraId="0E2E8512" w14:textId="77777777" w:rsidR="00AB740C" w:rsidRPr="00AB740C" w:rsidRDefault="00AB740C" w:rsidP="00AB740C">
      <w:pPr>
        <w:numPr>
          <w:ilvl w:val="0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Nakład: 1000 egzemplarzy;</w:t>
      </w:r>
    </w:p>
    <w:p w14:paraId="29B3ACC0" w14:textId="77777777" w:rsidR="00AB740C" w:rsidRPr="00AB740C" w:rsidRDefault="00AB740C" w:rsidP="00AB740C">
      <w:pPr>
        <w:numPr>
          <w:ilvl w:val="0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Oprawa: twarda, blok książki szyty nićmi;</w:t>
      </w:r>
    </w:p>
    <w:p w14:paraId="6CF717D7" w14:textId="77777777" w:rsidR="00AB740C" w:rsidRPr="00AB740C" w:rsidRDefault="00AB740C" w:rsidP="00AB740C">
      <w:pPr>
        <w:numPr>
          <w:ilvl w:val="0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Środek:</w:t>
      </w:r>
    </w:p>
    <w:p w14:paraId="5E5A87FE" w14:textId="77777777" w:rsidR="00AB740C" w:rsidRPr="00AB740C" w:rsidRDefault="00AB740C" w:rsidP="00AB740C">
      <w:pPr>
        <w:numPr>
          <w:ilvl w:val="1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 xml:space="preserve">objętość: </w:t>
      </w:r>
      <w:r w:rsidRPr="00AB740C">
        <w:rPr>
          <w:rFonts w:cs="Arial"/>
          <w:sz w:val="22"/>
          <w:szCs w:val="22"/>
          <w:lang w:eastAsia="x-none"/>
        </w:rPr>
        <w:t>200</w:t>
      </w:r>
      <w:r w:rsidRPr="00AB740C">
        <w:rPr>
          <w:rFonts w:cs="Arial"/>
          <w:sz w:val="22"/>
          <w:szCs w:val="22"/>
          <w:lang w:val="x-none" w:eastAsia="x-none"/>
        </w:rPr>
        <w:t xml:space="preserve"> stron (± 5%),</w:t>
      </w:r>
    </w:p>
    <w:p w14:paraId="522002E6" w14:textId="77777777" w:rsidR="00AB740C" w:rsidRPr="00AB740C" w:rsidRDefault="00AB740C" w:rsidP="00AB740C">
      <w:pPr>
        <w:numPr>
          <w:ilvl w:val="1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format netto bloku: 155 mm × 235 mm,</w:t>
      </w:r>
    </w:p>
    <w:p w14:paraId="311C136A" w14:textId="77777777" w:rsidR="00AB740C" w:rsidRPr="00AB740C" w:rsidRDefault="00AB740C" w:rsidP="00AB740C">
      <w:pPr>
        <w:numPr>
          <w:ilvl w:val="1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zadruk 2+2 (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Pantone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 xml:space="preserve"> 286 U + 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black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>),</w:t>
      </w:r>
    </w:p>
    <w:p w14:paraId="1D218587" w14:textId="77777777" w:rsidR="00AB740C" w:rsidRPr="00AB740C" w:rsidRDefault="00AB740C" w:rsidP="00AB740C">
      <w:pPr>
        <w:numPr>
          <w:ilvl w:val="1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 xml:space="preserve">papier: typu 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Alto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 xml:space="preserve"> 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Satine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 xml:space="preserve"> 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Naturel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 xml:space="preserve"> 100 g/m2 lub równoważnik pod względem technicznym, jakościowym i kolorystycznym, tj. papier w odcieniu złamanej bieli, kalandrowany, o jedwabiście gładkiej powierzchni,</w:t>
      </w:r>
      <w:r w:rsidRPr="00AB740C">
        <w:rPr>
          <w:rFonts w:cs="Arial"/>
          <w:sz w:val="22"/>
          <w:szCs w:val="22"/>
          <w:lang w:eastAsia="x-none"/>
        </w:rPr>
        <w:t xml:space="preserve"> bielony metodą </w:t>
      </w:r>
      <w:proofErr w:type="spellStart"/>
      <w:r w:rsidRPr="00AB740C">
        <w:rPr>
          <w:rFonts w:cs="Arial"/>
          <w:sz w:val="22"/>
          <w:szCs w:val="22"/>
          <w:lang w:eastAsia="x-none"/>
        </w:rPr>
        <w:t>bezchlorową</w:t>
      </w:r>
      <w:proofErr w:type="spellEnd"/>
      <w:r w:rsidRPr="00AB740C">
        <w:rPr>
          <w:rFonts w:cs="Arial"/>
          <w:sz w:val="22"/>
          <w:szCs w:val="22"/>
          <w:lang w:eastAsia="x-none"/>
        </w:rPr>
        <w:t xml:space="preserve"> TCF, bez wybielaczy optycznych (OBA-</w:t>
      </w:r>
      <w:proofErr w:type="spellStart"/>
      <w:r w:rsidRPr="00AB740C">
        <w:rPr>
          <w:rFonts w:cs="Arial"/>
          <w:sz w:val="22"/>
          <w:szCs w:val="22"/>
          <w:lang w:eastAsia="x-none"/>
        </w:rPr>
        <w:t>free</w:t>
      </w:r>
      <w:proofErr w:type="spellEnd"/>
      <w:r w:rsidRPr="00AB740C">
        <w:rPr>
          <w:rFonts w:cs="Arial"/>
          <w:sz w:val="22"/>
          <w:szCs w:val="22"/>
          <w:lang w:eastAsia="x-none"/>
        </w:rPr>
        <w:t>), spełniający normy ISO 9706;</w:t>
      </w:r>
    </w:p>
    <w:p w14:paraId="2A0C527A" w14:textId="77777777" w:rsidR="00AB740C" w:rsidRPr="00AB740C" w:rsidRDefault="00AB740C" w:rsidP="00AB740C">
      <w:pPr>
        <w:numPr>
          <w:ilvl w:val="0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Wyklejka:</w:t>
      </w:r>
    </w:p>
    <w:p w14:paraId="35C4E245" w14:textId="77777777" w:rsidR="00AB740C" w:rsidRPr="00AB740C" w:rsidRDefault="00AB740C" w:rsidP="00AB740C">
      <w:pPr>
        <w:numPr>
          <w:ilvl w:val="1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zadruk 1+0 (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Pantone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 xml:space="preserve"> 286 U),</w:t>
      </w:r>
    </w:p>
    <w:p w14:paraId="5D2943A3" w14:textId="77777777" w:rsidR="00AB740C" w:rsidRPr="00AB740C" w:rsidRDefault="00AB740C" w:rsidP="00AB740C">
      <w:pPr>
        <w:numPr>
          <w:ilvl w:val="1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 xml:space="preserve">papier: typu 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Alto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 xml:space="preserve"> 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Satine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 xml:space="preserve"> </w:t>
      </w:r>
      <w:proofErr w:type="spellStart"/>
      <w:r w:rsidRPr="00AB740C">
        <w:rPr>
          <w:rFonts w:cs="Arial"/>
          <w:sz w:val="22"/>
          <w:szCs w:val="22"/>
          <w:lang w:val="x-none" w:eastAsia="x-none"/>
        </w:rPr>
        <w:t>Naturel</w:t>
      </w:r>
      <w:proofErr w:type="spellEnd"/>
      <w:r w:rsidRPr="00AB740C">
        <w:rPr>
          <w:rFonts w:cs="Arial"/>
          <w:sz w:val="22"/>
          <w:szCs w:val="22"/>
          <w:lang w:val="x-none" w:eastAsia="x-none"/>
        </w:rPr>
        <w:t xml:space="preserve"> 130 g/m2 lub równoważnik pod względem technicznym, jakościowymi kolorystycznym, tj. papier w odcieniu złamanej bieli, kalandrowany, o jedwabiście gładkiej powierzchni,</w:t>
      </w:r>
      <w:r w:rsidRPr="00AB740C">
        <w:rPr>
          <w:rFonts w:cs="Arial"/>
          <w:sz w:val="22"/>
          <w:szCs w:val="22"/>
          <w:lang w:eastAsia="x-none"/>
        </w:rPr>
        <w:t xml:space="preserve"> bielony metodą </w:t>
      </w:r>
      <w:proofErr w:type="spellStart"/>
      <w:r w:rsidRPr="00AB740C">
        <w:rPr>
          <w:rFonts w:cs="Arial"/>
          <w:sz w:val="22"/>
          <w:szCs w:val="22"/>
          <w:lang w:eastAsia="x-none"/>
        </w:rPr>
        <w:t>bezchlorową</w:t>
      </w:r>
      <w:proofErr w:type="spellEnd"/>
      <w:r w:rsidRPr="00AB740C">
        <w:rPr>
          <w:rFonts w:cs="Arial"/>
          <w:sz w:val="22"/>
          <w:szCs w:val="22"/>
          <w:lang w:eastAsia="x-none"/>
        </w:rPr>
        <w:t xml:space="preserve"> TCF, bez wybielaczy optycznych (OBA-</w:t>
      </w:r>
      <w:proofErr w:type="spellStart"/>
      <w:r w:rsidRPr="00AB740C">
        <w:rPr>
          <w:rFonts w:cs="Arial"/>
          <w:sz w:val="22"/>
          <w:szCs w:val="22"/>
          <w:lang w:eastAsia="x-none"/>
        </w:rPr>
        <w:t>free</w:t>
      </w:r>
      <w:proofErr w:type="spellEnd"/>
      <w:r w:rsidRPr="00AB740C">
        <w:rPr>
          <w:rFonts w:cs="Arial"/>
          <w:sz w:val="22"/>
          <w:szCs w:val="22"/>
          <w:lang w:eastAsia="x-none"/>
        </w:rPr>
        <w:t>), spełniający normy ISO 9706;</w:t>
      </w:r>
    </w:p>
    <w:p w14:paraId="1314A480" w14:textId="77777777" w:rsidR="00AB740C" w:rsidRPr="00AB740C" w:rsidRDefault="00AB740C" w:rsidP="00AB740C">
      <w:pPr>
        <w:numPr>
          <w:ilvl w:val="0"/>
          <w:numId w:val="57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Okładka:</w:t>
      </w:r>
    </w:p>
    <w:p w14:paraId="32978077" w14:textId="77777777" w:rsidR="000C7849" w:rsidRPr="000C7849" w:rsidRDefault="000C7849" w:rsidP="000C7849">
      <w:pPr>
        <w:pStyle w:val="Akapitzlist"/>
        <w:numPr>
          <w:ilvl w:val="1"/>
          <w:numId w:val="58"/>
        </w:numPr>
        <w:spacing w:line="276" w:lineRule="auto"/>
        <w:ind w:left="851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>tektura 2 mm</w:t>
      </w:r>
    </w:p>
    <w:p w14:paraId="792836C9" w14:textId="77777777" w:rsidR="000C7849" w:rsidRPr="000C7849" w:rsidRDefault="000C7849" w:rsidP="000C7849">
      <w:pPr>
        <w:pStyle w:val="Akapitzlist"/>
        <w:numPr>
          <w:ilvl w:val="1"/>
          <w:numId w:val="58"/>
        </w:numPr>
        <w:spacing w:line="276" w:lineRule="auto"/>
        <w:ind w:left="851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>okleina</w:t>
      </w:r>
      <w:r w:rsidRPr="000C7849">
        <w:rPr>
          <w:rFonts w:cs="Arial"/>
          <w:sz w:val="22"/>
          <w:szCs w:val="22"/>
          <w:lang w:val="pl-PL"/>
        </w:rPr>
        <w:t>:</w:t>
      </w:r>
    </w:p>
    <w:p w14:paraId="16CAA9E5" w14:textId="77777777" w:rsidR="000C7849" w:rsidRPr="000C7849" w:rsidRDefault="000C7849" w:rsidP="000C7849">
      <w:pPr>
        <w:pStyle w:val="Akapitzlist"/>
        <w:numPr>
          <w:ilvl w:val="2"/>
          <w:numId w:val="58"/>
        </w:numPr>
        <w:spacing w:line="276" w:lineRule="auto"/>
        <w:ind w:left="1276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>zadruk 1+0 (</w:t>
      </w:r>
      <w:proofErr w:type="spellStart"/>
      <w:r w:rsidRPr="000C7849">
        <w:rPr>
          <w:rFonts w:cs="Arial"/>
          <w:sz w:val="22"/>
          <w:szCs w:val="22"/>
        </w:rPr>
        <w:t>Pantone</w:t>
      </w:r>
      <w:proofErr w:type="spellEnd"/>
      <w:r w:rsidRPr="000C7849">
        <w:rPr>
          <w:rFonts w:cs="Arial"/>
          <w:sz w:val="22"/>
          <w:szCs w:val="22"/>
        </w:rPr>
        <w:t xml:space="preserve"> 8003 U),</w:t>
      </w:r>
    </w:p>
    <w:p w14:paraId="77E466D1" w14:textId="77777777" w:rsidR="000C7849" w:rsidRPr="000C7849" w:rsidRDefault="000C7849" w:rsidP="000C7849">
      <w:pPr>
        <w:pStyle w:val="Akapitzlist"/>
        <w:numPr>
          <w:ilvl w:val="2"/>
          <w:numId w:val="58"/>
        </w:numPr>
        <w:spacing w:line="276" w:lineRule="auto"/>
        <w:ind w:left="1276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 xml:space="preserve">papier: </w:t>
      </w:r>
      <w:r w:rsidRPr="000C7849">
        <w:rPr>
          <w:rFonts w:eastAsiaTheme="minorHAnsi" w:cs="Arial"/>
          <w:color w:val="000000"/>
          <w:sz w:val="22"/>
          <w:szCs w:val="22"/>
          <w:lang w:eastAsia="en-US"/>
        </w:rPr>
        <w:t xml:space="preserve">typu </w:t>
      </w:r>
      <w:proofErr w:type="spellStart"/>
      <w:r w:rsidRPr="000C7849">
        <w:rPr>
          <w:rFonts w:eastAsiaTheme="minorHAnsi" w:cs="Arial"/>
          <w:color w:val="000000"/>
          <w:sz w:val="22"/>
          <w:szCs w:val="22"/>
          <w:lang w:eastAsia="en-US"/>
        </w:rPr>
        <w:t>Surbalin</w:t>
      </w:r>
      <w:proofErr w:type="spellEnd"/>
      <w:r w:rsidRPr="000C7849">
        <w:rPr>
          <w:rFonts w:eastAsiaTheme="minorHAnsi" w:cs="Arial"/>
          <w:color w:val="000000"/>
          <w:sz w:val="22"/>
          <w:szCs w:val="22"/>
          <w:lang w:eastAsia="en-US"/>
        </w:rPr>
        <w:t xml:space="preserve"> 6000 </w:t>
      </w:r>
      <w:proofErr w:type="spellStart"/>
      <w:r w:rsidRPr="000C7849">
        <w:rPr>
          <w:rFonts w:eastAsiaTheme="minorHAnsi" w:cs="Arial"/>
          <w:color w:val="000000"/>
          <w:sz w:val="22"/>
          <w:szCs w:val="22"/>
          <w:lang w:eastAsia="en-US"/>
        </w:rPr>
        <w:t>Naturweiss</w:t>
      </w:r>
      <w:proofErr w:type="spellEnd"/>
      <w:r w:rsidRPr="000C7849">
        <w:rPr>
          <w:rFonts w:eastAsiaTheme="minorHAnsi" w:cs="Arial"/>
          <w:color w:val="000000"/>
          <w:sz w:val="22"/>
          <w:szCs w:val="22"/>
          <w:lang w:eastAsia="en-US"/>
        </w:rPr>
        <w:t xml:space="preserve"> 115 g/m2 lub równoważnik pod względem technicznym, jakościowymi kolorystycznym, tj. naturalnie biały, o bardzo dobrej możliwości tłoczenia, dający możliwość zadruku offsetowego i sitodruku, umożliwiający dużą liczbę podwójnych zagięć, odporny na zagniecenia i zadrapania na krawędziach, bez białych przyciętych krawędzi, niełamiący się w załamaniu, odpowiedni dla wszystkich klejów</w:t>
      </w:r>
      <w:r w:rsidRPr="000C7849">
        <w:rPr>
          <w:rFonts w:eastAsiaTheme="minorHAnsi" w:cs="Arial"/>
          <w:color w:val="000000"/>
          <w:sz w:val="22"/>
          <w:szCs w:val="22"/>
          <w:lang w:val="pl-PL" w:eastAsia="en-US"/>
        </w:rPr>
        <w:t>,</w:t>
      </w:r>
      <w:r w:rsidRPr="000C7849">
        <w:rPr>
          <w:rFonts w:eastAsiaTheme="minorHAnsi" w:cs="Arial"/>
          <w:color w:val="000000"/>
          <w:sz w:val="22"/>
          <w:szCs w:val="22"/>
          <w:lang w:eastAsia="en-US"/>
        </w:rPr>
        <w:t> </w:t>
      </w:r>
    </w:p>
    <w:p w14:paraId="10495BB6" w14:textId="77777777" w:rsidR="000C7849" w:rsidRPr="000C7849" w:rsidRDefault="000C7849" w:rsidP="000C7849">
      <w:pPr>
        <w:pStyle w:val="Akapitzlist"/>
        <w:numPr>
          <w:ilvl w:val="2"/>
          <w:numId w:val="58"/>
        </w:numPr>
        <w:spacing w:line="276" w:lineRule="auto"/>
        <w:ind w:left="1276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>lakier offsetowy matowy 1+0,</w:t>
      </w:r>
    </w:p>
    <w:p w14:paraId="69500B4A" w14:textId="77777777" w:rsidR="000C7849" w:rsidRPr="000C7849" w:rsidRDefault="000C7849" w:rsidP="000C7849">
      <w:pPr>
        <w:pStyle w:val="Akapitzlist"/>
        <w:numPr>
          <w:ilvl w:val="2"/>
          <w:numId w:val="58"/>
        </w:numPr>
        <w:spacing w:line="276" w:lineRule="auto"/>
        <w:ind w:left="1276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>suchy tłok na pierwszej stronie okładki o wymiarach max.</w:t>
      </w:r>
      <w:r w:rsidRPr="000C7849">
        <w:rPr>
          <w:rFonts w:cs="Arial"/>
          <w:sz w:val="22"/>
          <w:szCs w:val="22"/>
          <w:lang w:val="pl-PL"/>
        </w:rPr>
        <w:t xml:space="preserve"> </w:t>
      </w:r>
      <w:r w:rsidRPr="000C7849">
        <w:rPr>
          <w:rFonts w:cs="Arial"/>
          <w:sz w:val="22"/>
          <w:szCs w:val="22"/>
        </w:rPr>
        <w:t>1</w:t>
      </w:r>
      <w:r w:rsidRPr="000C7849">
        <w:rPr>
          <w:rFonts w:cs="Arial"/>
          <w:sz w:val="22"/>
          <w:szCs w:val="22"/>
          <w:lang w:val="pl-PL"/>
        </w:rPr>
        <w:t>3</w:t>
      </w:r>
      <w:r w:rsidRPr="000C7849">
        <w:rPr>
          <w:rFonts w:cs="Arial"/>
          <w:sz w:val="22"/>
          <w:szCs w:val="22"/>
        </w:rPr>
        <w:t xml:space="preserve">0 mm × </w:t>
      </w:r>
      <w:r w:rsidRPr="000C7849">
        <w:rPr>
          <w:rFonts w:cs="Arial"/>
          <w:sz w:val="22"/>
          <w:szCs w:val="22"/>
          <w:lang w:val="pl-PL"/>
        </w:rPr>
        <w:t>22</w:t>
      </w:r>
      <w:r w:rsidRPr="000C7849">
        <w:rPr>
          <w:rFonts w:cs="Arial"/>
          <w:sz w:val="22"/>
          <w:szCs w:val="22"/>
        </w:rPr>
        <w:t>0 mm;</w:t>
      </w:r>
    </w:p>
    <w:p w14:paraId="3ECDFC3C" w14:textId="77777777" w:rsidR="000C7849" w:rsidRPr="000C7849" w:rsidRDefault="000C7849" w:rsidP="000C7849">
      <w:pPr>
        <w:pStyle w:val="Akapitzlist"/>
        <w:numPr>
          <w:ilvl w:val="1"/>
          <w:numId w:val="58"/>
        </w:numPr>
        <w:spacing w:line="276" w:lineRule="auto"/>
        <w:ind w:left="851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>grzbiet</w:t>
      </w:r>
    </w:p>
    <w:p w14:paraId="7F526847" w14:textId="77777777" w:rsidR="000C7849" w:rsidRPr="000C7849" w:rsidRDefault="000C7849" w:rsidP="000C7849">
      <w:pPr>
        <w:pStyle w:val="Akapitzlist"/>
        <w:numPr>
          <w:ilvl w:val="2"/>
          <w:numId w:val="58"/>
        </w:numPr>
        <w:spacing w:line="276" w:lineRule="auto"/>
        <w:ind w:left="1276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>półokrągły</w:t>
      </w:r>
      <w:r w:rsidRPr="000C7849">
        <w:rPr>
          <w:rFonts w:cs="Arial"/>
          <w:sz w:val="22"/>
          <w:szCs w:val="22"/>
          <w:lang w:val="pl-PL"/>
        </w:rPr>
        <w:t>,</w:t>
      </w:r>
    </w:p>
    <w:p w14:paraId="17776DDF" w14:textId="77777777" w:rsidR="000C7849" w:rsidRPr="000C7849" w:rsidRDefault="000C7849" w:rsidP="000C7849">
      <w:pPr>
        <w:pStyle w:val="Akapitzlist"/>
        <w:numPr>
          <w:ilvl w:val="2"/>
          <w:numId w:val="58"/>
        </w:numPr>
        <w:spacing w:line="276" w:lineRule="auto"/>
        <w:ind w:left="1276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>zadruk: 1+0 (</w:t>
      </w:r>
      <w:proofErr w:type="spellStart"/>
      <w:r w:rsidRPr="000C7849">
        <w:rPr>
          <w:rFonts w:cs="Arial"/>
          <w:sz w:val="22"/>
          <w:szCs w:val="22"/>
        </w:rPr>
        <w:t>Pantone</w:t>
      </w:r>
      <w:proofErr w:type="spellEnd"/>
      <w:r w:rsidRPr="000C7849">
        <w:rPr>
          <w:rFonts w:cs="Arial"/>
          <w:sz w:val="22"/>
          <w:szCs w:val="22"/>
        </w:rPr>
        <w:t xml:space="preserve"> 286)</w:t>
      </w:r>
      <w:r w:rsidRPr="000C7849">
        <w:rPr>
          <w:rFonts w:cs="Arial"/>
          <w:sz w:val="22"/>
          <w:szCs w:val="22"/>
          <w:lang w:val="pl-PL"/>
        </w:rPr>
        <w:t>,</w:t>
      </w:r>
    </w:p>
    <w:p w14:paraId="5BBEC413" w14:textId="77777777" w:rsidR="000C7849" w:rsidRPr="000C7849" w:rsidRDefault="000C7849" w:rsidP="000C7849">
      <w:pPr>
        <w:pStyle w:val="Akapitzlist"/>
        <w:numPr>
          <w:ilvl w:val="2"/>
          <w:numId w:val="58"/>
        </w:numPr>
        <w:overflowPunct/>
        <w:spacing w:line="276" w:lineRule="auto"/>
        <w:ind w:left="1276" w:hanging="567"/>
        <w:jc w:val="left"/>
        <w:textAlignment w:val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0C7849">
        <w:rPr>
          <w:rFonts w:cs="Arial"/>
          <w:sz w:val="22"/>
          <w:szCs w:val="22"/>
        </w:rPr>
        <w:t xml:space="preserve">płótno typu </w:t>
      </w:r>
      <w:proofErr w:type="spellStart"/>
      <w:r w:rsidRPr="000C7849">
        <w:rPr>
          <w:rFonts w:cs="Arial"/>
          <w:sz w:val="22"/>
          <w:szCs w:val="22"/>
        </w:rPr>
        <w:t>Stampatela</w:t>
      </w:r>
      <w:proofErr w:type="spellEnd"/>
      <w:r w:rsidRPr="000C7849">
        <w:rPr>
          <w:rFonts w:cs="Arial"/>
          <w:sz w:val="22"/>
          <w:szCs w:val="22"/>
        </w:rPr>
        <w:t xml:space="preserve"> 9403T równoważnik pod</w:t>
      </w:r>
      <w:r w:rsidRPr="000C7849">
        <w:rPr>
          <w:rFonts w:cs="Arial"/>
          <w:sz w:val="22"/>
          <w:szCs w:val="22"/>
          <w:lang w:val="pl-PL"/>
        </w:rPr>
        <w:t xml:space="preserve"> </w:t>
      </w:r>
      <w:r w:rsidRPr="000C7849">
        <w:rPr>
          <w:rFonts w:cs="Arial"/>
          <w:sz w:val="22"/>
          <w:szCs w:val="22"/>
        </w:rPr>
        <w:t>względem jakościowym i technicznym</w:t>
      </w:r>
      <w:r w:rsidRPr="000C7849">
        <w:rPr>
          <w:rFonts w:cs="Arial"/>
          <w:sz w:val="22"/>
          <w:szCs w:val="22"/>
          <w:lang w:val="pl-PL"/>
        </w:rPr>
        <w:t xml:space="preserve">, </w:t>
      </w:r>
      <w:r w:rsidRPr="000C7849">
        <w:rPr>
          <w:rFonts w:eastAsiaTheme="minorHAnsi" w:cs="Arial"/>
          <w:color w:val="000000"/>
          <w:sz w:val="22"/>
          <w:szCs w:val="22"/>
          <w:lang w:eastAsia="en-US"/>
        </w:rPr>
        <w:t xml:space="preserve">tj. wiskozowe płótno introligatorskie </w:t>
      </w:r>
      <w:r w:rsidRPr="000C7849">
        <w:rPr>
          <w:rFonts w:eastAsiaTheme="minorHAnsi" w:cs="Arial"/>
          <w:color w:val="000000"/>
          <w:sz w:val="22"/>
          <w:szCs w:val="22"/>
          <w:lang w:val="pl-PL" w:eastAsia="en-US"/>
        </w:rPr>
        <w:t xml:space="preserve">z </w:t>
      </w:r>
      <w:r w:rsidRPr="000C7849">
        <w:rPr>
          <w:rFonts w:eastAsiaTheme="minorHAnsi" w:cs="Arial"/>
          <w:color w:val="000000"/>
          <w:sz w:val="22"/>
          <w:szCs w:val="22"/>
          <w:lang w:eastAsia="en-US"/>
        </w:rPr>
        <w:t>podkładem papierowym,  o drobnym, gęstym splocie i matowym wykończeniu powierzchni, dającym możliwość zadruku offsetowego i sitodruku</w:t>
      </w:r>
      <w:r w:rsidRPr="000C7849">
        <w:rPr>
          <w:rFonts w:eastAsiaTheme="minorHAnsi" w:cs="Arial"/>
          <w:color w:val="000000"/>
          <w:sz w:val="22"/>
          <w:szCs w:val="22"/>
          <w:lang w:val="pl-PL" w:eastAsia="en-US"/>
        </w:rPr>
        <w:t>;</w:t>
      </w:r>
    </w:p>
    <w:p w14:paraId="4074F25B" w14:textId="77777777" w:rsidR="000C7849" w:rsidRPr="000C7849" w:rsidRDefault="000C7849" w:rsidP="000C7849">
      <w:pPr>
        <w:pStyle w:val="Akapitzlist"/>
        <w:numPr>
          <w:ilvl w:val="1"/>
          <w:numId w:val="58"/>
        </w:numPr>
        <w:spacing w:line="276" w:lineRule="auto"/>
        <w:ind w:left="851" w:hanging="567"/>
        <w:rPr>
          <w:rFonts w:cs="Arial"/>
          <w:sz w:val="22"/>
          <w:szCs w:val="22"/>
        </w:rPr>
      </w:pPr>
      <w:r w:rsidRPr="000C7849">
        <w:rPr>
          <w:rFonts w:cs="Arial"/>
          <w:sz w:val="22"/>
          <w:szCs w:val="22"/>
        </w:rPr>
        <w:t xml:space="preserve">kapitałka granatowa, zbliżona kolorystycznie do </w:t>
      </w:r>
      <w:proofErr w:type="spellStart"/>
      <w:r w:rsidRPr="000C7849">
        <w:rPr>
          <w:rFonts w:cs="Arial"/>
          <w:sz w:val="22"/>
          <w:szCs w:val="22"/>
        </w:rPr>
        <w:t>Pantone</w:t>
      </w:r>
      <w:proofErr w:type="spellEnd"/>
      <w:r w:rsidRPr="000C7849">
        <w:rPr>
          <w:rFonts w:cs="Arial"/>
          <w:sz w:val="22"/>
          <w:szCs w:val="22"/>
          <w:lang w:val="pl-PL"/>
        </w:rPr>
        <w:t xml:space="preserve"> </w:t>
      </w:r>
      <w:r w:rsidRPr="000C7849">
        <w:rPr>
          <w:rFonts w:cs="Arial"/>
          <w:sz w:val="22"/>
          <w:szCs w:val="22"/>
        </w:rPr>
        <w:t>286</w:t>
      </w:r>
    </w:p>
    <w:p w14:paraId="618264A6" w14:textId="7385F3A9" w:rsidR="000C7849" w:rsidRPr="000C7849" w:rsidRDefault="000C7849" w:rsidP="000C7849">
      <w:pPr>
        <w:pStyle w:val="Akapitzlist"/>
        <w:numPr>
          <w:ilvl w:val="1"/>
          <w:numId w:val="58"/>
        </w:numPr>
        <w:spacing w:line="276" w:lineRule="auto"/>
        <w:ind w:left="851" w:hanging="567"/>
        <w:rPr>
          <w:rFonts w:cs="Arial"/>
          <w:sz w:val="22"/>
          <w:szCs w:val="22"/>
          <w:lang w:val="pl-PL"/>
        </w:rPr>
      </w:pPr>
      <w:r w:rsidRPr="000C7849">
        <w:rPr>
          <w:rFonts w:cs="Arial"/>
          <w:sz w:val="22"/>
          <w:szCs w:val="22"/>
        </w:rPr>
        <w:t xml:space="preserve">tasiemka granatowa, zbliżona kolorystycznie do </w:t>
      </w:r>
      <w:proofErr w:type="spellStart"/>
      <w:r w:rsidRPr="000C7849">
        <w:rPr>
          <w:rFonts w:cs="Arial"/>
          <w:sz w:val="22"/>
          <w:szCs w:val="22"/>
        </w:rPr>
        <w:t>Pantone</w:t>
      </w:r>
      <w:proofErr w:type="spellEnd"/>
      <w:r w:rsidRPr="000C7849">
        <w:rPr>
          <w:rFonts w:cs="Arial"/>
          <w:sz w:val="22"/>
          <w:szCs w:val="22"/>
          <w:lang w:val="pl-PL"/>
        </w:rPr>
        <w:t xml:space="preserve"> </w:t>
      </w:r>
      <w:r w:rsidRPr="000C7849">
        <w:rPr>
          <w:rFonts w:cs="Arial"/>
          <w:sz w:val="22"/>
          <w:szCs w:val="22"/>
        </w:rPr>
        <w:t>286, o szerokości 6 mm.</w:t>
      </w:r>
    </w:p>
    <w:p w14:paraId="74E18D7B" w14:textId="77777777" w:rsidR="000C7849" w:rsidRPr="000C7849" w:rsidRDefault="000C7849" w:rsidP="000C7849">
      <w:pPr>
        <w:pStyle w:val="Akapitzlist"/>
        <w:spacing w:line="276" w:lineRule="auto"/>
        <w:ind w:left="851"/>
        <w:rPr>
          <w:rFonts w:cs="Arial"/>
          <w:sz w:val="22"/>
          <w:szCs w:val="22"/>
          <w:lang w:val="pl-PL"/>
        </w:rPr>
      </w:pPr>
    </w:p>
    <w:p w14:paraId="437429AF" w14:textId="77777777" w:rsidR="00AB740C" w:rsidRPr="00AB740C" w:rsidRDefault="00AB740C" w:rsidP="00AB740C">
      <w:pPr>
        <w:spacing w:line="276" w:lineRule="auto"/>
        <w:ind w:left="360"/>
        <w:rPr>
          <w:rFonts w:cs="Arial"/>
          <w:b/>
          <w:bCs/>
          <w:sz w:val="22"/>
          <w:szCs w:val="22"/>
          <w:lang w:eastAsia="x-none"/>
        </w:rPr>
      </w:pPr>
      <w:r w:rsidRPr="00AB740C">
        <w:rPr>
          <w:rFonts w:cs="Arial"/>
          <w:b/>
          <w:bCs/>
          <w:sz w:val="22"/>
          <w:szCs w:val="22"/>
          <w:lang w:eastAsia="x-none"/>
        </w:rPr>
        <w:t xml:space="preserve">Dodatkowe informacje dotyczące realizacji zamówienia: </w:t>
      </w:r>
    </w:p>
    <w:p w14:paraId="5A6FF005" w14:textId="77777777" w:rsidR="00AB740C" w:rsidRPr="00AB740C" w:rsidRDefault="00AB740C" w:rsidP="00AB740C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Przekazanie Wykonawcy plików</w:t>
      </w:r>
      <w:r w:rsidRPr="00AB740C">
        <w:rPr>
          <w:rFonts w:cs="Arial"/>
          <w:sz w:val="22"/>
          <w:szCs w:val="22"/>
          <w:lang w:eastAsia="x-none"/>
        </w:rPr>
        <w:t xml:space="preserve"> produkcyjnych </w:t>
      </w:r>
      <w:r w:rsidRPr="00AB740C">
        <w:rPr>
          <w:rFonts w:cs="Arial"/>
          <w:sz w:val="22"/>
          <w:szCs w:val="22"/>
          <w:lang w:val="x-none" w:eastAsia="x-none"/>
        </w:rPr>
        <w:t>nastąpi</w:t>
      </w:r>
      <w:r w:rsidRPr="00AB740C">
        <w:rPr>
          <w:rFonts w:cs="Arial"/>
          <w:sz w:val="22"/>
          <w:szCs w:val="22"/>
          <w:lang w:eastAsia="x-none"/>
        </w:rPr>
        <w:t xml:space="preserve"> nie później niż w terminie do 10 dni roboczych od dnia podpisania umowy.</w:t>
      </w:r>
    </w:p>
    <w:p w14:paraId="1357DAAB" w14:textId="77777777" w:rsidR="00AB740C" w:rsidRPr="00AB740C" w:rsidRDefault="00AB740C" w:rsidP="00AB740C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lastRenderedPageBreak/>
        <w:t>Wykonawca otrzyma egzemplarz wzorcowy (</w:t>
      </w:r>
      <w:r w:rsidRPr="00AB740C">
        <w:rPr>
          <w:rFonts w:cs="Arial"/>
          <w:sz w:val="22"/>
          <w:szCs w:val="22"/>
          <w:lang w:eastAsia="x-none"/>
        </w:rPr>
        <w:t>publikację z tej samej serii wydawniczej</w:t>
      </w:r>
      <w:r w:rsidRPr="00AB740C">
        <w:rPr>
          <w:rFonts w:cs="Arial"/>
          <w:sz w:val="22"/>
          <w:szCs w:val="22"/>
          <w:lang w:val="x-none" w:eastAsia="x-none"/>
        </w:rPr>
        <w:t>)</w:t>
      </w:r>
      <w:r w:rsidRPr="00AB740C">
        <w:rPr>
          <w:rFonts w:cs="Arial"/>
          <w:sz w:val="22"/>
          <w:szCs w:val="22"/>
          <w:lang w:eastAsia="x-none"/>
        </w:rPr>
        <w:t>.</w:t>
      </w:r>
    </w:p>
    <w:p w14:paraId="2C6C8659" w14:textId="77777777" w:rsidR="00AB740C" w:rsidRPr="00AB740C" w:rsidRDefault="00AB740C" w:rsidP="00AB740C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Wykonawca</w:t>
      </w:r>
      <w:r w:rsidRPr="00AB740C">
        <w:rPr>
          <w:rFonts w:cs="Arial"/>
          <w:sz w:val="22"/>
          <w:szCs w:val="22"/>
          <w:lang w:eastAsia="x-none"/>
        </w:rPr>
        <w:t xml:space="preserve"> </w:t>
      </w:r>
      <w:r w:rsidRPr="00AB740C">
        <w:rPr>
          <w:rFonts w:cs="Arial"/>
          <w:sz w:val="22"/>
          <w:szCs w:val="22"/>
          <w:lang w:val="x-none" w:eastAsia="x-none"/>
        </w:rPr>
        <w:t xml:space="preserve">dostarczy Zamawiającemu </w:t>
      </w:r>
      <w:r w:rsidRPr="00AB740C">
        <w:rPr>
          <w:rFonts w:cs="Arial"/>
          <w:sz w:val="22"/>
          <w:szCs w:val="22"/>
          <w:lang w:eastAsia="x-none"/>
        </w:rPr>
        <w:t xml:space="preserve">elektroniczną </w:t>
      </w:r>
      <w:r w:rsidRPr="00AB740C">
        <w:rPr>
          <w:rFonts w:cs="Arial"/>
          <w:sz w:val="22"/>
          <w:szCs w:val="22"/>
          <w:lang w:val="x-none" w:eastAsia="x-none"/>
        </w:rPr>
        <w:t xml:space="preserve">impozycję Przedmiotu zamówienia w terminie do 1 dnia </w:t>
      </w:r>
      <w:r w:rsidRPr="00AB740C">
        <w:rPr>
          <w:rFonts w:cs="Arial"/>
          <w:sz w:val="22"/>
          <w:szCs w:val="22"/>
          <w:lang w:eastAsia="x-none"/>
        </w:rPr>
        <w:t>roboczego</w:t>
      </w:r>
      <w:r w:rsidRPr="00AB740C">
        <w:rPr>
          <w:rFonts w:cs="Arial"/>
          <w:sz w:val="22"/>
          <w:szCs w:val="22"/>
          <w:lang w:val="x-none" w:eastAsia="x-none"/>
        </w:rPr>
        <w:t xml:space="preserve"> od daty otrzymania plików produkcyjnych od Zamawiającego. Zamawiający zaakceptuje impozycję lub zgłosi do niej uwagi w terminie do </w:t>
      </w:r>
      <w:r w:rsidRPr="00AB740C">
        <w:rPr>
          <w:rFonts w:cs="Arial"/>
          <w:sz w:val="22"/>
          <w:szCs w:val="22"/>
          <w:lang w:eastAsia="x-none"/>
        </w:rPr>
        <w:t>1</w:t>
      </w:r>
      <w:r w:rsidRPr="00AB740C">
        <w:rPr>
          <w:rFonts w:cs="Arial"/>
          <w:sz w:val="22"/>
          <w:szCs w:val="22"/>
          <w:lang w:val="x-none" w:eastAsia="x-none"/>
        </w:rPr>
        <w:t xml:space="preserve"> dni</w:t>
      </w:r>
      <w:r w:rsidRPr="00AB740C">
        <w:rPr>
          <w:rFonts w:cs="Arial"/>
          <w:sz w:val="22"/>
          <w:szCs w:val="22"/>
          <w:lang w:eastAsia="x-none"/>
        </w:rPr>
        <w:t>a</w:t>
      </w:r>
      <w:r w:rsidRPr="00AB740C">
        <w:rPr>
          <w:rFonts w:cs="Arial"/>
          <w:sz w:val="22"/>
          <w:szCs w:val="22"/>
          <w:lang w:val="x-none" w:eastAsia="x-none"/>
        </w:rPr>
        <w:t xml:space="preserve"> robocz</w:t>
      </w:r>
      <w:r w:rsidRPr="00AB740C">
        <w:rPr>
          <w:rFonts w:cs="Arial"/>
          <w:sz w:val="22"/>
          <w:szCs w:val="22"/>
          <w:lang w:eastAsia="x-none"/>
        </w:rPr>
        <w:t>ego</w:t>
      </w:r>
      <w:r w:rsidRPr="00AB740C">
        <w:rPr>
          <w:rFonts w:cs="Arial"/>
          <w:sz w:val="22"/>
          <w:szCs w:val="22"/>
          <w:lang w:val="x-none" w:eastAsia="x-none"/>
        </w:rPr>
        <w:t xml:space="preserve"> od jej otrzymania. Następnie Wykonawca dostarczy Zamawiającemu wydruki próbne Przedmiotu zamówienia, tj. </w:t>
      </w:r>
      <w:r w:rsidRPr="00AB740C">
        <w:rPr>
          <w:rFonts w:cs="Arial"/>
          <w:sz w:val="22"/>
          <w:szCs w:val="22"/>
          <w:lang w:eastAsia="x-none"/>
        </w:rPr>
        <w:t xml:space="preserve">8 </w:t>
      </w:r>
      <w:r w:rsidRPr="00AB740C">
        <w:rPr>
          <w:rFonts w:cs="Arial"/>
          <w:sz w:val="22"/>
          <w:szCs w:val="22"/>
          <w:lang w:val="x-none" w:eastAsia="x-none"/>
        </w:rPr>
        <w:t>stron ze środka (wskazanych przez Zamawiającego) oraz okładki</w:t>
      </w:r>
      <w:r w:rsidRPr="00AB740C">
        <w:rPr>
          <w:rFonts w:cs="Arial"/>
          <w:sz w:val="22"/>
          <w:szCs w:val="22"/>
          <w:lang w:eastAsia="x-none"/>
        </w:rPr>
        <w:t xml:space="preserve"> </w:t>
      </w:r>
      <w:r w:rsidRPr="00AB740C">
        <w:rPr>
          <w:rFonts w:cs="Arial"/>
          <w:sz w:val="22"/>
          <w:szCs w:val="22"/>
          <w:lang w:val="x-none" w:eastAsia="x-none"/>
        </w:rPr>
        <w:t xml:space="preserve">w terminie do </w:t>
      </w:r>
      <w:r w:rsidRPr="00AB740C">
        <w:rPr>
          <w:rFonts w:cs="Arial"/>
          <w:sz w:val="22"/>
          <w:szCs w:val="22"/>
          <w:lang w:eastAsia="x-none"/>
        </w:rPr>
        <w:t>2</w:t>
      </w:r>
      <w:r w:rsidRPr="00AB740C">
        <w:rPr>
          <w:rFonts w:cs="Arial"/>
          <w:sz w:val="22"/>
          <w:szCs w:val="22"/>
          <w:lang w:val="x-none" w:eastAsia="x-none"/>
        </w:rPr>
        <w:t xml:space="preserve"> dni </w:t>
      </w:r>
      <w:r w:rsidRPr="00AB740C">
        <w:rPr>
          <w:rFonts w:cs="Arial"/>
          <w:sz w:val="22"/>
          <w:szCs w:val="22"/>
          <w:lang w:eastAsia="x-none"/>
        </w:rPr>
        <w:t>kalendarzowych</w:t>
      </w:r>
      <w:r w:rsidRPr="00AB740C">
        <w:rPr>
          <w:rFonts w:cs="Arial"/>
          <w:sz w:val="22"/>
          <w:szCs w:val="22"/>
          <w:lang w:val="x-none" w:eastAsia="x-none"/>
        </w:rPr>
        <w:t xml:space="preserve"> od ostatecznej akceptacji impozycji przez Zamawiającego</w:t>
      </w:r>
      <w:r w:rsidRPr="00AB740C">
        <w:rPr>
          <w:rFonts w:cs="Arial"/>
          <w:sz w:val="22"/>
          <w:szCs w:val="22"/>
          <w:lang w:eastAsia="x-none"/>
        </w:rPr>
        <w:t>.</w:t>
      </w:r>
      <w:r w:rsidRPr="00AB740C">
        <w:rPr>
          <w:rFonts w:cs="Arial"/>
          <w:sz w:val="22"/>
          <w:szCs w:val="22"/>
          <w:lang w:val="x-none" w:eastAsia="x-none"/>
        </w:rPr>
        <w:t xml:space="preserve"> </w:t>
      </w:r>
      <w:r w:rsidRPr="00AB740C">
        <w:rPr>
          <w:rFonts w:cs="Arial"/>
          <w:sz w:val="22"/>
          <w:szCs w:val="22"/>
          <w:u w:val="single"/>
          <w:lang w:eastAsia="x-none"/>
        </w:rPr>
        <w:t>W</w:t>
      </w:r>
      <w:proofErr w:type="spellStart"/>
      <w:r w:rsidRPr="00AB740C">
        <w:rPr>
          <w:rFonts w:cs="Arial"/>
          <w:sz w:val="22"/>
          <w:szCs w:val="22"/>
          <w:u w:val="single"/>
          <w:lang w:val="x-none" w:eastAsia="x-none"/>
        </w:rPr>
        <w:t>ydruki</w:t>
      </w:r>
      <w:proofErr w:type="spellEnd"/>
      <w:r w:rsidRPr="00AB740C">
        <w:rPr>
          <w:rFonts w:cs="Arial"/>
          <w:sz w:val="22"/>
          <w:szCs w:val="22"/>
          <w:u w:val="single"/>
          <w:lang w:val="x-none" w:eastAsia="x-none"/>
        </w:rPr>
        <w:t xml:space="preserve"> w pełni zgodne ze specyfikacją SIWZ – wybran</w:t>
      </w:r>
      <w:r w:rsidRPr="00AB740C">
        <w:rPr>
          <w:rFonts w:cs="Arial"/>
          <w:sz w:val="22"/>
          <w:szCs w:val="22"/>
          <w:u w:val="single"/>
          <w:lang w:eastAsia="x-none"/>
        </w:rPr>
        <w:t>e</w:t>
      </w:r>
      <w:r w:rsidRPr="00AB740C">
        <w:rPr>
          <w:rFonts w:cs="Arial"/>
          <w:sz w:val="22"/>
          <w:szCs w:val="22"/>
          <w:u w:val="single"/>
          <w:lang w:val="x-none" w:eastAsia="x-none"/>
        </w:rPr>
        <w:t xml:space="preserve"> docelowo papier</w:t>
      </w:r>
      <w:r w:rsidRPr="00AB740C">
        <w:rPr>
          <w:rFonts w:cs="Arial"/>
          <w:sz w:val="22"/>
          <w:szCs w:val="22"/>
          <w:u w:val="single"/>
          <w:lang w:eastAsia="x-none"/>
        </w:rPr>
        <w:t>y na środek i okładkę</w:t>
      </w:r>
      <w:r w:rsidRPr="00AB740C">
        <w:rPr>
          <w:rFonts w:cs="Arial"/>
          <w:sz w:val="22"/>
          <w:szCs w:val="22"/>
          <w:u w:val="single"/>
          <w:lang w:val="x-none" w:eastAsia="x-none"/>
        </w:rPr>
        <w:t>, druk offsetowy</w:t>
      </w:r>
      <w:r w:rsidRPr="00AB740C">
        <w:rPr>
          <w:rFonts w:cs="Arial"/>
          <w:sz w:val="22"/>
          <w:szCs w:val="22"/>
          <w:u w:val="single"/>
          <w:lang w:eastAsia="x-none"/>
        </w:rPr>
        <w:t>, sztancowanie.</w:t>
      </w:r>
      <w:r w:rsidRPr="00AB740C">
        <w:rPr>
          <w:rFonts w:cs="Arial"/>
          <w:sz w:val="22"/>
          <w:szCs w:val="22"/>
          <w:lang w:val="x-none" w:eastAsia="x-none"/>
        </w:rPr>
        <w:t xml:space="preserve"> Zamawiający zaakceptuje wydruki próbne lub zgłosi do nich uwagi w terminie do </w:t>
      </w:r>
      <w:r w:rsidRPr="00AB740C">
        <w:rPr>
          <w:rFonts w:cs="Arial"/>
          <w:sz w:val="22"/>
          <w:szCs w:val="22"/>
          <w:lang w:eastAsia="x-none"/>
        </w:rPr>
        <w:t>1</w:t>
      </w:r>
      <w:r w:rsidRPr="00AB740C">
        <w:rPr>
          <w:rFonts w:cs="Arial"/>
          <w:sz w:val="22"/>
          <w:szCs w:val="22"/>
          <w:lang w:val="x-none" w:eastAsia="x-none"/>
        </w:rPr>
        <w:t xml:space="preserve"> dni</w:t>
      </w:r>
      <w:r w:rsidRPr="00AB740C">
        <w:rPr>
          <w:rFonts w:cs="Arial"/>
          <w:sz w:val="22"/>
          <w:szCs w:val="22"/>
          <w:lang w:eastAsia="x-none"/>
        </w:rPr>
        <w:t>a</w:t>
      </w:r>
      <w:r w:rsidRPr="00AB740C">
        <w:rPr>
          <w:rFonts w:cs="Arial"/>
          <w:sz w:val="22"/>
          <w:szCs w:val="22"/>
          <w:lang w:val="x-none" w:eastAsia="x-none"/>
        </w:rPr>
        <w:t xml:space="preserve"> robocz</w:t>
      </w:r>
      <w:r w:rsidRPr="00AB740C">
        <w:rPr>
          <w:rFonts w:cs="Arial"/>
          <w:sz w:val="22"/>
          <w:szCs w:val="22"/>
          <w:lang w:eastAsia="x-none"/>
        </w:rPr>
        <w:t>ego</w:t>
      </w:r>
      <w:r w:rsidRPr="00AB740C">
        <w:rPr>
          <w:rFonts w:cs="Arial"/>
          <w:sz w:val="22"/>
          <w:szCs w:val="22"/>
          <w:lang w:val="x-none" w:eastAsia="x-none"/>
        </w:rPr>
        <w:t xml:space="preserve"> od ich otrzymania.</w:t>
      </w:r>
    </w:p>
    <w:p w14:paraId="5A6ACEF6" w14:textId="77777777" w:rsidR="00AB740C" w:rsidRPr="00AB740C" w:rsidRDefault="00AB740C" w:rsidP="00AB740C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AB740C">
        <w:rPr>
          <w:rFonts w:cs="Arial"/>
          <w:sz w:val="22"/>
          <w:szCs w:val="22"/>
          <w:lang w:eastAsia="x-none"/>
        </w:rPr>
        <w:t>3. Wydrukowane egzemplarze pakowane maksymalnie po 20 egzemplarzy, opakowane w sposób trwały i zabezpieczone przed wpływem czynników atmosferycznych (paczka z podwójnego papieru z zabezpieczonymi narożnikami, a następnie karton z informacją o tytule i liczbie egzemplarzy w paczce) Wykonawca zobowiązuje się dostarczyć do magazynu Zamawiającego (ul. Matuszewska 14,</w:t>
      </w:r>
      <w:r w:rsidRPr="00AB740C">
        <w:rPr>
          <w:rFonts w:cs="Arial"/>
          <w:sz w:val="22"/>
          <w:szCs w:val="22"/>
          <w:lang w:eastAsia="x-none"/>
        </w:rPr>
        <w:br/>
        <w:t xml:space="preserve">03-876 Warszawa, magazyn C5), na palecie w paczkach po 20 egzemplarzy. Dostawa wyłącznie samochodem z windą. Brak rampy wyładowczej. Godziny przyjęć do magazynu: 09:00-14:00. </w:t>
      </w:r>
    </w:p>
    <w:p w14:paraId="4E9289E9" w14:textId="77777777" w:rsidR="00AB740C" w:rsidRPr="00AB740C" w:rsidRDefault="00AB740C" w:rsidP="00AB740C">
      <w:pPr>
        <w:numPr>
          <w:ilvl w:val="0"/>
          <w:numId w:val="53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Wykonawca jest zobowiązany do dostarczenia WZ wraz z dostarczeniem zamówionego nakładu. Wykonawca o planowanym terminie dostawy poinformuje Zamawiającego z co najmniej jednodniowym wyprzedzeniem.</w:t>
      </w:r>
    </w:p>
    <w:p w14:paraId="66C1819D" w14:textId="77777777" w:rsidR="00AB740C" w:rsidRPr="00AB740C" w:rsidRDefault="00AB740C" w:rsidP="00AB740C">
      <w:pPr>
        <w:numPr>
          <w:ilvl w:val="0"/>
          <w:numId w:val="53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u w:val="single"/>
          <w:lang w:val="x-none" w:eastAsia="x-none"/>
        </w:rPr>
        <w:t>Zamawiający ma prawo odmówić przyjęcia dostawy w sytuacji, gdy:</w:t>
      </w:r>
    </w:p>
    <w:p w14:paraId="2896594D" w14:textId="77777777" w:rsidR="00AB740C" w:rsidRPr="00AB740C" w:rsidRDefault="00AB740C" w:rsidP="00AB740C">
      <w:pPr>
        <w:numPr>
          <w:ilvl w:val="1"/>
          <w:numId w:val="54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Wykonawca wraz z towarem nie dostarczy dokumentu WZ.</w:t>
      </w:r>
    </w:p>
    <w:p w14:paraId="2AEC9CB7" w14:textId="77777777" w:rsidR="00AB740C" w:rsidRPr="00AB740C" w:rsidRDefault="00AB740C" w:rsidP="00AB740C">
      <w:pPr>
        <w:numPr>
          <w:ilvl w:val="1"/>
          <w:numId w:val="54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val="x-none" w:eastAsia="x-none"/>
        </w:rPr>
        <w:t>Wykonawca nie poinformuje Zamawiającego o terminie dostawy ze stosownym wyprzedzeniem</w:t>
      </w:r>
      <w:r w:rsidRPr="00AB740C">
        <w:rPr>
          <w:rFonts w:cs="Arial"/>
          <w:sz w:val="22"/>
          <w:szCs w:val="22"/>
          <w:lang w:eastAsia="x-none"/>
        </w:rPr>
        <w:t>.</w:t>
      </w:r>
    </w:p>
    <w:p w14:paraId="5244E5BB" w14:textId="77777777" w:rsidR="00AB740C" w:rsidRPr="00AB740C" w:rsidRDefault="00AB740C" w:rsidP="00AB740C">
      <w:pPr>
        <w:numPr>
          <w:ilvl w:val="1"/>
          <w:numId w:val="54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eastAsia="x-none"/>
        </w:rPr>
        <w:t>Wykonawca spakuje towar niezgodnie ze specyfikacją.</w:t>
      </w:r>
    </w:p>
    <w:p w14:paraId="382E1B30" w14:textId="77777777" w:rsidR="00AB740C" w:rsidRPr="00AB740C" w:rsidRDefault="00AB740C" w:rsidP="00AB740C">
      <w:pPr>
        <w:numPr>
          <w:ilvl w:val="1"/>
          <w:numId w:val="54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AB740C">
        <w:rPr>
          <w:rFonts w:cs="Arial"/>
          <w:sz w:val="22"/>
          <w:szCs w:val="22"/>
          <w:lang w:eastAsia="x-none"/>
        </w:rPr>
        <w:t>Towar jest mechanicznie uszkodzony lub ma inne wady, w tym techniczne, widoczne w chwili przyjęcia.</w:t>
      </w:r>
    </w:p>
    <w:p w14:paraId="62AA916D" w14:textId="4499E953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F98F01D" w14:textId="09407602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FBECAB" w14:textId="0BFDA7E4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D1E8137" w14:textId="364FD4FA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FAA44ED" w14:textId="3223043A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465ED88" w14:textId="55562052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422C02E" w14:textId="24338F1C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905FC50" w14:textId="25AD6C6B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925192B" w14:textId="6F43475B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3156BDE" w14:textId="77777777" w:rsidR="000C7849" w:rsidRPr="00752B3F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843C9A" w14:textId="5A15A9C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C1E015F" w14:textId="76274C16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C9ED922" w14:textId="54FCD1FB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21061DB" w14:textId="4986AF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5982D86" w14:textId="5C64A991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2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76BC43ED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AA0730B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6151A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75053EF" w:rsidR="008D02B2" w:rsidRPr="006151A1" w:rsidRDefault="008D02B2" w:rsidP="006151A1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931893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14:paraId="5B8F77A9" w14:textId="11C09105" w:rsidR="003A01A3" w:rsidRPr="00F72053" w:rsidRDefault="003A01A3" w:rsidP="00740DBF">
      <w:pPr>
        <w:spacing w:line="276" w:lineRule="auto"/>
        <w:rPr>
          <w:rFonts w:eastAsia="Arial" w:cs="Arial"/>
          <w:b/>
          <w:bCs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931893">
        <w:rPr>
          <w:rFonts w:eastAsia="Arial" w:cs="Arial"/>
          <w:sz w:val="22"/>
        </w:rPr>
        <w:t xml:space="preserve">trybie podstawowym na podstawie art. 275 ust. </w:t>
      </w:r>
      <w:r w:rsidR="000A7E82" w:rsidRPr="00931893">
        <w:rPr>
          <w:rFonts w:eastAsia="Arial" w:cs="Arial"/>
          <w:sz w:val="22"/>
        </w:rPr>
        <w:t>2</w:t>
      </w:r>
      <w:r w:rsidR="008A4081" w:rsidRPr="00931893">
        <w:rPr>
          <w:rFonts w:eastAsia="Arial" w:cs="Arial"/>
          <w:sz w:val="22"/>
        </w:rPr>
        <w:t xml:space="preserve"> </w:t>
      </w:r>
      <w:proofErr w:type="spellStart"/>
      <w:r w:rsidR="008A4081" w:rsidRPr="00931893">
        <w:rPr>
          <w:rFonts w:eastAsia="Arial" w:cs="Arial"/>
          <w:iCs/>
          <w:sz w:val="22"/>
        </w:rPr>
        <w:t>upzp</w:t>
      </w:r>
      <w:proofErr w:type="spellEnd"/>
      <w:r w:rsidR="008A4081"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="005077DD" w:rsidRPr="005077DD">
        <w:rPr>
          <w:rFonts w:eastAsia="Arial" w:cs="Arial"/>
          <w:b/>
          <w:bCs/>
          <w:iCs/>
          <w:sz w:val="22"/>
        </w:rPr>
        <w:t xml:space="preserve">druk publikacji z serii Myśl o Kulturze, pt. Symboliczne konstruowanie wspólnoty (CN 4901)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931893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408"/>
        <w:gridCol w:w="1935"/>
        <w:gridCol w:w="2585"/>
      </w:tblGrid>
      <w:tr w:rsidR="00D62BA4" w:rsidRPr="00931893" w14:paraId="621572E8" w14:textId="77777777" w:rsidTr="00D62BA4">
        <w:trPr>
          <w:cantSplit/>
          <w:trHeight w:val="163"/>
          <w:jc w:val="center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14:paraId="56F0B8EA" w14:textId="6E05645F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Wartość netto</w:t>
            </w:r>
          </w:p>
          <w:p w14:paraId="6BF2DEDE" w14:textId="1115ACAC" w:rsidR="00D62BA4" w:rsidRPr="00931893" w:rsidRDefault="00D62BA4" w:rsidP="00D62BA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14:paraId="5F5CE022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</w:tcPr>
          <w:p w14:paraId="090F715D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14:paraId="4773FC00" w14:textId="77777777" w:rsidR="00D62BA4" w:rsidRPr="00931893" w:rsidRDefault="00D62BA4" w:rsidP="004D482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  <w:p w14:paraId="3C8554DD" w14:textId="1430728C" w:rsidR="00D62BA4" w:rsidRPr="00931893" w:rsidRDefault="00D62BA4" w:rsidP="004D482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</w:tr>
      <w:tr w:rsidR="00D62BA4" w:rsidRPr="00931893" w14:paraId="034CDEAC" w14:textId="77777777" w:rsidTr="00D62BA4">
        <w:trPr>
          <w:cantSplit/>
          <w:trHeight w:val="509"/>
          <w:jc w:val="center"/>
        </w:trPr>
        <w:tc>
          <w:tcPr>
            <w:tcW w:w="2463" w:type="dxa"/>
            <w:vMerge/>
            <w:shd w:val="clear" w:color="auto" w:fill="FFFFFF"/>
            <w:vAlign w:val="center"/>
          </w:tcPr>
          <w:p w14:paraId="7561C172" w14:textId="77777777" w:rsidR="00D62BA4" w:rsidRPr="00931893" w:rsidRDefault="00D62BA4" w:rsidP="006151A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42471F6F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3D8DCA41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585" w:type="dxa"/>
            <w:vMerge/>
            <w:shd w:val="clear" w:color="auto" w:fill="FFFFFF"/>
            <w:vAlign w:val="center"/>
          </w:tcPr>
          <w:p w14:paraId="0394ECCB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62BA4" w:rsidRPr="00931893" w14:paraId="041818D4" w14:textId="77777777" w:rsidTr="006151A1">
        <w:trPr>
          <w:trHeight w:val="70"/>
          <w:jc w:val="center"/>
        </w:trPr>
        <w:tc>
          <w:tcPr>
            <w:tcW w:w="2463" w:type="dxa"/>
            <w:shd w:val="clear" w:color="auto" w:fill="FFFFFF"/>
            <w:vAlign w:val="center"/>
          </w:tcPr>
          <w:p w14:paraId="2833C89A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5A38C0B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4E406281" w14:textId="745B8AA8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31893">
              <w:rPr>
                <w:rFonts w:cs="Arial"/>
                <w:sz w:val="22"/>
                <w:szCs w:val="22"/>
              </w:rPr>
              <w:t>5 %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170FC6E8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14:paraId="534E762A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08345AD" w14:textId="4D8A2F59" w:rsidR="00096DAD" w:rsidRPr="00931893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77BEC3C0" w14:textId="7E51EE03" w:rsidR="007B108E" w:rsidRPr="00931893" w:rsidRDefault="0077236B" w:rsidP="007B108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</w:t>
      </w:r>
      <w:r w:rsidR="007B108E" w:rsidRPr="00931893">
        <w:rPr>
          <w:rFonts w:eastAsia="Arial" w:cs="Arial"/>
          <w:b/>
          <w:sz w:val="22"/>
        </w:rPr>
        <w:t xml:space="preserve">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="007B108E" w:rsidRPr="00931893">
        <w:rPr>
          <w:rFonts w:eastAsia="Arial" w:cs="Arial"/>
          <w:b/>
          <w:sz w:val="22"/>
          <w:u w:val="single"/>
        </w:rPr>
        <w:t>JEDNO</w:t>
      </w:r>
      <w:r w:rsidR="007B108E" w:rsidRPr="00931893">
        <w:rPr>
          <w:rFonts w:eastAsia="Arial" w:cs="Arial"/>
          <w:b/>
          <w:sz w:val="22"/>
        </w:rPr>
        <w:t xml:space="preserve"> Z OŚWIADCZEŃ PONIŻEJ:</w:t>
      </w:r>
    </w:p>
    <w:p w14:paraId="29CF76D1" w14:textId="77777777" w:rsidR="001707EE" w:rsidRPr="00931893" w:rsidRDefault="00DE2B86" w:rsidP="00B54DB2">
      <w:pPr>
        <w:pStyle w:val="Akapitzlist"/>
        <w:numPr>
          <w:ilvl w:val="0"/>
          <w:numId w:val="5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108E"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7B108E" w:rsidRPr="00931893">
        <w:rPr>
          <w:rFonts w:eastAsia="Arial" w:cs="Arial"/>
          <w:b/>
          <w:sz w:val="22"/>
          <w:lang w:val="pl-PL"/>
        </w:rPr>
        <w:t> SWZ</w:t>
      </w:r>
      <w:r w:rsidR="007B108E" w:rsidRPr="00931893">
        <w:rPr>
          <w:rFonts w:eastAsia="Arial" w:cs="Arial"/>
          <w:b/>
          <w:sz w:val="22"/>
        </w:rPr>
        <w:t xml:space="preserve"> tj. </w:t>
      </w:r>
    </w:p>
    <w:p w14:paraId="368AD48D" w14:textId="149100C8" w:rsidR="00AB740C" w:rsidRPr="00AB740C" w:rsidRDefault="00AB740C" w:rsidP="00AB740C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AB740C">
        <w:rPr>
          <w:rFonts w:eastAsia="Arial" w:cs="Arial"/>
          <w:sz w:val="22"/>
        </w:rPr>
        <w:t xml:space="preserve">papier użyty w środku: </w:t>
      </w:r>
      <w:proofErr w:type="spellStart"/>
      <w:r w:rsidRPr="00AB740C">
        <w:rPr>
          <w:rFonts w:eastAsia="Arial" w:cs="Arial"/>
          <w:sz w:val="22"/>
        </w:rPr>
        <w:t>Alto</w:t>
      </w:r>
      <w:proofErr w:type="spellEnd"/>
      <w:r w:rsidRPr="00AB740C">
        <w:rPr>
          <w:rFonts w:eastAsia="Arial" w:cs="Arial"/>
          <w:sz w:val="22"/>
        </w:rPr>
        <w:t xml:space="preserve"> </w:t>
      </w:r>
      <w:proofErr w:type="spellStart"/>
      <w:r w:rsidRPr="00AB740C">
        <w:rPr>
          <w:rFonts w:eastAsia="Arial" w:cs="Arial"/>
          <w:sz w:val="22"/>
        </w:rPr>
        <w:t>Satine</w:t>
      </w:r>
      <w:proofErr w:type="spellEnd"/>
      <w:r w:rsidRPr="00AB740C">
        <w:rPr>
          <w:rFonts w:eastAsia="Arial" w:cs="Arial"/>
          <w:sz w:val="22"/>
        </w:rPr>
        <w:t xml:space="preserve"> </w:t>
      </w:r>
      <w:proofErr w:type="spellStart"/>
      <w:r w:rsidRPr="00AB740C">
        <w:rPr>
          <w:rFonts w:eastAsia="Arial" w:cs="Arial"/>
          <w:sz w:val="22"/>
        </w:rPr>
        <w:t>Naturel</w:t>
      </w:r>
      <w:proofErr w:type="spellEnd"/>
      <w:r w:rsidRPr="00AB740C">
        <w:rPr>
          <w:rFonts w:eastAsia="Arial" w:cs="Arial"/>
          <w:sz w:val="22"/>
        </w:rPr>
        <w:t xml:space="preserve"> 100 g/m2</w:t>
      </w:r>
    </w:p>
    <w:p w14:paraId="0708FCBE" w14:textId="19D7A611" w:rsidR="00AB740C" w:rsidRPr="00AB740C" w:rsidRDefault="00AB740C" w:rsidP="00AB740C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AB740C">
        <w:rPr>
          <w:rFonts w:eastAsia="Arial" w:cs="Arial"/>
          <w:sz w:val="22"/>
        </w:rPr>
        <w:t xml:space="preserve">papier użyty na wyklejkę: </w:t>
      </w:r>
      <w:proofErr w:type="spellStart"/>
      <w:r w:rsidRPr="00AB740C">
        <w:rPr>
          <w:rFonts w:eastAsia="Arial" w:cs="Arial"/>
          <w:sz w:val="22"/>
        </w:rPr>
        <w:t>Alto</w:t>
      </w:r>
      <w:proofErr w:type="spellEnd"/>
      <w:r w:rsidRPr="00AB740C">
        <w:rPr>
          <w:rFonts w:eastAsia="Arial" w:cs="Arial"/>
          <w:sz w:val="22"/>
        </w:rPr>
        <w:t xml:space="preserve"> </w:t>
      </w:r>
      <w:proofErr w:type="spellStart"/>
      <w:r w:rsidRPr="00AB740C">
        <w:rPr>
          <w:rFonts w:eastAsia="Arial" w:cs="Arial"/>
          <w:sz w:val="22"/>
        </w:rPr>
        <w:t>Satine</w:t>
      </w:r>
      <w:proofErr w:type="spellEnd"/>
      <w:r w:rsidRPr="00AB740C">
        <w:rPr>
          <w:rFonts w:eastAsia="Arial" w:cs="Arial"/>
          <w:sz w:val="22"/>
        </w:rPr>
        <w:t xml:space="preserve"> </w:t>
      </w:r>
      <w:proofErr w:type="spellStart"/>
      <w:r w:rsidRPr="00AB740C">
        <w:rPr>
          <w:rFonts w:eastAsia="Arial" w:cs="Arial"/>
          <w:sz w:val="22"/>
        </w:rPr>
        <w:t>Naturel</w:t>
      </w:r>
      <w:proofErr w:type="spellEnd"/>
      <w:r w:rsidRPr="00AB740C">
        <w:rPr>
          <w:rFonts w:eastAsia="Arial" w:cs="Arial"/>
          <w:sz w:val="22"/>
        </w:rPr>
        <w:t xml:space="preserve"> 130 g/m2</w:t>
      </w:r>
    </w:p>
    <w:p w14:paraId="7ED4BE7D" w14:textId="010A9081" w:rsidR="00AB740C" w:rsidRPr="00AB740C" w:rsidRDefault="00AB740C" w:rsidP="00AB740C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AB740C">
        <w:rPr>
          <w:rFonts w:eastAsia="Arial" w:cs="Arial"/>
          <w:sz w:val="22"/>
        </w:rPr>
        <w:t xml:space="preserve">materiał użyty do oprawy: </w:t>
      </w:r>
      <w:proofErr w:type="spellStart"/>
      <w:r w:rsidRPr="00AB740C">
        <w:rPr>
          <w:rFonts w:eastAsia="Arial" w:cs="Arial"/>
          <w:sz w:val="22"/>
        </w:rPr>
        <w:t>Stampatela</w:t>
      </w:r>
      <w:proofErr w:type="spellEnd"/>
      <w:r w:rsidRPr="00AB740C">
        <w:rPr>
          <w:rFonts w:eastAsia="Arial" w:cs="Arial"/>
          <w:sz w:val="22"/>
        </w:rPr>
        <w:t xml:space="preserve"> 9403T</w:t>
      </w:r>
    </w:p>
    <w:p w14:paraId="2C056B12" w14:textId="77777777" w:rsidR="00AB740C" w:rsidRDefault="00AB740C" w:rsidP="00AB740C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AB740C">
        <w:rPr>
          <w:rFonts w:eastAsia="Arial" w:cs="Arial"/>
          <w:sz w:val="22"/>
        </w:rPr>
        <w:t xml:space="preserve">papier użyty do oprawy: </w:t>
      </w:r>
      <w:proofErr w:type="spellStart"/>
      <w:r w:rsidRPr="00AB740C">
        <w:rPr>
          <w:rFonts w:eastAsia="Arial" w:cs="Arial"/>
          <w:sz w:val="22"/>
        </w:rPr>
        <w:t>Surbalin</w:t>
      </w:r>
      <w:proofErr w:type="spellEnd"/>
      <w:r w:rsidRPr="00AB740C">
        <w:rPr>
          <w:rFonts w:eastAsia="Arial" w:cs="Arial"/>
          <w:sz w:val="22"/>
        </w:rPr>
        <w:t xml:space="preserve"> 6000 </w:t>
      </w:r>
      <w:proofErr w:type="spellStart"/>
      <w:r w:rsidRPr="00AB740C">
        <w:rPr>
          <w:rFonts w:eastAsia="Arial" w:cs="Arial"/>
          <w:sz w:val="22"/>
        </w:rPr>
        <w:t>Naturweiss</w:t>
      </w:r>
      <w:proofErr w:type="spellEnd"/>
      <w:r w:rsidRPr="00AB740C">
        <w:rPr>
          <w:rFonts w:eastAsia="Arial" w:cs="Arial"/>
          <w:sz w:val="22"/>
        </w:rPr>
        <w:t xml:space="preserve"> </w:t>
      </w:r>
    </w:p>
    <w:p w14:paraId="01FE698D" w14:textId="42BEC7D7" w:rsidR="007B108E" w:rsidRPr="00931893" w:rsidRDefault="007B108E" w:rsidP="00AB740C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65BBDBF9" w14:textId="1E064965" w:rsidR="001707EE" w:rsidRPr="00237C40" w:rsidRDefault="00DE2B86" w:rsidP="00B54DB2">
      <w:pPr>
        <w:pStyle w:val="Akapitzlist"/>
        <w:numPr>
          <w:ilvl w:val="0"/>
          <w:numId w:val="5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1B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108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7B108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</w:t>
      </w:r>
      <w:r w:rsidR="001707EE" w:rsidRPr="00931893">
        <w:rPr>
          <w:rFonts w:eastAsia="Arial" w:cs="Arial"/>
          <w:b/>
          <w:sz w:val="22"/>
          <w:u w:val="single"/>
          <w:lang w:val="pl-PL"/>
        </w:rPr>
        <w:t xml:space="preserve"> i 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gramaturę)</w:t>
      </w:r>
      <w:r w:rsidR="007B108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6DCF6595" w14:textId="3B44742A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>papier/materiał użyty na ………</w:t>
      </w:r>
      <w:r w:rsidRPr="00DA7215">
        <w:rPr>
          <w:rFonts w:eastAsia="Arial" w:cs="Arial"/>
          <w:sz w:val="22"/>
        </w:rPr>
        <w:t>…….: </w:t>
      </w:r>
      <w:r>
        <w:rPr>
          <w:rFonts w:eastAsia="Arial" w:cs="Arial"/>
          <w:sz w:val="22"/>
        </w:rPr>
        <w:t>………</w:t>
      </w:r>
      <w:r w:rsidRPr="00DA7215">
        <w:rPr>
          <w:rFonts w:eastAsia="Arial" w:cs="Arial"/>
          <w:sz w:val="22"/>
        </w:rPr>
        <w:t>…….., kolor ………………., ………… g/m2,</w:t>
      </w:r>
    </w:p>
    <w:p w14:paraId="4878EE54" w14:textId="5BA1C003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papier/materiał użyty na </w:t>
      </w:r>
      <w:r w:rsidRPr="00DA7215">
        <w:rPr>
          <w:rFonts w:eastAsia="Arial" w:cs="Arial"/>
          <w:sz w:val="22"/>
        </w:rPr>
        <w:t>…………….: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625BE741" w14:textId="2B6E46BB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>papier/materiał użyty na …</w:t>
      </w:r>
      <w:r w:rsidRPr="00DA7215">
        <w:rPr>
          <w:rFonts w:eastAsia="Arial" w:cs="Arial"/>
          <w:sz w:val="22"/>
        </w:rPr>
        <w:t>………….: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7AC3812D" w14:textId="77F4373F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>papier/materiał użyty na ……</w:t>
      </w:r>
      <w:r w:rsidRPr="00DA7215">
        <w:rPr>
          <w:rFonts w:eastAsia="Arial" w:cs="Arial"/>
          <w:sz w:val="22"/>
        </w:rPr>
        <w:t>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5DD914F9" w14:textId="77777777" w:rsidR="0077236B" w:rsidRPr="00931893" w:rsidRDefault="0077236B" w:rsidP="0077236B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14:paraId="1B57BC57" w14:textId="2A63E2CE" w:rsidR="00C74E05" w:rsidRPr="00931893" w:rsidRDefault="007B108E" w:rsidP="0077236B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</w:t>
      </w:r>
      <w:r w:rsidR="00B966BD" w:rsidRPr="00931893">
        <w:rPr>
          <w:rFonts w:eastAsia="Arial" w:cs="Arial"/>
          <w:b/>
          <w:sz w:val="22"/>
        </w:rPr>
        <w:t>go</w:t>
      </w:r>
      <w:r w:rsidRPr="00931893">
        <w:rPr>
          <w:rFonts w:eastAsia="Arial" w:cs="Arial"/>
          <w:b/>
          <w:sz w:val="22"/>
        </w:rPr>
        <w:t xml:space="preserve"> z </w:t>
      </w:r>
      <w:r w:rsidR="00B966BD" w:rsidRPr="00931893">
        <w:rPr>
          <w:rFonts w:eastAsia="Arial" w:cs="Arial"/>
          <w:b/>
          <w:sz w:val="22"/>
        </w:rPr>
        <w:t>powyższych oświadczeń</w:t>
      </w:r>
      <w:r w:rsidRPr="00931893">
        <w:rPr>
          <w:rFonts w:eastAsia="Arial" w:cs="Arial"/>
          <w:b/>
          <w:sz w:val="22"/>
        </w:rPr>
        <w:t xml:space="preserve"> Zamawiający uzna, że Wykonawca zrealizuje Przedmiot zamówienia przy</w:t>
      </w:r>
      <w:r w:rsidR="00B966BD" w:rsidRPr="00931893">
        <w:rPr>
          <w:rFonts w:eastAsia="Arial" w:cs="Arial"/>
          <w:b/>
          <w:sz w:val="22"/>
        </w:rPr>
        <w:t xml:space="preserve"> użyciu materiałów wskazanych w </w:t>
      </w:r>
      <w:r w:rsidR="001707EE" w:rsidRPr="00931893">
        <w:rPr>
          <w:rFonts w:eastAsia="Arial" w:cs="Arial"/>
          <w:b/>
          <w:sz w:val="22"/>
        </w:rPr>
        <w:t>SW</w:t>
      </w:r>
      <w:r w:rsidRPr="00931893">
        <w:rPr>
          <w:rFonts w:eastAsia="Arial" w:cs="Arial"/>
          <w:b/>
          <w:sz w:val="22"/>
        </w:rPr>
        <w:t>Z.</w:t>
      </w:r>
    </w:p>
    <w:p w14:paraId="276EF2C2" w14:textId="46D14A7F" w:rsidR="00D4611B" w:rsidRPr="0077236B" w:rsidRDefault="00D4611B" w:rsidP="0077236B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</w:t>
      </w:r>
      <w:r w:rsidR="004D0E3D" w:rsidRPr="00931893">
        <w:rPr>
          <w:rFonts w:eastAsia="Arial" w:cs="Arial"/>
          <w:b/>
          <w:sz w:val="22"/>
        </w:rPr>
        <w:t xml:space="preserve"> w pkt</w:t>
      </w:r>
      <w:r w:rsidRPr="00931893">
        <w:rPr>
          <w:rFonts w:eastAsia="Arial" w:cs="Arial"/>
          <w:b/>
          <w:sz w:val="22"/>
        </w:rPr>
        <w:t xml:space="preserve">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="001707EE" w:rsidRPr="00931893">
        <w:rPr>
          <w:rFonts w:eastAsia="Arial" w:cs="Arial"/>
          <w:b/>
          <w:sz w:val="22"/>
        </w:rPr>
        <w:t>upzp</w:t>
      </w:r>
      <w:proofErr w:type="spellEnd"/>
      <w:r w:rsidR="001707EE"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</w:rPr>
        <w:t xml:space="preserve">tj. za niezgodność </w:t>
      </w:r>
      <w:r w:rsidR="00347081" w:rsidRPr="00931893">
        <w:rPr>
          <w:rFonts w:eastAsia="Arial" w:cs="Arial"/>
          <w:b/>
          <w:sz w:val="22"/>
        </w:rPr>
        <w:t>oferty z warunkami zamówienia.</w:t>
      </w: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AA22DA4" w14:textId="50DED53F" w:rsidR="007E4EE7" w:rsidRPr="00752B3F" w:rsidRDefault="00767AD5" w:rsidP="0077236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76D4AE22" w14:textId="48032405" w:rsidR="00F72053" w:rsidRPr="00F72053" w:rsidRDefault="007867C4" w:rsidP="00F72053">
      <w:pPr>
        <w:spacing w:line="276" w:lineRule="auto"/>
        <w:rPr>
          <w:rFonts w:eastAsia="Arial" w:cs="Arial"/>
          <w:b/>
          <w:bCs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B70DAF">
        <w:rPr>
          <w:rFonts w:cs="Arial"/>
          <w:bCs/>
          <w:sz w:val="22"/>
          <w:szCs w:val="22"/>
        </w:rPr>
        <w:t xml:space="preserve">na podstawie art. </w:t>
      </w:r>
      <w:r w:rsidR="00450BB9" w:rsidRPr="00B70DAF">
        <w:rPr>
          <w:rFonts w:cs="Arial"/>
          <w:bCs/>
          <w:sz w:val="22"/>
          <w:szCs w:val="22"/>
        </w:rPr>
        <w:t xml:space="preserve">275 ust. </w:t>
      </w:r>
      <w:r w:rsidR="002E2631" w:rsidRPr="00B70DAF">
        <w:rPr>
          <w:rFonts w:cs="Arial"/>
          <w:bCs/>
          <w:sz w:val="22"/>
          <w:szCs w:val="22"/>
        </w:rPr>
        <w:t>2</w:t>
      </w:r>
      <w:r w:rsidR="00450BB9" w:rsidRPr="00B70DAF">
        <w:rPr>
          <w:rFonts w:cs="Arial"/>
          <w:bCs/>
          <w:sz w:val="22"/>
          <w:szCs w:val="22"/>
        </w:rPr>
        <w:t xml:space="preserve">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5077DD" w:rsidRPr="005077DD">
        <w:rPr>
          <w:rFonts w:eastAsia="Arial" w:cs="Arial"/>
          <w:b/>
          <w:bCs/>
          <w:iCs/>
          <w:sz w:val="22"/>
          <w:szCs w:val="22"/>
        </w:rPr>
        <w:t>druk publikacji z serii Myśl o Kulturze, pt. Symboliczne konstruowanie wspólnoty (CN 4901)</w:t>
      </w:r>
    </w:p>
    <w:p w14:paraId="528F59AD" w14:textId="582957D8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2D0869" w14:textId="69E55A7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58791167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B70DAF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3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740DBF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6BDF7236" w14:textId="086AAFF5" w:rsidR="00DD737A" w:rsidRPr="00931893" w:rsidRDefault="00DD737A" w:rsidP="00740DBF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wyniku rozstrzygnięcia przez Zamawiającego </w:t>
      </w:r>
      <w:r w:rsidRPr="00931893"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 w:rsidR="0014400E">
        <w:rPr>
          <w:rFonts w:cs="Arial"/>
          <w:sz w:val="22"/>
          <w:szCs w:val="18"/>
        </w:rPr>
        <w:t>(Dz.U. z 2022 r. poz. 1710</w:t>
      </w:r>
      <w:r w:rsidR="00E553E9" w:rsidRPr="00931893">
        <w:rPr>
          <w:rFonts w:cs="Arial"/>
          <w:sz w:val="22"/>
          <w:szCs w:val="18"/>
        </w:rPr>
        <w:t>),</w:t>
      </w:r>
      <w:r w:rsidRPr="00931893">
        <w:rPr>
          <w:rFonts w:eastAsia="Arial" w:cs="Arial"/>
          <w:sz w:val="22"/>
        </w:rPr>
        <w:t xml:space="preserve"> </w:t>
      </w:r>
      <w:r w:rsidRPr="00931893">
        <w:rPr>
          <w:rFonts w:cs="Arial"/>
          <w:sz w:val="22"/>
          <w:szCs w:val="22"/>
        </w:rPr>
        <w:t xml:space="preserve">dalej zwaną w skrócie </w:t>
      </w:r>
      <w:proofErr w:type="spellStart"/>
      <w:r w:rsidRPr="00931893">
        <w:rPr>
          <w:rFonts w:cs="Arial"/>
          <w:sz w:val="22"/>
          <w:szCs w:val="22"/>
        </w:rPr>
        <w:t>upzp</w:t>
      </w:r>
      <w:proofErr w:type="spellEnd"/>
      <w:r w:rsidRPr="00931893"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931893" w:rsidRDefault="00DD737A" w:rsidP="00C74E05">
      <w:pPr>
        <w:tabs>
          <w:tab w:val="left" w:pos="284"/>
        </w:tabs>
        <w:spacing w:line="276" w:lineRule="auto"/>
        <w:ind w:left="284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1. Przedmiot umowy</w:t>
      </w:r>
    </w:p>
    <w:p w14:paraId="22D1094C" w14:textId="6B04420F" w:rsidR="00DD737A" w:rsidRPr="00F72053" w:rsidRDefault="00DD737A" w:rsidP="00F72053">
      <w:pPr>
        <w:pStyle w:val="Akapitzlist"/>
        <w:numPr>
          <w:ilvl w:val="0"/>
          <w:numId w:val="39"/>
        </w:numPr>
        <w:tabs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/>
        <w:textAlignment w:val="auto"/>
        <w:rPr>
          <w:rFonts w:eastAsia="Arial" w:cs="Arial"/>
          <w:b/>
          <w:bCs/>
          <w:sz w:val="22"/>
          <w:szCs w:val="24"/>
        </w:rPr>
      </w:pPr>
      <w:r w:rsidRPr="00931893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5077DD" w:rsidRPr="005077DD">
        <w:rPr>
          <w:rFonts w:eastAsia="Arial" w:cs="Arial"/>
          <w:b/>
          <w:bCs/>
          <w:iCs/>
          <w:sz w:val="22"/>
          <w:szCs w:val="24"/>
          <w:lang w:val="pl-PL"/>
        </w:rPr>
        <w:t xml:space="preserve">druk publikacji z serii Myśl o Kulturze, pt. Symboliczne konstruowanie wspólnoty (CN 4901) </w:t>
      </w:r>
      <w:r w:rsidRPr="00F72053">
        <w:rPr>
          <w:rFonts w:cs="Arial"/>
          <w:sz w:val="22"/>
          <w:szCs w:val="22"/>
        </w:rPr>
        <w:t xml:space="preserve">zwanej dalej „Przedmiotem </w:t>
      </w:r>
      <w:r w:rsidRPr="00F72053">
        <w:rPr>
          <w:rFonts w:cs="Arial"/>
          <w:sz w:val="22"/>
          <w:szCs w:val="22"/>
          <w:lang w:val="pl-PL"/>
        </w:rPr>
        <w:t>umowy</w:t>
      </w:r>
      <w:r w:rsidRPr="00F72053">
        <w:rPr>
          <w:rFonts w:cs="Arial"/>
          <w:sz w:val="22"/>
          <w:szCs w:val="22"/>
        </w:rPr>
        <w:t>”</w:t>
      </w:r>
      <w:r w:rsidRPr="00F72053">
        <w:rPr>
          <w:rFonts w:cs="Arial"/>
          <w:sz w:val="22"/>
          <w:szCs w:val="22"/>
          <w:lang w:val="pl-PL"/>
        </w:rPr>
        <w:t>.</w:t>
      </w:r>
    </w:p>
    <w:p w14:paraId="485E7F60" w14:textId="729E1009" w:rsidR="00DD737A" w:rsidRPr="00931893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  <w:lang w:val="pl-PL"/>
        </w:rPr>
        <w:t>Przedmiot umowy został szczegółowo określony w załącznikach do umowy, w tym w szczególności w załączniku nr 1 – Szczegółowy Opis Przedmiotu Zamówienia.</w:t>
      </w:r>
    </w:p>
    <w:p w14:paraId="6C496CC0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2. Czas obowiązywania umowy</w:t>
      </w:r>
    </w:p>
    <w:p w14:paraId="7C169574" w14:textId="122E456E" w:rsidR="00DD737A" w:rsidRPr="00B401EE" w:rsidRDefault="00C74E05" w:rsidP="00AB740C">
      <w:pPr>
        <w:pStyle w:val="Akapitzlist"/>
        <w:numPr>
          <w:ilvl w:val="3"/>
          <w:numId w:val="39"/>
        </w:numPr>
        <w:ind w:left="284" w:hanging="284"/>
        <w:rPr>
          <w:rFonts w:cs="Arial"/>
          <w:sz w:val="22"/>
          <w:szCs w:val="22"/>
        </w:rPr>
      </w:pPr>
      <w:r w:rsidRPr="00B401EE">
        <w:rPr>
          <w:rFonts w:eastAsia="Arial" w:cs="Arial"/>
          <w:sz w:val="22"/>
        </w:rPr>
        <w:t>Wykonawca zobowiązany jest zrealizować przedmiot zamówienia w terminie</w:t>
      </w:r>
      <w:r w:rsidR="00B401EE" w:rsidRPr="00B401EE">
        <w:rPr>
          <w:rFonts w:eastAsia="Arial" w:cs="Arial"/>
          <w:sz w:val="22"/>
        </w:rPr>
        <w:t xml:space="preserve"> do </w:t>
      </w:r>
      <w:r w:rsidR="00B54DB2">
        <w:rPr>
          <w:rFonts w:eastAsia="Arial" w:cs="Arial"/>
          <w:b/>
          <w:sz w:val="22"/>
        </w:rPr>
        <w:t>10</w:t>
      </w:r>
      <w:r w:rsidR="00B401EE" w:rsidRPr="00B401EE">
        <w:rPr>
          <w:rFonts w:eastAsia="Arial" w:cs="Arial"/>
          <w:b/>
          <w:sz w:val="22"/>
        </w:rPr>
        <w:t xml:space="preserve"> dni kalendarzowych od </w:t>
      </w:r>
      <w:r w:rsidR="00B401EE" w:rsidRPr="00B401EE">
        <w:rPr>
          <w:rFonts w:eastAsia="Arial" w:cs="Arial"/>
          <w:b/>
          <w:iCs/>
          <w:sz w:val="22"/>
        </w:rPr>
        <w:t xml:space="preserve">dnia akceptacji wydruków próbnych, </w:t>
      </w:r>
      <w:r w:rsidR="00B401EE" w:rsidRPr="00B401EE">
        <w:rPr>
          <w:rFonts w:eastAsia="Arial" w:cs="Arial"/>
          <w:b/>
          <w:sz w:val="22"/>
        </w:rPr>
        <w:t>z uwzględnieniem harmonogramu zawartego w OPZ</w:t>
      </w:r>
      <w:r w:rsidR="00237C40">
        <w:rPr>
          <w:rFonts w:eastAsia="Arial" w:cs="Arial"/>
          <w:b/>
          <w:sz w:val="22"/>
          <w:lang w:val="pl-PL"/>
        </w:rPr>
        <w:t>.</w:t>
      </w:r>
    </w:p>
    <w:p w14:paraId="09707675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931893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31893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931893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31893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931893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Wykonywanie przedmiotu umowy odbywać się będzie zgodnie z zasadami opisanymi w umowie i załącznikach do umowy.</w:t>
      </w:r>
    </w:p>
    <w:p w14:paraId="177EC147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931893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4F59E4EC" w:rsidR="00241D15" w:rsidRPr="00931893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Zamawiający wymaga, aby osoba wykonująca czynności </w:t>
      </w:r>
      <w:r w:rsidR="00C74E05" w:rsidRPr="00931893">
        <w:rPr>
          <w:rFonts w:cs="Arial"/>
          <w:b/>
          <w:sz w:val="22"/>
          <w:szCs w:val="22"/>
        </w:rPr>
        <w:t>druku</w:t>
      </w:r>
      <w:r w:rsidRPr="00931893">
        <w:rPr>
          <w:rFonts w:cs="Arial"/>
          <w:b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była</w:t>
      </w:r>
      <w:r w:rsidRPr="00931893">
        <w:rPr>
          <w:rFonts w:cs="Arial"/>
          <w:b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1)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2)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931893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931893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1)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18554D76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lastRenderedPageBreak/>
        <w:t>2)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7F333D44" w14:textId="77777777" w:rsidR="00C74E05" w:rsidRPr="00931893" w:rsidRDefault="00DD737A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</w:t>
      </w:r>
      <w:r w:rsidR="00C74E05" w:rsidRPr="00931893">
        <w:rPr>
          <w:rFonts w:cs="Arial"/>
          <w:sz w:val="22"/>
          <w:szCs w:val="22"/>
        </w:rPr>
        <w:t xml:space="preserve">ności, o których mowa w ust. 1 </w:t>
      </w:r>
    </w:p>
    <w:p w14:paraId="035EFB29" w14:textId="0CA78B12" w:rsidR="00DD737A" w:rsidRPr="00931893" w:rsidRDefault="00C74E05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6.   </w:t>
      </w:r>
      <w:r w:rsidR="00DD737A" w:rsidRPr="00931893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128EF1D5" w14:textId="77777777" w:rsidR="00C74E05" w:rsidRPr="00931893" w:rsidRDefault="00C74E05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6DD5FFA6" w14:textId="77777777" w:rsidR="00DD737A" w:rsidRPr="00931893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5. </w:t>
      </w:r>
      <w:r w:rsidRPr="00931893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931893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931893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E2DF820" w14:textId="6CE9FF67" w:rsidR="00B54DB2" w:rsidRPr="00F72053" w:rsidRDefault="00DD737A" w:rsidP="00B54DB2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0D572B4A" w14:textId="77777777" w:rsidR="00B54DB2" w:rsidRPr="00B401EE" w:rsidRDefault="00B54DB2" w:rsidP="00B54DB2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555977FB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6 Odbiór Przedmiotu Umowy</w:t>
      </w:r>
    </w:p>
    <w:p w14:paraId="119BD0D3" w14:textId="4D49EC9B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1.  Należyte wykonanie przez Wykonawcę Przedmiotu Umowy zostanie potwierdzone podpisaniem przez Strony protokołu odbioru </w:t>
      </w:r>
      <w:r w:rsidRPr="00931893">
        <w:rPr>
          <w:rFonts w:cs="Arial"/>
          <w:b/>
          <w:sz w:val="22"/>
          <w:szCs w:val="22"/>
        </w:rPr>
        <w:t>przy zrealizowaniu usługi druku</w:t>
      </w:r>
      <w:r w:rsidRPr="00931893">
        <w:rPr>
          <w:rFonts w:cs="Arial"/>
          <w:sz w:val="22"/>
          <w:szCs w:val="22"/>
        </w:rPr>
        <w:t>, zgodnie ze wzorem stanowiącym Załącznik nr 3 do Umowy, zwanym dalej „Protokołem odbioru”.</w:t>
      </w:r>
    </w:p>
    <w:p w14:paraId="21A6F1F1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2.</w:t>
      </w:r>
      <w:r w:rsidRPr="00931893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1C9C6260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3.</w:t>
      </w:r>
      <w:r w:rsidRPr="00931893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3676BCB7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4.</w:t>
      </w:r>
      <w:r w:rsidRPr="00931893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04328908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</w:t>
      </w:r>
      <w:r w:rsidRPr="00931893">
        <w:rPr>
          <w:rFonts w:cs="Arial"/>
          <w:sz w:val="22"/>
          <w:szCs w:val="22"/>
        </w:rPr>
        <w:tab/>
        <w:t>Jeżeli Zamawiający przyjmie Przedmiot umowy z zastrzeżeniami wskazanymi w Protokole odbioru, wówczas wynagrodzenie może ulec obniżeniu proporcjonalnie do zakresu wadliwości Przedmiotu umowy. W takim wypadku Wykonawca wystawi fakturę VAT/rachunek, o której mowa w § 7 ust. 4, na kwotę wynikającą z Protokołu odbioru.</w:t>
      </w:r>
    </w:p>
    <w:p w14:paraId="21BFB580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6.</w:t>
      </w:r>
      <w:r w:rsidRPr="00931893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D47014B" w14:textId="6167E8A0" w:rsidR="00DD737A" w:rsidRPr="00931893" w:rsidRDefault="004D4827" w:rsidP="00290E32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7.</w:t>
      </w:r>
      <w:r w:rsidRPr="00931893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</w:p>
    <w:p w14:paraId="18095E22" w14:textId="77777777" w:rsidR="00DD737A" w:rsidRPr="00931893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7. Wynagrodzenie i sposób płatności</w:t>
      </w:r>
    </w:p>
    <w:p w14:paraId="64480A91" w14:textId="4E90294A" w:rsidR="004D4827" w:rsidRPr="00931893" w:rsidRDefault="00D654D1" w:rsidP="00D62BA4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b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Wynagrodzenie Wykonawcy za wykonanie całości Przedmiotu umowy opisanego w § 1 niniejszej umowy Strony ustalają łączne wynagrodzenie w wysokości _____ zł netto (słownie: __________ zł netto) +_____ % podatku VAT w kwocie _____ zł (słownie: </w:t>
      </w:r>
    </w:p>
    <w:p w14:paraId="11496900" w14:textId="77777777" w:rsidR="00D654D1" w:rsidRPr="00931893" w:rsidRDefault="00D654D1" w:rsidP="004D4827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9646FBC" w14:textId="6D0AAB6F" w:rsidR="004D4827" w:rsidRPr="00931893" w:rsidRDefault="004D4827" w:rsidP="004D4827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931893">
        <w:rPr>
          <w:rFonts w:cs="Arial"/>
          <w:b/>
          <w:sz w:val="22"/>
          <w:szCs w:val="22"/>
        </w:rPr>
        <w:t>protokołu odbioru, o którym mowa w § 6 Umowy</w:t>
      </w:r>
      <w:r w:rsidRPr="00931893">
        <w:rPr>
          <w:rFonts w:cs="Arial"/>
          <w:sz w:val="22"/>
          <w:szCs w:val="22"/>
        </w:rPr>
        <w:t>.</w:t>
      </w:r>
    </w:p>
    <w:p w14:paraId="6FA9F8A4" w14:textId="77777777" w:rsidR="00D654D1" w:rsidRPr="00931893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017E057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5AA4B498" w14:textId="28D60E61" w:rsidR="00290E32" w:rsidRPr="00290E32" w:rsidRDefault="00290E32" w:rsidP="00290E32">
      <w:pPr>
        <w:pStyle w:val="Tekstpodstawowywcity"/>
        <w:numPr>
          <w:ilvl w:val="0"/>
          <w:numId w:val="32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  <w:b/>
        </w:rPr>
      </w:pPr>
      <w:r w:rsidRPr="008D51A4">
        <w:rPr>
          <w:rFonts w:cs="Arial"/>
          <w:b/>
        </w:rPr>
        <w:t xml:space="preserve">Fakturę za realizację usług będących Przedmiotem zamówienia Wykonawca dostarczy najpóźniej </w:t>
      </w:r>
      <w:r w:rsidRPr="008D51A4">
        <w:rPr>
          <w:rFonts w:cs="Arial"/>
          <w:b/>
          <w:lang w:val="pl-PL"/>
        </w:rPr>
        <w:t>1</w:t>
      </w:r>
      <w:r>
        <w:rPr>
          <w:rFonts w:cs="Arial"/>
          <w:b/>
          <w:lang w:val="pl-PL"/>
        </w:rPr>
        <w:t>6</w:t>
      </w:r>
      <w:r w:rsidRPr="008D51A4">
        <w:rPr>
          <w:rFonts w:cs="Arial"/>
          <w:b/>
        </w:rPr>
        <w:t>.12.202</w:t>
      </w:r>
      <w:r>
        <w:rPr>
          <w:rFonts w:cs="Arial"/>
          <w:b/>
          <w:lang w:val="pl-PL"/>
        </w:rPr>
        <w:t>2</w:t>
      </w:r>
      <w:r w:rsidRPr="008D51A4">
        <w:rPr>
          <w:rFonts w:cs="Arial"/>
          <w:b/>
        </w:rPr>
        <w:t xml:space="preserve"> r.</w:t>
      </w:r>
    </w:p>
    <w:p w14:paraId="3BCD2DCD" w14:textId="77777777" w:rsidR="00D654D1" w:rsidRPr="00931893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Pr="00931893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770EB7F1" w14:textId="0BEB6AAB" w:rsidR="00883320" w:rsidRPr="00931893" w:rsidRDefault="00883320" w:rsidP="00D62BA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931893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</w:t>
      </w:r>
      <w:proofErr w:type="spellStart"/>
      <w:r w:rsidRPr="00931893">
        <w:rPr>
          <w:rFonts w:cs="Arial"/>
          <w:sz w:val="22"/>
          <w:szCs w:val="24"/>
        </w:rPr>
        <w:t>t.j</w:t>
      </w:r>
      <w:proofErr w:type="spellEnd"/>
      <w:r w:rsidRPr="00931893">
        <w:rPr>
          <w:rFonts w:cs="Arial"/>
          <w:sz w:val="22"/>
          <w:szCs w:val="24"/>
        </w:rPr>
        <w:t>. Dz.U. z 2021r. poz. 685 ze zm.), wyłącznie na wskazany przez</w:t>
      </w:r>
      <w:r w:rsidR="00290E32">
        <w:rPr>
          <w:rFonts w:cs="Arial"/>
          <w:sz w:val="22"/>
          <w:szCs w:val="24"/>
          <w:lang w:val="pl-PL"/>
        </w:rPr>
        <w:t xml:space="preserve"> </w:t>
      </w:r>
      <w:r w:rsidRPr="00931893">
        <w:rPr>
          <w:rFonts w:cs="Arial"/>
          <w:sz w:val="22"/>
          <w:szCs w:val="24"/>
        </w:rPr>
        <w:t>Zleceniobiorcę/Wykonawcę/Licencjodawcę rachunek bankowy figurujący w wykazie podatników VAT prowadzony przez właściwy organ administracji (tzw. Białej liście).</w:t>
      </w:r>
    </w:p>
    <w:p w14:paraId="15E61E74" w14:textId="28D7C5D6" w:rsidR="00883320" w:rsidRPr="00931893" w:rsidRDefault="00883320" w:rsidP="00D62BA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931893">
        <w:rPr>
          <w:rFonts w:cs="Arial"/>
          <w:sz w:val="22"/>
          <w:szCs w:val="24"/>
        </w:rPr>
        <w:lastRenderedPageBreak/>
        <w:t>Zleceniobiorca/Wykonawca/Licencjodawca oświadcza, że wskazany na fakturze rachunek bankowy jest rachunkiem rozliczeniowym służącym do celów rozliczeń z</w:t>
      </w:r>
      <w:r w:rsidRPr="00931893">
        <w:rPr>
          <w:rFonts w:cs="Arial"/>
          <w:sz w:val="22"/>
          <w:szCs w:val="24"/>
          <w:lang w:val="pl-PL"/>
        </w:rPr>
        <w:t> </w:t>
      </w:r>
      <w:r w:rsidRPr="00931893">
        <w:rPr>
          <w:rFonts w:cs="Arial"/>
          <w:sz w:val="22"/>
          <w:szCs w:val="24"/>
        </w:rPr>
        <w:t>tytułu prowadzonej przez niego działalności oraz umożliwiającym stosowanie mechanizmu podzielonej płatności.</w:t>
      </w:r>
    </w:p>
    <w:p w14:paraId="708A0C1F" w14:textId="77777777" w:rsidR="00DD737A" w:rsidRPr="00931893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pozostałych przypadkach niewykonania lub nienależytego wykonania Przedmiotu umowy lub jego części niezgodnie z niniejszą umową wraz z załącznikami, Wykonawca zobowiązany jest do zapłacenia Zamawiającemu kary umownej w wysokości 30 % wynagrodzenia brutto, o którym mowa w § 7 ust. 1 umowy.</w:t>
      </w:r>
    </w:p>
    <w:p w14:paraId="672EDF5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Kary umowne są niezależne od siebie i należą się w pełnej wysokości, nawet w przypadku, gdy w wyniku jednego zdarzenia naliczana jest więcej niż jedna kara, jednak kary umowne nie mogą przekroczyć 60% wynagrodzenia brutto, o którym mowa w § 7 ust. 1 umowy, z zastrzeżeniem ust. 8.</w:t>
      </w:r>
    </w:p>
    <w:p w14:paraId="0C3B460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Jeżeli naliczone kary umowne przekroczą wartość 40% wynagrodzenia brutto, o którym mowa w § 7 ust. 1 umowy, Zamawiający będzie uprawniony do odstąpienia od umowy. Oświadczenie Zamawiającego o odstąpieniu powinno być złożone na piśmie w terminie 30 </w:t>
      </w:r>
      <w:r w:rsidRPr="00931893">
        <w:rPr>
          <w:rFonts w:cs="Arial"/>
          <w:sz w:val="22"/>
          <w:szCs w:val="22"/>
        </w:rPr>
        <w:lastRenderedPageBreak/>
        <w:t>(słownie: trzydziestu) dni od dnia ustalenia okoliczności, o której mowa w zdaniu pierwszym.</w:t>
      </w:r>
    </w:p>
    <w:p w14:paraId="6250812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Prawo odstąpienia od umowy lub jej części przysługuje Zamawiającemu w przypadku, gdy</w:t>
      </w:r>
      <w:r w:rsidRPr="00931893" w:rsidDel="009B7274">
        <w:rPr>
          <w:rFonts w:cs="Arial"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7F29A96D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9. Przedstawiciele Stron</w:t>
      </w:r>
    </w:p>
    <w:p w14:paraId="7C55C8BC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 stosowną informację na piśmie, faksem lub mailem.</w:t>
      </w:r>
    </w:p>
    <w:p w14:paraId="247C9916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10. Klauzula zachowania tajemnicy</w:t>
      </w:r>
    </w:p>
    <w:p w14:paraId="265CE11B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Obowiązek zachowania poufności nie dotyczy informacji dostępnych publicznie.</w:t>
      </w:r>
    </w:p>
    <w:p w14:paraId="29FA9BC0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931893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11. Zmiany umowy</w:t>
      </w:r>
    </w:p>
    <w:p w14:paraId="0385CDEB" w14:textId="77777777" w:rsidR="00DD737A" w:rsidRPr="00931893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Istotne zmiany i uzupełnienia treści Umowy, dopuszczalne są jedynie w sytuacjach i na zasadach określonych w </w:t>
      </w:r>
      <w:proofErr w:type="spellStart"/>
      <w:r w:rsidRPr="00931893">
        <w:rPr>
          <w:rFonts w:cs="Arial"/>
          <w:sz w:val="22"/>
          <w:szCs w:val="22"/>
        </w:rPr>
        <w:t>upzp</w:t>
      </w:r>
      <w:proofErr w:type="spellEnd"/>
      <w:r w:rsidRPr="00931893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931893">
        <w:rPr>
          <w:rFonts w:cs="Arial"/>
          <w:sz w:val="22"/>
          <w:szCs w:val="22"/>
        </w:rPr>
        <w:t>upzp</w:t>
      </w:r>
      <w:proofErr w:type="spellEnd"/>
      <w:r w:rsidRPr="00931893">
        <w:rPr>
          <w:rFonts w:cs="Arial"/>
          <w:sz w:val="22"/>
          <w:szCs w:val="22"/>
        </w:rPr>
        <w:t>.</w:t>
      </w:r>
    </w:p>
    <w:p w14:paraId="3F395A1B" w14:textId="77777777" w:rsidR="00DD737A" w:rsidRPr="00931893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931893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931893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6A9D0B9" w14:textId="77777777" w:rsidR="007B3AED" w:rsidRPr="00931893" w:rsidRDefault="007B3AED" w:rsidP="007B3AED">
      <w:pPr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 Zamawiający przewiduje możliwość zmiany umowy w przypadku:</w:t>
      </w:r>
    </w:p>
    <w:p w14:paraId="4BB93747" w14:textId="77777777" w:rsidR="007B3AED" w:rsidRPr="00931893" w:rsidRDefault="007B3AED" w:rsidP="00B54DB2">
      <w:pPr>
        <w:pStyle w:val="Akapitzlist"/>
        <w:numPr>
          <w:ilvl w:val="1"/>
          <w:numId w:val="55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1B8A721E" w14:textId="77777777" w:rsidR="007B3AED" w:rsidRPr="00931893" w:rsidRDefault="007B3AED" w:rsidP="00B54DB2">
      <w:pPr>
        <w:pStyle w:val="Akapitzlist"/>
        <w:numPr>
          <w:ilvl w:val="1"/>
          <w:numId w:val="55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12. Siła wyższa</w:t>
      </w:r>
    </w:p>
    <w:p w14:paraId="5D553594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931893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931893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lastRenderedPageBreak/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931893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13. Właściwość prawa i sądu</w:t>
      </w:r>
    </w:p>
    <w:p w14:paraId="03EA41CC" w14:textId="77777777" w:rsidR="00DD737A" w:rsidRPr="00931893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931893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931893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931893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931893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7777777" w:rsidR="00DD737A" w:rsidRPr="00931893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14. Ochrona danych osobowych</w:t>
      </w:r>
    </w:p>
    <w:p w14:paraId="1CB2DFDA" w14:textId="77777777" w:rsidR="00DD737A" w:rsidRPr="00931893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podanie danych osobowych przez Wykonawcę jest wymogiem umownym, w przypadku odmowy podania danych może nie dojść do zawarcia umowy.</w:t>
      </w:r>
    </w:p>
    <w:p w14:paraId="4E2653B6" w14:textId="77777777" w:rsidR="00DD737A" w:rsidRPr="00931893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931893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931893">
        <w:rPr>
          <w:rFonts w:eastAsia="Lucida Sans Unicode" w:cs="Arial"/>
          <w:sz w:val="22"/>
          <w:szCs w:val="22"/>
        </w:rPr>
        <w:t>Dz.Urz.UE.L</w:t>
      </w:r>
      <w:proofErr w:type="spellEnd"/>
      <w:r w:rsidRPr="00931893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931893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77777777" w:rsidR="00DD737A" w:rsidRPr="00931893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15. </w:t>
      </w:r>
      <w:r w:rsidRPr="00931893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931893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931893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2.  </w:t>
      </w:r>
      <w:r w:rsidRPr="00931893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931893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16. Postanowienia końcowe</w:t>
      </w:r>
    </w:p>
    <w:p w14:paraId="02D36194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931893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931893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FBD3B05" w14:textId="181A5EAD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2DD21E0E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752B3F">
        <w:rPr>
          <w:rStyle w:val="normaltextrun"/>
          <w:rFonts w:eastAsia="Arial" w:cs="Arial"/>
          <w:sz w:val="22"/>
        </w:rPr>
        <w:t>2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7F797AE6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752B3F">
        <w:rPr>
          <w:rStyle w:val="normaltextrun"/>
          <w:rFonts w:eastAsia="Arial" w:cs="Arial"/>
          <w:b/>
          <w:sz w:val="22"/>
        </w:rPr>
        <w:t>2</w:t>
      </w:r>
    </w:p>
    <w:p w14:paraId="2A5833FE" w14:textId="2B56579F" w:rsidR="00761E6C" w:rsidRPr="00752B3F" w:rsidRDefault="00B54DB2" w:rsidP="00740DBF">
      <w:pPr>
        <w:spacing w:before="480" w:line="276" w:lineRule="auto"/>
        <w:rPr>
          <w:rStyle w:val="normaltextrun"/>
          <w:rFonts w:eastAsia="Arial"/>
        </w:rPr>
      </w:pPr>
      <w:r>
        <w:rPr>
          <w:rStyle w:val="normaltextrun"/>
          <w:rFonts w:eastAsia="Arial" w:cs="Arial"/>
          <w:sz w:val="22"/>
        </w:rPr>
        <w:t>Zgodnie z umową nr ___/2022</w:t>
      </w:r>
      <w:r w:rsidR="00761E6C"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752B3F">
        <w:rPr>
          <w:rStyle w:val="normaltextrun"/>
          <w:rFonts w:eastAsia="Arial" w:cs="Arial"/>
          <w:sz w:val="22"/>
        </w:rPr>
        <w:t>2</w:t>
      </w:r>
      <w:r>
        <w:rPr>
          <w:rStyle w:val="normaltextrun"/>
          <w:rFonts w:eastAsia="Arial" w:cs="Arial"/>
          <w:sz w:val="22"/>
        </w:rPr>
        <w:t xml:space="preserve"> </w:t>
      </w:r>
      <w:r w:rsidR="00761E6C"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6B4294BD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752B3F">
        <w:rPr>
          <w:rStyle w:val="normaltextrun"/>
          <w:rFonts w:eastAsia="Arial" w:cs="Arial"/>
          <w:sz w:val="22"/>
        </w:rPr>
        <w:t>2</w:t>
      </w:r>
      <w:r w:rsidRPr="00752B3F">
        <w:rPr>
          <w:rStyle w:val="normaltextrun"/>
          <w:rFonts w:eastAsia="Arial" w:cs="Arial"/>
          <w:sz w:val="22"/>
        </w:rPr>
        <w:t xml:space="preserve"> odebrano usługę [nazwa postępowania]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73CB73AE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8"/>
      <w:footerReference w:type="default" r:id="rId39"/>
      <w:footerReference w:type="first" r:id="rId40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CC023C" w:rsidRDefault="00CC023C">
      <w:r>
        <w:separator/>
      </w:r>
    </w:p>
  </w:endnote>
  <w:endnote w:type="continuationSeparator" w:id="0">
    <w:p w14:paraId="692035F7" w14:textId="77777777" w:rsidR="00CC023C" w:rsidRDefault="00CC023C">
      <w:r>
        <w:continuationSeparator/>
      </w:r>
    </w:p>
  </w:endnote>
  <w:endnote w:type="continuationNotice" w:id="1">
    <w:p w14:paraId="43A308BB" w14:textId="77777777" w:rsidR="00CC023C" w:rsidRDefault="00CC0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78803DB1" w:rsidR="00CC023C" w:rsidRPr="008C32A8" w:rsidRDefault="00CC023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DA7215" w:rsidRPr="00DA7215">
      <w:rPr>
        <w:noProof/>
        <w:sz w:val="20"/>
        <w:lang w:val="pl-PL"/>
      </w:rPr>
      <w:t>28</w:t>
    </w:r>
    <w:r w:rsidRPr="008C32A8">
      <w:rPr>
        <w:sz w:val="20"/>
      </w:rPr>
      <w:fldChar w:fldCharType="end"/>
    </w:r>
  </w:p>
  <w:p w14:paraId="5A25747A" w14:textId="77777777" w:rsidR="00CC023C" w:rsidRDefault="00CC0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CC023C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CC023C" w:rsidRPr="002E3883" w:rsidRDefault="00CC023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CC023C" w:rsidRPr="0092254E" w:rsidRDefault="00CC023C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CC023C" w:rsidRPr="0092254E" w:rsidRDefault="00CC023C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CC023C" w:rsidRPr="00E86587" w:rsidRDefault="00CC023C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CC023C" w:rsidRDefault="00CC023C">
      <w:r>
        <w:separator/>
      </w:r>
    </w:p>
  </w:footnote>
  <w:footnote w:type="continuationSeparator" w:id="0">
    <w:p w14:paraId="7EECCE87" w14:textId="77777777" w:rsidR="00CC023C" w:rsidRDefault="00CC023C">
      <w:r>
        <w:continuationSeparator/>
      </w:r>
    </w:p>
  </w:footnote>
  <w:footnote w:type="continuationNotice" w:id="1">
    <w:p w14:paraId="14196230" w14:textId="77777777" w:rsidR="00CC023C" w:rsidRDefault="00CC023C"/>
  </w:footnote>
  <w:footnote w:id="2">
    <w:p w14:paraId="372183C4" w14:textId="77777777" w:rsidR="00CC023C" w:rsidRPr="00D16F43" w:rsidRDefault="00CC023C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CC023C" w:rsidRPr="00767AD5" w:rsidRDefault="00CC023C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CC023C" w:rsidRPr="00767AD5" w:rsidRDefault="00CC023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CC023C" w:rsidRDefault="00CC023C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CC023C" w:rsidRPr="00761CEB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CC023C" w:rsidRPr="00365CC2" w:rsidRDefault="00CC023C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CC023C" w:rsidRDefault="00CC0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34C5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3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7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6968DF"/>
    <w:multiLevelType w:val="multilevel"/>
    <w:tmpl w:val="C33EB4FE"/>
    <w:lvl w:ilvl="0">
      <w:start w:val="5"/>
      <w:numFmt w:val="decimal"/>
      <w:lvlText w:val="%1"/>
      <w:lvlJc w:val="left"/>
      <w:pPr>
        <w:ind w:left="8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62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7138">
    <w:abstractNumId w:val="42"/>
  </w:num>
  <w:num w:numId="2" w16cid:durableId="763648645">
    <w:abstractNumId w:val="66"/>
  </w:num>
  <w:num w:numId="3" w16cid:durableId="1920292103">
    <w:abstractNumId w:val="37"/>
  </w:num>
  <w:num w:numId="4" w16cid:durableId="1649555644">
    <w:abstractNumId w:val="51"/>
  </w:num>
  <w:num w:numId="5" w16cid:durableId="167719613">
    <w:abstractNumId w:val="50"/>
  </w:num>
  <w:num w:numId="6" w16cid:durableId="1892227554">
    <w:abstractNumId w:val="1"/>
  </w:num>
  <w:num w:numId="7" w16cid:durableId="1779787149">
    <w:abstractNumId w:val="0"/>
  </w:num>
  <w:num w:numId="8" w16cid:durableId="1943487824">
    <w:abstractNumId w:val="47"/>
  </w:num>
  <w:num w:numId="9" w16cid:durableId="2020769227">
    <w:abstractNumId w:val="62"/>
  </w:num>
  <w:num w:numId="10" w16cid:durableId="1068111777">
    <w:abstractNumId w:val="29"/>
  </w:num>
  <w:num w:numId="11" w16cid:durableId="2144930508">
    <w:abstractNumId w:val="18"/>
  </w:num>
  <w:num w:numId="12" w16cid:durableId="922953966">
    <w:abstractNumId w:val="16"/>
  </w:num>
  <w:num w:numId="13" w16cid:durableId="1545830136">
    <w:abstractNumId w:val="23"/>
  </w:num>
  <w:num w:numId="14" w16cid:durableId="471991982">
    <w:abstractNumId w:val="48"/>
  </w:num>
  <w:num w:numId="15" w16cid:durableId="2035687176">
    <w:abstractNumId w:val="32"/>
  </w:num>
  <w:num w:numId="16" w16cid:durableId="1860001955">
    <w:abstractNumId w:val="19"/>
  </w:num>
  <w:num w:numId="17" w16cid:durableId="970332219">
    <w:abstractNumId w:val="63"/>
  </w:num>
  <w:num w:numId="18" w16cid:durableId="947587282">
    <w:abstractNumId w:val="67"/>
  </w:num>
  <w:num w:numId="19" w16cid:durableId="384911358">
    <w:abstractNumId w:val="70"/>
  </w:num>
  <w:num w:numId="20" w16cid:durableId="1357848781">
    <w:abstractNumId w:val="64"/>
  </w:num>
  <w:num w:numId="21" w16cid:durableId="1692216546">
    <w:abstractNumId w:val="12"/>
  </w:num>
  <w:num w:numId="22" w16cid:durableId="987898736">
    <w:abstractNumId w:val="60"/>
  </w:num>
  <w:num w:numId="23" w16cid:durableId="914437391">
    <w:abstractNumId w:val="35"/>
  </w:num>
  <w:num w:numId="24" w16cid:durableId="287900514">
    <w:abstractNumId w:val="58"/>
  </w:num>
  <w:num w:numId="25" w16cid:durableId="446898723">
    <w:abstractNumId w:val="54"/>
  </w:num>
  <w:num w:numId="26" w16cid:durableId="1098451552">
    <w:abstractNumId w:val="22"/>
  </w:num>
  <w:num w:numId="27" w16cid:durableId="594750812">
    <w:abstractNumId w:val="36"/>
  </w:num>
  <w:num w:numId="28" w16cid:durableId="1108819286">
    <w:abstractNumId w:val="53"/>
  </w:num>
  <w:num w:numId="29" w16cid:durableId="751270782">
    <w:abstractNumId w:val="55"/>
  </w:num>
  <w:num w:numId="30" w16cid:durableId="86660620">
    <w:abstractNumId w:val="33"/>
  </w:num>
  <w:num w:numId="31" w16cid:durableId="3375360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4824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85106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585008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2880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7342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91733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15237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38819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310758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26130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1060484">
    <w:abstractNumId w:val="20"/>
  </w:num>
  <w:num w:numId="43" w16cid:durableId="915094215">
    <w:abstractNumId w:val="5"/>
  </w:num>
  <w:num w:numId="44" w16cid:durableId="4961892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14683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2430042">
    <w:abstractNumId w:val="57"/>
  </w:num>
  <w:num w:numId="47" w16cid:durableId="2096172392">
    <w:abstractNumId w:val="43"/>
  </w:num>
  <w:num w:numId="48" w16cid:durableId="1752195047">
    <w:abstractNumId w:val="46"/>
  </w:num>
  <w:num w:numId="49" w16cid:durableId="1727295822">
    <w:abstractNumId w:val="25"/>
  </w:num>
  <w:num w:numId="50" w16cid:durableId="921456021">
    <w:abstractNumId w:val="39"/>
  </w:num>
  <w:num w:numId="51" w16cid:durableId="362441726">
    <w:abstractNumId w:val="31"/>
  </w:num>
  <w:num w:numId="52" w16cid:durableId="105466334">
    <w:abstractNumId w:val="69"/>
  </w:num>
  <w:num w:numId="53" w16cid:durableId="1632899783">
    <w:abstractNumId w:val="52"/>
  </w:num>
  <w:num w:numId="54" w16cid:durableId="286010327">
    <w:abstractNumId w:val="45"/>
  </w:num>
  <w:num w:numId="55" w16cid:durableId="101345994">
    <w:abstractNumId w:val="56"/>
  </w:num>
  <w:num w:numId="56" w16cid:durableId="125583204">
    <w:abstractNumId w:val="15"/>
  </w:num>
  <w:num w:numId="57" w16cid:durableId="834145911">
    <w:abstractNumId w:val="34"/>
  </w:num>
  <w:num w:numId="58" w16cid:durableId="5837967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64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849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00E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0429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7EE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37C40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668D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32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5C7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081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09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3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827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7DD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1A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4B98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236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08E"/>
    <w:rsid w:val="007B1B1C"/>
    <w:rsid w:val="007B1EF7"/>
    <w:rsid w:val="007B2291"/>
    <w:rsid w:val="007B26A1"/>
    <w:rsid w:val="007B2E9C"/>
    <w:rsid w:val="007B382F"/>
    <w:rsid w:val="007B3AED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481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B7"/>
    <w:rsid w:val="008B4842"/>
    <w:rsid w:val="008B4BA5"/>
    <w:rsid w:val="008B4D3C"/>
    <w:rsid w:val="008B52B5"/>
    <w:rsid w:val="008B5419"/>
    <w:rsid w:val="008B5481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89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538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4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1F25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40C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1EE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DB2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0DAF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3EE3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6BD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0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23C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611B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BA4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215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CE3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05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192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k.pl/bip/zamowienia-publiczn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632905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platformazakupowa.pl/strona/45-instrukcje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nck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transakcja/632905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transakcja/632905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5528F0-7A8A-4CD7-8807-D19176A17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B63F9-8BD6-4605-A5B2-26299B96F769}">
  <ds:schemaRefs>
    <ds:schemaRef ds:uri="e228e876-8366-4e07-ae10-5a2b24304c6f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3a6977f8-984c-45a9-971a-baf9d7fe8b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10950</Words>
  <Characters>65705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3</cp:revision>
  <cp:lastPrinted>2022-10-20T12:36:00Z</cp:lastPrinted>
  <dcterms:created xsi:type="dcterms:W3CDTF">2022-10-24T11:21:00Z</dcterms:created>
  <dcterms:modified xsi:type="dcterms:W3CDTF">2022-10-24T11:27:00Z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