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Pr="00B321E7" w:rsidRDefault="00D079E5" w:rsidP="00B321E7">
      <w:pPr>
        <w:spacing w:after="0" w:line="276" w:lineRule="auto"/>
        <w:jc w:val="both"/>
        <w:rPr>
          <w:rFonts w:eastAsia="Calibri" w:cstheme="minorHAnsi"/>
        </w:rPr>
      </w:pPr>
    </w:p>
    <w:p w14:paraId="1C4032E1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mallCaps/>
          <w:spacing w:val="30"/>
        </w:rPr>
      </w:pPr>
      <w:r w:rsidRPr="00B321E7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B321E7">
        <w:rPr>
          <w:rFonts w:cstheme="minorHAnsi"/>
          <w:smallCaps/>
          <w:spacing w:val="30"/>
        </w:rPr>
        <w:t>Samodzielny Publiczny Zakład Opieki Zdrowotnej</w:t>
      </w:r>
    </w:p>
    <w:p w14:paraId="65EC9BCE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b/>
          <w:spacing w:val="12"/>
          <w:lang w:val="de-DE"/>
        </w:rPr>
      </w:pPr>
      <w:r w:rsidRPr="00B321E7">
        <w:rPr>
          <w:rFonts w:cstheme="minorHAnsi"/>
          <w:b/>
          <w:smallCaps/>
          <w:spacing w:val="10"/>
        </w:rPr>
        <w:t>UNIWERSYTECKIE CENTRUM STOMATOLOGII W LUBLINIE</w:t>
      </w:r>
    </w:p>
    <w:p w14:paraId="41222546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B321E7">
        <w:rPr>
          <w:rFonts w:cstheme="minorHAnsi"/>
          <w:spacing w:val="12"/>
          <w:lang w:val="de-DE"/>
        </w:rPr>
        <w:t>ul</w:t>
      </w:r>
      <w:proofErr w:type="spellEnd"/>
      <w:r w:rsidRPr="00B321E7">
        <w:rPr>
          <w:rFonts w:cstheme="minorHAnsi"/>
          <w:spacing w:val="12"/>
          <w:lang w:val="de-DE"/>
        </w:rPr>
        <w:t xml:space="preserve">. Dra </w:t>
      </w:r>
      <w:proofErr w:type="spellStart"/>
      <w:r w:rsidRPr="00B321E7">
        <w:rPr>
          <w:rFonts w:cstheme="minorHAnsi"/>
          <w:spacing w:val="12"/>
          <w:lang w:val="de-DE"/>
        </w:rPr>
        <w:t>Witolda</w:t>
      </w:r>
      <w:proofErr w:type="spellEnd"/>
      <w:r w:rsidRPr="00B321E7">
        <w:rPr>
          <w:rFonts w:cstheme="minorHAnsi"/>
          <w:spacing w:val="12"/>
          <w:lang w:val="de-DE"/>
        </w:rPr>
        <w:t xml:space="preserve"> Chodźki 6</w:t>
      </w:r>
    </w:p>
    <w:p w14:paraId="55FCB66F" w14:textId="77777777" w:rsidR="00D079E5" w:rsidRPr="00B321E7" w:rsidRDefault="00D079E5" w:rsidP="00B321E7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                   tel. +48 (81) 502 17 00 </w:t>
      </w:r>
      <w:r w:rsidRPr="00B321E7">
        <w:rPr>
          <w:rFonts w:cstheme="minorHAnsi"/>
          <w:spacing w:val="12"/>
          <w:lang w:val="de-DE"/>
        </w:rPr>
        <w:tab/>
      </w:r>
    </w:p>
    <w:p w14:paraId="5AEFAF84" w14:textId="77777777" w:rsidR="00D079E5" w:rsidRPr="00B321E7" w:rsidRDefault="00D079E5" w:rsidP="00B321E7">
      <w:pPr>
        <w:pStyle w:val="Nagwek"/>
        <w:pBdr>
          <w:bottom w:val="single" w:sz="6" w:space="1" w:color="auto"/>
        </w:pBdr>
        <w:spacing w:line="276" w:lineRule="auto"/>
        <w:rPr>
          <w:rFonts w:cstheme="minorHAnsi"/>
          <w:spacing w:val="20"/>
        </w:rPr>
      </w:pPr>
      <w:r w:rsidRPr="00B321E7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B321E7">
        <w:rPr>
          <w:rFonts w:cstheme="minorHAnsi"/>
          <w:spacing w:val="12"/>
          <w:lang w:val="de-DE"/>
        </w:rPr>
        <w:t>e-mail</w:t>
      </w:r>
      <w:proofErr w:type="spellEnd"/>
      <w:r w:rsidRPr="00B321E7">
        <w:rPr>
          <w:rFonts w:cstheme="minorHAnsi"/>
          <w:spacing w:val="12"/>
          <w:lang w:val="de-DE"/>
        </w:rPr>
        <w:t>: sekretariat@ucs.lublin.pl</w:t>
      </w:r>
      <w:r w:rsidRPr="00B321E7">
        <w:rPr>
          <w:rFonts w:cstheme="minorHAnsi"/>
          <w:b/>
          <w:spacing w:val="20"/>
        </w:rPr>
        <w:t xml:space="preserve">                     NIP: </w:t>
      </w:r>
      <w:r w:rsidRPr="00B321E7">
        <w:rPr>
          <w:rFonts w:cstheme="minorHAnsi"/>
          <w:spacing w:val="20"/>
        </w:rPr>
        <w:t>712-308-47-59</w:t>
      </w:r>
      <w:r w:rsidRPr="00B321E7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B321E7">
        <w:rPr>
          <w:rFonts w:cstheme="minorHAnsi"/>
          <w:spacing w:val="20"/>
        </w:rPr>
        <w:t>060281989</w:t>
      </w:r>
    </w:p>
    <w:p w14:paraId="0C5C0ED1" w14:textId="63FFE9B9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Numer sprawy: ZP.26.1.</w:t>
      </w:r>
      <w:r w:rsidR="0068323F">
        <w:rPr>
          <w:rFonts w:eastAsia="Calibri" w:cstheme="minorHAnsi"/>
        </w:rPr>
        <w:t>11</w:t>
      </w:r>
      <w:r w:rsidRPr="00B321E7">
        <w:rPr>
          <w:rFonts w:eastAsia="Calibri" w:cstheme="minorHAnsi"/>
        </w:rPr>
        <w:t xml:space="preserve">.2024                                                                                 Lublin, dnia </w:t>
      </w:r>
      <w:r w:rsidR="00E31104">
        <w:rPr>
          <w:rFonts w:eastAsia="Calibri" w:cstheme="minorHAnsi"/>
        </w:rPr>
        <w:t>0</w:t>
      </w:r>
      <w:r w:rsidR="0068323F">
        <w:rPr>
          <w:rFonts w:eastAsia="Calibri" w:cstheme="minorHAnsi"/>
        </w:rPr>
        <w:t>1</w:t>
      </w:r>
      <w:r w:rsidR="006C507D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>0</w:t>
      </w:r>
      <w:r w:rsidR="0068323F">
        <w:rPr>
          <w:rFonts w:eastAsia="Calibri" w:cstheme="minorHAnsi"/>
        </w:rPr>
        <w:t>8</w:t>
      </w:r>
      <w:r w:rsidRPr="00B321E7">
        <w:rPr>
          <w:rFonts w:eastAsia="Calibri" w:cstheme="minorHAnsi"/>
        </w:rPr>
        <w:t>.2024 r.</w:t>
      </w:r>
    </w:p>
    <w:p w14:paraId="42B1145C" w14:textId="77777777" w:rsidR="001B666D" w:rsidRPr="00B321E7" w:rsidRDefault="001B666D" w:rsidP="00B321E7">
      <w:pPr>
        <w:spacing w:after="0" w:line="276" w:lineRule="auto"/>
        <w:jc w:val="both"/>
        <w:rPr>
          <w:rFonts w:eastAsia="Calibri" w:cstheme="minorHAnsi"/>
        </w:rPr>
      </w:pPr>
    </w:p>
    <w:p w14:paraId="6B1C3A05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Wykonawcy</w:t>
      </w:r>
    </w:p>
    <w:p w14:paraId="34EAC98E" w14:textId="77777777" w:rsidR="001B666D" w:rsidRPr="00B321E7" w:rsidRDefault="001B666D" w:rsidP="00B321E7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B321E7" w:rsidRDefault="001B666D" w:rsidP="00B321E7">
      <w:pPr>
        <w:spacing w:after="0" w:line="276" w:lineRule="auto"/>
        <w:jc w:val="both"/>
        <w:rPr>
          <w:rFonts w:cstheme="minorHAnsi"/>
          <w:i/>
        </w:rPr>
      </w:pPr>
      <w:r w:rsidRPr="00B321E7">
        <w:rPr>
          <w:rFonts w:cstheme="minorHAnsi"/>
        </w:rPr>
        <w:tab/>
      </w:r>
      <w:r w:rsidRPr="00B321E7">
        <w:rPr>
          <w:rFonts w:cstheme="minorHAnsi"/>
          <w:i/>
        </w:rPr>
        <w:tab/>
      </w:r>
    </w:p>
    <w:p w14:paraId="7B6CCED4" w14:textId="77777777" w:rsidR="0068323F" w:rsidRDefault="0068323F" w:rsidP="00B321E7">
      <w:pPr>
        <w:spacing w:after="0" w:line="276" w:lineRule="auto"/>
        <w:jc w:val="both"/>
        <w:rPr>
          <w:rFonts w:eastAsia="Calibri" w:cstheme="minorHAnsi"/>
          <w:iCs/>
          <w:kern w:val="1"/>
          <w:u w:val="single"/>
        </w:rPr>
      </w:pPr>
    </w:p>
    <w:p w14:paraId="5CED25E5" w14:textId="535EEB11" w:rsidR="001B666D" w:rsidRPr="00B321E7" w:rsidRDefault="001B666D" w:rsidP="00B321E7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B321E7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B321E7">
        <w:rPr>
          <w:rFonts w:eastAsia="Calibri" w:cstheme="minorHAnsi"/>
          <w:iCs/>
          <w:kern w:val="1"/>
          <w:u w:val="single"/>
        </w:rPr>
        <w:t xml:space="preserve">dostawę </w:t>
      </w:r>
      <w:r w:rsidR="006C507D" w:rsidRPr="00B321E7">
        <w:rPr>
          <w:rFonts w:eastAsia="Calibri" w:cstheme="minorHAnsi"/>
          <w:iCs/>
          <w:kern w:val="1"/>
          <w:u w:val="single"/>
        </w:rPr>
        <w:t xml:space="preserve">materiałów </w:t>
      </w:r>
      <w:r w:rsidR="00960842">
        <w:rPr>
          <w:rFonts w:eastAsia="Calibri" w:cstheme="minorHAnsi"/>
          <w:iCs/>
          <w:kern w:val="1"/>
          <w:u w:val="single"/>
        </w:rPr>
        <w:t xml:space="preserve">do sterylizacji 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– </w:t>
      </w:r>
      <w:r w:rsidR="00960842">
        <w:rPr>
          <w:rFonts w:eastAsia="Calibri" w:cstheme="minorHAnsi"/>
          <w:iCs/>
          <w:kern w:val="1"/>
          <w:u w:val="single"/>
        </w:rPr>
        <w:t>5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zada</w:t>
      </w:r>
      <w:r w:rsidR="00960842">
        <w:rPr>
          <w:rFonts w:eastAsia="Calibri" w:cstheme="minorHAnsi"/>
          <w:iCs/>
          <w:kern w:val="1"/>
          <w:u w:val="single"/>
        </w:rPr>
        <w:t>ń</w:t>
      </w:r>
    </w:p>
    <w:p w14:paraId="10D3AA92" w14:textId="77777777" w:rsidR="001B666D" w:rsidRDefault="001B666D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1BA03725" w14:textId="77777777" w:rsidR="00B321E7" w:rsidRPr="00B321E7" w:rsidRDefault="00B321E7" w:rsidP="00B321E7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160DFA64" w:rsidR="001B666D" w:rsidRPr="00B321E7" w:rsidRDefault="001B666D" w:rsidP="00B321E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Na podstawie art. 284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2 ustawy z dnia 11 września 2019 r. – Prawo zamówień publicznych, Zamawiający, którym jest Uniwersyteckie Centrum Stomatologii w Lublinie wyjaśnia treść Specyfikacji Warunków Zamówienia w sposób następujący:</w:t>
      </w:r>
    </w:p>
    <w:p w14:paraId="0E3B4900" w14:textId="77777777" w:rsidR="00D079E5" w:rsidRDefault="00D079E5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3FF91E10" w14:textId="30E8C7B9" w:rsidR="00960842" w:rsidRDefault="00960842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  <w:r w:rsidRPr="00960842">
        <w:rPr>
          <w:rFonts w:cstheme="minorHAnsi"/>
          <w:shd w:val="clear" w:color="auto" w:fill="FFFFFF"/>
        </w:rPr>
        <w:t>1. Zadanie 4, pozycja 1-2: Czy Zamawiający dopuści przedstawienie dokumentu wydanego przez producenta potwierdzającego klasę testów w miejsce potwierdzenia wydanego przez jednostkę notyfikowaną? Testy nie są wyrobami medycznymi w rozumieniu ustawy o wyrobach medycznych z</w:t>
      </w:r>
      <w:r w:rsidR="00214840">
        <w:rPr>
          <w:rFonts w:cstheme="minorHAnsi"/>
          <w:shd w:val="clear" w:color="auto" w:fill="FFFFFF"/>
        </w:rPr>
        <w:t> </w:t>
      </w:r>
      <w:r w:rsidRPr="00960842">
        <w:rPr>
          <w:rFonts w:cstheme="minorHAnsi"/>
          <w:shd w:val="clear" w:color="auto" w:fill="FFFFFF"/>
        </w:rPr>
        <w:t>dnia 7 kwietnia 2022r., na podstawie której tylko wyroby medyczne są objęte wymogiem certyfikacji przez jednostkę notyfikowaną.</w:t>
      </w:r>
    </w:p>
    <w:p w14:paraId="550C36EC" w14:textId="77777777" w:rsidR="001D057E" w:rsidRDefault="001D057E" w:rsidP="001D057E">
      <w:pPr>
        <w:shd w:val="clear" w:color="auto" w:fill="FFFFFF"/>
        <w:spacing w:after="0" w:line="276" w:lineRule="auto"/>
        <w:ind w:firstLine="708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58756114" w14:textId="37B7F644" w:rsidR="00960842" w:rsidRDefault="00960842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  <w:r w:rsidRPr="00960842">
        <w:rPr>
          <w:rFonts w:cstheme="minorHAnsi"/>
          <w:shd w:val="clear" w:color="auto" w:fill="FFFFFF"/>
        </w:rPr>
        <w:br/>
        <w:t>2. Zadanie 4, pozycja 3: Wnosimy o odstąpienie od wymogu by testy odpowiadały wymaganiom dla testów typu 6 wg PN-EN ISO 11140-1 w zakresie tolerancji na zmienne krytyczne procesu (czas i temperaturę). Norma ISO 11140-1 i wskazane w niej typy testów, dotyczą wyłącznie testów do procesu sterylizacji. Również określenie tolerancji na zmienne krytyczne jest wymogiem stawianym testom do</w:t>
      </w:r>
      <w:r w:rsidR="00214840">
        <w:rPr>
          <w:rFonts w:cstheme="minorHAnsi"/>
          <w:shd w:val="clear" w:color="auto" w:fill="FFFFFF"/>
        </w:rPr>
        <w:t> </w:t>
      </w:r>
      <w:r w:rsidRPr="00960842">
        <w:rPr>
          <w:rFonts w:cstheme="minorHAnsi"/>
          <w:shd w:val="clear" w:color="auto" w:fill="FFFFFF"/>
        </w:rPr>
        <w:t>kontroli procesu sterylizacji (zgodnie z normą ISO 11140-1).</w:t>
      </w:r>
    </w:p>
    <w:p w14:paraId="0A8FE56A" w14:textId="77777777" w:rsidR="001D057E" w:rsidRDefault="001D057E" w:rsidP="001D057E">
      <w:pPr>
        <w:shd w:val="clear" w:color="auto" w:fill="FFFFFF"/>
        <w:spacing w:after="0" w:line="276" w:lineRule="auto"/>
        <w:ind w:firstLine="708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47251B81" w14:textId="4D60B839" w:rsidR="00960842" w:rsidRDefault="00960842" w:rsidP="00B321E7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  <w:r w:rsidRPr="00960842">
        <w:rPr>
          <w:rFonts w:cstheme="minorHAnsi"/>
          <w:shd w:val="clear" w:color="auto" w:fill="FFFFFF"/>
        </w:rPr>
        <w:br/>
        <w:t xml:space="preserve">3. Zadanie 4, pozycja 5: Czy Zamawiający dopuści testy składające się z fiolek z substancją testową oraz oddzielnie, sterylnie zapakowanych </w:t>
      </w:r>
      <w:proofErr w:type="spellStart"/>
      <w:r w:rsidRPr="00960842">
        <w:rPr>
          <w:rFonts w:cstheme="minorHAnsi"/>
          <w:shd w:val="clear" w:color="auto" w:fill="FFFFFF"/>
        </w:rPr>
        <w:t>wymazówek</w:t>
      </w:r>
      <w:proofErr w:type="spellEnd"/>
      <w:r w:rsidRPr="00960842">
        <w:rPr>
          <w:rFonts w:cstheme="minorHAnsi"/>
          <w:shd w:val="clear" w:color="auto" w:fill="FFFFFF"/>
        </w:rPr>
        <w:t xml:space="preserve"> . W przypadku obecności białek substancja testowa zmienia kolor w 10 sekund z czerwonego na niebieski.</w:t>
      </w:r>
    </w:p>
    <w:p w14:paraId="23C9080A" w14:textId="12883CB3" w:rsidR="00960842" w:rsidRDefault="001D057E" w:rsidP="001D057E">
      <w:pPr>
        <w:shd w:val="clear" w:color="auto" w:fill="FFFFFF"/>
        <w:spacing w:after="0" w:line="276" w:lineRule="auto"/>
        <w:ind w:firstLine="425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3F5AF7B4" w14:textId="77777777" w:rsidR="001D057E" w:rsidRDefault="001D057E" w:rsidP="00B321E7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C045F80" w14:textId="5106928D" w:rsidR="00951D65" w:rsidRDefault="00951D65" w:rsidP="00951D6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907B7">
        <w:rPr>
          <w:rFonts w:cstheme="minorHAnsi"/>
        </w:rPr>
        <w:t xml:space="preserve">Czy Zamawiający wymaga, aby Oferent posiadał certyfikat systemu zarządzania jakością ISO 9001:2015 dotyczący sprzedaży wyposażenia i sprzętu medycznego, sprzedaży materiałów eksploatacyjnych i środków do sterylizacji? Zamawiający zyskuje pewność, że oferowane wyroby produkowane są zgodnie z obowiązującymi wymaganiami i normami. </w:t>
      </w:r>
    </w:p>
    <w:p w14:paraId="43A14FF3" w14:textId="2D6D0E1C" w:rsidR="00951D65" w:rsidRDefault="00951D65" w:rsidP="00951D65">
      <w:pPr>
        <w:spacing w:after="0" w:line="276" w:lineRule="auto"/>
        <w:ind w:firstLine="708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</w:t>
      </w:r>
      <w:r>
        <w:rPr>
          <w:rFonts w:cstheme="minorHAnsi"/>
        </w:rPr>
        <w:t xml:space="preserve">stawia </w:t>
      </w:r>
      <w:r w:rsidR="0068323F">
        <w:rPr>
          <w:rFonts w:cstheme="minorHAnsi"/>
        </w:rPr>
        <w:t xml:space="preserve">żadnych </w:t>
      </w:r>
      <w:r>
        <w:rPr>
          <w:rFonts w:cstheme="minorHAnsi"/>
        </w:rPr>
        <w:t xml:space="preserve">dodatkowych wymogów ponad </w:t>
      </w:r>
      <w:r w:rsidR="0068323F">
        <w:rPr>
          <w:rFonts w:cstheme="minorHAnsi"/>
        </w:rPr>
        <w:t>wskazane w</w:t>
      </w:r>
      <w:r>
        <w:rPr>
          <w:rFonts w:cstheme="minorHAnsi"/>
        </w:rPr>
        <w:t xml:space="preserve"> SWZ.</w:t>
      </w:r>
    </w:p>
    <w:p w14:paraId="6ED079E1" w14:textId="69C10FC8" w:rsidR="00951D65" w:rsidRDefault="00951D65" w:rsidP="00951D6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Pr="00D907B7">
        <w:rPr>
          <w:rFonts w:cstheme="minorHAnsi"/>
        </w:rPr>
        <w:t>. Czy Zamawiający wymaga, aby Oferent posiadał certyfikat systemu zarządzania jakością PN-EN ISO 13485:2016-04 dotyczący produkcji i dystrybucji opakowań, testów oraz wyrobów pomocniczych do kontroli procesów sterylizacji, mycia i dezynfekcji?</w:t>
      </w:r>
    </w:p>
    <w:p w14:paraId="071D40A2" w14:textId="609BF0EE" w:rsidR="00951D65" w:rsidRDefault="00951D65" w:rsidP="00214840">
      <w:pPr>
        <w:shd w:val="clear" w:color="auto" w:fill="FFFFFF"/>
        <w:spacing w:after="0" w:line="276" w:lineRule="auto"/>
        <w:ind w:firstLine="708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</w:t>
      </w:r>
      <w:r>
        <w:rPr>
          <w:rFonts w:cstheme="minorHAnsi"/>
        </w:rPr>
        <w:t xml:space="preserve">stawia </w:t>
      </w:r>
      <w:r w:rsidR="0068323F">
        <w:rPr>
          <w:rFonts w:cstheme="minorHAnsi"/>
        </w:rPr>
        <w:t xml:space="preserve">żadnych </w:t>
      </w:r>
      <w:r>
        <w:rPr>
          <w:rFonts w:cstheme="minorHAnsi"/>
        </w:rPr>
        <w:t xml:space="preserve">dodatkowych wymogów ponad </w:t>
      </w:r>
      <w:r w:rsidR="0068323F">
        <w:rPr>
          <w:rFonts w:cstheme="minorHAnsi"/>
        </w:rPr>
        <w:t>wskazane w</w:t>
      </w:r>
      <w:r>
        <w:rPr>
          <w:rFonts w:cstheme="minorHAnsi"/>
        </w:rPr>
        <w:t xml:space="preserve"> SWZ.</w:t>
      </w:r>
    </w:p>
    <w:p w14:paraId="44EBDFDB" w14:textId="77777777" w:rsidR="00951D65" w:rsidRDefault="00951D65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5FA7A816" w14:textId="31DB6A78" w:rsidR="00951D65" w:rsidRDefault="00951D65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F312A9">
        <w:rPr>
          <w:rFonts w:cstheme="minorHAnsi"/>
        </w:rPr>
        <w:t xml:space="preserve">Dotyczy zadanie 4 poz.1_2 </w:t>
      </w:r>
      <w:r>
        <w:rPr>
          <w:rFonts w:cstheme="minorHAnsi"/>
        </w:rPr>
        <w:t xml:space="preserve">- </w:t>
      </w:r>
      <w:r w:rsidRPr="00F312A9">
        <w:rPr>
          <w:rFonts w:cstheme="minorHAnsi"/>
        </w:rPr>
        <w:t>Czy Zamawiający wyrazi zgodę na zaoferowanie w zadaniu nr 4 poz. 1 test paskowy emulacyjny 134°C/7 min, 121°C/ 20 min</w:t>
      </w:r>
      <w:r>
        <w:rPr>
          <w:rFonts w:cstheme="minorHAnsi"/>
        </w:rPr>
        <w:t>?</w:t>
      </w:r>
    </w:p>
    <w:p w14:paraId="0F3E9589" w14:textId="3B4EF84C" w:rsidR="00951D65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6F4FCE43" w14:textId="77777777" w:rsidR="00214840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8095F96" w14:textId="62B2F9BD" w:rsidR="00951D65" w:rsidRDefault="00951D65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F312A9">
        <w:rPr>
          <w:rFonts w:cstheme="minorHAnsi"/>
        </w:rPr>
        <w:t xml:space="preserve">Dotyczy zadanie 4 poz.1_2 </w:t>
      </w:r>
      <w:r>
        <w:rPr>
          <w:rFonts w:cstheme="minorHAnsi"/>
        </w:rPr>
        <w:t xml:space="preserve">- </w:t>
      </w:r>
      <w:r w:rsidRPr="00F312A9">
        <w:rPr>
          <w:rFonts w:cstheme="minorHAnsi"/>
        </w:rPr>
        <w:t>Czy Zamawiający wyrazi zgodę na zaoferowanie w zadaniu nr 4 poz. 2 test paskowy emulacyjny 134°C/5,3 min, 121°C/ 15 min</w:t>
      </w:r>
      <w:r>
        <w:rPr>
          <w:rFonts w:cstheme="minorHAnsi"/>
        </w:rPr>
        <w:t>?</w:t>
      </w:r>
      <w:r w:rsidRPr="00F312A9">
        <w:rPr>
          <w:rFonts w:cstheme="minorHAnsi"/>
        </w:rPr>
        <w:t xml:space="preserve"> </w:t>
      </w:r>
    </w:p>
    <w:p w14:paraId="584E8EB5" w14:textId="34CFFA1D" w:rsidR="00951D65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03790D05" w14:textId="77777777" w:rsidR="00214840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0EC38058" w14:textId="31A2BEB2" w:rsidR="001D057E" w:rsidRDefault="00951D65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Pr="00F312A9">
        <w:rPr>
          <w:rFonts w:cstheme="minorHAnsi"/>
        </w:rPr>
        <w:t xml:space="preserve">Dotyczy zadanie 4 poz.1_2 </w:t>
      </w:r>
      <w:r>
        <w:rPr>
          <w:rFonts w:cstheme="minorHAnsi"/>
        </w:rPr>
        <w:t>-</w:t>
      </w:r>
      <w:r w:rsidRPr="00F312A9">
        <w:rPr>
          <w:rFonts w:cstheme="minorHAnsi"/>
        </w:rPr>
        <w:t xml:space="preserve"> Czy Zamawiający wymaga, aby test klasy VI był samoklejący, co znacznie ułatwi i usprawni jego archiwizację (możliwość wklejenia bezpośrednio do dokumentacji)?</w:t>
      </w:r>
    </w:p>
    <w:p w14:paraId="5A9D6564" w14:textId="5F4FA360" w:rsidR="00155651" w:rsidRDefault="00214840" w:rsidP="00214840">
      <w:pPr>
        <w:shd w:val="clear" w:color="auto" w:fill="FFFFFF"/>
        <w:spacing w:after="0" w:line="276" w:lineRule="auto"/>
        <w:ind w:firstLine="708"/>
        <w:jc w:val="both"/>
        <w:rPr>
          <w:rFonts w:cstheme="minorHAnsi"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</w:t>
      </w:r>
      <w:r>
        <w:rPr>
          <w:rFonts w:cstheme="minorHAnsi"/>
        </w:rPr>
        <w:t>stawia żadnych dodatkowych wymogów ponad wskazane w SWZ.</w:t>
      </w:r>
    </w:p>
    <w:p w14:paraId="1759B02D" w14:textId="77777777" w:rsidR="00214840" w:rsidRDefault="00214840" w:rsidP="00214840">
      <w:pPr>
        <w:shd w:val="clear" w:color="auto" w:fill="FFFFFF"/>
        <w:spacing w:after="0" w:line="276" w:lineRule="auto"/>
        <w:ind w:firstLine="708"/>
        <w:jc w:val="both"/>
        <w:rPr>
          <w:rFonts w:cstheme="minorHAnsi"/>
        </w:rPr>
      </w:pPr>
    </w:p>
    <w:p w14:paraId="4A70D9F5" w14:textId="066D862E" w:rsidR="00951D65" w:rsidRDefault="00155651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951D65" w:rsidRPr="00F312A9">
        <w:rPr>
          <w:rFonts w:cstheme="minorHAnsi"/>
        </w:rPr>
        <w:t xml:space="preserve">Dotyczy zadanie 4 poz.1_2 </w:t>
      </w:r>
      <w:r w:rsidR="00951D65">
        <w:rPr>
          <w:rFonts w:cstheme="minorHAnsi"/>
        </w:rPr>
        <w:t>-</w:t>
      </w:r>
      <w:r w:rsidR="00951D65" w:rsidRPr="00F312A9">
        <w:rPr>
          <w:rFonts w:cstheme="minorHAnsi"/>
        </w:rPr>
        <w:t xml:space="preserve"> </w:t>
      </w:r>
      <w:r w:rsidR="00951D65" w:rsidRPr="00951D65">
        <w:rPr>
          <w:rFonts w:cstheme="minorHAnsi"/>
        </w:rPr>
        <w:t xml:space="preserve">Zwracamy się do Zamawiającego z prośbą o odstąpienie od wymogu dołączenia do oferty potwierdzenia klasy wydanego przez niezależną jednostkę notyfikowaną. Czy Zamawiający zgodzi się na dołączenie potwierdzenia zgodności produktu z normami, które zostało wydane przez producenta testu? </w:t>
      </w:r>
    </w:p>
    <w:p w14:paraId="01412270" w14:textId="543D90FE" w:rsidR="00951D65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12262564" w14:textId="77777777" w:rsidR="00214840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B7C0D20" w14:textId="141224F5" w:rsidR="00951D65" w:rsidRDefault="00B03DBE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951D65" w:rsidRPr="00951D65">
        <w:rPr>
          <w:rFonts w:cstheme="minorHAnsi"/>
        </w:rPr>
        <w:t>Dotyczy zadanie 4 poz.5</w:t>
      </w:r>
      <w:r w:rsidR="0068323F">
        <w:rPr>
          <w:rFonts w:cstheme="minorHAnsi"/>
        </w:rPr>
        <w:t xml:space="preserve"> - </w:t>
      </w:r>
      <w:r w:rsidR="00951D65" w:rsidRPr="00951D65">
        <w:rPr>
          <w:rFonts w:cstheme="minorHAnsi"/>
        </w:rPr>
        <w:t>Czy Zamawiający wyrazi zgodę na zaoferowanie produktu</w:t>
      </w:r>
      <w:r w:rsidR="0068323F">
        <w:rPr>
          <w:rFonts w:cstheme="minorHAnsi"/>
        </w:rPr>
        <w:t>,</w:t>
      </w:r>
      <w:r w:rsidR="00951D65" w:rsidRPr="00951D65">
        <w:rPr>
          <w:rFonts w:cstheme="minorHAnsi"/>
        </w:rPr>
        <w:t xml:space="preserve"> który w</w:t>
      </w:r>
      <w:r w:rsidR="000F1B48">
        <w:rPr>
          <w:rFonts w:cstheme="minorHAnsi"/>
        </w:rPr>
        <w:t> </w:t>
      </w:r>
      <w:r w:rsidR="00951D65" w:rsidRPr="00951D65">
        <w:rPr>
          <w:rFonts w:cstheme="minorHAnsi"/>
        </w:rPr>
        <w:t xml:space="preserve">przypadku obecności białek substancja testowa zmienia kolor na fioletowy z transparentnego, wynik występuje w czasie do 1 minuty? </w:t>
      </w:r>
    </w:p>
    <w:p w14:paraId="1DDA5BC5" w14:textId="7D90377F" w:rsidR="00951D65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4D2504FA" w14:textId="77777777" w:rsidR="00214840" w:rsidRDefault="00214840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737DF150" w14:textId="7D9F9BEB" w:rsidR="00951D65" w:rsidRDefault="00B03DBE" w:rsidP="00951D65">
      <w:pPr>
        <w:shd w:val="clear" w:color="auto" w:fill="FFFFFF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951D65" w:rsidRPr="00951D65">
        <w:rPr>
          <w:rFonts w:cstheme="minorHAnsi"/>
        </w:rPr>
        <w:t xml:space="preserve">Dotyczy zadanie 4 poz.5 </w:t>
      </w:r>
      <w:r w:rsidR="0068323F">
        <w:rPr>
          <w:rFonts w:cstheme="minorHAnsi"/>
        </w:rPr>
        <w:t xml:space="preserve">- </w:t>
      </w:r>
      <w:r w:rsidR="00951D65" w:rsidRPr="00951D65">
        <w:rPr>
          <w:rFonts w:cstheme="minorHAnsi"/>
        </w:rPr>
        <w:t>Czy Zamawiający wyrazi zgodę na zaoferowanie produktu</w:t>
      </w:r>
      <w:r w:rsidR="0068323F">
        <w:rPr>
          <w:rFonts w:cstheme="minorHAnsi"/>
        </w:rPr>
        <w:t>,</w:t>
      </w:r>
      <w:r w:rsidR="00951D65" w:rsidRPr="00951D65">
        <w:rPr>
          <w:rFonts w:cstheme="minorHAnsi"/>
        </w:rPr>
        <w:t xml:space="preserve"> który posiada wrażliwość na wykrywanie pozostałości białkowych wg poniższych parametrów: Wykrywa 80 </w:t>
      </w:r>
      <w:proofErr w:type="spellStart"/>
      <w:r w:rsidR="00951D65" w:rsidRPr="00951D65">
        <w:rPr>
          <w:rFonts w:cstheme="minorHAnsi"/>
        </w:rPr>
        <w:t>μg</w:t>
      </w:r>
      <w:proofErr w:type="spellEnd"/>
      <w:r w:rsidR="00951D65" w:rsidRPr="00951D65">
        <w:rPr>
          <w:rFonts w:cstheme="minorHAnsi"/>
        </w:rPr>
        <w:t xml:space="preserve"> białka po 1 minucie</w:t>
      </w:r>
      <w:r>
        <w:rPr>
          <w:rFonts w:cstheme="minorHAnsi"/>
        </w:rPr>
        <w:t>;</w:t>
      </w:r>
      <w:r w:rsidR="00951D65" w:rsidRPr="00951D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951D65" w:rsidRPr="00951D65">
        <w:rPr>
          <w:rFonts w:cstheme="minorHAnsi"/>
        </w:rPr>
        <w:t xml:space="preserve">ykrywa 50 </w:t>
      </w:r>
      <w:proofErr w:type="spellStart"/>
      <w:r w:rsidR="00951D65" w:rsidRPr="00951D65">
        <w:rPr>
          <w:rFonts w:cstheme="minorHAnsi"/>
        </w:rPr>
        <w:t>μg</w:t>
      </w:r>
      <w:proofErr w:type="spellEnd"/>
      <w:r w:rsidR="00951D65" w:rsidRPr="00951D65">
        <w:rPr>
          <w:rFonts w:cstheme="minorHAnsi"/>
        </w:rPr>
        <w:t xml:space="preserve"> białka po 5 minutach</w:t>
      </w:r>
      <w:r>
        <w:rPr>
          <w:rFonts w:cstheme="minorHAnsi"/>
        </w:rPr>
        <w:t>, w</w:t>
      </w:r>
      <w:r w:rsidR="00951D65" w:rsidRPr="00951D65">
        <w:rPr>
          <w:rFonts w:cstheme="minorHAnsi"/>
        </w:rPr>
        <w:t xml:space="preserve">ykrywa 20 </w:t>
      </w:r>
      <w:proofErr w:type="spellStart"/>
      <w:r w:rsidR="00951D65" w:rsidRPr="00951D65">
        <w:rPr>
          <w:rFonts w:cstheme="minorHAnsi"/>
        </w:rPr>
        <w:t>μg</w:t>
      </w:r>
      <w:proofErr w:type="spellEnd"/>
      <w:r w:rsidR="00951D65" w:rsidRPr="00951D65">
        <w:rPr>
          <w:rFonts w:cstheme="minorHAnsi"/>
        </w:rPr>
        <w:t xml:space="preserve"> białka po 10 minutach</w:t>
      </w:r>
      <w:r>
        <w:rPr>
          <w:rFonts w:cstheme="minorHAnsi"/>
        </w:rPr>
        <w:t>.</w:t>
      </w:r>
    </w:p>
    <w:p w14:paraId="5AE35996" w14:textId="098639B5" w:rsidR="0068323F" w:rsidRDefault="00214840" w:rsidP="00214840">
      <w:pPr>
        <w:spacing w:after="0" w:line="276" w:lineRule="auto"/>
        <w:ind w:left="65" w:firstLine="643"/>
        <w:jc w:val="both"/>
        <w:rPr>
          <w:rFonts w:cstheme="minorHAnsi"/>
          <w:b/>
          <w:bCs/>
        </w:rPr>
      </w:pPr>
      <w:r w:rsidRPr="00B27B9F">
        <w:rPr>
          <w:rFonts w:cstheme="minorHAnsi"/>
          <w:b/>
          <w:bCs/>
        </w:rPr>
        <w:t>Odpowiedź:</w:t>
      </w:r>
      <w:r w:rsidRPr="00B27B9F">
        <w:rPr>
          <w:rFonts w:cstheme="minorHAnsi"/>
        </w:rPr>
        <w:t xml:space="preserve"> Zamawiający nie wyraża zgody na proponowaną zmianę SWZ</w:t>
      </w:r>
      <w:r>
        <w:rPr>
          <w:rFonts w:cstheme="minorHAnsi"/>
        </w:rPr>
        <w:t>.</w:t>
      </w:r>
    </w:p>
    <w:p w14:paraId="3A2DC490" w14:textId="77777777" w:rsidR="0068323F" w:rsidRDefault="0068323F" w:rsidP="00DC5DE3">
      <w:pPr>
        <w:pStyle w:val="Akapitzlist"/>
        <w:spacing w:after="0" w:line="276" w:lineRule="auto"/>
        <w:ind w:left="425"/>
        <w:rPr>
          <w:rFonts w:cstheme="minorHAnsi"/>
        </w:rPr>
      </w:pPr>
    </w:p>
    <w:p w14:paraId="29FA1DC5" w14:textId="77777777" w:rsidR="00E945C4" w:rsidRDefault="00E945C4" w:rsidP="00B321E7">
      <w:pPr>
        <w:spacing w:after="0" w:line="276" w:lineRule="auto"/>
        <w:jc w:val="both"/>
        <w:rPr>
          <w:rFonts w:cstheme="minorHAnsi"/>
        </w:rPr>
      </w:pPr>
    </w:p>
    <w:p w14:paraId="66D63C48" w14:textId="37FE91FB" w:rsidR="00BB3B76" w:rsidRPr="00B321E7" w:rsidRDefault="00BB3B76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 xml:space="preserve">Prosimy o uwzględnienie udzielonych wyjaśnień i zapraszamy do składania ofert. </w:t>
      </w:r>
    </w:p>
    <w:p w14:paraId="78447836" w14:textId="77777777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Pr="00B321E7" w:rsidRDefault="0065296C" w:rsidP="00B321E7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  <w:t>Z poważaniem,</w:t>
      </w:r>
    </w:p>
    <w:p w14:paraId="446FE070" w14:textId="77777777" w:rsidR="00335EB0" w:rsidRPr="00B321E7" w:rsidRDefault="00335EB0" w:rsidP="00B321E7">
      <w:pPr>
        <w:spacing w:after="0" w:line="276" w:lineRule="auto"/>
        <w:jc w:val="both"/>
        <w:rPr>
          <w:rFonts w:cstheme="minorHAnsi"/>
        </w:rPr>
      </w:pPr>
    </w:p>
    <w:p w14:paraId="0B8E6442" w14:textId="5F7A76A8" w:rsidR="0065296C" w:rsidRPr="00B321E7" w:rsidRDefault="0065296C" w:rsidP="00B321E7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B321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70A8EA67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 Lublinie</w:t>
      </w:r>
    </w:p>
    <w:p w14:paraId="67FC447B" w14:textId="77777777" w:rsidR="0065296C" w:rsidRPr="00B321E7" w:rsidRDefault="0065296C" w:rsidP="00B321E7">
      <w:pPr>
        <w:spacing w:after="0" w:line="276" w:lineRule="auto"/>
        <w:ind w:left="4111"/>
        <w:jc w:val="center"/>
        <w:rPr>
          <w:rFonts w:cstheme="minorHAnsi"/>
          <w:b/>
          <w:bCs/>
        </w:rPr>
      </w:pPr>
    </w:p>
    <w:p w14:paraId="2BCEB397" w14:textId="53DC1207" w:rsidR="0065296C" w:rsidRPr="00B321E7" w:rsidRDefault="0065296C" w:rsidP="00B321E7">
      <w:pPr>
        <w:spacing w:after="0" w:line="276" w:lineRule="auto"/>
        <w:ind w:left="4111" w:firstLine="6"/>
        <w:jc w:val="center"/>
        <w:rPr>
          <w:rFonts w:cstheme="minorHAnsi"/>
        </w:rPr>
      </w:pPr>
      <w:r w:rsidRPr="00B321E7">
        <w:rPr>
          <w:rFonts w:cstheme="minorHAnsi"/>
          <w:b/>
          <w:bCs/>
        </w:rPr>
        <w:t xml:space="preserve">dr hab. n. med. Elżbieta </w:t>
      </w:r>
      <w:proofErr w:type="spellStart"/>
      <w:r w:rsidRPr="00B321E7">
        <w:rPr>
          <w:rFonts w:cstheme="minorHAnsi"/>
          <w:b/>
          <w:bCs/>
        </w:rPr>
        <w:t>Pels</w:t>
      </w:r>
      <w:proofErr w:type="spellEnd"/>
    </w:p>
    <w:sectPr w:rsidR="0065296C" w:rsidRPr="00B321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4877083E" w:rsidR="001B666D" w:rsidRPr="00D079E5" w:rsidRDefault="00D079E5" w:rsidP="00D079E5">
    <w:pPr>
      <w:pStyle w:val="Nagwek"/>
    </w:pPr>
    <w:r>
      <w:t>ZP.26.1.</w:t>
    </w:r>
    <w:r w:rsidR="0068323F">
      <w:t>11</w:t>
    </w:r>
    <w:r>
      <w:t>.2024 wyjaśnienie SWZ (</w:t>
    </w:r>
    <w:r w:rsidR="006C507D">
      <w:t>ma</w:t>
    </w:r>
    <w:r w:rsidR="0068323F">
      <w:t>teriały do sterylizacji</w:t>
    </w:r>
    <w:r>
      <w:t>)</w:t>
    </w:r>
    <w:r w:rsidR="0002468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929"/>
    <w:multiLevelType w:val="hybridMultilevel"/>
    <w:tmpl w:val="7542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038F"/>
    <w:multiLevelType w:val="hybridMultilevel"/>
    <w:tmpl w:val="3DD0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2"/>
  </w:num>
  <w:num w:numId="2" w16cid:durableId="321934437">
    <w:abstractNumId w:val="0"/>
  </w:num>
  <w:num w:numId="3" w16cid:durableId="704794044">
    <w:abstractNumId w:val="6"/>
  </w:num>
  <w:num w:numId="4" w16cid:durableId="1454060073">
    <w:abstractNumId w:val="1"/>
  </w:num>
  <w:num w:numId="5" w16cid:durableId="19429350">
    <w:abstractNumId w:val="3"/>
  </w:num>
  <w:num w:numId="6" w16cid:durableId="207029679">
    <w:abstractNumId w:val="4"/>
  </w:num>
  <w:num w:numId="7" w16cid:durableId="69765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01436"/>
    <w:rsid w:val="00006D93"/>
    <w:rsid w:val="00024687"/>
    <w:rsid w:val="000A537B"/>
    <w:rsid w:val="000B1AD8"/>
    <w:rsid w:val="000E3FDE"/>
    <w:rsid w:val="000F1B48"/>
    <w:rsid w:val="00120A80"/>
    <w:rsid w:val="00122239"/>
    <w:rsid w:val="00125F50"/>
    <w:rsid w:val="00155651"/>
    <w:rsid w:val="001B666D"/>
    <w:rsid w:val="001D057E"/>
    <w:rsid w:val="001D55AE"/>
    <w:rsid w:val="001E3316"/>
    <w:rsid w:val="00214840"/>
    <w:rsid w:val="0026356D"/>
    <w:rsid w:val="00323296"/>
    <w:rsid w:val="00323D07"/>
    <w:rsid w:val="00327CE2"/>
    <w:rsid w:val="00335EB0"/>
    <w:rsid w:val="004119A5"/>
    <w:rsid w:val="00435407"/>
    <w:rsid w:val="004B4D68"/>
    <w:rsid w:val="004C5B61"/>
    <w:rsid w:val="005479A8"/>
    <w:rsid w:val="005C60E4"/>
    <w:rsid w:val="00603D46"/>
    <w:rsid w:val="00637562"/>
    <w:rsid w:val="0065296C"/>
    <w:rsid w:val="006750DE"/>
    <w:rsid w:val="0068323F"/>
    <w:rsid w:val="00686A74"/>
    <w:rsid w:val="006C507D"/>
    <w:rsid w:val="006E4F26"/>
    <w:rsid w:val="00742BAA"/>
    <w:rsid w:val="007716AB"/>
    <w:rsid w:val="007777E9"/>
    <w:rsid w:val="007D1F9C"/>
    <w:rsid w:val="007F7974"/>
    <w:rsid w:val="00896BC5"/>
    <w:rsid w:val="008A3AC9"/>
    <w:rsid w:val="00904E94"/>
    <w:rsid w:val="00951D65"/>
    <w:rsid w:val="00960842"/>
    <w:rsid w:val="00975D07"/>
    <w:rsid w:val="00992995"/>
    <w:rsid w:val="00A3226B"/>
    <w:rsid w:val="00B03370"/>
    <w:rsid w:val="00B03DBE"/>
    <w:rsid w:val="00B11B33"/>
    <w:rsid w:val="00B27B9F"/>
    <w:rsid w:val="00B321E7"/>
    <w:rsid w:val="00B515D4"/>
    <w:rsid w:val="00B5633B"/>
    <w:rsid w:val="00B711CE"/>
    <w:rsid w:val="00BA0CC3"/>
    <w:rsid w:val="00BB3B76"/>
    <w:rsid w:val="00C14B45"/>
    <w:rsid w:val="00C27E74"/>
    <w:rsid w:val="00C36A5D"/>
    <w:rsid w:val="00C75E99"/>
    <w:rsid w:val="00C828FD"/>
    <w:rsid w:val="00D019EB"/>
    <w:rsid w:val="00D079E5"/>
    <w:rsid w:val="00D25D72"/>
    <w:rsid w:val="00D86BC3"/>
    <w:rsid w:val="00DB1BDB"/>
    <w:rsid w:val="00DC46BE"/>
    <w:rsid w:val="00DC5DE3"/>
    <w:rsid w:val="00E31104"/>
    <w:rsid w:val="00E8285D"/>
    <w:rsid w:val="00E945C4"/>
    <w:rsid w:val="00EC71A7"/>
    <w:rsid w:val="00EF0426"/>
    <w:rsid w:val="00EF4A74"/>
    <w:rsid w:val="00FC679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7</cp:revision>
  <cp:lastPrinted>2024-08-01T10:57:00Z</cp:lastPrinted>
  <dcterms:created xsi:type="dcterms:W3CDTF">2024-07-31T10:13:00Z</dcterms:created>
  <dcterms:modified xsi:type="dcterms:W3CDTF">2024-08-01T12:41:00Z</dcterms:modified>
</cp:coreProperties>
</file>