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07" w:rsidRDefault="007F1310">
      <w:pPr>
        <w:pStyle w:val="NormalnyWeb"/>
        <w:tabs>
          <w:tab w:val="left" w:pos="6195"/>
        </w:tabs>
        <w:spacing w:before="0" w:line="360" w:lineRule="auto"/>
        <w:jc w:val="left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Oznaczenie sprawy: </w:t>
      </w:r>
      <w:r>
        <w:rPr>
          <w:rFonts w:asciiTheme="majorHAnsi" w:hAnsiTheme="majorHAnsi"/>
          <w:b/>
          <w:bCs/>
          <w:sz w:val="22"/>
          <w:szCs w:val="22"/>
        </w:rPr>
        <w:t>ZZP.260.2.</w:t>
      </w:r>
      <w:r w:rsidR="00C1486C">
        <w:rPr>
          <w:rFonts w:asciiTheme="majorHAnsi" w:hAnsiTheme="majorHAnsi"/>
          <w:b/>
          <w:bCs/>
          <w:sz w:val="22"/>
          <w:szCs w:val="22"/>
        </w:rPr>
        <w:t>20</w:t>
      </w:r>
      <w:r>
        <w:rPr>
          <w:rFonts w:asciiTheme="majorHAnsi" w:hAnsiTheme="majorHAnsi"/>
          <w:b/>
          <w:bCs/>
          <w:sz w:val="22"/>
          <w:szCs w:val="22"/>
        </w:rPr>
        <w:t>.202</w:t>
      </w:r>
      <w:r w:rsidR="00C1486C">
        <w:rPr>
          <w:rFonts w:asciiTheme="majorHAnsi" w:hAnsiTheme="majorHAnsi"/>
          <w:b/>
          <w:bCs/>
          <w:sz w:val="22"/>
          <w:szCs w:val="22"/>
        </w:rPr>
        <w:t>4</w:t>
      </w:r>
    </w:p>
    <w:p w:rsidR="00FB1B07" w:rsidRDefault="007F1310">
      <w:pPr>
        <w:pStyle w:val="NormalnyWeb"/>
        <w:spacing w:before="0" w:line="36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Załącznik nr 4</w:t>
      </w:r>
    </w:p>
    <w:p w:rsidR="00FB1B07" w:rsidRDefault="007F1310">
      <w:pPr>
        <w:pStyle w:val="NormalnyWeb"/>
        <w:spacing w:before="0"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UMOWA Nr ZZP.261.2……...202</w:t>
      </w:r>
      <w:r w:rsidR="00C1486C">
        <w:rPr>
          <w:rFonts w:asciiTheme="majorHAnsi" w:hAnsiTheme="majorHAnsi"/>
          <w:b/>
          <w:bCs/>
          <w:sz w:val="22"/>
          <w:szCs w:val="22"/>
        </w:rPr>
        <w:t>4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zawarta w dniu ….. . .…. .202</w:t>
      </w:r>
      <w:r w:rsidR="00C1486C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r. w Lublinie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pomiędzy:</w:t>
      </w:r>
    </w:p>
    <w:p w:rsidR="00FB1B07" w:rsidRDefault="007F1310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Miejskim Ośrodkiem Sportu i Rekreacji „Bystrzyca” w Lublinie Sp. z o.o. </w:t>
      </w:r>
      <w:r>
        <w:rPr>
          <w:rFonts w:asciiTheme="majorHAnsi" w:hAnsiTheme="majorHAnsi"/>
          <w:sz w:val="22"/>
          <w:szCs w:val="22"/>
        </w:rPr>
        <w:t>z siedzibą                             w Lublinie przy ul. Filaretów 44, kod: 20-609, wpisaną do rejestru przedsiębiorców prowadzonego przez Sąd Rejonowy Lublin-Wschód w Lublinie z siedzibą w Świdniku, VI Wydział Gospodarczy Krajowego Rejestru Sądowego pod numerem KRS: 0000390895, kapitał zakładowy: ………………………. PLN, REGON: 060972765, NIP 7123253742.</w:t>
      </w:r>
    </w:p>
    <w:p w:rsidR="00FB1B07" w:rsidRDefault="00FB1B07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reprezentowaną przez:</w:t>
      </w:r>
    </w:p>
    <w:p w:rsidR="00FB1B07" w:rsidRDefault="007F1310">
      <w:pPr>
        <w:pStyle w:val="NormalnyWeb"/>
        <w:numPr>
          <w:ilvl w:val="0"/>
          <w:numId w:val="19"/>
        </w:numPr>
        <w:tabs>
          <w:tab w:val="left" w:pos="710"/>
        </w:tabs>
        <w:spacing w:before="0" w:line="360" w:lineRule="auto"/>
        <w:ind w:left="426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</w:p>
    <w:p w:rsidR="00FB1B07" w:rsidRDefault="007F1310">
      <w:pPr>
        <w:pStyle w:val="NormalnyWeb"/>
        <w:numPr>
          <w:ilvl w:val="0"/>
          <w:numId w:val="20"/>
        </w:numPr>
        <w:tabs>
          <w:tab w:val="left" w:pos="710"/>
        </w:tabs>
        <w:spacing w:before="0" w:line="360" w:lineRule="auto"/>
        <w:ind w:left="426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zwaną dalej </w:t>
      </w:r>
      <w:r>
        <w:rPr>
          <w:rFonts w:asciiTheme="majorHAnsi" w:hAnsiTheme="majorHAnsi"/>
          <w:b/>
          <w:bCs/>
          <w:sz w:val="22"/>
          <w:szCs w:val="22"/>
        </w:rPr>
        <w:t>Zamawiającym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firmą: ……………………………………………………………..</w:t>
      </w: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 siedzibą w ……………………………………………………………..</w:t>
      </w: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wpisaną do Krajowego Rejestru Sądowego Sądu Rejonowego w ……......…………………… Wydział Gospodarczy KRS, pod nr ……………….....…… Regon: ……………….., NIP …………………….., kapitał zakładowy/kapitał zakładowy i wpłacony: ……...………………. PLN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reprezentowaną przez:</w:t>
      </w:r>
    </w:p>
    <w:p w:rsidR="00FB1B07" w:rsidRDefault="007F1310">
      <w:pPr>
        <w:pStyle w:val="NormalnyWeb"/>
        <w:numPr>
          <w:ilvl w:val="0"/>
          <w:numId w:val="21"/>
        </w:numPr>
        <w:tabs>
          <w:tab w:val="left" w:pos="710"/>
        </w:tabs>
        <w:spacing w:before="0" w:line="360" w:lineRule="auto"/>
        <w:ind w:left="426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</w:p>
    <w:p w:rsidR="00FB1B07" w:rsidRDefault="007F1310">
      <w:pPr>
        <w:pStyle w:val="NormalnyWeb"/>
        <w:numPr>
          <w:ilvl w:val="0"/>
          <w:numId w:val="22"/>
        </w:numPr>
        <w:tabs>
          <w:tab w:val="left" w:pos="710"/>
        </w:tabs>
        <w:spacing w:before="0" w:line="360" w:lineRule="auto"/>
        <w:ind w:left="426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kern w:val="0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</w:rPr>
        <w:t xml:space="preserve">zwaną dalej </w:t>
      </w:r>
      <w:r>
        <w:rPr>
          <w:rFonts w:asciiTheme="majorHAnsi" w:hAnsiTheme="majorHAnsi"/>
          <w:b/>
          <w:bCs/>
          <w:sz w:val="22"/>
          <w:szCs w:val="22"/>
        </w:rPr>
        <w:t>Wykonawcą</w:t>
      </w:r>
      <w:r>
        <w:rPr>
          <w:rFonts w:asciiTheme="majorHAnsi" w:hAnsiTheme="majorHAnsi"/>
          <w:sz w:val="22"/>
          <w:szCs w:val="22"/>
        </w:rPr>
        <w:t>.</w:t>
      </w:r>
    </w:p>
    <w:p w:rsidR="00FB1B07" w:rsidRDefault="007F1310">
      <w:pPr>
        <w:widowControl/>
        <w:suppressAutoHyphens w:val="0"/>
        <w:spacing w:line="360" w:lineRule="auto"/>
        <w:jc w:val="both"/>
        <w:textAlignment w:val="auto"/>
        <w:rPr>
          <w:rFonts w:asciiTheme="majorHAnsi" w:eastAsia="Times New Roman" w:hAnsiTheme="majorHAnsi" w:cs="Times New Roman"/>
          <w:kern w:val="0"/>
          <w:sz w:val="22"/>
          <w:szCs w:val="22"/>
          <w:lang w:eastAsia="pl-PL" w:bidi="ar-SA"/>
        </w:rPr>
      </w:pPr>
      <w:r>
        <w:rPr>
          <w:rFonts w:asciiTheme="majorHAnsi" w:eastAsia="Times New Roman" w:hAnsiTheme="majorHAnsi" w:cs="Times New Roman"/>
          <w:i/>
          <w:iCs/>
          <w:kern w:val="0"/>
          <w:sz w:val="22"/>
          <w:szCs w:val="22"/>
          <w:lang w:eastAsia="pl-PL" w:bidi="ar-SA"/>
        </w:rPr>
        <w:t>przy czym Zamawiający i Wykonawca zwani dalej łącznie „</w:t>
      </w:r>
      <w:r>
        <w:rPr>
          <w:rFonts w:asciiTheme="majorHAnsi" w:eastAsia="Times New Roman" w:hAnsiTheme="majorHAnsi" w:cs="Times New Roman"/>
          <w:b/>
          <w:bCs/>
          <w:i/>
          <w:iCs/>
          <w:kern w:val="0"/>
          <w:sz w:val="22"/>
          <w:szCs w:val="22"/>
          <w:lang w:eastAsia="pl-PL" w:bidi="ar-SA"/>
        </w:rPr>
        <w:t>Stronami”</w:t>
      </w:r>
      <w:r>
        <w:rPr>
          <w:rFonts w:asciiTheme="majorHAnsi" w:eastAsia="Times New Roman" w:hAnsiTheme="majorHAnsi" w:cs="Times New Roman"/>
          <w:i/>
          <w:iCs/>
          <w:kern w:val="0"/>
          <w:sz w:val="22"/>
          <w:szCs w:val="22"/>
          <w:lang w:eastAsia="pl-PL" w:bidi="ar-SA"/>
        </w:rPr>
        <w:t xml:space="preserve">, a każdy z nich oddzielnie </w:t>
      </w:r>
      <w:r>
        <w:rPr>
          <w:rFonts w:asciiTheme="majorHAnsi" w:eastAsia="Times New Roman" w:hAnsiTheme="majorHAnsi" w:cs="Times New Roman"/>
          <w:b/>
          <w:bCs/>
          <w:i/>
          <w:iCs/>
          <w:kern w:val="0"/>
          <w:sz w:val="22"/>
          <w:szCs w:val="22"/>
          <w:lang w:eastAsia="pl-PL" w:bidi="ar-SA"/>
        </w:rPr>
        <w:t>„Stroną”</w:t>
      </w:r>
      <w:r>
        <w:rPr>
          <w:rFonts w:asciiTheme="majorHAnsi" w:eastAsia="Times New Roman" w:hAnsiTheme="majorHAnsi" w:cs="Times New Roman"/>
          <w:i/>
          <w:iCs/>
          <w:kern w:val="0"/>
          <w:sz w:val="22"/>
          <w:szCs w:val="22"/>
          <w:lang w:eastAsia="pl-PL" w:bidi="ar-SA"/>
        </w:rPr>
        <w:t>.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 następującej treści:</w:t>
      </w:r>
    </w:p>
    <w:p w:rsidR="00FB1B07" w:rsidRDefault="00FB1B07">
      <w:pPr>
        <w:pStyle w:val="NormalnyWeb"/>
        <w:spacing w:before="0" w:line="360" w:lineRule="auto"/>
        <w:jc w:val="left"/>
        <w:rPr>
          <w:rFonts w:asciiTheme="majorHAnsi" w:hAnsiTheme="majorHAnsi"/>
          <w:b/>
          <w:bCs/>
          <w:sz w:val="22"/>
          <w:szCs w:val="22"/>
        </w:rPr>
      </w:pPr>
    </w:p>
    <w:p w:rsidR="00FB1B07" w:rsidRDefault="00FB1B07">
      <w:pPr>
        <w:pStyle w:val="NormalnyWeb"/>
        <w:spacing w:before="0" w:line="360" w:lineRule="auto"/>
        <w:ind w:left="3538" w:firstLine="709"/>
        <w:rPr>
          <w:rFonts w:asciiTheme="majorHAnsi" w:hAnsiTheme="majorHAnsi"/>
          <w:b/>
          <w:bCs/>
          <w:sz w:val="22"/>
          <w:szCs w:val="22"/>
        </w:rPr>
      </w:pPr>
    </w:p>
    <w:p w:rsidR="00FB1B07" w:rsidRDefault="00FB1B07">
      <w:pPr>
        <w:pStyle w:val="NormalnyWeb"/>
        <w:spacing w:before="0" w:line="360" w:lineRule="auto"/>
        <w:ind w:left="3538" w:firstLine="709"/>
        <w:rPr>
          <w:rFonts w:asciiTheme="majorHAnsi" w:hAnsiTheme="majorHAnsi"/>
          <w:b/>
          <w:bCs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ind w:left="3538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§ 1</w:t>
      </w:r>
    </w:p>
    <w:p w:rsidR="00FB1B07" w:rsidRDefault="007F1310">
      <w:pPr>
        <w:pStyle w:val="NormalnyWeb1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Umowa została zawarta w wyniku wyboru ofert. Oferta Wykonawcy stanowi Załącznik Nr 1                   do Umowy.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ind w:left="3538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2</w:t>
      </w:r>
    </w:p>
    <w:p w:rsidR="00FB1B07" w:rsidRPr="00C1486C" w:rsidRDefault="007F1310" w:rsidP="00C1486C">
      <w:pPr>
        <w:pStyle w:val="Normalny1"/>
        <w:numPr>
          <w:ilvl w:val="1"/>
          <w:numId w:val="23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Przedmiotem niniejszej Umowy jes</w:t>
      </w:r>
      <w:r w:rsidR="00C1486C">
        <w:rPr>
          <w:rFonts w:asciiTheme="majorHAnsi" w:hAnsiTheme="majorHAnsi"/>
          <w:bCs/>
          <w:sz w:val="22"/>
          <w:szCs w:val="22"/>
        </w:rPr>
        <w:t xml:space="preserve">t </w:t>
      </w:r>
      <w:r w:rsidRPr="00C1486C">
        <w:rPr>
          <w:rStyle w:val="Domylnaczcionkaakapitu1"/>
          <w:rFonts w:ascii="Cambria" w:hAnsi="Cambria"/>
          <w:b/>
          <w:sz w:val="22"/>
          <w:szCs w:val="22"/>
        </w:rPr>
        <w:t>Przygotowanie</w:t>
      </w:r>
      <w:r w:rsidR="00D75A78" w:rsidRPr="00C1486C">
        <w:rPr>
          <w:rStyle w:val="Domylnaczcionkaakapitu1"/>
          <w:rFonts w:ascii="Cambria" w:hAnsi="Cambria"/>
          <w:b/>
          <w:sz w:val="22"/>
          <w:szCs w:val="22"/>
        </w:rPr>
        <w:t>,</w:t>
      </w:r>
      <w:r w:rsidRPr="00C1486C">
        <w:rPr>
          <w:rStyle w:val="Domylnaczcionkaakapitu1"/>
          <w:rFonts w:ascii="Cambria" w:hAnsi="Cambria"/>
          <w:b/>
          <w:sz w:val="22"/>
          <w:szCs w:val="22"/>
        </w:rPr>
        <w:t xml:space="preserve"> dostarczanie </w:t>
      </w:r>
      <w:r w:rsidR="00D75A78" w:rsidRPr="00C1486C">
        <w:rPr>
          <w:rStyle w:val="Domylnaczcionkaakapitu1"/>
          <w:rFonts w:ascii="Cambria" w:hAnsi="Cambria"/>
          <w:b/>
          <w:sz w:val="22"/>
          <w:szCs w:val="22"/>
        </w:rPr>
        <w:t xml:space="preserve">i serwowanie </w:t>
      </w:r>
      <w:r w:rsidRPr="00C1486C">
        <w:rPr>
          <w:rStyle w:val="Domylnaczcionkaakapitu1"/>
          <w:rFonts w:ascii="Cambria" w:hAnsi="Cambria"/>
          <w:b/>
          <w:sz w:val="22"/>
          <w:szCs w:val="22"/>
        </w:rPr>
        <w:t>posiłków dla uczestników półkolonii letnich organizowanych przez Miejski Ośrodek Sportu i Rekreacji „Bystrzyca” w Lublinie Sp. z o.o.</w:t>
      </w:r>
    </w:p>
    <w:p w:rsidR="00FB1B07" w:rsidRDefault="007F1310">
      <w:pPr>
        <w:widowControl/>
        <w:numPr>
          <w:ilvl w:val="0"/>
          <w:numId w:val="11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Usługa, o której mowa w ust. 1 powyżej zostanie zrealizowana zgodnie ze szczegółowym opisem przedmiotu zamówienia zawartym w Załączniku nr do Umowy oraz kosztorysem ofertowym zawartym w Załączniku nr 3 do Umowy.</w:t>
      </w:r>
    </w:p>
    <w:p w:rsidR="00FB1B07" w:rsidRDefault="00FB1B07">
      <w:pPr>
        <w:spacing w:line="360" w:lineRule="auto"/>
        <w:ind w:left="284"/>
        <w:jc w:val="both"/>
        <w:rPr>
          <w:rFonts w:asciiTheme="majorHAnsi" w:hAnsiTheme="majorHAnsi"/>
          <w:b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§3</w:t>
      </w:r>
    </w:p>
    <w:p w:rsidR="00FB1B07" w:rsidRDefault="007F1310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zapewnia właściwy standard świadczonych usług i oświadcza że:</w:t>
      </w:r>
    </w:p>
    <w:p w:rsidR="00FB1B07" w:rsidRDefault="007F1310">
      <w:pPr>
        <w:spacing w:line="360" w:lineRule="auto"/>
        <w:ind w:left="360" w:hanging="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a)  posiada stosowne uprawnienia na świadczenie takich usług, </w:t>
      </w:r>
    </w:p>
    <w:p w:rsidR="00FB1B07" w:rsidRDefault="007F1310">
      <w:pPr>
        <w:spacing w:line="360" w:lineRule="auto"/>
        <w:ind w:left="567" w:hanging="2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dysponuje odpowiednią wiedzą teoretyczną i doświadczeniem praktycznym w wykonaniu usługi będącej przedmiotem niniejszej Umowy.</w:t>
      </w:r>
    </w:p>
    <w:p w:rsidR="00FB1B07" w:rsidRDefault="007F1310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oświadcza, że dysponuje odpowiednią i wykwalifikowaną kadrą pracowników, wystarczającą do realizacji przedmiotu niniejszej Umowy. </w:t>
      </w:r>
    </w:p>
    <w:p w:rsidR="00FB1B07" w:rsidRDefault="007F1310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zobowiązuje się zrealizować zamówienie zgodnie z zapisami zawartymi                           w  niniejszej Umowie oraz zgodnie z:</w:t>
      </w:r>
    </w:p>
    <w:p w:rsidR="00FB1B07" w:rsidRDefault="007F1310">
      <w:pPr>
        <w:widowControl/>
        <w:numPr>
          <w:ilvl w:val="0"/>
          <w:numId w:val="6"/>
        </w:numPr>
        <w:suppressAutoHyphens w:val="0"/>
        <w:spacing w:line="360" w:lineRule="auto"/>
        <w:ind w:left="1418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warunkami wynikającymi z obowiązujących przepisów prawa,</w:t>
      </w:r>
    </w:p>
    <w:p w:rsidR="00FB1B07" w:rsidRDefault="007F1310">
      <w:pPr>
        <w:widowControl/>
        <w:numPr>
          <w:ilvl w:val="0"/>
          <w:numId w:val="6"/>
        </w:numPr>
        <w:suppressAutoHyphens w:val="0"/>
        <w:spacing w:line="360" w:lineRule="auto"/>
        <w:ind w:left="1418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zasadami rzetelnej wiedzy technicznej i ukształtowanymi zwyczajami.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Wykonawca zobowiązuje się do ubezpieczenia od odpowiedzialności cywilnej za szkody powstałe wobec Zamawiającego lub osób trzecich w związku z wykonywanymi usługami przez cały okres trwania Umowy.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 wezwanie Zamawiającego Wykonawca przedstawi aktualną polisę, a w przypadku jej braku inny dokument potwierdzający, że Wykonawca jest ubezpieczony od odpowiedzialności cywilnej w zakresie prowadzonej działalności, które to ubezpieczenie jest zobowiązany utrzymywać przez cały okres obowiązywania Umowy.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Wykonawca </w:t>
      </w:r>
      <w:r>
        <w:rPr>
          <w:rFonts w:asciiTheme="majorHAnsi" w:hAnsiTheme="majorHAnsi" w:cs="Times New Roman"/>
          <w:bCs/>
          <w:sz w:val="22"/>
          <w:szCs w:val="22"/>
        </w:rPr>
        <w:t xml:space="preserve">zobowiązuję się do zachowania w tajemnicy wszelkich informacji uzyskanych                      od Zamawiającego w związku z realizacją zadania, a stanowiących tajemnicę Zamawiającego.                     Pod pojęciem „tajemnicy przedsiębiorstwa” Strony rozumieją, wszelkie nie podane do wiadomości informacje techniczne, technologiczne, osobowe, handlowe i organizacyjne.  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Zamawiający, oświadcza, iż realizuje obowiązki Administratora Danych osobowych określone                w ustawie o ochronie danych osobowych.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Wykonawca zapewnia przestrzeganie zasad przetwarzania i ochrony danych osobowych </w:t>
      </w:r>
      <w:r>
        <w:rPr>
          <w:rFonts w:asciiTheme="majorHAnsi" w:hAnsiTheme="majorHAnsi" w:cs="Times New Roman"/>
          <w:sz w:val="22"/>
          <w:szCs w:val="22"/>
        </w:rPr>
        <w:lastRenderedPageBreak/>
        <w:t>zgodnie  z przepisami Ustawy.</w:t>
      </w:r>
    </w:p>
    <w:p w:rsidR="00FB1B07" w:rsidRDefault="00FB1B07">
      <w:pPr>
        <w:pStyle w:val="Styl"/>
        <w:spacing w:line="360" w:lineRule="auto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§4</w:t>
      </w:r>
    </w:p>
    <w:p w:rsidR="00FB1B07" w:rsidRDefault="007F1310">
      <w:pPr>
        <w:pStyle w:val="Tekstkomentarza"/>
        <w:numPr>
          <w:ilvl w:val="0"/>
          <w:numId w:val="10"/>
        </w:numPr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 kontaktów, kontroli realizacji usług i jakości pracy pracowników Wykonawcy                                           i przekazywania uwag, wynikających z realizacji niniejszej Umowy, a w szczególności zapisów §3 Umowy, ze strony Zamawiającego wyznaczeni zostają: </w:t>
      </w:r>
    </w:p>
    <w:p w:rsidR="00FB1B07" w:rsidRDefault="007F1310">
      <w:pPr>
        <w:pStyle w:val="Tekstkomentarza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     ………………….</w:t>
      </w:r>
    </w:p>
    <w:p w:rsidR="00FB1B07" w:rsidRDefault="007F1310">
      <w:pPr>
        <w:pStyle w:val="Tekstkomentarza"/>
        <w:numPr>
          <w:ilvl w:val="0"/>
          <w:numId w:val="10"/>
        </w:numPr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kontroli realizacji usług i jakości pracy pracowników Wykonawcy, ze strony Wykonawcy wyznaczony zostaje:</w:t>
      </w:r>
    </w:p>
    <w:p w:rsidR="00FB1B07" w:rsidRDefault="007F1310">
      <w:pPr>
        <w:pStyle w:val="Tekstkomentarza"/>
        <w:numPr>
          <w:ilvl w:val="0"/>
          <w:numId w:val="9"/>
        </w:numPr>
        <w:spacing w:line="360" w:lineRule="auto"/>
        <w:ind w:left="284" w:firstLine="0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</w:t>
      </w:r>
    </w:p>
    <w:p w:rsidR="00FB1B07" w:rsidRDefault="007F1310">
      <w:pPr>
        <w:pStyle w:val="Tekstkomentarza"/>
        <w:numPr>
          <w:ilvl w:val="0"/>
          <w:numId w:val="9"/>
        </w:numPr>
        <w:spacing w:line="360" w:lineRule="auto"/>
        <w:ind w:left="284" w:firstLine="0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</w:t>
      </w:r>
    </w:p>
    <w:p w:rsidR="00FB1B07" w:rsidRDefault="007F1310">
      <w:pPr>
        <w:widowControl/>
        <w:numPr>
          <w:ilvl w:val="0"/>
          <w:numId w:val="10"/>
        </w:numPr>
        <w:spacing w:line="360" w:lineRule="auto"/>
        <w:ind w:left="284" w:hanging="284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nieobecności osób, o których mowa powyżej,  w zakresie przyznanych im niniejszą Umową kompetencji, do ich zastępstwa uprawnione będą osoby upoważnione przez Zamawiającego.</w:t>
      </w:r>
    </w:p>
    <w:p w:rsidR="00FB1B07" w:rsidRDefault="00FB1B07">
      <w:pPr>
        <w:spacing w:line="360" w:lineRule="auto"/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§5</w:t>
      </w:r>
    </w:p>
    <w:p w:rsidR="00FB1B07" w:rsidRDefault="007F1310">
      <w:p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zakresie realizacji przedmiotu niniejszej Umowy, Strony zobowiązują się do wzajemnego współdziałania oraz do niezwłocznego podejmowania wszelkich czynności koniecznych do jej prawidłowej </w:t>
      </w:r>
      <w:r>
        <w:rPr>
          <w:rFonts w:asciiTheme="majorHAnsi" w:hAnsiTheme="majorHAnsi" w:cs="Times New Roman"/>
          <w:sz w:val="22"/>
          <w:szCs w:val="22"/>
        </w:rPr>
        <w:t>realizacji, przestrzegając obowiązujących przepisów prawa i ustalonych zwyczajów.</w:t>
      </w:r>
    </w:p>
    <w:p w:rsidR="00FB1B07" w:rsidRDefault="00FB1B07">
      <w:pPr>
        <w:spacing w:line="360" w:lineRule="auto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>§6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Za świadczone usługi stanowiące przedmiot zamówienia, wskazane w §2 ust. 1 niniejszej Umowy oraz w Szczegółowym Opisie Przedmiotu Zamówienia stanowiącym załącznik                       do Umowy, Wykonawca będzie otrzymywał wynagrodzenie w wysokości wyliczonej                          na podstawie rzeczywistego zapotrzebowania, potwierdzonego w raportach                                  przez Zamawiającego i przyjętej w Kosztorysie ofertowym stawki za jednostkę rozliczeniową (ilość osobodni). 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Należność za świadczone usługi Zamawiający będzie przekazywał przelewem na konto bankowe Wykonawcy w terminie </w:t>
      </w:r>
      <w:r w:rsidRPr="004C436C">
        <w:rPr>
          <w:rFonts w:asciiTheme="majorHAnsi" w:hAnsiTheme="majorHAnsi" w:cs="Times New Roman"/>
          <w:sz w:val="22"/>
          <w:szCs w:val="22"/>
        </w:rPr>
        <w:t>maksymalnie 14</w:t>
      </w:r>
      <w:r>
        <w:rPr>
          <w:rFonts w:asciiTheme="majorHAnsi" w:hAnsiTheme="majorHAnsi" w:cs="Times New Roman"/>
          <w:sz w:val="22"/>
          <w:szCs w:val="22"/>
        </w:rPr>
        <w:t>dni od daty otrzymania prawidłowo wystawionej faktury V A T. Faktury wystawiane będą na podstawie raportów, o których mowa w ust. 3 niniejszego paragrafu.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Wykonawca zobowiązuje się do sporządzania raportów zawierających wykaz jednostek rozliczeniowych oraz składania ich Zamawiającemu. Zamawiający ma prawo weryfikowania treści raportów.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Ustalone stawki rozliczeniowe (osobodni) obowiązują przez cały okres trwania Umowy. 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Ustala się limit wynagrodzenia na cały okres obowiązywania Umowy do kwoty …………………….. brutto (słownie: ……………………………………) wynikający z wybranej oferty </w:t>
      </w:r>
      <w:r>
        <w:rPr>
          <w:rFonts w:asciiTheme="majorHAnsi" w:hAnsiTheme="majorHAnsi" w:cs="Times New Roman"/>
          <w:sz w:val="22"/>
          <w:szCs w:val="22"/>
        </w:rPr>
        <w:lastRenderedPageBreak/>
        <w:t>Wykonawcy. Limit wynagrodzenia o którym mowa w zdaniu poprzedzającym może ulec zmniejszeniu, w przypadku zmniejszenia zakresu rzeczowego zamówienia, przy czym Wykonawcy nie będą z tego tytułu przysługiwały żadne roszczenia.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Zamawiający zastrzega sobie możliwość zmiany ilości stawek rozliczeniowych (osobodni)                      w stosunku do ilości określonych szacunkowo w Kosztorysie ofertowym, zarówno „in plus” jak też „in minus” bez zmiany ustalonego w §6 ust. 5 powyżej limitu wynagrodzenia,                                    a Wykonawca oświadcza, że wyraża na to zgodę.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Zapłata następować będzie przelewem na rachunek bankowy Wykonawcy, przy czym za dzień zapłaty uznaje się dzień obciążenia rachunku bankowego Zamawiającego.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Strony akceptują wystawienie i dostarczenie faktury/faktur, faktur korygujących oraz duplikatów faktur w formie elektronicznej, zgodnie z art. 106n ustawy z dnia 11 marca 2004 r. o podatku od towarów i usług, a ich przesył między Zamawiającym a Wykonawcą może odbywać się tylko za pomocą plików w formacie PDF (PortableDocument Format).                          Nie dopuszcza się kompresji pliku PDF.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Zamawiający oświadcza, iż adresem e-mail, właściwym do przesyłu faktur jest: efaktury@mosir.lublin.pl. Potwierdzeniem obioru otrzymanej faktury jest wiadomość zwrotna wysłana z konta </w:t>
      </w:r>
      <w:hyperlink r:id="rId8">
        <w:r>
          <w:rPr>
            <w:rStyle w:val="czeinternetowe"/>
            <w:rFonts w:asciiTheme="majorHAnsi" w:hAnsiTheme="majorHAnsi"/>
            <w:sz w:val="22"/>
            <w:szCs w:val="22"/>
          </w:rPr>
          <w:t>efaktury@mosir.lublin.pl</w:t>
        </w:r>
      </w:hyperlink>
      <w:r>
        <w:rPr>
          <w:rFonts w:asciiTheme="majorHAnsi" w:hAnsiTheme="majorHAnsi"/>
          <w:sz w:val="22"/>
          <w:szCs w:val="22"/>
        </w:rPr>
        <w:t xml:space="preserve">  w terminie 3 dni roboczych.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póź. zm.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EFEFC"/>
        </w:rPr>
        <w:t>Wykonawca oświadcza, że jest czynnym podatnikiem podatku od towarów i usług (VAT)                          i posiada numer identyfikacji podatkowej NIP: ………………………………………………….i zobowiązuje się do zachowania statusu podatnika VAT czynnego przynajmniej do dnia wystawienia ostatniej faktury dla Zamawiającego. Wykonawca zobowiązuje się również                   do niezwłocznego informowania Zamawiającego o wszelkich zmianach jego statusu VAT                  w trakcie trwania Umowy, tj. rezygnacji ze statusu czynnego podatnika VAT lub wykreślenia go z listy podatników VAT czynnych przez organ podatkowy, najpóźniej w ciągu 3 dni od zaistnienia tego zdarzenia.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oświadcza, że numer rachunku rozliczeniowego, jest zgłoszony do właściwego organu podatkowego i widnieje w wykazie, o którym mowa w art. 96b ust. 1 Ustawy                              z dn. 11.03.2004 r. o podatku od towarów i usług. Wykonawca zobowiązuje się również                    do niezwłocznego informowania Zamawiającego o wszelkich zmianach jego numeru rachunku bankowego w trakcie trwania Umowy, tj. zmiany numeru rachunku bankowego                  lub wykreślenia go z ww. wykazu przez organ podatkowy, najpóźniej w ciągu 2 dni                             od zaistnienia tego zdarzenia. – </w:t>
      </w:r>
      <w:r>
        <w:rPr>
          <w:rFonts w:asciiTheme="majorHAnsi" w:hAnsiTheme="majorHAnsi"/>
          <w:i/>
          <w:iCs/>
          <w:sz w:val="22"/>
          <w:szCs w:val="22"/>
        </w:rPr>
        <w:t>(jeżeli dotyczy).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Wykonawca oświadcza, że posiada status dużego przedsiębiorcy/nie posiada statusu dużego przedsiębiorcy w rozumieniu przepisów Ustawy z dnia </w:t>
      </w:r>
      <w:r>
        <w:rPr>
          <w:rStyle w:val="object"/>
          <w:rFonts w:asciiTheme="majorHAnsi" w:hAnsiTheme="majorHAnsi"/>
          <w:sz w:val="22"/>
          <w:szCs w:val="22"/>
        </w:rPr>
        <w:t>08 marca 2013</w:t>
      </w:r>
      <w:r>
        <w:rPr>
          <w:rFonts w:asciiTheme="majorHAnsi" w:hAnsiTheme="majorHAnsi"/>
          <w:sz w:val="22"/>
          <w:szCs w:val="22"/>
        </w:rPr>
        <w:t xml:space="preserve"> r. o przeciwdziałaniu nadmiernym opóźnieniom w transakcjach handlowych (t. j. Dz. U. z 2020 r. poz. 935 ze zm.). Wykonawca oświadcza, że do określenia statusu przedsiębiorcy, zostały przyjęte dane zgodnie z zasadami ujętymi w Załączniku nr I do Rozporządzenia Komisji (UE) nr 651/2014 z dnia </w:t>
      </w:r>
      <w:r>
        <w:rPr>
          <w:rStyle w:val="object"/>
          <w:rFonts w:asciiTheme="majorHAnsi" w:hAnsiTheme="majorHAnsi"/>
          <w:sz w:val="22"/>
          <w:szCs w:val="22"/>
        </w:rPr>
        <w:t>17 czerwca 2014</w:t>
      </w:r>
      <w:r>
        <w:rPr>
          <w:rFonts w:asciiTheme="majorHAnsi" w:hAnsiTheme="majorHAnsi"/>
          <w:sz w:val="22"/>
          <w:szCs w:val="22"/>
        </w:rPr>
        <w:t xml:space="preserve"> r. uznającego niektóre rodzaje pomocy za zgodne z rynkiem wewnętrznym w zastosowaniu art. 107 i art. 108 Traktatu (Dz. Urz. UE L 187 z 26.06.2014 ze zm.).</w:t>
      </w:r>
    </w:p>
    <w:p w:rsidR="00FB1B07" w:rsidRDefault="00FB1B07">
      <w:pPr>
        <w:pStyle w:val="Styl"/>
        <w:spacing w:line="360" w:lineRule="auto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§7</w:t>
      </w:r>
    </w:p>
    <w:p w:rsidR="00FB1B07" w:rsidRDefault="007F1310">
      <w:pPr>
        <w:pStyle w:val="Styl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Wykonawca zapłaci Zamawiającemu kary umowne: </w:t>
      </w:r>
    </w:p>
    <w:p w:rsidR="00FB1B07" w:rsidRDefault="007F1310">
      <w:pPr>
        <w:pStyle w:val="Styl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za odstąpienie od Umowy z przyczyn zależnych od Wykonawcy, w wysokości 30% wartości wynagrodzenia, o którym mowa w § 6 ust. 5 powyżej, </w:t>
      </w:r>
    </w:p>
    <w:p w:rsidR="00FB1B07" w:rsidRDefault="007F1310">
      <w:pPr>
        <w:pStyle w:val="Styl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za każdy potwierdzony przypadek nienależytego świadczenia usługi, w szczególności                    nieprzestrzegania zasad określonych w szczegółowym opisie przedmiotu zamówienia, nieterminowego dostarczania przedmiotu umowy itp. w wysokości 10 % wynagrodzenia, o którym mowa w  § 6  ust. 1 powyżej, w miesiącu, w którym doszło do wyżej opisanego zdarzenia. </w:t>
      </w:r>
    </w:p>
    <w:p w:rsidR="00FB1B07" w:rsidRDefault="007F1310">
      <w:pPr>
        <w:pStyle w:val="Styl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Roszczenia o zapłatę należnych kar umownych nie będą pozbawiać Zamawiającego prawa żądania zapłaty odszkodowania uzupełniającego na zasadach ogólnych, jeżeli wysokość ewentualnej szkody przekroczy wysokość zastrzeżonej kary umownej. </w:t>
      </w:r>
    </w:p>
    <w:p w:rsidR="00FB1B07" w:rsidRDefault="007F1310">
      <w:pPr>
        <w:pStyle w:val="NormalnyWeb1"/>
        <w:numPr>
          <w:ilvl w:val="0"/>
          <w:numId w:val="7"/>
        </w:numPr>
        <w:tabs>
          <w:tab w:val="left" w:pos="284"/>
        </w:tabs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Wszystkie przewidziane niniejszą umową kary umowne płatne są w terminie 7 dni od dnia                       doręczenia wezwania do ich zapłaty.</w:t>
      </w:r>
    </w:p>
    <w:p w:rsidR="00FB1B07" w:rsidRDefault="007F1310">
      <w:pPr>
        <w:pStyle w:val="NormalnyWeb1"/>
        <w:numPr>
          <w:ilvl w:val="0"/>
          <w:numId w:val="7"/>
        </w:numPr>
        <w:tabs>
          <w:tab w:val="left" w:pos="426"/>
        </w:tabs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razie naliczenia kar umownych Zamawiający będzie upoważniony do ich potrącenia                         z wynagrodzenia należnego Wykonawcy.</w:t>
      </w:r>
    </w:p>
    <w:p w:rsidR="00FB1B07" w:rsidRDefault="00FB1B07">
      <w:pPr>
        <w:tabs>
          <w:tab w:val="left" w:pos="0"/>
          <w:tab w:val="left" w:pos="720"/>
        </w:tabs>
        <w:spacing w:line="360" w:lineRule="auto"/>
        <w:ind w:left="360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FB1B07" w:rsidRDefault="007F1310">
      <w:pPr>
        <w:pStyle w:val="Styl"/>
        <w:spacing w:line="360" w:lineRule="auto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>§8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Umowę zawarto na czas określony </w:t>
      </w:r>
      <w:r>
        <w:rPr>
          <w:rFonts w:asciiTheme="majorHAnsi" w:hAnsiTheme="majorHAnsi" w:cs="Times New Roman"/>
          <w:b/>
          <w:bCs/>
          <w:sz w:val="22"/>
          <w:szCs w:val="22"/>
        </w:rPr>
        <w:t xml:space="preserve">tj. od dnia </w:t>
      </w:r>
      <w:r w:rsidR="00A9765A">
        <w:rPr>
          <w:rFonts w:asciiTheme="majorHAnsi" w:hAnsiTheme="majorHAnsi" w:cs="Times New Roman"/>
          <w:b/>
          <w:bCs/>
          <w:sz w:val="22"/>
          <w:szCs w:val="22"/>
        </w:rPr>
        <w:t>01.07.</w:t>
      </w:r>
      <w:r>
        <w:rPr>
          <w:rFonts w:asciiTheme="majorHAnsi" w:hAnsiTheme="majorHAnsi" w:cs="Times New Roman"/>
          <w:b/>
          <w:bCs/>
          <w:sz w:val="22"/>
          <w:szCs w:val="22"/>
        </w:rPr>
        <w:t>202</w:t>
      </w:r>
      <w:r w:rsidR="00C1486C">
        <w:rPr>
          <w:rFonts w:asciiTheme="majorHAnsi" w:hAnsiTheme="majorHAnsi" w:cs="Times New Roman"/>
          <w:b/>
          <w:bCs/>
          <w:sz w:val="22"/>
          <w:szCs w:val="22"/>
        </w:rPr>
        <w:t>4</w:t>
      </w:r>
      <w:r>
        <w:rPr>
          <w:rFonts w:asciiTheme="majorHAnsi" w:hAnsiTheme="majorHAnsi" w:cs="Times New Roman"/>
          <w:b/>
          <w:bCs/>
          <w:sz w:val="22"/>
          <w:szCs w:val="22"/>
        </w:rPr>
        <w:t xml:space="preserve">r. do dnia </w:t>
      </w:r>
      <w:r w:rsidR="00A9765A">
        <w:rPr>
          <w:rFonts w:asciiTheme="majorHAnsi" w:hAnsiTheme="majorHAnsi" w:cs="Times New Roman"/>
          <w:b/>
          <w:bCs/>
          <w:sz w:val="22"/>
          <w:szCs w:val="22"/>
        </w:rPr>
        <w:t>26.07.</w:t>
      </w:r>
      <w:bookmarkStart w:id="0" w:name="_GoBack"/>
      <w:bookmarkEnd w:id="0"/>
      <w:r>
        <w:rPr>
          <w:rFonts w:asciiTheme="majorHAnsi" w:hAnsiTheme="majorHAnsi" w:cs="Times New Roman"/>
          <w:b/>
          <w:bCs/>
          <w:sz w:val="22"/>
          <w:szCs w:val="22"/>
        </w:rPr>
        <w:t>202</w:t>
      </w:r>
      <w:r w:rsidR="00C1486C">
        <w:rPr>
          <w:rFonts w:asciiTheme="majorHAnsi" w:hAnsiTheme="majorHAnsi" w:cs="Times New Roman"/>
          <w:b/>
          <w:bCs/>
          <w:sz w:val="22"/>
          <w:szCs w:val="22"/>
        </w:rPr>
        <w:t>4</w:t>
      </w:r>
      <w:r>
        <w:rPr>
          <w:rFonts w:asciiTheme="majorHAnsi" w:hAnsiTheme="majorHAnsi" w:cs="Times New Roman"/>
          <w:b/>
          <w:bCs/>
          <w:sz w:val="22"/>
          <w:szCs w:val="22"/>
        </w:rPr>
        <w:t>r.</w:t>
      </w:r>
      <w:r>
        <w:rPr>
          <w:rFonts w:asciiTheme="majorHAnsi" w:hAnsiTheme="majorHAnsi" w:cs="Times New Roman"/>
          <w:sz w:val="22"/>
          <w:szCs w:val="22"/>
        </w:rPr>
        <w:t xml:space="preserve">                       z zastrzeżeniem ust. 2, 3, 4, 5, 6 poniżej oraz z uwzględnieniem szczegółowych terminów wynikających ze Szczegółowego Opisu Przedmiotu Zamówienia lub do wyczerpania kwot przewidzianych na realizację niniejszego zamówienia przez Zamawiającego. 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Umowa może być rozwiązana przez każdą ze stron z zastosowaniem 14 dniowego okresu wypowiedzenia, w przypadku nie wywiązania się przez drugą stronę z istotnych jej postanowień. 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Zamawiającemu przysługuje prawo rozwiązania Umowy ze skutkiem natychmiastowym                   w przypadku:</w:t>
      </w:r>
    </w:p>
    <w:p w:rsidR="00FB1B07" w:rsidRDefault="007F1310">
      <w:pPr>
        <w:pStyle w:val="Styl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nie wykonywania usług wynikających z niniejszej Umowy;</w:t>
      </w:r>
    </w:p>
    <w:p w:rsidR="00FB1B07" w:rsidRDefault="007F1310">
      <w:pPr>
        <w:pStyle w:val="Styl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>w przypadku  trzykrotnego zastosowania kary umownej na podstawie §7 ust. 1 lit. b powyżej;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Umowa może być rozwiązana w każdym czasie za zgodą obu stron. 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Umowa ulega rozwiązaniu w przypadku wyczerpania się limitu wynagrodzenia, o którym mowa w § 6 ust. 5 niniejszej Umowy, o czym Zamawiający zobowiązuje się powiadomić Wykonawcę w terminie 30 dni od przewidywanej daty wyczerpania się limitu wynagrodzenia.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 razie wystąpienia istotnej zmiany okoliczności powodującej, że wykonanie Umowy nie leży              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</w:t>
      </w:r>
    </w:p>
    <w:p w:rsidR="00FB1B07" w:rsidRDefault="00FB1B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AC7BDD">
        <w:rPr>
          <w:rFonts w:asciiTheme="majorHAnsi" w:hAnsiTheme="majorHAnsi"/>
          <w:b/>
          <w:bCs/>
          <w:sz w:val="22"/>
          <w:szCs w:val="22"/>
        </w:rPr>
        <w:t>9</w:t>
      </w:r>
    </w:p>
    <w:p w:rsidR="00FB1B07" w:rsidRDefault="007F1310">
      <w:pPr>
        <w:widowControl/>
        <w:numPr>
          <w:ilvl w:val="3"/>
          <w:numId w:val="12"/>
        </w:numPr>
        <w:tabs>
          <w:tab w:val="left" w:pos="0"/>
          <w:tab w:val="left" w:pos="426"/>
        </w:tabs>
        <w:spacing w:line="360" w:lineRule="auto"/>
        <w:ind w:left="426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 Zamawiającego. </w:t>
      </w:r>
    </w:p>
    <w:p w:rsidR="00FB1B07" w:rsidRDefault="007F1310">
      <w:pPr>
        <w:widowControl/>
        <w:numPr>
          <w:ilvl w:val="3"/>
          <w:numId w:val="12"/>
        </w:numPr>
        <w:tabs>
          <w:tab w:val="left" w:pos="0"/>
          <w:tab w:val="left" w:pos="426"/>
        </w:tabs>
        <w:spacing w:line="360" w:lineRule="auto"/>
        <w:ind w:left="426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celu wykonania zobowiązania, o którym mowa w ust. 1 powyżej, Wykonawca niezwłocznie po zawarciu Umowy, lecz nie później niż w terminie miesiąca przekaże wszystkim osobom, 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 o których mowa w ust. 1.</w:t>
      </w:r>
    </w:p>
    <w:p w:rsidR="00FB1B07" w:rsidRDefault="007F1310">
      <w:pPr>
        <w:widowControl/>
        <w:numPr>
          <w:ilvl w:val="3"/>
          <w:numId w:val="12"/>
        </w:numPr>
        <w:tabs>
          <w:tab w:val="left" w:pos="0"/>
          <w:tab w:val="left" w:pos="426"/>
        </w:tabs>
        <w:spacing w:line="360" w:lineRule="auto"/>
        <w:ind w:left="426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:rsidR="00FB1B07" w:rsidRDefault="00FB1B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§1</w:t>
      </w:r>
      <w:r w:rsidR="00AC7BDD">
        <w:rPr>
          <w:rFonts w:asciiTheme="majorHAnsi" w:hAnsiTheme="majorHAnsi"/>
          <w:b/>
          <w:bCs/>
          <w:sz w:val="22"/>
          <w:szCs w:val="22"/>
        </w:rPr>
        <w:t>0</w:t>
      </w:r>
    </w:p>
    <w:p w:rsidR="00AC7BDD" w:rsidRDefault="00AC7BDD" w:rsidP="00AC7BDD">
      <w:pPr>
        <w:pStyle w:val="Akapitzlist"/>
        <w:widowControl w:val="0"/>
        <w:numPr>
          <w:ilvl w:val="4"/>
          <w:numId w:val="12"/>
        </w:numPr>
        <w:tabs>
          <w:tab w:val="clear" w:pos="216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A8353F">
        <w:rPr>
          <w:rFonts w:asciiTheme="majorHAnsi" w:hAnsiTheme="majorHAnsi"/>
        </w:rPr>
        <w:t>Wszelkie zmiany i uzupełnienia Umowy wymagają formy pisemnej pod rygorem nieważności.</w:t>
      </w:r>
    </w:p>
    <w:p w:rsidR="00AC7BDD" w:rsidRPr="00AC7BDD" w:rsidRDefault="00AC7BDD" w:rsidP="00AC7BDD">
      <w:pPr>
        <w:pStyle w:val="Akapitzlist"/>
        <w:widowControl w:val="0"/>
        <w:numPr>
          <w:ilvl w:val="4"/>
          <w:numId w:val="12"/>
        </w:numPr>
        <w:tabs>
          <w:tab w:val="clear" w:pos="2160"/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AC7BDD">
        <w:rPr>
          <w:rFonts w:asciiTheme="majorHAnsi" w:hAnsiTheme="majorHAnsi"/>
        </w:rPr>
        <w:t>Wykonawca ma obowiązek informować Zamawiającego o wszelkich zmianach statusu prawnego i formy prowadzonej działalności gospodarczej oraz swoich danych, a także o wszczęciu postępowania upadłościowego, układowego i likwidacyjnego.</w:t>
      </w:r>
    </w:p>
    <w:p w:rsidR="00AC7BDD" w:rsidRPr="00A8353F" w:rsidRDefault="00AC7BDD" w:rsidP="00AC7BDD">
      <w:pPr>
        <w:pStyle w:val="Akapitzlist"/>
        <w:widowControl w:val="0"/>
        <w:numPr>
          <w:ilvl w:val="3"/>
          <w:numId w:val="0"/>
        </w:numPr>
        <w:tabs>
          <w:tab w:val="num" w:pos="0"/>
        </w:tabs>
        <w:spacing w:after="0" w:line="360" w:lineRule="auto"/>
        <w:ind w:left="426" w:hanging="360"/>
        <w:jc w:val="both"/>
        <w:rPr>
          <w:rFonts w:asciiTheme="majorHAnsi" w:hAnsiTheme="majorHAnsi"/>
        </w:rPr>
      </w:pPr>
      <w:r w:rsidRPr="00A8353F">
        <w:rPr>
          <w:rFonts w:asciiTheme="majorHAnsi" w:hAnsiTheme="majorHAnsi"/>
        </w:rPr>
        <w:t>Korespondencja:</w:t>
      </w:r>
    </w:p>
    <w:p w:rsidR="00AC7BDD" w:rsidRPr="00A8353F" w:rsidRDefault="00AC7BDD" w:rsidP="00AC7BDD">
      <w:pPr>
        <w:numPr>
          <w:ilvl w:val="0"/>
          <w:numId w:val="24"/>
        </w:numPr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A8353F">
        <w:rPr>
          <w:rFonts w:asciiTheme="majorHAnsi" w:hAnsiTheme="majorHAnsi"/>
          <w:sz w:val="22"/>
          <w:szCs w:val="22"/>
        </w:rPr>
        <w:t>przekazana lub doręczona osobiście będzie uważana za przekazaną lub doręczoną w dniu doręczenia.</w:t>
      </w:r>
    </w:p>
    <w:p w:rsidR="00AC7BDD" w:rsidRPr="00A8353F" w:rsidRDefault="00AC7BDD" w:rsidP="00AC7BDD">
      <w:pPr>
        <w:numPr>
          <w:ilvl w:val="0"/>
          <w:numId w:val="24"/>
        </w:numPr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A8353F">
        <w:rPr>
          <w:rFonts w:asciiTheme="majorHAnsi" w:hAnsiTheme="majorHAnsi"/>
          <w:sz w:val="22"/>
          <w:szCs w:val="22"/>
        </w:rPr>
        <w:t xml:space="preserve">wysłana listem poleconym lub kurierem będzie uznana za przekazaną lub doręczoną w trzecim dniu roboczym po dniu nadania, chyba że zostanie wykazane, że została otrzymana później, w którym to przypadku będzie uważana za przekazaną lub doręczoną w chwili jej otrzymania. </w:t>
      </w:r>
    </w:p>
    <w:p w:rsidR="00AC7BDD" w:rsidRPr="00A8353F" w:rsidRDefault="00AC7BDD" w:rsidP="00AC7BDD">
      <w:pPr>
        <w:numPr>
          <w:ilvl w:val="0"/>
          <w:numId w:val="24"/>
        </w:numPr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A8353F">
        <w:rPr>
          <w:rFonts w:asciiTheme="majorHAnsi" w:hAnsiTheme="majorHAnsi"/>
          <w:sz w:val="22"/>
          <w:szCs w:val="22"/>
        </w:rPr>
        <w:t xml:space="preserve">wysłana drogą elektroniczną w sprawach bieżących będzie uważana za doręczoną w dniu potwierdzenia jej otrzymania, jednakże nie później niż w następnym dniu roboczym od daty jej wysłania. </w:t>
      </w:r>
    </w:p>
    <w:p w:rsidR="00AC7BDD" w:rsidRDefault="00AC7BDD" w:rsidP="00AC7BDD">
      <w:pPr>
        <w:pStyle w:val="Akapitzlist"/>
        <w:widowControl w:val="0"/>
        <w:numPr>
          <w:ilvl w:val="3"/>
          <w:numId w:val="12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A8353F">
        <w:rPr>
          <w:rFonts w:asciiTheme="majorHAnsi" w:hAnsiTheme="majorHAnsi"/>
        </w:rPr>
        <w:t xml:space="preserve"> Adresami do doręczeń dla Stron są adresy wskazane w komparycji Umowy. Wykonawca zobowiązuje się do informowania Zamawiającego, o każdej zmianie swojego adresu do doręczeń.  W razie niedopełnienia tego obowiązku Wykonawca wyraża zgodę na wysyłanie przez Zamawiającego wszelkich pism pod adres ostatnio przez Wykonawcę podany - ze skutkiem doręczenia. Adresy mailowe dla Stron w sprawach bieżących wskazane są w §</w:t>
      </w:r>
      <w:r>
        <w:rPr>
          <w:rFonts w:asciiTheme="majorHAnsi" w:hAnsiTheme="majorHAnsi"/>
        </w:rPr>
        <w:t>4</w:t>
      </w:r>
      <w:r w:rsidRPr="00A8353F">
        <w:rPr>
          <w:rFonts w:asciiTheme="majorHAnsi" w:hAnsiTheme="majorHAnsi"/>
        </w:rPr>
        <w:t xml:space="preserve"> ust. 1 i </w:t>
      </w:r>
      <w:r>
        <w:rPr>
          <w:rFonts w:asciiTheme="majorHAnsi" w:hAnsiTheme="majorHAnsi"/>
        </w:rPr>
        <w:t xml:space="preserve">2 </w:t>
      </w:r>
      <w:r w:rsidRPr="00A8353F">
        <w:rPr>
          <w:rFonts w:asciiTheme="majorHAnsi" w:hAnsiTheme="majorHAnsi"/>
        </w:rPr>
        <w:t>niniejszej Umowy. Wykonawca zobowiązuje się do informowania Zamawiającego o każdej zmianie swojego adresu mailowego.</w:t>
      </w:r>
    </w:p>
    <w:p w:rsidR="00AC7BDD" w:rsidRDefault="00AC7BDD" w:rsidP="00AC7BDD">
      <w:pPr>
        <w:pStyle w:val="Akapitzlist"/>
        <w:widowControl w:val="0"/>
        <w:numPr>
          <w:ilvl w:val="3"/>
          <w:numId w:val="12"/>
        </w:numPr>
        <w:tabs>
          <w:tab w:val="clear" w:pos="1800"/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AC7BDD">
        <w:rPr>
          <w:rFonts w:asciiTheme="majorHAnsi" w:hAnsiTheme="majorHAnsi"/>
        </w:rPr>
        <w:t>W sprawach nie uregulowanych niniejszą Umową, zastosowanie mają przepisy Kodeksu cywilnego oraz inne obowiązujące przepisy.</w:t>
      </w:r>
    </w:p>
    <w:p w:rsidR="00AC7BDD" w:rsidRDefault="00AC7BDD" w:rsidP="00AC7BDD">
      <w:pPr>
        <w:pStyle w:val="Akapitzlist"/>
        <w:widowControl w:val="0"/>
        <w:numPr>
          <w:ilvl w:val="3"/>
          <w:numId w:val="12"/>
        </w:numPr>
        <w:tabs>
          <w:tab w:val="clear" w:pos="1800"/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AC7BDD">
        <w:rPr>
          <w:rFonts w:asciiTheme="majorHAnsi" w:hAnsiTheme="majorHAnsi"/>
        </w:rPr>
        <w:t>Spory między Stronami będą poddane pod rozstrzygnięcie właściwemu dla siedziby Zamawiającego Sądowi Powszechnemu.</w:t>
      </w:r>
    </w:p>
    <w:p w:rsidR="00AC7BDD" w:rsidRDefault="00AC7BDD" w:rsidP="00AC7BDD">
      <w:pPr>
        <w:pStyle w:val="Akapitzlist"/>
        <w:widowControl w:val="0"/>
        <w:numPr>
          <w:ilvl w:val="3"/>
          <w:numId w:val="12"/>
        </w:numPr>
        <w:tabs>
          <w:tab w:val="clear" w:pos="1800"/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AC7BDD">
        <w:rPr>
          <w:rFonts w:asciiTheme="majorHAnsi" w:hAnsiTheme="majorHAnsi"/>
        </w:rPr>
        <w:t>Umowę niniejszą wraz ze wszystkimi załącznikami sporządzono w dwóch jednobrzmiących egzemplarzach, po jednym dla każdej ze Stron.</w:t>
      </w:r>
    </w:p>
    <w:p w:rsidR="00FB1B07" w:rsidRPr="00AC7BDD" w:rsidRDefault="007F1310" w:rsidP="00AC7BDD">
      <w:pPr>
        <w:pStyle w:val="Akapitzlist"/>
        <w:widowControl w:val="0"/>
        <w:numPr>
          <w:ilvl w:val="3"/>
          <w:numId w:val="12"/>
        </w:numPr>
        <w:tabs>
          <w:tab w:val="clear" w:pos="1800"/>
          <w:tab w:val="num" w:pos="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AC7BDD">
        <w:rPr>
          <w:rFonts w:asciiTheme="majorHAnsi" w:hAnsiTheme="majorHAnsi"/>
          <w:color w:val="000000"/>
        </w:rPr>
        <w:t>Do Umowy zostały dołączone następujące Załączniki, które stanowią jej integralną część:</w:t>
      </w:r>
    </w:p>
    <w:p w:rsidR="00FB1B07" w:rsidRDefault="007F1310" w:rsidP="00AC7BDD">
      <w:pPr>
        <w:pStyle w:val="FR1"/>
        <w:numPr>
          <w:ilvl w:val="2"/>
          <w:numId w:val="2"/>
        </w:numPr>
        <w:tabs>
          <w:tab w:val="clear" w:pos="2160"/>
          <w:tab w:val="left" w:pos="0"/>
          <w:tab w:val="num" w:pos="709"/>
        </w:tabs>
        <w:spacing w:before="0" w:line="360" w:lineRule="auto"/>
        <w:ind w:left="426" w:right="-8" w:firstLine="0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Oferta Wykonawcy – załącznik nr 1</w:t>
      </w:r>
    </w:p>
    <w:p w:rsidR="00FB1B07" w:rsidRDefault="007F1310" w:rsidP="00AC7BDD">
      <w:pPr>
        <w:pStyle w:val="FR1"/>
        <w:numPr>
          <w:ilvl w:val="2"/>
          <w:numId w:val="2"/>
        </w:numPr>
        <w:tabs>
          <w:tab w:val="clear" w:pos="2160"/>
          <w:tab w:val="left" w:pos="0"/>
          <w:tab w:val="num" w:pos="709"/>
        </w:tabs>
        <w:spacing w:before="0" w:line="360" w:lineRule="auto"/>
        <w:ind w:left="426" w:right="-8" w:firstLine="0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Szczegółowy opis przedmiotu zamówienia – załącznik nr 2</w:t>
      </w:r>
    </w:p>
    <w:p w:rsidR="00FB1B07" w:rsidRDefault="007F1310" w:rsidP="00AC7BDD">
      <w:pPr>
        <w:pStyle w:val="FR1"/>
        <w:numPr>
          <w:ilvl w:val="2"/>
          <w:numId w:val="2"/>
        </w:numPr>
        <w:tabs>
          <w:tab w:val="clear" w:pos="2160"/>
          <w:tab w:val="left" w:pos="0"/>
          <w:tab w:val="num" w:pos="709"/>
        </w:tabs>
        <w:spacing w:before="0" w:line="360" w:lineRule="auto"/>
        <w:ind w:left="426" w:right="-8" w:firstLine="0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Kosztorys ofertowy – załącznik nr 3</w:t>
      </w:r>
    </w:p>
    <w:p w:rsidR="00FB1B07" w:rsidRDefault="00FB1B07">
      <w:pPr>
        <w:pStyle w:val="NormalnyWeb"/>
        <w:spacing w:before="0" w:line="360" w:lineRule="auto"/>
        <w:ind w:right="-6"/>
        <w:rPr>
          <w:rFonts w:asciiTheme="majorHAnsi" w:hAnsiTheme="majorHAnsi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ZAMAWIAJĄCY: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WYKONAWCA:</w:t>
      </w:r>
    </w:p>
    <w:p w:rsidR="00FB1B07" w:rsidRDefault="007F1310" w:rsidP="004A0DE0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           (MOSiR)</w:t>
      </w:r>
    </w:p>
    <w:sectPr w:rsidR="00FB1B07" w:rsidSect="00FB70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94" w:footer="794" w:gutter="0"/>
      <w:cols w:space="708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32" w:rsidRDefault="00E57132">
      <w:r>
        <w:separator/>
      </w:r>
    </w:p>
  </w:endnote>
  <w:endnote w:type="continuationSeparator" w:id="1">
    <w:p w:rsidR="00E57132" w:rsidRDefault="00E5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07" w:rsidRDefault="007F1310">
    <w:pPr>
      <w:pStyle w:val="Stopka1"/>
      <w:jc w:val="center"/>
    </w:pPr>
    <w:r>
      <w:rPr>
        <w:sz w:val="20"/>
        <w:szCs w:val="20"/>
      </w:rPr>
      <w:t xml:space="preserve">Strona </w:t>
    </w:r>
    <w:r w:rsidR="00361097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PAGE</w:instrText>
    </w:r>
    <w:r w:rsidR="00361097">
      <w:rPr>
        <w:b/>
        <w:bCs/>
        <w:sz w:val="20"/>
        <w:szCs w:val="20"/>
      </w:rPr>
      <w:fldChar w:fldCharType="separate"/>
    </w:r>
    <w:r w:rsidR="0088137F">
      <w:rPr>
        <w:b/>
        <w:bCs/>
        <w:noProof/>
        <w:sz w:val="20"/>
        <w:szCs w:val="20"/>
      </w:rPr>
      <w:t>7</w:t>
    </w:r>
    <w:r w:rsidR="00361097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361097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NUMPAGES</w:instrText>
    </w:r>
    <w:r w:rsidR="00361097">
      <w:rPr>
        <w:b/>
        <w:bCs/>
        <w:sz w:val="20"/>
        <w:szCs w:val="20"/>
      </w:rPr>
      <w:fldChar w:fldCharType="separate"/>
    </w:r>
    <w:r w:rsidR="0088137F">
      <w:rPr>
        <w:b/>
        <w:bCs/>
        <w:noProof/>
        <w:sz w:val="20"/>
        <w:szCs w:val="20"/>
      </w:rPr>
      <w:t>7</w:t>
    </w:r>
    <w:r w:rsidR="00361097">
      <w:rPr>
        <w:b/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07" w:rsidRDefault="00FB1B07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32" w:rsidRDefault="00E57132">
      <w:r>
        <w:separator/>
      </w:r>
    </w:p>
  </w:footnote>
  <w:footnote w:type="continuationSeparator" w:id="1">
    <w:p w:rsidR="00E57132" w:rsidRDefault="00E57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07" w:rsidRDefault="00FB1B07">
    <w:pPr>
      <w:pStyle w:val="Nagwek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07" w:rsidRDefault="00FB1B07">
    <w:pPr>
      <w:pStyle w:val="Nagwek3"/>
      <w:spacing w:line="360" w:lineRule="auto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38B"/>
    <w:multiLevelType w:val="multilevel"/>
    <w:tmpl w:val="0DD643A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092620D3"/>
    <w:multiLevelType w:val="multilevel"/>
    <w:tmpl w:val="D5328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BD1"/>
    <w:multiLevelType w:val="multilevel"/>
    <w:tmpl w:val="0B92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36"/>
    <w:multiLevelType w:val="multilevel"/>
    <w:tmpl w:val="41F24D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lang w:val="pl-PL"/>
      </w:rPr>
    </w:lvl>
  </w:abstractNum>
  <w:abstractNum w:abstractNumId="4">
    <w:nsid w:val="1C0D51A9"/>
    <w:multiLevelType w:val="multilevel"/>
    <w:tmpl w:val="1526C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255585"/>
    <w:multiLevelType w:val="multilevel"/>
    <w:tmpl w:val="1C7058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0F52167"/>
    <w:multiLevelType w:val="multilevel"/>
    <w:tmpl w:val="6B8A0F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</w:abstractNum>
  <w:abstractNum w:abstractNumId="7">
    <w:nsid w:val="281D09B5"/>
    <w:multiLevelType w:val="multilevel"/>
    <w:tmpl w:val="1A463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EB430D3"/>
    <w:multiLevelType w:val="multilevel"/>
    <w:tmpl w:val="BAA6F2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</w:abstractNum>
  <w:abstractNum w:abstractNumId="9">
    <w:nsid w:val="3F542F6C"/>
    <w:multiLevelType w:val="multilevel"/>
    <w:tmpl w:val="2974D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b w:val="0"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426B4A62"/>
    <w:multiLevelType w:val="multilevel"/>
    <w:tmpl w:val="8838648C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1">
    <w:nsid w:val="46DF1B38"/>
    <w:multiLevelType w:val="multilevel"/>
    <w:tmpl w:val="EAD0C2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lang w:val="pl-PL"/>
      </w:rPr>
    </w:lvl>
  </w:abstractNum>
  <w:abstractNum w:abstractNumId="12">
    <w:nsid w:val="52973CE5"/>
    <w:multiLevelType w:val="multilevel"/>
    <w:tmpl w:val="95D0D4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2F00E13"/>
    <w:multiLevelType w:val="multilevel"/>
    <w:tmpl w:val="1DAE03C6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4">
    <w:nsid w:val="56F23EEA"/>
    <w:multiLevelType w:val="multilevel"/>
    <w:tmpl w:val="A4CA41F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8322BE4"/>
    <w:multiLevelType w:val="multilevel"/>
    <w:tmpl w:val="19ECD7D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6">
    <w:nsid w:val="5B284A1B"/>
    <w:multiLevelType w:val="multilevel"/>
    <w:tmpl w:val="5E00898C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C156AD7"/>
    <w:multiLevelType w:val="multilevel"/>
    <w:tmpl w:val="087A9E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</w:abstractNum>
  <w:abstractNum w:abstractNumId="18">
    <w:nsid w:val="63C71AB8"/>
    <w:multiLevelType w:val="multilevel"/>
    <w:tmpl w:val="662890E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7"/>
  </w:num>
  <w:num w:numId="5">
    <w:abstractNumId w:val="12"/>
  </w:num>
  <w:num w:numId="6">
    <w:abstractNumId w:val="15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16"/>
  </w:num>
  <w:num w:numId="13">
    <w:abstractNumId w:val="3"/>
  </w:num>
  <w:num w:numId="14">
    <w:abstractNumId w:val="11"/>
  </w:num>
  <w:num w:numId="15">
    <w:abstractNumId w:val="8"/>
  </w:num>
  <w:num w:numId="16">
    <w:abstractNumId w:val="17"/>
  </w:num>
  <w:num w:numId="17">
    <w:abstractNumId w:val="6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8"/>
    <w:lvlOverride w:ilvl="0">
      <w:startOverride w:val="1"/>
    </w:lvlOverride>
  </w:num>
  <w:num w:numId="22">
    <w:abstractNumId w:val="8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B07"/>
    <w:rsid w:val="002944AF"/>
    <w:rsid w:val="00353D5A"/>
    <w:rsid w:val="00361097"/>
    <w:rsid w:val="004A0DE0"/>
    <w:rsid w:val="004C436C"/>
    <w:rsid w:val="004E53CB"/>
    <w:rsid w:val="00513741"/>
    <w:rsid w:val="007F1310"/>
    <w:rsid w:val="0088137F"/>
    <w:rsid w:val="00971867"/>
    <w:rsid w:val="00A179F3"/>
    <w:rsid w:val="00A9765A"/>
    <w:rsid w:val="00AC7BDD"/>
    <w:rsid w:val="00AD6B26"/>
    <w:rsid w:val="00B17127"/>
    <w:rsid w:val="00BD3CC7"/>
    <w:rsid w:val="00C1486C"/>
    <w:rsid w:val="00D75A78"/>
    <w:rsid w:val="00E57132"/>
    <w:rsid w:val="00FB1B07"/>
    <w:rsid w:val="00FB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B6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3FE6"/>
  </w:style>
  <w:style w:type="character" w:customStyle="1" w:styleId="WW8Num1z1">
    <w:name w:val="WW8Num1z1"/>
    <w:qFormat/>
    <w:rsid w:val="006E3FE6"/>
  </w:style>
  <w:style w:type="character" w:customStyle="1" w:styleId="WW8Num1z2">
    <w:name w:val="WW8Num1z2"/>
    <w:qFormat/>
    <w:rsid w:val="006E3FE6"/>
  </w:style>
  <w:style w:type="character" w:customStyle="1" w:styleId="WW8Num1z3">
    <w:name w:val="WW8Num1z3"/>
    <w:qFormat/>
    <w:rsid w:val="006E3FE6"/>
  </w:style>
  <w:style w:type="character" w:customStyle="1" w:styleId="WW8Num1z4">
    <w:name w:val="WW8Num1z4"/>
    <w:qFormat/>
    <w:rsid w:val="006E3FE6"/>
  </w:style>
  <w:style w:type="character" w:customStyle="1" w:styleId="WW8Num1z5">
    <w:name w:val="WW8Num1z5"/>
    <w:qFormat/>
    <w:rsid w:val="006E3FE6"/>
  </w:style>
  <w:style w:type="character" w:customStyle="1" w:styleId="WW8Num1z6">
    <w:name w:val="WW8Num1z6"/>
    <w:qFormat/>
    <w:rsid w:val="006E3FE6"/>
  </w:style>
  <w:style w:type="character" w:customStyle="1" w:styleId="WW8Num1z7">
    <w:name w:val="WW8Num1z7"/>
    <w:qFormat/>
    <w:rsid w:val="006E3FE6"/>
  </w:style>
  <w:style w:type="character" w:customStyle="1" w:styleId="WW8Num1z8">
    <w:name w:val="WW8Num1z8"/>
    <w:qFormat/>
    <w:rsid w:val="006E3FE6"/>
  </w:style>
  <w:style w:type="character" w:customStyle="1" w:styleId="WW8Num2z0">
    <w:name w:val="WW8Num2z0"/>
    <w:qFormat/>
    <w:rsid w:val="006E3FE6"/>
    <w:rPr>
      <w:lang w:val="pl-PL"/>
    </w:rPr>
  </w:style>
  <w:style w:type="character" w:customStyle="1" w:styleId="WW8Num3z0">
    <w:name w:val="WW8Num3z0"/>
    <w:qFormat/>
    <w:rsid w:val="006E3FE6"/>
    <w:rPr>
      <w:b w:val="0"/>
      <w:bCs w:val="0"/>
      <w:color w:val="000000"/>
      <w:sz w:val="22"/>
      <w:szCs w:val="22"/>
    </w:rPr>
  </w:style>
  <w:style w:type="character" w:customStyle="1" w:styleId="WW8Num3z1">
    <w:name w:val="WW8Num3z1"/>
    <w:qFormat/>
    <w:rsid w:val="006E3FE6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6E3FE6"/>
  </w:style>
  <w:style w:type="character" w:customStyle="1" w:styleId="WW8Num3z3">
    <w:name w:val="WW8Num3z3"/>
    <w:qFormat/>
    <w:rsid w:val="006E3FE6"/>
  </w:style>
  <w:style w:type="character" w:customStyle="1" w:styleId="WW8Num3z4">
    <w:name w:val="WW8Num3z4"/>
    <w:qFormat/>
    <w:rsid w:val="006E3FE6"/>
  </w:style>
  <w:style w:type="character" w:customStyle="1" w:styleId="WW8Num3z5">
    <w:name w:val="WW8Num3z5"/>
    <w:qFormat/>
    <w:rsid w:val="006E3FE6"/>
  </w:style>
  <w:style w:type="character" w:customStyle="1" w:styleId="WW8Num3z6">
    <w:name w:val="WW8Num3z6"/>
    <w:qFormat/>
    <w:rsid w:val="006E3FE6"/>
  </w:style>
  <w:style w:type="character" w:customStyle="1" w:styleId="WW8Num3z7">
    <w:name w:val="WW8Num3z7"/>
    <w:qFormat/>
    <w:rsid w:val="006E3FE6"/>
  </w:style>
  <w:style w:type="character" w:customStyle="1" w:styleId="WW8Num3z8">
    <w:name w:val="WW8Num3z8"/>
    <w:qFormat/>
    <w:rsid w:val="006E3FE6"/>
  </w:style>
  <w:style w:type="character" w:customStyle="1" w:styleId="WW8Num4z0">
    <w:name w:val="WW8Num4z0"/>
    <w:qFormat/>
    <w:rsid w:val="006E3FE6"/>
    <w:rPr>
      <w:b w:val="0"/>
      <w:bCs w:val="0"/>
      <w:color w:val="auto"/>
      <w:sz w:val="22"/>
      <w:szCs w:val="22"/>
    </w:rPr>
  </w:style>
  <w:style w:type="character" w:customStyle="1" w:styleId="WW8Num4z1">
    <w:name w:val="WW8Num4z1"/>
    <w:qFormat/>
    <w:rsid w:val="006E3FE6"/>
  </w:style>
  <w:style w:type="character" w:customStyle="1" w:styleId="WW8Num4z2">
    <w:name w:val="WW8Num4z2"/>
    <w:qFormat/>
    <w:rsid w:val="006E3FE6"/>
  </w:style>
  <w:style w:type="character" w:customStyle="1" w:styleId="WW8Num4z3">
    <w:name w:val="WW8Num4z3"/>
    <w:qFormat/>
    <w:rsid w:val="006E3FE6"/>
  </w:style>
  <w:style w:type="character" w:customStyle="1" w:styleId="WW8Num5z0">
    <w:name w:val="WW8Num5z0"/>
    <w:qFormat/>
    <w:rsid w:val="006E3FE6"/>
    <w:rPr>
      <w:b w:val="0"/>
      <w:bCs/>
      <w:color w:val="FF0000"/>
      <w:sz w:val="22"/>
      <w:szCs w:val="22"/>
    </w:rPr>
  </w:style>
  <w:style w:type="character" w:customStyle="1" w:styleId="WW8Num5z1">
    <w:name w:val="WW8Num5z1"/>
    <w:qFormat/>
    <w:rsid w:val="006E3FE6"/>
  </w:style>
  <w:style w:type="character" w:customStyle="1" w:styleId="WW8Num5z2">
    <w:name w:val="WW8Num5z2"/>
    <w:qFormat/>
    <w:rsid w:val="006E3FE6"/>
  </w:style>
  <w:style w:type="character" w:customStyle="1" w:styleId="WW8Num5z3">
    <w:name w:val="WW8Num5z3"/>
    <w:qFormat/>
    <w:rsid w:val="006E3FE6"/>
  </w:style>
  <w:style w:type="character" w:customStyle="1" w:styleId="WW8Num6z0">
    <w:name w:val="WW8Num6z0"/>
    <w:qFormat/>
    <w:rsid w:val="006E3FE6"/>
    <w:rPr>
      <w:b w:val="0"/>
      <w:bCs w:val="0"/>
      <w:color w:val="auto"/>
      <w:sz w:val="22"/>
      <w:szCs w:val="22"/>
    </w:rPr>
  </w:style>
  <w:style w:type="character" w:customStyle="1" w:styleId="WW8Num6z1">
    <w:name w:val="WW8Num6z1"/>
    <w:qFormat/>
    <w:rsid w:val="006E3FE6"/>
  </w:style>
  <w:style w:type="character" w:customStyle="1" w:styleId="WW8Num6z2">
    <w:name w:val="WW8Num6z2"/>
    <w:qFormat/>
    <w:rsid w:val="006E3FE6"/>
  </w:style>
  <w:style w:type="character" w:customStyle="1" w:styleId="WW8Num6z3">
    <w:name w:val="WW8Num6z3"/>
    <w:qFormat/>
    <w:rsid w:val="006E3FE6"/>
  </w:style>
  <w:style w:type="character" w:customStyle="1" w:styleId="WW8Num7z0">
    <w:name w:val="WW8Num7z0"/>
    <w:qFormat/>
    <w:rsid w:val="006E3FE6"/>
    <w:rPr>
      <w:b w:val="0"/>
      <w:bCs w:val="0"/>
      <w:color w:val="FF0000"/>
      <w:sz w:val="22"/>
      <w:szCs w:val="22"/>
    </w:rPr>
  </w:style>
  <w:style w:type="character" w:customStyle="1" w:styleId="WW8Num7z1">
    <w:name w:val="WW8Num7z1"/>
    <w:qFormat/>
    <w:rsid w:val="006E3FE6"/>
  </w:style>
  <w:style w:type="character" w:customStyle="1" w:styleId="WW8Num7z2">
    <w:name w:val="WW8Num7z2"/>
    <w:qFormat/>
    <w:rsid w:val="006E3FE6"/>
    <w:rPr>
      <w:sz w:val="24"/>
      <w:szCs w:val="22"/>
    </w:rPr>
  </w:style>
  <w:style w:type="character" w:customStyle="1" w:styleId="WW8Num7z3">
    <w:name w:val="WW8Num7z3"/>
    <w:qFormat/>
    <w:rsid w:val="006E3FE6"/>
  </w:style>
  <w:style w:type="character" w:customStyle="1" w:styleId="WW8Num8z0">
    <w:name w:val="WW8Num8z0"/>
    <w:qFormat/>
    <w:rsid w:val="006E3FE6"/>
    <w:rPr>
      <w:b w:val="0"/>
      <w:bCs/>
      <w:color w:val="auto"/>
      <w:sz w:val="22"/>
      <w:szCs w:val="22"/>
    </w:rPr>
  </w:style>
  <w:style w:type="character" w:customStyle="1" w:styleId="WW8Num8z1">
    <w:name w:val="WW8Num8z1"/>
    <w:qFormat/>
    <w:rsid w:val="006E3FE6"/>
  </w:style>
  <w:style w:type="character" w:customStyle="1" w:styleId="WW8Num8z2">
    <w:name w:val="WW8Num8z2"/>
    <w:qFormat/>
    <w:rsid w:val="006E3FE6"/>
    <w:rPr>
      <w:sz w:val="24"/>
    </w:rPr>
  </w:style>
  <w:style w:type="character" w:customStyle="1" w:styleId="WW8Num8z3">
    <w:name w:val="WW8Num8z3"/>
    <w:qFormat/>
    <w:rsid w:val="006E3FE6"/>
  </w:style>
  <w:style w:type="character" w:customStyle="1" w:styleId="WW8Num9z0">
    <w:name w:val="WW8Num9z0"/>
    <w:qFormat/>
    <w:rsid w:val="006E3FE6"/>
    <w:rPr>
      <w:b w:val="0"/>
      <w:bCs w:val="0"/>
      <w:color w:val="auto"/>
      <w:sz w:val="22"/>
      <w:szCs w:val="22"/>
    </w:rPr>
  </w:style>
  <w:style w:type="character" w:customStyle="1" w:styleId="WW8Num9z1">
    <w:name w:val="WW8Num9z1"/>
    <w:qFormat/>
    <w:rsid w:val="006E3FE6"/>
  </w:style>
  <w:style w:type="character" w:customStyle="1" w:styleId="WW8Num9z2">
    <w:name w:val="WW8Num9z2"/>
    <w:qFormat/>
    <w:rsid w:val="006E3FE6"/>
    <w:rPr>
      <w:sz w:val="24"/>
    </w:rPr>
  </w:style>
  <w:style w:type="character" w:customStyle="1" w:styleId="WW8Num9z3">
    <w:name w:val="WW8Num9z3"/>
    <w:qFormat/>
    <w:rsid w:val="006E3FE6"/>
  </w:style>
  <w:style w:type="character" w:customStyle="1" w:styleId="WW8Num10z0">
    <w:name w:val="WW8Num10z0"/>
    <w:qFormat/>
    <w:rsid w:val="006E3FE6"/>
    <w:rPr>
      <w:b w:val="0"/>
      <w:bCs w:val="0"/>
      <w:color w:val="auto"/>
    </w:rPr>
  </w:style>
  <w:style w:type="character" w:customStyle="1" w:styleId="WW8Num10z1">
    <w:name w:val="WW8Num10z1"/>
    <w:qFormat/>
    <w:rsid w:val="006E3FE6"/>
  </w:style>
  <w:style w:type="character" w:customStyle="1" w:styleId="WW8Num10z2">
    <w:name w:val="WW8Num10z2"/>
    <w:qFormat/>
    <w:rsid w:val="006E3FE6"/>
    <w:rPr>
      <w:color w:val="auto"/>
      <w:sz w:val="22"/>
      <w:szCs w:val="22"/>
    </w:rPr>
  </w:style>
  <w:style w:type="character" w:customStyle="1" w:styleId="WW8Num10z3">
    <w:name w:val="WW8Num10z3"/>
    <w:qFormat/>
    <w:rsid w:val="006E3FE6"/>
  </w:style>
  <w:style w:type="character" w:customStyle="1" w:styleId="WW8Num11z0">
    <w:name w:val="WW8Num11z0"/>
    <w:qFormat/>
    <w:rsid w:val="006E3FE6"/>
    <w:rPr>
      <w:b w:val="0"/>
      <w:bCs w:val="0"/>
      <w:color w:val="auto"/>
      <w:sz w:val="22"/>
      <w:szCs w:val="22"/>
    </w:rPr>
  </w:style>
  <w:style w:type="character" w:customStyle="1" w:styleId="WW8Num11z1">
    <w:name w:val="WW8Num11z1"/>
    <w:qFormat/>
    <w:rsid w:val="006E3FE6"/>
  </w:style>
  <w:style w:type="character" w:customStyle="1" w:styleId="WW8Num11z2">
    <w:name w:val="WW8Num11z2"/>
    <w:qFormat/>
    <w:rsid w:val="006E3FE6"/>
    <w:rPr>
      <w:color w:val="auto"/>
      <w:sz w:val="22"/>
      <w:szCs w:val="22"/>
    </w:rPr>
  </w:style>
  <w:style w:type="character" w:customStyle="1" w:styleId="WW8Num11z3">
    <w:name w:val="WW8Num11z3"/>
    <w:qFormat/>
    <w:rsid w:val="006E3FE6"/>
  </w:style>
  <w:style w:type="character" w:customStyle="1" w:styleId="WW8Num12z0">
    <w:name w:val="WW8Num12z0"/>
    <w:qFormat/>
    <w:rsid w:val="006E3FE6"/>
    <w:rPr>
      <w:b w:val="0"/>
      <w:bCs w:val="0"/>
      <w:color w:val="auto"/>
      <w:lang w:val="pl-PL"/>
    </w:rPr>
  </w:style>
  <w:style w:type="character" w:customStyle="1" w:styleId="WW8Num12z1">
    <w:name w:val="WW8Num12z1"/>
    <w:qFormat/>
    <w:rsid w:val="006E3FE6"/>
  </w:style>
  <w:style w:type="character" w:customStyle="1" w:styleId="WW8Num12z2">
    <w:name w:val="WW8Num12z2"/>
    <w:qFormat/>
    <w:rsid w:val="006E3FE6"/>
  </w:style>
  <w:style w:type="character" w:customStyle="1" w:styleId="WW8Num12z3">
    <w:name w:val="WW8Num12z3"/>
    <w:qFormat/>
    <w:rsid w:val="006E3FE6"/>
  </w:style>
  <w:style w:type="character" w:customStyle="1" w:styleId="WW8Num4z4">
    <w:name w:val="WW8Num4z4"/>
    <w:qFormat/>
    <w:rsid w:val="006E3FE6"/>
  </w:style>
  <w:style w:type="character" w:customStyle="1" w:styleId="WW8Num4z5">
    <w:name w:val="WW8Num4z5"/>
    <w:qFormat/>
    <w:rsid w:val="006E3FE6"/>
  </w:style>
  <w:style w:type="character" w:customStyle="1" w:styleId="WW8Num4z6">
    <w:name w:val="WW8Num4z6"/>
    <w:qFormat/>
    <w:rsid w:val="006E3FE6"/>
  </w:style>
  <w:style w:type="character" w:customStyle="1" w:styleId="WW8Num4z7">
    <w:name w:val="WW8Num4z7"/>
    <w:qFormat/>
    <w:rsid w:val="006E3FE6"/>
  </w:style>
  <w:style w:type="character" w:customStyle="1" w:styleId="WW8Num4z8">
    <w:name w:val="WW8Num4z8"/>
    <w:qFormat/>
    <w:rsid w:val="006E3FE6"/>
  </w:style>
  <w:style w:type="character" w:customStyle="1" w:styleId="WW8Num5z4">
    <w:name w:val="WW8Num5z4"/>
    <w:qFormat/>
    <w:rsid w:val="006E3FE6"/>
  </w:style>
  <w:style w:type="character" w:customStyle="1" w:styleId="WW8Num5z5">
    <w:name w:val="WW8Num5z5"/>
    <w:qFormat/>
    <w:rsid w:val="006E3FE6"/>
  </w:style>
  <w:style w:type="character" w:customStyle="1" w:styleId="WW8Num5z6">
    <w:name w:val="WW8Num5z6"/>
    <w:qFormat/>
    <w:rsid w:val="006E3FE6"/>
  </w:style>
  <w:style w:type="character" w:customStyle="1" w:styleId="WW8Num5z7">
    <w:name w:val="WW8Num5z7"/>
    <w:qFormat/>
    <w:rsid w:val="006E3FE6"/>
  </w:style>
  <w:style w:type="character" w:customStyle="1" w:styleId="WW8Num5z8">
    <w:name w:val="WW8Num5z8"/>
    <w:qFormat/>
    <w:rsid w:val="006E3FE6"/>
  </w:style>
  <w:style w:type="character" w:customStyle="1" w:styleId="WW8Num6z4">
    <w:name w:val="WW8Num6z4"/>
    <w:qFormat/>
    <w:rsid w:val="006E3FE6"/>
  </w:style>
  <w:style w:type="character" w:customStyle="1" w:styleId="WW8Num6z5">
    <w:name w:val="WW8Num6z5"/>
    <w:qFormat/>
    <w:rsid w:val="006E3FE6"/>
  </w:style>
  <w:style w:type="character" w:customStyle="1" w:styleId="WW8Num6z6">
    <w:name w:val="WW8Num6z6"/>
    <w:qFormat/>
    <w:rsid w:val="006E3FE6"/>
  </w:style>
  <w:style w:type="character" w:customStyle="1" w:styleId="WW8Num6z7">
    <w:name w:val="WW8Num6z7"/>
    <w:qFormat/>
    <w:rsid w:val="006E3FE6"/>
  </w:style>
  <w:style w:type="character" w:customStyle="1" w:styleId="WW8Num6z8">
    <w:name w:val="WW8Num6z8"/>
    <w:qFormat/>
    <w:rsid w:val="006E3FE6"/>
  </w:style>
  <w:style w:type="character" w:customStyle="1" w:styleId="WW8Num7z4">
    <w:name w:val="WW8Num7z4"/>
    <w:qFormat/>
    <w:rsid w:val="006E3FE6"/>
  </w:style>
  <w:style w:type="character" w:customStyle="1" w:styleId="WW8Num7z5">
    <w:name w:val="WW8Num7z5"/>
    <w:qFormat/>
    <w:rsid w:val="006E3FE6"/>
  </w:style>
  <w:style w:type="character" w:customStyle="1" w:styleId="WW8Num7z6">
    <w:name w:val="WW8Num7z6"/>
    <w:qFormat/>
    <w:rsid w:val="006E3FE6"/>
  </w:style>
  <w:style w:type="character" w:customStyle="1" w:styleId="WW8Num7z7">
    <w:name w:val="WW8Num7z7"/>
    <w:qFormat/>
    <w:rsid w:val="006E3FE6"/>
  </w:style>
  <w:style w:type="character" w:customStyle="1" w:styleId="WW8Num7z8">
    <w:name w:val="WW8Num7z8"/>
    <w:qFormat/>
    <w:rsid w:val="006E3FE6"/>
  </w:style>
  <w:style w:type="character" w:customStyle="1" w:styleId="WW8Num8z4">
    <w:name w:val="WW8Num8z4"/>
    <w:qFormat/>
    <w:rsid w:val="006E3FE6"/>
  </w:style>
  <w:style w:type="character" w:customStyle="1" w:styleId="WW8Num8z5">
    <w:name w:val="WW8Num8z5"/>
    <w:qFormat/>
    <w:rsid w:val="006E3FE6"/>
  </w:style>
  <w:style w:type="character" w:customStyle="1" w:styleId="WW8Num8z6">
    <w:name w:val="WW8Num8z6"/>
    <w:qFormat/>
    <w:rsid w:val="006E3FE6"/>
  </w:style>
  <w:style w:type="character" w:customStyle="1" w:styleId="WW8Num8z7">
    <w:name w:val="WW8Num8z7"/>
    <w:qFormat/>
    <w:rsid w:val="006E3FE6"/>
  </w:style>
  <w:style w:type="character" w:customStyle="1" w:styleId="WW8Num8z8">
    <w:name w:val="WW8Num8z8"/>
    <w:qFormat/>
    <w:rsid w:val="006E3FE6"/>
  </w:style>
  <w:style w:type="character" w:customStyle="1" w:styleId="WW8Num10z4">
    <w:name w:val="WW8Num10z4"/>
    <w:qFormat/>
    <w:rsid w:val="006E3FE6"/>
  </w:style>
  <w:style w:type="character" w:customStyle="1" w:styleId="WW8Num10z5">
    <w:name w:val="WW8Num10z5"/>
    <w:qFormat/>
    <w:rsid w:val="006E3FE6"/>
  </w:style>
  <w:style w:type="character" w:customStyle="1" w:styleId="WW8Num10z6">
    <w:name w:val="WW8Num10z6"/>
    <w:qFormat/>
    <w:rsid w:val="006E3FE6"/>
  </w:style>
  <w:style w:type="character" w:customStyle="1" w:styleId="WW8Num10z7">
    <w:name w:val="WW8Num10z7"/>
    <w:qFormat/>
    <w:rsid w:val="006E3FE6"/>
  </w:style>
  <w:style w:type="character" w:customStyle="1" w:styleId="WW8Num10z8">
    <w:name w:val="WW8Num10z8"/>
    <w:qFormat/>
    <w:rsid w:val="006E3FE6"/>
  </w:style>
  <w:style w:type="character" w:customStyle="1" w:styleId="WW8Num11z4">
    <w:name w:val="WW8Num11z4"/>
    <w:qFormat/>
    <w:rsid w:val="006E3FE6"/>
  </w:style>
  <w:style w:type="character" w:customStyle="1" w:styleId="WW8Num11z5">
    <w:name w:val="WW8Num11z5"/>
    <w:qFormat/>
    <w:rsid w:val="006E3FE6"/>
  </w:style>
  <w:style w:type="character" w:customStyle="1" w:styleId="WW8Num11z6">
    <w:name w:val="WW8Num11z6"/>
    <w:qFormat/>
    <w:rsid w:val="006E3FE6"/>
  </w:style>
  <w:style w:type="character" w:customStyle="1" w:styleId="WW8Num11z7">
    <w:name w:val="WW8Num11z7"/>
    <w:qFormat/>
    <w:rsid w:val="006E3FE6"/>
  </w:style>
  <w:style w:type="character" w:customStyle="1" w:styleId="WW8Num11z8">
    <w:name w:val="WW8Num11z8"/>
    <w:qFormat/>
    <w:rsid w:val="006E3FE6"/>
  </w:style>
  <w:style w:type="character" w:customStyle="1" w:styleId="WW8Num12z4">
    <w:name w:val="WW8Num12z4"/>
    <w:qFormat/>
    <w:rsid w:val="006E3FE6"/>
  </w:style>
  <w:style w:type="character" w:customStyle="1" w:styleId="WW8Num12z5">
    <w:name w:val="WW8Num12z5"/>
    <w:qFormat/>
    <w:rsid w:val="006E3FE6"/>
  </w:style>
  <w:style w:type="character" w:customStyle="1" w:styleId="WW8Num12z6">
    <w:name w:val="WW8Num12z6"/>
    <w:qFormat/>
    <w:rsid w:val="006E3FE6"/>
  </w:style>
  <w:style w:type="character" w:customStyle="1" w:styleId="WW8Num12z7">
    <w:name w:val="WW8Num12z7"/>
    <w:qFormat/>
    <w:rsid w:val="006E3FE6"/>
  </w:style>
  <w:style w:type="character" w:customStyle="1" w:styleId="WW8Num12z8">
    <w:name w:val="WW8Num12z8"/>
    <w:qFormat/>
    <w:rsid w:val="006E3FE6"/>
  </w:style>
  <w:style w:type="character" w:customStyle="1" w:styleId="WW8Num13z0">
    <w:name w:val="WW8Num13z0"/>
    <w:qFormat/>
    <w:rsid w:val="006E3FE6"/>
    <w:rPr>
      <w:b/>
      <w:bCs/>
      <w:sz w:val="22"/>
      <w:szCs w:val="22"/>
    </w:rPr>
  </w:style>
  <w:style w:type="character" w:customStyle="1" w:styleId="WW8Num13z1">
    <w:name w:val="WW8Num13z1"/>
    <w:qFormat/>
    <w:rsid w:val="006E3FE6"/>
  </w:style>
  <w:style w:type="character" w:customStyle="1" w:styleId="WW8Num13z2">
    <w:name w:val="WW8Num13z2"/>
    <w:qFormat/>
    <w:rsid w:val="006E3FE6"/>
  </w:style>
  <w:style w:type="character" w:customStyle="1" w:styleId="WW8Num13z3">
    <w:name w:val="WW8Num13z3"/>
    <w:qFormat/>
    <w:rsid w:val="006E3FE6"/>
  </w:style>
  <w:style w:type="character" w:customStyle="1" w:styleId="WW8Num13z4">
    <w:name w:val="WW8Num13z4"/>
    <w:qFormat/>
    <w:rsid w:val="006E3FE6"/>
  </w:style>
  <w:style w:type="character" w:customStyle="1" w:styleId="WW8Num13z5">
    <w:name w:val="WW8Num13z5"/>
    <w:qFormat/>
    <w:rsid w:val="006E3FE6"/>
  </w:style>
  <w:style w:type="character" w:customStyle="1" w:styleId="WW8Num13z6">
    <w:name w:val="WW8Num13z6"/>
    <w:qFormat/>
    <w:rsid w:val="006E3FE6"/>
  </w:style>
  <w:style w:type="character" w:customStyle="1" w:styleId="WW8Num13z7">
    <w:name w:val="WW8Num13z7"/>
    <w:qFormat/>
    <w:rsid w:val="006E3FE6"/>
  </w:style>
  <w:style w:type="character" w:customStyle="1" w:styleId="WW8Num13z8">
    <w:name w:val="WW8Num13z8"/>
    <w:qFormat/>
    <w:rsid w:val="006E3FE6"/>
  </w:style>
  <w:style w:type="character" w:customStyle="1" w:styleId="WW8Num14z0">
    <w:name w:val="WW8Num14z0"/>
    <w:qFormat/>
    <w:rsid w:val="006E3FE6"/>
    <w:rPr>
      <w:b w:val="0"/>
      <w:sz w:val="24"/>
      <w:szCs w:val="24"/>
    </w:rPr>
  </w:style>
  <w:style w:type="character" w:customStyle="1" w:styleId="WW8Num9z4">
    <w:name w:val="WW8Num9z4"/>
    <w:qFormat/>
    <w:rsid w:val="006E3FE6"/>
  </w:style>
  <w:style w:type="character" w:customStyle="1" w:styleId="WW8Num9z5">
    <w:name w:val="WW8Num9z5"/>
    <w:qFormat/>
    <w:rsid w:val="006E3FE6"/>
  </w:style>
  <w:style w:type="character" w:customStyle="1" w:styleId="WW8Num9z6">
    <w:name w:val="WW8Num9z6"/>
    <w:qFormat/>
    <w:rsid w:val="006E3FE6"/>
  </w:style>
  <w:style w:type="character" w:customStyle="1" w:styleId="WW8Num9z7">
    <w:name w:val="WW8Num9z7"/>
    <w:qFormat/>
    <w:rsid w:val="006E3FE6"/>
  </w:style>
  <w:style w:type="character" w:customStyle="1" w:styleId="WW8Num9z8">
    <w:name w:val="WW8Num9z8"/>
    <w:qFormat/>
    <w:rsid w:val="006E3FE6"/>
  </w:style>
  <w:style w:type="character" w:customStyle="1" w:styleId="WW8Num14z1">
    <w:name w:val="WW8Num14z1"/>
    <w:qFormat/>
    <w:rsid w:val="006E3FE6"/>
  </w:style>
  <w:style w:type="character" w:customStyle="1" w:styleId="WW8Num14z2">
    <w:name w:val="WW8Num14z2"/>
    <w:qFormat/>
    <w:rsid w:val="006E3FE6"/>
    <w:rPr>
      <w:sz w:val="24"/>
    </w:rPr>
  </w:style>
  <w:style w:type="character" w:customStyle="1" w:styleId="WW8Num14z3">
    <w:name w:val="WW8Num14z3"/>
    <w:qFormat/>
    <w:rsid w:val="006E3FE6"/>
  </w:style>
  <w:style w:type="character" w:customStyle="1" w:styleId="WW8Num14z4">
    <w:name w:val="WW8Num14z4"/>
    <w:qFormat/>
    <w:rsid w:val="006E3FE6"/>
  </w:style>
  <w:style w:type="character" w:customStyle="1" w:styleId="WW8Num14z5">
    <w:name w:val="WW8Num14z5"/>
    <w:qFormat/>
    <w:rsid w:val="006E3FE6"/>
  </w:style>
  <w:style w:type="character" w:customStyle="1" w:styleId="WW8Num14z6">
    <w:name w:val="WW8Num14z6"/>
    <w:qFormat/>
    <w:rsid w:val="006E3FE6"/>
  </w:style>
  <w:style w:type="character" w:customStyle="1" w:styleId="WW8Num14z7">
    <w:name w:val="WW8Num14z7"/>
    <w:qFormat/>
    <w:rsid w:val="006E3FE6"/>
  </w:style>
  <w:style w:type="character" w:customStyle="1" w:styleId="WW8Num14z8">
    <w:name w:val="WW8Num14z8"/>
    <w:qFormat/>
    <w:rsid w:val="006E3FE6"/>
  </w:style>
  <w:style w:type="character" w:customStyle="1" w:styleId="WW8Num15z0">
    <w:name w:val="WW8Num15z0"/>
    <w:qFormat/>
    <w:rsid w:val="006E3FE6"/>
    <w:rPr>
      <w:b/>
      <w:sz w:val="22"/>
      <w:szCs w:val="22"/>
    </w:rPr>
  </w:style>
  <w:style w:type="character" w:customStyle="1" w:styleId="WW8Num15z1">
    <w:name w:val="WW8Num15z1"/>
    <w:qFormat/>
    <w:rsid w:val="006E3FE6"/>
  </w:style>
  <w:style w:type="character" w:customStyle="1" w:styleId="WW8Num15z2">
    <w:name w:val="WW8Num15z2"/>
    <w:qFormat/>
    <w:rsid w:val="006E3FE6"/>
  </w:style>
  <w:style w:type="character" w:customStyle="1" w:styleId="WW8Num15z3">
    <w:name w:val="WW8Num15z3"/>
    <w:qFormat/>
    <w:rsid w:val="006E3FE6"/>
  </w:style>
  <w:style w:type="character" w:customStyle="1" w:styleId="WW8Num15z4">
    <w:name w:val="WW8Num15z4"/>
    <w:qFormat/>
    <w:rsid w:val="006E3FE6"/>
  </w:style>
  <w:style w:type="character" w:customStyle="1" w:styleId="WW8Num15z5">
    <w:name w:val="WW8Num15z5"/>
    <w:qFormat/>
    <w:rsid w:val="006E3FE6"/>
  </w:style>
  <w:style w:type="character" w:customStyle="1" w:styleId="WW8Num15z6">
    <w:name w:val="WW8Num15z6"/>
    <w:qFormat/>
    <w:rsid w:val="006E3FE6"/>
  </w:style>
  <w:style w:type="character" w:customStyle="1" w:styleId="WW8Num15z7">
    <w:name w:val="WW8Num15z7"/>
    <w:qFormat/>
    <w:rsid w:val="006E3FE6"/>
  </w:style>
  <w:style w:type="character" w:customStyle="1" w:styleId="WW8Num15z8">
    <w:name w:val="WW8Num15z8"/>
    <w:qFormat/>
    <w:rsid w:val="006E3FE6"/>
  </w:style>
  <w:style w:type="character" w:customStyle="1" w:styleId="Absatz-Standardschriftart">
    <w:name w:val="Absatz-Standardschriftart"/>
    <w:qFormat/>
    <w:rsid w:val="006E3FE6"/>
  </w:style>
  <w:style w:type="character" w:customStyle="1" w:styleId="WW-Absatz-Standardschriftart">
    <w:name w:val="WW-Absatz-Standardschriftart"/>
    <w:qFormat/>
    <w:rsid w:val="006E3FE6"/>
  </w:style>
  <w:style w:type="character" w:customStyle="1" w:styleId="WW8Num2z1">
    <w:name w:val="WW8Num2z1"/>
    <w:qFormat/>
    <w:rsid w:val="006E3FE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6E3FE6"/>
  </w:style>
  <w:style w:type="character" w:customStyle="1" w:styleId="Numerstrony1">
    <w:name w:val="Numer strony1"/>
    <w:basedOn w:val="Domylnaczcionkaakapitu1"/>
    <w:qFormat/>
    <w:rsid w:val="006E3FE6"/>
  </w:style>
  <w:style w:type="character" w:customStyle="1" w:styleId="Odwoaniedokomentarza1">
    <w:name w:val="Odwołanie do komentarza1"/>
    <w:qFormat/>
    <w:rsid w:val="006E3FE6"/>
    <w:rPr>
      <w:sz w:val="16"/>
      <w:szCs w:val="16"/>
    </w:rPr>
  </w:style>
  <w:style w:type="character" w:customStyle="1" w:styleId="Nagwek2Znak">
    <w:name w:val="Nagłówek 2 Znak"/>
    <w:qFormat/>
    <w:rsid w:val="006E3FE6"/>
    <w:rPr>
      <w:rFonts w:ascii="Arial" w:hAnsi="Arial" w:cs="Arial"/>
      <w:b/>
      <w:bCs/>
      <w:sz w:val="32"/>
    </w:rPr>
  </w:style>
  <w:style w:type="character" w:customStyle="1" w:styleId="Nagwek5Znak">
    <w:name w:val="Nagłówek 5 Znak"/>
    <w:qFormat/>
    <w:rsid w:val="006E3F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qFormat/>
    <w:rsid w:val="006E3F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pkaZnak">
    <w:name w:val="Stopka Znak"/>
    <w:qFormat/>
    <w:rsid w:val="006E3FE6"/>
    <w:rPr>
      <w:sz w:val="24"/>
      <w:szCs w:val="24"/>
    </w:rPr>
  </w:style>
  <w:style w:type="character" w:customStyle="1" w:styleId="Nagwek3Znak">
    <w:name w:val="Nagłówek 3 Znak"/>
    <w:qFormat/>
    <w:rsid w:val="006E3FE6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inumeracji">
    <w:name w:val="Znaki numeracji"/>
    <w:qFormat/>
    <w:rsid w:val="006E3FE6"/>
  </w:style>
  <w:style w:type="character" w:customStyle="1" w:styleId="TitleChar">
    <w:name w:val="Title Char"/>
    <w:qFormat/>
    <w:rsid w:val="006E3FE6"/>
    <w:rPr>
      <w:b/>
      <w:bCs/>
      <w:sz w:val="28"/>
    </w:rPr>
  </w:style>
  <w:style w:type="character" w:customStyle="1" w:styleId="SubtitleChar">
    <w:name w:val="Subtitle Char"/>
    <w:qFormat/>
    <w:rsid w:val="006E3FE6"/>
    <w:rPr>
      <w:sz w:val="24"/>
    </w:rPr>
  </w:style>
  <w:style w:type="character" w:customStyle="1" w:styleId="CommentReference">
    <w:name w:val="Comment Reference"/>
    <w:qFormat/>
    <w:rsid w:val="006E3FE6"/>
    <w:rPr>
      <w:sz w:val="16"/>
      <w:szCs w:val="16"/>
    </w:rPr>
  </w:style>
  <w:style w:type="character" w:customStyle="1" w:styleId="CommentTextChar">
    <w:name w:val="Comment Text Char"/>
    <w:qFormat/>
    <w:rsid w:val="006E3FE6"/>
  </w:style>
  <w:style w:type="character" w:styleId="Odwoaniedokomentarza">
    <w:name w:val="annotation reference"/>
    <w:basedOn w:val="Domylnaczcionkaakapitu"/>
    <w:qFormat/>
    <w:rsid w:val="006E3FE6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6E3FE6"/>
  </w:style>
  <w:style w:type="character" w:customStyle="1" w:styleId="TematkomentarzaZnak">
    <w:name w:val="Temat komentarza Znak"/>
    <w:basedOn w:val="TekstkomentarzaZnak"/>
    <w:qFormat/>
    <w:rsid w:val="006E3FE6"/>
    <w:rPr>
      <w:b/>
      <w:bCs/>
    </w:rPr>
  </w:style>
  <w:style w:type="character" w:customStyle="1" w:styleId="TekstdymkaZnak">
    <w:name w:val="Tekst dymka Znak"/>
    <w:basedOn w:val="Domylnaczcionkaakapitu"/>
    <w:qFormat/>
    <w:rsid w:val="006E3FE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sid w:val="006E3FE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6E3FE6"/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6E3FE6"/>
    <w:rPr>
      <w:szCs w:val="21"/>
    </w:rPr>
  </w:style>
  <w:style w:type="character" w:customStyle="1" w:styleId="Hipercze1">
    <w:name w:val="Hiperłącze1"/>
    <w:basedOn w:val="Domylnaczcionkaakapitu"/>
    <w:qFormat/>
    <w:rsid w:val="00E05D48"/>
    <w:rPr>
      <w:color w:val="0000FF"/>
      <w:u w:val="single"/>
    </w:rPr>
  </w:style>
  <w:style w:type="character" w:customStyle="1" w:styleId="czeinternetowe">
    <w:name w:val="Łącze internetowe"/>
    <w:unhideWhenUsed/>
    <w:rsid w:val="00E05D48"/>
    <w:rPr>
      <w:color w:val="0000FF"/>
      <w:u w:val="single"/>
    </w:rPr>
  </w:style>
  <w:style w:type="character" w:customStyle="1" w:styleId="TekstkomentarzaZnak1">
    <w:name w:val="Tekst komentarza Znak1"/>
    <w:link w:val="Tekstkomentarza"/>
    <w:uiPriority w:val="99"/>
    <w:qFormat/>
    <w:rsid w:val="00DD57BC"/>
    <w:rPr>
      <w:rFonts w:eastAsia="Times New Roman" w:cs="Times New Roman"/>
      <w:sz w:val="20"/>
      <w:szCs w:val="20"/>
      <w:lang w:bidi="ar-SA"/>
    </w:rPr>
  </w:style>
  <w:style w:type="character" w:customStyle="1" w:styleId="object">
    <w:name w:val="object"/>
    <w:qFormat/>
    <w:rsid w:val="006435A4"/>
  </w:style>
  <w:style w:type="paragraph" w:customStyle="1" w:styleId="Nagwek1">
    <w:name w:val="Nagłówek1"/>
    <w:basedOn w:val="Standard"/>
    <w:next w:val="Textbody"/>
    <w:link w:val="NagwekZnak"/>
    <w:qFormat/>
    <w:rsid w:val="006E3F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0BC"/>
    <w:pPr>
      <w:spacing w:after="140" w:line="276" w:lineRule="auto"/>
    </w:pPr>
  </w:style>
  <w:style w:type="paragraph" w:styleId="Lista">
    <w:name w:val="List"/>
    <w:basedOn w:val="Textbody"/>
    <w:rsid w:val="006E3FE6"/>
    <w:rPr>
      <w:rFonts w:cs="Mangal"/>
    </w:rPr>
  </w:style>
  <w:style w:type="paragraph" w:styleId="Legenda">
    <w:name w:val="caption"/>
    <w:basedOn w:val="Normalny"/>
    <w:qFormat/>
    <w:rsid w:val="00FB70B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qFormat/>
    <w:rsid w:val="006E3FE6"/>
    <w:pPr>
      <w:suppressLineNumbers/>
    </w:pPr>
    <w:rPr>
      <w:rFonts w:cs="Mangal"/>
    </w:rPr>
  </w:style>
  <w:style w:type="paragraph" w:customStyle="1" w:styleId="Standard">
    <w:name w:val="Standard"/>
    <w:qFormat/>
    <w:rsid w:val="006E3FE6"/>
    <w:pPr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rsid w:val="006E3FE6"/>
    <w:pPr>
      <w:widowControl w:val="0"/>
      <w:spacing w:before="320"/>
      <w:jc w:val="both"/>
    </w:pPr>
    <w:rPr>
      <w:szCs w:val="20"/>
    </w:rPr>
  </w:style>
  <w:style w:type="paragraph" w:customStyle="1" w:styleId="Legenda1">
    <w:name w:val="Legenda1"/>
    <w:basedOn w:val="Standard"/>
    <w:qFormat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Nagwek21">
    <w:name w:val="Nagłówek 21"/>
    <w:basedOn w:val="Standard"/>
    <w:next w:val="Standard"/>
    <w:qFormat/>
    <w:rsid w:val="006E3FE6"/>
    <w:pPr>
      <w:keepNext/>
      <w:widowControl w:val="0"/>
      <w:spacing w:line="360" w:lineRule="auto"/>
      <w:jc w:val="both"/>
      <w:outlineLvl w:val="1"/>
    </w:pPr>
    <w:rPr>
      <w:rFonts w:ascii="Arial" w:hAnsi="Arial" w:cs="Arial"/>
      <w:b/>
      <w:bCs/>
      <w:sz w:val="32"/>
      <w:szCs w:val="20"/>
    </w:rPr>
  </w:style>
  <w:style w:type="paragraph" w:customStyle="1" w:styleId="Nagwek31">
    <w:name w:val="Nagłówek 31"/>
    <w:basedOn w:val="Standard"/>
    <w:next w:val="Standard"/>
    <w:qFormat/>
    <w:rsid w:val="006E3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qFormat/>
    <w:rsid w:val="006E3F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qFormat/>
    <w:rsid w:val="006E3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gwek2">
    <w:name w:val="Nagłówek2"/>
    <w:basedOn w:val="Standard"/>
    <w:next w:val="Textbody"/>
    <w:qFormat/>
    <w:rsid w:val="006E3F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qFormat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qFormat/>
    <w:rsid w:val="006E3FE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Standard"/>
    <w:qFormat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qFormat/>
    <w:rsid w:val="006E3FE6"/>
    <w:pPr>
      <w:widowControl w:val="0"/>
      <w:spacing w:before="280" w:line="432" w:lineRule="auto"/>
      <w:ind w:left="240"/>
      <w:jc w:val="right"/>
      <w:textAlignment w:val="baseline"/>
    </w:pPr>
    <w:rPr>
      <w:rFonts w:eastAsia="Arial" w:cs="Times New Roman"/>
      <w:sz w:val="22"/>
      <w:szCs w:val="22"/>
      <w:lang w:bidi="ar-SA"/>
    </w:rPr>
  </w:style>
  <w:style w:type="paragraph" w:customStyle="1" w:styleId="Tekstblokowy1">
    <w:name w:val="Tekst blokowy1"/>
    <w:basedOn w:val="Standard"/>
    <w:qFormat/>
    <w:rsid w:val="006E3FE6"/>
    <w:pPr>
      <w:widowControl w:val="0"/>
      <w:spacing w:before="300"/>
      <w:ind w:left="240" w:right="400"/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rsid w:val="006E3FE6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Standard"/>
    <w:next w:val="Podtytu"/>
    <w:qFormat/>
    <w:rsid w:val="006E3FE6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next w:val="Textbody"/>
    <w:qFormat/>
    <w:rsid w:val="006E3FE6"/>
    <w:pPr>
      <w:widowControl w:val="0"/>
      <w:jc w:val="both"/>
    </w:pPr>
    <w:rPr>
      <w:szCs w:val="20"/>
    </w:rPr>
  </w:style>
  <w:style w:type="paragraph" w:customStyle="1" w:styleId="Nagwek3">
    <w:name w:val="Nagłówek3"/>
    <w:basedOn w:val="Standard"/>
    <w:qFormat/>
    <w:rsid w:val="006E3FE6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qFormat/>
    <w:rsid w:val="006E3FE6"/>
    <w:rPr>
      <w:sz w:val="20"/>
      <w:szCs w:val="20"/>
    </w:rPr>
  </w:style>
  <w:style w:type="paragraph" w:styleId="Tekstdymka">
    <w:name w:val="Balloon Text"/>
    <w:basedOn w:val="Standard"/>
    <w:qFormat/>
    <w:rsid w:val="006E3FE6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qFormat/>
    <w:rsid w:val="006E3FE6"/>
    <w:rPr>
      <w:b/>
      <w:bCs/>
    </w:rPr>
  </w:style>
  <w:style w:type="paragraph" w:customStyle="1" w:styleId="Stopka1">
    <w:name w:val="Stopka1"/>
    <w:basedOn w:val="Standard"/>
    <w:qFormat/>
    <w:rsid w:val="006E3FE6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qFormat/>
    <w:rsid w:val="006E3FE6"/>
    <w:pPr>
      <w:spacing w:before="318"/>
      <w:jc w:val="both"/>
    </w:pPr>
  </w:style>
  <w:style w:type="paragraph" w:customStyle="1" w:styleId="western">
    <w:name w:val="western"/>
    <w:basedOn w:val="Standard"/>
    <w:qFormat/>
    <w:rsid w:val="006E3FE6"/>
    <w:pPr>
      <w:spacing w:before="318"/>
      <w:jc w:val="both"/>
    </w:pPr>
  </w:style>
  <w:style w:type="paragraph" w:customStyle="1" w:styleId="CommentText">
    <w:name w:val="Comment Text"/>
    <w:basedOn w:val="Standard"/>
    <w:qFormat/>
    <w:rsid w:val="006E3FE6"/>
    <w:rPr>
      <w:sz w:val="20"/>
      <w:szCs w:val="20"/>
    </w:rPr>
  </w:style>
  <w:style w:type="paragraph" w:styleId="Tekstkomentarza">
    <w:name w:val="annotation text"/>
    <w:basedOn w:val="Standard"/>
    <w:link w:val="TekstkomentarzaZnak1"/>
    <w:uiPriority w:val="99"/>
    <w:qFormat/>
    <w:rsid w:val="006E3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6E3FE6"/>
    <w:rPr>
      <w:b/>
      <w:bCs/>
    </w:rPr>
  </w:style>
  <w:style w:type="paragraph" w:customStyle="1" w:styleId="Zawartotabeli">
    <w:name w:val="Zawartość tabeli"/>
    <w:basedOn w:val="Standard"/>
    <w:qFormat/>
    <w:rsid w:val="006E3FE6"/>
    <w:pPr>
      <w:suppressLineNumbers/>
    </w:pPr>
  </w:style>
  <w:style w:type="paragraph" w:customStyle="1" w:styleId="Nagwektabeli">
    <w:name w:val="Nagłówek tabeli"/>
    <w:basedOn w:val="Zawartotabeli"/>
    <w:qFormat/>
    <w:rsid w:val="006E3FE6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FB70BC"/>
  </w:style>
  <w:style w:type="paragraph" w:styleId="Nagwek">
    <w:name w:val="header"/>
    <w:basedOn w:val="Normalny"/>
    <w:uiPriority w:val="99"/>
    <w:semiHidden/>
    <w:unhideWhenUsed/>
    <w:rsid w:val="006E3FE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6E3FE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,CW_Lista"/>
    <w:basedOn w:val="Normalny"/>
    <w:link w:val="AkapitzlistZnak"/>
    <w:uiPriority w:val="34"/>
    <w:qFormat/>
    <w:rsid w:val="00215B67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Styl">
    <w:name w:val="Styl"/>
    <w:qFormat/>
    <w:rsid w:val="00DD57BC"/>
    <w:pPr>
      <w:widowControl w:val="0"/>
    </w:pPr>
    <w:rPr>
      <w:rFonts w:ascii="Arial" w:eastAsia="Arial" w:hAnsi="Arial" w:cs="Arial"/>
      <w:lang w:eastAsia="ar-SA" w:bidi="ar-SA"/>
    </w:rPr>
  </w:style>
  <w:style w:type="paragraph" w:customStyle="1" w:styleId="NormalnyWeb1">
    <w:name w:val="Normalny (Web)1"/>
    <w:basedOn w:val="Normalny"/>
    <w:qFormat/>
    <w:rsid w:val="00A306BC"/>
    <w:pPr>
      <w:widowControl/>
      <w:suppressAutoHyphens w:val="0"/>
      <w:spacing w:before="318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Normalny1">
    <w:name w:val="Normalny1"/>
    <w:qFormat/>
    <w:rsid w:val="008536CE"/>
    <w:pPr>
      <w:spacing w:line="100" w:lineRule="atLeast"/>
    </w:pPr>
    <w:rPr>
      <w:rFonts w:eastAsia="Arial" w:cs="Times New Roman"/>
      <w:kern w:val="0"/>
      <w:lang w:bidi="ar-SA"/>
    </w:rPr>
  </w:style>
  <w:style w:type="numbering" w:customStyle="1" w:styleId="WW8Num1">
    <w:name w:val="WW8Num1"/>
    <w:qFormat/>
    <w:rsid w:val="006E3FE6"/>
  </w:style>
  <w:style w:type="numbering" w:customStyle="1" w:styleId="WW8Num2">
    <w:name w:val="WW8Num2"/>
    <w:qFormat/>
    <w:rsid w:val="006E3FE6"/>
  </w:style>
  <w:style w:type="numbering" w:customStyle="1" w:styleId="WW8Num3">
    <w:name w:val="WW8Num3"/>
    <w:qFormat/>
    <w:rsid w:val="006E3FE6"/>
  </w:style>
  <w:style w:type="numbering" w:customStyle="1" w:styleId="WW8Num4">
    <w:name w:val="WW8Num4"/>
    <w:qFormat/>
    <w:rsid w:val="006E3FE6"/>
  </w:style>
  <w:style w:type="numbering" w:customStyle="1" w:styleId="WW8Num5">
    <w:name w:val="WW8Num5"/>
    <w:qFormat/>
    <w:rsid w:val="006E3FE6"/>
  </w:style>
  <w:style w:type="numbering" w:customStyle="1" w:styleId="WW8Num6">
    <w:name w:val="WW8Num6"/>
    <w:qFormat/>
    <w:rsid w:val="006E3FE6"/>
  </w:style>
  <w:style w:type="numbering" w:customStyle="1" w:styleId="WW8Num7">
    <w:name w:val="WW8Num7"/>
    <w:qFormat/>
    <w:rsid w:val="006E3FE6"/>
  </w:style>
  <w:style w:type="numbering" w:customStyle="1" w:styleId="WW8Num8">
    <w:name w:val="WW8Num8"/>
    <w:qFormat/>
    <w:rsid w:val="006E3FE6"/>
  </w:style>
  <w:style w:type="numbering" w:customStyle="1" w:styleId="WW8Num9">
    <w:name w:val="WW8Num9"/>
    <w:qFormat/>
    <w:rsid w:val="006E3FE6"/>
  </w:style>
  <w:style w:type="numbering" w:customStyle="1" w:styleId="WW8Num10">
    <w:name w:val="WW8Num10"/>
    <w:qFormat/>
    <w:rsid w:val="006E3FE6"/>
  </w:style>
  <w:style w:type="numbering" w:customStyle="1" w:styleId="WW8Num11">
    <w:name w:val="WW8Num11"/>
    <w:qFormat/>
    <w:rsid w:val="006E3FE6"/>
  </w:style>
  <w:style w:type="numbering" w:customStyle="1" w:styleId="WW8Num12">
    <w:name w:val="WW8Num12"/>
    <w:qFormat/>
    <w:rsid w:val="006E3FE6"/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AC7BDD"/>
    <w:rPr>
      <w:rFonts w:ascii="Calibri" w:eastAsia="Times New Roman" w:hAnsi="Calibri" w:cs="Calibri"/>
      <w:kern w:val="0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75E9-EAE5-4906-A013-CD2FF5E6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8</cp:revision>
  <cp:lastPrinted>2021-06-21T11:47:00Z</cp:lastPrinted>
  <dcterms:created xsi:type="dcterms:W3CDTF">2023-05-31T10:48:00Z</dcterms:created>
  <dcterms:modified xsi:type="dcterms:W3CDTF">2024-05-20T12:06:00Z</dcterms:modified>
  <dc:language>pl-PL</dc:language>
</cp:coreProperties>
</file>