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9" w:rsidRPr="009B65D3" w:rsidRDefault="007C63F1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9B65D3">
        <w:rPr>
          <w:rFonts w:ascii="Tahoma" w:hAnsi="Tahoma" w:cs="Tahoma"/>
          <w:i/>
          <w:color w:val="0070C0"/>
          <w:sz w:val="20"/>
          <w:szCs w:val="20"/>
        </w:rPr>
        <w:t>Załącznik nr 5</w:t>
      </w:r>
      <w:r w:rsidR="000D2A69" w:rsidRPr="009B65D3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D2A69" w:rsidRPr="009B65D3" w:rsidTr="00760732">
        <w:tc>
          <w:tcPr>
            <w:tcW w:w="6062" w:type="dxa"/>
          </w:tcPr>
          <w:p w:rsidR="000D2A69" w:rsidRPr="009B65D3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9B65D3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>dotyczące braku podstaw wydania prawomocnego wyroku sądu lub ostatecznej decyzji administracyjnej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9B65D3">
        <w:rPr>
          <w:rFonts w:ascii="Tahoma" w:hAnsi="Tahoma" w:cs="Tahoma"/>
          <w:bCs/>
          <w:lang w:eastAsia="pl-PL"/>
        </w:rPr>
        <w:t>Nazwa i adres Wykonawcy: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___________________________</w:t>
      </w:r>
    </w:p>
    <w:p w:rsidR="000D2A69" w:rsidRPr="009B65D3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9B65D3" w:rsidRDefault="00FE20DE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DE44EF">
        <w:rPr>
          <w:rFonts w:ascii="Tahoma" w:hAnsi="Tahoma" w:cs="Tahoma"/>
          <w:b/>
        </w:rPr>
        <w:t xml:space="preserve">Dostawa </w:t>
      </w:r>
      <w:r w:rsidRPr="009116B2">
        <w:rPr>
          <w:rFonts w:ascii="Tahoma" w:hAnsi="Tahoma" w:cs="Tahoma"/>
          <w:b/>
        </w:rPr>
        <w:t>immunoglobulin oraz leków stosowanych w leczeniu SM</w:t>
      </w:r>
      <w:r w:rsidRPr="005B3F06">
        <w:rPr>
          <w:rStyle w:val="TeksttreciPogrubienie2"/>
          <w:rFonts w:ascii="Tahoma" w:hAnsi="Tahoma" w:cs="Tahoma"/>
          <w:sz w:val="24"/>
          <w:szCs w:val="24"/>
        </w:rPr>
        <w:t xml:space="preserve">,  Nr sprawy: </w:t>
      </w:r>
      <w:r>
        <w:rPr>
          <w:rStyle w:val="TeksttreciPogrubienie2"/>
          <w:rFonts w:ascii="Tahoma" w:hAnsi="Tahoma" w:cs="Tahoma"/>
          <w:sz w:val="24"/>
          <w:szCs w:val="24"/>
        </w:rPr>
        <w:t>3</w:t>
      </w:r>
      <w:r w:rsidRPr="005B3F06">
        <w:rPr>
          <w:rStyle w:val="TeksttreciPogrubienie2"/>
          <w:rFonts w:ascii="Tahoma" w:hAnsi="Tahoma" w:cs="Tahoma"/>
          <w:sz w:val="24"/>
          <w:szCs w:val="24"/>
        </w:rPr>
        <w:t>/</w:t>
      </w:r>
      <w:r>
        <w:rPr>
          <w:rStyle w:val="TeksttreciPogrubienie2"/>
          <w:rFonts w:ascii="Tahoma" w:hAnsi="Tahoma" w:cs="Tahoma"/>
          <w:sz w:val="24"/>
          <w:szCs w:val="24"/>
        </w:rPr>
        <w:t>2020</w:t>
      </w:r>
    </w:p>
    <w:p w:rsidR="000D2A69" w:rsidRPr="009B65D3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before="240"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nie wydano wobec </w:t>
      </w:r>
      <w:r w:rsidR="009B65D3">
        <w:rPr>
          <w:rFonts w:ascii="Tahoma" w:hAnsi="Tahoma" w:cs="Tahoma"/>
          <w:sz w:val="24"/>
          <w:szCs w:val="24"/>
        </w:rPr>
        <w:t>______</w:t>
      </w:r>
      <w:bookmarkStart w:id="0" w:name="_GoBack"/>
      <w:bookmarkEnd w:id="0"/>
      <w:r w:rsidRPr="009B65D3">
        <w:rPr>
          <w:rFonts w:ascii="Tahoma" w:hAnsi="Tahoma" w:cs="Tahoma"/>
          <w:lang w:eastAsia="pl-PL"/>
        </w:rPr>
        <w:t xml:space="preserve">_____________________________________________ </w:t>
      </w:r>
      <w:r w:rsidRPr="009B65D3">
        <w:rPr>
          <w:rFonts w:ascii="Tahoma" w:hAnsi="Tahoma" w:cs="Tahoma"/>
          <w:sz w:val="24"/>
          <w:szCs w:val="24"/>
        </w:rPr>
        <w:t>prawomocnego wyroku sądu lub ostatecznej decyzji administracyjnej o zaleganiu w uiszczaniu podatków, opłat lub składek na ubezpieczenia społeczne lub zdrowotne*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wydano wobec </w:t>
      </w:r>
      <w:r w:rsidRPr="009B65D3">
        <w:rPr>
          <w:rFonts w:ascii="Tahoma" w:hAnsi="Tahoma" w:cs="Tahoma"/>
          <w:lang w:eastAsia="pl-PL"/>
        </w:rPr>
        <w:t>_____________________________________________</w:t>
      </w:r>
      <w:r w:rsidRPr="009B65D3">
        <w:rPr>
          <w:rFonts w:ascii="Tahoma" w:hAnsi="Tahoma" w:cs="Tahoma"/>
          <w:sz w:val="24"/>
          <w:szCs w:val="24"/>
        </w:rPr>
        <w:t xml:space="preserve"> prawomocny wyrok sądu* lub ostateczną decyzję administracyjną* o zaleganiu w uiszczaniu podatków, opłat lub składek na ubezpieczenia społeczne lub zdrowotne*</w:t>
      </w:r>
    </w:p>
    <w:p w:rsidR="000D2A69" w:rsidRPr="009B65D3" w:rsidRDefault="000D2A69" w:rsidP="000D2A69">
      <w:pPr>
        <w:spacing w:line="360" w:lineRule="auto"/>
        <w:ind w:left="284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</w:t>
      </w:r>
    </w:p>
    <w:p w:rsidR="000D2A69" w:rsidRPr="009B65D3" w:rsidRDefault="000D2A69" w:rsidP="000D2A6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>(wpisać sygnaturę wyroku/nr decyzji administracyjnej, datę wydania, czego dotyczy)</w:t>
      </w:r>
    </w:p>
    <w:p w:rsidR="000D2A69" w:rsidRPr="009B65D3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0D2A69" w:rsidRPr="009B65D3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9B65D3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9B65D3" w:rsidRDefault="000D2A69" w:rsidP="000D2A69">
      <w:pPr>
        <w:rPr>
          <w:rFonts w:ascii="Tahoma" w:hAnsi="Tahoma" w:cs="Tahoma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t>(Miejscowo</w:t>
      </w:r>
      <w:r w:rsidRPr="009B65D3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9B65D3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9B65D3" w:rsidSect="00FD2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1D" w:rsidRDefault="00E9241D" w:rsidP="00E9241D">
      <w:pPr>
        <w:spacing w:after="0" w:line="240" w:lineRule="auto"/>
      </w:pPr>
      <w:r>
        <w:separator/>
      </w:r>
    </w:p>
  </w:endnote>
  <w:end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 w:rsidP="00E9241D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1D" w:rsidRDefault="00E9241D" w:rsidP="00E9241D">
      <w:pPr>
        <w:spacing w:after="0" w:line="240" w:lineRule="auto"/>
      </w:pPr>
      <w:r>
        <w:separator/>
      </w:r>
    </w:p>
  </w:footnote>
  <w:foot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10F2B"/>
    <w:multiLevelType w:val="hybridMultilevel"/>
    <w:tmpl w:val="1E701E2A"/>
    <w:lvl w:ilvl="0" w:tplc="DC56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44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1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735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5D3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2D5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41D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2E27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0DE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1D"/>
  </w:style>
  <w:style w:type="paragraph" w:styleId="Stopka">
    <w:name w:val="footer"/>
    <w:basedOn w:val="Normalny"/>
    <w:link w:val="Stopka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Zuzanna .</cp:lastModifiedBy>
  <cp:revision>7</cp:revision>
  <dcterms:created xsi:type="dcterms:W3CDTF">2019-02-18T09:04:00Z</dcterms:created>
  <dcterms:modified xsi:type="dcterms:W3CDTF">2020-01-12T16:24:00Z</dcterms:modified>
</cp:coreProperties>
</file>