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1" w:rsidRDefault="00553C01" w:rsidP="00553C0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Tychy, </w:t>
      </w:r>
      <w:r w:rsidR="00D41B55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.05.2020r.</w:t>
      </w:r>
    </w:p>
    <w:p w:rsidR="00553C01" w:rsidRDefault="00553C0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6C03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52A1">
        <w:rPr>
          <w:rFonts w:ascii="Arial Narrow" w:hAnsi="Arial Narrow"/>
          <w:sz w:val="24"/>
          <w:szCs w:val="24"/>
        </w:rPr>
        <w:t>Szanowni Państwo,</w:t>
      </w:r>
    </w:p>
    <w:p w:rsidR="009F6C03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52A1">
        <w:rPr>
          <w:rFonts w:ascii="Arial Narrow" w:hAnsi="Arial Narrow"/>
          <w:sz w:val="24"/>
          <w:szCs w:val="24"/>
        </w:rPr>
        <w:br/>
        <w:t xml:space="preserve">Zamawiający informuje, że w związku z toczącym się szacowaniem wartości zamówienia: </w:t>
      </w:r>
      <w:r w:rsidR="009F6C03" w:rsidRPr="0048123D">
        <w:rPr>
          <w:rFonts w:ascii="Arial Narrow" w:hAnsi="Arial Narrow" w:cs="Tahoma"/>
          <w:b/>
          <w:sz w:val="24"/>
          <w:szCs w:val="26"/>
        </w:rPr>
        <w:t>„</w:t>
      </w:r>
      <w:r w:rsidR="009F6C03" w:rsidRPr="0048123D">
        <w:rPr>
          <w:rFonts w:ascii="Arial Narrow" w:hAnsi="Arial Narrow"/>
          <w:b/>
          <w:sz w:val="24"/>
          <w:szCs w:val="26"/>
        </w:rPr>
        <w:t>Zakup nowe</w:t>
      </w:r>
      <w:r w:rsidR="009F6C03">
        <w:rPr>
          <w:rFonts w:ascii="Arial Narrow" w:hAnsi="Arial Narrow"/>
          <w:b/>
          <w:sz w:val="24"/>
          <w:szCs w:val="26"/>
        </w:rPr>
        <w:t>go samochodu towarowo-osobowego</w:t>
      </w:r>
      <w:r w:rsidR="009F6C03" w:rsidRPr="0048123D">
        <w:rPr>
          <w:rFonts w:ascii="Arial Narrow" w:hAnsi="Arial Narrow"/>
          <w:b/>
          <w:sz w:val="24"/>
          <w:szCs w:val="26"/>
        </w:rPr>
        <w:t>”</w:t>
      </w:r>
      <w:r w:rsidR="009F6C03">
        <w:rPr>
          <w:rFonts w:ascii="Arial Narrow" w:hAnsi="Arial Narrow"/>
          <w:b/>
          <w:sz w:val="24"/>
          <w:szCs w:val="26"/>
        </w:rPr>
        <w:t xml:space="preserve"> </w:t>
      </w:r>
      <w:r w:rsidRPr="007852A1">
        <w:rPr>
          <w:rFonts w:ascii="Arial Narrow" w:hAnsi="Arial Narrow"/>
          <w:sz w:val="24"/>
          <w:szCs w:val="24"/>
        </w:rPr>
        <w:t>do Zamawiającego wpłynęły wnioski</w:t>
      </w:r>
      <w:r w:rsidR="00B84204">
        <w:rPr>
          <w:rFonts w:ascii="Arial Narrow" w:hAnsi="Arial Narrow"/>
          <w:sz w:val="24"/>
          <w:szCs w:val="24"/>
        </w:rPr>
        <w:t>/pytania</w:t>
      </w:r>
      <w:r w:rsidRPr="007852A1">
        <w:rPr>
          <w:rFonts w:ascii="Arial Narrow" w:hAnsi="Arial Narrow"/>
          <w:sz w:val="24"/>
          <w:szCs w:val="24"/>
        </w:rPr>
        <w:t xml:space="preserve"> o wyjaśnienie zapisów opisu przedmiotu zamówienia.</w:t>
      </w:r>
    </w:p>
    <w:p w:rsidR="003B2E94" w:rsidRPr="007852A1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52A1">
        <w:rPr>
          <w:rFonts w:ascii="Arial Narrow" w:hAnsi="Arial Narrow"/>
          <w:sz w:val="24"/>
          <w:szCs w:val="24"/>
        </w:rPr>
        <w:br/>
      </w:r>
    </w:p>
    <w:p w:rsidR="008B0661" w:rsidRPr="008B0661" w:rsidRDefault="00553C01" w:rsidP="008B0661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53C01">
        <w:rPr>
          <w:rFonts w:ascii="Arial Narrow" w:hAnsi="Arial Narrow" w:cs="Arial"/>
          <w:sz w:val="24"/>
          <w:szCs w:val="24"/>
          <w:shd w:val="clear" w:color="auto" w:fill="FFFFFF"/>
        </w:rPr>
        <w:t xml:space="preserve">Pytanie </w:t>
      </w:r>
      <w:r w:rsidR="00D41B55">
        <w:rPr>
          <w:rFonts w:ascii="Arial Narrow" w:hAnsi="Arial Narrow" w:cs="Arial"/>
          <w:sz w:val="24"/>
          <w:szCs w:val="24"/>
          <w:shd w:val="clear" w:color="auto" w:fill="FFFFFF"/>
        </w:rPr>
        <w:t>5</w:t>
      </w:r>
      <w:r w:rsidRPr="00553C01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</w:p>
    <w:p w:rsidR="00D41B55" w:rsidRDefault="00D41B55" w:rsidP="00D41B55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D41B55">
        <w:rPr>
          <w:rFonts w:ascii="Arial Narrow" w:hAnsi="Arial Narrow" w:cs="Arial"/>
          <w:sz w:val="24"/>
          <w:szCs w:val="24"/>
          <w:shd w:val="clear" w:color="auto" w:fill="FFFFFF"/>
        </w:rPr>
        <w:t>Czy Zamawiający wymaga np. aby przedmiot zamówienia posiadał przednie i boczne poduszki dla kierowcy i pasażera w pierwszym rzędzie siedzeń oraz kurtyny powietrzne obejmujące pierwszy i drugi rząd siedzeń.</w:t>
      </w:r>
    </w:p>
    <w:p w:rsidR="008B0661" w:rsidRDefault="007852A1" w:rsidP="00D41B55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7852A1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Zamawiający </w:t>
      </w:r>
      <w:r w:rsidR="00D41B5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dopuszcza kurtyny powietrzne obejmujące pierwszy i drugi rząd siedzeń.</w:t>
      </w:r>
    </w:p>
    <w:p w:rsidR="008B0661" w:rsidRDefault="008B0661" w:rsidP="007852A1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</w:p>
    <w:p w:rsidR="00553C01" w:rsidRDefault="00553C01" w:rsidP="007852A1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553C01" w:rsidRPr="00553C01" w:rsidRDefault="00553C01" w:rsidP="007852A1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7852A1" w:rsidRPr="007852A1" w:rsidRDefault="007852A1">
      <w:pPr>
        <w:rPr>
          <w:rFonts w:ascii="Arial Narrow" w:hAnsi="Arial Narrow"/>
          <w:sz w:val="24"/>
          <w:szCs w:val="24"/>
        </w:rPr>
      </w:pPr>
    </w:p>
    <w:sectPr w:rsidR="007852A1" w:rsidRPr="0078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F32"/>
    <w:multiLevelType w:val="hybridMultilevel"/>
    <w:tmpl w:val="A10E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130B"/>
    <w:multiLevelType w:val="hybridMultilevel"/>
    <w:tmpl w:val="2474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1"/>
    <w:rsid w:val="000E629C"/>
    <w:rsid w:val="00553C01"/>
    <w:rsid w:val="005B67AA"/>
    <w:rsid w:val="007852A1"/>
    <w:rsid w:val="008B0661"/>
    <w:rsid w:val="009F6C03"/>
    <w:rsid w:val="00B84204"/>
    <w:rsid w:val="00D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57C2-B27B-4FEF-8250-904D5F1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Jarek Bula</cp:lastModifiedBy>
  <cp:revision>2</cp:revision>
  <cp:lastPrinted>2020-02-12T12:39:00Z</cp:lastPrinted>
  <dcterms:created xsi:type="dcterms:W3CDTF">2020-05-12T09:10:00Z</dcterms:created>
  <dcterms:modified xsi:type="dcterms:W3CDTF">2020-05-12T09:10:00Z</dcterms:modified>
</cp:coreProperties>
</file>