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6FD084BD"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2019</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1CF2F338" w:rsidR="00505405" w:rsidRPr="00904582" w:rsidRDefault="00505405" w:rsidP="00505405">
      <w:pPr>
        <w:keepNext/>
        <w:jc w:val="both"/>
        <w:rPr>
          <w:rFonts w:ascii="Tahoma" w:hAnsi="Tahoma" w:cs="Tahoma"/>
          <w:sz w:val="20"/>
          <w:szCs w:val="20"/>
          <w:lang w:eastAsia="pl-PL"/>
        </w:rPr>
      </w:pPr>
      <w:r w:rsidRPr="00904582">
        <w:rPr>
          <w:rFonts w:ascii="Tahoma" w:hAnsi="Tahoma" w:cs="Tahoma"/>
          <w:sz w:val="20"/>
          <w:szCs w:val="20"/>
          <w:lang w:eastAsia="pl-PL"/>
        </w:rPr>
        <w:t xml:space="preserve">Strony zawierają umowę w wyniku przeprowadzonego, na podstawie art. </w:t>
      </w:r>
      <w:r w:rsidR="008528D9" w:rsidRPr="00904582">
        <w:rPr>
          <w:rFonts w:ascii="Tahoma" w:hAnsi="Tahoma" w:cs="Tahoma"/>
          <w:sz w:val="20"/>
          <w:szCs w:val="20"/>
          <w:lang w:eastAsia="pl-PL"/>
        </w:rPr>
        <w:t>132-139</w:t>
      </w:r>
      <w:r w:rsidR="00BC320D" w:rsidRPr="00904582">
        <w:rPr>
          <w:rFonts w:ascii="Tahoma" w:hAnsi="Tahoma" w:cs="Tahoma"/>
          <w:sz w:val="20"/>
          <w:szCs w:val="20"/>
          <w:lang w:eastAsia="pl-PL"/>
        </w:rPr>
        <w:t xml:space="preserve">, w związku z art. </w:t>
      </w:r>
      <w:r w:rsidR="008528D9" w:rsidRPr="00904582">
        <w:rPr>
          <w:rFonts w:ascii="Tahoma" w:hAnsi="Tahoma" w:cs="Tahoma"/>
          <w:sz w:val="20"/>
          <w:szCs w:val="20"/>
          <w:lang w:eastAsia="pl-PL"/>
        </w:rPr>
        <w:t xml:space="preserve">129 </w:t>
      </w:r>
      <w:r w:rsidR="00BC320D" w:rsidRPr="00904582">
        <w:rPr>
          <w:rFonts w:ascii="Tahoma" w:hAnsi="Tahoma" w:cs="Tahoma"/>
          <w:sz w:val="20"/>
          <w:szCs w:val="20"/>
          <w:lang w:eastAsia="pl-PL"/>
        </w:rPr>
        <w:t xml:space="preserve">ust. </w:t>
      </w:r>
      <w:r w:rsidR="008528D9" w:rsidRPr="00904582">
        <w:rPr>
          <w:rFonts w:ascii="Tahoma" w:hAnsi="Tahoma" w:cs="Tahoma"/>
          <w:sz w:val="20"/>
          <w:szCs w:val="20"/>
          <w:lang w:eastAsia="pl-PL"/>
        </w:rPr>
        <w:t xml:space="preserve">2 </w:t>
      </w:r>
      <w:r w:rsidRPr="00904582">
        <w:rPr>
          <w:rFonts w:ascii="Tahoma" w:hAnsi="Tahoma" w:cs="Tahoma"/>
          <w:sz w:val="20"/>
          <w:szCs w:val="20"/>
          <w:lang w:eastAsia="pl-PL"/>
        </w:rPr>
        <w:t xml:space="preserve">ustawy z dnia </w:t>
      </w:r>
      <w:r w:rsidR="008528D9" w:rsidRPr="00904582">
        <w:rPr>
          <w:rFonts w:ascii="Tahoma" w:hAnsi="Tahoma" w:cs="Tahoma"/>
          <w:sz w:val="20"/>
          <w:szCs w:val="20"/>
          <w:lang w:eastAsia="pl-PL"/>
        </w:rPr>
        <w:t xml:space="preserve">11 września 2019 </w:t>
      </w:r>
      <w:r w:rsidRPr="00904582">
        <w:rPr>
          <w:rFonts w:ascii="Tahoma" w:hAnsi="Tahoma" w:cs="Tahoma"/>
          <w:sz w:val="20"/>
          <w:szCs w:val="20"/>
          <w:lang w:eastAsia="pl-PL"/>
        </w:rPr>
        <w:t>r. – Prawo zamówień publicznych (Dz. U. z </w:t>
      </w:r>
      <w:r w:rsidR="0046247D" w:rsidRPr="00904582">
        <w:rPr>
          <w:rFonts w:ascii="Tahoma" w:hAnsi="Tahoma" w:cs="Tahoma"/>
          <w:sz w:val="20"/>
          <w:szCs w:val="20"/>
          <w:lang w:eastAsia="pl-PL"/>
        </w:rPr>
        <w:t>201</w:t>
      </w:r>
      <w:r w:rsidR="005E686D" w:rsidRPr="00904582">
        <w:rPr>
          <w:rFonts w:ascii="Tahoma" w:hAnsi="Tahoma" w:cs="Tahoma"/>
          <w:sz w:val="20"/>
          <w:szCs w:val="20"/>
          <w:lang w:eastAsia="pl-PL"/>
        </w:rPr>
        <w:t>9</w:t>
      </w:r>
      <w:r w:rsidR="0046247D" w:rsidRPr="00904582">
        <w:rPr>
          <w:rFonts w:ascii="Tahoma" w:hAnsi="Tahoma" w:cs="Tahoma"/>
          <w:sz w:val="20"/>
          <w:szCs w:val="20"/>
          <w:lang w:eastAsia="pl-PL"/>
        </w:rPr>
        <w:t xml:space="preserve"> </w:t>
      </w:r>
      <w:r w:rsidRPr="00904582">
        <w:rPr>
          <w:rFonts w:ascii="Tahoma" w:hAnsi="Tahoma" w:cs="Tahoma"/>
          <w:sz w:val="20"/>
          <w:szCs w:val="20"/>
          <w:lang w:eastAsia="pl-PL"/>
        </w:rPr>
        <w:t xml:space="preserve">r., poz. </w:t>
      </w:r>
      <w:r w:rsidR="008528D9" w:rsidRPr="00904582">
        <w:rPr>
          <w:rFonts w:ascii="Tahoma" w:hAnsi="Tahoma" w:cs="Tahoma"/>
          <w:sz w:val="20"/>
          <w:szCs w:val="20"/>
          <w:lang w:eastAsia="pl-PL"/>
        </w:rPr>
        <w:t xml:space="preserve">2019 </w:t>
      </w:r>
      <w:r w:rsidRPr="00904582">
        <w:rPr>
          <w:rFonts w:ascii="Tahoma" w:hAnsi="Tahoma" w:cs="Tahoma"/>
          <w:sz w:val="20"/>
          <w:szCs w:val="20"/>
          <w:lang w:eastAsia="pl-PL"/>
        </w:rPr>
        <w:t xml:space="preserve">z </w:t>
      </w:r>
      <w:proofErr w:type="spellStart"/>
      <w:r w:rsidRPr="00904582">
        <w:rPr>
          <w:rFonts w:ascii="Tahoma" w:hAnsi="Tahoma" w:cs="Tahoma"/>
          <w:sz w:val="20"/>
          <w:szCs w:val="20"/>
          <w:lang w:eastAsia="pl-PL"/>
        </w:rPr>
        <w:t>późn</w:t>
      </w:r>
      <w:proofErr w:type="spellEnd"/>
      <w:r w:rsidRPr="00904582">
        <w:rPr>
          <w:rFonts w:ascii="Tahoma" w:hAnsi="Tahoma" w:cs="Tahoma"/>
          <w:sz w:val="20"/>
          <w:szCs w:val="20"/>
          <w:lang w:eastAsia="pl-PL"/>
        </w:rPr>
        <w:t>. zm.)</w:t>
      </w:r>
      <w:r w:rsidR="001406B9" w:rsidRPr="00904582">
        <w:rPr>
          <w:rFonts w:ascii="Tahoma" w:hAnsi="Tahoma" w:cs="Tahoma"/>
          <w:sz w:val="20"/>
          <w:szCs w:val="20"/>
          <w:lang w:eastAsia="pl-PL"/>
        </w:rPr>
        <w:t xml:space="preserve"> dalej zwaną </w:t>
      </w:r>
      <w:r w:rsidR="001D38CD" w:rsidRPr="00904582">
        <w:rPr>
          <w:rFonts w:ascii="Tahoma" w:hAnsi="Tahoma" w:cs="Tahoma"/>
          <w:sz w:val="20"/>
          <w:szCs w:val="20"/>
          <w:lang w:eastAsia="pl-PL"/>
        </w:rPr>
        <w:t>U</w:t>
      </w:r>
      <w:r w:rsidR="001406B9" w:rsidRPr="00904582">
        <w:rPr>
          <w:rFonts w:ascii="Tahoma" w:hAnsi="Tahoma" w:cs="Tahoma"/>
          <w:sz w:val="20"/>
          <w:szCs w:val="20"/>
          <w:lang w:eastAsia="pl-PL"/>
        </w:rPr>
        <w:t>stawą</w:t>
      </w:r>
      <w:r w:rsidRPr="00904582">
        <w:rPr>
          <w:rFonts w:ascii="Tahoma" w:hAnsi="Tahoma" w:cs="Tahoma"/>
          <w:sz w:val="20"/>
          <w:szCs w:val="20"/>
          <w:lang w:eastAsia="pl-PL"/>
        </w:rPr>
        <w:t xml:space="preserve">, </w:t>
      </w:r>
      <w:r w:rsidR="008528D9" w:rsidRPr="00904582">
        <w:rPr>
          <w:rFonts w:ascii="Tahoma" w:hAnsi="Tahoma" w:cs="Tahoma"/>
          <w:sz w:val="20"/>
          <w:szCs w:val="20"/>
          <w:lang w:eastAsia="pl-PL"/>
        </w:rPr>
        <w:t>w trybie podstawowym</w:t>
      </w:r>
      <w:r w:rsidRPr="00904582">
        <w:rPr>
          <w:rFonts w:ascii="Tahoma" w:hAnsi="Tahoma" w:cs="Tahoma"/>
          <w:sz w:val="20"/>
          <w:szCs w:val="20"/>
          <w:lang w:eastAsia="pl-PL"/>
        </w:rPr>
        <w:t xml:space="preserve"> (numer sprawy </w:t>
      </w:r>
      <w:r w:rsidR="0042211E">
        <w:rPr>
          <w:rFonts w:ascii="Tahoma" w:hAnsi="Tahoma" w:cs="Tahoma"/>
          <w:sz w:val="20"/>
          <w:szCs w:val="20"/>
          <w:lang w:eastAsia="pl-PL"/>
        </w:rPr>
        <w:t>6</w:t>
      </w:r>
      <w:r w:rsidR="00305103" w:rsidRPr="00005229">
        <w:rPr>
          <w:rFonts w:ascii="Tahoma" w:hAnsi="Tahoma" w:cs="Tahoma"/>
          <w:sz w:val="20"/>
          <w:szCs w:val="20"/>
          <w:lang w:eastAsia="pl-PL"/>
        </w:rPr>
        <w:t>/DIR</w:t>
      </w:r>
      <w:r w:rsidR="009A72FE" w:rsidRPr="00005229">
        <w:rPr>
          <w:rFonts w:ascii="Tahoma" w:hAnsi="Tahoma" w:cs="Tahoma"/>
          <w:sz w:val="20"/>
          <w:szCs w:val="20"/>
          <w:lang w:eastAsia="pl-PL"/>
        </w:rPr>
        <w:t>/UŁ/</w:t>
      </w:r>
      <w:r w:rsidR="0046247D" w:rsidRPr="00005229">
        <w:rPr>
          <w:rFonts w:ascii="Tahoma" w:hAnsi="Tahoma" w:cs="Tahoma"/>
          <w:sz w:val="20"/>
          <w:szCs w:val="20"/>
          <w:lang w:eastAsia="pl-PL"/>
        </w:rPr>
        <w:t>20</w:t>
      </w:r>
      <w:r w:rsidR="00D52422" w:rsidRPr="00005229">
        <w:rPr>
          <w:rFonts w:ascii="Tahoma" w:hAnsi="Tahoma" w:cs="Tahoma"/>
          <w:sz w:val="20"/>
          <w:szCs w:val="20"/>
          <w:lang w:eastAsia="pl-PL"/>
        </w:rPr>
        <w:t>20</w:t>
      </w:r>
      <w:r w:rsidRPr="0090458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406740F9" w:rsidR="00EF14EB" w:rsidRPr="0000522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8528D9" w:rsidRPr="00005229">
        <w:rPr>
          <w:rFonts w:ascii="Tahoma" w:hAnsi="Tahoma" w:cs="Tahoma"/>
          <w:sz w:val="20"/>
          <w:szCs w:val="20"/>
          <w:lang w:eastAsia="pl-PL"/>
        </w:rPr>
        <w:t xml:space="preserve"> </w:t>
      </w:r>
      <w:r w:rsidR="002F6FC3" w:rsidRPr="002F6FC3">
        <w:rPr>
          <w:rFonts w:ascii="Tahoma" w:hAnsi="Tahoma" w:cs="Tahoma"/>
          <w:b/>
          <w:bCs/>
          <w:sz w:val="20"/>
          <w:szCs w:val="20"/>
        </w:rPr>
        <w:t>Remont Sali Rady Wydziału Nauk Geograficznych Uniwersytetu Łódzkiego przy ul. Narutowicza 88 w Łodzi</w:t>
      </w:r>
      <w:r w:rsidR="008528D9" w:rsidRPr="00904582">
        <w:rPr>
          <w:rFonts w:ascii="Tahoma" w:hAnsi="Tahoma" w:cs="Tahoma"/>
          <w:b/>
          <w:bCs/>
          <w:sz w:val="20"/>
          <w:szCs w:val="20"/>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7695F83E"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Dokumentacja projektowa </w:t>
      </w:r>
      <w:r w:rsidR="00240D8B" w:rsidRPr="00005229">
        <w:rPr>
          <w:rFonts w:ascii="Tahoma" w:hAnsi="Tahoma" w:cs="Tahoma"/>
          <w:sz w:val="20"/>
          <w:szCs w:val="20"/>
        </w:rPr>
        <w:t>i zamienna</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05F5FEC3" w:rsidR="00DE48BC" w:rsidRPr="00005229" w:rsidRDefault="00505405" w:rsidP="00B656F4">
      <w:pPr>
        <w:pStyle w:val="BodyTextIndentZnak"/>
        <w:numPr>
          <w:ilvl w:val="0"/>
          <w:numId w:val="43"/>
        </w:numPr>
        <w:tabs>
          <w:tab w:val="left" w:pos="0"/>
        </w:tabs>
        <w:spacing w:line="276" w:lineRule="auto"/>
        <w:ind w:left="709" w:hanging="283"/>
        <w:rPr>
          <w:rFonts w:ascii="Tahoma" w:hAnsi="Tahoma" w:cs="Tahoma"/>
          <w:kern w:val="1"/>
          <w:szCs w:val="20"/>
        </w:rPr>
      </w:pPr>
      <w:r w:rsidRPr="00005229">
        <w:rPr>
          <w:rFonts w:ascii="Tahoma" w:hAnsi="Tahoma" w:cs="Tahoma"/>
          <w:szCs w:val="20"/>
          <w:lang w:eastAsia="pl-PL"/>
        </w:rPr>
        <w:t>Termin realizacji przedmiotu umowy</w:t>
      </w:r>
      <w:r w:rsidR="00584E0F" w:rsidRPr="00005229">
        <w:rPr>
          <w:rFonts w:ascii="Tahoma" w:hAnsi="Tahoma" w:cs="Tahoma"/>
          <w:szCs w:val="20"/>
          <w:lang w:eastAsia="pl-PL"/>
        </w:rPr>
        <w:t>:</w:t>
      </w:r>
      <w:r w:rsidR="00F92DFB" w:rsidRPr="00005229">
        <w:rPr>
          <w:rFonts w:ascii="Tahoma" w:hAnsi="Tahoma" w:cs="Tahoma"/>
          <w:szCs w:val="20"/>
          <w:lang w:eastAsia="pl-PL"/>
        </w:rPr>
        <w:t xml:space="preserve"> </w:t>
      </w:r>
      <w:r w:rsidR="00AD348E" w:rsidRPr="0042211E">
        <w:rPr>
          <w:rFonts w:ascii="Tahoma" w:hAnsi="Tahoma" w:cs="Tahoma"/>
          <w:szCs w:val="20"/>
          <w:lang w:eastAsia="pl-PL"/>
        </w:rPr>
        <w:t>1</w:t>
      </w:r>
      <w:r w:rsidR="00490BB1" w:rsidRPr="0042211E">
        <w:rPr>
          <w:rFonts w:ascii="Tahoma" w:hAnsi="Tahoma" w:cs="Tahoma"/>
          <w:szCs w:val="20"/>
          <w:lang w:eastAsia="pl-PL"/>
        </w:rPr>
        <w:t>3</w:t>
      </w:r>
      <w:r w:rsidR="00AD348E" w:rsidRPr="0042211E">
        <w:rPr>
          <w:rFonts w:ascii="Tahoma" w:hAnsi="Tahoma" w:cs="Tahoma"/>
          <w:szCs w:val="20"/>
          <w:lang w:eastAsia="pl-PL"/>
        </w:rPr>
        <w:t>0</w:t>
      </w:r>
      <w:r w:rsidR="009D5F27" w:rsidRPr="00005229">
        <w:rPr>
          <w:rFonts w:ascii="Tahoma" w:hAnsi="Tahoma" w:cs="Tahoma"/>
          <w:szCs w:val="20"/>
          <w:lang w:eastAsia="pl-PL"/>
        </w:rPr>
        <w:t xml:space="preserve"> dni od dnia podpisania umowy</w:t>
      </w:r>
      <w:r w:rsidR="00DE48BC" w:rsidRPr="00005229">
        <w:rPr>
          <w:rFonts w:ascii="Tahoma" w:hAnsi="Tahoma" w:cs="Tahoma"/>
          <w:kern w:val="1"/>
          <w:szCs w:val="20"/>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005229" w:rsidRPr="00005229" w14:paraId="04F4AFC8" w14:textId="77777777" w:rsidTr="008826A3">
        <w:trPr>
          <w:trHeight w:val="172"/>
        </w:trPr>
        <w:tc>
          <w:tcPr>
            <w:tcW w:w="3706" w:type="dxa"/>
            <w:shd w:val="clear" w:color="auto" w:fill="D9D9D9" w:themeFill="background1" w:themeFillShade="D9"/>
          </w:tcPr>
          <w:p w14:paraId="15DFD7CC" w14:textId="77777777" w:rsidR="00063160" w:rsidRPr="00005229" w:rsidRDefault="00063160" w:rsidP="00542323">
            <w:pPr>
              <w:suppressAutoHyphens w:val="0"/>
              <w:spacing w:line="360" w:lineRule="auto"/>
              <w:jc w:val="center"/>
              <w:rPr>
                <w:b/>
                <w:bCs/>
                <w:sz w:val="28"/>
                <w:lang w:eastAsia="pl-PL"/>
              </w:rPr>
            </w:pPr>
            <w:r w:rsidRPr="00005229">
              <w:rPr>
                <w:rFonts w:ascii="Calibri" w:hAnsi="Calibri" w:cs="Calibri"/>
                <w:b/>
                <w:bCs/>
                <w:sz w:val="22"/>
                <w:szCs w:val="22"/>
              </w:rPr>
              <w:t>Przedmiot zamówienia</w:t>
            </w:r>
          </w:p>
        </w:tc>
        <w:tc>
          <w:tcPr>
            <w:tcW w:w="2176" w:type="dxa"/>
            <w:shd w:val="clear" w:color="auto" w:fill="D9D9D9" w:themeFill="background1" w:themeFillShade="D9"/>
          </w:tcPr>
          <w:p w14:paraId="47665F16" w14:textId="77777777"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2"/>
                <w:szCs w:val="22"/>
              </w:rPr>
              <w:t>Cena netto w zł</w:t>
            </w:r>
          </w:p>
        </w:tc>
        <w:tc>
          <w:tcPr>
            <w:tcW w:w="959" w:type="dxa"/>
            <w:shd w:val="clear" w:color="auto" w:fill="D9D9D9" w:themeFill="background1" w:themeFillShade="D9"/>
          </w:tcPr>
          <w:p w14:paraId="3D5AAEC0" w14:textId="77777777"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0"/>
                <w:szCs w:val="20"/>
              </w:rPr>
              <w:t>VAT w %</w:t>
            </w:r>
          </w:p>
        </w:tc>
        <w:tc>
          <w:tcPr>
            <w:tcW w:w="2443" w:type="dxa"/>
            <w:shd w:val="clear" w:color="auto" w:fill="D9D9D9" w:themeFill="background1" w:themeFillShade="D9"/>
          </w:tcPr>
          <w:p w14:paraId="5AEEDAD5" w14:textId="77777777" w:rsidR="00063160" w:rsidRPr="00005229" w:rsidRDefault="00063160" w:rsidP="00542323">
            <w:pPr>
              <w:snapToGrid w:val="0"/>
              <w:spacing w:line="276" w:lineRule="auto"/>
              <w:jc w:val="center"/>
              <w:rPr>
                <w:rFonts w:ascii="Calibri" w:hAnsi="Calibri" w:cs="Calibri"/>
                <w:b/>
                <w:bCs/>
                <w:sz w:val="22"/>
                <w:szCs w:val="22"/>
              </w:rPr>
            </w:pPr>
            <w:r w:rsidRPr="00005229">
              <w:rPr>
                <w:rFonts w:ascii="Calibri" w:hAnsi="Calibri" w:cs="Calibri"/>
                <w:b/>
                <w:bCs/>
                <w:sz w:val="22"/>
                <w:szCs w:val="22"/>
              </w:rPr>
              <w:t>Cena brutto w zł</w:t>
            </w:r>
          </w:p>
          <w:p w14:paraId="184E0A7A" w14:textId="1656F119"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2"/>
                <w:szCs w:val="22"/>
              </w:rPr>
              <w:t xml:space="preserve">(kol. 2 x </w:t>
            </w:r>
            <w:r w:rsidR="00034655" w:rsidRPr="00005229">
              <w:rPr>
                <w:rFonts w:ascii="Calibri" w:hAnsi="Calibri" w:cs="Calibri"/>
                <w:b/>
                <w:bCs/>
                <w:sz w:val="22"/>
                <w:szCs w:val="22"/>
              </w:rPr>
              <w:t>(</w:t>
            </w:r>
            <w:r w:rsidRPr="00005229">
              <w:rPr>
                <w:rFonts w:ascii="Calibri" w:hAnsi="Calibri" w:cs="Calibri"/>
                <w:b/>
                <w:bCs/>
                <w:sz w:val="22"/>
                <w:szCs w:val="22"/>
              </w:rPr>
              <w:t xml:space="preserve">kol. </w:t>
            </w:r>
            <w:r w:rsidR="00034655" w:rsidRPr="00005229">
              <w:rPr>
                <w:rFonts w:ascii="Calibri" w:hAnsi="Calibri" w:cs="Calibri"/>
                <w:b/>
                <w:bCs/>
                <w:sz w:val="22"/>
                <w:szCs w:val="22"/>
              </w:rPr>
              <w:t>2 x kol.</w:t>
            </w:r>
            <w:r w:rsidRPr="00005229">
              <w:rPr>
                <w:rFonts w:ascii="Calibri" w:hAnsi="Calibri" w:cs="Calibri"/>
                <w:b/>
                <w:bCs/>
                <w:sz w:val="22"/>
                <w:szCs w:val="22"/>
              </w:rPr>
              <w:t>3)</w:t>
            </w:r>
          </w:p>
        </w:tc>
      </w:tr>
      <w:tr w:rsidR="00005229" w:rsidRPr="00005229" w14:paraId="043A946A" w14:textId="77777777" w:rsidTr="008826A3">
        <w:trPr>
          <w:trHeight w:val="287"/>
        </w:trPr>
        <w:tc>
          <w:tcPr>
            <w:tcW w:w="3706" w:type="dxa"/>
            <w:shd w:val="clear" w:color="auto" w:fill="D9D9D9" w:themeFill="background1" w:themeFillShade="D9"/>
          </w:tcPr>
          <w:p w14:paraId="3A084DBE" w14:textId="77777777" w:rsidR="00063160" w:rsidRPr="00005229" w:rsidRDefault="00063160" w:rsidP="00542323">
            <w:pPr>
              <w:suppressAutoHyphens w:val="0"/>
              <w:spacing w:line="360" w:lineRule="auto"/>
              <w:jc w:val="center"/>
              <w:rPr>
                <w:rFonts w:asciiTheme="minorHAnsi" w:hAnsiTheme="minorHAnsi" w:cs="Calibri"/>
                <w:b/>
                <w:bCs/>
                <w:sz w:val="22"/>
                <w:szCs w:val="22"/>
              </w:rPr>
            </w:pPr>
            <w:r w:rsidRPr="00005229">
              <w:rPr>
                <w:rFonts w:asciiTheme="minorHAnsi" w:hAnsiTheme="minorHAnsi" w:cs="Calibri"/>
                <w:b/>
                <w:bCs/>
                <w:sz w:val="22"/>
                <w:szCs w:val="22"/>
              </w:rPr>
              <w:t>1.</w:t>
            </w:r>
          </w:p>
        </w:tc>
        <w:tc>
          <w:tcPr>
            <w:tcW w:w="2176" w:type="dxa"/>
            <w:shd w:val="clear" w:color="auto" w:fill="D9D9D9" w:themeFill="background1" w:themeFillShade="D9"/>
          </w:tcPr>
          <w:p w14:paraId="6B9B53CD"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2.</w:t>
            </w:r>
          </w:p>
        </w:tc>
        <w:tc>
          <w:tcPr>
            <w:tcW w:w="959" w:type="dxa"/>
            <w:shd w:val="clear" w:color="auto" w:fill="D9D9D9" w:themeFill="background1" w:themeFillShade="D9"/>
          </w:tcPr>
          <w:p w14:paraId="40EAE140"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3.</w:t>
            </w:r>
          </w:p>
        </w:tc>
        <w:tc>
          <w:tcPr>
            <w:tcW w:w="2443" w:type="dxa"/>
            <w:shd w:val="clear" w:color="auto" w:fill="D9D9D9" w:themeFill="background1" w:themeFillShade="D9"/>
          </w:tcPr>
          <w:p w14:paraId="0DD01ECF"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4.</w:t>
            </w:r>
          </w:p>
        </w:tc>
      </w:tr>
      <w:tr w:rsidR="00005229" w:rsidRPr="00005229" w14:paraId="5C0418FB" w14:textId="77777777" w:rsidTr="008826A3">
        <w:trPr>
          <w:trHeight w:val="364"/>
        </w:trPr>
        <w:tc>
          <w:tcPr>
            <w:tcW w:w="3706" w:type="dxa"/>
          </w:tcPr>
          <w:p w14:paraId="565C563C" w14:textId="40C8805F" w:rsidR="00063160" w:rsidRPr="00005229" w:rsidRDefault="00A83EDD" w:rsidP="00542323">
            <w:pPr>
              <w:suppressAutoHyphens w:val="0"/>
              <w:rPr>
                <w:rFonts w:asciiTheme="minorHAnsi" w:hAnsiTheme="minorHAnsi"/>
                <w:sz w:val="22"/>
                <w:szCs w:val="22"/>
                <w:lang w:eastAsia="pl-PL"/>
              </w:rPr>
            </w:pPr>
            <w:r w:rsidRPr="00005229">
              <w:rPr>
                <w:rFonts w:asciiTheme="minorHAnsi" w:hAnsiTheme="minorHAnsi"/>
                <w:sz w:val="22"/>
                <w:szCs w:val="22"/>
                <w:lang w:eastAsia="pl-PL"/>
              </w:rPr>
              <w:t xml:space="preserve">Roboty </w:t>
            </w:r>
            <w:r w:rsidR="00034655" w:rsidRPr="00005229">
              <w:rPr>
                <w:rFonts w:asciiTheme="minorHAnsi" w:hAnsiTheme="minorHAnsi"/>
                <w:sz w:val="22"/>
                <w:szCs w:val="22"/>
                <w:lang w:eastAsia="pl-PL"/>
              </w:rPr>
              <w:t>budowlane</w:t>
            </w:r>
          </w:p>
        </w:tc>
        <w:tc>
          <w:tcPr>
            <w:tcW w:w="2176" w:type="dxa"/>
          </w:tcPr>
          <w:p w14:paraId="2F6530B0" w14:textId="77777777" w:rsidR="00063160" w:rsidRPr="00005229" w:rsidRDefault="00063160" w:rsidP="00542323">
            <w:pPr>
              <w:suppressAutoHyphens w:val="0"/>
              <w:rPr>
                <w:rFonts w:asciiTheme="minorHAnsi" w:hAnsiTheme="minorHAnsi"/>
                <w:sz w:val="22"/>
                <w:szCs w:val="22"/>
                <w:lang w:eastAsia="pl-PL"/>
              </w:rPr>
            </w:pPr>
          </w:p>
        </w:tc>
        <w:tc>
          <w:tcPr>
            <w:tcW w:w="959" w:type="dxa"/>
          </w:tcPr>
          <w:p w14:paraId="58099133" w14:textId="77777777" w:rsidR="00063160" w:rsidRPr="00005229" w:rsidRDefault="00063160" w:rsidP="00542323">
            <w:pPr>
              <w:suppressAutoHyphens w:val="0"/>
              <w:spacing w:line="360" w:lineRule="auto"/>
              <w:rPr>
                <w:rFonts w:asciiTheme="minorHAnsi" w:hAnsiTheme="minorHAnsi"/>
                <w:sz w:val="22"/>
                <w:szCs w:val="22"/>
                <w:lang w:eastAsia="pl-PL"/>
              </w:rPr>
            </w:pPr>
          </w:p>
        </w:tc>
        <w:tc>
          <w:tcPr>
            <w:tcW w:w="2443" w:type="dxa"/>
          </w:tcPr>
          <w:p w14:paraId="02143363" w14:textId="77777777" w:rsidR="00063160" w:rsidRPr="00005229" w:rsidRDefault="00063160" w:rsidP="00542323">
            <w:pPr>
              <w:suppressAutoHyphens w:val="0"/>
              <w:spacing w:line="360" w:lineRule="auto"/>
              <w:rPr>
                <w:rFonts w:asciiTheme="minorHAnsi" w:hAnsiTheme="minorHAnsi"/>
                <w:sz w:val="22"/>
                <w:szCs w:val="22"/>
                <w:lang w:eastAsia="pl-PL"/>
              </w:rPr>
            </w:pPr>
          </w:p>
        </w:tc>
      </w:tr>
      <w:tr w:rsidR="00930378" w:rsidRPr="00005229" w14:paraId="52FC5097" w14:textId="77777777" w:rsidTr="008826A3">
        <w:trPr>
          <w:trHeight w:val="364"/>
        </w:trPr>
        <w:tc>
          <w:tcPr>
            <w:tcW w:w="3706" w:type="dxa"/>
          </w:tcPr>
          <w:p w14:paraId="662BCCA5" w14:textId="31415A29" w:rsidR="00930378" w:rsidRPr="0042211E" w:rsidRDefault="00011A33" w:rsidP="00930378">
            <w:pPr>
              <w:suppressAutoHyphens w:val="0"/>
              <w:rPr>
                <w:rFonts w:asciiTheme="minorHAnsi" w:hAnsiTheme="minorHAnsi"/>
                <w:sz w:val="22"/>
                <w:szCs w:val="22"/>
                <w:lang w:eastAsia="pl-PL"/>
              </w:rPr>
            </w:pPr>
            <w:r w:rsidRPr="0042211E">
              <w:rPr>
                <w:sz w:val="22"/>
                <w:szCs w:val="22"/>
                <w:lang w:eastAsia="pl-PL"/>
              </w:rPr>
              <w:t>Roboty elektryczne i wyposażenie audiowizualne</w:t>
            </w:r>
          </w:p>
        </w:tc>
        <w:tc>
          <w:tcPr>
            <w:tcW w:w="2176" w:type="dxa"/>
          </w:tcPr>
          <w:p w14:paraId="3956B207" w14:textId="77777777" w:rsidR="00930378" w:rsidRPr="00005229" w:rsidRDefault="00930378" w:rsidP="00930378">
            <w:pPr>
              <w:suppressAutoHyphens w:val="0"/>
              <w:rPr>
                <w:rFonts w:asciiTheme="minorHAnsi" w:hAnsiTheme="minorHAnsi"/>
                <w:sz w:val="22"/>
                <w:szCs w:val="22"/>
                <w:lang w:eastAsia="pl-PL"/>
              </w:rPr>
            </w:pPr>
          </w:p>
        </w:tc>
        <w:tc>
          <w:tcPr>
            <w:tcW w:w="959" w:type="dxa"/>
          </w:tcPr>
          <w:p w14:paraId="4DF89973" w14:textId="77777777" w:rsidR="00930378" w:rsidRPr="00005229" w:rsidRDefault="00930378" w:rsidP="00930378">
            <w:pPr>
              <w:suppressAutoHyphens w:val="0"/>
              <w:spacing w:line="360" w:lineRule="auto"/>
              <w:rPr>
                <w:rFonts w:asciiTheme="minorHAnsi" w:hAnsiTheme="minorHAnsi"/>
                <w:sz w:val="22"/>
                <w:szCs w:val="22"/>
                <w:lang w:eastAsia="pl-PL"/>
              </w:rPr>
            </w:pPr>
          </w:p>
        </w:tc>
        <w:tc>
          <w:tcPr>
            <w:tcW w:w="2443" w:type="dxa"/>
          </w:tcPr>
          <w:p w14:paraId="5523A1A0" w14:textId="77777777" w:rsidR="00930378" w:rsidRPr="00005229" w:rsidRDefault="00930378" w:rsidP="00930378">
            <w:pPr>
              <w:suppressAutoHyphens w:val="0"/>
              <w:spacing w:line="360" w:lineRule="auto"/>
              <w:rPr>
                <w:rFonts w:asciiTheme="minorHAnsi" w:hAnsiTheme="minorHAnsi"/>
                <w:sz w:val="22"/>
                <w:szCs w:val="22"/>
                <w:lang w:eastAsia="pl-PL"/>
              </w:rPr>
            </w:pPr>
          </w:p>
        </w:tc>
      </w:tr>
      <w:tr w:rsidR="00930378" w:rsidRPr="00005229" w14:paraId="02F686E9" w14:textId="77777777" w:rsidTr="008826A3">
        <w:trPr>
          <w:trHeight w:val="364"/>
        </w:trPr>
        <w:tc>
          <w:tcPr>
            <w:tcW w:w="3706" w:type="dxa"/>
          </w:tcPr>
          <w:p w14:paraId="514AFF24" w14:textId="7397EE65" w:rsidR="00930378" w:rsidRPr="0042211E" w:rsidRDefault="00930378" w:rsidP="00930378">
            <w:pPr>
              <w:suppressAutoHyphens w:val="0"/>
              <w:rPr>
                <w:rFonts w:asciiTheme="minorHAnsi" w:hAnsiTheme="minorHAnsi"/>
                <w:sz w:val="22"/>
                <w:szCs w:val="22"/>
                <w:lang w:eastAsia="pl-PL"/>
              </w:rPr>
            </w:pPr>
            <w:r w:rsidRPr="0042211E">
              <w:rPr>
                <w:sz w:val="22"/>
                <w:szCs w:val="22"/>
                <w:lang w:eastAsia="pl-PL"/>
              </w:rPr>
              <w:t>Wyposażenie meblowe</w:t>
            </w:r>
          </w:p>
        </w:tc>
        <w:tc>
          <w:tcPr>
            <w:tcW w:w="2176" w:type="dxa"/>
          </w:tcPr>
          <w:p w14:paraId="452ADF98" w14:textId="77777777" w:rsidR="00930378" w:rsidRPr="00005229" w:rsidRDefault="00930378" w:rsidP="00930378">
            <w:pPr>
              <w:suppressAutoHyphens w:val="0"/>
              <w:rPr>
                <w:rFonts w:asciiTheme="minorHAnsi" w:hAnsiTheme="minorHAnsi"/>
                <w:sz w:val="22"/>
                <w:szCs w:val="22"/>
                <w:lang w:eastAsia="pl-PL"/>
              </w:rPr>
            </w:pPr>
          </w:p>
        </w:tc>
        <w:tc>
          <w:tcPr>
            <w:tcW w:w="959" w:type="dxa"/>
          </w:tcPr>
          <w:p w14:paraId="18D0AA0E" w14:textId="77777777" w:rsidR="00930378" w:rsidRPr="00005229" w:rsidRDefault="00930378" w:rsidP="00930378">
            <w:pPr>
              <w:suppressAutoHyphens w:val="0"/>
              <w:spacing w:line="360" w:lineRule="auto"/>
              <w:rPr>
                <w:rFonts w:asciiTheme="minorHAnsi" w:hAnsiTheme="minorHAnsi"/>
                <w:sz w:val="22"/>
                <w:szCs w:val="22"/>
                <w:lang w:eastAsia="pl-PL"/>
              </w:rPr>
            </w:pPr>
          </w:p>
        </w:tc>
        <w:tc>
          <w:tcPr>
            <w:tcW w:w="2443" w:type="dxa"/>
          </w:tcPr>
          <w:p w14:paraId="18189AC7" w14:textId="77777777" w:rsidR="00930378" w:rsidRPr="00005229" w:rsidRDefault="00930378" w:rsidP="00930378">
            <w:pPr>
              <w:suppressAutoHyphens w:val="0"/>
              <w:spacing w:line="360" w:lineRule="auto"/>
              <w:rPr>
                <w:rFonts w:asciiTheme="minorHAnsi" w:hAnsiTheme="minorHAnsi"/>
                <w:sz w:val="22"/>
                <w:szCs w:val="22"/>
                <w:lang w:eastAsia="pl-PL"/>
              </w:rPr>
            </w:pPr>
          </w:p>
        </w:tc>
      </w:tr>
      <w:tr w:rsidR="00005229" w:rsidRPr="00005229" w14:paraId="2647D400" w14:textId="77777777" w:rsidTr="008826A3">
        <w:trPr>
          <w:trHeight w:val="364"/>
        </w:trPr>
        <w:tc>
          <w:tcPr>
            <w:tcW w:w="3706" w:type="dxa"/>
          </w:tcPr>
          <w:p w14:paraId="595BCA18" w14:textId="292A5863" w:rsidR="00063160" w:rsidRPr="00005229" w:rsidRDefault="00063160" w:rsidP="00542323">
            <w:pPr>
              <w:suppressAutoHyphens w:val="0"/>
              <w:jc w:val="right"/>
              <w:rPr>
                <w:rFonts w:asciiTheme="minorHAnsi" w:hAnsiTheme="minorHAnsi"/>
                <w:b/>
                <w:sz w:val="22"/>
                <w:szCs w:val="22"/>
                <w:lang w:eastAsia="pl-PL"/>
              </w:rPr>
            </w:pPr>
            <w:r w:rsidRPr="00005229">
              <w:rPr>
                <w:rFonts w:asciiTheme="minorHAnsi" w:hAnsiTheme="minorHAnsi"/>
                <w:b/>
                <w:sz w:val="22"/>
                <w:szCs w:val="22"/>
                <w:lang w:eastAsia="pl-PL"/>
              </w:rPr>
              <w:t>Razem</w:t>
            </w:r>
            <w:r w:rsidR="00930378">
              <w:rPr>
                <w:rFonts w:asciiTheme="minorHAnsi" w:hAnsiTheme="minorHAnsi"/>
                <w:b/>
                <w:sz w:val="22"/>
                <w:szCs w:val="22"/>
                <w:lang w:eastAsia="pl-PL"/>
              </w:rPr>
              <w:t>:</w:t>
            </w:r>
          </w:p>
        </w:tc>
        <w:tc>
          <w:tcPr>
            <w:tcW w:w="2176" w:type="dxa"/>
          </w:tcPr>
          <w:p w14:paraId="3164EFC2" w14:textId="77777777" w:rsidR="00063160" w:rsidRPr="00005229" w:rsidRDefault="00063160" w:rsidP="00542323">
            <w:pPr>
              <w:suppressAutoHyphens w:val="0"/>
              <w:rPr>
                <w:rFonts w:asciiTheme="minorHAnsi" w:hAnsiTheme="minorHAnsi"/>
                <w:b/>
                <w:sz w:val="22"/>
                <w:szCs w:val="22"/>
                <w:lang w:eastAsia="pl-PL"/>
              </w:rPr>
            </w:pPr>
          </w:p>
        </w:tc>
        <w:tc>
          <w:tcPr>
            <w:tcW w:w="959" w:type="dxa"/>
          </w:tcPr>
          <w:p w14:paraId="084EB4AE" w14:textId="77777777" w:rsidR="00063160" w:rsidRPr="00005229" w:rsidRDefault="00063160" w:rsidP="00542323">
            <w:pPr>
              <w:suppressAutoHyphens w:val="0"/>
              <w:spacing w:line="360" w:lineRule="auto"/>
              <w:rPr>
                <w:rFonts w:asciiTheme="minorHAnsi" w:hAnsiTheme="minorHAnsi"/>
                <w:b/>
                <w:sz w:val="22"/>
                <w:szCs w:val="22"/>
                <w:lang w:eastAsia="pl-PL"/>
              </w:rPr>
            </w:pPr>
          </w:p>
        </w:tc>
        <w:tc>
          <w:tcPr>
            <w:tcW w:w="2443" w:type="dxa"/>
          </w:tcPr>
          <w:p w14:paraId="4E762A76" w14:textId="77777777" w:rsidR="00063160" w:rsidRPr="00005229" w:rsidRDefault="00063160" w:rsidP="00542323">
            <w:pPr>
              <w:suppressAutoHyphens w:val="0"/>
              <w:spacing w:line="360" w:lineRule="auto"/>
              <w:rPr>
                <w:rFonts w:asciiTheme="minorHAnsi" w:hAnsiTheme="minorHAnsi"/>
                <w:b/>
                <w:sz w:val="22"/>
                <w:szCs w:val="22"/>
                <w:lang w:eastAsia="pl-PL"/>
              </w:rPr>
            </w:pPr>
          </w:p>
        </w:tc>
      </w:tr>
      <w:tr w:rsidR="00005229" w:rsidRPr="00005229" w14:paraId="54177247" w14:textId="77777777" w:rsidTr="008826A3">
        <w:trPr>
          <w:cantSplit/>
          <w:trHeight w:val="258"/>
        </w:trPr>
        <w:tc>
          <w:tcPr>
            <w:tcW w:w="3706" w:type="dxa"/>
          </w:tcPr>
          <w:p w14:paraId="2C9CC364" w14:textId="28D54598" w:rsidR="00063160" w:rsidRPr="00005229" w:rsidRDefault="00063160" w:rsidP="00930378">
            <w:pPr>
              <w:suppressAutoHyphens w:val="0"/>
              <w:spacing w:line="360" w:lineRule="auto"/>
              <w:jc w:val="right"/>
              <w:rPr>
                <w:rFonts w:asciiTheme="minorHAnsi" w:hAnsiTheme="minorHAnsi"/>
                <w:sz w:val="22"/>
                <w:szCs w:val="22"/>
                <w:lang w:eastAsia="pl-PL"/>
              </w:rPr>
            </w:pPr>
            <w:r w:rsidRPr="00005229">
              <w:rPr>
                <w:rFonts w:asciiTheme="minorHAnsi" w:hAnsiTheme="minorHAnsi"/>
                <w:sz w:val="22"/>
                <w:szCs w:val="22"/>
                <w:lang w:eastAsia="pl-PL"/>
              </w:rPr>
              <w:t xml:space="preserve">słownie </w:t>
            </w:r>
            <w:r w:rsidR="00930378">
              <w:rPr>
                <w:rFonts w:asciiTheme="minorHAnsi" w:hAnsiTheme="minorHAnsi"/>
                <w:sz w:val="22"/>
                <w:szCs w:val="22"/>
                <w:lang w:eastAsia="pl-PL"/>
              </w:rPr>
              <w:t>Razem</w:t>
            </w:r>
            <w:r w:rsidRPr="00005229">
              <w:rPr>
                <w:rFonts w:asciiTheme="minorHAnsi" w:hAnsiTheme="minorHAnsi"/>
                <w:sz w:val="22"/>
                <w:szCs w:val="22"/>
                <w:lang w:eastAsia="pl-PL"/>
              </w:rPr>
              <w:t xml:space="preserve"> brutto:</w:t>
            </w:r>
          </w:p>
        </w:tc>
        <w:tc>
          <w:tcPr>
            <w:tcW w:w="5578" w:type="dxa"/>
            <w:gridSpan w:val="3"/>
          </w:tcPr>
          <w:p w14:paraId="1500A06F" w14:textId="77777777" w:rsidR="00063160" w:rsidRPr="00005229" w:rsidRDefault="00063160" w:rsidP="00542323">
            <w:pPr>
              <w:suppressAutoHyphens w:val="0"/>
              <w:spacing w:line="360" w:lineRule="auto"/>
              <w:rPr>
                <w:rFonts w:asciiTheme="minorHAnsi" w:hAnsiTheme="minorHAnsi"/>
                <w:sz w:val="22"/>
                <w:szCs w:val="22"/>
                <w:lang w:eastAsia="pl-PL"/>
              </w:rPr>
            </w:pPr>
          </w:p>
        </w:tc>
      </w:tr>
    </w:tbl>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017907F"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 xml:space="preserve">przedsiębiorcy w rozumieniu ustawy z dnia 8 marca 2013 r. o przeciwdziałaniu nadmiernym opóźnieniom w transakcjach handlowych (Dz.U. z 2019 r. poz. 118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lastRenderedPageBreak/>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xml:space="preserve">, w tym dokonania na własny koszt </w:t>
      </w:r>
      <w:r w:rsidRPr="00005229">
        <w:rPr>
          <w:rFonts w:ascii="Tahoma" w:hAnsi="Tahoma" w:cs="Tahoma"/>
          <w:sz w:val="20"/>
          <w:szCs w:val="20"/>
          <w:lang w:eastAsia="pl-PL"/>
        </w:rPr>
        <w:lastRenderedPageBreak/>
        <w:t>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8ACEDC1"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1125E523"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elektrycznych -  ……………………………,</w:t>
      </w:r>
    </w:p>
    <w:p w14:paraId="037426D8"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instalacyjnych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lastRenderedPageBreak/>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8"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 xml:space="preserve">zastrzeżeń w formie pisemnej do </w:t>
      </w:r>
      <w:r w:rsidR="0091341F" w:rsidRPr="007C68F1">
        <w:rPr>
          <w:rFonts w:ascii="Tahoma" w:hAnsi="Tahoma" w:cs="Tahoma"/>
          <w:sz w:val="20"/>
          <w:szCs w:val="20"/>
          <w:lang w:eastAsia="pl-PL"/>
        </w:rPr>
        <w:lastRenderedPageBreak/>
        <w:t>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0"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0"/>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1"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2"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w:t>
      </w:r>
      <w:r w:rsidRPr="00005229">
        <w:rPr>
          <w:rFonts w:ascii="Tahoma" w:hAnsi="Tahoma" w:cs="Tahoma"/>
          <w:sz w:val="20"/>
          <w:szCs w:val="20"/>
          <w:lang w:eastAsia="pl-PL"/>
        </w:rPr>
        <w:lastRenderedPageBreak/>
        <w:t xml:space="preserve">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2"/>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4F21CA">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lastRenderedPageBreak/>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r</w:t>
      </w:r>
      <w:proofErr w:type="spellStart"/>
      <w:r w:rsidRPr="0042211E">
        <w:rPr>
          <w:rFonts w:ascii="Tahoma" w:hAnsi="Tahoma" w:cs="Tahoma"/>
          <w:sz w:val="20"/>
          <w:szCs w:val="20"/>
        </w:rPr>
        <w:t>ozbiórkow</w:t>
      </w:r>
      <w:r w:rsidRPr="0042211E">
        <w:rPr>
          <w:rFonts w:ascii="Tahoma" w:hAnsi="Tahoma" w:cs="Tahoma"/>
          <w:sz w:val="20"/>
          <w:szCs w:val="20"/>
          <w:lang w:val="pl-PL"/>
        </w:rPr>
        <w:t>ych</w:t>
      </w:r>
      <w:proofErr w:type="spellEnd"/>
      <w:r w:rsidRPr="0042211E">
        <w:rPr>
          <w:rFonts w:ascii="Tahoma" w:hAnsi="Tahoma" w:cs="Tahoma"/>
          <w:sz w:val="20"/>
          <w:szCs w:val="20"/>
          <w:lang w:val="pl-PL"/>
        </w:rPr>
        <w:t>,</w:t>
      </w:r>
    </w:p>
    <w:p w14:paraId="2834EB90"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p</w:t>
      </w:r>
      <w:proofErr w:type="spellStart"/>
      <w:r w:rsidRPr="0042211E">
        <w:rPr>
          <w:rFonts w:ascii="Tahoma" w:hAnsi="Tahoma" w:cs="Tahoma"/>
          <w:sz w:val="20"/>
          <w:szCs w:val="20"/>
        </w:rPr>
        <w:t>rzygotowawcz</w:t>
      </w:r>
      <w:r w:rsidRPr="0042211E">
        <w:rPr>
          <w:rFonts w:ascii="Tahoma" w:hAnsi="Tahoma" w:cs="Tahoma"/>
          <w:sz w:val="20"/>
          <w:szCs w:val="20"/>
          <w:lang w:val="pl-PL"/>
        </w:rPr>
        <w:t>ych</w:t>
      </w:r>
      <w:proofErr w:type="spellEnd"/>
      <w:r w:rsidRPr="0042211E">
        <w:rPr>
          <w:rFonts w:ascii="Tahoma" w:hAnsi="Tahoma" w:cs="Tahoma"/>
          <w:sz w:val="20"/>
          <w:szCs w:val="20"/>
          <w:lang w:val="pl-PL"/>
        </w:rPr>
        <w:t>,</w:t>
      </w:r>
      <w:r w:rsidRPr="0042211E">
        <w:rPr>
          <w:rFonts w:ascii="Tahoma" w:hAnsi="Tahoma" w:cs="Tahoma"/>
          <w:sz w:val="20"/>
          <w:szCs w:val="20"/>
        </w:rPr>
        <w:t xml:space="preserve"> </w:t>
      </w:r>
    </w:p>
    <w:p w14:paraId="113DB301"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tynkarski</w:t>
      </w:r>
      <w:r w:rsidRPr="0042211E">
        <w:rPr>
          <w:rFonts w:ascii="Tahoma" w:hAnsi="Tahoma" w:cs="Tahoma"/>
          <w:sz w:val="20"/>
          <w:szCs w:val="20"/>
          <w:lang w:val="pl-PL"/>
        </w:rPr>
        <w:t>ch,</w:t>
      </w:r>
    </w:p>
    <w:p w14:paraId="0708EFF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malarski</w:t>
      </w:r>
      <w:r w:rsidRPr="0042211E">
        <w:rPr>
          <w:rFonts w:ascii="Tahoma" w:hAnsi="Tahoma" w:cs="Tahoma"/>
          <w:sz w:val="20"/>
          <w:szCs w:val="20"/>
          <w:lang w:val="pl-PL"/>
        </w:rPr>
        <w:t>ch,</w:t>
      </w:r>
    </w:p>
    <w:p w14:paraId="7CEB0FA6"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izolacyjn</w:t>
      </w:r>
      <w:r w:rsidRPr="0042211E">
        <w:rPr>
          <w:rFonts w:ascii="Tahoma" w:hAnsi="Tahoma" w:cs="Tahoma"/>
          <w:sz w:val="20"/>
          <w:szCs w:val="20"/>
          <w:lang w:val="pl-PL"/>
        </w:rPr>
        <w:t>ych,</w:t>
      </w:r>
    </w:p>
    <w:p w14:paraId="60C45E98"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murarski</w:t>
      </w:r>
      <w:r w:rsidRPr="0042211E">
        <w:rPr>
          <w:rFonts w:ascii="Tahoma" w:hAnsi="Tahoma" w:cs="Tahoma"/>
          <w:sz w:val="20"/>
          <w:szCs w:val="20"/>
          <w:lang w:val="pl-PL"/>
        </w:rPr>
        <w:t>ch,</w:t>
      </w:r>
    </w:p>
    <w:p w14:paraId="5A572FA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okładzinow</w:t>
      </w:r>
      <w:r w:rsidRPr="0042211E">
        <w:rPr>
          <w:rFonts w:ascii="Tahoma" w:hAnsi="Tahoma" w:cs="Tahoma"/>
          <w:sz w:val="20"/>
          <w:szCs w:val="20"/>
          <w:lang w:val="pl-PL"/>
        </w:rPr>
        <w:t>ych,</w:t>
      </w:r>
    </w:p>
    <w:p w14:paraId="5DCB350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ślusarski</w:t>
      </w:r>
      <w:r w:rsidRPr="0042211E">
        <w:rPr>
          <w:rFonts w:ascii="Tahoma" w:hAnsi="Tahoma" w:cs="Tahoma"/>
          <w:sz w:val="20"/>
          <w:szCs w:val="20"/>
          <w:lang w:val="pl-PL"/>
        </w:rPr>
        <w:t>ch,</w:t>
      </w:r>
    </w:p>
    <w:p w14:paraId="57BE9CA5" w14:textId="7E14B546"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elewacyjn</w:t>
      </w:r>
      <w:r w:rsidRPr="0042211E">
        <w:rPr>
          <w:rFonts w:ascii="Tahoma" w:hAnsi="Tahoma" w:cs="Tahoma"/>
          <w:sz w:val="20"/>
          <w:szCs w:val="20"/>
          <w:lang w:val="pl-PL"/>
        </w:rPr>
        <w:t>ych,</w:t>
      </w:r>
    </w:p>
    <w:p w14:paraId="7B7B4034" w14:textId="0650EB8C"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instalacyjnych (elektrycznych, teletechnicznych, sanitarnych),</w:t>
      </w:r>
    </w:p>
    <w:p w14:paraId="69690FF5" w14:textId="379044E5"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lastRenderedPageBreak/>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3"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9"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lastRenderedPageBreak/>
        <w:t>W zakresie nieuregulowanym dotyczącym przetwarzania danych osobowych zastosowanie będą miały przepisy RODO oraz ustawy o ochronie danych osobowych.</w:t>
      </w:r>
    </w:p>
    <w:bookmarkEnd w:id="3"/>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782AD45B"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F904A0A"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539073A6"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0214E731" w:rsidR="00562222"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7</w:t>
      </w:r>
      <w:r w:rsidR="00562222" w:rsidRPr="00005229">
        <w:rPr>
          <w:rFonts w:ascii="Tahoma" w:hAnsi="Tahoma" w:cs="Tahoma"/>
          <w:sz w:val="20"/>
          <w:szCs w:val="20"/>
          <w:lang w:eastAsia="pl-PL"/>
        </w:rPr>
        <w:t>.    Całkowita</w:t>
      </w:r>
      <w:r w:rsidR="001161FD" w:rsidRPr="00005229">
        <w:rPr>
          <w:rFonts w:ascii="Tahoma" w:hAnsi="Tahoma" w:cs="Tahoma"/>
          <w:sz w:val="20"/>
          <w:szCs w:val="20"/>
          <w:lang w:eastAsia="pl-PL"/>
        </w:rPr>
        <w:t xml:space="preserve"> wartość kar umownych nie może przekroczyć 20% należnego Wykonawcy wynagrodzenia netto umowy.</w:t>
      </w: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7F327773"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do dnia 31.grudnia 20</w:t>
      </w:r>
      <w:r w:rsidR="00642EE2" w:rsidRPr="00005229">
        <w:rPr>
          <w:rFonts w:ascii="Tahoma" w:hAnsi="Tahoma" w:cs="Tahoma"/>
          <w:sz w:val="20"/>
          <w:szCs w:val="20"/>
          <w:lang w:eastAsia="pl-PL"/>
        </w:rPr>
        <w:t>20</w:t>
      </w:r>
      <w:r w:rsidR="00BF19CD" w:rsidRPr="00005229">
        <w:rPr>
          <w:rFonts w:ascii="Tahoma" w:hAnsi="Tahoma" w:cs="Tahoma"/>
          <w:sz w:val="20"/>
          <w:szCs w:val="20"/>
          <w:lang w:eastAsia="pl-PL"/>
        </w:rPr>
        <w:t xml:space="preserve"> 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71266EF5" w14:textId="184330FC"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pacing w:val="-1"/>
          <w:sz w:val="20"/>
          <w:szCs w:val="20"/>
        </w:rPr>
        <w:t>zmiany,</w:t>
      </w:r>
      <w:r w:rsidRPr="004F21CA">
        <w:rPr>
          <w:rFonts w:ascii="Tahoma" w:hAnsi="Tahoma" w:cs="Tahoma"/>
          <w:spacing w:val="-10"/>
          <w:sz w:val="20"/>
          <w:szCs w:val="20"/>
        </w:rPr>
        <w:t xml:space="preserve"> </w:t>
      </w:r>
      <w:r w:rsidRPr="004F21CA">
        <w:rPr>
          <w:rFonts w:ascii="Tahoma" w:hAnsi="Tahoma" w:cs="Tahoma"/>
          <w:sz w:val="20"/>
          <w:szCs w:val="20"/>
        </w:rPr>
        <w:t>niezależnie</w:t>
      </w:r>
      <w:r w:rsidRPr="004F21CA">
        <w:rPr>
          <w:rFonts w:ascii="Tahoma" w:hAnsi="Tahoma" w:cs="Tahoma"/>
          <w:spacing w:val="-8"/>
          <w:sz w:val="20"/>
          <w:szCs w:val="20"/>
        </w:rPr>
        <w:t xml:space="preserve"> </w:t>
      </w:r>
      <w:r w:rsidRPr="004F21CA">
        <w:rPr>
          <w:rFonts w:ascii="Tahoma" w:hAnsi="Tahoma" w:cs="Tahoma"/>
          <w:sz w:val="20"/>
          <w:szCs w:val="20"/>
        </w:rPr>
        <w:t>od</w:t>
      </w:r>
      <w:r w:rsidRPr="004F21CA">
        <w:rPr>
          <w:rFonts w:ascii="Tahoma" w:hAnsi="Tahoma" w:cs="Tahoma"/>
          <w:spacing w:val="-7"/>
          <w:sz w:val="20"/>
          <w:szCs w:val="20"/>
        </w:rPr>
        <w:t xml:space="preserve"> </w:t>
      </w:r>
      <w:r w:rsidRPr="004F21CA">
        <w:rPr>
          <w:rFonts w:ascii="Tahoma" w:hAnsi="Tahoma" w:cs="Tahoma"/>
          <w:sz w:val="20"/>
          <w:szCs w:val="20"/>
        </w:rPr>
        <w:t>ich</w:t>
      </w:r>
      <w:r w:rsidRPr="004F21CA">
        <w:rPr>
          <w:rFonts w:ascii="Tahoma" w:hAnsi="Tahoma" w:cs="Tahoma"/>
          <w:spacing w:val="-7"/>
          <w:sz w:val="20"/>
          <w:szCs w:val="20"/>
        </w:rPr>
        <w:t xml:space="preserve"> </w:t>
      </w:r>
      <w:r w:rsidRPr="004F21CA">
        <w:rPr>
          <w:rFonts w:ascii="Tahoma" w:hAnsi="Tahoma" w:cs="Tahoma"/>
          <w:sz w:val="20"/>
          <w:szCs w:val="20"/>
        </w:rPr>
        <w:t>wartości,</w:t>
      </w:r>
      <w:r w:rsidRPr="004F21CA">
        <w:rPr>
          <w:rFonts w:ascii="Tahoma" w:hAnsi="Tahoma" w:cs="Tahoma"/>
          <w:spacing w:val="-9"/>
          <w:sz w:val="20"/>
          <w:szCs w:val="20"/>
        </w:rPr>
        <w:t xml:space="preserve"> </w:t>
      </w:r>
      <w:r w:rsidRPr="004F21CA">
        <w:rPr>
          <w:rFonts w:ascii="Tahoma" w:hAnsi="Tahoma" w:cs="Tahoma"/>
          <w:sz w:val="20"/>
          <w:szCs w:val="20"/>
        </w:rPr>
        <w:t>nie</w:t>
      </w:r>
      <w:r w:rsidRPr="004F21CA">
        <w:rPr>
          <w:rFonts w:ascii="Tahoma" w:hAnsi="Tahoma" w:cs="Tahoma"/>
          <w:spacing w:val="-8"/>
          <w:sz w:val="20"/>
          <w:szCs w:val="20"/>
        </w:rPr>
        <w:t xml:space="preserve"> </w:t>
      </w:r>
      <w:r w:rsidRPr="004F21CA">
        <w:rPr>
          <w:rFonts w:ascii="Tahoma" w:hAnsi="Tahoma" w:cs="Tahoma"/>
          <w:sz w:val="20"/>
          <w:szCs w:val="20"/>
        </w:rPr>
        <w:t>są</w:t>
      </w:r>
      <w:r w:rsidRPr="004F21CA">
        <w:rPr>
          <w:rFonts w:ascii="Tahoma" w:hAnsi="Tahoma" w:cs="Tahoma"/>
          <w:spacing w:val="-8"/>
          <w:sz w:val="20"/>
          <w:szCs w:val="20"/>
        </w:rPr>
        <w:t xml:space="preserve"> </w:t>
      </w:r>
      <w:r w:rsidRPr="004F21CA">
        <w:rPr>
          <w:rFonts w:ascii="Tahoma" w:hAnsi="Tahoma" w:cs="Tahoma"/>
          <w:sz w:val="20"/>
          <w:szCs w:val="20"/>
        </w:rPr>
        <w:t>istotne</w:t>
      </w:r>
      <w:r w:rsidRPr="004F21CA">
        <w:rPr>
          <w:rFonts w:ascii="Tahoma" w:hAnsi="Tahoma" w:cs="Tahoma"/>
          <w:spacing w:val="-8"/>
          <w:sz w:val="20"/>
          <w:szCs w:val="20"/>
        </w:rPr>
        <w:t xml:space="preserve"> </w:t>
      </w:r>
      <w:r w:rsidRPr="004F21CA">
        <w:rPr>
          <w:rFonts w:ascii="Tahoma" w:hAnsi="Tahoma" w:cs="Tahoma"/>
          <w:sz w:val="20"/>
          <w:szCs w:val="20"/>
        </w:rPr>
        <w:t>w</w:t>
      </w:r>
      <w:r w:rsidRPr="004F21CA">
        <w:rPr>
          <w:rFonts w:ascii="Tahoma" w:hAnsi="Tahoma" w:cs="Tahoma"/>
          <w:spacing w:val="-7"/>
          <w:sz w:val="20"/>
          <w:szCs w:val="20"/>
        </w:rPr>
        <w:t xml:space="preserve"> </w:t>
      </w:r>
      <w:r w:rsidRPr="004F21CA">
        <w:rPr>
          <w:rFonts w:ascii="Tahoma" w:hAnsi="Tahoma" w:cs="Tahoma"/>
          <w:spacing w:val="-1"/>
          <w:sz w:val="20"/>
          <w:szCs w:val="20"/>
        </w:rPr>
        <w:t>rozumieniu</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8"/>
          <w:sz w:val="20"/>
          <w:szCs w:val="20"/>
        </w:rPr>
        <w:t xml:space="preserve"> </w:t>
      </w:r>
      <w:r w:rsidRPr="004F21CA">
        <w:rPr>
          <w:rFonts w:ascii="Tahoma" w:hAnsi="Tahoma" w:cs="Tahoma"/>
          <w:sz w:val="20"/>
          <w:szCs w:val="20"/>
        </w:rPr>
        <w:t>6;</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7777777"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xml:space="preserve">. Dz.U. z 2018 r poz. 2177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lastRenderedPageBreak/>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677AFFFF"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78BEDFF0"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 xml:space="preserve">wystąpienia okoliczności wskazanych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6B20BA2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4ED80E3A"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w:t>
      </w:r>
      <w:r w:rsidRPr="004F21CA">
        <w:rPr>
          <w:rFonts w:ascii="Tahoma" w:hAnsi="Tahoma" w:cs="Tahoma"/>
          <w:sz w:val="20"/>
          <w:szCs w:val="20"/>
        </w:rPr>
        <w:lastRenderedPageBreak/>
        <w:t xml:space="preserve">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01E70340"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C85CC6A"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0"/>
      <w:headerReference w:type="default" r:id="rId11"/>
      <w:footerReference w:type="default" r:id="rId12"/>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5583" w14:textId="77777777" w:rsidR="00B86F91" w:rsidRDefault="00B86F91">
      <w:r>
        <w:separator/>
      </w:r>
    </w:p>
  </w:endnote>
  <w:endnote w:type="continuationSeparator" w:id="0">
    <w:p w14:paraId="50CBA1D6" w14:textId="77777777" w:rsidR="00B86F91" w:rsidRDefault="00B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01D3" w14:textId="77777777" w:rsidR="00B86F91" w:rsidRDefault="00B86F91">
      <w:r>
        <w:separator/>
      </w:r>
    </w:p>
  </w:footnote>
  <w:footnote w:type="continuationSeparator" w:id="0">
    <w:p w14:paraId="5EA56C9D" w14:textId="77777777" w:rsidR="00B86F91" w:rsidRDefault="00B86F91">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2A9409D" w:rsidR="00E04AA5" w:rsidRPr="00893BB5" w:rsidRDefault="00E04AA5"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sidR="0042211E">
      <w:rPr>
        <w:rFonts w:ascii="Calibri" w:hAnsi="Calibri" w:cs="Calibri"/>
        <w:b/>
        <w:sz w:val="22"/>
        <w:szCs w:val="22"/>
        <w:lang w:val="pl-PL"/>
      </w:rPr>
      <w:t>6</w:t>
    </w:r>
    <w:r>
      <w:rPr>
        <w:rFonts w:ascii="Calibri" w:hAnsi="Calibri" w:cs="Calibri"/>
        <w:b/>
        <w:sz w:val="22"/>
        <w:szCs w:val="22"/>
        <w:lang w:val="pl-PL"/>
      </w:rPr>
      <w:t>/DIR/UŁ/2020</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94"/>
  </w:num>
  <w:num w:numId="37">
    <w:abstractNumId w:val="100"/>
  </w:num>
  <w:num w:numId="38">
    <w:abstractNumId w:val="106"/>
  </w:num>
  <w:num w:numId="39">
    <w:abstractNumId w:val="99"/>
  </w:num>
  <w:num w:numId="40">
    <w:abstractNumId w:val="110"/>
  </w:num>
  <w:num w:numId="41">
    <w:abstractNumId w:val="111"/>
  </w:num>
  <w:num w:numId="42">
    <w:abstractNumId w:val="107"/>
  </w:num>
  <w:num w:numId="43">
    <w:abstractNumId w:val="83"/>
  </w:num>
  <w:num w:numId="44">
    <w:abstractNumId w:val="105"/>
  </w:num>
  <w:num w:numId="45">
    <w:abstractNumId w:val="96"/>
  </w:num>
  <w:num w:numId="46">
    <w:abstractNumId w:val="85"/>
  </w:num>
  <w:num w:numId="47">
    <w:abstractNumId w:val="102"/>
  </w:num>
  <w:num w:numId="48">
    <w:abstractNumId w:val="89"/>
  </w:num>
  <w:num w:numId="49">
    <w:abstractNumId w:val="84"/>
  </w:num>
  <w:num w:numId="50">
    <w:abstractNumId w:val="88"/>
  </w:num>
  <w:num w:numId="51">
    <w:abstractNumId w:val="91"/>
  </w:num>
  <w:num w:numId="52">
    <w:abstractNumId w:val="108"/>
  </w:num>
  <w:num w:numId="53">
    <w:abstractNumId w:val="101"/>
  </w:num>
  <w:num w:numId="54">
    <w:abstractNumId w:val="97"/>
  </w:num>
  <w:num w:numId="55">
    <w:abstractNumId w:val="87"/>
  </w:num>
  <w:num w:numId="56">
    <w:abstractNumId w:val="95"/>
  </w:num>
  <w:num w:numId="57">
    <w:abstractNumId w:val="104"/>
  </w:num>
  <w:num w:numId="58">
    <w:abstractNumId w:val="93"/>
  </w:num>
  <w:num w:numId="59">
    <w:abstractNumId w:val="90"/>
  </w:num>
  <w:num w:numId="60">
    <w:abstractNumId w:val="103"/>
  </w:num>
  <w:num w:numId="61">
    <w:abstractNumId w:val="98"/>
  </w:num>
  <w:num w:numId="62">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D036D"/>
    <w:rsid w:val="004D06F4"/>
    <w:rsid w:val="004D19FC"/>
    <w:rsid w:val="004D1AF6"/>
    <w:rsid w:val="004D4223"/>
    <w:rsid w:val="004D46F8"/>
    <w:rsid w:val="004E49BA"/>
    <w:rsid w:val="004E5F69"/>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2222"/>
    <w:rsid w:val="00567067"/>
    <w:rsid w:val="00570507"/>
    <w:rsid w:val="005749C1"/>
    <w:rsid w:val="00575410"/>
    <w:rsid w:val="00577CA5"/>
    <w:rsid w:val="00583940"/>
    <w:rsid w:val="00584E0F"/>
    <w:rsid w:val="00590F62"/>
    <w:rsid w:val="005914FD"/>
    <w:rsid w:val="005917F5"/>
    <w:rsid w:val="005936A2"/>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7BAA"/>
    <w:rsid w:val="00F4283D"/>
    <w:rsid w:val="00F42A51"/>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9289</Words>
  <Characters>55735</Characters>
  <Application>Microsoft Office Word</Application>
  <DocSecurity>0</DocSecurity>
  <Lines>464</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Lodz</Company>
  <LinksUpToDate>false</LinksUpToDate>
  <CharactersWithSpaces>64895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16</cp:revision>
  <cp:lastPrinted>2020-03-19T09:19:00Z</cp:lastPrinted>
  <dcterms:created xsi:type="dcterms:W3CDTF">2021-03-12T11:13:00Z</dcterms:created>
  <dcterms:modified xsi:type="dcterms:W3CDTF">2021-05-17T08:10:00Z</dcterms:modified>
</cp:coreProperties>
</file>