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DD94" w14:textId="77777777" w:rsidR="00C232EC" w:rsidRPr="00C8019B" w:rsidRDefault="00C232EC" w:rsidP="00B20A7D">
      <w:pPr>
        <w:jc w:val="center"/>
        <w:rPr>
          <w:rFonts w:ascii="Times New Roman" w:eastAsia="Calibri" w:hAnsi="Times New Roman" w:cs="Times New Roman"/>
          <w:b/>
          <w:bCs/>
          <w:sz w:val="24"/>
          <w:szCs w:val="24"/>
        </w:rPr>
      </w:pPr>
      <w:r w:rsidRPr="00C8019B">
        <w:rPr>
          <w:rFonts w:ascii="Times New Roman" w:eastAsia="Calibri" w:hAnsi="Times New Roman" w:cs="Times New Roman"/>
          <w:b/>
          <w:bCs/>
          <w:sz w:val="24"/>
          <w:szCs w:val="24"/>
        </w:rPr>
        <w:t>SZCZEGÓŁOWY OPIS PRZEDMIOTU ZAMÓWIENIA</w:t>
      </w:r>
    </w:p>
    <w:p w14:paraId="6FC1F9D6" w14:textId="20FE9FA7" w:rsidR="00C232EC" w:rsidRPr="00C8019B" w:rsidRDefault="00C232EC" w:rsidP="00C232EC">
      <w:pPr>
        <w:tabs>
          <w:tab w:val="left" w:pos="0"/>
        </w:tabs>
        <w:spacing w:before="120" w:after="200" w:line="360" w:lineRule="auto"/>
        <w:jc w:val="both"/>
        <w:rPr>
          <w:rFonts w:ascii="Times New Roman" w:eastAsia="Calibri" w:hAnsi="Times New Roman" w:cs="Times New Roman"/>
        </w:rPr>
      </w:pPr>
      <w:r w:rsidRPr="00C8019B">
        <w:rPr>
          <w:rFonts w:ascii="Times New Roman" w:eastAsia="Calibri" w:hAnsi="Times New Roman" w:cs="Times New Roman"/>
        </w:rPr>
        <w:t>Przedmiotem zamówienia jest dostawa następującego sprzętu:</w:t>
      </w:r>
    </w:p>
    <w:p w14:paraId="641B5BF9" w14:textId="2C365941" w:rsidR="00C232EC" w:rsidRPr="00C8019B" w:rsidRDefault="00C232EC" w:rsidP="00B20A7D">
      <w:pPr>
        <w:numPr>
          <w:ilvl w:val="0"/>
          <w:numId w:val="21"/>
        </w:numPr>
        <w:tabs>
          <w:tab w:val="left" w:pos="284"/>
        </w:tabs>
        <w:spacing w:after="0" w:line="360" w:lineRule="auto"/>
        <w:ind w:left="567"/>
        <w:contextualSpacing/>
        <w:jc w:val="both"/>
        <w:rPr>
          <w:rFonts w:ascii="Times New Roman" w:eastAsia="Calibri" w:hAnsi="Times New Roman" w:cs="Times New Roman"/>
        </w:rPr>
      </w:pPr>
      <w:r w:rsidRPr="00C8019B">
        <w:rPr>
          <w:rFonts w:ascii="Times New Roman" w:eastAsia="Calibri" w:hAnsi="Times New Roman" w:cs="Times New Roman"/>
        </w:rPr>
        <w:t xml:space="preserve">agregatu prądotwórczego </w:t>
      </w:r>
      <w:r w:rsidR="00D31BD0" w:rsidRPr="00C8019B">
        <w:rPr>
          <w:rFonts w:ascii="Times New Roman" w:eastAsia="Calibri" w:hAnsi="Times New Roman" w:cs="Times New Roman"/>
        </w:rPr>
        <w:t>o mocy min.</w:t>
      </w:r>
      <w:r w:rsidR="008806CF" w:rsidRPr="00C8019B">
        <w:rPr>
          <w:rFonts w:ascii="Times New Roman" w:eastAsia="Calibri" w:hAnsi="Times New Roman" w:cs="Times New Roman"/>
        </w:rPr>
        <w:t xml:space="preserve"> 28 kW </w:t>
      </w:r>
      <w:r w:rsidRPr="00C8019B">
        <w:rPr>
          <w:rFonts w:ascii="Times New Roman" w:eastAsia="Calibri" w:hAnsi="Times New Roman" w:cs="Times New Roman"/>
        </w:rPr>
        <w:t xml:space="preserve">na przyczepie - szt. 1 </w:t>
      </w:r>
    </w:p>
    <w:p w14:paraId="0F12D31F" w14:textId="77777777" w:rsidR="00C232EC" w:rsidRPr="00C8019B" w:rsidRDefault="00C232EC" w:rsidP="00C232EC">
      <w:pPr>
        <w:tabs>
          <w:tab w:val="left" w:pos="0"/>
          <w:tab w:val="left" w:pos="284"/>
        </w:tabs>
        <w:spacing w:after="0" w:line="360" w:lineRule="auto"/>
        <w:ind w:left="567"/>
        <w:contextualSpacing/>
        <w:jc w:val="both"/>
        <w:rPr>
          <w:rFonts w:ascii="Times New Roman" w:eastAsia="Calibri" w:hAnsi="Times New Roman" w:cs="Times New Roman"/>
        </w:rPr>
      </w:pPr>
      <w:r w:rsidRPr="00C8019B">
        <w:rPr>
          <w:rFonts w:ascii="Times New Roman" w:eastAsia="Calibri" w:hAnsi="Times New Roman" w:cs="Times New Roman"/>
        </w:rPr>
        <w:t>według poniższej specyfikacji technicznej:</w:t>
      </w:r>
    </w:p>
    <w:p w14:paraId="6039F2C6" w14:textId="77777777" w:rsidR="00C232EC" w:rsidRPr="00C8019B" w:rsidRDefault="00C232EC" w:rsidP="00C232EC">
      <w:pPr>
        <w:spacing w:after="0" w:line="240" w:lineRule="auto"/>
        <w:jc w:val="center"/>
        <w:rPr>
          <w:rFonts w:ascii="Times New Roman" w:eastAsia="Calibri" w:hAnsi="Times New Roman" w:cs="Times New Roman"/>
          <w:b/>
          <w:u w:val="single"/>
        </w:rPr>
      </w:pPr>
    </w:p>
    <w:p w14:paraId="2A237DB5" w14:textId="057AC53A" w:rsidR="00C232EC" w:rsidRPr="00C8019B" w:rsidRDefault="00C232EC" w:rsidP="00C232EC">
      <w:pPr>
        <w:numPr>
          <w:ilvl w:val="0"/>
          <w:numId w:val="2"/>
        </w:numPr>
        <w:spacing w:after="0" w:line="240" w:lineRule="auto"/>
        <w:ind w:left="284" w:hanging="142"/>
        <w:contextualSpacing/>
        <w:jc w:val="both"/>
        <w:rPr>
          <w:rFonts w:ascii="Times New Roman" w:eastAsia="Calibri" w:hAnsi="Times New Roman" w:cs="Times New Roman"/>
          <w:b/>
          <w:u w:val="single"/>
        </w:rPr>
      </w:pPr>
      <w:r w:rsidRPr="00C8019B">
        <w:rPr>
          <w:rFonts w:ascii="Times New Roman" w:eastAsia="Calibri" w:hAnsi="Times New Roman" w:cs="Times New Roman"/>
          <w:b/>
          <w:u w:val="single"/>
        </w:rPr>
        <w:t xml:space="preserve">Minimalne wymagania techniczno-użytkowe dla agregatu prądotwórczego na przyczepie </w:t>
      </w:r>
      <w:r w:rsidR="00D31BD0" w:rsidRPr="00C8019B">
        <w:rPr>
          <w:rFonts w:ascii="Times New Roman" w:eastAsia="Calibri" w:hAnsi="Times New Roman" w:cs="Times New Roman"/>
          <w:b/>
          <w:u w:val="single"/>
        </w:rPr>
        <w:t>o mocy min. 28kW</w:t>
      </w:r>
      <w:r w:rsidRPr="00C8019B">
        <w:rPr>
          <w:rFonts w:ascii="Times New Roman" w:eastAsia="Calibri" w:hAnsi="Times New Roman" w:cs="Times New Roman"/>
          <w:b/>
          <w:u w:val="single"/>
        </w:rPr>
        <w:t>:</w:t>
      </w:r>
    </w:p>
    <w:p w14:paraId="2E9A522F" w14:textId="77777777" w:rsidR="00C232EC" w:rsidRPr="00C8019B" w:rsidRDefault="00C232EC" w:rsidP="00C232EC">
      <w:pPr>
        <w:spacing w:after="0" w:line="240" w:lineRule="auto"/>
        <w:ind w:left="720"/>
        <w:contextualSpacing/>
        <w:jc w:val="both"/>
        <w:rPr>
          <w:rFonts w:ascii="Times New Roman" w:eastAsia="Calibri" w:hAnsi="Times New Roman" w:cs="Times New Roman"/>
          <w:b/>
          <w:u w:val="single"/>
        </w:rPr>
      </w:pPr>
    </w:p>
    <w:p w14:paraId="714FAF36" w14:textId="4673AE4B" w:rsidR="00C232EC" w:rsidRPr="0084751D" w:rsidRDefault="00C232EC" w:rsidP="00C232EC">
      <w:pPr>
        <w:numPr>
          <w:ilvl w:val="0"/>
          <w:numId w:val="3"/>
        </w:numPr>
        <w:spacing w:after="0" w:line="240" w:lineRule="auto"/>
        <w:ind w:left="284" w:hanging="284"/>
        <w:contextualSpacing/>
        <w:jc w:val="both"/>
        <w:rPr>
          <w:rFonts w:ascii="Times New Roman" w:eastAsia="Calibri" w:hAnsi="Times New Roman" w:cs="Times New Roman"/>
        </w:rPr>
      </w:pPr>
      <w:r w:rsidRPr="0084751D">
        <w:rPr>
          <w:rFonts w:ascii="Times New Roman" w:eastAsia="Calibri" w:hAnsi="Times New Roman" w:cs="Times New Roman"/>
        </w:rPr>
        <w:t xml:space="preserve">Agregat prądotwórczy musi posiadać deklarację zgodności WE (oświadczenie producenta lub jego upoważnionego przedstawiciela stwierdzające na jego wyłączną odpowiedzialność, że wyrób jest zgodny z zasadniczymi wymaganiami) zgodnie z art. 5 ust. 10 ustawy z 30 sierpnia 2002 r. </w:t>
      </w:r>
      <w:r w:rsidRPr="0084751D">
        <w:rPr>
          <w:rFonts w:ascii="Times New Roman" w:eastAsia="Calibri" w:hAnsi="Times New Roman" w:cs="Times New Roman"/>
        </w:rPr>
        <w:br/>
        <w:t xml:space="preserve">o systemie oceny zgodności </w:t>
      </w:r>
      <w:r w:rsidR="0084751D">
        <w:rPr>
          <w:rFonts w:ascii="Times New Roman" w:eastAsia="Calibri" w:hAnsi="Times New Roman" w:cs="Times New Roman"/>
        </w:rPr>
        <w:t>(</w:t>
      </w:r>
      <w:r w:rsidR="00D57C29" w:rsidRPr="0084751D">
        <w:rPr>
          <w:rFonts w:ascii="Times New Roman" w:eastAsia="Calibri" w:hAnsi="Times New Roman" w:cs="Times New Roman"/>
        </w:rPr>
        <w:t xml:space="preserve">Dz.U.2023.215 </w:t>
      </w:r>
      <w:proofErr w:type="spellStart"/>
      <w:r w:rsidR="00D57C29" w:rsidRPr="0084751D">
        <w:rPr>
          <w:rFonts w:ascii="Times New Roman" w:eastAsia="Calibri" w:hAnsi="Times New Roman" w:cs="Times New Roman"/>
        </w:rPr>
        <w:t>t.j</w:t>
      </w:r>
      <w:proofErr w:type="spellEnd"/>
      <w:r w:rsidR="00D57C29" w:rsidRPr="0084751D">
        <w:rPr>
          <w:rFonts w:ascii="Times New Roman" w:eastAsia="Calibri" w:hAnsi="Times New Roman" w:cs="Times New Roman"/>
        </w:rPr>
        <w:t>. z dnia 2023.02.01</w:t>
      </w:r>
      <w:r w:rsidRPr="0084751D">
        <w:rPr>
          <w:rFonts w:ascii="Times New Roman" w:eastAsia="Calibri" w:hAnsi="Times New Roman" w:cs="Times New Roman"/>
        </w:rPr>
        <w:t xml:space="preserve">) wraz z uszczegółowieniem tych wymogów i wyposażeniem podanym niżej. Agregat musi spełniać aktualnie obowiązujące dyrektywy unijne oraz normy dla agregatów prądotwórczych.  </w:t>
      </w:r>
    </w:p>
    <w:p w14:paraId="1901982A" w14:textId="77777777" w:rsidR="00C232EC" w:rsidRPr="0084751D" w:rsidRDefault="00C232EC" w:rsidP="00C232EC">
      <w:pPr>
        <w:spacing w:after="0" w:line="240" w:lineRule="auto"/>
        <w:ind w:left="284"/>
        <w:jc w:val="both"/>
        <w:rPr>
          <w:rFonts w:ascii="Times New Roman" w:eastAsia="Calibri" w:hAnsi="Times New Roman" w:cs="Times New Roman"/>
        </w:rPr>
      </w:pPr>
      <w:r w:rsidRPr="0084751D">
        <w:rPr>
          <w:rFonts w:ascii="Times New Roman" w:eastAsia="Calibri" w:hAnsi="Times New Roman" w:cs="Times New Roman"/>
        </w:rPr>
        <w:t>Deklarację zgodności WE należy dostarczyć najpóźniej w dniu odbioru faktycznego.</w:t>
      </w:r>
    </w:p>
    <w:p w14:paraId="6D374C4F" w14:textId="762FD409" w:rsidR="00C232EC" w:rsidRPr="0084751D" w:rsidRDefault="00C232EC" w:rsidP="00C232EC">
      <w:pPr>
        <w:numPr>
          <w:ilvl w:val="0"/>
          <w:numId w:val="3"/>
        </w:numPr>
        <w:spacing w:after="0" w:line="240" w:lineRule="auto"/>
        <w:ind w:left="284" w:hanging="284"/>
        <w:contextualSpacing/>
        <w:jc w:val="both"/>
        <w:rPr>
          <w:rFonts w:ascii="Times New Roman" w:eastAsia="Calibri" w:hAnsi="Times New Roman" w:cs="Times New Roman"/>
        </w:rPr>
      </w:pPr>
      <w:r w:rsidRPr="0084751D">
        <w:rPr>
          <w:rFonts w:ascii="Times New Roman" w:eastAsia="Calibri" w:hAnsi="Times New Roman" w:cs="Times New Roman"/>
        </w:rPr>
        <w:t>Agregat prądotwórczy (prądnica-silnik) fabrycznie, zamontowany na stałe i  przewożony na przyczepie spełniającej wymagania zapisów ustawy  z dnia 20 czerwca 1997 r.  „Prawo o ruchu drogowym” (</w:t>
      </w:r>
      <w:r w:rsidR="00D57C29" w:rsidRPr="0084751D">
        <w:rPr>
          <w:rFonts w:ascii="Times New Roman" w:eastAsia="Calibri" w:hAnsi="Times New Roman" w:cs="Times New Roman"/>
        </w:rPr>
        <w:t xml:space="preserve">Dz.U.2022.988 </w:t>
      </w:r>
      <w:proofErr w:type="spellStart"/>
      <w:r w:rsidR="00D57C29" w:rsidRPr="0084751D">
        <w:rPr>
          <w:rFonts w:ascii="Times New Roman" w:eastAsia="Calibri" w:hAnsi="Times New Roman" w:cs="Times New Roman"/>
        </w:rPr>
        <w:t>t.j</w:t>
      </w:r>
      <w:proofErr w:type="spellEnd"/>
      <w:r w:rsidR="00D57C29" w:rsidRPr="0084751D">
        <w:rPr>
          <w:rFonts w:ascii="Times New Roman" w:eastAsia="Calibri" w:hAnsi="Times New Roman" w:cs="Times New Roman"/>
        </w:rPr>
        <w:t>. z dnia 2022.05.11</w:t>
      </w:r>
      <w:r w:rsidRPr="0084751D">
        <w:rPr>
          <w:rFonts w:ascii="Times New Roman" w:eastAsia="Calibri" w:hAnsi="Times New Roman" w:cs="Times New Roman"/>
        </w:rPr>
        <w:t xml:space="preserve">, poz. </w:t>
      </w:r>
      <w:r w:rsidR="00D57C29" w:rsidRPr="0084751D">
        <w:rPr>
          <w:rFonts w:ascii="Times New Roman" w:eastAsia="Calibri" w:hAnsi="Times New Roman" w:cs="Times New Roman"/>
        </w:rPr>
        <w:t>36</w:t>
      </w:r>
      <w:r w:rsidRPr="0084751D">
        <w:rPr>
          <w:rFonts w:ascii="Times New Roman" w:eastAsia="Calibri" w:hAnsi="Times New Roman" w:cs="Times New Roman"/>
        </w:rPr>
        <w:t>, ze zm.).</w:t>
      </w:r>
    </w:p>
    <w:p w14:paraId="7D7776B8" w14:textId="77777777" w:rsidR="00C232EC" w:rsidRPr="00C8019B" w:rsidRDefault="00C232EC" w:rsidP="00C232EC">
      <w:pPr>
        <w:tabs>
          <w:tab w:val="left" w:pos="720"/>
        </w:tabs>
        <w:spacing w:after="0" w:line="240" w:lineRule="auto"/>
        <w:ind w:left="284"/>
        <w:jc w:val="both"/>
        <w:rPr>
          <w:rFonts w:ascii="Times New Roman" w:eastAsia="Calibri" w:hAnsi="Times New Roman" w:cs="Times New Roman"/>
          <w:lang w:eastAsia="pl-PL"/>
        </w:rPr>
      </w:pPr>
      <w:r w:rsidRPr="00C8019B">
        <w:rPr>
          <w:rFonts w:ascii="Times New Roman" w:eastAsia="Calibri" w:hAnsi="Times New Roman" w:cs="Times New Roman"/>
        </w:rPr>
        <w:t>Agregat wykonany w obudowie wyciszającej stalowej</w:t>
      </w:r>
      <w:r w:rsidRPr="00C8019B">
        <w:rPr>
          <w:rFonts w:ascii="Times New Roman" w:eastAsia="Calibri" w:hAnsi="Times New Roman" w:cs="Times New Roman"/>
          <w:lang w:eastAsia="pl-PL"/>
        </w:rPr>
        <w:t xml:space="preserve"> malowany proszkowo. Rama nośna z wanną zapobiegającą wydostawaniu się płynów eksploatacyjnych poza obręb agregatu.</w:t>
      </w:r>
    </w:p>
    <w:p w14:paraId="6B127324" w14:textId="77777777" w:rsidR="00C232EC" w:rsidRPr="00C8019B" w:rsidRDefault="00C232EC" w:rsidP="00C232EC">
      <w:pPr>
        <w:spacing w:after="0" w:line="240" w:lineRule="auto"/>
        <w:ind w:left="284"/>
        <w:jc w:val="both"/>
        <w:rPr>
          <w:rFonts w:ascii="Times New Roman" w:eastAsia="Calibri" w:hAnsi="Times New Roman" w:cs="Times New Roman"/>
        </w:rPr>
      </w:pPr>
      <w:r w:rsidRPr="00C8019B">
        <w:rPr>
          <w:rFonts w:ascii="Times New Roman" w:eastAsia="Calibri" w:hAnsi="Times New Roman" w:cs="Times New Roman"/>
        </w:rPr>
        <w:t xml:space="preserve">Pojazd powinien być wyposażony w numer identyfikacyjny oraz tabliczkę znamionową, zgodnie </w:t>
      </w:r>
      <w:r w:rsidRPr="00C8019B">
        <w:rPr>
          <w:rFonts w:ascii="Times New Roman" w:eastAsia="Calibri" w:hAnsi="Times New Roman" w:cs="Times New Roman"/>
        </w:rPr>
        <w:br/>
        <w:t>z wymaganiami odrębnych przepisów krajowych.</w:t>
      </w:r>
    </w:p>
    <w:p w14:paraId="3DD8277C" w14:textId="77777777" w:rsidR="00C232EC" w:rsidRPr="00C8019B" w:rsidRDefault="00C232EC" w:rsidP="00C232EC">
      <w:pPr>
        <w:spacing w:after="0" w:line="240" w:lineRule="auto"/>
        <w:ind w:firstLine="284"/>
        <w:jc w:val="both"/>
        <w:rPr>
          <w:rFonts w:ascii="Times New Roman" w:eastAsia="Calibri" w:hAnsi="Times New Roman" w:cs="Times New Roman"/>
        </w:rPr>
      </w:pPr>
      <w:r w:rsidRPr="00C8019B">
        <w:rPr>
          <w:rFonts w:ascii="Times New Roman" w:eastAsia="Calibri" w:hAnsi="Times New Roman" w:cs="Times New Roman"/>
        </w:rPr>
        <w:t xml:space="preserve">Na agregacie oraz silniku powinny być umieszczone tabliczki znamionowe. </w:t>
      </w:r>
    </w:p>
    <w:p w14:paraId="286FA02E" w14:textId="77777777" w:rsidR="00C232EC" w:rsidRPr="00C8019B" w:rsidRDefault="00C232EC" w:rsidP="00C232EC">
      <w:pPr>
        <w:spacing w:after="0" w:line="240" w:lineRule="auto"/>
        <w:ind w:firstLine="284"/>
        <w:jc w:val="both"/>
        <w:rPr>
          <w:rFonts w:ascii="Times New Roman" w:eastAsia="Calibri" w:hAnsi="Times New Roman" w:cs="Times New Roman"/>
        </w:rPr>
      </w:pPr>
      <w:r w:rsidRPr="00C8019B">
        <w:rPr>
          <w:rFonts w:ascii="Times New Roman" w:eastAsia="Calibri" w:hAnsi="Times New Roman" w:cs="Times New Roman"/>
        </w:rPr>
        <w:t>Na tabliczce znamionowej agregatu powinny być umieszczone co najmniej następujące dane:</w:t>
      </w:r>
    </w:p>
    <w:p w14:paraId="5D60E046" w14:textId="77777777" w:rsidR="00C232EC" w:rsidRPr="00C8019B" w:rsidRDefault="00C232EC" w:rsidP="00C232EC">
      <w:pPr>
        <w:numPr>
          <w:ilvl w:val="0"/>
          <w:numId w:val="4"/>
        </w:numPr>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znak fabryczny lub nazwa producenta,</w:t>
      </w:r>
    </w:p>
    <w:p w14:paraId="6888B5EB" w14:textId="77777777" w:rsidR="00C232EC" w:rsidRPr="00C8019B" w:rsidRDefault="00C232EC" w:rsidP="00C232EC">
      <w:pPr>
        <w:numPr>
          <w:ilvl w:val="0"/>
          <w:numId w:val="4"/>
        </w:numPr>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numer agregatu i rok budowy,</w:t>
      </w:r>
    </w:p>
    <w:p w14:paraId="5FB7E611" w14:textId="5853EB2F" w:rsidR="00C232EC" w:rsidRPr="00C8019B" w:rsidRDefault="00A92FCE" w:rsidP="00C232EC">
      <w:pPr>
        <w:numPr>
          <w:ilvl w:val="0"/>
          <w:numId w:val="4"/>
        </w:numPr>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DMC</w:t>
      </w:r>
      <w:r w:rsidR="00C232EC" w:rsidRPr="00C8019B">
        <w:rPr>
          <w:rFonts w:ascii="Times New Roman" w:eastAsia="Calibri" w:hAnsi="Times New Roman" w:cs="Times New Roman"/>
        </w:rPr>
        <w:t xml:space="preserve"> agregatu</w:t>
      </w:r>
      <w:r w:rsidRPr="00C8019B">
        <w:rPr>
          <w:rFonts w:ascii="Times New Roman" w:eastAsia="Calibri" w:hAnsi="Times New Roman" w:cs="Times New Roman"/>
        </w:rPr>
        <w:t xml:space="preserve"> do 2700kg</w:t>
      </w:r>
      <w:r w:rsidR="00C232EC" w:rsidRPr="00C8019B">
        <w:rPr>
          <w:rFonts w:ascii="Times New Roman" w:eastAsia="Calibri" w:hAnsi="Times New Roman" w:cs="Times New Roman"/>
        </w:rPr>
        <w:t>,</w:t>
      </w:r>
    </w:p>
    <w:p w14:paraId="3E88144C" w14:textId="77777777" w:rsidR="00C232EC" w:rsidRPr="00C8019B" w:rsidRDefault="00C232EC" w:rsidP="00C232EC">
      <w:pPr>
        <w:spacing w:after="0" w:line="240" w:lineRule="auto"/>
        <w:ind w:firstLine="360"/>
        <w:jc w:val="both"/>
        <w:rPr>
          <w:rFonts w:ascii="Times New Roman" w:eastAsia="Calibri" w:hAnsi="Times New Roman" w:cs="Times New Roman"/>
        </w:rPr>
      </w:pPr>
      <w:r w:rsidRPr="00C8019B">
        <w:rPr>
          <w:rFonts w:ascii="Times New Roman" w:eastAsia="Calibri" w:hAnsi="Times New Roman" w:cs="Times New Roman"/>
        </w:rPr>
        <w:t>Na tabliczce znamionowej silnika powinny być umieszczone co najmniej następujące dane:</w:t>
      </w:r>
    </w:p>
    <w:p w14:paraId="057F8C64" w14:textId="77777777" w:rsidR="00C232EC" w:rsidRPr="00C8019B" w:rsidRDefault="00C232EC" w:rsidP="00C232EC">
      <w:pPr>
        <w:numPr>
          <w:ilvl w:val="0"/>
          <w:numId w:val="5"/>
        </w:numPr>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znak fabryczny lub nazwa producenta,</w:t>
      </w:r>
    </w:p>
    <w:p w14:paraId="09399792" w14:textId="77777777" w:rsidR="00C232EC" w:rsidRPr="00C8019B" w:rsidRDefault="00C232EC" w:rsidP="00C232EC">
      <w:pPr>
        <w:numPr>
          <w:ilvl w:val="0"/>
          <w:numId w:val="5"/>
        </w:numPr>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oznaczenie typu silnika,</w:t>
      </w:r>
    </w:p>
    <w:p w14:paraId="01787B35" w14:textId="77777777" w:rsidR="00C232EC" w:rsidRPr="00C8019B" w:rsidRDefault="00C232EC" w:rsidP="00C232EC">
      <w:pPr>
        <w:numPr>
          <w:ilvl w:val="0"/>
          <w:numId w:val="5"/>
        </w:numPr>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numer silnika i rok budowy,</w:t>
      </w:r>
    </w:p>
    <w:p w14:paraId="061B5874" w14:textId="77777777" w:rsidR="00C232EC" w:rsidRPr="00C8019B" w:rsidRDefault="00C232EC" w:rsidP="00C232EC">
      <w:pPr>
        <w:numPr>
          <w:ilvl w:val="0"/>
          <w:numId w:val="5"/>
        </w:numPr>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moc i obroty nominalne silnika.</w:t>
      </w:r>
    </w:p>
    <w:p w14:paraId="621D1675" w14:textId="77777777" w:rsidR="00C232EC" w:rsidRPr="00C8019B" w:rsidRDefault="00C232EC" w:rsidP="00C232EC">
      <w:pPr>
        <w:numPr>
          <w:ilvl w:val="0"/>
          <w:numId w:val="3"/>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C8019B">
        <w:rPr>
          <w:rFonts w:ascii="Times New Roman" w:eastAsia="Calibri" w:hAnsi="Times New Roman" w:cs="Times New Roman"/>
        </w:rPr>
        <w:t>Parametry nominalne agregatu na przyczepie:</w:t>
      </w:r>
    </w:p>
    <w:p w14:paraId="10F3744F" w14:textId="141B976B" w:rsidR="00C232EC" w:rsidRPr="00C8019B" w:rsidRDefault="00C232EC" w:rsidP="00C232EC">
      <w:pPr>
        <w:numPr>
          <w:ilvl w:val="0"/>
          <w:numId w:val="6"/>
        </w:numPr>
        <w:suppressAutoHyphens/>
        <w:autoSpaceDE w:val="0"/>
        <w:autoSpaceDN w:val="0"/>
        <w:adjustRightInd w:val="0"/>
        <w:spacing w:after="0" w:line="240" w:lineRule="auto"/>
        <w:jc w:val="both"/>
        <w:rPr>
          <w:rFonts w:ascii="Times New Roman" w:eastAsia="Calibri" w:hAnsi="Times New Roman" w:cs="Times New Roman"/>
        </w:rPr>
      </w:pPr>
      <w:r w:rsidRPr="00C8019B">
        <w:rPr>
          <w:rFonts w:ascii="Times New Roman" w:eastAsia="Calibri" w:hAnsi="Times New Roman" w:cs="Times New Roman"/>
        </w:rPr>
        <w:t xml:space="preserve">min. moc znamionowa zespołu </w:t>
      </w:r>
      <w:r w:rsidR="008806CF" w:rsidRPr="00C8019B">
        <w:rPr>
          <w:rFonts w:ascii="Times New Roman" w:eastAsia="Calibri" w:hAnsi="Times New Roman" w:cs="Times New Roman"/>
        </w:rPr>
        <w:t>28 kW</w:t>
      </w:r>
      <w:r w:rsidRPr="00C8019B">
        <w:rPr>
          <w:rFonts w:ascii="Times New Roman" w:eastAsia="Calibri" w:hAnsi="Times New Roman" w:cs="Times New Roman"/>
        </w:rPr>
        <w:t>, moc ta zgodnie z ISO 8528 to tzw. P.R.P. (</w:t>
      </w:r>
      <w:proofErr w:type="spellStart"/>
      <w:r w:rsidRPr="00C8019B">
        <w:rPr>
          <w:rFonts w:ascii="Times New Roman" w:eastAsia="Calibri" w:hAnsi="Times New Roman" w:cs="Times New Roman"/>
        </w:rPr>
        <w:t>Prime</w:t>
      </w:r>
      <w:proofErr w:type="spellEnd"/>
      <w:r w:rsidRPr="00C8019B">
        <w:rPr>
          <w:rFonts w:ascii="Times New Roman" w:eastAsia="Calibri" w:hAnsi="Times New Roman" w:cs="Times New Roman"/>
        </w:rPr>
        <w:t xml:space="preserve"> Power) (moc podstawowa). Jest to maksymalna dostępna moc podczas jednego zmiennego cyklu, która może być odbierana między zalecanymi przerwami konserwacyjnymi przez nieograniczoną liczbę godzin; </w:t>
      </w:r>
    </w:p>
    <w:p w14:paraId="66C1C134" w14:textId="77777777" w:rsidR="00C232EC" w:rsidRPr="00C8019B" w:rsidRDefault="00C232EC" w:rsidP="00C232EC">
      <w:pPr>
        <w:numPr>
          <w:ilvl w:val="0"/>
          <w:numId w:val="6"/>
        </w:numPr>
        <w:suppressAutoHyphens/>
        <w:autoSpaceDE w:val="0"/>
        <w:autoSpaceDN w:val="0"/>
        <w:adjustRightInd w:val="0"/>
        <w:spacing w:after="0" w:line="240" w:lineRule="auto"/>
        <w:jc w:val="both"/>
        <w:rPr>
          <w:rFonts w:ascii="Times New Roman" w:eastAsia="Calibri" w:hAnsi="Times New Roman" w:cs="Times New Roman"/>
        </w:rPr>
      </w:pPr>
      <w:r w:rsidRPr="00C8019B">
        <w:rPr>
          <w:rFonts w:ascii="Times New Roman" w:eastAsia="Calibri" w:hAnsi="Times New Roman" w:cs="Times New Roman"/>
        </w:rPr>
        <w:t xml:space="preserve">częstotliwość 50 </w:t>
      </w:r>
      <w:proofErr w:type="spellStart"/>
      <w:r w:rsidRPr="00C8019B">
        <w:rPr>
          <w:rFonts w:ascii="Times New Roman" w:eastAsia="Calibri" w:hAnsi="Times New Roman" w:cs="Times New Roman"/>
        </w:rPr>
        <w:t>Hz</w:t>
      </w:r>
      <w:proofErr w:type="spellEnd"/>
      <w:r w:rsidRPr="00C8019B">
        <w:rPr>
          <w:rFonts w:ascii="Times New Roman" w:eastAsia="Calibri" w:hAnsi="Times New Roman" w:cs="Times New Roman"/>
        </w:rPr>
        <w:t>,</w:t>
      </w:r>
    </w:p>
    <w:p w14:paraId="321DE52C" w14:textId="77777777" w:rsidR="00C232EC" w:rsidRPr="00C8019B" w:rsidRDefault="00C232EC" w:rsidP="00C232EC">
      <w:pPr>
        <w:numPr>
          <w:ilvl w:val="0"/>
          <w:numId w:val="6"/>
        </w:numPr>
        <w:suppressAutoHyphens/>
        <w:autoSpaceDE w:val="0"/>
        <w:autoSpaceDN w:val="0"/>
        <w:adjustRightInd w:val="0"/>
        <w:spacing w:after="0" w:line="240" w:lineRule="auto"/>
        <w:jc w:val="both"/>
        <w:rPr>
          <w:rFonts w:ascii="Times New Roman" w:eastAsia="Calibri" w:hAnsi="Times New Roman" w:cs="Times New Roman"/>
        </w:rPr>
      </w:pPr>
      <w:r w:rsidRPr="00C8019B">
        <w:rPr>
          <w:rFonts w:ascii="Times New Roman" w:eastAsia="Calibri" w:hAnsi="Times New Roman" w:cs="Times New Roman"/>
        </w:rPr>
        <w:t>napięcie znamionowe 230/400V,</w:t>
      </w:r>
    </w:p>
    <w:p w14:paraId="5F9FA2E6" w14:textId="77777777" w:rsidR="00C232EC" w:rsidRPr="00C8019B" w:rsidRDefault="00C232EC" w:rsidP="00C232EC">
      <w:pPr>
        <w:numPr>
          <w:ilvl w:val="0"/>
          <w:numId w:val="6"/>
        </w:numPr>
        <w:suppressAutoHyphens/>
        <w:autoSpaceDE w:val="0"/>
        <w:autoSpaceDN w:val="0"/>
        <w:adjustRightInd w:val="0"/>
        <w:spacing w:after="0" w:line="240" w:lineRule="auto"/>
        <w:jc w:val="both"/>
        <w:rPr>
          <w:rFonts w:ascii="Times New Roman" w:eastAsia="Calibri" w:hAnsi="Times New Roman" w:cs="Times New Roman"/>
        </w:rPr>
      </w:pPr>
      <w:r w:rsidRPr="00C8019B">
        <w:rPr>
          <w:rFonts w:ascii="Times New Roman" w:eastAsia="Calibri" w:hAnsi="Times New Roman" w:cs="Times New Roman"/>
        </w:rPr>
        <w:t>dopuszczalny zakres temperatury pracy -30/+45 ˚C,</w:t>
      </w:r>
    </w:p>
    <w:p w14:paraId="51A0EC91" w14:textId="77777777" w:rsidR="00C232EC" w:rsidRPr="00C8019B" w:rsidRDefault="00C232EC" w:rsidP="00C232EC">
      <w:pPr>
        <w:numPr>
          <w:ilvl w:val="0"/>
          <w:numId w:val="3"/>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C8019B">
        <w:rPr>
          <w:rFonts w:ascii="Times New Roman" w:eastAsia="Calibri" w:hAnsi="Times New Roman" w:cs="Times New Roman"/>
        </w:rPr>
        <w:t>Agregat wyposażony co najmniej w:</w:t>
      </w:r>
    </w:p>
    <w:p w14:paraId="10DEF968" w14:textId="77777777" w:rsidR="00C232EC" w:rsidRPr="00C8019B" w:rsidRDefault="00C232EC" w:rsidP="00C232EC">
      <w:pPr>
        <w:numPr>
          <w:ilvl w:val="1"/>
          <w:numId w:val="7"/>
        </w:numPr>
        <w:autoSpaceDE w:val="0"/>
        <w:autoSpaceDN w:val="0"/>
        <w:adjustRightInd w:val="0"/>
        <w:spacing w:after="0" w:line="240" w:lineRule="auto"/>
        <w:ind w:left="709" w:hanging="283"/>
        <w:jc w:val="both"/>
        <w:rPr>
          <w:rFonts w:ascii="Times New Roman" w:eastAsia="Calibri" w:hAnsi="Times New Roman" w:cs="Times New Roman"/>
        </w:rPr>
      </w:pPr>
      <w:r w:rsidRPr="00C8019B">
        <w:rPr>
          <w:rFonts w:ascii="Times New Roman" w:eastAsia="Calibri" w:hAnsi="Times New Roman" w:cs="Times New Roman"/>
        </w:rPr>
        <w:t>wyłącznik przeciążeniowy,</w:t>
      </w:r>
    </w:p>
    <w:p w14:paraId="62A9405C" w14:textId="5ADBE3EA" w:rsidR="00A859FF" w:rsidRPr="00C8019B" w:rsidRDefault="00C232EC" w:rsidP="00C232EC">
      <w:pPr>
        <w:numPr>
          <w:ilvl w:val="1"/>
          <w:numId w:val="7"/>
        </w:numPr>
        <w:autoSpaceDE w:val="0"/>
        <w:autoSpaceDN w:val="0"/>
        <w:adjustRightInd w:val="0"/>
        <w:spacing w:after="0" w:line="240" w:lineRule="auto"/>
        <w:ind w:left="709" w:hanging="283"/>
        <w:jc w:val="both"/>
        <w:rPr>
          <w:rFonts w:ascii="Times New Roman" w:eastAsia="Calibri" w:hAnsi="Times New Roman" w:cs="Times New Roman"/>
        </w:rPr>
      </w:pPr>
      <w:r w:rsidRPr="00C8019B">
        <w:rPr>
          <w:rFonts w:ascii="Times New Roman" w:eastAsia="Calibri" w:hAnsi="Times New Roman" w:cs="Times New Roman"/>
        </w:rPr>
        <w:t>gniazda wtykowe 400V pięciobiegunowe min. IP-56</w:t>
      </w:r>
      <w:r w:rsidR="00C8019B" w:rsidRPr="00C8019B">
        <w:rPr>
          <w:rFonts w:ascii="Times New Roman" w:eastAsia="Calibri" w:hAnsi="Times New Roman" w:cs="Times New Roman"/>
        </w:rPr>
        <w:t>:</w:t>
      </w:r>
    </w:p>
    <w:p w14:paraId="61472623" w14:textId="2FE3787C" w:rsidR="00A859FF" w:rsidRPr="00C8019B" w:rsidRDefault="00A859FF" w:rsidP="00A859FF">
      <w:pPr>
        <w:numPr>
          <w:ilvl w:val="2"/>
          <w:numId w:val="7"/>
        </w:numPr>
        <w:autoSpaceDE w:val="0"/>
        <w:autoSpaceDN w:val="0"/>
        <w:adjustRightInd w:val="0"/>
        <w:spacing w:after="0" w:line="240" w:lineRule="auto"/>
        <w:ind w:left="1134"/>
        <w:jc w:val="both"/>
        <w:rPr>
          <w:rFonts w:ascii="Times New Roman" w:eastAsia="Calibri" w:hAnsi="Times New Roman" w:cs="Times New Roman"/>
        </w:rPr>
      </w:pPr>
      <w:r w:rsidRPr="00C8019B">
        <w:rPr>
          <w:rFonts w:ascii="Times New Roman" w:eastAsia="Calibri" w:hAnsi="Times New Roman" w:cs="Times New Roman"/>
        </w:rPr>
        <w:t>63 A – 1 szt.</w:t>
      </w:r>
    </w:p>
    <w:p w14:paraId="4D6F4CC4" w14:textId="4E7107DA" w:rsidR="00A859FF" w:rsidRPr="00C8019B" w:rsidRDefault="00A859FF" w:rsidP="00A859FF">
      <w:pPr>
        <w:numPr>
          <w:ilvl w:val="2"/>
          <w:numId w:val="7"/>
        </w:numPr>
        <w:autoSpaceDE w:val="0"/>
        <w:autoSpaceDN w:val="0"/>
        <w:adjustRightInd w:val="0"/>
        <w:spacing w:after="0" w:line="240" w:lineRule="auto"/>
        <w:ind w:left="1134"/>
        <w:jc w:val="both"/>
        <w:rPr>
          <w:rFonts w:ascii="Times New Roman" w:eastAsia="Calibri" w:hAnsi="Times New Roman" w:cs="Times New Roman"/>
        </w:rPr>
      </w:pPr>
      <w:r w:rsidRPr="00C8019B">
        <w:rPr>
          <w:rFonts w:ascii="Times New Roman" w:eastAsia="Calibri" w:hAnsi="Times New Roman" w:cs="Times New Roman"/>
        </w:rPr>
        <w:t>32 A – 1 szt.</w:t>
      </w:r>
    </w:p>
    <w:p w14:paraId="55549DBF" w14:textId="75B741FF" w:rsidR="00A859FF" w:rsidRPr="00C8019B" w:rsidRDefault="00A859FF" w:rsidP="00A859FF">
      <w:pPr>
        <w:numPr>
          <w:ilvl w:val="2"/>
          <w:numId w:val="7"/>
        </w:numPr>
        <w:autoSpaceDE w:val="0"/>
        <w:autoSpaceDN w:val="0"/>
        <w:adjustRightInd w:val="0"/>
        <w:spacing w:after="0" w:line="240" w:lineRule="auto"/>
        <w:ind w:left="1134"/>
        <w:jc w:val="both"/>
        <w:rPr>
          <w:rFonts w:ascii="Times New Roman" w:eastAsia="Calibri" w:hAnsi="Times New Roman" w:cs="Times New Roman"/>
        </w:rPr>
      </w:pPr>
      <w:r w:rsidRPr="00C8019B">
        <w:rPr>
          <w:rFonts w:ascii="Times New Roman" w:eastAsia="Calibri" w:hAnsi="Times New Roman" w:cs="Times New Roman"/>
        </w:rPr>
        <w:t>16 A – 1 szt.</w:t>
      </w:r>
    </w:p>
    <w:p w14:paraId="35357123" w14:textId="40C37029" w:rsidR="00A859FF" w:rsidRPr="00C8019B" w:rsidRDefault="00A859FF" w:rsidP="00C232EC">
      <w:pPr>
        <w:numPr>
          <w:ilvl w:val="1"/>
          <w:numId w:val="7"/>
        </w:numPr>
        <w:autoSpaceDE w:val="0"/>
        <w:autoSpaceDN w:val="0"/>
        <w:adjustRightInd w:val="0"/>
        <w:spacing w:after="0" w:line="240" w:lineRule="auto"/>
        <w:ind w:left="709" w:hanging="283"/>
        <w:jc w:val="both"/>
        <w:rPr>
          <w:rFonts w:ascii="Times New Roman" w:eastAsia="Calibri" w:hAnsi="Times New Roman" w:cs="Times New Roman"/>
        </w:rPr>
      </w:pPr>
      <w:r w:rsidRPr="00C8019B">
        <w:rPr>
          <w:rFonts w:ascii="Times New Roman" w:eastAsia="Calibri" w:hAnsi="Times New Roman" w:cs="Times New Roman"/>
        </w:rPr>
        <w:t>gniazda wtykowe</w:t>
      </w:r>
      <w:r w:rsidR="00C232EC" w:rsidRPr="00C8019B">
        <w:rPr>
          <w:rFonts w:ascii="Times New Roman" w:eastAsia="Calibri" w:hAnsi="Times New Roman" w:cs="Times New Roman"/>
        </w:rPr>
        <w:t xml:space="preserve"> 230V trójbiegunowe min. IP-56</w:t>
      </w:r>
      <w:r w:rsidR="00C8019B" w:rsidRPr="00C8019B">
        <w:rPr>
          <w:rFonts w:ascii="Times New Roman" w:eastAsia="Calibri" w:hAnsi="Times New Roman" w:cs="Times New Roman"/>
        </w:rPr>
        <w:t>:</w:t>
      </w:r>
    </w:p>
    <w:p w14:paraId="162B6786" w14:textId="7EC6EFE8" w:rsidR="00A859FF" w:rsidRPr="00C8019B" w:rsidRDefault="00A859FF" w:rsidP="00A859FF">
      <w:pPr>
        <w:numPr>
          <w:ilvl w:val="2"/>
          <w:numId w:val="7"/>
        </w:numPr>
        <w:autoSpaceDE w:val="0"/>
        <w:autoSpaceDN w:val="0"/>
        <w:adjustRightInd w:val="0"/>
        <w:spacing w:after="0" w:line="240" w:lineRule="auto"/>
        <w:ind w:left="1134"/>
        <w:jc w:val="both"/>
        <w:rPr>
          <w:rFonts w:ascii="Times New Roman" w:eastAsia="Calibri" w:hAnsi="Times New Roman" w:cs="Times New Roman"/>
        </w:rPr>
      </w:pPr>
      <w:r w:rsidRPr="00C8019B">
        <w:rPr>
          <w:rFonts w:ascii="Times New Roman" w:eastAsia="Calibri" w:hAnsi="Times New Roman" w:cs="Times New Roman"/>
        </w:rPr>
        <w:t xml:space="preserve">16 A – </w:t>
      </w:r>
      <w:r w:rsidR="00C8019B" w:rsidRPr="00C8019B">
        <w:rPr>
          <w:rFonts w:ascii="Times New Roman" w:eastAsia="Calibri" w:hAnsi="Times New Roman" w:cs="Times New Roman"/>
        </w:rPr>
        <w:t>2</w:t>
      </w:r>
      <w:r w:rsidRPr="00C8019B">
        <w:rPr>
          <w:rFonts w:ascii="Times New Roman" w:eastAsia="Calibri" w:hAnsi="Times New Roman" w:cs="Times New Roman"/>
        </w:rPr>
        <w:t xml:space="preserve"> szt.</w:t>
      </w:r>
    </w:p>
    <w:p w14:paraId="4BA3B571" w14:textId="77777777" w:rsidR="00C232EC" w:rsidRPr="00C8019B" w:rsidRDefault="00C232EC" w:rsidP="00C232EC">
      <w:pPr>
        <w:autoSpaceDE w:val="0"/>
        <w:autoSpaceDN w:val="0"/>
        <w:adjustRightInd w:val="0"/>
        <w:spacing w:after="0" w:line="240" w:lineRule="auto"/>
        <w:ind w:left="284"/>
        <w:jc w:val="both"/>
        <w:rPr>
          <w:rFonts w:ascii="Times New Roman" w:eastAsia="Calibri" w:hAnsi="Times New Roman" w:cs="Times New Roman"/>
        </w:rPr>
      </w:pPr>
      <w:r w:rsidRPr="00C8019B">
        <w:rPr>
          <w:rFonts w:ascii="Times New Roman" w:eastAsia="Calibri" w:hAnsi="Times New Roman" w:cs="Times New Roman"/>
        </w:rPr>
        <w:t>Wszystkie gniazda, elementy sterujące i przyrządy kontrolne powinny być zgrupowane na tablicy sterującej w zasięgu rąk operatora.</w:t>
      </w:r>
    </w:p>
    <w:p w14:paraId="2AE38CA0" w14:textId="586C07AA" w:rsidR="00C232EC" w:rsidRPr="00C8019B" w:rsidRDefault="005E40B2" w:rsidP="00C232EC">
      <w:pPr>
        <w:numPr>
          <w:ilvl w:val="0"/>
          <w:numId w:val="3"/>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C8019B">
        <w:rPr>
          <w:rFonts w:ascii="Times New Roman" w:eastAsia="Calibri" w:hAnsi="Times New Roman" w:cs="Times New Roman"/>
        </w:rPr>
        <w:t>Fabrycznie nowa p</w:t>
      </w:r>
      <w:r w:rsidR="00C232EC" w:rsidRPr="00C8019B">
        <w:rPr>
          <w:rFonts w:ascii="Times New Roman" w:eastAsia="Calibri" w:hAnsi="Times New Roman" w:cs="Times New Roman"/>
        </w:rPr>
        <w:t xml:space="preserve">rądnica </w:t>
      </w:r>
      <w:proofErr w:type="spellStart"/>
      <w:r w:rsidR="00C232EC" w:rsidRPr="00C8019B">
        <w:rPr>
          <w:rFonts w:ascii="Times New Roman" w:eastAsia="Calibri" w:hAnsi="Times New Roman" w:cs="Times New Roman"/>
        </w:rPr>
        <w:t>bezszczotkowa</w:t>
      </w:r>
      <w:proofErr w:type="spellEnd"/>
      <w:r w:rsidR="00D31BD0" w:rsidRPr="00C8019B">
        <w:rPr>
          <w:rFonts w:ascii="Times New Roman" w:eastAsia="Calibri" w:hAnsi="Times New Roman" w:cs="Times New Roman"/>
        </w:rPr>
        <w:t>,</w:t>
      </w:r>
      <w:r w:rsidR="00C232EC" w:rsidRPr="00C8019B">
        <w:rPr>
          <w:rFonts w:ascii="Times New Roman" w:eastAsia="Calibri" w:hAnsi="Times New Roman" w:cs="Times New Roman"/>
        </w:rPr>
        <w:t xml:space="preserve"> samowzbudna, synchroniczna połączona z silnikiem za pomocą sprzęgła, wyposażona co najmniej w:</w:t>
      </w:r>
    </w:p>
    <w:p w14:paraId="7696924A" w14:textId="77777777" w:rsidR="00C232EC" w:rsidRPr="00C8019B" w:rsidRDefault="00C232EC" w:rsidP="00C232EC">
      <w:pPr>
        <w:numPr>
          <w:ilvl w:val="0"/>
          <w:numId w:val="8"/>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lastRenderedPageBreak/>
        <w:t>elektroniczny regulator napięcia AVR o stabilizacji napięcia +/- 5%,</w:t>
      </w:r>
    </w:p>
    <w:p w14:paraId="09771B9E" w14:textId="77777777" w:rsidR="00C232EC" w:rsidRPr="00C8019B" w:rsidRDefault="00C232EC" w:rsidP="00C232EC">
      <w:pPr>
        <w:numPr>
          <w:ilvl w:val="0"/>
          <w:numId w:val="8"/>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filtry przeciwzakłóceniowe.</w:t>
      </w:r>
    </w:p>
    <w:p w14:paraId="632652DE" w14:textId="76B9FEAC" w:rsidR="00C232EC" w:rsidRPr="00C8019B" w:rsidRDefault="005E40B2" w:rsidP="00C232EC">
      <w:pPr>
        <w:numPr>
          <w:ilvl w:val="0"/>
          <w:numId w:val="3"/>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C8019B">
        <w:rPr>
          <w:rFonts w:ascii="Times New Roman" w:eastAsia="Calibri" w:hAnsi="Times New Roman" w:cs="Times New Roman"/>
        </w:rPr>
        <w:t xml:space="preserve">Fabrycznie nowy </w:t>
      </w:r>
      <w:r w:rsidR="00C232EC" w:rsidRPr="00C8019B">
        <w:rPr>
          <w:rFonts w:ascii="Times New Roman" w:eastAsia="Calibri" w:hAnsi="Times New Roman" w:cs="Times New Roman"/>
        </w:rPr>
        <w:t>silnik wysokoprężny</w:t>
      </w:r>
      <w:r w:rsidR="00D31BD0" w:rsidRPr="00C8019B">
        <w:rPr>
          <w:rFonts w:ascii="Times New Roman" w:eastAsia="Calibri" w:hAnsi="Times New Roman" w:cs="Times New Roman"/>
        </w:rPr>
        <w:t xml:space="preserve">, spełniający normę emisji spalin silników </w:t>
      </w:r>
      <w:r w:rsidR="00B03BF0" w:rsidRPr="00C8019B">
        <w:rPr>
          <w:rFonts w:ascii="Times New Roman" w:eastAsia="Calibri" w:hAnsi="Times New Roman" w:cs="Times New Roman"/>
        </w:rPr>
        <w:t>min</w:t>
      </w:r>
      <w:r w:rsidR="00D31BD0" w:rsidRPr="00C8019B">
        <w:rPr>
          <w:rFonts w:ascii="Times New Roman" w:eastAsia="Calibri" w:hAnsi="Times New Roman" w:cs="Times New Roman"/>
        </w:rPr>
        <w:t>imum</w:t>
      </w:r>
      <w:r w:rsidR="00B03BF0" w:rsidRPr="00C8019B">
        <w:rPr>
          <w:rFonts w:ascii="Times New Roman" w:eastAsia="Calibri" w:hAnsi="Times New Roman" w:cs="Times New Roman"/>
        </w:rPr>
        <w:t xml:space="preserve"> </w:t>
      </w:r>
      <w:proofErr w:type="spellStart"/>
      <w:r w:rsidR="00B03BF0" w:rsidRPr="00C8019B">
        <w:rPr>
          <w:rFonts w:ascii="Times New Roman" w:eastAsia="Calibri" w:hAnsi="Times New Roman" w:cs="Times New Roman"/>
        </w:rPr>
        <w:t>Stage</w:t>
      </w:r>
      <w:proofErr w:type="spellEnd"/>
      <w:r w:rsidR="00B03BF0" w:rsidRPr="00C8019B">
        <w:rPr>
          <w:rFonts w:ascii="Times New Roman" w:eastAsia="Calibri" w:hAnsi="Times New Roman" w:cs="Times New Roman"/>
        </w:rPr>
        <w:t xml:space="preserve"> V</w:t>
      </w:r>
      <w:r w:rsidRPr="00C8019B">
        <w:rPr>
          <w:rFonts w:ascii="Times New Roman" w:eastAsia="Calibri" w:hAnsi="Times New Roman" w:cs="Times New Roman"/>
        </w:rPr>
        <w:t>,</w:t>
      </w:r>
      <w:r w:rsidR="00C232EC" w:rsidRPr="00C8019B">
        <w:rPr>
          <w:rFonts w:ascii="Times New Roman" w:eastAsia="Calibri" w:hAnsi="Times New Roman" w:cs="Times New Roman"/>
        </w:rPr>
        <w:t xml:space="preserve"> o mocy gwarantującej uzyskanie wymaganej mocy o prędkości obrotowej 1500 </w:t>
      </w:r>
      <w:proofErr w:type="spellStart"/>
      <w:r w:rsidR="00C232EC" w:rsidRPr="00C8019B">
        <w:rPr>
          <w:rFonts w:ascii="Times New Roman" w:eastAsia="Calibri" w:hAnsi="Times New Roman" w:cs="Times New Roman"/>
        </w:rPr>
        <w:t>obr</w:t>
      </w:r>
      <w:proofErr w:type="spellEnd"/>
      <w:r w:rsidR="00C232EC" w:rsidRPr="00C8019B">
        <w:rPr>
          <w:rFonts w:ascii="Times New Roman" w:eastAsia="Calibri" w:hAnsi="Times New Roman" w:cs="Times New Roman"/>
        </w:rPr>
        <w:t>/min., chłodzony cieczą, wyposażony co najmniej w:</w:t>
      </w:r>
    </w:p>
    <w:p w14:paraId="50460602" w14:textId="77777777" w:rsidR="00C232EC" w:rsidRPr="00C8019B" w:rsidRDefault="00C232EC" w:rsidP="00C232EC">
      <w:pPr>
        <w:numPr>
          <w:ilvl w:val="0"/>
          <w:numId w:val="9"/>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kolektor wydechowy z tłumikiem:</w:t>
      </w:r>
    </w:p>
    <w:p w14:paraId="29616221" w14:textId="24B29ACE" w:rsidR="00C232EC" w:rsidRPr="00C8019B" w:rsidRDefault="00C232EC" w:rsidP="00C232EC">
      <w:pPr>
        <w:numPr>
          <w:ilvl w:val="0"/>
          <w:numId w:val="10"/>
        </w:numPr>
        <w:autoSpaceDE w:val="0"/>
        <w:autoSpaceDN w:val="0"/>
        <w:adjustRightInd w:val="0"/>
        <w:spacing w:after="0" w:line="240" w:lineRule="auto"/>
        <w:ind w:left="1134" w:hanging="425"/>
        <w:contextualSpacing/>
        <w:jc w:val="both"/>
        <w:rPr>
          <w:rFonts w:ascii="Times New Roman" w:eastAsia="Calibri" w:hAnsi="Times New Roman" w:cs="Times New Roman"/>
        </w:rPr>
      </w:pPr>
      <w:r w:rsidRPr="00C8019B">
        <w:rPr>
          <w:rFonts w:ascii="Times New Roman" w:eastAsia="Calibri" w:hAnsi="Times New Roman" w:cs="Times New Roman"/>
        </w:rPr>
        <w:t xml:space="preserve">układ wydechowy powinien być tak zaprojektowany, aby w czasie normalnej pracy  </w:t>
      </w:r>
      <w:r w:rsidR="005E40B2" w:rsidRPr="00C8019B">
        <w:rPr>
          <w:rFonts w:ascii="Times New Roman" w:eastAsia="Calibri" w:hAnsi="Times New Roman" w:cs="Times New Roman"/>
        </w:rPr>
        <w:t xml:space="preserve">zapewnić </w:t>
      </w:r>
      <w:r w:rsidRPr="00C8019B">
        <w:rPr>
          <w:rFonts w:ascii="Times New Roman" w:eastAsia="Calibri" w:hAnsi="Times New Roman" w:cs="Times New Roman"/>
        </w:rPr>
        <w:t>zało</w:t>
      </w:r>
      <w:r w:rsidR="005E40B2" w:rsidRPr="00C8019B">
        <w:rPr>
          <w:rFonts w:ascii="Times New Roman" w:eastAsia="Calibri" w:hAnsi="Times New Roman" w:cs="Times New Roman"/>
        </w:rPr>
        <w:t>dze</w:t>
      </w:r>
      <w:r w:rsidRPr="00C8019B">
        <w:rPr>
          <w:rFonts w:ascii="Times New Roman" w:eastAsia="Calibri" w:hAnsi="Times New Roman" w:cs="Times New Roman"/>
        </w:rPr>
        <w:t xml:space="preserve"> ochronę przed oparzeniami i działaniem gazów spalinowych,</w:t>
      </w:r>
    </w:p>
    <w:p w14:paraId="3428F5DE" w14:textId="77777777" w:rsidR="00C232EC" w:rsidRPr="00C8019B" w:rsidRDefault="00C232EC" w:rsidP="00C232EC">
      <w:pPr>
        <w:numPr>
          <w:ilvl w:val="0"/>
          <w:numId w:val="9"/>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kolektor dolotowy powietrza,</w:t>
      </w:r>
    </w:p>
    <w:p w14:paraId="226D0950" w14:textId="77777777" w:rsidR="00C232EC" w:rsidRPr="00C8019B" w:rsidRDefault="00C232EC" w:rsidP="00C232EC">
      <w:pPr>
        <w:numPr>
          <w:ilvl w:val="0"/>
          <w:numId w:val="9"/>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instalację elektryczną 12 V z alternatorem,</w:t>
      </w:r>
    </w:p>
    <w:p w14:paraId="5B9A1F61" w14:textId="1AF2CE9C" w:rsidR="00C232EC" w:rsidRPr="00C8019B" w:rsidRDefault="00C232EC" w:rsidP="00C232EC">
      <w:pPr>
        <w:numPr>
          <w:ilvl w:val="0"/>
          <w:numId w:val="9"/>
        </w:numPr>
        <w:suppressAutoHyphens/>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elektryczny  rozruch.</w:t>
      </w:r>
    </w:p>
    <w:p w14:paraId="4D3A8B6C" w14:textId="77777777" w:rsidR="00C232EC" w:rsidRPr="00C8019B" w:rsidRDefault="00C232EC" w:rsidP="00C232EC">
      <w:pPr>
        <w:autoSpaceDE w:val="0"/>
        <w:autoSpaceDN w:val="0"/>
        <w:adjustRightInd w:val="0"/>
        <w:spacing w:after="0" w:line="240" w:lineRule="auto"/>
        <w:ind w:left="284"/>
        <w:jc w:val="both"/>
        <w:rPr>
          <w:rFonts w:ascii="Times New Roman" w:eastAsia="Calibri" w:hAnsi="Times New Roman" w:cs="Times New Roman"/>
        </w:rPr>
      </w:pPr>
      <w:r w:rsidRPr="00C8019B">
        <w:rPr>
          <w:rFonts w:ascii="Times New Roman" w:eastAsia="Calibri" w:hAnsi="Times New Roman" w:cs="Times New Roman"/>
        </w:rPr>
        <w:t>Zbiornik paliwa, wlew zbiornika paliwa powinien być przystosowany do współpracy ze standardowym sprzętem do napełniania (np. kanistry, końcówki wlewowe dystrybutorów). Korek wlewu paliwa powinien być zabezpieczony przed zgubieniem, powinien mieć otwór do wyrównania ciśnienia oraz zabezpieczenie przed wyciekami. Przelot kurka paliwowego powinien umożliwiać pracę silnika bez zakłóceń przy pełnym obciążeniu. Cały układ paliwowy powinien być odporny na korozyjne działanie paliwa.</w:t>
      </w:r>
    </w:p>
    <w:p w14:paraId="5A037DBB" w14:textId="77777777" w:rsidR="00C232EC" w:rsidRPr="00C8019B" w:rsidRDefault="00C232EC" w:rsidP="00C232EC">
      <w:pPr>
        <w:numPr>
          <w:ilvl w:val="0"/>
          <w:numId w:val="3"/>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C8019B">
        <w:rPr>
          <w:rFonts w:ascii="Times New Roman" w:eastAsia="Calibri" w:hAnsi="Times New Roman" w:cs="Times New Roman"/>
        </w:rPr>
        <w:t>Panel sterowania agregatu winien posiadać co najmniej:</w:t>
      </w:r>
    </w:p>
    <w:p w14:paraId="52FB646C" w14:textId="77777777" w:rsidR="00C232EC" w:rsidRPr="00C8019B" w:rsidRDefault="00C232EC" w:rsidP="00C232EC">
      <w:pPr>
        <w:numPr>
          <w:ilvl w:val="0"/>
          <w:numId w:val="11"/>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przycisk uruchomienia silnika,</w:t>
      </w:r>
    </w:p>
    <w:p w14:paraId="114855E2" w14:textId="77777777" w:rsidR="00C232EC" w:rsidRPr="00C8019B" w:rsidRDefault="00C232EC" w:rsidP="00C232EC">
      <w:pPr>
        <w:numPr>
          <w:ilvl w:val="0"/>
          <w:numId w:val="11"/>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przycisk awaryjnego wyłączenia silnika,</w:t>
      </w:r>
    </w:p>
    <w:p w14:paraId="1F137FFE" w14:textId="77777777" w:rsidR="00C232EC" w:rsidRPr="00C8019B" w:rsidRDefault="00C232EC" w:rsidP="00C232EC">
      <w:pPr>
        <w:numPr>
          <w:ilvl w:val="0"/>
          <w:numId w:val="11"/>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panel bezpieczników automatycznych,</w:t>
      </w:r>
    </w:p>
    <w:p w14:paraId="4A21F24A" w14:textId="01BDB302" w:rsidR="00C232EC" w:rsidRPr="00C8019B" w:rsidRDefault="00C232EC" w:rsidP="00C232EC">
      <w:pPr>
        <w:numPr>
          <w:ilvl w:val="0"/>
          <w:numId w:val="11"/>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akustyczny sygnalizator awarii,</w:t>
      </w:r>
    </w:p>
    <w:p w14:paraId="1358D182" w14:textId="77777777" w:rsidR="00C232EC" w:rsidRPr="00C8019B" w:rsidRDefault="00C232EC" w:rsidP="00C232EC">
      <w:pPr>
        <w:numPr>
          <w:ilvl w:val="0"/>
          <w:numId w:val="11"/>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automatyczne wyłączenie silnika w przypadku:</w:t>
      </w:r>
    </w:p>
    <w:p w14:paraId="516A2CC9" w14:textId="77777777" w:rsidR="00C232EC" w:rsidRPr="00C8019B" w:rsidRDefault="00C232EC" w:rsidP="00C232EC">
      <w:pPr>
        <w:numPr>
          <w:ilvl w:val="0"/>
          <w:numId w:val="12"/>
        </w:numPr>
        <w:autoSpaceDE w:val="0"/>
        <w:autoSpaceDN w:val="0"/>
        <w:adjustRightInd w:val="0"/>
        <w:spacing w:after="0" w:line="240" w:lineRule="auto"/>
        <w:ind w:left="1134"/>
        <w:jc w:val="both"/>
        <w:rPr>
          <w:rFonts w:ascii="Times New Roman" w:eastAsia="Calibri" w:hAnsi="Times New Roman" w:cs="Times New Roman"/>
        </w:rPr>
      </w:pPr>
      <w:r w:rsidRPr="00C8019B">
        <w:rPr>
          <w:rFonts w:ascii="Times New Roman" w:eastAsia="Calibri" w:hAnsi="Times New Roman" w:cs="Times New Roman"/>
        </w:rPr>
        <w:t>przekroczenia temperatury silnika,</w:t>
      </w:r>
    </w:p>
    <w:p w14:paraId="7144FC93" w14:textId="77777777" w:rsidR="00C232EC" w:rsidRPr="00C8019B" w:rsidRDefault="00C232EC" w:rsidP="00C232EC">
      <w:pPr>
        <w:numPr>
          <w:ilvl w:val="0"/>
          <w:numId w:val="12"/>
        </w:numPr>
        <w:autoSpaceDE w:val="0"/>
        <w:autoSpaceDN w:val="0"/>
        <w:adjustRightInd w:val="0"/>
        <w:spacing w:after="0" w:line="240" w:lineRule="auto"/>
        <w:ind w:left="1134"/>
        <w:jc w:val="both"/>
        <w:rPr>
          <w:rFonts w:ascii="Times New Roman" w:eastAsia="Calibri" w:hAnsi="Times New Roman" w:cs="Times New Roman"/>
        </w:rPr>
      </w:pPr>
      <w:r w:rsidRPr="00C8019B">
        <w:rPr>
          <w:rFonts w:ascii="Times New Roman" w:eastAsia="Calibri" w:hAnsi="Times New Roman" w:cs="Times New Roman"/>
        </w:rPr>
        <w:t>przekroczenia założonej prędkości pracy silnika,</w:t>
      </w:r>
    </w:p>
    <w:p w14:paraId="7E9A8045" w14:textId="77777777" w:rsidR="00C232EC" w:rsidRPr="00C8019B" w:rsidRDefault="00C232EC" w:rsidP="00C232EC">
      <w:pPr>
        <w:numPr>
          <w:ilvl w:val="0"/>
          <w:numId w:val="12"/>
        </w:numPr>
        <w:autoSpaceDE w:val="0"/>
        <w:autoSpaceDN w:val="0"/>
        <w:adjustRightInd w:val="0"/>
        <w:spacing w:after="0" w:line="240" w:lineRule="auto"/>
        <w:ind w:left="1134"/>
        <w:jc w:val="both"/>
        <w:rPr>
          <w:rFonts w:ascii="Times New Roman" w:eastAsia="Calibri" w:hAnsi="Times New Roman" w:cs="Times New Roman"/>
        </w:rPr>
      </w:pPr>
      <w:r w:rsidRPr="00C8019B">
        <w:rPr>
          <w:rFonts w:ascii="Times New Roman" w:eastAsia="Calibri" w:hAnsi="Times New Roman" w:cs="Times New Roman"/>
        </w:rPr>
        <w:t>zbyt niskiego ciśnienia oleju w silniku,</w:t>
      </w:r>
    </w:p>
    <w:p w14:paraId="0837D46D" w14:textId="77777777" w:rsidR="00C232EC" w:rsidRPr="00C8019B" w:rsidRDefault="00C232EC" w:rsidP="00C232EC">
      <w:pPr>
        <w:numPr>
          <w:ilvl w:val="0"/>
          <w:numId w:val="12"/>
        </w:numPr>
        <w:autoSpaceDE w:val="0"/>
        <w:autoSpaceDN w:val="0"/>
        <w:adjustRightInd w:val="0"/>
        <w:spacing w:after="0" w:line="240" w:lineRule="auto"/>
        <w:ind w:left="1134"/>
        <w:jc w:val="both"/>
        <w:rPr>
          <w:rFonts w:ascii="Times New Roman" w:eastAsia="Calibri" w:hAnsi="Times New Roman" w:cs="Times New Roman"/>
        </w:rPr>
      </w:pPr>
      <w:r w:rsidRPr="00C8019B">
        <w:rPr>
          <w:rFonts w:ascii="Times New Roman" w:eastAsia="Calibri" w:hAnsi="Times New Roman" w:cs="Times New Roman"/>
        </w:rPr>
        <w:t>wycieku płynu chłodzącego.</w:t>
      </w:r>
    </w:p>
    <w:p w14:paraId="1AA4AB14" w14:textId="77777777" w:rsidR="00C232EC" w:rsidRPr="00C8019B" w:rsidRDefault="00C232EC" w:rsidP="00C232EC">
      <w:pPr>
        <w:numPr>
          <w:ilvl w:val="0"/>
          <w:numId w:val="13"/>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główny wyłącznik prądu umożliwiający odłączenie akumulatora od wszystkich systemów elektrycznych (z wyjątkiem tych, które wymagają stałego zasilania),</w:t>
      </w:r>
    </w:p>
    <w:p w14:paraId="3A43DA22" w14:textId="77777777" w:rsidR="00C232EC" w:rsidRPr="00C8019B" w:rsidRDefault="00C232EC" w:rsidP="00C232EC">
      <w:pPr>
        <w:numPr>
          <w:ilvl w:val="0"/>
          <w:numId w:val="13"/>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urządzenia kontrolno-pomiarowe:</w:t>
      </w:r>
    </w:p>
    <w:p w14:paraId="58142936" w14:textId="77777777" w:rsidR="00C232EC" w:rsidRPr="00C8019B" w:rsidRDefault="00C232EC" w:rsidP="00C232EC">
      <w:pPr>
        <w:numPr>
          <w:ilvl w:val="0"/>
          <w:numId w:val="14"/>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woltomierz z możliwością przełączania na każdą fazę,</w:t>
      </w:r>
    </w:p>
    <w:p w14:paraId="187DD4CF" w14:textId="77777777" w:rsidR="00C232EC" w:rsidRPr="00C8019B" w:rsidRDefault="00C232EC" w:rsidP="00C232EC">
      <w:pPr>
        <w:numPr>
          <w:ilvl w:val="0"/>
          <w:numId w:val="14"/>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amperomierz na każdej fazie,</w:t>
      </w:r>
    </w:p>
    <w:p w14:paraId="2E59DB06" w14:textId="77777777" w:rsidR="00C232EC" w:rsidRPr="00C8019B" w:rsidRDefault="00C232EC" w:rsidP="00C232EC">
      <w:pPr>
        <w:numPr>
          <w:ilvl w:val="0"/>
          <w:numId w:val="14"/>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częstotliwościomierz,</w:t>
      </w:r>
    </w:p>
    <w:p w14:paraId="48343624" w14:textId="77777777" w:rsidR="00C232EC" w:rsidRPr="00C8019B" w:rsidRDefault="00C232EC" w:rsidP="00C232EC">
      <w:pPr>
        <w:numPr>
          <w:ilvl w:val="0"/>
          <w:numId w:val="14"/>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obrotomierz,</w:t>
      </w:r>
    </w:p>
    <w:p w14:paraId="160DEF6D" w14:textId="77777777" w:rsidR="00C232EC" w:rsidRPr="00C8019B" w:rsidRDefault="00C232EC" w:rsidP="00C232EC">
      <w:pPr>
        <w:numPr>
          <w:ilvl w:val="0"/>
          <w:numId w:val="14"/>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licznik motogodzin pracy,</w:t>
      </w:r>
    </w:p>
    <w:p w14:paraId="2FA6F51A" w14:textId="77777777" w:rsidR="00C232EC" w:rsidRPr="00C8019B" w:rsidRDefault="00C232EC" w:rsidP="00C232EC">
      <w:pPr>
        <w:numPr>
          <w:ilvl w:val="0"/>
          <w:numId w:val="14"/>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kontrolka ładowania akumulatora,</w:t>
      </w:r>
    </w:p>
    <w:p w14:paraId="3315AB61" w14:textId="77777777" w:rsidR="00C232EC" w:rsidRPr="00C8019B" w:rsidRDefault="00C232EC" w:rsidP="00C232EC">
      <w:pPr>
        <w:numPr>
          <w:ilvl w:val="0"/>
          <w:numId w:val="14"/>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wskaźnik poziomu naładowania akumulatorów,</w:t>
      </w:r>
    </w:p>
    <w:p w14:paraId="615C8646" w14:textId="77777777" w:rsidR="00C232EC" w:rsidRPr="00C8019B" w:rsidRDefault="00C232EC" w:rsidP="00C232EC">
      <w:pPr>
        <w:numPr>
          <w:ilvl w:val="0"/>
          <w:numId w:val="14"/>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kontrolka ciśnienia oleju w silniku,</w:t>
      </w:r>
    </w:p>
    <w:p w14:paraId="359803B2" w14:textId="77777777" w:rsidR="00C232EC" w:rsidRPr="00C8019B" w:rsidRDefault="00C232EC" w:rsidP="00C232EC">
      <w:pPr>
        <w:numPr>
          <w:ilvl w:val="0"/>
          <w:numId w:val="14"/>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kontrolka temperatury płynu chłodzącego w silniku,</w:t>
      </w:r>
    </w:p>
    <w:p w14:paraId="61C8F158" w14:textId="16CB078D" w:rsidR="00C232EC" w:rsidRPr="00C8019B" w:rsidRDefault="00C232EC" w:rsidP="00C232EC">
      <w:pPr>
        <w:spacing w:after="0" w:line="240" w:lineRule="auto"/>
        <w:ind w:left="284"/>
        <w:jc w:val="both"/>
        <w:rPr>
          <w:rFonts w:ascii="Times New Roman" w:eastAsia="Calibri" w:hAnsi="Times New Roman" w:cs="Times New Roman"/>
        </w:rPr>
      </w:pPr>
      <w:r w:rsidRPr="00C8019B">
        <w:rPr>
          <w:rFonts w:ascii="Times New Roman" w:eastAsia="Calibri" w:hAnsi="Times New Roman" w:cs="Times New Roman"/>
        </w:rPr>
        <w:t>Zamawiający dopuszcza analogowe wskaźniki pracy lub cyfrowy panel sterowania</w:t>
      </w:r>
      <w:r w:rsidR="00A92FCE" w:rsidRPr="00C8019B">
        <w:rPr>
          <w:rFonts w:ascii="Times New Roman" w:eastAsia="Calibri" w:hAnsi="Times New Roman" w:cs="Times New Roman"/>
        </w:rPr>
        <w:t xml:space="preserve"> pozwalający na pracę w zmiennych warunkach atmosferycznych oraz wahania temp. -30/+45 ˚C</w:t>
      </w:r>
      <w:r w:rsidRPr="00C8019B">
        <w:rPr>
          <w:rFonts w:ascii="Times New Roman" w:eastAsia="Calibri" w:hAnsi="Times New Roman" w:cs="Times New Roman"/>
        </w:rPr>
        <w:t>.</w:t>
      </w:r>
    </w:p>
    <w:p w14:paraId="74DFA9B0" w14:textId="658904A7" w:rsidR="00C232EC" w:rsidRPr="00C8019B" w:rsidRDefault="00C232EC" w:rsidP="00C232EC">
      <w:pPr>
        <w:numPr>
          <w:ilvl w:val="0"/>
          <w:numId w:val="3"/>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C8019B">
        <w:rPr>
          <w:rFonts w:ascii="Times New Roman" w:eastAsia="Calibri" w:hAnsi="Times New Roman" w:cs="Times New Roman"/>
        </w:rPr>
        <w:t xml:space="preserve">Przyczepa fabrycznie nowa, o dopuszczalnej masie całkowitej max. </w:t>
      </w:r>
      <w:r w:rsidR="00A92FCE" w:rsidRPr="00C8019B">
        <w:rPr>
          <w:rFonts w:ascii="Times New Roman" w:eastAsia="Calibri" w:hAnsi="Times New Roman" w:cs="Times New Roman"/>
        </w:rPr>
        <w:t>27</w:t>
      </w:r>
      <w:r w:rsidRPr="00C8019B">
        <w:rPr>
          <w:rFonts w:ascii="Times New Roman" w:eastAsia="Calibri" w:hAnsi="Times New Roman" w:cs="Times New Roman"/>
        </w:rPr>
        <w:t>00 kg. M</w:t>
      </w:r>
      <w:r w:rsidRPr="00C8019B">
        <w:rPr>
          <w:rFonts w:ascii="Times New Roman" w:eastAsia="Calibri" w:hAnsi="Times New Roman" w:cs="Times New Roman"/>
          <w:iCs/>
        </w:rPr>
        <w:t>usi posiadać świadectwo homologacji</w:t>
      </w:r>
      <w:r w:rsidRPr="00C8019B">
        <w:rPr>
          <w:rFonts w:ascii="Times New Roman" w:eastAsia="Calibri" w:hAnsi="Times New Roman" w:cs="Times New Roman"/>
        </w:rPr>
        <w:t xml:space="preserve">, </w:t>
      </w:r>
      <w:r w:rsidR="00035D3D" w:rsidRPr="00C8019B">
        <w:rPr>
          <w:rFonts w:ascii="Times New Roman" w:eastAsia="Calibri" w:hAnsi="Times New Roman" w:cs="Times New Roman"/>
        </w:rPr>
        <w:t xml:space="preserve">ubezpieczenie OC do dnia protokolarnego przekazania przedmiotu zamówienia Zamawiającemu. Musi być </w:t>
      </w:r>
      <w:r w:rsidR="00A92FCE" w:rsidRPr="00C8019B">
        <w:rPr>
          <w:rFonts w:ascii="Times New Roman" w:eastAsia="Calibri" w:hAnsi="Times New Roman" w:cs="Times New Roman"/>
        </w:rPr>
        <w:t>zarejestrowana</w:t>
      </w:r>
      <w:r w:rsidR="00035D3D" w:rsidRPr="00C8019B">
        <w:rPr>
          <w:rFonts w:ascii="Times New Roman" w:eastAsia="Calibri" w:hAnsi="Times New Roman" w:cs="Times New Roman"/>
        </w:rPr>
        <w:t>,</w:t>
      </w:r>
      <w:r w:rsidR="00A92FCE" w:rsidRPr="00C8019B">
        <w:rPr>
          <w:rFonts w:ascii="Times New Roman" w:eastAsia="Calibri" w:hAnsi="Times New Roman" w:cs="Times New Roman"/>
        </w:rPr>
        <w:t xml:space="preserve"> z wpisem w dowodzie rejestracyjnym jako przyczepa specjalna</w:t>
      </w:r>
      <w:r w:rsidRPr="00C8019B">
        <w:rPr>
          <w:rFonts w:ascii="Times New Roman" w:eastAsia="Calibri" w:hAnsi="Times New Roman" w:cs="Times New Roman"/>
        </w:rPr>
        <w:t>, wyposażona co najmniej w:</w:t>
      </w:r>
    </w:p>
    <w:p w14:paraId="43856250" w14:textId="5BF94D39" w:rsidR="005E40B2" w:rsidRPr="00C8019B" w:rsidRDefault="005E003B" w:rsidP="00C232EC">
      <w:pPr>
        <w:numPr>
          <w:ilvl w:val="0"/>
          <w:numId w:val="17"/>
        </w:num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g</w:t>
      </w:r>
      <w:r w:rsidR="00E75543" w:rsidRPr="00C8019B">
        <w:rPr>
          <w:rFonts w:ascii="Times New Roman" w:eastAsia="Calibri" w:hAnsi="Times New Roman" w:cs="Times New Roman"/>
        </w:rPr>
        <w:t xml:space="preserve">łowica zaczepowa na wysokości 430±35mm </w:t>
      </w:r>
      <w:r w:rsidR="00C232EC" w:rsidRPr="00C8019B">
        <w:rPr>
          <w:rFonts w:ascii="Times New Roman" w:eastAsia="Calibri" w:hAnsi="Times New Roman" w:cs="Times New Roman"/>
        </w:rPr>
        <w:t>z</w:t>
      </w:r>
      <w:r w:rsidR="00E75543" w:rsidRPr="00C8019B">
        <w:rPr>
          <w:rFonts w:ascii="Times New Roman" w:eastAsia="Calibri" w:hAnsi="Times New Roman" w:cs="Times New Roman"/>
        </w:rPr>
        <w:t xml:space="preserve"> </w:t>
      </w:r>
      <w:r w:rsidR="00C232EC" w:rsidRPr="00C8019B">
        <w:rPr>
          <w:rFonts w:ascii="Times New Roman" w:eastAsia="Calibri" w:hAnsi="Times New Roman" w:cs="Times New Roman"/>
        </w:rPr>
        <w:t>zaczepem</w:t>
      </w:r>
      <w:r w:rsidR="005E40B2" w:rsidRPr="00C8019B">
        <w:rPr>
          <w:rFonts w:ascii="Times New Roman" w:eastAsia="Calibri" w:hAnsi="Times New Roman" w:cs="Times New Roman"/>
        </w:rPr>
        <w:t xml:space="preserve"> kulowym do samochodu osobowego,</w:t>
      </w:r>
      <w:r w:rsidR="00C232EC" w:rsidRPr="00C8019B">
        <w:rPr>
          <w:rFonts w:ascii="Times New Roman" w:eastAsia="Calibri" w:hAnsi="Times New Roman" w:cs="Times New Roman"/>
        </w:rPr>
        <w:t xml:space="preserve"> </w:t>
      </w:r>
    </w:p>
    <w:p w14:paraId="0CCC8B77" w14:textId="3CA93C91" w:rsidR="00C232EC" w:rsidRPr="00C8019B" w:rsidRDefault="00C232EC" w:rsidP="00C232EC">
      <w:pPr>
        <w:numPr>
          <w:ilvl w:val="0"/>
          <w:numId w:val="17"/>
        </w:numPr>
        <w:autoSpaceDE w:val="0"/>
        <w:autoSpaceDN w:val="0"/>
        <w:adjustRightInd w:val="0"/>
        <w:spacing w:after="0" w:line="240" w:lineRule="auto"/>
        <w:jc w:val="both"/>
        <w:rPr>
          <w:rFonts w:ascii="Times New Roman" w:eastAsia="Calibri" w:hAnsi="Times New Roman" w:cs="Times New Roman"/>
        </w:rPr>
      </w:pPr>
      <w:r w:rsidRPr="00C8019B">
        <w:rPr>
          <w:rFonts w:ascii="Times New Roman" w:eastAsia="Calibri" w:hAnsi="Times New Roman" w:cs="Times New Roman"/>
        </w:rPr>
        <w:t>hamulec najazdowy mechaniczny,</w:t>
      </w:r>
    </w:p>
    <w:p w14:paraId="1E0F1379" w14:textId="77777777" w:rsidR="00C232EC" w:rsidRPr="00C8019B" w:rsidRDefault="00C232EC" w:rsidP="00C232EC">
      <w:pPr>
        <w:numPr>
          <w:ilvl w:val="0"/>
          <w:numId w:val="17"/>
        </w:numPr>
        <w:autoSpaceDE w:val="0"/>
        <w:autoSpaceDN w:val="0"/>
        <w:adjustRightInd w:val="0"/>
        <w:spacing w:after="0" w:line="240" w:lineRule="auto"/>
        <w:jc w:val="both"/>
        <w:rPr>
          <w:rFonts w:ascii="Times New Roman" w:eastAsia="Calibri" w:hAnsi="Times New Roman" w:cs="Times New Roman"/>
        </w:rPr>
      </w:pPr>
      <w:r w:rsidRPr="00C8019B">
        <w:rPr>
          <w:rFonts w:ascii="Times New Roman" w:eastAsia="Calibri" w:hAnsi="Times New Roman" w:cs="Times New Roman"/>
        </w:rPr>
        <w:t>hamulec postojowy,</w:t>
      </w:r>
    </w:p>
    <w:p w14:paraId="436AC81F" w14:textId="310F66AE" w:rsidR="00C232EC" w:rsidRPr="00C8019B" w:rsidRDefault="00C232EC" w:rsidP="00C232EC">
      <w:pPr>
        <w:numPr>
          <w:ilvl w:val="0"/>
          <w:numId w:val="17"/>
        </w:numPr>
        <w:autoSpaceDE w:val="0"/>
        <w:autoSpaceDN w:val="0"/>
        <w:adjustRightInd w:val="0"/>
        <w:spacing w:after="0" w:line="240" w:lineRule="auto"/>
        <w:jc w:val="both"/>
        <w:rPr>
          <w:rFonts w:ascii="Times New Roman" w:eastAsia="Calibri" w:hAnsi="Times New Roman" w:cs="Times New Roman"/>
        </w:rPr>
      </w:pPr>
      <w:r w:rsidRPr="00C8019B">
        <w:rPr>
          <w:rFonts w:ascii="Times New Roman" w:eastAsia="Calibri" w:hAnsi="Times New Roman" w:cs="Times New Roman"/>
        </w:rPr>
        <w:t xml:space="preserve">oświetlenie zgodne z przepisami ruchu drogowego </w:t>
      </w:r>
    </w:p>
    <w:p w14:paraId="53AEEBC1" w14:textId="77777777" w:rsidR="00C232EC" w:rsidRPr="00C8019B" w:rsidRDefault="00C232EC" w:rsidP="00C232EC">
      <w:pPr>
        <w:numPr>
          <w:ilvl w:val="0"/>
          <w:numId w:val="18"/>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wartości nominalne ciśnienia w ogumieniu powinny być trwale umieszczone nad kołami,</w:t>
      </w:r>
    </w:p>
    <w:p w14:paraId="57F60762" w14:textId="33F41F0D" w:rsidR="00C232EC" w:rsidRPr="00C8019B" w:rsidRDefault="00C232EC" w:rsidP="00C232EC">
      <w:pPr>
        <w:numPr>
          <w:ilvl w:val="0"/>
          <w:numId w:val="18"/>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jedno regulowane kółko pomocnicze z możliwością sterowania z przodu,</w:t>
      </w:r>
    </w:p>
    <w:p w14:paraId="37580E70" w14:textId="28DD2140" w:rsidR="00B03BF0" w:rsidRPr="00C8019B" w:rsidRDefault="00B03BF0" w:rsidP="00C232EC">
      <w:pPr>
        <w:numPr>
          <w:ilvl w:val="0"/>
          <w:numId w:val="18"/>
        </w:numPr>
        <w:autoSpaceDE w:val="0"/>
        <w:autoSpaceDN w:val="0"/>
        <w:adjustRightInd w:val="0"/>
        <w:spacing w:after="0" w:line="240" w:lineRule="auto"/>
        <w:contextualSpacing/>
        <w:jc w:val="both"/>
        <w:rPr>
          <w:rFonts w:ascii="Times New Roman" w:eastAsia="Calibri" w:hAnsi="Times New Roman" w:cs="Times New Roman"/>
        </w:rPr>
      </w:pPr>
      <w:r w:rsidRPr="00C8019B">
        <w:rPr>
          <w:rFonts w:ascii="Times New Roman" w:eastAsia="Calibri" w:hAnsi="Times New Roman" w:cs="Times New Roman"/>
        </w:rPr>
        <w:t>koło zapasowe</w:t>
      </w:r>
    </w:p>
    <w:p w14:paraId="0EC5E227" w14:textId="77777777" w:rsidR="00C232EC" w:rsidRPr="00C8019B" w:rsidRDefault="00C232EC" w:rsidP="00C232EC">
      <w:pPr>
        <w:spacing w:after="0" w:line="240" w:lineRule="auto"/>
        <w:ind w:left="284"/>
        <w:jc w:val="both"/>
        <w:rPr>
          <w:rFonts w:ascii="Times New Roman" w:eastAsia="Calibri" w:hAnsi="Times New Roman" w:cs="Times New Roman"/>
        </w:rPr>
      </w:pPr>
      <w:r w:rsidRPr="00C8019B">
        <w:rPr>
          <w:rFonts w:ascii="Times New Roman" w:eastAsia="Calibri" w:hAnsi="Times New Roman" w:cs="Times New Roman"/>
          <w:iCs/>
        </w:rPr>
        <w:t xml:space="preserve">Świadectwo homologacji typu </w:t>
      </w:r>
      <w:r w:rsidRPr="00C8019B">
        <w:rPr>
          <w:rFonts w:ascii="Times New Roman" w:eastAsia="Calibri" w:hAnsi="Times New Roman" w:cs="Times New Roman"/>
        </w:rPr>
        <w:t>należy dostarczyć najpóźniej w dniu odbioru faktycznego.</w:t>
      </w:r>
    </w:p>
    <w:p w14:paraId="5881A27F" w14:textId="77777777" w:rsidR="00C232EC" w:rsidRPr="00C8019B" w:rsidRDefault="00C232EC" w:rsidP="00C232EC">
      <w:pPr>
        <w:numPr>
          <w:ilvl w:val="0"/>
          <w:numId w:val="3"/>
        </w:numPr>
        <w:spacing w:after="0" w:line="240" w:lineRule="auto"/>
        <w:ind w:left="284" w:hanging="284"/>
        <w:contextualSpacing/>
        <w:jc w:val="both"/>
        <w:rPr>
          <w:rFonts w:ascii="Times New Roman" w:eastAsia="Calibri" w:hAnsi="Times New Roman" w:cs="Times New Roman"/>
        </w:rPr>
      </w:pPr>
      <w:r w:rsidRPr="00C8019B">
        <w:rPr>
          <w:rFonts w:ascii="Times New Roman" w:eastAsia="Calibri" w:hAnsi="Times New Roman" w:cs="Times New Roman"/>
        </w:rPr>
        <w:lastRenderedPageBreak/>
        <w:t xml:space="preserve">Agregat powinien być zabudowany dźwiękochłonną obudową zabezpieczającą agregat, panel sterowania i przewożone wyposażenie,  przed wpływami warunków atmosferycznych. Obudowa wyposażona w układ wentylacji wewnętrznej uniemożliwiający gromadzenie się wodoru </w:t>
      </w:r>
      <w:r w:rsidRPr="00C8019B">
        <w:rPr>
          <w:rFonts w:ascii="Times New Roman" w:eastAsia="Calibri" w:hAnsi="Times New Roman" w:cs="Times New Roman"/>
        </w:rPr>
        <w:br/>
        <w:t>w miejscu zamontowania akumulatora.</w:t>
      </w:r>
    </w:p>
    <w:p w14:paraId="50F730E0" w14:textId="758BF46E" w:rsidR="00FF145C" w:rsidRPr="002655B3" w:rsidRDefault="00C232EC" w:rsidP="00996799">
      <w:pPr>
        <w:numPr>
          <w:ilvl w:val="0"/>
          <w:numId w:val="3"/>
        </w:numPr>
        <w:spacing w:after="0" w:line="240" w:lineRule="auto"/>
        <w:ind w:left="284" w:hanging="284"/>
        <w:contextualSpacing/>
        <w:jc w:val="both"/>
        <w:rPr>
          <w:color w:val="FF0000"/>
        </w:rPr>
      </w:pPr>
      <w:r w:rsidRPr="002655B3">
        <w:rPr>
          <w:rFonts w:ascii="Times New Roman" w:eastAsia="Calibri" w:hAnsi="Times New Roman" w:cs="Times New Roman"/>
        </w:rPr>
        <w:t>Wszystkie części czynne, mogące znajdować się pod napięciem, powinny być zabezpieczone przed dotknięciem za pomocą izolacji lub przez zastosowanie odpowiednich osłon (obudów) – stopień ochrony przeciwporażeniowej min. IP-45.</w:t>
      </w:r>
    </w:p>
    <w:sectPr w:rsidR="00FF145C" w:rsidRPr="002655B3" w:rsidSect="0084751D">
      <w:footerReference w:type="default" r:id="rId7"/>
      <w:pgSz w:w="11906" w:h="16838"/>
      <w:pgMar w:top="1276"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AC6B" w14:textId="77777777" w:rsidR="003C1018" w:rsidRDefault="003C1018" w:rsidP="0084751D">
      <w:pPr>
        <w:spacing w:after="0" w:line="240" w:lineRule="auto"/>
      </w:pPr>
      <w:r>
        <w:separator/>
      </w:r>
    </w:p>
  </w:endnote>
  <w:endnote w:type="continuationSeparator" w:id="0">
    <w:p w14:paraId="78E1B921" w14:textId="77777777" w:rsidR="003C1018" w:rsidRDefault="003C1018" w:rsidP="0084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15805114"/>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06B9200E" w14:textId="728CE0D0" w:rsidR="0084751D" w:rsidRPr="0084751D" w:rsidRDefault="0084751D" w:rsidP="0084751D">
            <w:pPr>
              <w:pStyle w:val="Stopka"/>
              <w:jc w:val="right"/>
              <w:rPr>
                <w:sz w:val="20"/>
                <w:szCs w:val="20"/>
              </w:rPr>
            </w:pPr>
            <w:r w:rsidRPr="0084751D">
              <w:rPr>
                <w:sz w:val="20"/>
                <w:szCs w:val="20"/>
              </w:rPr>
              <w:t xml:space="preserve">Strona </w:t>
            </w:r>
            <w:r w:rsidRPr="0084751D">
              <w:fldChar w:fldCharType="begin"/>
            </w:r>
            <w:r w:rsidRPr="0084751D">
              <w:rPr>
                <w:sz w:val="20"/>
                <w:szCs w:val="20"/>
              </w:rPr>
              <w:instrText>PAGE</w:instrText>
            </w:r>
            <w:r w:rsidRPr="0084751D">
              <w:fldChar w:fldCharType="separate"/>
            </w:r>
            <w:r w:rsidRPr="0084751D">
              <w:rPr>
                <w:sz w:val="20"/>
                <w:szCs w:val="20"/>
              </w:rPr>
              <w:t>2</w:t>
            </w:r>
            <w:r w:rsidRPr="0084751D">
              <w:fldChar w:fldCharType="end"/>
            </w:r>
            <w:r w:rsidRPr="0084751D">
              <w:rPr>
                <w:sz w:val="20"/>
                <w:szCs w:val="20"/>
              </w:rPr>
              <w:t xml:space="preserve"> z </w:t>
            </w:r>
            <w:r w:rsidRPr="0084751D">
              <w:fldChar w:fldCharType="begin"/>
            </w:r>
            <w:r w:rsidRPr="0084751D">
              <w:rPr>
                <w:sz w:val="20"/>
                <w:szCs w:val="20"/>
              </w:rPr>
              <w:instrText>NUMPAGES</w:instrText>
            </w:r>
            <w:r w:rsidRPr="0084751D">
              <w:fldChar w:fldCharType="separate"/>
            </w:r>
            <w:r w:rsidRPr="0084751D">
              <w:rPr>
                <w:sz w:val="20"/>
                <w:szCs w:val="20"/>
              </w:rPr>
              <w:t>2</w:t>
            </w:r>
            <w:r w:rsidRPr="0084751D">
              <w:fldChar w:fldCharType="end"/>
            </w:r>
          </w:p>
        </w:sdtContent>
      </w:sdt>
    </w:sdtContent>
  </w:sdt>
  <w:p w14:paraId="795D95FE" w14:textId="77777777" w:rsidR="0084751D" w:rsidRDefault="008475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1373" w14:textId="77777777" w:rsidR="003C1018" w:rsidRDefault="003C1018" w:rsidP="0084751D">
      <w:pPr>
        <w:spacing w:after="0" w:line="240" w:lineRule="auto"/>
      </w:pPr>
      <w:r>
        <w:separator/>
      </w:r>
    </w:p>
  </w:footnote>
  <w:footnote w:type="continuationSeparator" w:id="0">
    <w:p w14:paraId="5F417CFD" w14:textId="77777777" w:rsidR="003C1018" w:rsidRDefault="003C1018" w:rsidP="00847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DE1"/>
    <w:multiLevelType w:val="hybridMultilevel"/>
    <w:tmpl w:val="93CA5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A7D6B"/>
    <w:multiLevelType w:val="hybridMultilevel"/>
    <w:tmpl w:val="7604D9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9CD30A3"/>
    <w:multiLevelType w:val="hybridMultilevel"/>
    <w:tmpl w:val="4AC6FE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97D0101"/>
    <w:multiLevelType w:val="hybridMultilevel"/>
    <w:tmpl w:val="3E0EEFBA"/>
    <w:lvl w:ilvl="0" w:tplc="FFFFFFFF">
      <w:start w:val="1"/>
      <w:numFmt w:val="bullet"/>
      <w:lvlText w:val=""/>
      <w:lvlJc w:val="left"/>
      <w:pPr>
        <w:ind w:left="1052" w:hanging="360"/>
      </w:pPr>
      <w:rPr>
        <w:rFonts w:ascii="Symbol" w:hAnsi="Symbol" w:hint="default"/>
      </w:rPr>
    </w:lvl>
    <w:lvl w:ilvl="1" w:tplc="FFFFFFFF">
      <w:start w:val="1"/>
      <w:numFmt w:val="bullet"/>
      <w:lvlText w:val="o"/>
      <w:lvlJc w:val="left"/>
      <w:pPr>
        <w:ind w:left="1772" w:hanging="360"/>
      </w:pPr>
      <w:rPr>
        <w:rFonts w:ascii="Courier New" w:hAnsi="Courier New" w:cs="Courier New" w:hint="default"/>
      </w:rPr>
    </w:lvl>
    <w:lvl w:ilvl="2" w:tplc="FFFFFFFF">
      <w:start w:val="1"/>
      <w:numFmt w:val="bullet"/>
      <w:lvlText w:val=""/>
      <w:lvlJc w:val="left"/>
      <w:pPr>
        <w:ind w:left="2492" w:hanging="360"/>
      </w:pPr>
      <w:rPr>
        <w:rFonts w:ascii="Wingdings" w:hAnsi="Wingdings" w:hint="default"/>
      </w:rPr>
    </w:lvl>
    <w:lvl w:ilvl="3" w:tplc="FFFFFFFF">
      <w:start w:val="1"/>
      <w:numFmt w:val="bullet"/>
      <w:lvlText w:val=""/>
      <w:lvlJc w:val="left"/>
      <w:pPr>
        <w:ind w:left="3212" w:hanging="360"/>
      </w:pPr>
      <w:rPr>
        <w:rFonts w:ascii="Symbol" w:hAnsi="Symbol" w:hint="default"/>
      </w:rPr>
    </w:lvl>
    <w:lvl w:ilvl="4" w:tplc="FFFFFFFF">
      <w:start w:val="1"/>
      <w:numFmt w:val="bullet"/>
      <w:lvlText w:val="o"/>
      <w:lvlJc w:val="left"/>
      <w:pPr>
        <w:ind w:left="3932" w:hanging="360"/>
      </w:pPr>
      <w:rPr>
        <w:rFonts w:ascii="Courier New" w:hAnsi="Courier New" w:cs="Courier New" w:hint="default"/>
      </w:rPr>
    </w:lvl>
    <w:lvl w:ilvl="5" w:tplc="FFFFFFFF">
      <w:start w:val="1"/>
      <w:numFmt w:val="bullet"/>
      <w:lvlText w:val=""/>
      <w:lvlJc w:val="left"/>
      <w:pPr>
        <w:ind w:left="4652" w:hanging="360"/>
      </w:pPr>
      <w:rPr>
        <w:rFonts w:ascii="Wingdings" w:hAnsi="Wingdings" w:hint="default"/>
      </w:rPr>
    </w:lvl>
    <w:lvl w:ilvl="6" w:tplc="FFFFFFFF">
      <w:start w:val="1"/>
      <w:numFmt w:val="bullet"/>
      <w:lvlText w:val=""/>
      <w:lvlJc w:val="left"/>
      <w:pPr>
        <w:ind w:left="5372" w:hanging="360"/>
      </w:pPr>
      <w:rPr>
        <w:rFonts w:ascii="Symbol" w:hAnsi="Symbol" w:hint="default"/>
      </w:rPr>
    </w:lvl>
    <w:lvl w:ilvl="7" w:tplc="FFFFFFFF">
      <w:start w:val="1"/>
      <w:numFmt w:val="bullet"/>
      <w:lvlText w:val="o"/>
      <w:lvlJc w:val="left"/>
      <w:pPr>
        <w:ind w:left="6092" w:hanging="360"/>
      </w:pPr>
      <w:rPr>
        <w:rFonts w:ascii="Courier New" w:hAnsi="Courier New" w:cs="Courier New" w:hint="default"/>
      </w:rPr>
    </w:lvl>
    <w:lvl w:ilvl="8" w:tplc="FFFFFFFF">
      <w:start w:val="1"/>
      <w:numFmt w:val="bullet"/>
      <w:lvlText w:val=""/>
      <w:lvlJc w:val="left"/>
      <w:pPr>
        <w:ind w:left="6812" w:hanging="360"/>
      </w:pPr>
      <w:rPr>
        <w:rFonts w:ascii="Wingdings" w:hAnsi="Wingdings" w:hint="default"/>
      </w:rPr>
    </w:lvl>
  </w:abstractNum>
  <w:abstractNum w:abstractNumId="4" w15:restartNumberingAfterBreak="0">
    <w:nsid w:val="243A6F7D"/>
    <w:multiLevelType w:val="hybridMultilevel"/>
    <w:tmpl w:val="A8CAF67A"/>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AFE19C8"/>
    <w:multiLevelType w:val="hybridMultilevel"/>
    <w:tmpl w:val="80DC03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DEE4211"/>
    <w:multiLevelType w:val="hybridMultilevel"/>
    <w:tmpl w:val="7DF000F2"/>
    <w:lvl w:ilvl="0" w:tplc="FFFFFFFF">
      <w:start w:val="1"/>
      <w:numFmt w:val="bullet"/>
      <w:lvlText w:val=""/>
      <w:lvlJc w:val="left"/>
      <w:pPr>
        <w:ind w:left="692" w:hanging="360"/>
      </w:pPr>
      <w:rPr>
        <w:rFonts w:ascii="Symbol" w:hAnsi="Symbol" w:hint="default"/>
      </w:rPr>
    </w:lvl>
    <w:lvl w:ilvl="1" w:tplc="FFFFFFFF">
      <w:start w:val="1"/>
      <w:numFmt w:val="bullet"/>
      <w:lvlText w:val="o"/>
      <w:lvlJc w:val="left"/>
      <w:pPr>
        <w:ind w:left="1412" w:hanging="360"/>
      </w:pPr>
      <w:rPr>
        <w:rFonts w:ascii="Courier New" w:hAnsi="Courier New" w:cs="Courier New" w:hint="default"/>
      </w:rPr>
    </w:lvl>
    <w:lvl w:ilvl="2" w:tplc="FFFFFFFF">
      <w:start w:val="1"/>
      <w:numFmt w:val="bullet"/>
      <w:lvlText w:val=""/>
      <w:lvlJc w:val="left"/>
      <w:pPr>
        <w:ind w:left="2132" w:hanging="360"/>
      </w:pPr>
      <w:rPr>
        <w:rFonts w:ascii="Wingdings" w:hAnsi="Wingdings" w:hint="default"/>
      </w:rPr>
    </w:lvl>
    <w:lvl w:ilvl="3" w:tplc="FFFFFFFF">
      <w:start w:val="1"/>
      <w:numFmt w:val="bullet"/>
      <w:lvlText w:val=""/>
      <w:lvlJc w:val="left"/>
      <w:pPr>
        <w:ind w:left="2852" w:hanging="360"/>
      </w:pPr>
      <w:rPr>
        <w:rFonts w:ascii="Symbol" w:hAnsi="Symbol" w:hint="default"/>
      </w:rPr>
    </w:lvl>
    <w:lvl w:ilvl="4" w:tplc="FFFFFFFF">
      <w:start w:val="1"/>
      <w:numFmt w:val="bullet"/>
      <w:lvlText w:val="o"/>
      <w:lvlJc w:val="left"/>
      <w:pPr>
        <w:ind w:left="3572" w:hanging="360"/>
      </w:pPr>
      <w:rPr>
        <w:rFonts w:ascii="Courier New" w:hAnsi="Courier New" w:cs="Courier New" w:hint="default"/>
      </w:rPr>
    </w:lvl>
    <w:lvl w:ilvl="5" w:tplc="FFFFFFFF">
      <w:start w:val="1"/>
      <w:numFmt w:val="bullet"/>
      <w:lvlText w:val=""/>
      <w:lvlJc w:val="left"/>
      <w:pPr>
        <w:ind w:left="4292" w:hanging="360"/>
      </w:pPr>
      <w:rPr>
        <w:rFonts w:ascii="Wingdings" w:hAnsi="Wingdings" w:hint="default"/>
      </w:rPr>
    </w:lvl>
    <w:lvl w:ilvl="6" w:tplc="FFFFFFFF">
      <w:start w:val="1"/>
      <w:numFmt w:val="bullet"/>
      <w:lvlText w:val=""/>
      <w:lvlJc w:val="left"/>
      <w:pPr>
        <w:ind w:left="5012" w:hanging="360"/>
      </w:pPr>
      <w:rPr>
        <w:rFonts w:ascii="Symbol" w:hAnsi="Symbol" w:hint="default"/>
      </w:rPr>
    </w:lvl>
    <w:lvl w:ilvl="7" w:tplc="FFFFFFFF">
      <w:start w:val="1"/>
      <w:numFmt w:val="bullet"/>
      <w:lvlText w:val="o"/>
      <w:lvlJc w:val="left"/>
      <w:pPr>
        <w:ind w:left="5732" w:hanging="360"/>
      </w:pPr>
      <w:rPr>
        <w:rFonts w:ascii="Courier New" w:hAnsi="Courier New" w:cs="Courier New" w:hint="default"/>
      </w:rPr>
    </w:lvl>
    <w:lvl w:ilvl="8" w:tplc="FFFFFFFF">
      <w:start w:val="1"/>
      <w:numFmt w:val="bullet"/>
      <w:lvlText w:val=""/>
      <w:lvlJc w:val="left"/>
      <w:pPr>
        <w:ind w:left="6452" w:hanging="360"/>
      </w:pPr>
      <w:rPr>
        <w:rFonts w:ascii="Wingdings" w:hAnsi="Wingdings" w:hint="default"/>
      </w:rPr>
    </w:lvl>
  </w:abstractNum>
  <w:abstractNum w:abstractNumId="7" w15:restartNumberingAfterBreak="0">
    <w:nsid w:val="2EFA6778"/>
    <w:multiLevelType w:val="hybridMultilevel"/>
    <w:tmpl w:val="512C8DE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0A55600"/>
    <w:multiLevelType w:val="hybridMultilevel"/>
    <w:tmpl w:val="408CC5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646692E"/>
    <w:multiLevelType w:val="hybridMultilevel"/>
    <w:tmpl w:val="D6B685D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49A7F38"/>
    <w:multiLevelType w:val="hybridMultilevel"/>
    <w:tmpl w:val="C3067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661D6F"/>
    <w:multiLevelType w:val="hybridMultilevel"/>
    <w:tmpl w:val="E850DB3C"/>
    <w:lvl w:ilvl="0" w:tplc="FFFFFFFF">
      <w:start w:val="1"/>
      <w:numFmt w:val="bullet"/>
      <w:lvlText w:val=""/>
      <w:lvlJc w:val="left"/>
      <w:pPr>
        <w:ind w:left="692" w:hanging="360"/>
      </w:pPr>
      <w:rPr>
        <w:rFonts w:ascii="Symbol" w:hAnsi="Symbol" w:hint="default"/>
      </w:rPr>
    </w:lvl>
    <w:lvl w:ilvl="1" w:tplc="FFFFFFFF">
      <w:start w:val="1"/>
      <w:numFmt w:val="bullet"/>
      <w:lvlText w:val="o"/>
      <w:lvlJc w:val="left"/>
      <w:pPr>
        <w:ind w:left="1412" w:hanging="360"/>
      </w:pPr>
      <w:rPr>
        <w:rFonts w:ascii="Courier New" w:hAnsi="Courier New" w:cs="Courier New" w:hint="default"/>
      </w:rPr>
    </w:lvl>
    <w:lvl w:ilvl="2" w:tplc="FFFFFFFF">
      <w:start w:val="1"/>
      <w:numFmt w:val="bullet"/>
      <w:lvlText w:val=""/>
      <w:lvlJc w:val="left"/>
      <w:pPr>
        <w:ind w:left="2132" w:hanging="360"/>
      </w:pPr>
      <w:rPr>
        <w:rFonts w:ascii="Wingdings" w:hAnsi="Wingdings" w:hint="default"/>
      </w:rPr>
    </w:lvl>
    <w:lvl w:ilvl="3" w:tplc="FFFFFFFF">
      <w:start w:val="1"/>
      <w:numFmt w:val="bullet"/>
      <w:lvlText w:val=""/>
      <w:lvlJc w:val="left"/>
      <w:pPr>
        <w:ind w:left="2852" w:hanging="360"/>
      </w:pPr>
      <w:rPr>
        <w:rFonts w:ascii="Symbol" w:hAnsi="Symbol" w:hint="default"/>
      </w:rPr>
    </w:lvl>
    <w:lvl w:ilvl="4" w:tplc="FFFFFFFF">
      <w:start w:val="1"/>
      <w:numFmt w:val="bullet"/>
      <w:lvlText w:val="o"/>
      <w:lvlJc w:val="left"/>
      <w:pPr>
        <w:ind w:left="3572" w:hanging="360"/>
      </w:pPr>
      <w:rPr>
        <w:rFonts w:ascii="Courier New" w:hAnsi="Courier New" w:cs="Courier New" w:hint="default"/>
      </w:rPr>
    </w:lvl>
    <w:lvl w:ilvl="5" w:tplc="FFFFFFFF">
      <w:start w:val="1"/>
      <w:numFmt w:val="bullet"/>
      <w:lvlText w:val=""/>
      <w:lvlJc w:val="left"/>
      <w:pPr>
        <w:ind w:left="4292" w:hanging="360"/>
      </w:pPr>
      <w:rPr>
        <w:rFonts w:ascii="Wingdings" w:hAnsi="Wingdings" w:hint="default"/>
      </w:rPr>
    </w:lvl>
    <w:lvl w:ilvl="6" w:tplc="FFFFFFFF">
      <w:start w:val="1"/>
      <w:numFmt w:val="bullet"/>
      <w:lvlText w:val=""/>
      <w:lvlJc w:val="left"/>
      <w:pPr>
        <w:ind w:left="5012" w:hanging="360"/>
      </w:pPr>
      <w:rPr>
        <w:rFonts w:ascii="Symbol" w:hAnsi="Symbol" w:hint="default"/>
      </w:rPr>
    </w:lvl>
    <w:lvl w:ilvl="7" w:tplc="FFFFFFFF">
      <w:start w:val="1"/>
      <w:numFmt w:val="bullet"/>
      <w:lvlText w:val="o"/>
      <w:lvlJc w:val="left"/>
      <w:pPr>
        <w:ind w:left="5732" w:hanging="360"/>
      </w:pPr>
      <w:rPr>
        <w:rFonts w:ascii="Courier New" w:hAnsi="Courier New" w:cs="Courier New" w:hint="default"/>
      </w:rPr>
    </w:lvl>
    <w:lvl w:ilvl="8" w:tplc="FFFFFFFF">
      <w:start w:val="1"/>
      <w:numFmt w:val="bullet"/>
      <w:lvlText w:val=""/>
      <w:lvlJc w:val="left"/>
      <w:pPr>
        <w:ind w:left="6452" w:hanging="360"/>
      </w:pPr>
      <w:rPr>
        <w:rFonts w:ascii="Wingdings" w:hAnsi="Wingdings" w:hint="default"/>
      </w:rPr>
    </w:lvl>
  </w:abstractNum>
  <w:abstractNum w:abstractNumId="12" w15:restartNumberingAfterBreak="0">
    <w:nsid w:val="45FD3913"/>
    <w:multiLevelType w:val="hybridMultilevel"/>
    <w:tmpl w:val="A754C1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47FB2EB6"/>
    <w:multiLevelType w:val="hybridMultilevel"/>
    <w:tmpl w:val="65D651F2"/>
    <w:lvl w:ilvl="0" w:tplc="FFFFFFFF">
      <w:start w:val="1"/>
      <w:numFmt w:val="bullet"/>
      <w:lvlText w:val=""/>
      <w:lvlJc w:val="left"/>
      <w:pPr>
        <w:ind w:left="692" w:hanging="360"/>
      </w:pPr>
      <w:rPr>
        <w:rFonts w:ascii="Symbol" w:hAnsi="Symbol" w:hint="default"/>
      </w:rPr>
    </w:lvl>
    <w:lvl w:ilvl="1" w:tplc="FFFFFFFF">
      <w:start w:val="1"/>
      <w:numFmt w:val="bullet"/>
      <w:lvlText w:val="o"/>
      <w:lvlJc w:val="left"/>
      <w:pPr>
        <w:ind w:left="1412" w:hanging="360"/>
      </w:pPr>
      <w:rPr>
        <w:rFonts w:ascii="Courier New" w:hAnsi="Courier New" w:cs="Courier New" w:hint="default"/>
      </w:rPr>
    </w:lvl>
    <w:lvl w:ilvl="2" w:tplc="FFFFFFFF">
      <w:start w:val="1"/>
      <w:numFmt w:val="bullet"/>
      <w:lvlText w:val=""/>
      <w:lvlJc w:val="left"/>
      <w:pPr>
        <w:ind w:left="2132" w:hanging="360"/>
      </w:pPr>
      <w:rPr>
        <w:rFonts w:ascii="Wingdings" w:hAnsi="Wingdings" w:hint="default"/>
      </w:rPr>
    </w:lvl>
    <w:lvl w:ilvl="3" w:tplc="FFFFFFFF">
      <w:start w:val="1"/>
      <w:numFmt w:val="bullet"/>
      <w:lvlText w:val=""/>
      <w:lvlJc w:val="left"/>
      <w:pPr>
        <w:ind w:left="2852" w:hanging="360"/>
      </w:pPr>
      <w:rPr>
        <w:rFonts w:ascii="Symbol" w:hAnsi="Symbol" w:hint="default"/>
      </w:rPr>
    </w:lvl>
    <w:lvl w:ilvl="4" w:tplc="FFFFFFFF">
      <w:start w:val="1"/>
      <w:numFmt w:val="bullet"/>
      <w:lvlText w:val="o"/>
      <w:lvlJc w:val="left"/>
      <w:pPr>
        <w:ind w:left="3572" w:hanging="360"/>
      </w:pPr>
      <w:rPr>
        <w:rFonts w:ascii="Courier New" w:hAnsi="Courier New" w:cs="Courier New" w:hint="default"/>
      </w:rPr>
    </w:lvl>
    <w:lvl w:ilvl="5" w:tplc="FFFFFFFF">
      <w:start w:val="1"/>
      <w:numFmt w:val="bullet"/>
      <w:lvlText w:val=""/>
      <w:lvlJc w:val="left"/>
      <w:pPr>
        <w:ind w:left="4292" w:hanging="360"/>
      </w:pPr>
      <w:rPr>
        <w:rFonts w:ascii="Wingdings" w:hAnsi="Wingdings" w:hint="default"/>
      </w:rPr>
    </w:lvl>
    <w:lvl w:ilvl="6" w:tplc="FFFFFFFF">
      <w:start w:val="1"/>
      <w:numFmt w:val="bullet"/>
      <w:lvlText w:val=""/>
      <w:lvlJc w:val="left"/>
      <w:pPr>
        <w:ind w:left="5012" w:hanging="360"/>
      </w:pPr>
      <w:rPr>
        <w:rFonts w:ascii="Symbol" w:hAnsi="Symbol" w:hint="default"/>
      </w:rPr>
    </w:lvl>
    <w:lvl w:ilvl="7" w:tplc="FFFFFFFF">
      <w:start w:val="1"/>
      <w:numFmt w:val="bullet"/>
      <w:lvlText w:val="o"/>
      <w:lvlJc w:val="left"/>
      <w:pPr>
        <w:ind w:left="5732" w:hanging="360"/>
      </w:pPr>
      <w:rPr>
        <w:rFonts w:ascii="Courier New" w:hAnsi="Courier New" w:cs="Courier New" w:hint="default"/>
      </w:rPr>
    </w:lvl>
    <w:lvl w:ilvl="8" w:tplc="FFFFFFFF">
      <w:start w:val="1"/>
      <w:numFmt w:val="bullet"/>
      <w:lvlText w:val=""/>
      <w:lvlJc w:val="left"/>
      <w:pPr>
        <w:ind w:left="6452" w:hanging="360"/>
      </w:pPr>
      <w:rPr>
        <w:rFonts w:ascii="Wingdings" w:hAnsi="Wingdings" w:hint="default"/>
      </w:rPr>
    </w:lvl>
  </w:abstractNum>
  <w:abstractNum w:abstractNumId="14" w15:restartNumberingAfterBreak="0">
    <w:nsid w:val="48650F04"/>
    <w:multiLevelType w:val="hybridMultilevel"/>
    <w:tmpl w:val="9C329A90"/>
    <w:lvl w:ilvl="0" w:tplc="FFFFFFFF">
      <w:start w:val="1"/>
      <w:numFmt w:val="bullet"/>
      <w:lvlText w:val=""/>
      <w:lvlJc w:val="left"/>
      <w:pPr>
        <w:ind w:left="1117" w:hanging="360"/>
      </w:pPr>
      <w:rPr>
        <w:rFonts w:ascii="Symbol" w:hAnsi="Symbol" w:hint="default"/>
      </w:rPr>
    </w:lvl>
    <w:lvl w:ilvl="1" w:tplc="FFFFFFFF">
      <w:start w:val="1"/>
      <w:numFmt w:val="bullet"/>
      <w:lvlText w:val="o"/>
      <w:lvlJc w:val="left"/>
      <w:pPr>
        <w:ind w:left="1837" w:hanging="360"/>
      </w:pPr>
      <w:rPr>
        <w:rFonts w:ascii="Courier New" w:hAnsi="Courier New" w:cs="Courier New" w:hint="default"/>
      </w:rPr>
    </w:lvl>
    <w:lvl w:ilvl="2" w:tplc="FFFFFFFF">
      <w:start w:val="1"/>
      <w:numFmt w:val="bullet"/>
      <w:lvlText w:val=""/>
      <w:lvlJc w:val="left"/>
      <w:pPr>
        <w:ind w:left="2557" w:hanging="360"/>
      </w:pPr>
      <w:rPr>
        <w:rFonts w:ascii="Wingdings" w:hAnsi="Wingdings" w:hint="default"/>
      </w:rPr>
    </w:lvl>
    <w:lvl w:ilvl="3" w:tplc="FFFFFFFF">
      <w:start w:val="1"/>
      <w:numFmt w:val="bullet"/>
      <w:lvlText w:val=""/>
      <w:lvlJc w:val="left"/>
      <w:pPr>
        <w:ind w:left="3277" w:hanging="360"/>
      </w:pPr>
      <w:rPr>
        <w:rFonts w:ascii="Symbol" w:hAnsi="Symbol" w:hint="default"/>
      </w:rPr>
    </w:lvl>
    <w:lvl w:ilvl="4" w:tplc="FFFFFFFF">
      <w:start w:val="1"/>
      <w:numFmt w:val="bullet"/>
      <w:lvlText w:val="o"/>
      <w:lvlJc w:val="left"/>
      <w:pPr>
        <w:ind w:left="3997" w:hanging="360"/>
      </w:pPr>
      <w:rPr>
        <w:rFonts w:ascii="Courier New" w:hAnsi="Courier New" w:cs="Courier New" w:hint="default"/>
      </w:rPr>
    </w:lvl>
    <w:lvl w:ilvl="5" w:tplc="FFFFFFFF">
      <w:start w:val="1"/>
      <w:numFmt w:val="bullet"/>
      <w:lvlText w:val=""/>
      <w:lvlJc w:val="left"/>
      <w:pPr>
        <w:ind w:left="4717" w:hanging="360"/>
      </w:pPr>
      <w:rPr>
        <w:rFonts w:ascii="Wingdings" w:hAnsi="Wingdings" w:hint="default"/>
      </w:rPr>
    </w:lvl>
    <w:lvl w:ilvl="6" w:tplc="FFFFFFFF">
      <w:start w:val="1"/>
      <w:numFmt w:val="bullet"/>
      <w:lvlText w:val=""/>
      <w:lvlJc w:val="left"/>
      <w:pPr>
        <w:ind w:left="5437" w:hanging="360"/>
      </w:pPr>
      <w:rPr>
        <w:rFonts w:ascii="Symbol" w:hAnsi="Symbol" w:hint="default"/>
      </w:rPr>
    </w:lvl>
    <w:lvl w:ilvl="7" w:tplc="FFFFFFFF">
      <w:start w:val="1"/>
      <w:numFmt w:val="bullet"/>
      <w:lvlText w:val="o"/>
      <w:lvlJc w:val="left"/>
      <w:pPr>
        <w:ind w:left="6157" w:hanging="360"/>
      </w:pPr>
      <w:rPr>
        <w:rFonts w:ascii="Courier New" w:hAnsi="Courier New" w:cs="Courier New" w:hint="default"/>
      </w:rPr>
    </w:lvl>
    <w:lvl w:ilvl="8" w:tplc="FFFFFFFF">
      <w:start w:val="1"/>
      <w:numFmt w:val="bullet"/>
      <w:lvlText w:val=""/>
      <w:lvlJc w:val="left"/>
      <w:pPr>
        <w:ind w:left="6877" w:hanging="360"/>
      </w:pPr>
      <w:rPr>
        <w:rFonts w:ascii="Wingdings" w:hAnsi="Wingdings" w:hint="default"/>
      </w:rPr>
    </w:lvl>
  </w:abstractNum>
  <w:abstractNum w:abstractNumId="15" w15:restartNumberingAfterBreak="0">
    <w:nsid w:val="4E037D51"/>
    <w:multiLevelType w:val="hybridMultilevel"/>
    <w:tmpl w:val="0F082C7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9990213"/>
    <w:multiLevelType w:val="hybridMultilevel"/>
    <w:tmpl w:val="AE1A9DB2"/>
    <w:lvl w:ilvl="0" w:tplc="FFFFFFFF">
      <w:numFmt w:val="bullet"/>
      <w:lvlText w:val="-"/>
      <w:lvlJc w:val="left"/>
      <w:pPr>
        <w:ind w:left="72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3464D03"/>
    <w:multiLevelType w:val="hybridMultilevel"/>
    <w:tmpl w:val="7C96E3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C653CC9"/>
    <w:multiLevelType w:val="hybridMultilevel"/>
    <w:tmpl w:val="514C2C6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6E3830B9"/>
    <w:multiLevelType w:val="hybridMultilevel"/>
    <w:tmpl w:val="C956951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num w:numId="1" w16cid:durableId="1987969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90487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4610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2710562">
    <w:abstractNumId w:val="17"/>
  </w:num>
  <w:num w:numId="5" w16cid:durableId="2016763879">
    <w:abstractNumId w:val="5"/>
  </w:num>
  <w:num w:numId="6" w16cid:durableId="481387710">
    <w:abstractNumId w:val="12"/>
  </w:num>
  <w:num w:numId="7" w16cid:durableId="1174304391">
    <w:abstractNumId w:val="16"/>
  </w:num>
  <w:num w:numId="8" w16cid:durableId="1546330582">
    <w:abstractNumId w:val="6"/>
  </w:num>
  <w:num w:numId="9" w16cid:durableId="248851347">
    <w:abstractNumId w:val="18"/>
  </w:num>
  <w:num w:numId="10" w16cid:durableId="583338147">
    <w:abstractNumId w:val="7"/>
  </w:num>
  <w:num w:numId="11" w16cid:durableId="2092703057">
    <w:abstractNumId w:val="11"/>
  </w:num>
  <w:num w:numId="12" w16cid:durableId="1086149856">
    <w:abstractNumId w:val="19"/>
  </w:num>
  <w:num w:numId="13" w16cid:durableId="1626428556">
    <w:abstractNumId w:val="8"/>
  </w:num>
  <w:num w:numId="14" w16cid:durableId="1510438584">
    <w:abstractNumId w:val="14"/>
  </w:num>
  <w:num w:numId="15" w16cid:durableId="1162623825">
    <w:abstractNumId w:val="1"/>
  </w:num>
  <w:num w:numId="16" w16cid:durableId="2099016644">
    <w:abstractNumId w:val="3"/>
  </w:num>
  <w:num w:numId="17" w16cid:durableId="919364721">
    <w:abstractNumId w:val="2"/>
  </w:num>
  <w:num w:numId="18" w16cid:durableId="595791549">
    <w:abstractNumId w:val="15"/>
  </w:num>
  <w:num w:numId="19" w16cid:durableId="1945650402">
    <w:abstractNumId w:val="13"/>
  </w:num>
  <w:num w:numId="20" w16cid:durableId="683748537">
    <w:abstractNumId w:val="10"/>
  </w:num>
  <w:num w:numId="21" w16cid:durableId="74758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EC"/>
    <w:rsid w:val="0000358C"/>
    <w:rsid w:val="00035D3D"/>
    <w:rsid w:val="001500B4"/>
    <w:rsid w:val="002655B3"/>
    <w:rsid w:val="003C1018"/>
    <w:rsid w:val="004E6719"/>
    <w:rsid w:val="00523909"/>
    <w:rsid w:val="005B785A"/>
    <w:rsid w:val="005E003B"/>
    <w:rsid w:val="005E40B2"/>
    <w:rsid w:val="00672046"/>
    <w:rsid w:val="0071056F"/>
    <w:rsid w:val="0084751D"/>
    <w:rsid w:val="008806CF"/>
    <w:rsid w:val="00A859FF"/>
    <w:rsid w:val="00A92FCE"/>
    <w:rsid w:val="00B03BF0"/>
    <w:rsid w:val="00B20A7D"/>
    <w:rsid w:val="00BE1557"/>
    <w:rsid w:val="00C232EC"/>
    <w:rsid w:val="00C8019B"/>
    <w:rsid w:val="00CA2BD0"/>
    <w:rsid w:val="00CD1154"/>
    <w:rsid w:val="00D31BD0"/>
    <w:rsid w:val="00D57C29"/>
    <w:rsid w:val="00E75543"/>
    <w:rsid w:val="00FA031F"/>
    <w:rsid w:val="00FF1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47AB"/>
  <w15:chartTrackingRefBased/>
  <w15:docId w15:val="{DAFBC8A5-FFE3-4B73-B84A-EBCF84AD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2E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basedOn w:val="Domylnaczcionkaakapitu"/>
    <w:uiPriority w:val="21"/>
    <w:qFormat/>
    <w:rsid w:val="00C232EC"/>
    <w:rPr>
      <w:i/>
      <w:iCs/>
      <w:color w:val="4472C4" w:themeColor="accent1"/>
    </w:rPr>
  </w:style>
  <w:style w:type="paragraph" w:styleId="Poprawka">
    <w:name w:val="Revision"/>
    <w:hidden/>
    <w:uiPriority w:val="99"/>
    <w:semiHidden/>
    <w:rsid w:val="004E6719"/>
    <w:pPr>
      <w:spacing w:after="0" w:line="240" w:lineRule="auto"/>
    </w:pPr>
  </w:style>
  <w:style w:type="paragraph" w:styleId="Akapitzlist">
    <w:name w:val="List Paragraph"/>
    <w:basedOn w:val="Normalny"/>
    <w:uiPriority w:val="34"/>
    <w:qFormat/>
    <w:rsid w:val="00D57C29"/>
    <w:pPr>
      <w:ind w:left="720"/>
      <w:contextualSpacing/>
    </w:pPr>
  </w:style>
  <w:style w:type="character" w:customStyle="1" w:styleId="ng-binding">
    <w:name w:val="ng-binding"/>
    <w:basedOn w:val="Domylnaczcionkaakapitu"/>
    <w:rsid w:val="00D57C29"/>
  </w:style>
  <w:style w:type="character" w:customStyle="1" w:styleId="ng-scope">
    <w:name w:val="ng-scope"/>
    <w:basedOn w:val="Domylnaczcionkaakapitu"/>
    <w:rsid w:val="00D57C29"/>
  </w:style>
  <w:style w:type="paragraph" w:styleId="Nagwek">
    <w:name w:val="header"/>
    <w:basedOn w:val="Normalny"/>
    <w:link w:val="NagwekZnak"/>
    <w:uiPriority w:val="99"/>
    <w:unhideWhenUsed/>
    <w:rsid w:val="00847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751D"/>
  </w:style>
  <w:style w:type="paragraph" w:styleId="Stopka">
    <w:name w:val="footer"/>
    <w:basedOn w:val="Normalny"/>
    <w:link w:val="StopkaZnak"/>
    <w:uiPriority w:val="99"/>
    <w:unhideWhenUsed/>
    <w:rsid w:val="00847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7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7277">
      <w:bodyDiv w:val="1"/>
      <w:marLeft w:val="0"/>
      <w:marRight w:val="0"/>
      <w:marTop w:val="0"/>
      <w:marBottom w:val="0"/>
      <w:divBdr>
        <w:top w:val="none" w:sz="0" w:space="0" w:color="auto"/>
        <w:left w:val="none" w:sz="0" w:space="0" w:color="auto"/>
        <w:bottom w:val="none" w:sz="0" w:space="0" w:color="auto"/>
        <w:right w:val="none" w:sz="0" w:space="0" w:color="auto"/>
      </w:divBdr>
    </w:div>
    <w:div w:id="14751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Masłowski</dc:creator>
  <cp:keywords/>
  <dc:description/>
  <cp:lastModifiedBy>Wojciech Masłowski</cp:lastModifiedBy>
  <cp:revision>2</cp:revision>
  <cp:lastPrinted>2023-03-13T09:11:00Z</cp:lastPrinted>
  <dcterms:created xsi:type="dcterms:W3CDTF">2023-03-14T07:46:00Z</dcterms:created>
  <dcterms:modified xsi:type="dcterms:W3CDTF">2023-03-14T07:46:00Z</dcterms:modified>
</cp:coreProperties>
</file>