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59" w:rsidRDefault="008B5A95">
      <w:pPr>
        <w:keepNext/>
        <w:suppressAutoHyphens w:val="0"/>
        <w:ind w:left="180"/>
        <w:jc w:val="center"/>
        <w:textAlignment w:val="auto"/>
        <w:rPr>
          <w:rFonts w:ascii="Verdana" w:eastAsia="Times New Roman" w:hAnsi="Verdana" w:cs="Times New Roman"/>
          <w:b/>
          <w:sz w:val="19"/>
          <w:szCs w:val="19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19"/>
          <w:szCs w:val="19"/>
        </w:rPr>
        <w:t xml:space="preserve">SZCZEGÓŁOWE INFORMACJE DOTYCZĄCE PRZETWARZANIA DANYCH OSOBOWYCH </w:t>
      </w:r>
    </w:p>
    <w:p w:rsidR="00477D59" w:rsidRDefault="00477D59">
      <w:pPr>
        <w:keepNext/>
        <w:suppressAutoHyphens w:val="0"/>
        <w:ind w:left="-426" w:right="-341"/>
        <w:textAlignment w:val="auto"/>
        <w:rPr>
          <w:rFonts w:ascii="Verdana" w:eastAsia="Times New Roman" w:hAnsi="Verdana" w:cs="Times New Roman"/>
          <w:sz w:val="10"/>
          <w:szCs w:val="10"/>
        </w:rPr>
      </w:pPr>
    </w:p>
    <w:p w:rsidR="00477D59" w:rsidRDefault="00477D59">
      <w:pPr>
        <w:suppressAutoHyphens w:val="0"/>
        <w:ind w:left="-709" w:right="-851"/>
        <w:jc w:val="both"/>
        <w:textAlignment w:val="auto"/>
        <w:rPr>
          <w:rFonts w:ascii="Verdana" w:eastAsia="Times New Roman" w:hAnsi="Verdana" w:cs="Times New Roman"/>
          <w:sz w:val="18"/>
          <w:szCs w:val="18"/>
        </w:rPr>
      </w:pPr>
    </w:p>
    <w:p w:rsidR="00477D59" w:rsidRDefault="008B5A95">
      <w:pPr>
        <w:suppressAutoHyphens w:val="0"/>
        <w:ind w:left="-709" w:right="-851"/>
        <w:jc w:val="both"/>
        <w:textAlignment w:val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Zgodnie z art. 13 Rozporządzenia Parlamentu Europejskiego i Rady UE 2016/679 z dnia 27 kwietnia </w:t>
      </w:r>
      <w:r>
        <w:rPr>
          <w:rFonts w:ascii="Verdana" w:eastAsia="Times New Roman" w:hAnsi="Verdana" w:cs="Times New Roman"/>
          <w:sz w:val="20"/>
          <w:szCs w:val="20"/>
        </w:rPr>
        <w:br/>
        <w:t>2016 r. w sprawie ochrony osób fizycznych w związku z przetwarzaniem danych osobowych i w sprawie swobodnego przepływu takich danych oraz uchylenia dyrektywy 95/46/WE („RODO") informuje się, że:</w:t>
      </w:r>
    </w:p>
    <w:p w:rsidR="00477D59" w:rsidRDefault="00477D59">
      <w:pPr>
        <w:suppressAutoHyphens w:val="0"/>
        <w:ind w:left="-709" w:right="-851"/>
        <w:jc w:val="both"/>
        <w:textAlignment w:val="auto"/>
        <w:rPr>
          <w:rFonts w:ascii="Verdana" w:eastAsia="Times New Roman" w:hAnsi="Verdana" w:cs="Times New Roman"/>
          <w:sz w:val="18"/>
          <w:szCs w:val="18"/>
        </w:rPr>
      </w:pPr>
    </w:p>
    <w:p w:rsidR="00477D59" w:rsidRDefault="00477D59">
      <w:pPr>
        <w:suppressAutoHyphens w:val="0"/>
        <w:autoSpaceDE w:val="0"/>
        <w:jc w:val="both"/>
        <w:textAlignment w:val="auto"/>
        <w:rPr>
          <w:rFonts w:ascii="Verdana" w:eastAsia="Times New Roman" w:hAnsi="Verdana" w:cs="Verdana,Italic"/>
          <w:iCs/>
          <w:sz w:val="10"/>
          <w:szCs w:val="10"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322"/>
        <w:gridCol w:w="6885"/>
      </w:tblGrid>
      <w:tr w:rsidR="00477D59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477D59">
            <w:pPr>
              <w:suppressAutoHyphens w:val="0"/>
              <w:jc w:val="center"/>
              <w:textAlignment w:val="auto"/>
              <w:rPr>
                <w:rFonts w:ascii="Verdana" w:hAnsi="Verdana" w:cs="Verdana,Bold"/>
                <w:b/>
                <w:bCs/>
                <w:color w:val="000000"/>
                <w:sz w:val="4"/>
                <w:szCs w:val="4"/>
              </w:rPr>
            </w:pPr>
          </w:p>
          <w:p w:rsidR="00477D59" w:rsidRDefault="008B5A95">
            <w:pPr>
              <w:suppressAutoHyphens w:val="0"/>
              <w:jc w:val="center"/>
              <w:textAlignment w:val="auto"/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 w:cs="Verdana,Bold"/>
                <w:b/>
                <w:bCs/>
                <w:color w:val="000000"/>
                <w:sz w:val="19"/>
                <w:szCs w:val="19"/>
              </w:rPr>
              <w:t>INFORMACJE DOTYCZĄCE PRZETWARZANIA DANYCH OSOBOWYCH WNIOSKODAWCY</w:t>
            </w:r>
          </w:p>
          <w:p w:rsidR="00477D59" w:rsidRDefault="00477D59">
            <w:pPr>
              <w:suppressAutoHyphens w:val="0"/>
              <w:jc w:val="center"/>
              <w:textAlignment w:val="auto"/>
              <w:rPr>
                <w:rFonts w:ascii="Verdana" w:hAnsi="Verdana" w:cs="Verdana,Bold"/>
                <w:b/>
                <w:bCs/>
                <w:color w:val="000000"/>
                <w:sz w:val="4"/>
                <w:szCs w:val="4"/>
              </w:rPr>
            </w:pPr>
          </w:p>
        </w:tc>
      </w:tr>
      <w:tr w:rsidR="00477D5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ADMINISTRATOR DANYCH OSOBOWYCH (ADO)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jc w:val="both"/>
              <w:textAlignment w:val="auto"/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Administratorem Pani/Pana danych osobowych przetwarzanych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w Urzędzie Miejskim w Siechnicach jest Burmistrz Siechnic,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ul. Jana Pawła II 12, 55-011 Siechnice, nr tel. 71 786 09 01, adres e-mail: </w:t>
            </w:r>
            <w:hyperlink r:id="rId7" w:history="1">
              <w:r>
                <w:rPr>
                  <w:rStyle w:val="Hipercze"/>
                  <w:rFonts w:ascii="Verdana" w:eastAsia="Times New Roman" w:hAnsi="Verdana" w:cs="Times New Roman"/>
                  <w:color w:val="auto"/>
                  <w:sz w:val="20"/>
                  <w:szCs w:val="20"/>
                  <w:u w:val="none"/>
                </w:rPr>
                <w:t>biuro@umsiechnice.pl</w:t>
              </w:r>
            </w:hyperlink>
          </w:p>
        </w:tc>
      </w:tr>
      <w:tr w:rsidR="00477D5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2.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INSPEKTOR OCHRONY</w:t>
            </w:r>
          </w:p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DANYCH (IOD)</w:t>
            </w:r>
          </w:p>
          <w:p w:rsidR="00477D59" w:rsidRDefault="00477D59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autoSpaceDE w:val="0"/>
              <w:jc w:val="both"/>
              <w:textAlignment w:val="auto"/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Administrator Danych Osobowych wyznaczył Inspektora  Ochrony  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br/>
              <w:t xml:space="preserve">Danych, z którym można się kontaktować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poprzez adres e-mail: </w:t>
            </w:r>
            <w:hyperlink r:id="rId8" w:history="1">
              <w:r>
                <w:rPr>
                  <w:rFonts w:ascii="Verdana" w:eastAsia="Times New Roman" w:hAnsi="Verdana" w:cs="Symbol"/>
                  <w:sz w:val="20"/>
                  <w:szCs w:val="20"/>
                </w:rPr>
                <w:t>iod@umsiechnice.pl</w:t>
              </w:r>
            </w:hyperlink>
            <w:r>
              <w:rPr>
                <w:rFonts w:ascii="Verdana" w:eastAsia="Times New Roman" w:hAnsi="Verdana" w:cs="Symbol"/>
                <w:sz w:val="20"/>
                <w:szCs w:val="20"/>
              </w:rPr>
              <w:t xml:space="preserve"> w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przypadku pytań lub wątpliwości, czy dane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  <w:t>w Urzędzie Miejskim są przetwarzane prawidłowo.</w:t>
            </w:r>
          </w:p>
        </w:tc>
      </w:tr>
      <w:tr w:rsidR="00477D59">
        <w:trPr>
          <w:trHeight w:val="5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CELE PRZETWARZANIA</w:t>
            </w:r>
          </w:p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 xml:space="preserve">DANYCH OSOBOWYCH </w:t>
            </w: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br/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jc w:val="both"/>
              <w:textAlignment w:val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Celem przetwarzania Pani/Pana danych osobowych jest realizacja umowy.</w:t>
            </w:r>
          </w:p>
        </w:tc>
      </w:tr>
      <w:tr w:rsidR="00477D59">
        <w:trPr>
          <w:trHeight w:val="6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4.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 xml:space="preserve">PODSTAWA PRAWNA </w:t>
            </w: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br/>
              <w:t>PRZETWARZANIA</w:t>
            </w:r>
          </w:p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DANYCH OSOBOWYCH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jc w:val="both"/>
              <w:textAlignment w:val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Podstawą prawną przetwarzania Pani/Pana danych osobowych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  <w:t>jest:</w:t>
            </w:r>
          </w:p>
          <w:p w:rsidR="00477D59" w:rsidRDefault="008B5A95">
            <w:pPr>
              <w:jc w:val="both"/>
              <w:textAlignment w:val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- ustawa z dnia 23 kwietnia 1964 r. Kodeks cywilny,</w:t>
            </w:r>
          </w:p>
          <w:p w:rsidR="00477D59" w:rsidRDefault="008B5A95">
            <w:pPr>
              <w:jc w:val="both"/>
              <w:textAlignment w:val="auto"/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- art. 6 ust. 1 lit. c i lit. d RODO.</w:t>
            </w:r>
          </w:p>
        </w:tc>
      </w:tr>
      <w:tr w:rsidR="00477D59">
        <w:trPr>
          <w:trHeight w:val="11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5.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 xml:space="preserve">ODBIORCY DANYCH </w:t>
            </w: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br/>
              <w:t>OSOBOWYCH</w:t>
            </w:r>
          </w:p>
          <w:p w:rsidR="00477D59" w:rsidRDefault="00477D59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jc w:val="both"/>
            </w:pPr>
            <w:r>
              <w:rPr>
                <w:rFonts w:ascii="Verdana" w:hAnsi="Verdana" w:cs="Arial"/>
                <w:iCs/>
                <w:sz w:val="20"/>
                <w:szCs w:val="20"/>
              </w:rPr>
              <w:t>Odbiorcami Pani/Pana danych będą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pracownicy Urzędu Miejskiego w Siechnicach prowadzący przedmiotową umowę.</w:t>
            </w:r>
          </w:p>
        </w:tc>
      </w:tr>
      <w:tr w:rsidR="00477D59">
        <w:trPr>
          <w:trHeight w:val="11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textAlignment w:val="auto"/>
              <w:rPr>
                <w:rFonts w:ascii="Verdana" w:eastAsia="Times New Roman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t>6.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textAlignment w:val="auto"/>
              <w:rPr>
                <w:rFonts w:ascii="Verdana" w:eastAsia="Times New Roman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t xml:space="preserve">PRZEKAZYWANIE DANYCH OSOBOWYCH DO PAŃSTW TRZECICH LUB </w:t>
            </w: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br/>
              <w:t xml:space="preserve">ORGANIZACJI </w:t>
            </w: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br/>
              <w:t>MIĘDZYNARODOWYCH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jc w:val="both"/>
              <w:textAlignment w:val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Pani/Pana dane osobowe nie będą przekazywane do państw trzecich lub organizacji międzynarodowych. </w:t>
            </w:r>
          </w:p>
        </w:tc>
      </w:tr>
      <w:tr w:rsidR="00477D5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7.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>OKRES PRZECHOWYWANIA</w:t>
            </w:r>
          </w:p>
          <w:p w:rsidR="00477D59" w:rsidRDefault="008B5A95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  <w:t xml:space="preserve">DANYCH OSOBOWYCH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jc w:val="both"/>
            </w:pPr>
            <w:r>
              <w:rPr>
                <w:rFonts w:ascii="Verdana" w:hAnsi="Verdana"/>
                <w:sz w:val="20"/>
                <w:szCs w:val="20"/>
              </w:rPr>
              <w:t xml:space="preserve">Pani/Pana dane osobowe będą przechowywane przez okres zgodny z kategorią archiwalną, o której mowa w rozporządzeniu Prezesa Rady Ministrów z dnia 18 stycznia 2011 r. w sprawie instrukcji kancelaryjnej, jednolitych rzeczowych wykazów akt oraz instrukcji </w:t>
            </w:r>
            <w:r>
              <w:rPr>
                <w:rFonts w:ascii="Verdana" w:hAnsi="Verdana"/>
                <w:sz w:val="20"/>
                <w:szCs w:val="20"/>
              </w:rPr>
              <w:br/>
              <w:t>w sprawie organizacji i zakresu działania archiwów zakładowych.</w:t>
            </w:r>
          </w:p>
        </w:tc>
      </w:tr>
      <w:tr w:rsidR="00477D59">
        <w:trPr>
          <w:trHeight w:val="9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textAlignment w:val="auto"/>
              <w:rPr>
                <w:rFonts w:ascii="Verdana" w:eastAsia="Times New Roman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t>8.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textAlignment w:val="auto"/>
              <w:rPr>
                <w:rFonts w:ascii="Verdana" w:eastAsia="Times New Roman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t>UPRAWNIENIA</w:t>
            </w:r>
          </w:p>
          <w:p w:rsidR="00477D59" w:rsidRDefault="00477D59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jc w:val="both"/>
              <w:textAlignment w:val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 przypadku Pani/Pana danych osobowych przysługuje Pani/Panu:</w:t>
            </w:r>
          </w:p>
          <w:p w:rsidR="00477D59" w:rsidRDefault="008B5A95">
            <w:pPr>
              <w:numPr>
                <w:ilvl w:val="0"/>
                <w:numId w:val="1"/>
              </w:numPr>
              <w:suppressAutoHyphens w:val="0"/>
              <w:ind w:left="178" w:hanging="178"/>
              <w:jc w:val="both"/>
              <w:textAlignment w:val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prawo dostępu do danych oraz otrzymania ich kopii,</w:t>
            </w:r>
          </w:p>
          <w:p w:rsidR="00477D59" w:rsidRDefault="008B5A95">
            <w:pPr>
              <w:numPr>
                <w:ilvl w:val="0"/>
                <w:numId w:val="1"/>
              </w:numPr>
              <w:suppressAutoHyphens w:val="0"/>
              <w:ind w:left="178" w:hanging="178"/>
              <w:jc w:val="both"/>
              <w:textAlignment w:val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prawo do sprostowania (poprawiania) danych,</w:t>
            </w:r>
          </w:p>
          <w:p w:rsidR="00477D59" w:rsidRDefault="008B5A95">
            <w:pPr>
              <w:numPr>
                <w:ilvl w:val="0"/>
                <w:numId w:val="1"/>
              </w:numPr>
              <w:suppressAutoHyphens w:val="0"/>
              <w:ind w:left="178" w:hanging="178"/>
              <w:jc w:val="both"/>
              <w:textAlignment w:val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prawo do ograniczenia przetwarzania danych,</w:t>
            </w:r>
          </w:p>
          <w:p w:rsidR="00477D59" w:rsidRDefault="008B5A95">
            <w:pPr>
              <w:numPr>
                <w:ilvl w:val="0"/>
                <w:numId w:val="1"/>
              </w:numPr>
              <w:tabs>
                <w:tab w:val="left" w:pos="219"/>
              </w:tabs>
              <w:suppressAutoHyphens w:val="0"/>
              <w:ind w:left="219" w:hanging="219"/>
              <w:jc w:val="both"/>
              <w:textAlignment w:val="auto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prawo do wniesienia skargi do organu nadzorczego (Prezesa Urzędu Ochrony Danych) – w przypadku, gdy uważa Pani/Pan, że przetwarzamy Pani/Pana dane niezgodnie z prawem.</w:t>
            </w:r>
          </w:p>
        </w:tc>
      </w:tr>
      <w:tr w:rsidR="00477D5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textAlignment w:val="auto"/>
              <w:rPr>
                <w:rFonts w:ascii="Verdana" w:eastAsia="Times New Roman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t>9.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suppressAutoHyphens w:val="0"/>
              <w:textAlignment w:val="auto"/>
              <w:rPr>
                <w:rFonts w:ascii="Verdana" w:eastAsia="Times New Roman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t xml:space="preserve">INFORMACJA O </w:t>
            </w: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br/>
              <w:t xml:space="preserve">WYMOGU/DOBROWOLNOŚCI PODANIA DANYCH </w:t>
            </w:r>
            <w:r>
              <w:rPr>
                <w:rFonts w:ascii="Verdana" w:eastAsia="Times New Roman" w:hAnsi="Verdana" w:cs="Times New Roman"/>
                <w:b/>
                <w:sz w:val="19"/>
                <w:szCs w:val="19"/>
              </w:rPr>
              <w:br/>
              <w:t>OSOBOWYCH</w:t>
            </w:r>
          </w:p>
          <w:p w:rsidR="00477D59" w:rsidRDefault="00477D59">
            <w:pPr>
              <w:suppressAutoHyphens w:val="0"/>
              <w:autoSpaceDE w:val="0"/>
              <w:textAlignment w:val="auto"/>
              <w:rPr>
                <w:rFonts w:ascii="Verdana" w:eastAsia="Times New Roman" w:hAnsi="Verdana" w:cs="Verdana,Bold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59" w:rsidRDefault="008B5A9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Podanie przez Panią/Pana danych osobowych jest dobrowolne, jednak niepodanie danych uniemożliwi realizację umowy. </w:t>
            </w:r>
          </w:p>
        </w:tc>
      </w:tr>
    </w:tbl>
    <w:p w:rsidR="00477D59" w:rsidRDefault="00477D59">
      <w:pPr>
        <w:suppressAutoHyphens w:val="0"/>
        <w:jc w:val="both"/>
        <w:textAlignment w:val="auto"/>
        <w:rPr>
          <w:rFonts w:ascii="Verdana" w:eastAsia="Times New Roman" w:hAnsi="Verdana" w:cs="Times New Roman"/>
          <w:sz w:val="16"/>
          <w:szCs w:val="16"/>
        </w:rPr>
      </w:pPr>
    </w:p>
    <w:p w:rsidR="00477D59" w:rsidRDefault="00477D59">
      <w:pPr>
        <w:suppressAutoHyphens w:val="0"/>
        <w:jc w:val="both"/>
        <w:textAlignment w:val="auto"/>
        <w:rPr>
          <w:rFonts w:ascii="Verdana" w:eastAsia="Times New Roman" w:hAnsi="Verdana" w:cs="Times New Roman"/>
          <w:sz w:val="16"/>
          <w:szCs w:val="16"/>
        </w:rPr>
      </w:pPr>
    </w:p>
    <w:p w:rsidR="00477D59" w:rsidRDefault="00477D59">
      <w:pPr>
        <w:suppressAutoHyphens w:val="0"/>
        <w:jc w:val="both"/>
        <w:textAlignment w:val="auto"/>
        <w:rPr>
          <w:rFonts w:ascii="Verdana" w:eastAsia="Times New Roman" w:hAnsi="Verdana" w:cs="Times New Roman"/>
          <w:sz w:val="16"/>
          <w:szCs w:val="16"/>
        </w:rPr>
      </w:pPr>
    </w:p>
    <w:p w:rsidR="00477D59" w:rsidRDefault="00477D59">
      <w:pPr>
        <w:suppressAutoHyphens w:val="0"/>
        <w:ind w:firstLine="5387"/>
        <w:jc w:val="both"/>
        <w:textAlignment w:val="auto"/>
        <w:rPr>
          <w:rFonts w:ascii="Verdana" w:eastAsia="Times New Roman" w:hAnsi="Verdana" w:cs="Times New Roman"/>
          <w:sz w:val="16"/>
          <w:szCs w:val="16"/>
        </w:rPr>
      </w:pPr>
    </w:p>
    <w:p w:rsidR="00477D59" w:rsidRDefault="008B5A95">
      <w:pPr>
        <w:suppressAutoHyphens w:val="0"/>
        <w:ind w:left="4248" w:firstLine="708"/>
        <w:jc w:val="both"/>
        <w:textAlignment w:val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</w:t>
      </w:r>
    </w:p>
    <w:p w:rsidR="00477D59" w:rsidRDefault="008B5A95">
      <w:pPr>
        <w:suppressAutoHyphens w:val="0"/>
        <w:ind w:left="4956"/>
        <w:jc w:val="both"/>
        <w:textAlignment w:val="auto"/>
      </w:pPr>
      <w:r>
        <w:rPr>
          <w:rFonts w:ascii="Verdana" w:eastAsia="Times New Roman" w:hAnsi="Verdana" w:cs="Times New Roman"/>
          <w:sz w:val="16"/>
          <w:szCs w:val="16"/>
        </w:rPr>
        <w:t xml:space="preserve">       czytelny podpis osoby informowanej</w:t>
      </w:r>
    </w:p>
    <w:sectPr w:rsidR="00477D59">
      <w:pgSz w:w="11906" w:h="16838"/>
      <w:pgMar w:top="851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39" w:rsidRDefault="00342739">
      <w:r>
        <w:separator/>
      </w:r>
    </w:p>
  </w:endnote>
  <w:endnote w:type="continuationSeparator" w:id="0">
    <w:p w:rsidR="00342739" w:rsidRDefault="0034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Italic">
    <w:charset w:val="00"/>
    <w:family w:val="auto"/>
    <w:pitch w:val="default"/>
  </w:font>
  <w:font w:name="Verdana,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39" w:rsidRDefault="00342739">
      <w:r>
        <w:rPr>
          <w:color w:val="000000"/>
        </w:rPr>
        <w:separator/>
      </w:r>
    </w:p>
  </w:footnote>
  <w:footnote w:type="continuationSeparator" w:id="0">
    <w:p w:rsidR="00342739" w:rsidRDefault="0034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4C6E"/>
    <w:multiLevelType w:val="multilevel"/>
    <w:tmpl w:val="BC0837FC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9"/>
    <w:rsid w:val="00342739"/>
    <w:rsid w:val="00477D59"/>
    <w:rsid w:val="0052407F"/>
    <w:rsid w:val="00773505"/>
    <w:rsid w:val="00830600"/>
    <w:rsid w:val="00885F93"/>
    <w:rsid w:val="008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C0D3F-19EC-43C2-8491-C3F7EFF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iech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umsiech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3FC9B920</Template>
  <TotalTime>0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Borowska</dc:creator>
  <dc:description/>
  <cp:lastModifiedBy>Barbara Ludwisiak</cp:lastModifiedBy>
  <cp:revision>2</cp:revision>
  <cp:lastPrinted>2023-07-17T11:39:00Z</cp:lastPrinted>
  <dcterms:created xsi:type="dcterms:W3CDTF">2023-07-17T11:39:00Z</dcterms:created>
  <dcterms:modified xsi:type="dcterms:W3CDTF">2023-07-17T11:39:00Z</dcterms:modified>
</cp:coreProperties>
</file>