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FB" w:rsidRDefault="00E320FB" w:rsidP="00E320FB">
      <w:pPr>
        <w:spacing w:after="0"/>
        <w:ind w:left="2124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„PROJEKT” </w:t>
      </w:r>
    </w:p>
    <w:p w:rsidR="00E320FB" w:rsidRDefault="00E320FB" w:rsidP="00E320FB">
      <w:pPr>
        <w:spacing w:after="0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Egz. nr……..</w:t>
      </w:r>
    </w:p>
    <w:p w:rsidR="005852AC" w:rsidRPr="00E95290" w:rsidRDefault="005852AC" w:rsidP="005852AC">
      <w:pPr>
        <w:jc w:val="center"/>
        <w:rPr>
          <w:rFonts w:ascii="Arial" w:hAnsi="Arial" w:cs="Arial"/>
          <w:b/>
        </w:rPr>
      </w:pPr>
      <w:r w:rsidRPr="00E95290">
        <w:rPr>
          <w:rFonts w:ascii="Arial" w:hAnsi="Arial" w:cs="Arial"/>
          <w:b/>
        </w:rPr>
        <w:t>PROJEKT UMOWY</w:t>
      </w:r>
    </w:p>
    <w:p w:rsidR="005852AC" w:rsidRPr="00357530" w:rsidRDefault="005852AC" w:rsidP="005852AC">
      <w:pPr>
        <w:jc w:val="center"/>
        <w:rPr>
          <w:b/>
        </w:rPr>
      </w:pPr>
    </w:p>
    <w:p w:rsidR="005852AC" w:rsidRPr="00357530" w:rsidRDefault="005852AC" w:rsidP="005852AC">
      <w:pPr>
        <w:pStyle w:val="Tekstpodstawowy"/>
        <w:spacing w:line="276" w:lineRule="auto"/>
        <w:ind w:firstLine="708"/>
        <w:rPr>
          <w:sz w:val="22"/>
        </w:rPr>
      </w:pPr>
      <w:r w:rsidRPr="00357530">
        <w:rPr>
          <w:sz w:val="22"/>
        </w:rPr>
        <w:t>Zawarta w dniu ………………</w:t>
      </w:r>
      <w:r>
        <w:rPr>
          <w:sz w:val="22"/>
        </w:rPr>
        <w:t xml:space="preserve"> </w:t>
      </w:r>
      <w:r w:rsidRPr="00357530">
        <w:rPr>
          <w:sz w:val="22"/>
        </w:rPr>
        <w:t>202</w:t>
      </w:r>
      <w:r>
        <w:rPr>
          <w:sz w:val="22"/>
        </w:rPr>
        <w:t>4</w:t>
      </w:r>
      <w:r w:rsidRPr="00357530">
        <w:rPr>
          <w:sz w:val="22"/>
        </w:rPr>
        <w:t xml:space="preserve"> roku w Koszalinie pomiędzy:</w:t>
      </w:r>
    </w:p>
    <w:p w:rsidR="005852AC" w:rsidRPr="00357530" w:rsidRDefault="005852AC" w:rsidP="005852AC">
      <w:pPr>
        <w:pStyle w:val="Tekstpodstawowy"/>
        <w:spacing w:line="276" w:lineRule="auto"/>
        <w:rPr>
          <w:sz w:val="22"/>
        </w:rPr>
      </w:pPr>
      <w:r w:rsidRPr="00357530">
        <w:rPr>
          <w:b/>
          <w:sz w:val="22"/>
        </w:rPr>
        <w:t xml:space="preserve">Skarbem Państwa - 17 Wojskowym Oddziałem Gospodarczym z siedzibą w Koszalinie, </w:t>
      </w:r>
      <w:r>
        <w:rPr>
          <w:b/>
          <w:sz w:val="22"/>
        </w:rPr>
        <w:t xml:space="preserve">     </w:t>
      </w:r>
      <w:r w:rsidRPr="00357530">
        <w:rPr>
          <w:sz w:val="22"/>
        </w:rPr>
        <w:t>kod pocztowy 75-901, ul. 4-ego Marca, NIP 669-25-16-785, Regon 321203128, reprezentowanym przez:</w:t>
      </w:r>
    </w:p>
    <w:p w:rsidR="005852AC" w:rsidRPr="00A6154C" w:rsidRDefault="005852AC" w:rsidP="005852AC">
      <w:pPr>
        <w:pStyle w:val="Tekstpodstawowy"/>
        <w:spacing w:line="276" w:lineRule="auto"/>
        <w:rPr>
          <w:sz w:val="22"/>
        </w:rPr>
      </w:pPr>
      <w:r w:rsidRPr="00A6154C">
        <w:rPr>
          <w:sz w:val="22"/>
        </w:rPr>
        <w:t>………………………………………………………………………………………………………………….</w:t>
      </w:r>
    </w:p>
    <w:p w:rsidR="005852AC" w:rsidRPr="00895214" w:rsidRDefault="005852AC" w:rsidP="005852AC">
      <w:pPr>
        <w:pStyle w:val="Tekstpodstawowy"/>
        <w:spacing w:line="276" w:lineRule="auto"/>
        <w:rPr>
          <w:sz w:val="22"/>
        </w:rPr>
      </w:pPr>
      <w:r w:rsidRPr="00C81630">
        <w:rPr>
          <w:sz w:val="22"/>
        </w:rPr>
        <w:t>zwanym dalej</w:t>
      </w:r>
      <w:r w:rsidRPr="00357530">
        <w:rPr>
          <w:i/>
          <w:sz w:val="22"/>
        </w:rPr>
        <w:t xml:space="preserve"> </w:t>
      </w:r>
      <w:r w:rsidRPr="00895214">
        <w:rPr>
          <w:b/>
          <w:i/>
          <w:sz w:val="22"/>
        </w:rPr>
        <w:t>ZAMAWIAJĄCYM</w:t>
      </w:r>
      <w:r>
        <w:rPr>
          <w:sz w:val="22"/>
        </w:rPr>
        <w:t>,</w:t>
      </w:r>
    </w:p>
    <w:p w:rsidR="005852AC" w:rsidRPr="00357530" w:rsidRDefault="005852AC" w:rsidP="005852AC">
      <w:pPr>
        <w:pStyle w:val="Tekstpodstawowy"/>
        <w:spacing w:line="276" w:lineRule="auto"/>
        <w:rPr>
          <w:i/>
          <w:sz w:val="22"/>
        </w:rPr>
      </w:pPr>
      <w:r w:rsidRPr="00357530">
        <w:rPr>
          <w:i/>
          <w:sz w:val="22"/>
        </w:rPr>
        <w:t>- a -</w:t>
      </w:r>
    </w:p>
    <w:p w:rsidR="005852AC" w:rsidRDefault="005852AC" w:rsidP="005852AC">
      <w:pPr>
        <w:pStyle w:val="Tekstpodstawowy"/>
        <w:spacing w:line="276" w:lineRule="auto"/>
        <w:rPr>
          <w:sz w:val="22"/>
        </w:rPr>
      </w:pPr>
      <w:r>
        <w:rPr>
          <w:sz w:val="22"/>
        </w:rPr>
        <w:t>……………………………………..z siedzibą w………………………………………………..…, kod pocztowy…….……………………………………………………………………………….........,                                                                                 ul.……………………………,NIP……………………………….,REGON…….......………………,</w:t>
      </w:r>
    </w:p>
    <w:p w:rsidR="005852AC" w:rsidRDefault="005852AC" w:rsidP="005852AC">
      <w:pPr>
        <w:pStyle w:val="Tekstpodstawowy"/>
        <w:spacing w:line="276" w:lineRule="auto"/>
        <w:rPr>
          <w:bCs/>
          <w:sz w:val="22"/>
        </w:rPr>
      </w:pPr>
      <w:r>
        <w:rPr>
          <w:bCs/>
          <w:sz w:val="22"/>
        </w:rPr>
        <w:t>wpisaną do Centralnej Ewidencji i Informacji o Działalności Gospodarczej Rzeczypospolitej Polskiej pod numerem…………………………………………..…………………, reprezentowaną przez……………………....………….</w:t>
      </w:r>
      <w:r w:rsidRPr="006501FD">
        <w:rPr>
          <w:bCs/>
          <w:sz w:val="22"/>
        </w:rPr>
        <w:t xml:space="preserve"> </w:t>
      </w:r>
      <w:r>
        <w:rPr>
          <w:sz w:val="22"/>
        </w:rPr>
        <w:t>zwanego</w:t>
      </w:r>
      <w:r w:rsidRPr="006501FD">
        <w:rPr>
          <w:sz w:val="22"/>
        </w:rPr>
        <w:t xml:space="preserve"> w dalszej treści umowy </w:t>
      </w:r>
      <w:r>
        <w:rPr>
          <w:b/>
          <w:bCs/>
          <w:i/>
          <w:sz w:val="22"/>
        </w:rPr>
        <w:t>WYKONAWCĄ</w:t>
      </w:r>
      <w:r w:rsidRPr="006501FD">
        <w:rPr>
          <w:bCs/>
          <w:sz w:val="22"/>
        </w:rPr>
        <w:t>.</w:t>
      </w:r>
    </w:p>
    <w:p w:rsidR="005852AC" w:rsidRDefault="005852AC" w:rsidP="005852AC">
      <w:pPr>
        <w:pStyle w:val="Tekstpodstawowy"/>
        <w:spacing w:line="276" w:lineRule="auto"/>
        <w:rPr>
          <w:bCs/>
          <w:sz w:val="22"/>
        </w:rPr>
      </w:pPr>
    </w:p>
    <w:p w:rsidR="005852AC" w:rsidRPr="006446A6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PRZEDSTAWICIELE STRON</w:t>
      </w:r>
    </w:p>
    <w:p w:rsidR="005852AC" w:rsidRDefault="005852AC" w:rsidP="005852AC">
      <w:pPr>
        <w:pStyle w:val="Tekstpodstawowy"/>
        <w:spacing w:line="276" w:lineRule="auto"/>
        <w:rPr>
          <w:b/>
          <w:sz w:val="22"/>
        </w:rPr>
      </w:pPr>
    </w:p>
    <w:p w:rsidR="005852AC" w:rsidRPr="00061506" w:rsidRDefault="005852AC" w:rsidP="005852AC">
      <w:pPr>
        <w:pStyle w:val="Tekstpodstawowy"/>
        <w:spacing w:line="276" w:lineRule="auto"/>
        <w:rPr>
          <w:b/>
          <w:sz w:val="22"/>
        </w:rPr>
      </w:pPr>
      <w:r>
        <w:rPr>
          <w:sz w:val="22"/>
        </w:rPr>
        <w:t>1</w:t>
      </w:r>
      <w:r w:rsidRPr="00F777F1">
        <w:rPr>
          <w:sz w:val="22"/>
        </w:rPr>
        <w:t>.</w:t>
      </w:r>
      <w:r>
        <w:rPr>
          <w:b/>
          <w:sz w:val="22"/>
        </w:rPr>
        <w:t xml:space="preserve"> </w:t>
      </w:r>
      <w:r w:rsidRPr="00061506">
        <w:rPr>
          <w:sz w:val="22"/>
        </w:rPr>
        <w:t>Strony ustalają swoich reprezentantów upoważnionych do podejmowania szczegółowych ustaleń w trakcie realizacji zamówienia:</w:t>
      </w:r>
    </w:p>
    <w:p w:rsidR="005852AC" w:rsidRPr="00E95290" w:rsidRDefault="005852AC" w:rsidP="005852AC">
      <w:pPr>
        <w:pStyle w:val="Akapitzlist"/>
        <w:widowControl w:val="0"/>
        <w:numPr>
          <w:ilvl w:val="2"/>
          <w:numId w:val="4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5290">
        <w:rPr>
          <w:rFonts w:ascii="Arial" w:hAnsi="Arial" w:cs="Arial"/>
          <w:sz w:val="22"/>
          <w:szCs w:val="22"/>
        </w:rPr>
        <w:t xml:space="preserve">Zamawiającego reprezentować będą: </w:t>
      </w:r>
    </w:p>
    <w:p w:rsidR="005852AC" w:rsidRPr="0076476B" w:rsidRDefault="005852AC" w:rsidP="005852AC">
      <w:pPr>
        <w:pStyle w:val="Akapitzlist"/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76476B">
        <w:rPr>
          <w:rFonts w:ascii="Arial" w:hAnsi="Arial" w:cs="Arial"/>
          <w:bCs/>
          <w:sz w:val="22"/>
          <w:szCs w:val="22"/>
        </w:rPr>
        <w:t>Kierownik Sekcji Obsługi Infrastruktury  lub osoba</w:t>
      </w:r>
      <w:r>
        <w:rPr>
          <w:rFonts w:ascii="Arial" w:hAnsi="Arial" w:cs="Arial"/>
          <w:bCs/>
          <w:sz w:val="22"/>
          <w:szCs w:val="22"/>
        </w:rPr>
        <w:t xml:space="preserve"> przez niego</w:t>
      </w:r>
      <w:r w:rsidRPr="0076476B">
        <w:rPr>
          <w:rFonts w:ascii="Arial" w:hAnsi="Arial" w:cs="Arial"/>
          <w:bCs/>
          <w:sz w:val="22"/>
          <w:szCs w:val="22"/>
        </w:rPr>
        <w:t xml:space="preserve"> wyznaczona: </w:t>
      </w:r>
    </w:p>
    <w:p w:rsidR="005852AC" w:rsidRPr="0076476B" w:rsidRDefault="005852AC" w:rsidP="005852AC">
      <w:pPr>
        <w:pStyle w:val="Akapitzlist"/>
        <w:widowControl w:val="0"/>
        <w:autoSpaceDE w:val="0"/>
        <w:autoSpaceDN w:val="0"/>
        <w:adjustRightInd w:val="0"/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76476B">
        <w:rPr>
          <w:rFonts w:ascii="Arial" w:hAnsi="Arial" w:cs="Arial"/>
          <w:sz w:val="22"/>
          <w:szCs w:val="22"/>
        </w:rPr>
        <w:t>……………………………………..- nr tel. ………………………………………..……</w:t>
      </w:r>
    </w:p>
    <w:p w:rsidR="005852AC" w:rsidRPr="00852493" w:rsidRDefault="005852AC" w:rsidP="005852AC">
      <w:pPr>
        <w:pStyle w:val="Akapitzlist"/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76476B">
        <w:rPr>
          <w:rFonts w:ascii="Arial" w:hAnsi="Arial" w:cs="Arial"/>
          <w:bCs/>
          <w:sz w:val="22"/>
          <w:szCs w:val="22"/>
        </w:rPr>
        <w:t>Koordynator:……………………………………………………………………………</w:t>
      </w:r>
    </w:p>
    <w:p w:rsidR="005852AC" w:rsidRPr="0076476B" w:rsidRDefault="005852AC" w:rsidP="005852AC">
      <w:pPr>
        <w:pStyle w:val="Akapitzlist"/>
        <w:widowControl w:val="0"/>
        <w:autoSpaceDE w:val="0"/>
        <w:autoSpaceDN w:val="0"/>
        <w:adjustRightInd w:val="0"/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76476B">
        <w:rPr>
          <w:rFonts w:ascii="Arial" w:hAnsi="Arial" w:cs="Arial"/>
          <w:sz w:val="22"/>
          <w:szCs w:val="22"/>
        </w:rPr>
        <w:t>- nr tel. ………………………………………..……</w:t>
      </w:r>
    </w:p>
    <w:p w:rsidR="005852AC" w:rsidRPr="00852493" w:rsidRDefault="005852AC" w:rsidP="005852AC">
      <w:pPr>
        <w:pStyle w:val="Akapitzlist"/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Przedstawiciel GL </w:t>
      </w:r>
      <w:r w:rsidRPr="0076476B">
        <w:rPr>
          <w:rFonts w:ascii="Arial" w:hAnsi="Arial" w:cs="Arial"/>
          <w:bCs/>
          <w:sz w:val="22"/>
          <w:szCs w:val="22"/>
        </w:rPr>
        <w:t>Darłowo:</w:t>
      </w:r>
    </w:p>
    <w:p w:rsidR="005852AC" w:rsidRPr="00852493" w:rsidRDefault="005852AC" w:rsidP="005852AC">
      <w:pPr>
        <w:pStyle w:val="Akapitzlist"/>
        <w:widowControl w:val="0"/>
        <w:autoSpaceDE w:val="0"/>
        <w:autoSpaceDN w:val="0"/>
        <w:adjustRightInd w:val="0"/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85249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…………………………………………………………………………….</w:t>
      </w:r>
      <w:r w:rsidRPr="0085249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</w:rPr>
        <w:t xml:space="preserve"> </w:t>
      </w:r>
      <w:r w:rsidRPr="00852493">
        <w:rPr>
          <w:rFonts w:ascii="Arial" w:hAnsi="Arial" w:cs="Arial"/>
          <w:sz w:val="22"/>
          <w:szCs w:val="22"/>
        </w:rPr>
        <w:t>nr tel.</w:t>
      </w:r>
      <w:r w:rsidRPr="00852493">
        <w:rPr>
          <w:rFonts w:ascii="Arial" w:hAnsi="Arial" w:cs="Arial"/>
        </w:rPr>
        <w:t xml:space="preserve"> </w:t>
      </w:r>
      <w:r w:rsidRPr="00852493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5852AC" w:rsidRPr="0076476B" w:rsidRDefault="005852AC" w:rsidP="005852AC">
      <w:pPr>
        <w:pStyle w:val="Tekstpodstawowy"/>
        <w:numPr>
          <w:ilvl w:val="2"/>
          <w:numId w:val="47"/>
        </w:numPr>
        <w:spacing w:line="276" w:lineRule="auto"/>
        <w:rPr>
          <w:b/>
          <w:sz w:val="22"/>
        </w:rPr>
      </w:pPr>
      <w:r w:rsidRPr="00061506">
        <w:rPr>
          <w:sz w:val="22"/>
        </w:rPr>
        <w:t>Wykonawcę  reprezentowa</w:t>
      </w:r>
      <w:r>
        <w:rPr>
          <w:sz w:val="22"/>
        </w:rPr>
        <w:t>ć</w:t>
      </w:r>
      <w:r w:rsidRPr="00061506">
        <w:rPr>
          <w:sz w:val="22"/>
        </w:rPr>
        <w:t xml:space="preserve"> będzie: </w:t>
      </w:r>
      <w:r>
        <w:rPr>
          <w:sz w:val="22"/>
        </w:rPr>
        <w:t>…………..</w:t>
      </w:r>
      <w:r w:rsidRPr="00061506">
        <w:rPr>
          <w:sz w:val="22"/>
        </w:rPr>
        <w:t>………………</w:t>
      </w:r>
      <w:r>
        <w:rPr>
          <w:sz w:val="22"/>
        </w:rPr>
        <w:t>……………</w:t>
      </w:r>
      <w:r w:rsidRPr="00061506">
        <w:rPr>
          <w:sz w:val="22"/>
        </w:rPr>
        <w:t>…………</w:t>
      </w:r>
      <w:r>
        <w:rPr>
          <w:sz w:val="22"/>
        </w:rPr>
        <w:t xml:space="preserve">                   </w:t>
      </w:r>
    </w:p>
    <w:p w:rsidR="005852AC" w:rsidRPr="00852493" w:rsidRDefault="005852AC" w:rsidP="005852AC">
      <w:pPr>
        <w:pStyle w:val="Tekstpodstawowy"/>
        <w:spacing w:line="276" w:lineRule="auto"/>
        <w:ind w:left="1080"/>
        <w:rPr>
          <w:sz w:val="22"/>
        </w:rPr>
      </w:pPr>
      <w:r>
        <w:rPr>
          <w:sz w:val="22"/>
        </w:rPr>
        <w:t>- nr</w:t>
      </w:r>
      <w:r w:rsidRPr="00061506">
        <w:rPr>
          <w:sz w:val="22"/>
        </w:rPr>
        <w:t xml:space="preserve"> telefonu ……………</w:t>
      </w:r>
      <w:r>
        <w:rPr>
          <w:sz w:val="22"/>
        </w:rPr>
        <w:t>...</w:t>
      </w:r>
      <w:r w:rsidRPr="00061506">
        <w:rPr>
          <w:sz w:val="22"/>
        </w:rPr>
        <w:t>…</w:t>
      </w:r>
      <w:r>
        <w:rPr>
          <w:sz w:val="22"/>
        </w:rPr>
        <w:t>……………………………………………………………..</w:t>
      </w:r>
    </w:p>
    <w:p w:rsidR="005852AC" w:rsidRDefault="005852AC" w:rsidP="005852AC">
      <w:pPr>
        <w:pStyle w:val="Tekstpodstawowy"/>
        <w:numPr>
          <w:ilvl w:val="0"/>
          <w:numId w:val="47"/>
        </w:numPr>
        <w:spacing w:line="276" w:lineRule="auto"/>
        <w:ind w:left="0" w:firstLine="0"/>
        <w:rPr>
          <w:sz w:val="22"/>
        </w:rPr>
      </w:pPr>
      <w:r w:rsidRPr="00061506">
        <w:rPr>
          <w:sz w:val="22"/>
        </w:rPr>
        <w:t>Os</w:t>
      </w:r>
      <w:r>
        <w:rPr>
          <w:sz w:val="22"/>
        </w:rPr>
        <w:t xml:space="preserve">oby wymienione w ust. 1 </w:t>
      </w:r>
      <w:r w:rsidRPr="00061506">
        <w:rPr>
          <w:sz w:val="22"/>
        </w:rPr>
        <w:t>są uprawnione do uzgodnienia form i metod pracy, udzielania koniecznych informacji, podejmowania innych niezbędnych działań wynikających</w:t>
      </w:r>
      <w:r w:rsidRPr="00061506">
        <w:rPr>
          <w:sz w:val="22"/>
        </w:rPr>
        <w:br/>
        <w:t>z niniejszej umowy koniecznych do prawidłowego wykonania przedmiotu umowy.</w:t>
      </w:r>
    </w:p>
    <w:p w:rsidR="005852AC" w:rsidRDefault="005852AC" w:rsidP="005852AC">
      <w:pPr>
        <w:pStyle w:val="Tekstpodstawowy"/>
        <w:spacing w:line="276" w:lineRule="auto"/>
        <w:rPr>
          <w:sz w:val="22"/>
        </w:rPr>
      </w:pPr>
    </w:p>
    <w:p w:rsidR="005852AC" w:rsidRPr="009A0B39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PRZEDMIOT UMOWY</w:t>
      </w:r>
    </w:p>
    <w:p w:rsidR="005852AC" w:rsidRDefault="005852AC" w:rsidP="005852AC">
      <w:pPr>
        <w:pStyle w:val="Tekstpodstawowy"/>
        <w:spacing w:line="276" w:lineRule="auto"/>
        <w:rPr>
          <w:sz w:val="22"/>
        </w:rPr>
      </w:pPr>
    </w:p>
    <w:p w:rsidR="005852AC" w:rsidRDefault="005852AC" w:rsidP="005852A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1. Przedmiotem umowy jest realizacja usługi pn.: </w:t>
      </w:r>
      <w:r>
        <w:rPr>
          <w:rFonts w:ascii="Arial" w:hAnsi="Arial" w:cs="Arial"/>
          <w:b/>
          <w:color w:val="auto"/>
          <w:sz w:val="22"/>
          <w:szCs w:val="22"/>
        </w:rPr>
        <w:t>„Usługa</w:t>
      </w:r>
      <w:r w:rsidRPr="0035753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5753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ochrony biologicznej </w:t>
      </w:r>
      <w:r w:rsidRPr="00357530">
        <w:rPr>
          <w:rFonts w:ascii="Arial" w:hAnsi="Arial" w:cs="Arial"/>
          <w:b/>
          <w:color w:val="auto"/>
          <w:sz w:val="22"/>
          <w:szCs w:val="22"/>
        </w:rPr>
        <w:t>na terenie lotniska w Darłowie</w:t>
      </w:r>
      <w:r>
        <w:rPr>
          <w:rFonts w:ascii="Arial" w:hAnsi="Arial" w:cs="Arial"/>
          <w:b/>
          <w:color w:val="auto"/>
          <w:sz w:val="22"/>
          <w:szCs w:val="22"/>
        </w:rPr>
        <w:t>”.</w:t>
      </w:r>
      <w:r w:rsidRPr="0035753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 </w:t>
      </w:r>
    </w:p>
    <w:p w:rsidR="005852AC" w:rsidRDefault="005852AC" w:rsidP="005852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852493">
        <w:rPr>
          <w:rFonts w:ascii="Arial" w:hAnsi="Arial" w:cs="Arial"/>
        </w:rPr>
        <w:t>Przedmiot zamówienia oznaczony został kodem według CPV</w:t>
      </w:r>
      <w:r>
        <w:rPr>
          <w:rFonts w:ascii="Arial" w:hAnsi="Arial" w:cs="Arial"/>
        </w:rPr>
        <w:t>:</w:t>
      </w:r>
      <w:r w:rsidRPr="00852493">
        <w:rPr>
          <w:rFonts w:ascii="Arial" w:hAnsi="Arial" w:cs="Arial"/>
        </w:rPr>
        <w:t xml:space="preserve"> 77600000-6. </w:t>
      </w:r>
    </w:p>
    <w:p w:rsidR="005852AC" w:rsidRPr="00593737" w:rsidRDefault="005852AC" w:rsidP="005852AC">
      <w:pPr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Pr="00357530">
        <w:rPr>
          <w:rFonts w:ascii="Arial" w:eastAsia="Times New Roman" w:hAnsi="Arial" w:cs="Arial"/>
          <w:lang w:eastAsia="pl-PL"/>
        </w:rPr>
        <w:t xml:space="preserve">Wykonawca przyjmuje do wykonania usługę ochrony biologicznej lotniska polegającą na działaniach ograniczających występowanie ptaków i innych zwierząt na terenie lotniska </w:t>
      </w:r>
      <w:r w:rsidRPr="00357530">
        <w:rPr>
          <w:rFonts w:ascii="Arial" w:eastAsia="Times New Roman" w:hAnsi="Arial" w:cs="Arial"/>
          <w:lang w:eastAsia="pl-PL"/>
        </w:rPr>
        <w:br/>
        <w:t>z wykorzystaniem n/w metod:</w:t>
      </w:r>
    </w:p>
    <w:p w:rsidR="005852AC" w:rsidRPr="00357530" w:rsidRDefault="005852AC" w:rsidP="005852AC">
      <w:pPr>
        <w:numPr>
          <w:ilvl w:val="0"/>
          <w:numId w:val="49"/>
        </w:numPr>
        <w:spacing w:after="0"/>
        <w:jc w:val="both"/>
        <w:rPr>
          <w:rFonts w:ascii="Arial" w:eastAsia="Times New Roman" w:hAnsi="Arial" w:cs="Arial"/>
          <w:lang w:val="x-none" w:eastAsia="pl-PL"/>
        </w:rPr>
      </w:pPr>
      <w:r w:rsidRPr="00357530">
        <w:rPr>
          <w:rFonts w:ascii="Arial" w:eastAsia="Times New Roman" w:hAnsi="Arial" w:cs="Arial"/>
          <w:lang w:eastAsia="pl-PL"/>
        </w:rPr>
        <w:lastRenderedPageBreak/>
        <w:t>metodę z zastosowaniem przynajmniej dwóch psów, w tym przynajmniej jednego rasy Border Colie lub 3-4 psów innych ras odpowiednio wyszkolonych do pracy na lotniskach;</w:t>
      </w:r>
    </w:p>
    <w:p w:rsidR="005852AC" w:rsidRPr="00357530" w:rsidRDefault="005852AC" w:rsidP="005852AC">
      <w:pPr>
        <w:numPr>
          <w:ilvl w:val="0"/>
          <w:numId w:val="49"/>
        </w:numPr>
        <w:spacing w:after="0"/>
        <w:jc w:val="both"/>
        <w:rPr>
          <w:rFonts w:ascii="Arial" w:eastAsia="Times New Roman" w:hAnsi="Arial" w:cs="Arial"/>
          <w:lang w:val="x-none" w:eastAsia="pl-PL"/>
        </w:rPr>
      </w:pPr>
      <w:r w:rsidRPr="00357530">
        <w:rPr>
          <w:rFonts w:ascii="Arial" w:hAnsi="Arial" w:cs="Arial"/>
        </w:rPr>
        <w:t xml:space="preserve">metodę pirotechniczną (pistolet hukowy z racami świetlnymi/dźwiękowymi), jeśli będzie </w:t>
      </w:r>
      <w:r w:rsidRPr="00357530">
        <w:rPr>
          <w:rFonts w:ascii="Arial" w:hAnsi="Arial" w:cs="Arial"/>
        </w:rPr>
        <w:br/>
        <w:t>to uzasadnione, (jako metody uzupełniające);</w:t>
      </w:r>
    </w:p>
    <w:p w:rsidR="005852AC" w:rsidRPr="00357530" w:rsidRDefault="005852AC" w:rsidP="005852AC">
      <w:pPr>
        <w:numPr>
          <w:ilvl w:val="0"/>
          <w:numId w:val="49"/>
        </w:numPr>
        <w:spacing w:after="0"/>
        <w:jc w:val="both"/>
        <w:rPr>
          <w:rFonts w:ascii="Arial" w:eastAsia="Times New Roman" w:hAnsi="Arial" w:cs="Arial"/>
          <w:lang w:val="x-none" w:eastAsia="pl-PL"/>
        </w:rPr>
      </w:pPr>
      <w:r w:rsidRPr="00357530">
        <w:rPr>
          <w:rFonts w:ascii="Arial" w:hAnsi="Arial" w:cs="Arial"/>
        </w:rPr>
        <w:t>metody z wykorzystaniem zielonego lasera (po uzgodnieniu z kontrolerami ATC);</w:t>
      </w:r>
    </w:p>
    <w:p w:rsidR="005852AC" w:rsidRPr="00357530" w:rsidRDefault="005852AC" w:rsidP="005852AC">
      <w:pPr>
        <w:numPr>
          <w:ilvl w:val="0"/>
          <w:numId w:val="49"/>
        </w:numPr>
        <w:spacing w:after="0"/>
        <w:jc w:val="both"/>
        <w:rPr>
          <w:rFonts w:ascii="Arial" w:eastAsia="Times New Roman" w:hAnsi="Arial" w:cs="Arial"/>
          <w:lang w:val="x-none" w:eastAsia="pl-PL"/>
        </w:rPr>
      </w:pPr>
      <w:r w:rsidRPr="00357530">
        <w:rPr>
          <w:rFonts w:ascii="Arial" w:hAnsi="Arial" w:cs="Arial"/>
        </w:rPr>
        <w:t xml:space="preserve">metodę biosoniczną (głosy, dźwięki płoszące ptaki) z wykorzystaniem montowanego </w:t>
      </w:r>
      <w:r w:rsidRPr="00357530">
        <w:rPr>
          <w:rFonts w:ascii="Arial" w:hAnsi="Arial" w:cs="Arial"/>
        </w:rPr>
        <w:br/>
        <w:t>na samochodzie lub przenośnego megafonu z odpowiednimi nagraniami;</w:t>
      </w:r>
    </w:p>
    <w:p w:rsidR="005852AC" w:rsidRPr="00AD7BA0" w:rsidRDefault="005852AC" w:rsidP="005852AC">
      <w:pPr>
        <w:numPr>
          <w:ilvl w:val="0"/>
          <w:numId w:val="49"/>
        </w:numPr>
        <w:spacing w:after="0"/>
        <w:jc w:val="both"/>
        <w:rPr>
          <w:rFonts w:ascii="Arial" w:eastAsia="Times New Roman" w:hAnsi="Arial" w:cs="Arial"/>
          <w:lang w:val="x-none" w:eastAsia="pl-PL"/>
        </w:rPr>
      </w:pPr>
      <w:r w:rsidRPr="00357530">
        <w:rPr>
          <w:rFonts w:ascii="Arial" w:hAnsi="Arial" w:cs="Arial"/>
        </w:rPr>
        <w:t>inne, dozwolone prawnie metody zaproponowane przez Wykonawcę, które będ</w:t>
      </w:r>
      <w:r>
        <w:rPr>
          <w:rFonts w:ascii="Arial" w:hAnsi="Arial" w:cs="Arial"/>
        </w:rPr>
        <w:t>ą efektywne w danej lokalizacji</w:t>
      </w:r>
      <w:r w:rsidRPr="00357530">
        <w:rPr>
          <w:rFonts w:ascii="Arial" w:hAnsi="Arial" w:cs="Arial"/>
        </w:rPr>
        <w:t>/porze roku w odniesieniu do określonych gatunków ptaków/zwierząt (np. zastosowanie środków chemicznych czy też elementów odstraszania wizualnego). Metody te muszą być jednocześnie wskazywane w pozwoleniu dotyczącym odstępstw od zasad ochrony gatunkowej zwierząt wydawanym</w:t>
      </w:r>
      <w:r>
        <w:rPr>
          <w:rFonts w:ascii="Arial" w:hAnsi="Arial" w:cs="Arial"/>
        </w:rPr>
        <w:t xml:space="preserve"> przez</w:t>
      </w:r>
      <w:r w:rsidRPr="00357530">
        <w:rPr>
          <w:rFonts w:ascii="Arial" w:hAnsi="Arial" w:cs="Arial"/>
        </w:rPr>
        <w:t xml:space="preserve"> właściw</w:t>
      </w:r>
      <w:r>
        <w:rPr>
          <w:rFonts w:ascii="Arial" w:hAnsi="Arial" w:cs="Arial"/>
        </w:rPr>
        <w:t>ą</w:t>
      </w:r>
      <w:r w:rsidRPr="00357530">
        <w:rPr>
          <w:rFonts w:ascii="Arial" w:hAnsi="Arial" w:cs="Arial"/>
        </w:rPr>
        <w:t xml:space="preserve"> terytorialnie Regionalną Dyrekcję Ochronny</w:t>
      </w:r>
      <w:r>
        <w:rPr>
          <w:rFonts w:ascii="Arial" w:hAnsi="Arial" w:cs="Arial"/>
        </w:rPr>
        <w:t xml:space="preserve"> Środowiska dla lotniska w Darłowie.</w:t>
      </w:r>
    </w:p>
    <w:p w:rsidR="005852AC" w:rsidRPr="00593737" w:rsidRDefault="005852AC" w:rsidP="005852AC">
      <w:pPr>
        <w:spacing w:after="0"/>
        <w:rPr>
          <w:rFonts w:ascii="Arial" w:hAnsi="Arial" w:cs="Arial"/>
        </w:rPr>
      </w:pPr>
      <w:r w:rsidRPr="00593737">
        <w:rPr>
          <w:rFonts w:ascii="Arial" w:hAnsi="Arial" w:cs="Arial"/>
        </w:rPr>
        <w:t>4. Wykonawca zobowiązany jest do:</w:t>
      </w:r>
    </w:p>
    <w:p w:rsidR="005852AC" w:rsidRPr="00357530" w:rsidRDefault="005852AC" w:rsidP="005852A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p</w:t>
      </w:r>
      <w:r w:rsidRPr="00357530">
        <w:rPr>
          <w:rFonts w:ascii="Arial" w:hAnsi="Arial" w:cs="Arial"/>
          <w:sz w:val="22"/>
          <w:szCs w:val="22"/>
        </w:rPr>
        <w:t>osiadania odpowiednich zezwoleń i innych dokumentów dotyczących odbytych szkoleń, rejestracji w Polskim Związku Kynologicznym, przeszkolenia (przygotowania) posiadanych psów do pracy na lotnisku.</w:t>
      </w:r>
    </w:p>
    <w:p w:rsidR="005852AC" w:rsidRPr="00357530" w:rsidRDefault="005852AC" w:rsidP="005852A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s</w:t>
      </w:r>
      <w:r w:rsidRPr="00357530">
        <w:rPr>
          <w:rFonts w:ascii="Arial" w:hAnsi="Arial" w:cs="Arial"/>
          <w:sz w:val="22"/>
          <w:szCs w:val="22"/>
        </w:rPr>
        <w:t>tosowania poszczególnych metod płoszenia ptaków/zwierząt zgodnie z obowiązującymi w Polsce przepisami prawa w tym dotyczącymi ochrony środowiska.</w:t>
      </w:r>
    </w:p>
    <w:p w:rsidR="005852AC" w:rsidRPr="00357530" w:rsidRDefault="005852AC" w:rsidP="005852A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p</w:t>
      </w:r>
      <w:r w:rsidRPr="00357530">
        <w:rPr>
          <w:rFonts w:ascii="Arial" w:hAnsi="Arial" w:cs="Arial"/>
          <w:sz w:val="22"/>
          <w:szCs w:val="22"/>
        </w:rPr>
        <w:t xml:space="preserve">osiadania wyszkolonych psów oraz sprzętu technicznego - potrzebnych </w:t>
      </w:r>
      <w:r w:rsidRPr="00357530">
        <w:rPr>
          <w:rFonts w:ascii="Arial" w:hAnsi="Arial" w:cs="Arial"/>
          <w:sz w:val="22"/>
          <w:szCs w:val="22"/>
        </w:rPr>
        <w:br/>
        <w:t>do odpowiedniego zabezpieczenia lotniska zgodnie z opisem przedmiotu zamówienia</w:t>
      </w:r>
      <w:r>
        <w:rPr>
          <w:rFonts w:ascii="Arial" w:hAnsi="Arial" w:cs="Arial"/>
          <w:sz w:val="22"/>
          <w:szCs w:val="22"/>
        </w:rPr>
        <w:t xml:space="preserve"> (załącznik nr 2 do umowy)</w:t>
      </w:r>
      <w:r w:rsidRPr="00357530">
        <w:rPr>
          <w:rFonts w:ascii="Arial" w:hAnsi="Arial" w:cs="Arial"/>
          <w:sz w:val="22"/>
          <w:szCs w:val="22"/>
        </w:rPr>
        <w:t>.</w:t>
      </w:r>
    </w:p>
    <w:p w:rsidR="005852AC" w:rsidRPr="00357530" w:rsidRDefault="005852AC" w:rsidP="005852A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ś</w:t>
      </w:r>
      <w:r w:rsidRPr="00357530">
        <w:rPr>
          <w:rFonts w:ascii="Arial" w:hAnsi="Arial" w:cs="Arial"/>
          <w:sz w:val="22"/>
          <w:szCs w:val="22"/>
        </w:rPr>
        <w:t xml:space="preserve">cisłej współpracy ze służbami lotniskowymi tj. Inspektorem BL, krl TWR, sekcji infrastruktury lotniskowej oraz innymi instytucjami i specjalistami zaangażowanymi </w:t>
      </w:r>
      <w:r w:rsidRPr="00357530">
        <w:rPr>
          <w:rFonts w:ascii="Arial" w:hAnsi="Arial" w:cs="Arial"/>
          <w:sz w:val="22"/>
          <w:szCs w:val="22"/>
        </w:rPr>
        <w:br/>
        <w:t>w ograniczenie zagrożeń środowiskowych na lotniskach lotnictwa wojskowego i cywilnego.</w:t>
      </w:r>
    </w:p>
    <w:p w:rsidR="005852AC" w:rsidRPr="00357530" w:rsidRDefault="005852AC" w:rsidP="005852A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</w:t>
      </w:r>
      <w:r w:rsidRPr="00357530">
        <w:rPr>
          <w:rFonts w:ascii="Arial" w:eastAsia="Calibri" w:hAnsi="Arial" w:cs="Arial"/>
        </w:rPr>
        <w:t>apewnienia, aby osoby (pracownicy) wykonuj</w:t>
      </w:r>
      <w:r w:rsidRPr="00357530">
        <w:rPr>
          <w:rFonts w:ascii="Arial" w:eastAsia="TTE1876E10t00" w:hAnsi="Arial" w:cs="Arial"/>
        </w:rPr>
        <w:t>ą</w:t>
      </w:r>
      <w:r w:rsidRPr="00357530">
        <w:rPr>
          <w:rFonts w:ascii="Arial" w:eastAsia="Calibri" w:hAnsi="Arial" w:cs="Arial"/>
        </w:rPr>
        <w:t>ce czynno</w:t>
      </w:r>
      <w:r w:rsidRPr="00357530">
        <w:rPr>
          <w:rFonts w:ascii="Arial" w:eastAsia="TTE1876E10t00" w:hAnsi="Arial" w:cs="Arial"/>
        </w:rPr>
        <w:t>ś</w:t>
      </w:r>
      <w:r w:rsidRPr="00357530">
        <w:rPr>
          <w:rFonts w:ascii="Arial" w:eastAsia="Calibri" w:hAnsi="Arial" w:cs="Arial"/>
        </w:rPr>
        <w:t>ci zwi</w:t>
      </w:r>
      <w:r w:rsidRPr="00357530">
        <w:rPr>
          <w:rFonts w:ascii="Arial" w:eastAsia="TTE1876E10t00" w:hAnsi="Arial" w:cs="Arial"/>
        </w:rPr>
        <w:t>ą</w:t>
      </w:r>
      <w:r w:rsidRPr="00357530">
        <w:rPr>
          <w:rFonts w:ascii="Arial" w:eastAsia="Calibri" w:hAnsi="Arial" w:cs="Arial"/>
        </w:rPr>
        <w:t>zane z realizacj</w:t>
      </w:r>
      <w:r w:rsidRPr="00357530">
        <w:rPr>
          <w:rFonts w:ascii="Arial" w:eastAsia="TTE1876E10t00" w:hAnsi="Arial" w:cs="Arial"/>
        </w:rPr>
        <w:t xml:space="preserve">ą </w:t>
      </w:r>
      <w:r w:rsidRPr="00357530">
        <w:rPr>
          <w:rFonts w:ascii="Arial" w:eastAsia="Calibri" w:hAnsi="Arial" w:cs="Arial"/>
        </w:rPr>
        <w:t>umowy nie były pod wpływem alkoholu b</w:t>
      </w:r>
      <w:r w:rsidRPr="00357530">
        <w:rPr>
          <w:rFonts w:ascii="Arial" w:eastAsia="TTE1876E10t00" w:hAnsi="Arial" w:cs="Arial"/>
        </w:rPr>
        <w:t>ą</w:t>
      </w:r>
      <w:r w:rsidRPr="00357530">
        <w:rPr>
          <w:rFonts w:ascii="Arial" w:eastAsia="Calibri" w:hAnsi="Arial" w:cs="Arial"/>
        </w:rPr>
        <w:t>d</w:t>
      </w:r>
      <w:r w:rsidRPr="00357530">
        <w:rPr>
          <w:rFonts w:ascii="Arial" w:eastAsia="TTE1876E10t00" w:hAnsi="Arial" w:cs="Arial"/>
        </w:rPr>
        <w:t xml:space="preserve">ź </w:t>
      </w:r>
      <w:r w:rsidRPr="00357530">
        <w:rPr>
          <w:rFonts w:ascii="Arial" w:eastAsia="Calibri" w:hAnsi="Arial" w:cs="Arial"/>
        </w:rPr>
        <w:t xml:space="preserve">innych </w:t>
      </w:r>
      <w:r w:rsidRPr="00357530">
        <w:rPr>
          <w:rFonts w:ascii="Arial" w:eastAsia="TTE1876E10t00" w:hAnsi="Arial" w:cs="Arial"/>
        </w:rPr>
        <w:t>ś</w:t>
      </w:r>
      <w:r w:rsidRPr="00357530">
        <w:rPr>
          <w:rFonts w:ascii="Arial" w:eastAsia="Calibri" w:hAnsi="Arial" w:cs="Arial"/>
        </w:rPr>
        <w:t>rodków działaj</w:t>
      </w:r>
      <w:r w:rsidRPr="00357530">
        <w:rPr>
          <w:rFonts w:ascii="Arial" w:eastAsia="TTE1876E10t00" w:hAnsi="Arial" w:cs="Arial"/>
        </w:rPr>
        <w:t>ą</w:t>
      </w:r>
      <w:r w:rsidRPr="00357530">
        <w:rPr>
          <w:rFonts w:ascii="Arial" w:eastAsia="Calibri" w:hAnsi="Arial" w:cs="Arial"/>
        </w:rPr>
        <w:t xml:space="preserve">cych podobnie. </w:t>
      </w:r>
    </w:p>
    <w:p w:rsidR="005852AC" w:rsidRPr="00357530" w:rsidRDefault="005852AC" w:rsidP="005852AC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57530">
        <w:rPr>
          <w:rFonts w:ascii="Arial" w:hAnsi="Arial" w:cs="Arial"/>
        </w:rPr>
        <w:t>osiadania przez cały okres obowiązywania umowy opłaconej polisy, a w przypadku jej braku innego dokumentu potwierdzającego ubezpieczenie odpowiedzialności cywilnej (OC) w zakresie prowadzonej działalności związanej z przedmiotem zamówienia na warunkach określonych w opisie przedmiotu zamówienia</w:t>
      </w:r>
      <w:r>
        <w:rPr>
          <w:rFonts w:ascii="Arial" w:hAnsi="Arial" w:cs="Arial"/>
        </w:rPr>
        <w:t xml:space="preserve"> (załącznik nr 2 do umowy)</w:t>
      </w:r>
      <w:r w:rsidRPr="00357530">
        <w:rPr>
          <w:rFonts w:ascii="Arial" w:hAnsi="Arial" w:cs="Arial"/>
        </w:rPr>
        <w:t xml:space="preserve">. </w:t>
      </w:r>
    </w:p>
    <w:p w:rsidR="005852AC" w:rsidRPr="00357530" w:rsidRDefault="005852AC" w:rsidP="005852A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w</w:t>
      </w:r>
      <w:r w:rsidRPr="00357530">
        <w:rPr>
          <w:rFonts w:ascii="Arial" w:hAnsi="Arial" w:cs="Arial"/>
          <w:sz w:val="22"/>
          <w:szCs w:val="22"/>
        </w:rPr>
        <w:t xml:space="preserve">ykonawca ponosi odpowiedzialność prawną i finansową za szkody powstałe w wyniku prowadzonej działalności.  </w:t>
      </w:r>
    </w:p>
    <w:p w:rsidR="005852AC" w:rsidRPr="00357530" w:rsidRDefault="005852AC" w:rsidP="005852A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lang w:val="x-none" w:eastAsia="pl-PL"/>
        </w:rPr>
      </w:pPr>
      <w:r>
        <w:rPr>
          <w:rFonts w:ascii="Arial" w:hAnsi="Arial" w:cs="Arial"/>
        </w:rPr>
        <w:t>w</w:t>
      </w:r>
      <w:r w:rsidRPr="00357530">
        <w:rPr>
          <w:rFonts w:ascii="Arial" w:hAnsi="Arial" w:cs="Arial"/>
        </w:rPr>
        <w:t xml:space="preserve">ykonawca najpóźniej w ciągu 7 dni roboczych od planowanego rozpoczęcia </w:t>
      </w:r>
      <w:r>
        <w:rPr>
          <w:rFonts w:ascii="Arial" w:hAnsi="Arial" w:cs="Arial"/>
        </w:rPr>
        <w:t xml:space="preserve">realizacji umowy prześle </w:t>
      </w:r>
      <w:r w:rsidRPr="00357530">
        <w:rPr>
          <w:rFonts w:ascii="Arial" w:hAnsi="Arial" w:cs="Arial"/>
        </w:rPr>
        <w:t xml:space="preserve">do siedziby Zamawiającego Wykaz pracowników </w:t>
      </w:r>
      <w:r w:rsidRPr="00357530">
        <w:rPr>
          <w:rFonts w:ascii="Arial" w:hAnsi="Arial" w:cs="Arial"/>
        </w:rPr>
        <w:br/>
        <w:t xml:space="preserve">wskazanych w załączniku nr 4 do umowy. Wykaz powinien zawierać: imię, nazwisko, </w:t>
      </w:r>
      <w:r w:rsidRPr="00357530">
        <w:rPr>
          <w:rFonts w:ascii="Arial" w:hAnsi="Arial" w:cs="Arial"/>
        </w:rPr>
        <w:br/>
        <w:t>nr dowodu osobistego pracownika</w:t>
      </w:r>
      <w:r>
        <w:rPr>
          <w:rFonts w:ascii="Arial" w:hAnsi="Arial" w:cs="Arial"/>
        </w:rPr>
        <w:t xml:space="preserve">, a także </w:t>
      </w:r>
      <w:r w:rsidRPr="00357530">
        <w:rPr>
          <w:rFonts w:ascii="Arial" w:hAnsi="Arial" w:cs="Arial"/>
        </w:rPr>
        <w:t xml:space="preserve">nr rejestracyjny i markę pojazdu, które Wykonawca będzie wykorzystywał do realizacji umowy.  </w:t>
      </w:r>
    </w:p>
    <w:p w:rsidR="005852AC" w:rsidRPr="00AD7BA0" w:rsidRDefault="005852AC" w:rsidP="005852A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lang w:val="x-none" w:eastAsia="pl-PL"/>
        </w:rPr>
      </w:pPr>
      <w:r>
        <w:rPr>
          <w:rFonts w:ascii="Arial" w:hAnsi="Arial" w:cs="Arial"/>
        </w:rPr>
        <w:t>s</w:t>
      </w:r>
      <w:r w:rsidRPr="00B75D64">
        <w:rPr>
          <w:rFonts w:ascii="Arial" w:hAnsi="Arial" w:cs="Arial"/>
        </w:rPr>
        <w:t xml:space="preserve">zczegółowy zakres usług świadczonych przez Wykonawcę został wskazany </w:t>
      </w:r>
      <w:r w:rsidRPr="00B75D64">
        <w:rPr>
          <w:rFonts w:ascii="Arial" w:hAnsi="Arial" w:cs="Arial"/>
        </w:rPr>
        <w:br/>
        <w:t xml:space="preserve">w Opisie przedmiotu zamówienia, który stanowi załącznik nr 2 do umowy. </w:t>
      </w:r>
    </w:p>
    <w:p w:rsidR="005852AC" w:rsidRPr="00357530" w:rsidRDefault="005852AC" w:rsidP="005852AC">
      <w:pPr>
        <w:pStyle w:val="Zwykytekst1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75D64">
        <w:rPr>
          <w:rFonts w:ascii="Arial" w:hAnsi="Arial" w:cs="Arial"/>
          <w:sz w:val="22"/>
          <w:szCs w:val="22"/>
          <w:lang w:val="pl-PL"/>
        </w:rPr>
        <w:t>5.</w:t>
      </w:r>
      <w:r>
        <w:rPr>
          <w:rFonts w:ascii="Arial" w:hAnsi="Arial" w:cs="Arial"/>
          <w:lang w:val="pl-PL"/>
        </w:rPr>
        <w:t xml:space="preserve"> </w:t>
      </w:r>
      <w:r w:rsidRPr="00357530">
        <w:rPr>
          <w:rFonts w:ascii="Arial" w:hAnsi="Arial" w:cs="Arial"/>
          <w:sz w:val="22"/>
          <w:szCs w:val="22"/>
          <w:lang w:val="pl-PL"/>
        </w:rPr>
        <w:t xml:space="preserve">Zamawiający zastrzega możliwość skorzystania z uprawnienia do zwiększenia ilości przepracowanych godzin zamówienia podstawowego na podstawie „prawa opcji”, </w:t>
      </w:r>
      <w:r w:rsidRPr="00357530">
        <w:rPr>
          <w:rFonts w:ascii="Arial" w:hAnsi="Arial" w:cs="Arial"/>
          <w:sz w:val="22"/>
          <w:szCs w:val="22"/>
          <w:lang w:val="pl-PL"/>
        </w:rPr>
        <w:br/>
        <w:t>w ramach którego zakłada, że szacowana wielkość „</w:t>
      </w:r>
      <w:r>
        <w:rPr>
          <w:rFonts w:ascii="Arial" w:hAnsi="Arial" w:cs="Arial"/>
          <w:sz w:val="22"/>
          <w:szCs w:val="22"/>
          <w:lang w:val="pl-PL"/>
        </w:rPr>
        <w:t>p</w:t>
      </w:r>
      <w:r w:rsidRPr="00357530">
        <w:rPr>
          <w:rFonts w:ascii="Arial" w:hAnsi="Arial" w:cs="Arial"/>
          <w:sz w:val="22"/>
          <w:szCs w:val="22"/>
          <w:lang w:val="pl-PL"/>
        </w:rPr>
        <w:t xml:space="preserve">rawa opcji” nie przekroczy 20% wartości zamówienia podstawowego. </w:t>
      </w:r>
    </w:p>
    <w:p w:rsidR="005852AC" w:rsidRPr="00357530" w:rsidRDefault="005852AC" w:rsidP="005852AC">
      <w:pPr>
        <w:pStyle w:val="Zwykytekst1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 xml:space="preserve">6.  </w:t>
      </w:r>
      <w:r w:rsidRPr="00357530">
        <w:rPr>
          <w:rFonts w:ascii="Arial" w:hAnsi="Arial" w:cs="Arial"/>
          <w:sz w:val="22"/>
          <w:szCs w:val="22"/>
          <w:lang w:val="pl-PL"/>
        </w:rPr>
        <w:t>Prawo opcji realizowane będzie na takich samych warunkach jak zamówienie podstawowe w czasie trwania umowy.</w:t>
      </w:r>
    </w:p>
    <w:p w:rsidR="005852AC" w:rsidRPr="00357530" w:rsidRDefault="005852AC" w:rsidP="005852AC">
      <w:pPr>
        <w:pStyle w:val="Zwykytekst1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 xml:space="preserve">7. </w:t>
      </w:r>
      <w:r w:rsidRPr="00357530">
        <w:rPr>
          <w:rFonts w:ascii="Arial" w:hAnsi="Arial" w:cs="Arial"/>
          <w:sz w:val="22"/>
          <w:szCs w:val="22"/>
        </w:rPr>
        <w:t xml:space="preserve">Zamawiający poinformuje </w:t>
      </w:r>
      <w:r w:rsidRPr="00357530">
        <w:rPr>
          <w:rFonts w:ascii="Arial" w:hAnsi="Arial" w:cs="Arial"/>
          <w:sz w:val="22"/>
          <w:szCs w:val="22"/>
          <w:lang w:val="pl-PL"/>
        </w:rPr>
        <w:t xml:space="preserve">na piśmie </w:t>
      </w:r>
      <w:r w:rsidRPr="00357530">
        <w:rPr>
          <w:rFonts w:ascii="Arial" w:hAnsi="Arial" w:cs="Arial"/>
          <w:sz w:val="22"/>
          <w:szCs w:val="22"/>
        </w:rPr>
        <w:t>Wykonawcę o skorzystani</w:t>
      </w:r>
      <w:r>
        <w:rPr>
          <w:rFonts w:ascii="Arial" w:hAnsi="Arial" w:cs="Arial"/>
          <w:sz w:val="22"/>
          <w:szCs w:val="22"/>
        </w:rPr>
        <w:t>u z „p</w:t>
      </w:r>
      <w:r w:rsidRPr="00357530">
        <w:rPr>
          <w:rFonts w:ascii="Arial" w:hAnsi="Arial" w:cs="Arial"/>
          <w:sz w:val="22"/>
          <w:szCs w:val="22"/>
        </w:rPr>
        <w:t xml:space="preserve">rawa opcji” </w:t>
      </w:r>
      <w:r w:rsidRPr="00357530">
        <w:rPr>
          <w:rFonts w:ascii="Arial" w:hAnsi="Arial" w:cs="Arial"/>
          <w:sz w:val="22"/>
          <w:szCs w:val="22"/>
        </w:rPr>
        <w:br/>
        <w:t xml:space="preserve">w całości lub w części. </w:t>
      </w:r>
      <w:r w:rsidRPr="00357530">
        <w:rPr>
          <w:rFonts w:ascii="Arial" w:hAnsi="Arial" w:cs="Arial"/>
          <w:sz w:val="22"/>
          <w:szCs w:val="22"/>
          <w:lang w:eastAsia="pl-PL"/>
        </w:rPr>
        <w:t>Realizacja „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357530">
        <w:rPr>
          <w:rFonts w:ascii="Arial" w:hAnsi="Arial" w:cs="Arial"/>
          <w:sz w:val="22"/>
          <w:szCs w:val="22"/>
          <w:lang w:eastAsia="pl-PL"/>
        </w:rPr>
        <w:t>rawa opcji” nie będzie skutkowała zmianą umowy.</w:t>
      </w:r>
    </w:p>
    <w:p w:rsidR="005852AC" w:rsidRPr="00357530" w:rsidRDefault="005852AC" w:rsidP="005852AC">
      <w:pPr>
        <w:pStyle w:val="Zwykytekst1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 xml:space="preserve">8. </w:t>
      </w:r>
      <w:r w:rsidRPr="00357530">
        <w:rPr>
          <w:rFonts w:ascii="Arial" w:hAnsi="Arial" w:cs="Arial"/>
          <w:sz w:val="22"/>
          <w:szCs w:val="22"/>
        </w:rPr>
        <w:t>W przypadku nie skorzystania prze</w:t>
      </w:r>
      <w:r>
        <w:rPr>
          <w:rFonts w:ascii="Arial" w:hAnsi="Arial" w:cs="Arial"/>
          <w:sz w:val="22"/>
          <w:szCs w:val="22"/>
        </w:rPr>
        <w:t>z Zamawiającego z „p</w:t>
      </w:r>
      <w:r w:rsidRPr="00357530">
        <w:rPr>
          <w:rFonts w:ascii="Arial" w:hAnsi="Arial" w:cs="Arial"/>
          <w:sz w:val="22"/>
          <w:szCs w:val="22"/>
        </w:rPr>
        <w:t xml:space="preserve">rawa opcji” albo w przypadku skorzystania w niepełnym zakresie, Wykonawcy nie będą przysługiwały żadne roszczenia. </w:t>
      </w:r>
    </w:p>
    <w:p w:rsidR="005852AC" w:rsidRDefault="005852AC" w:rsidP="005852AC">
      <w:pPr>
        <w:pStyle w:val="Zwykytekst1"/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9. </w:t>
      </w:r>
      <w:r w:rsidRPr="00357530">
        <w:rPr>
          <w:rFonts w:ascii="Arial" w:hAnsi="Arial" w:cs="Arial"/>
          <w:sz w:val="22"/>
          <w:szCs w:val="22"/>
          <w:lang w:val="pl-PL"/>
        </w:rPr>
        <w:t>Realizacja zamówienia z prawem opcji uzależniona będzie od potrzeb Zamawiającego oraz od wysokości środków finansowych przydzielonych na ten cel w budżecie Zamawiającego.</w:t>
      </w:r>
    </w:p>
    <w:p w:rsidR="005852AC" w:rsidRPr="00CA6E5C" w:rsidRDefault="005852AC" w:rsidP="005852AC">
      <w:pPr>
        <w:pStyle w:val="Zwykytekst1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5852AC" w:rsidRPr="009A0B39" w:rsidRDefault="005852AC" w:rsidP="005852AC">
      <w:pPr>
        <w:pStyle w:val="Default"/>
        <w:spacing w:line="276" w:lineRule="auto"/>
        <w:ind w:left="424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WYNAGRODZENIE I ZASADY PŁATNOŚCI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852AC" w:rsidRPr="005B4E2F" w:rsidRDefault="005852AC" w:rsidP="005852AC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E23E42">
        <w:rPr>
          <w:rFonts w:ascii="Arial" w:eastAsia="Calibri" w:hAnsi="Arial" w:cs="Arial"/>
        </w:rPr>
        <w:t>Za należyte św</w:t>
      </w:r>
      <w:r>
        <w:rPr>
          <w:rFonts w:ascii="Arial" w:eastAsia="Calibri" w:hAnsi="Arial" w:cs="Arial"/>
        </w:rPr>
        <w:t>iadczenie usług wskazanych w §2</w:t>
      </w:r>
      <w:r w:rsidRPr="00E23E42">
        <w:rPr>
          <w:rFonts w:ascii="Arial" w:eastAsia="Calibri" w:hAnsi="Arial" w:cs="Arial"/>
        </w:rPr>
        <w:t xml:space="preserve"> umowy, </w:t>
      </w:r>
      <w:r>
        <w:rPr>
          <w:rFonts w:ascii="Arial" w:eastAsia="Times New Roman" w:hAnsi="Arial" w:cs="Arial"/>
          <w:snapToGrid w:val="0"/>
          <w:lang w:eastAsia="ar-SA"/>
        </w:rPr>
        <w:t xml:space="preserve">Zamawiający zapłaci tytułem </w:t>
      </w:r>
      <w:r w:rsidRPr="00E23E42">
        <w:rPr>
          <w:rFonts w:ascii="Arial" w:eastAsia="Times New Roman" w:hAnsi="Arial" w:cs="Arial"/>
          <w:snapToGrid w:val="0"/>
          <w:lang w:eastAsia="ar-SA"/>
        </w:rPr>
        <w:t>wynagrodzenia</w:t>
      </w:r>
      <w:r w:rsidRPr="00E23E42">
        <w:rPr>
          <w:rFonts w:ascii="Arial" w:eastAsia="Times New Roman" w:hAnsi="Arial" w:cs="Arial"/>
          <w:b/>
          <w:snapToGrid w:val="0"/>
          <w:lang w:eastAsia="ar-SA"/>
        </w:rPr>
        <w:t xml:space="preserve"> </w:t>
      </w:r>
      <w:r w:rsidRPr="00E23E42">
        <w:rPr>
          <w:rFonts w:ascii="Arial" w:eastAsia="Times New Roman" w:hAnsi="Arial" w:cs="Arial"/>
          <w:snapToGrid w:val="0"/>
          <w:lang w:eastAsia="ar-SA"/>
        </w:rPr>
        <w:t xml:space="preserve">Wykonawcy </w:t>
      </w:r>
      <w:r w:rsidRPr="005B4E2F">
        <w:rPr>
          <w:rFonts w:ascii="Arial" w:eastAsia="Times New Roman" w:hAnsi="Arial" w:cs="Arial"/>
          <w:snapToGrid w:val="0"/>
          <w:lang w:eastAsia="ar-SA"/>
        </w:rPr>
        <w:t>kwoty wynikające z ilości godzin wykonanych usług.</w:t>
      </w:r>
    </w:p>
    <w:p w:rsidR="005852AC" w:rsidRPr="005B4E2F" w:rsidRDefault="005852AC" w:rsidP="005852AC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lang w:eastAsia="ar-SA"/>
        </w:rPr>
      </w:pPr>
      <w:r w:rsidRPr="005B4E2F">
        <w:rPr>
          <w:rFonts w:ascii="Arial" w:eastAsia="Times New Roman" w:hAnsi="Arial" w:cs="Arial"/>
          <w:snapToGrid w:val="0"/>
          <w:lang w:eastAsia="ar-SA"/>
        </w:rPr>
        <w:t>Wartości stawki roboczogodziny wynosi:</w:t>
      </w:r>
    </w:p>
    <w:p w:rsidR="005852AC" w:rsidRPr="005B4E2F" w:rsidRDefault="005852AC" w:rsidP="005852AC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5B4E2F">
        <w:rPr>
          <w:rFonts w:ascii="Arial" w:hAnsi="Arial" w:cs="Arial"/>
          <w:sz w:val="22"/>
          <w:szCs w:val="22"/>
        </w:rPr>
        <w:t xml:space="preserve">wartość netto: …………… zł, (słownie: ……………), </w:t>
      </w:r>
    </w:p>
    <w:p w:rsidR="005852AC" w:rsidRPr="005B4E2F" w:rsidRDefault="005852AC" w:rsidP="005852AC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5B4E2F">
        <w:rPr>
          <w:rFonts w:ascii="Arial" w:hAnsi="Arial" w:cs="Arial"/>
          <w:sz w:val="22"/>
          <w:szCs w:val="22"/>
        </w:rPr>
        <w:t>podatek VAT: ………… zł, (słownie: ………),</w:t>
      </w:r>
    </w:p>
    <w:p w:rsidR="005852AC" w:rsidRPr="005B4E2F" w:rsidRDefault="005852AC" w:rsidP="005852AC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5B4E2F">
        <w:rPr>
          <w:rFonts w:ascii="Arial" w:hAnsi="Arial" w:cs="Arial"/>
          <w:sz w:val="22"/>
          <w:szCs w:val="22"/>
        </w:rPr>
        <w:t>wartość brutto: …………… zł, (słownie: ………).</w:t>
      </w:r>
    </w:p>
    <w:p w:rsidR="005852AC" w:rsidRPr="005B4E2F" w:rsidRDefault="005852AC" w:rsidP="005852A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B4E2F">
        <w:rPr>
          <w:rFonts w:ascii="Arial" w:hAnsi="Arial" w:cs="Arial"/>
          <w:sz w:val="22"/>
          <w:szCs w:val="22"/>
        </w:rPr>
        <w:t xml:space="preserve"> </w:t>
      </w:r>
      <w:r w:rsidRPr="005B4E2F">
        <w:rPr>
          <w:rFonts w:ascii="Arial" w:hAnsi="Arial" w:cs="Arial"/>
          <w:noProof/>
          <w:sz w:val="22"/>
          <w:szCs w:val="22"/>
        </w:rPr>
        <w:t xml:space="preserve">Łączna kwota wynagrodzenia podstawowego wynosi: </w:t>
      </w:r>
    </w:p>
    <w:p w:rsidR="005852AC" w:rsidRPr="005B4E2F" w:rsidRDefault="005852AC" w:rsidP="005852AC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noProof/>
          <w:sz w:val="22"/>
          <w:szCs w:val="22"/>
        </w:rPr>
      </w:pPr>
      <w:r w:rsidRPr="005B4E2F">
        <w:rPr>
          <w:rFonts w:ascii="Arial" w:hAnsi="Arial" w:cs="Arial"/>
          <w:noProof/>
          <w:sz w:val="22"/>
          <w:szCs w:val="22"/>
        </w:rPr>
        <w:t>wartość netto: …………… zł, (słownie: ……………),</w:t>
      </w:r>
    </w:p>
    <w:p w:rsidR="005852AC" w:rsidRPr="005B4E2F" w:rsidRDefault="005852AC" w:rsidP="005852AC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noProof/>
          <w:sz w:val="22"/>
          <w:szCs w:val="22"/>
        </w:rPr>
      </w:pPr>
      <w:r w:rsidRPr="005B4E2F">
        <w:rPr>
          <w:rFonts w:ascii="Arial" w:hAnsi="Arial" w:cs="Arial"/>
          <w:noProof/>
          <w:sz w:val="22"/>
          <w:szCs w:val="22"/>
        </w:rPr>
        <w:t>podatek VAT: ………… zł, (słownie: ………),</w:t>
      </w:r>
    </w:p>
    <w:p w:rsidR="005852AC" w:rsidRPr="005B4E2F" w:rsidRDefault="005852AC" w:rsidP="005852AC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noProof/>
          <w:sz w:val="22"/>
          <w:szCs w:val="22"/>
        </w:rPr>
      </w:pPr>
      <w:r w:rsidRPr="005B4E2F">
        <w:rPr>
          <w:rFonts w:ascii="Arial" w:hAnsi="Arial" w:cs="Arial"/>
          <w:noProof/>
          <w:sz w:val="22"/>
          <w:szCs w:val="22"/>
        </w:rPr>
        <w:t>wartość brutto: …………… zł, (słownie: ………).</w:t>
      </w:r>
    </w:p>
    <w:p w:rsidR="005852AC" w:rsidRPr="005B4E2F" w:rsidRDefault="005852AC" w:rsidP="005852AC">
      <w:pPr>
        <w:numPr>
          <w:ilvl w:val="0"/>
          <w:numId w:val="4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5B4E2F">
        <w:rPr>
          <w:rFonts w:ascii="Arial" w:hAnsi="Arial" w:cs="Arial"/>
        </w:rPr>
        <w:t xml:space="preserve">Wartość wynagrodzenia wynikająca z </w:t>
      </w:r>
      <w:r>
        <w:rPr>
          <w:rFonts w:ascii="Arial" w:hAnsi="Arial" w:cs="Arial"/>
        </w:rPr>
        <w:t>„p</w:t>
      </w:r>
      <w:r w:rsidRPr="005B4E2F">
        <w:rPr>
          <w:rFonts w:ascii="Arial" w:hAnsi="Arial" w:cs="Arial"/>
        </w:rPr>
        <w:t>rawa opcji” wynosi:</w:t>
      </w:r>
    </w:p>
    <w:p w:rsidR="005852AC" w:rsidRPr="005B4E2F" w:rsidRDefault="005852AC" w:rsidP="005852AC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5B4E2F">
        <w:rPr>
          <w:rFonts w:ascii="Arial" w:hAnsi="Arial" w:cs="Arial"/>
          <w:sz w:val="22"/>
          <w:szCs w:val="22"/>
        </w:rPr>
        <w:t>wartość netto: …………… zł, (słownie: ……………),</w:t>
      </w:r>
    </w:p>
    <w:p w:rsidR="005852AC" w:rsidRPr="005B4E2F" w:rsidRDefault="005852AC" w:rsidP="005852AC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5B4E2F">
        <w:rPr>
          <w:rFonts w:ascii="Arial" w:hAnsi="Arial" w:cs="Arial"/>
          <w:sz w:val="22"/>
          <w:szCs w:val="22"/>
        </w:rPr>
        <w:t>podatek VAT: ………… zł, (słownie: ………),</w:t>
      </w:r>
    </w:p>
    <w:p w:rsidR="005852AC" w:rsidRPr="005B4E2F" w:rsidRDefault="005852AC" w:rsidP="005852AC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5B4E2F">
        <w:rPr>
          <w:rFonts w:ascii="Arial" w:hAnsi="Arial" w:cs="Arial"/>
          <w:sz w:val="22"/>
          <w:szCs w:val="22"/>
        </w:rPr>
        <w:t>wartość brutto: …………… zł, (słownie: ………).</w:t>
      </w:r>
    </w:p>
    <w:p w:rsidR="005852AC" w:rsidRDefault="005852AC" w:rsidP="005852AC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5B4E2F">
        <w:rPr>
          <w:rFonts w:ascii="Arial" w:eastAsia="Calibri" w:hAnsi="Arial" w:cs="Arial"/>
        </w:rPr>
        <w:t>Łączna wartość umowy brutto wynosi: …………………. zł (słownie: ……………………………………złotych 00/100).</w:t>
      </w:r>
    </w:p>
    <w:p w:rsidR="005852AC" w:rsidRPr="00357530" w:rsidRDefault="005852AC" w:rsidP="005852AC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0330C7">
        <w:rPr>
          <w:rFonts w:ascii="Arial" w:hAnsi="Arial" w:cs="Arial"/>
          <w:bCs/>
          <w:color w:val="auto"/>
          <w:sz w:val="22"/>
          <w:szCs w:val="22"/>
        </w:rPr>
        <w:t>Faktyczne wynagrodzenie Wykonawcy za wykonanie przedmiotu umowy obliczone będzie jako iloczyn stawki jednostkowej</w:t>
      </w:r>
      <w:r w:rsidRPr="00357530">
        <w:rPr>
          <w:rFonts w:ascii="Arial" w:hAnsi="Arial" w:cs="Arial"/>
          <w:bCs/>
          <w:color w:val="auto"/>
          <w:sz w:val="22"/>
          <w:szCs w:val="22"/>
        </w:rPr>
        <w:t xml:space="preserve"> (ceny) wskazanej w ust. 1 powyżej oraz ilości faktycznie przepracowanych godzin.</w:t>
      </w:r>
    </w:p>
    <w:p w:rsidR="005852AC" w:rsidRPr="00357530" w:rsidRDefault="005852AC" w:rsidP="005852A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57530">
        <w:rPr>
          <w:rFonts w:ascii="Arial" w:hAnsi="Arial" w:cs="Arial"/>
          <w:sz w:val="22"/>
          <w:szCs w:val="22"/>
        </w:rPr>
        <w:t xml:space="preserve">Strony postanawiają, że rozliczenie Wykonawcy za realizację przedmiotu umowy nastąpi na podstawie comiesięcznych faktur wraz z załączoną </w:t>
      </w:r>
      <w:r w:rsidRPr="00357530">
        <w:rPr>
          <w:rFonts w:ascii="Arial" w:eastAsiaTheme="minorHAnsi" w:hAnsi="Arial" w:cs="Arial"/>
          <w:sz w:val="22"/>
          <w:szCs w:val="22"/>
          <w:lang w:eastAsia="en-US"/>
        </w:rPr>
        <w:t xml:space="preserve">miesięczną kartą czasu pracy oraz protokołem odbioru wykonanej usługi (załącznik nr 3), </w:t>
      </w:r>
      <w:r w:rsidRPr="00357530">
        <w:rPr>
          <w:rFonts w:ascii="Arial" w:hAnsi="Arial" w:cs="Arial"/>
          <w:sz w:val="22"/>
          <w:szCs w:val="22"/>
        </w:rPr>
        <w:t>potwierdzonymi przez przedstawicieli Zamawiającego oraz Użytkownika.</w:t>
      </w:r>
    </w:p>
    <w:p w:rsidR="005852AC" w:rsidRDefault="005852AC" w:rsidP="005852AC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57530">
        <w:rPr>
          <w:rFonts w:ascii="Arial" w:hAnsi="Arial" w:cs="Arial"/>
          <w:color w:val="auto"/>
          <w:sz w:val="22"/>
          <w:szCs w:val="22"/>
        </w:rPr>
        <w:t xml:space="preserve">Zapłata wynagrodzenia nastąpi przelewem z rachunku bankowego Zamawiającego </w:t>
      </w:r>
      <w:r w:rsidRPr="00357530">
        <w:rPr>
          <w:rFonts w:ascii="Arial" w:hAnsi="Arial" w:cs="Arial"/>
          <w:color w:val="auto"/>
          <w:sz w:val="22"/>
          <w:szCs w:val="22"/>
        </w:rPr>
        <w:br/>
        <w:t xml:space="preserve">na rachunek bankowy Wykonawcy </w:t>
      </w:r>
      <w:r w:rsidRPr="00357530">
        <w:rPr>
          <w:rFonts w:ascii="Arial" w:hAnsi="Arial" w:cs="Arial"/>
          <w:bCs/>
          <w:color w:val="auto"/>
          <w:sz w:val="22"/>
          <w:szCs w:val="22"/>
        </w:rPr>
        <w:t>wskazany na fakturze,</w:t>
      </w:r>
      <w:r w:rsidRPr="0035753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357530">
        <w:rPr>
          <w:rFonts w:ascii="Arial" w:hAnsi="Arial" w:cs="Arial"/>
          <w:color w:val="auto"/>
          <w:sz w:val="22"/>
          <w:szCs w:val="22"/>
        </w:rPr>
        <w:t xml:space="preserve">w terminie 30 dni od daty otrzymania prawidłowo wystawionej faktury. </w:t>
      </w:r>
    </w:p>
    <w:p w:rsidR="005852AC" w:rsidRPr="009D668E" w:rsidRDefault="005852AC" w:rsidP="005852A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668E">
        <w:rPr>
          <w:rFonts w:ascii="Arial" w:hAnsi="Arial" w:cs="Arial"/>
          <w:sz w:val="22"/>
          <w:szCs w:val="22"/>
        </w:rPr>
        <w:t>Fakturę należy przesłać na adres 17 Wojskowego Oddziału Gospodarczego z siedzibą               w Koszalinie, kod pocztowy 75-901, ul. 4-go Marca  3, NIP 669-25-16-785.</w:t>
      </w:r>
    </w:p>
    <w:p w:rsidR="005852AC" w:rsidRDefault="005852AC" w:rsidP="005852AC">
      <w:pPr>
        <w:numPr>
          <w:ilvl w:val="0"/>
          <w:numId w:val="4"/>
        </w:numPr>
        <w:spacing w:after="0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Wykonawcy nie przysługują żadne roszczenia z tytułu niewykorzystania całości środków przewidzianych na realizację usługi będącej przedmiotem umowy.</w:t>
      </w:r>
    </w:p>
    <w:p w:rsidR="005852AC" w:rsidRPr="00AD7BA0" w:rsidRDefault="005852AC" w:rsidP="005852AC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Pr="00A4342A">
        <w:rPr>
          <w:rFonts w:ascii="Arial" w:eastAsia="Arial" w:hAnsi="Arial" w:cs="Arial"/>
          <w:sz w:val="22"/>
          <w:szCs w:val="22"/>
        </w:rPr>
        <w:t>W przypadku uzasadnionego wzrostu kosztów realizacji umowy, o którym mowa w art. 439 ustawy Prawo zamówień publicznych, wynagrodzenie podlega waloryzacji, na wniosek Wykonawcy, nie częściej  niż jeden raz na 6 miesięcy, (pierwszy wniosek może być złożony nie wcześniej, niż po upływie 6 m-cy od daty podpisania umowy). Do wniosku o waloryzacje wynagrodzenia Wykonawca jest zobowiązany przedłożyć kalkulację porównawczą w odniesieniu do cen wskazanych w ofercie Wykonawcy i cen z kolejnych waloryzacji, oraz stosowne dokumenty, uzasadniające rzeczywisty wzrost kosztów realizacji umowy, np. faktury, rachunki i inne dokumenty finansowe. Maksymalna wysokość zmian wynagrodzenia Wykonawcy, w przypadkach określonych powyżej, nie może przekroczyć 20% wartości umowy brutto określonej w dniu zawarcia umowy.</w:t>
      </w:r>
    </w:p>
    <w:p w:rsidR="005852AC" w:rsidRDefault="005852AC" w:rsidP="005852AC">
      <w:pPr>
        <w:widowControl w:val="0"/>
        <w:shd w:val="clear" w:color="auto" w:fill="FFFFFF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5852AC" w:rsidRDefault="005852AC" w:rsidP="005852AC">
      <w:pPr>
        <w:widowControl w:val="0"/>
        <w:shd w:val="clear" w:color="auto" w:fill="FFFFFF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5852AC" w:rsidRPr="00AD7BA0" w:rsidRDefault="005852AC" w:rsidP="005852AC">
      <w:pPr>
        <w:widowControl w:val="0"/>
        <w:shd w:val="clear" w:color="auto" w:fill="FFFFFF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5852AC" w:rsidRPr="009A0B39" w:rsidRDefault="005852AC" w:rsidP="005852AC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:rsidR="005852AC" w:rsidRDefault="005852AC" w:rsidP="005852AC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TERMIN REALIZACJI UMOWY</w:t>
      </w:r>
    </w:p>
    <w:p w:rsidR="005852AC" w:rsidRPr="000F6312" w:rsidRDefault="005852AC" w:rsidP="005852AC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852AC" w:rsidRDefault="005852AC" w:rsidP="005852A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Pr="009D668E">
        <w:rPr>
          <w:rFonts w:ascii="Arial" w:hAnsi="Arial" w:cs="Arial"/>
        </w:rPr>
        <w:t xml:space="preserve">Wykonawca zobowiązuje się wykonywać przedmiot niniejszej umowy w terminie </w:t>
      </w:r>
      <w:r w:rsidRPr="009D668E">
        <w:rPr>
          <w:rFonts w:ascii="Arial" w:hAnsi="Arial" w:cs="Arial"/>
          <w:b/>
        </w:rPr>
        <w:t xml:space="preserve">od </w:t>
      </w:r>
      <w:r>
        <w:rPr>
          <w:rFonts w:ascii="Arial" w:hAnsi="Arial" w:cs="Arial"/>
          <w:b/>
        </w:rPr>
        <w:t>01.01.2025</w:t>
      </w:r>
      <w:r w:rsidRPr="009D668E">
        <w:rPr>
          <w:rFonts w:ascii="Arial" w:hAnsi="Arial" w:cs="Arial"/>
          <w:b/>
        </w:rPr>
        <w:t xml:space="preserve"> do dnia 31.12.202</w:t>
      </w:r>
      <w:r>
        <w:rPr>
          <w:rFonts w:ascii="Arial" w:hAnsi="Arial" w:cs="Arial"/>
          <w:b/>
        </w:rPr>
        <w:t>5</w:t>
      </w:r>
      <w:r w:rsidRPr="009D668E">
        <w:rPr>
          <w:rFonts w:ascii="Arial" w:hAnsi="Arial" w:cs="Arial"/>
          <w:b/>
        </w:rPr>
        <w:t xml:space="preserve"> r. </w:t>
      </w:r>
      <w:r w:rsidRPr="009D668E">
        <w:rPr>
          <w:rFonts w:ascii="Arial" w:hAnsi="Arial" w:cs="Arial"/>
        </w:rPr>
        <w:t>lub do wyczerpania środków finansowych, przeznaczonych na realizację niniejszej umowy.</w:t>
      </w:r>
    </w:p>
    <w:p w:rsidR="005852AC" w:rsidRDefault="005852AC" w:rsidP="005852AC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2. </w:t>
      </w:r>
      <w:r w:rsidRPr="009D668E">
        <w:rPr>
          <w:rFonts w:ascii="Arial" w:hAnsi="Arial" w:cs="Arial"/>
        </w:rPr>
        <w:t>Wykonawca zobowiązuje się do świadczenia usług w danym miesiącu przez tyle godzin, ile będzie wymagał proces szkolenia lotniczego</w:t>
      </w:r>
      <w:r>
        <w:rPr>
          <w:rFonts w:ascii="Arial" w:hAnsi="Arial" w:cs="Arial"/>
        </w:rPr>
        <w:t xml:space="preserve">,  </w:t>
      </w:r>
      <w:r w:rsidRPr="009D668E">
        <w:rPr>
          <w:rFonts w:ascii="Arial" w:hAnsi="Arial" w:cs="Arial"/>
        </w:rPr>
        <w:t xml:space="preserve">w czasie uzależnionym od wykonywania operacji lotniczych lub ile będzie niezbędnych do ograniczenia populacji zwierząt </w:t>
      </w:r>
      <w:r w:rsidRPr="009D668E">
        <w:rPr>
          <w:rFonts w:ascii="Arial" w:hAnsi="Arial" w:cs="Arial"/>
        </w:rPr>
        <w:br/>
        <w:t xml:space="preserve">na terenie lotniska, także wtedy, kiedy szkolenie nie będzie realizowane i w uzgodnieniu </w:t>
      </w:r>
      <w:r w:rsidRPr="009D668E">
        <w:rPr>
          <w:rFonts w:ascii="Arial" w:hAnsi="Arial" w:cs="Arial"/>
        </w:rPr>
        <w:br/>
        <w:t>z kontrolerem lotniska krl TWR.</w:t>
      </w:r>
      <w:r w:rsidRPr="009D668E">
        <w:rPr>
          <w:rFonts w:ascii="Arial" w:hAnsi="Arial" w:cs="Arial"/>
          <w:u w:val="single"/>
        </w:rPr>
        <w:t xml:space="preserve"> </w:t>
      </w:r>
    </w:p>
    <w:p w:rsidR="005852AC" w:rsidRPr="009A0B39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OCHRONA INFORMACJI NIEJAWNYCH I DANYCH OSOBOWYCH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1. Wykonawca zobowiązuje się do zachowania w tajemnicy wszystkich informacji, jakie uzyska w związku z wykonywaniem przedmiotu umowy.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2.</w:t>
      </w:r>
      <w:r w:rsidRPr="00357530">
        <w:rPr>
          <w:rFonts w:ascii="Arial" w:hAnsi="Arial" w:cs="Arial"/>
        </w:rPr>
        <w:tab/>
        <w:t>Wykonawca zobowiązuje się do niestosowania przy realizacji zamówienia bezpilotowych aparatów powietrznych na terenach wojskowych.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3.</w:t>
      </w:r>
      <w:r w:rsidRPr="00357530">
        <w:rPr>
          <w:rFonts w:ascii="Arial" w:hAnsi="Arial" w:cs="Arial"/>
        </w:rPr>
        <w:tab/>
        <w:t>Wykonawca zobowiązany jest do przestrzegania obowiązujących u Zamawiającego zasad postępowania z pracownikami niebędącymi obywatelami narodowości polskiej, określ</w:t>
      </w:r>
      <w:r>
        <w:rPr>
          <w:rFonts w:ascii="Arial" w:hAnsi="Arial" w:cs="Arial"/>
        </w:rPr>
        <w:t>onych na podstawie Decyzji nr 107/MON z dnia 18.08.2021</w:t>
      </w:r>
      <w:r w:rsidRPr="00357530">
        <w:rPr>
          <w:rFonts w:ascii="Arial" w:hAnsi="Arial" w:cs="Arial"/>
        </w:rPr>
        <w:t xml:space="preserve"> r. oraz zasad postępowania w kontaktach z wykonawcami, określonych w Decyzji nr 145/MON Ministra Obrony Narodowej z dnia 13.07.2017r.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4.</w:t>
      </w:r>
      <w:r w:rsidRPr="00357530">
        <w:rPr>
          <w:rFonts w:ascii="Arial" w:hAnsi="Arial" w:cs="Arial"/>
        </w:rPr>
        <w:tab/>
        <w:t>Wykonawca zobowiązany jest do przestrzegania Ustawy z dnia 10 maja 2018 r. o ochronie danych osobowych.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5. Wykonawca zobowiązany jest do przestrzegania Ustawy z dnia 5 sierpnia 2010 r. o ochronie informacji niejawnych.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6.</w:t>
      </w:r>
      <w:r w:rsidRPr="00357530">
        <w:rPr>
          <w:rFonts w:ascii="Arial" w:hAnsi="Arial" w:cs="Arial"/>
        </w:rPr>
        <w:tab/>
        <w:t xml:space="preserve">Zgodnie z art. 13 ust. 1 i 2 rozporządzenia Parlamentu Europejskiego i Rady UE 2016/679 z dnia 27 kwietnia 2016r. w sprawie ochrony osób fizycznych w związku z przetwarzaniem danych osobowych i w sprawie swobodnego przepływu takich danych oraz uchylenia dyrektywy 95/46/WE (ogólne rozporządzenie o ochronie danych) (Dz. Urz. UE L 119 </w:t>
      </w:r>
      <w:r w:rsidRPr="00357530">
        <w:rPr>
          <w:rFonts w:ascii="Arial" w:hAnsi="Arial" w:cs="Arial"/>
        </w:rPr>
        <w:br/>
        <w:t>z 04.05.2016r., str. 1), dalej „ RODO ” informuję, że: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568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- administratorem danych osobowych jest Skarb Państwa  17 Wojskowy Oddział  Gospodarczy w Koszalinie, ul. 4-go Marca 3, 75-901 Koszalin;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568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357530">
        <w:rPr>
          <w:rFonts w:ascii="Arial" w:hAnsi="Arial" w:cs="Arial"/>
        </w:rPr>
        <w:t xml:space="preserve">Inspektorem Ochrony Danych Osobowych w 17 Wojskowym Oddziale Gospodarczym w Koszalinie jest p. </w:t>
      </w:r>
      <w:r>
        <w:rPr>
          <w:rFonts w:ascii="Arial" w:hAnsi="Arial" w:cs="Arial"/>
        </w:rPr>
        <w:t>……………………………………………………………</w:t>
      </w:r>
      <w:r w:rsidRPr="00357530">
        <w:rPr>
          <w:rFonts w:ascii="Arial" w:hAnsi="Arial" w:cs="Arial"/>
        </w:rPr>
        <w:t>, tel. 261 456 839;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568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 xml:space="preserve">-   dane osobowe będą przetwarzane i przechowywane na podstawie art. 6 ust. 1  </w:t>
      </w:r>
    </w:p>
    <w:p w:rsidR="005852AC" w:rsidRPr="00357530" w:rsidRDefault="005852AC" w:rsidP="005852AC">
      <w:pPr>
        <w:autoSpaceDE w:val="0"/>
        <w:autoSpaceDN w:val="0"/>
        <w:adjustRightInd w:val="0"/>
        <w:spacing w:after="0"/>
        <w:ind w:left="568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 xml:space="preserve">lit. C RODO w celu wykonywania umowy i przez okres wykonywania niniejszej umowy. </w:t>
      </w:r>
    </w:p>
    <w:p w:rsidR="005852AC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 xml:space="preserve">7. Wykonawca oświadcza, że wyraża zgodę na powyższe i zobowiązuje się do wypełnienia obowiązków informacyjnych przewidzianych w art. 13 lub art. 14 RODO wobec osób  fizycznych, od których dane osobowe bezpośrednio pozyska w celu wykonywania umowy </w:t>
      </w:r>
      <w:r w:rsidRPr="00357530">
        <w:rPr>
          <w:rFonts w:ascii="Arial" w:hAnsi="Arial" w:cs="Arial"/>
        </w:rPr>
        <w:br/>
        <w:t>i przez okres wykonywania niniejszej umowy.</w:t>
      </w:r>
    </w:p>
    <w:p w:rsidR="005852AC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</w:p>
    <w:p w:rsidR="005852AC" w:rsidRPr="009A0B39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:rsidR="005852AC" w:rsidRPr="003F0196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852AC" w:rsidRPr="00357530" w:rsidRDefault="005852AC" w:rsidP="005852AC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57530">
        <w:rPr>
          <w:rFonts w:ascii="Arial" w:hAnsi="Arial" w:cs="Arial"/>
          <w:sz w:val="22"/>
          <w:szCs w:val="22"/>
        </w:rPr>
        <w:t xml:space="preserve">Wykonawca zobowiązany jest do zapłaty Zamawiającemu kar umownych w przypadku: </w:t>
      </w:r>
    </w:p>
    <w:p w:rsidR="005852AC" w:rsidRPr="00357530" w:rsidRDefault="005852AC" w:rsidP="005852AC">
      <w:pPr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lastRenderedPageBreak/>
        <w:t xml:space="preserve">odstąpienia od umowy </w:t>
      </w:r>
      <w:r>
        <w:rPr>
          <w:rFonts w:ascii="Arial" w:hAnsi="Arial" w:cs="Arial"/>
        </w:rPr>
        <w:t xml:space="preserve">przez którąkolwiek ze Stron </w:t>
      </w:r>
      <w:r w:rsidRPr="00357530">
        <w:rPr>
          <w:rFonts w:ascii="Arial" w:hAnsi="Arial" w:cs="Arial"/>
        </w:rPr>
        <w:t xml:space="preserve">z winy Wykonawcy - w wysokości 10% wynagrodzenia brutto określonego w § </w:t>
      </w:r>
      <w:r>
        <w:rPr>
          <w:rFonts w:ascii="Arial" w:hAnsi="Arial" w:cs="Arial"/>
        </w:rPr>
        <w:t>3</w:t>
      </w:r>
      <w:r w:rsidRPr="00357530">
        <w:rPr>
          <w:rFonts w:ascii="Arial" w:hAnsi="Arial" w:cs="Arial"/>
        </w:rPr>
        <w:t xml:space="preserve"> ust. 2</w:t>
      </w:r>
      <w:r>
        <w:rPr>
          <w:rFonts w:ascii="Arial" w:hAnsi="Arial" w:cs="Arial"/>
        </w:rPr>
        <w:t xml:space="preserve"> lit. c</w:t>
      </w:r>
      <w:r w:rsidRPr="00357530">
        <w:rPr>
          <w:rFonts w:ascii="Arial" w:hAnsi="Arial" w:cs="Arial"/>
        </w:rPr>
        <w:t>;</w:t>
      </w:r>
    </w:p>
    <w:p w:rsidR="005852AC" w:rsidRPr="00357530" w:rsidRDefault="005852AC" w:rsidP="005852AC">
      <w:pPr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>zwłoki Wykonawcy w wykonaniu prz</w:t>
      </w:r>
      <w:r>
        <w:rPr>
          <w:rFonts w:ascii="Arial" w:hAnsi="Arial" w:cs="Arial"/>
        </w:rPr>
        <w:t>edmiotu umowy - w wysokości 0,5</w:t>
      </w:r>
      <w:r w:rsidRPr="00357530">
        <w:rPr>
          <w:rFonts w:ascii="Arial" w:hAnsi="Arial" w:cs="Arial"/>
        </w:rPr>
        <w:t xml:space="preserve">% wynagrodzenia brutto określonego w § </w:t>
      </w:r>
      <w:r>
        <w:rPr>
          <w:rFonts w:ascii="Arial" w:hAnsi="Arial" w:cs="Arial"/>
        </w:rPr>
        <w:t>3</w:t>
      </w:r>
      <w:r w:rsidRPr="00357530">
        <w:rPr>
          <w:rFonts w:ascii="Arial" w:hAnsi="Arial" w:cs="Arial"/>
        </w:rPr>
        <w:t xml:space="preserve"> ust. 2 </w:t>
      </w:r>
      <w:r>
        <w:rPr>
          <w:rFonts w:ascii="Arial" w:hAnsi="Arial" w:cs="Arial"/>
        </w:rPr>
        <w:t>lit. c</w:t>
      </w:r>
      <w:r w:rsidRPr="00357530">
        <w:rPr>
          <w:rFonts w:ascii="Arial" w:hAnsi="Arial" w:cs="Arial"/>
        </w:rPr>
        <w:t>, za każdy dzień zwłoki;</w:t>
      </w:r>
    </w:p>
    <w:p w:rsidR="005852AC" w:rsidRPr="00357530" w:rsidRDefault="005852AC" w:rsidP="005852AC">
      <w:pPr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 xml:space="preserve">zwłoki Wykonawcy w usunięciu wad ujawnionych przy odbiorze przedmiotu umowy - w wysokości </w:t>
      </w:r>
      <w:r>
        <w:rPr>
          <w:rFonts w:ascii="Arial" w:hAnsi="Arial" w:cs="Arial"/>
        </w:rPr>
        <w:t>0,5</w:t>
      </w:r>
      <w:r w:rsidRPr="00357530">
        <w:rPr>
          <w:rFonts w:ascii="Arial" w:hAnsi="Arial" w:cs="Arial"/>
        </w:rPr>
        <w:t xml:space="preserve">% wynagrodzenia brutto określonego w § </w:t>
      </w:r>
      <w:r>
        <w:rPr>
          <w:rFonts w:ascii="Arial" w:hAnsi="Arial" w:cs="Arial"/>
        </w:rPr>
        <w:t>3</w:t>
      </w:r>
      <w:r w:rsidRPr="00357530">
        <w:rPr>
          <w:rFonts w:ascii="Arial" w:hAnsi="Arial" w:cs="Arial"/>
        </w:rPr>
        <w:t xml:space="preserve"> ust. 2 </w:t>
      </w:r>
      <w:r>
        <w:rPr>
          <w:rFonts w:ascii="Arial" w:hAnsi="Arial" w:cs="Arial"/>
        </w:rPr>
        <w:t>lit. c</w:t>
      </w:r>
      <w:r w:rsidRPr="00357530">
        <w:rPr>
          <w:rFonts w:ascii="Arial" w:hAnsi="Arial" w:cs="Arial"/>
        </w:rPr>
        <w:t>, za każdy dzień zwłoki;</w:t>
      </w:r>
    </w:p>
    <w:p w:rsidR="005852AC" w:rsidRPr="00357530" w:rsidRDefault="005852AC" w:rsidP="005852AC">
      <w:pPr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357530">
        <w:rPr>
          <w:rFonts w:ascii="Arial" w:hAnsi="Arial" w:cs="Arial"/>
        </w:rPr>
        <w:t xml:space="preserve">stwierdzenia stanu nietrzeźwości lub odurzenia innymi środkami pracownika/osoby </w:t>
      </w:r>
      <w:r w:rsidRPr="00357530">
        <w:rPr>
          <w:rFonts w:ascii="Arial" w:hAnsi="Arial" w:cs="Arial"/>
        </w:rPr>
        <w:br/>
        <w:t xml:space="preserve">ze strony </w:t>
      </w:r>
      <w:r>
        <w:rPr>
          <w:rFonts w:ascii="Arial" w:hAnsi="Arial" w:cs="Arial"/>
        </w:rPr>
        <w:t>Wykonawcy - w wysokości 2000 zł</w:t>
      </w:r>
      <w:r w:rsidRPr="00357530">
        <w:rPr>
          <w:rFonts w:ascii="Arial" w:hAnsi="Arial" w:cs="Arial"/>
        </w:rPr>
        <w:t xml:space="preserve"> za każdy taki przypadek.</w:t>
      </w:r>
    </w:p>
    <w:p w:rsidR="005852AC" w:rsidRDefault="005852AC" w:rsidP="005852AC">
      <w:pPr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357530">
        <w:rPr>
          <w:rFonts w:ascii="Arial" w:eastAsia="Times New Roman" w:hAnsi="Arial" w:cs="Arial"/>
          <w:lang w:eastAsia="pl-PL"/>
        </w:rPr>
        <w:t>nieprzestrzeganie metod płoszenia, określonych w § 1 umowy i w Opisie przedmiotu zamówienia - w wysokości 3000,00 zł za każdy stwierdzony przypadek;</w:t>
      </w:r>
    </w:p>
    <w:p w:rsidR="005852AC" w:rsidRPr="00594467" w:rsidRDefault="005852AC" w:rsidP="005852AC">
      <w:pPr>
        <w:numPr>
          <w:ilvl w:val="1"/>
          <w:numId w:val="11"/>
        </w:numPr>
        <w:spacing w:after="0"/>
        <w:jc w:val="both"/>
        <w:rPr>
          <w:rFonts w:ascii="Arial" w:hAnsi="Arial" w:cs="Arial"/>
        </w:rPr>
      </w:pPr>
      <w:r w:rsidRPr="00822241">
        <w:rPr>
          <w:rFonts w:ascii="Arial" w:hAnsi="Arial" w:cs="Arial"/>
          <w:iCs/>
        </w:rPr>
        <w:t>za używanie w trakcie realizacji niniejszej umowy aparatów fotograficznych i latających statków powietrznych ponad terenami wojskowymi w wysokości 1.000,00 zł za każdy taki przypadek.</w:t>
      </w:r>
    </w:p>
    <w:p w:rsidR="005852AC" w:rsidRPr="00357530" w:rsidRDefault="005852AC" w:rsidP="005852AC">
      <w:pPr>
        <w:pStyle w:val="Akapitzlist"/>
        <w:numPr>
          <w:ilvl w:val="0"/>
          <w:numId w:val="11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57530">
        <w:rPr>
          <w:rFonts w:ascii="Arial" w:hAnsi="Arial" w:cs="Arial"/>
          <w:sz w:val="22"/>
          <w:szCs w:val="22"/>
        </w:rPr>
        <w:t xml:space="preserve">Maksymalna wysokość kar umownych naliczonych Wykonawcy nie może przekroczyć </w:t>
      </w:r>
      <w:r w:rsidRPr="00357530">
        <w:rPr>
          <w:rFonts w:ascii="Arial" w:hAnsi="Arial" w:cs="Arial"/>
          <w:sz w:val="22"/>
          <w:szCs w:val="22"/>
        </w:rPr>
        <w:br/>
        <w:t xml:space="preserve">20 % wynagrodzenia brutto, o którym mowa w § </w:t>
      </w:r>
      <w:r>
        <w:rPr>
          <w:rFonts w:ascii="Arial" w:hAnsi="Arial" w:cs="Arial"/>
          <w:sz w:val="22"/>
          <w:szCs w:val="22"/>
        </w:rPr>
        <w:t>3</w:t>
      </w:r>
      <w:r w:rsidRPr="00357530">
        <w:rPr>
          <w:rFonts w:ascii="Arial" w:hAnsi="Arial" w:cs="Arial"/>
          <w:sz w:val="22"/>
          <w:szCs w:val="22"/>
        </w:rPr>
        <w:t xml:space="preserve"> ust. 2 </w:t>
      </w:r>
      <w:r>
        <w:rPr>
          <w:rFonts w:ascii="Arial" w:hAnsi="Arial" w:cs="Arial"/>
          <w:sz w:val="22"/>
          <w:szCs w:val="22"/>
        </w:rPr>
        <w:t>lit. c</w:t>
      </w:r>
      <w:r w:rsidRPr="00357530">
        <w:rPr>
          <w:rFonts w:ascii="Arial" w:hAnsi="Arial" w:cs="Arial"/>
          <w:sz w:val="22"/>
          <w:szCs w:val="22"/>
        </w:rPr>
        <w:t>.</w:t>
      </w:r>
    </w:p>
    <w:p w:rsidR="005852AC" w:rsidRPr="00357530" w:rsidRDefault="005852AC" w:rsidP="005852AC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57530">
        <w:rPr>
          <w:rFonts w:ascii="Arial" w:hAnsi="Arial" w:cs="Arial"/>
          <w:sz w:val="22"/>
          <w:szCs w:val="22"/>
        </w:rPr>
        <w:t>Zamawiający ma prawo do potrącenia naliczonych kar umownych z wynagrodzenia Wykonawcy.</w:t>
      </w:r>
    </w:p>
    <w:p w:rsidR="005852AC" w:rsidRPr="00357530" w:rsidRDefault="005852AC" w:rsidP="005852AC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57530">
        <w:rPr>
          <w:rFonts w:ascii="Arial" w:hAnsi="Arial" w:cs="Arial"/>
          <w:sz w:val="22"/>
          <w:szCs w:val="22"/>
        </w:rPr>
        <w:t>Zamawiający zastrzega sobie prawo do dochodzenia odszkodowania uzupełniającego, przewyższającego wysokość kar umownych.</w:t>
      </w:r>
    </w:p>
    <w:p w:rsidR="005852AC" w:rsidRPr="00357530" w:rsidRDefault="005852AC" w:rsidP="005852AC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57530">
        <w:rPr>
          <w:rFonts w:ascii="Arial" w:hAnsi="Arial" w:cs="Arial"/>
          <w:sz w:val="22"/>
          <w:szCs w:val="22"/>
        </w:rPr>
        <w:t>Zamawiający zobowiązany jest do zapłaty Wykonawcy kary umownej w przypadku odstąpienia od umowy z winy Zamawiającego - w wysokości 10% wynagrodzenia b</w:t>
      </w:r>
      <w:r>
        <w:rPr>
          <w:rFonts w:ascii="Arial" w:hAnsi="Arial" w:cs="Arial"/>
          <w:sz w:val="22"/>
          <w:szCs w:val="22"/>
        </w:rPr>
        <w:t>rutto określonego w § 3 ust. 2 lit. c</w:t>
      </w:r>
      <w:r w:rsidRPr="00357530">
        <w:rPr>
          <w:rFonts w:ascii="Arial" w:hAnsi="Arial" w:cs="Arial"/>
          <w:sz w:val="22"/>
          <w:szCs w:val="22"/>
        </w:rPr>
        <w:t>.</w:t>
      </w:r>
    </w:p>
    <w:p w:rsidR="005852AC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</w:p>
    <w:p w:rsidR="005852AC" w:rsidRPr="009A0B39" w:rsidRDefault="005852AC" w:rsidP="005852AC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:rsidR="005852AC" w:rsidRDefault="005852AC" w:rsidP="005852AC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:rsidR="005852AC" w:rsidRDefault="005852AC" w:rsidP="005852AC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852AC" w:rsidRPr="00357530" w:rsidRDefault="005852AC" w:rsidP="005852AC">
      <w:pPr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eastAsia="Times New Roman" w:hAnsi="Arial" w:cs="Arial"/>
          <w:lang w:eastAsia="pl-PL"/>
        </w:rPr>
        <w:t>Zamawiającemu przysługuje prawo do odstąpienia od umowy w następujących przypadkach:</w:t>
      </w:r>
    </w:p>
    <w:p w:rsidR="005852AC" w:rsidRPr="00357530" w:rsidRDefault="005852AC" w:rsidP="005852AC">
      <w:pPr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eastAsia="Times New Roman" w:hAnsi="Arial" w:cs="Arial"/>
          <w:lang w:eastAsia="pl-PL"/>
        </w:rPr>
        <w:t>gdy Wykonawca systematycznie narusza przepisy BHP i warunki techniczne realizacji usługi;</w:t>
      </w:r>
    </w:p>
    <w:p w:rsidR="005852AC" w:rsidRPr="00357530" w:rsidRDefault="005852AC" w:rsidP="005852AC">
      <w:pPr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eastAsia="Times New Roman" w:hAnsi="Arial" w:cs="Arial"/>
          <w:lang w:eastAsia="pl-PL"/>
        </w:rPr>
        <w:t>w przypadku dwukrotnego nieprzystąpienia przez Wykonawcę do wykonania usługi w wyznaczonym terminie;</w:t>
      </w:r>
    </w:p>
    <w:p w:rsidR="005852AC" w:rsidRPr="00357530" w:rsidRDefault="005852AC" w:rsidP="005852AC">
      <w:pPr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niniejszej umowy;</w:t>
      </w:r>
    </w:p>
    <w:p w:rsidR="005852AC" w:rsidRPr="00357530" w:rsidRDefault="005852AC" w:rsidP="005852AC">
      <w:pPr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eastAsia="Times New Roman" w:hAnsi="Arial" w:cs="Arial"/>
          <w:lang w:eastAsia="pl-PL"/>
        </w:rPr>
        <w:t xml:space="preserve">gdy Wykonawca naruszy zasady postępowania z pracownikami niebędącymi obywatelami narodowości polskiej lub zasady postępowania w kontaktach </w:t>
      </w:r>
      <w:r w:rsidRPr="00357530">
        <w:rPr>
          <w:rFonts w:ascii="Arial" w:eastAsia="Times New Roman" w:hAnsi="Arial" w:cs="Arial"/>
          <w:lang w:eastAsia="pl-PL"/>
        </w:rPr>
        <w:br/>
        <w:t>z Wykonawcami;</w:t>
      </w:r>
    </w:p>
    <w:p w:rsidR="005852AC" w:rsidRPr="00357530" w:rsidRDefault="005852AC" w:rsidP="005852AC">
      <w:pPr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eastAsia="Times New Roman" w:hAnsi="Arial" w:cs="Arial"/>
          <w:lang w:eastAsia="pl-PL"/>
        </w:rPr>
        <w:t>przekroczenia limitu kar umownych naliczonych Wykonawcy,</w:t>
      </w:r>
      <w:r w:rsidRPr="00357530">
        <w:rPr>
          <w:rFonts w:ascii="Arial" w:eastAsia="Times New Roman" w:hAnsi="Arial" w:cs="Arial"/>
          <w:b/>
          <w:lang w:eastAsia="pl-PL"/>
        </w:rPr>
        <w:t xml:space="preserve"> </w:t>
      </w:r>
      <w:r w:rsidRPr="00357530">
        <w:rPr>
          <w:rFonts w:ascii="Arial" w:eastAsia="Times New Roman" w:hAnsi="Arial" w:cs="Arial"/>
          <w:lang w:eastAsia="pl-PL"/>
        </w:rPr>
        <w:t xml:space="preserve">o którym mowa w § </w:t>
      </w:r>
      <w:r>
        <w:rPr>
          <w:rFonts w:ascii="Arial" w:eastAsia="Times New Roman" w:hAnsi="Arial" w:cs="Arial"/>
          <w:lang w:eastAsia="pl-PL"/>
        </w:rPr>
        <w:t>6</w:t>
      </w:r>
      <w:r w:rsidRPr="00357530">
        <w:rPr>
          <w:rFonts w:ascii="Arial" w:eastAsia="Times New Roman" w:hAnsi="Arial" w:cs="Arial"/>
          <w:lang w:eastAsia="pl-PL"/>
        </w:rPr>
        <w:t xml:space="preserve"> ust.</w:t>
      </w:r>
      <w:r>
        <w:rPr>
          <w:rFonts w:ascii="Arial" w:eastAsia="Times New Roman" w:hAnsi="Arial" w:cs="Arial"/>
          <w:lang w:eastAsia="pl-PL"/>
        </w:rPr>
        <w:t>2</w:t>
      </w:r>
      <w:r w:rsidRPr="00357530">
        <w:rPr>
          <w:rFonts w:ascii="Arial" w:eastAsia="Times New Roman" w:hAnsi="Arial" w:cs="Arial"/>
          <w:lang w:eastAsia="pl-PL"/>
        </w:rPr>
        <w:t>.</w:t>
      </w:r>
    </w:p>
    <w:p w:rsidR="005852AC" w:rsidRPr="00357530" w:rsidRDefault="005852AC" w:rsidP="005852AC">
      <w:pPr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hAnsi="Arial" w:cs="Arial"/>
        </w:rPr>
        <w:t xml:space="preserve">Wykonawca może odstąpić od umowy z powodu </w:t>
      </w:r>
      <w:r>
        <w:rPr>
          <w:rFonts w:ascii="Arial" w:hAnsi="Arial" w:cs="Arial"/>
        </w:rPr>
        <w:t xml:space="preserve">ciężkiego </w:t>
      </w:r>
      <w:r w:rsidRPr="00357530">
        <w:rPr>
          <w:rFonts w:ascii="Arial" w:hAnsi="Arial" w:cs="Arial"/>
        </w:rPr>
        <w:t>naruszenia przez Zamawiającego</w:t>
      </w:r>
      <w:r>
        <w:rPr>
          <w:rFonts w:ascii="Arial" w:hAnsi="Arial" w:cs="Arial"/>
        </w:rPr>
        <w:t xml:space="preserve"> podstawowych</w:t>
      </w:r>
      <w:r w:rsidRPr="00357530">
        <w:rPr>
          <w:rFonts w:ascii="Arial" w:hAnsi="Arial" w:cs="Arial"/>
        </w:rPr>
        <w:t xml:space="preserve"> warunków niniejszej umowy.</w:t>
      </w:r>
    </w:p>
    <w:p w:rsidR="005852AC" w:rsidRPr="00357530" w:rsidRDefault="005852AC" w:rsidP="005852AC">
      <w:pPr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hAnsi="Arial" w:cs="Arial"/>
        </w:rPr>
        <w:t xml:space="preserve">Każda ze Stron może odstąpić od umowy w terminie 30 dni od powzięcia wiadomości </w:t>
      </w:r>
      <w:r w:rsidRPr="00357530">
        <w:rPr>
          <w:rFonts w:ascii="Arial" w:hAnsi="Arial" w:cs="Arial"/>
        </w:rPr>
        <w:br/>
        <w:t>o powyższych okolicznościach. Odstąpienie od umowy następuje w formie pisemnej pod rygorem nieważności.</w:t>
      </w:r>
    </w:p>
    <w:p w:rsidR="005852AC" w:rsidRPr="00357530" w:rsidRDefault="005852AC" w:rsidP="005852AC">
      <w:pPr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357530">
        <w:rPr>
          <w:rFonts w:ascii="Arial" w:eastAsia="Times New Roman" w:hAnsi="Arial" w:cs="Arial"/>
          <w:lang w:eastAsia="pl-PL"/>
        </w:rPr>
        <w:t>W przypadku odstąpienia od umowy, Wykonawcy przysługuje wynagrodzenie proporcjonalnie do wykonanych prac.</w:t>
      </w:r>
    </w:p>
    <w:p w:rsidR="005852AC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</w:p>
    <w:p w:rsidR="005852AC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</w:p>
    <w:p w:rsidR="005852AC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</w:p>
    <w:p w:rsidR="005852AC" w:rsidRPr="0040605A" w:rsidRDefault="005852AC" w:rsidP="005852AC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</w:rPr>
      </w:pPr>
    </w:p>
    <w:p w:rsidR="005852AC" w:rsidRPr="009A0B39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A0B39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color w:val="auto"/>
          <w:sz w:val="22"/>
          <w:szCs w:val="22"/>
        </w:rPr>
        <w:t>8</w:t>
      </w:r>
    </w:p>
    <w:p w:rsidR="005852AC" w:rsidRDefault="005852AC" w:rsidP="005852A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:rsidR="005852AC" w:rsidRPr="00357530" w:rsidRDefault="005852AC" w:rsidP="005852AC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5852AC" w:rsidRDefault="005852AC" w:rsidP="005852A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544350">
        <w:rPr>
          <w:rFonts w:ascii="Arial" w:hAnsi="Arial" w:cs="Arial"/>
        </w:rPr>
        <w:t xml:space="preserve">Wykonawca oświadcza, że posiada odpowiednie siły, środki oraz kwalifikacje </w:t>
      </w:r>
      <w:r w:rsidRPr="00544350">
        <w:rPr>
          <w:rFonts w:ascii="Arial" w:hAnsi="Arial" w:cs="Arial"/>
        </w:rPr>
        <w:br/>
        <w:t xml:space="preserve">do wykonywania przedmiotu umowy oraz że ponosi pełną odpowiedzialność </w:t>
      </w:r>
      <w:r w:rsidRPr="00544350">
        <w:rPr>
          <w:rFonts w:ascii="Arial" w:hAnsi="Arial" w:cs="Arial"/>
        </w:rPr>
        <w:br/>
        <w:t>za bezpieczeństwo ludzi, zwierząt i mienia z tytułu prowadzonych czynności.</w:t>
      </w:r>
    </w:p>
    <w:p w:rsidR="005852AC" w:rsidRPr="00544350" w:rsidRDefault="005852AC" w:rsidP="005852A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544350">
        <w:rPr>
          <w:rFonts w:ascii="Arial" w:hAnsi="Arial" w:cs="Arial"/>
        </w:rPr>
        <w:t>Wykonawca, bez zgody Zamawiającego nie może realizować umowy przy pomocy Podwykonawców.</w:t>
      </w:r>
    </w:p>
    <w:p w:rsidR="005852AC" w:rsidRPr="00544350" w:rsidRDefault="005852AC" w:rsidP="005852AC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3. </w:t>
      </w:r>
      <w:r w:rsidRPr="00544350">
        <w:rPr>
          <w:rFonts w:ascii="Arial" w:hAnsi="Arial" w:cs="Arial"/>
        </w:rPr>
        <w:t>Zamawiający dopuszcza możliwość realizacji niniejszej umowy przez Podwykonawców (wyłącznie po uzyskaniu zgody, o której mowa w ust. 2), jednak w takim przypadku Wykonawca ponosi odpowiedzialność za działania i zaniechania Podwykonawcy</w:t>
      </w:r>
      <w:r>
        <w:rPr>
          <w:rFonts w:ascii="Arial" w:hAnsi="Arial" w:cs="Arial"/>
        </w:rPr>
        <w:t xml:space="preserve"> jak za swoje własne</w:t>
      </w:r>
      <w:r w:rsidRPr="00544350">
        <w:rPr>
          <w:rFonts w:ascii="Arial" w:hAnsi="Arial" w:cs="Arial"/>
        </w:rPr>
        <w:t>.</w:t>
      </w:r>
    </w:p>
    <w:p w:rsidR="005852AC" w:rsidRPr="00544350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 xml:space="preserve">4. </w:t>
      </w:r>
      <w:r w:rsidRPr="00544350">
        <w:rPr>
          <w:rFonts w:ascii="Arial" w:eastAsia="Calibri" w:hAnsi="Arial" w:cs="Arial"/>
          <w:iCs/>
        </w:rPr>
        <w:t>Wykonawca nie może bez zgody Zamawiającego przenosić wierzytelności wynikających z niniejszej umowy na osobę trzecią.</w:t>
      </w:r>
    </w:p>
    <w:p w:rsidR="005852AC" w:rsidRPr="00357530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 xml:space="preserve">5. </w:t>
      </w:r>
      <w:r w:rsidRPr="00357530">
        <w:rPr>
          <w:rFonts w:ascii="Arial" w:eastAsia="Calibri" w:hAnsi="Arial" w:cs="Arial"/>
          <w:iCs/>
        </w:rPr>
        <w:t xml:space="preserve">Strony zgodnie oświadczają, że wszelka korespondencja pomiędzy nimi winna być kierowana na adresy wskazane w niniejszej umowie. W razie zmiany adresu </w:t>
      </w:r>
      <w:r w:rsidRPr="00357530">
        <w:rPr>
          <w:rFonts w:ascii="Arial" w:eastAsia="Calibri" w:hAnsi="Arial" w:cs="Arial"/>
          <w:iCs/>
        </w:rPr>
        <w:br/>
        <w:t xml:space="preserve">do korespondencji każda ze stron zobowiązuje się zawiadomić drugą stronę pismem </w:t>
      </w:r>
      <w:r w:rsidRPr="00357530">
        <w:rPr>
          <w:rFonts w:ascii="Arial" w:eastAsia="Calibri" w:hAnsi="Arial" w:cs="Arial"/>
          <w:iCs/>
        </w:rPr>
        <w:br/>
        <w:t>o nowym adresie pod rygorem przyjęcia, że korespondencja kierowana na adres dotychczasowy została skutecznie doręczona.</w:t>
      </w:r>
    </w:p>
    <w:p w:rsidR="005852AC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 xml:space="preserve">6. </w:t>
      </w:r>
      <w:r w:rsidRPr="00357530">
        <w:rPr>
          <w:rFonts w:ascii="Arial" w:eastAsia="Calibri" w:hAnsi="Arial" w:cs="Arial"/>
          <w:iCs/>
        </w:rPr>
        <w:t xml:space="preserve">Wszelkie zmiany niniejszej umowy wymagają formy pisemnej pod rygorem nieważności. </w:t>
      </w:r>
    </w:p>
    <w:p w:rsidR="005852AC" w:rsidRPr="003D1414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Style w:val="FontStyle34"/>
          <w:rFonts w:ascii="Arial" w:hAnsi="Arial" w:cs="Arial"/>
          <w:sz w:val="22"/>
        </w:rPr>
        <w:t xml:space="preserve">7. </w:t>
      </w:r>
      <w:r w:rsidRPr="003D1414">
        <w:rPr>
          <w:rStyle w:val="FontStyle34"/>
          <w:rFonts w:ascii="Arial" w:hAnsi="Arial" w:cs="Arial"/>
          <w:sz w:val="22"/>
        </w:rPr>
        <w:t>Wszelkie zmiany umowy muszą być dokonywane zgodnie z art. 455 ustawy Prawo Zamówień Publicznyc</w:t>
      </w:r>
      <w:r>
        <w:rPr>
          <w:rStyle w:val="FontStyle34"/>
          <w:rFonts w:ascii="Arial" w:hAnsi="Arial" w:cs="Arial"/>
          <w:sz w:val="22"/>
        </w:rPr>
        <w:t>h i na zasadach określonych w S</w:t>
      </w:r>
      <w:r w:rsidRPr="003D1414">
        <w:rPr>
          <w:rStyle w:val="FontStyle34"/>
          <w:rFonts w:ascii="Arial" w:hAnsi="Arial" w:cs="Arial"/>
          <w:sz w:val="22"/>
        </w:rPr>
        <w:t>WZ.</w:t>
      </w:r>
    </w:p>
    <w:p w:rsidR="005852AC" w:rsidRPr="00357530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 xml:space="preserve">8. </w:t>
      </w:r>
      <w:r w:rsidRPr="00357530">
        <w:rPr>
          <w:rFonts w:ascii="Arial" w:eastAsia="Calibri" w:hAnsi="Arial" w:cs="Arial"/>
          <w:iCs/>
        </w:rPr>
        <w:t>Spory wynikłe na tle niniejszej umowy będzie rozstrzygał Sąd właściwy miejscowo dla siedziby Zamawiającego.</w:t>
      </w:r>
    </w:p>
    <w:p w:rsidR="005852AC" w:rsidRPr="00357530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 xml:space="preserve">9. </w:t>
      </w:r>
      <w:r w:rsidRPr="00357530">
        <w:rPr>
          <w:rFonts w:ascii="Arial" w:eastAsia="Calibri" w:hAnsi="Arial" w:cs="Arial"/>
          <w:iCs/>
        </w:rPr>
        <w:t>W sprawach nieuregulowanych w niniejszej umowie będą miały zastosow</w:t>
      </w:r>
      <w:r>
        <w:rPr>
          <w:rFonts w:ascii="Arial" w:eastAsia="Calibri" w:hAnsi="Arial" w:cs="Arial"/>
          <w:iCs/>
        </w:rPr>
        <w:t>anie przepisy Kodeksu cywilnego i Prawa zamówień publicznych.</w:t>
      </w:r>
    </w:p>
    <w:p w:rsidR="005852AC" w:rsidRPr="00357530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hAnsi="Arial" w:cs="Arial"/>
        </w:rPr>
        <w:t xml:space="preserve">10. </w:t>
      </w:r>
      <w:r w:rsidRPr="00357530">
        <w:rPr>
          <w:rFonts w:ascii="Arial" w:hAnsi="Arial" w:cs="Arial"/>
        </w:rPr>
        <w:t xml:space="preserve">Umowę sporządzono w dwóch jednobrzmiących egzemplarzach, jeden egzemplarz </w:t>
      </w:r>
      <w:r w:rsidRPr="00357530">
        <w:rPr>
          <w:rFonts w:ascii="Arial" w:hAnsi="Arial" w:cs="Arial"/>
        </w:rPr>
        <w:br/>
        <w:t>dla Wykonawcy i jeden egzemplarz dla Zamawiającego.</w:t>
      </w:r>
    </w:p>
    <w:p w:rsidR="005852AC" w:rsidRPr="00357530" w:rsidRDefault="005852AC" w:rsidP="005852AC">
      <w:pPr>
        <w:widowControl w:val="0"/>
        <w:suppressAutoHyphens/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hAnsi="Arial" w:cs="Arial"/>
          <w:lang w:eastAsia="pl-PL"/>
        </w:rPr>
        <w:t xml:space="preserve">11. </w:t>
      </w:r>
      <w:r w:rsidRPr="00357530">
        <w:rPr>
          <w:rFonts w:ascii="Arial" w:hAnsi="Arial" w:cs="Arial"/>
          <w:lang w:eastAsia="pl-PL"/>
        </w:rPr>
        <w:t xml:space="preserve">Załącznikami do niniejszej umowy stanowiącymi jej integralną część są: </w:t>
      </w:r>
    </w:p>
    <w:p w:rsidR="005852AC" w:rsidRPr="00357530" w:rsidRDefault="005852AC" w:rsidP="005852AC">
      <w:pPr>
        <w:pStyle w:val="Bezodstpw"/>
        <w:numPr>
          <w:ilvl w:val="0"/>
          <w:numId w:val="12"/>
        </w:numPr>
        <w:spacing w:line="276" w:lineRule="auto"/>
        <w:jc w:val="both"/>
        <w:rPr>
          <w:rFonts w:cs="Arial"/>
          <w:sz w:val="22"/>
        </w:rPr>
      </w:pPr>
      <w:r w:rsidRPr="00357530">
        <w:rPr>
          <w:rFonts w:cs="Arial"/>
          <w:bCs/>
          <w:kern w:val="2"/>
          <w:sz w:val="22"/>
          <w:lang w:eastAsia="zh-CN"/>
        </w:rPr>
        <w:t>Formularz cenowy – załącznik nr 1;</w:t>
      </w:r>
    </w:p>
    <w:p w:rsidR="005852AC" w:rsidRPr="00357530" w:rsidRDefault="005852AC" w:rsidP="005852AC">
      <w:pPr>
        <w:pStyle w:val="Bezodstpw"/>
        <w:numPr>
          <w:ilvl w:val="0"/>
          <w:numId w:val="12"/>
        </w:numPr>
        <w:spacing w:line="276" w:lineRule="auto"/>
        <w:jc w:val="both"/>
        <w:rPr>
          <w:rFonts w:cs="Arial"/>
          <w:sz w:val="22"/>
        </w:rPr>
      </w:pPr>
      <w:r w:rsidRPr="00357530">
        <w:rPr>
          <w:rFonts w:cs="Arial"/>
          <w:sz w:val="22"/>
        </w:rPr>
        <w:t xml:space="preserve">Opis przedmiotu zamówienia – </w:t>
      </w:r>
      <w:r w:rsidRPr="00357530">
        <w:rPr>
          <w:rFonts w:cs="Arial"/>
          <w:bCs/>
          <w:kern w:val="2"/>
          <w:sz w:val="22"/>
          <w:lang w:eastAsia="zh-CN"/>
        </w:rPr>
        <w:t>załącznik nr 2</w:t>
      </w:r>
    </w:p>
    <w:p w:rsidR="005852AC" w:rsidRPr="00357530" w:rsidRDefault="005852AC" w:rsidP="005852AC">
      <w:pPr>
        <w:pStyle w:val="Bezodstpw"/>
        <w:numPr>
          <w:ilvl w:val="0"/>
          <w:numId w:val="12"/>
        </w:numPr>
        <w:spacing w:line="276" w:lineRule="auto"/>
        <w:jc w:val="both"/>
        <w:rPr>
          <w:rFonts w:cs="Arial"/>
          <w:sz w:val="22"/>
        </w:rPr>
      </w:pPr>
      <w:r w:rsidRPr="00357530">
        <w:rPr>
          <w:rFonts w:cs="Arial"/>
          <w:sz w:val="22"/>
        </w:rPr>
        <w:t xml:space="preserve">Wzór protokołu odbioru usługi – </w:t>
      </w:r>
      <w:r w:rsidRPr="00357530">
        <w:rPr>
          <w:rFonts w:cs="Arial"/>
          <w:bCs/>
          <w:kern w:val="2"/>
          <w:sz w:val="22"/>
          <w:lang w:eastAsia="zh-CN"/>
        </w:rPr>
        <w:t>załącznik nr 3</w:t>
      </w:r>
    </w:p>
    <w:p w:rsidR="005852AC" w:rsidRPr="00C57B6E" w:rsidRDefault="005852AC" w:rsidP="005852AC">
      <w:pPr>
        <w:pStyle w:val="Bezodstpw"/>
        <w:numPr>
          <w:ilvl w:val="0"/>
          <w:numId w:val="12"/>
        </w:numPr>
        <w:spacing w:line="276" w:lineRule="auto"/>
        <w:jc w:val="both"/>
        <w:rPr>
          <w:rFonts w:cs="Arial"/>
          <w:sz w:val="22"/>
        </w:rPr>
      </w:pPr>
      <w:r w:rsidRPr="00357530">
        <w:rPr>
          <w:rFonts w:cs="Arial"/>
          <w:sz w:val="22"/>
        </w:rPr>
        <w:t xml:space="preserve">Wykaz osób, które będą uczestniczyć w realizacji zamówienia – </w:t>
      </w:r>
      <w:r w:rsidRPr="00357530">
        <w:rPr>
          <w:rFonts w:cs="Arial"/>
          <w:bCs/>
          <w:kern w:val="2"/>
          <w:sz w:val="22"/>
          <w:lang w:eastAsia="zh-CN"/>
        </w:rPr>
        <w:t xml:space="preserve">załącznik nr 4. </w:t>
      </w:r>
    </w:p>
    <w:p w:rsidR="005852AC" w:rsidRPr="000C79E8" w:rsidRDefault="005852AC" w:rsidP="005852AC">
      <w:pPr>
        <w:pStyle w:val="Bezodstpw"/>
        <w:spacing w:line="276" w:lineRule="auto"/>
        <w:jc w:val="both"/>
        <w:rPr>
          <w:rFonts w:cs="Arial"/>
          <w:sz w:val="22"/>
        </w:rPr>
      </w:pPr>
    </w:p>
    <w:p w:rsidR="005852AC" w:rsidRPr="00357530" w:rsidRDefault="005852AC" w:rsidP="005852AC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5852AC" w:rsidRPr="00357530" w:rsidRDefault="005852AC" w:rsidP="005852AC">
      <w:pPr>
        <w:spacing w:after="0"/>
        <w:rPr>
          <w:rFonts w:ascii="Arial" w:eastAsia="Times New Roman" w:hAnsi="Arial" w:cs="Arial"/>
          <w:b/>
          <w:lang w:eastAsia="pl-PL"/>
        </w:rPr>
      </w:pPr>
      <w:r w:rsidRPr="00357530">
        <w:rPr>
          <w:rFonts w:ascii="Arial" w:eastAsia="Times New Roman" w:hAnsi="Arial" w:cs="Arial"/>
          <w:b/>
          <w:lang w:eastAsia="pl-PL"/>
        </w:rPr>
        <w:t>WYKONAWCA</w:t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  <w:t>ZAMAWIAJĄCY</w:t>
      </w:r>
    </w:p>
    <w:p w:rsidR="005852AC" w:rsidRPr="00357530" w:rsidRDefault="005852AC" w:rsidP="005852AC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5852AC" w:rsidRPr="00357530" w:rsidRDefault="005852AC" w:rsidP="005852AC">
      <w:pPr>
        <w:spacing w:after="0"/>
        <w:rPr>
          <w:rFonts w:ascii="Arial" w:eastAsia="Times New Roman" w:hAnsi="Arial" w:cs="Arial"/>
          <w:b/>
          <w:lang w:eastAsia="pl-PL"/>
        </w:rPr>
      </w:pPr>
      <w:r w:rsidRPr="00357530">
        <w:rPr>
          <w:rFonts w:ascii="Arial" w:eastAsia="Times New Roman" w:hAnsi="Arial" w:cs="Arial"/>
          <w:b/>
          <w:lang w:eastAsia="pl-PL"/>
        </w:rPr>
        <w:t>…………………</w:t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</w:r>
      <w:r w:rsidRPr="00357530">
        <w:rPr>
          <w:rFonts w:ascii="Arial" w:eastAsia="Times New Roman" w:hAnsi="Arial" w:cs="Arial"/>
          <w:b/>
          <w:lang w:eastAsia="pl-PL"/>
        </w:rPr>
        <w:tab/>
        <w:t>………………….</w:t>
      </w:r>
      <w:r w:rsidRPr="00357530">
        <w:rPr>
          <w:rFonts w:ascii="Arial" w:eastAsia="Times New Roman" w:hAnsi="Arial" w:cs="Arial"/>
          <w:b/>
          <w:lang w:eastAsia="pl-PL"/>
        </w:rPr>
        <w:tab/>
      </w:r>
    </w:p>
    <w:p w:rsidR="005852AC" w:rsidRPr="00357530" w:rsidRDefault="005852AC" w:rsidP="005852AC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5852AC" w:rsidRPr="00357530" w:rsidRDefault="005852AC" w:rsidP="005852AC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val="x-none" w:eastAsia="x-none"/>
        </w:rPr>
      </w:pPr>
    </w:p>
    <w:p w:rsidR="005852AC" w:rsidRPr="00357530" w:rsidRDefault="005852AC" w:rsidP="005852AC">
      <w:pPr>
        <w:spacing w:after="0" w:line="240" w:lineRule="auto"/>
        <w:ind w:left="708" w:firstLine="708"/>
        <w:rPr>
          <w:rFonts w:ascii="Arial" w:eastAsia="Times New Roman" w:hAnsi="Arial" w:cs="Arial"/>
          <w:b/>
          <w:lang w:eastAsia="x-none"/>
        </w:rPr>
      </w:pPr>
      <w:r w:rsidRPr="00357530">
        <w:rPr>
          <w:rFonts w:ascii="Arial" w:eastAsia="Times New Roman" w:hAnsi="Arial" w:cs="Arial"/>
          <w:b/>
          <w:lang w:val="x-none" w:eastAsia="x-none"/>
        </w:rPr>
        <w:t>UZGODNIONO</w:t>
      </w:r>
      <w:r w:rsidRPr="00357530">
        <w:rPr>
          <w:rFonts w:ascii="Arial" w:eastAsia="Times New Roman" w:hAnsi="Arial" w:cs="Arial"/>
          <w:b/>
          <w:lang w:eastAsia="x-none"/>
        </w:rPr>
        <w:t xml:space="preserve"> :</w:t>
      </w:r>
    </w:p>
    <w:p w:rsidR="005852AC" w:rsidRPr="00357530" w:rsidRDefault="005852AC" w:rsidP="005852AC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lang w:eastAsia="x-none"/>
        </w:rPr>
      </w:pPr>
    </w:p>
    <w:p w:rsidR="005852AC" w:rsidRPr="00357530" w:rsidRDefault="005852AC" w:rsidP="005852AC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lang w:eastAsia="x-none"/>
        </w:rPr>
      </w:pP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 xml:space="preserve">Radca Prawny </w:t>
      </w: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>……………………………………………</w:t>
      </w:r>
      <w:r>
        <w:rPr>
          <w:rFonts w:ascii="Arial" w:eastAsia="Times New Roman" w:hAnsi="Arial" w:cs="Arial"/>
          <w:lang w:eastAsia="ar-SA"/>
        </w:rPr>
        <w:t>…</w:t>
      </w:r>
      <w:r w:rsidRPr="00357530">
        <w:rPr>
          <w:rFonts w:ascii="Arial" w:eastAsia="Times New Roman" w:hAnsi="Arial" w:cs="Arial"/>
          <w:lang w:eastAsia="ar-SA"/>
        </w:rPr>
        <w:t>…..</w:t>
      </w: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>Kierownik Sekcji Zamówień Publicznych</w:t>
      </w: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</w:p>
    <w:p w:rsidR="005852AC" w:rsidRPr="00357530" w:rsidRDefault="005852AC" w:rsidP="005852AC">
      <w:pPr>
        <w:suppressAutoHyphens/>
        <w:spacing w:before="60" w:after="60" w:line="240" w:lineRule="auto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 xml:space="preserve">                                                               </w:t>
      </w:r>
      <w:r>
        <w:rPr>
          <w:rFonts w:ascii="Arial" w:eastAsia="Times New Roman" w:hAnsi="Arial" w:cs="Arial"/>
          <w:lang w:eastAsia="ar-SA"/>
        </w:rPr>
        <w:t xml:space="preserve">       </w:t>
      </w:r>
      <w:r w:rsidRPr="00357530">
        <w:rPr>
          <w:rFonts w:ascii="Arial" w:eastAsia="Times New Roman" w:hAnsi="Arial" w:cs="Arial"/>
          <w:lang w:eastAsia="ar-SA"/>
        </w:rPr>
        <w:t>…….……………………………………</w:t>
      </w:r>
      <w:r>
        <w:rPr>
          <w:rFonts w:ascii="Arial" w:eastAsia="Times New Roman" w:hAnsi="Arial" w:cs="Arial"/>
          <w:lang w:eastAsia="ar-SA"/>
        </w:rPr>
        <w:t>……….</w:t>
      </w: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>Główny Księgowy</w:t>
      </w: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>………………………………………………….</w:t>
      </w: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>Kierownik Infrastruktury</w:t>
      </w: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</w:p>
    <w:p w:rsidR="005852AC" w:rsidRPr="00357530" w:rsidRDefault="005852AC" w:rsidP="005852AC">
      <w:pPr>
        <w:suppressAutoHyphens/>
        <w:spacing w:before="60" w:after="60" w:line="240" w:lineRule="auto"/>
        <w:ind w:left="4253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5852AC" w:rsidRPr="00357530" w:rsidRDefault="005852AC" w:rsidP="005852AC">
      <w:pPr>
        <w:autoSpaceDE w:val="0"/>
        <w:spacing w:after="6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530">
        <w:rPr>
          <w:rFonts w:ascii="Arial" w:eastAsia="Times New Roman" w:hAnsi="Arial" w:cs="Arial"/>
          <w:sz w:val="20"/>
          <w:szCs w:val="20"/>
          <w:lang w:eastAsia="pl-PL"/>
        </w:rPr>
        <w:t>Umowa sporządzona w 2 (dwóch) egz.:</w:t>
      </w:r>
    </w:p>
    <w:p w:rsidR="005852AC" w:rsidRPr="00357530" w:rsidRDefault="005852AC" w:rsidP="005852AC">
      <w:pPr>
        <w:autoSpaceDE w:val="0"/>
        <w:spacing w:after="6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530">
        <w:rPr>
          <w:rFonts w:ascii="Arial" w:eastAsia="Times New Roman" w:hAnsi="Arial" w:cs="Arial"/>
          <w:sz w:val="20"/>
          <w:szCs w:val="20"/>
          <w:lang w:eastAsia="pl-PL"/>
        </w:rPr>
        <w:t>Egz. 1 – Zamawiający – PGK;</w:t>
      </w:r>
    </w:p>
    <w:p w:rsidR="005852AC" w:rsidRPr="00357530" w:rsidRDefault="005852AC" w:rsidP="005852AC">
      <w:pPr>
        <w:suppressAutoHyphens/>
        <w:spacing w:before="60" w:after="60" w:line="240" w:lineRule="auto"/>
        <w:rPr>
          <w:rFonts w:ascii="Arial" w:eastAsia="Times New Roman" w:hAnsi="Arial" w:cs="Arial"/>
          <w:lang w:eastAsia="ar-SA"/>
        </w:rPr>
      </w:pPr>
      <w:r w:rsidRPr="00357530">
        <w:rPr>
          <w:rFonts w:ascii="Arial" w:eastAsia="Times New Roman" w:hAnsi="Arial" w:cs="Arial"/>
          <w:sz w:val="20"/>
          <w:szCs w:val="20"/>
          <w:lang w:eastAsia="pl-PL"/>
        </w:rPr>
        <w:t>Egz. 2 – Wykonawca</w:t>
      </w:r>
    </w:p>
    <w:p w:rsidR="005852AC" w:rsidRPr="00357530" w:rsidRDefault="005852AC" w:rsidP="005852AC">
      <w:pPr>
        <w:pStyle w:val="Tekstpodstawowy"/>
        <w:spacing w:line="276" w:lineRule="auto"/>
        <w:jc w:val="left"/>
        <w:rPr>
          <w:sz w:val="22"/>
        </w:rPr>
      </w:pPr>
    </w:p>
    <w:p w:rsidR="00B8609D" w:rsidRPr="00E320FB" w:rsidRDefault="00B8609D" w:rsidP="005852AC">
      <w:pPr>
        <w:spacing w:after="0"/>
        <w:jc w:val="center"/>
      </w:pPr>
      <w:bookmarkStart w:id="0" w:name="_GoBack"/>
      <w:bookmarkEnd w:id="0"/>
    </w:p>
    <w:sectPr w:rsidR="00B8609D" w:rsidRPr="00E320FB" w:rsidSect="00C70457">
      <w:footerReference w:type="default" r:id="rId10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05" w:rsidRDefault="00561705" w:rsidP="00665752">
      <w:pPr>
        <w:spacing w:after="0" w:line="240" w:lineRule="auto"/>
      </w:pPr>
      <w:r>
        <w:separator/>
      </w:r>
    </w:p>
  </w:endnote>
  <w:endnote w:type="continuationSeparator" w:id="0">
    <w:p w:rsidR="00561705" w:rsidRDefault="00561705" w:rsidP="0066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876E10t00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5997579"/>
      <w:docPartObj>
        <w:docPartGallery w:val="Page Numbers (Bottom of Page)"/>
        <w:docPartUnique/>
      </w:docPartObj>
    </w:sdtPr>
    <w:sdtEndPr/>
    <w:sdtContent>
      <w:p w:rsidR="00F80D1E" w:rsidRDefault="00F80D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2AC">
          <w:rPr>
            <w:noProof/>
          </w:rPr>
          <w:t>7</w:t>
        </w:r>
        <w:r>
          <w:fldChar w:fldCharType="end"/>
        </w:r>
      </w:p>
    </w:sdtContent>
  </w:sdt>
  <w:p w:rsidR="00665752" w:rsidRDefault="006657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05" w:rsidRDefault="00561705" w:rsidP="00665752">
      <w:pPr>
        <w:spacing w:after="0" w:line="240" w:lineRule="auto"/>
      </w:pPr>
      <w:r>
        <w:separator/>
      </w:r>
    </w:p>
  </w:footnote>
  <w:footnote w:type="continuationSeparator" w:id="0">
    <w:p w:rsidR="00561705" w:rsidRDefault="00561705" w:rsidP="00665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F842C534"/>
    <w:name w:val="WW8Num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284"/>
        </w:tabs>
        <w:ind w:left="284" w:firstLine="0"/>
      </w:pPr>
      <w:rPr>
        <w:rFonts w:ascii="OpenSymbol" w:hAnsi="OpenSymbol" w:cs="OpenSymbol"/>
      </w:rPr>
    </w:lvl>
    <w:lvl w:ilvl="2">
      <w:start w:val="8"/>
      <w:numFmt w:val="decimal"/>
      <w:suff w:val="nothing"/>
      <w:lvlText w:val="%3.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284"/>
        </w:tabs>
        <w:ind w:left="284" w:firstLine="0"/>
      </w:pPr>
      <w:rPr>
        <w:rFonts w:ascii="OpenSymbol" w:hAnsi="OpenSymbol" w:cs="Open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284"/>
        </w:tabs>
        <w:ind w:left="284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284"/>
        </w:tabs>
        <w:ind w:left="284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284"/>
        </w:tabs>
        <w:ind w:left="284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284"/>
        </w:tabs>
        <w:ind w:left="284" w:firstLine="0"/>
      </w:pPr>
    </w:lvl>
  </w:abstractNum>
  <w:abstractNum w:abstractNumId="1">
    <w:nsid w:val="0000000C"/>
    <w:multiLevelType w:val="singleLevel"/>
    <w:tmpl w:val="9F9CBA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2"/>
        <w:szCs w:val="22"/>
        <w:lang w:val="pl-PL"/>
      </w:rPr>
    </w:lvl>
  </w:abstractNum>
  <w:abstractNum w:abstractNumId="2">
    <w:nsid w:val="00000018"/>
    <w:multiLevelType w:val="singleLevel"/>
    <w:tmpl w:val="32402956"/>
    <w:name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>
    <w:nsid w:val="01D4421C"/>
    <w:multiLevelType w:val="hybridMultilevel"/>
    <w:tmpl w:val="0CFED994"/>
    <w:lvl w:ilvl="0" w:tplc="ED78C0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8B56A2"/>
    <w:multiLevelType w:val="hybridMultilevel"/>
    <w:tmpl w:val="B840F03E"/>
    <w:lvl w:ilvl="0" w:tplc="20B89EA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1DD8513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C675D5"/>
    <w:multiLevelType w:val="hybridMultilevel"/>
    <w:tmpl w:val="CEA41C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EBF81BC6">
      <w:start w:val="1"/>
      <w:numFmt w:val="decimal"/>
      <w:lvlText w:val="%3)"/>
      <w:lvlJc w:val="right"/>
      <w:pPr>
        <w:ind w:left="60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11C6127D"/>
    <w:multiLevelType w:val="hybridMultilevel"/>
    <w:tmpl w:val="DC9E29D4"/>
    <w:lvl w:ilvl="0" w:tplc="AA46A9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AA3AFE"/>
    <w:multiLevelType w:val="multilevel"/>
    <w:tmpl w:val="8376B6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260A8A"/>
    <w:multiLevelType w:val="hybridMultilevel"/>
    <w:tmpl w:val="54E2B6B4"/>
    <w:lvl w:ilvl="0" w:tplc="D034E83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0C23DF"/>
    <w:multiLevelType w:val="hybridMultilevel"/>
    <w:tmpl w:val="A364C8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D76EB"/>
    <w:multiLevelType w:val="hybridMultilevel"/>
    <w:tmpl w:val="5C327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353F9"/>
    <w:multiLevelType w:val="hybridMultilevel"/>
    <w:tmpl w:val="A1BA0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D71EC"/>
    <w:multiLevelType w:val="hybridMultilevel"/>
    <w:tmpl w:val="DE9A34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850CE4"/>
    <w:multiLevelType w:val="multilevel"/>
    <w:tmpl w:val="79F671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284"/>
        </w:tabs>
        <w:ind w:left="284" w:firstLine="0"/>
      </w:pPr>
      <w:rPr>
        <w:rFonts w:ascii="OpenSymbol" w:hAnsi="OpenSymbol" w:cs="OpenSymbol"/>
      </w:rPr>
    </w:lvl>
    <w:lvl w:ilvl="2">
      <w:start w:val="8"/>
      <w:numFmt w:val="decimal"/>
      <w:suff w:val="nothing"/>
      <w:lvlText w:val="%3.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284"/>
        </w:tabs>
        <w:ind w:left="284" w:firstLine="0"/>
      </w:pPr>
      <w:rPr>
        <w:rFonts w:ascii="OpenSymbol" w:hAnsi="OpenSymbol" w:cs="Open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284"/>
        </w:tabs>
        <w:ind w:left="284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284"/>
        </w:tabs>
        <w:ind w:left="284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284"/>
        </w:tabs>
        <w:ind w:left="284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284"/>
        </w:tabs>
        <w:ind w:left="284" w:firstLine="0"/>
      </w:pPr>
    </w:lvl>
  </w:abstractNum>
  <w:abstractNum w:abstractNumId="16">
    <w:nsid w:val="30A43CCF"/>
    <w:multiLevelType w:val="hybridMultilevel"/>
    <w:tmpl w:val="9C784150"/>
    <w:lvl w:ilvl="0" w:tplc="20720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2ACD8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4F2C9A"/>
    <w:multiLevelType w:val="hybridMultilevel"/>
    <w:tmpl w:val="CD049902"/>
    <w:lvl w:ilvl="0" w:tplc="7C7AEE10">
      <w:start w:val="1"/>
      <w:numFmt w:val="lowerLetter"/>
      <w:lvlText w:val="%1)"/>
      <w:lvlJc w:val="center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C20551"/>
    <w:multiLevelType w:val="hybridMultilevel"/>
    <w:tmpl w:val="AD066032"/>
    <w:lvl w:ilvl="0" w:tplc="A1E2E1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810BED"/>
    <w:multiLevelType w:val="hybridMultilevel"/>
    <w:tmpl w:val="5164B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C005E"/>
    <w:multiLevelType w:val="hybridMultilevel"/>
    <w:tmpl w:val="A74A5C7A"/>
    <w:lvl w:ilvl="0" w:tplc="9B3238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889E9C7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1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022649"/>
    <w:multiLevelType w:val="multilevel"/>
    <w:tmpl w:val="DF2E78E2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284"/>
        </w:tabs>
        <w:ind w:left="284" w:firstLine="0"/>
      </w:pPr>
      <w:rPr>
        <w:rFonts w:ascii="OpenSymbol" w:hAnsi="OpenSymbol" w:cs="OpenSymbol"/>
      </w:rPr>
    </w:lvl>
    <w:lvl w:ilvl="2">
      <w:start w:val="8"/>
      <w:numFmt w:val="decimal"/>
      <w:suff w:val="nothing"/>
      <w:lvlText w:val="%3.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284"/>
        </w:tabs>
        <w:ind w:left="284" w:firstLine="0"/>
      </w:pPr>
      <w:rPr>
        <w:rFonts w:ascii="OpenSymbol" w:hAnsi="OpenSymbol" w:cs="Open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284"/>
        </w:tabs>
        <w:ind w:left="284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284"/>
        </w:tabs>
        <w:ind w:left="284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284"/>
        </w:tabs>
        <w:ind w:left="284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284"/>
        </w:tabs>
        <w:ind w:left="284" w:firstLine="0"/>
      </w:pPr>
    </w:lvl>
  </w:abstractNum>
  <w:abstractNum w:abstractNumId="23">
    <w:nsid w:val="48941438"/>
    <w:multiLevelType w:val="hybridMultilevel"/>
    <w:tmpl w:val="49C0985C"/>
    <w:lvl w:ilvl="0" w:tplc="9558E5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14E50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D1C82"/>
    <w:multiLevelType w:val="hybridMultilevel"/>
    <w:tmpl w:val="3CFC2342"/>
    <w:lvl w:ilvl="0" w:tplc="FA6A78FE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CD3E71"/>
    <w:multiLevelType w:val="hybridMultilevel"/>
    <w:tmpl w:val="08C4C11A"/>
    <w:lvl w:ilvl="0" w:tplc="9C3E90F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342869"/>
    <w:multiLevelType w:val="hybridMultilevel"/>
    <w:tmpl w:val="069C12BE"/>
    <w:lvl w:ilvl="0" w:tplc="8A0203C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6E1D38"/>
    <w:multiLevelType w:val="hybridMultilevel"/>
    <w:tmpl w:val="5A500A42"/>
    <w:lvl w:ilvl="0" w:tplc="8A0203C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4E4E2F"/>
    <w:multiLevelType w:val="hybridMultilevel"/>
    <w:tmpl w:val="6BFACCFC"/>
    <w:lvl w:ilvl="0" w:tplc="81E46C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84254C0"/>
    <w:multiLevelType w:val="multilevel"/>
    <w:tmpl w:val="49140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7B677F80"/>
    <w:multiLevelType w:val="hybridMultilevel"/>
    <w:tmpl w:val="3FB8CB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D31B48"/>
    <w:multiLevelType w:val="hybridMultilevel"/>
    <w:tmpl w:val="CC3A8420"/>
    <w:lvl w:ilvl="0" w:tplc="62BE8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CA10681"/>
    <w:multiLevelType w:val="multilevel"/>
    <w:tmpl w:val="A8984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3"/>
  </w:num>
  <w:num w:numId="2">
    <w:abstractNumId w:val="10"/>
  </w:num>
  <w:num w:numId="3">
    <w:abstractNumId w:val="26"/>
  </w:num>
  <w:num w:numId="4">
    <w:abstractNumId w:val="4"/>
  </w:num>
  <w:num w:numId="5">
    <w:abstractNumId w:val="16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</w:num>
  <w:num w:numId="8">
    <w:abstractNumId w:val="25"/>
  </w:num>
  <w:num w:numId="9">
    <w:abstractNumId w:val="7"/>
  </w:num>
  <w:num w:numId="10">
    <w:abstractNumId w:val="18"/>
  </w:num>
  <w:num w:numId="11">
    <w:abstractNumId w:val="20"/>
  </w:num>
  <w:num w:numId="12">
    <w:abstractNumId w:val="19"/>
  </w:num>
  <w:num w:numId="13">
    <w:abstractNumId w:val="22"/>
  </w:num>
  <w:num w:numId="14">
    <w:abstractNumId w:val="31"/>
  </w:num>
  <w:num w:numId="15">
    <w:abstractNumId w:val="1"/>
  </w:num>
  <w:num w:numId="16">
    <w:abstractNumId w:val="9"/>
  </w:num>
  <w:num w:numId="17">
    <w:abstractNumId w:val="12"/>
  </w:num>
  <w:num w:numId="18">
    <w:abstractNumId w:val="32"/>
  </w:num>
  <w:num w:numId="19">
    <w:abstractNumId w:val="17"/>
  </w:num>
  <w:num w:numId="20">
    <w:abstractNumId w:val="15"/>
  </w:num>
  <w:num w:numId="21">
    <w:abstractNumId w:val="8"/>
  </w:num>
  <w:num w:numId="22">
    <w:abstractNumId w:val="24"/>
  </w:num>
  <w:num w:numId="23">
    <w:abstractNumId w:val="33"/>
  </w:num>
  <w:num w:numId="24">
    <w:abstractNumId w:val="27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13"/>
  </w:num>
  <w:num w:numId="30">
    <w:abstractNumId w:val="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  <w:lvlOverride w:ilvl="0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30"/>
  </w:num>
  <w:num w:numId="49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AC"/>
    <w:rsid w:val="00012B07"/>
    <w:rsid w:val="0002192D"/>
    <w:rsid w:val="00022EB0"/>
    <w:rsid w:val="00024EED"/>
    <w:rsid w:val="0003297D"/>
    <w:rsid w:val="000330C7"/>
    <w:rsid w:val="0003368F"/>
    <w:rsid w:val="0003517B"/>
    <w:rsid w:val="000409BC"/>
    <w:rsid w:val="00040B79"/>
    <w:rsid w:val="00044665"/>
    <w:rsid w:val="000459D1"/>
    <w:rsid w:val="000470E6"/>
    <w:rsid w:val="00061537"/>
    <w:rsid w:val="00065177"/>
    <w:rsid w:val="00066616"/>
    <w:rsid w:val="00072A36"/>
    <w:rsid w:val="0007311F"/>
    <w:rsid w:val="00080CD6"/>
    <w:rsid w:val="000824A7"/>
    <w:rsid w:val="00084391"/>
    <w:rsid w:val="00085D0D"/>
    <w:rsid w:val="000875BE"/>
    <w:rsid w:val="00090F3C"/>
    <w:rsid w:val="0009268B"/>
    <w:rsid w:val="000B349B"/>
    <w:rsid w:val="000B3711"/>
    <w:rsid w:val="000B73A9"/>
    <w:rsid w:val="000B7FF7"/>
    <w:rsid w:val="000C09BF"/>
    <w:rsid w:val="000C2324"/>
    <w:rsid w:val="000C2C25"/>
    <w:rsid w:val="000D693B"/>
    <w:rsid w:val="000F1334"/>
    <w:rsid w:val="000F22E5"/>
    <w:rsid w:val="000F43B9"/>
    <w:rsid w:val="00102B5F"/>
    <w:rsid w:val="00105AAD"/>
    <w:rsid w:val="00107138"/>
    <w:rsid w:val="00135500"/>
    <w:rsid w:val="0013661D"/>
    <w:rsid w:val="001373A0"/>
    <w:rsid w:val="00137CF2"/>
    <w:rsid w:val="0014230A"/>
    <w:rsid w:val="00145250"/>
    <w:rsid w:val="00163598"/>
    <w:rsid w:val="001654FD"/>
    <w:rsid w:val="00167E98"/>
    <w:rsid w:val="001756CD"/>
    <w:rsid w:val="001759AC"/>
    <w:rsid w:val="001B2B49"/>
    <w:rsid w:val="001B36CA"/>
    <w:rsid w:val="001B6FCB"/>
    <w:rsid w:val="001C1913"/>
    <w:rsid w:val="001C1A56"/>
    <w:rsid w:val="001C4F20"/>
    <w:rsid w:val="001D4551"/>
    <w:rsid w:val="001E2B7C"/>
    <w:rsid w:val="001E3059"/>
    <w:rsid w:val="001E526D"/>
    <w:rsid w:val="001E60CA"/>
    <w:rsid w:val="0021456A"/>
    <w:rsid w:val="00216B18"/>
    <w:rsid w:val="002175C1"/>
    <w:rsid w:val="0024244B"/>
    <w:rsid w:val="00243B71"/>
    <w:rsid w:val="002468E0"/>
    <w:rsid w:val="002506B0"/>
    <w:rsid w:val="002641F1"/>
    <w:rsid w:val="00267353"/>
    <w:rsid w:val="00270FB7"/>
    <w:rsid w:val="00276A9D"/>
    <w:rsid w:val="00284E60"/>
    <w:rsid w:val="00293850"/>
    <w:rsid w:val="00294127"/>
    <w:rsid w:val="002A11FA"/>
    <w:rsid w:val="002A462B"/>
    <w:rsid w:val="002A4AC1"/>
    <w:rsid w:val="002A7403"/>
    <w:rsid w:val="002A77FF"/>
    <w:rsid w:val="002B7A63"/>
    <w:rsid w:val="002C1E1F"/>
    <w:rsid w:val="002C5E85"/>
    <w:rsid w:val="002E1532"/>
    <w:rsid w:val="002F12AC"/>
    <w:rsid w:val="002F24E4"/>
    <w:rsid w:val="002F5181"/>
    <w:rsid w:val="002F5FFB"/>
    <w:rsid w:val="0030029A"/>
    <w:rsid w:val="00302AF9"/>
    <w:rsid w:val="00317F71"/>
    <w:rsid w:val="0032393F"/>
    <w:rsid w:val="0032397F"/>
    <w:rsid w:val="00345003"/>
    <w:rsid w:val="00347716"/>
    <w:rsid w:val="003479BC"/>
    <w:rsid w:val="00351563"/>
    <w:rsid w:val="00353CC1"/>
    <w:rsid w:val="00354030"/>
    <w:rsid w:val="00354F49"/>
    <w:rsid w:val="00357530"/>
    <w:rsid w:val="003637BF"/>
    <w:rsid w:val="00364B1A"/>
    <w:rsid w:val="00366E1D"/>
    <w:rsid w:val="00372ED6"/>
    <w:rsid w:val="003742B1"/>
    <w:rsid w:val="00384703"/>
    <w:rsid w:val="00385EBD"/>
    <w:rsid w:val="00390E07"/>
    <w:rsid w:val="00395137"/>
    <w:rsid w:val="003A0E9F"/>
    <w:rsid w:val="003A40F3"/>
    <w:rsid w:val="003C33BF"/>
    <w:rsid w:val="003C4CA2"/>
    <w:rsid w:val="003F27C2"/>
    <w:rsid w:val="003F2AF2"/>
    <w:rsid w:val="00402481"/>
    <w:rsid w:val="0040605A"/>
    <w:rsid w:val="004142B3"/>
    <w:rsid w:val="004201D7"/>
    <w:rsid w:val="00420624"/>
    <w:rsid w:val="00420D40"/>
    <w:rsid w:val="004211BF"/>
    <w:rsid w:val="004408D2"/>
    <w:rsid w:val="00441B30"/>
    <w:rsid w:val="00447F88"/>
    <w:rsid w:val="0045197D"/>
    <w:rsid w:val="004547A2"/>
    <w:rsid w:val="00462303"/>
    <w:rsid w:val="0046563B"/>
    <w:rsid w:val="00466D6A"/>
    <w:rsid w:val="004703A5"/>
    <w:rsid w:val="00472130"/>
    <w:rsid w:val="004732FC"/>
    <w:rsid w:val="00493799"/>
    <w:rsid w:val="0049474B"/>
    <w:rsid w:val="00494FC7"/>
    <w:rsid w:val="00495ED9"/>
    <w:rsid w:val="00496306"/>
    <w:rsid w:val="004A22C1"/>
    <w:rsid w:val="004A4265"/>
    <w:rsid w:val="004B3B3A"/>
    <w:rsid w:val="004B5486"/>
    <w:rsid w:val="004B5C62"/>
    <w:rsid w:val="004C2953"/>
    <w:rsid w:val="004C3EE1"/>
    <w:rsid w:val="004C42A9"/>
    <w:rsid w:val="004C5DE8"/>
    <w:rsid w:val="004C738F"/>
    <w:rsid w:val="004C7D77"/>
    <w:rsid w:val="004D0185"/>
    <w:rsid w:val="004D2062"/>
    <w:rsid w:val="004D26FA"/>
    <w:rsid w:val="004D54CF"/>
    <w:rsid w:val="004E0069"/>
    <w:rsid w:val="004E16B8"/>
    <w:rsid w:val="004E4E95"/>
    <w:rsid w:val="004F0930"/>
    <w:rsid w:val="004F0FE4"/>
    <w:rsid w:val="004F1BFD"/>
    <w:rsid w:val="004F6A5B"/>
    <w:rsid w:val="00507FCC"/>
    <w:rsid w:val="00516784"/>
    <w:rsid w:val="00526F96"/>
    <w:rsid w:val="00527957"/>
    <w:rsid w:val="005333AE"/>
    <w:rsid w:val="00542801"/>
    <w:rsid w:val="005451DC"/>
    <w:rsid w:val="00547B14"/>
    <w:rsid w:val="0055261E"/>
    <w:rsid w:val="00561705"/>
    <w:rsid w:val="005641D7"/>
    <w:rsid w:val="005666D3"/>
    <w:rsid w:val="00575BCE"/>
    <w:rsid w:val="00577041"/>
    <w:rsid w:val="00584AB7"/>
    <w:rsid w:val="005852AC"/>
    <w:rsid w:val="005B2AC2"/>
    <w:rsid w:val="005B5C0E"/>
    <w:rsid w:val="005C0DC8"/>
    <w:rsid w:val="005C3DF6"/>
    <w:rsid w:val="005C7C70"/>
    <w:rsid w:val="005C7DF8"/>
    <w:rsid w:val="005C7F68"/>
    <w:rsid w:val="005D0218"/>
    <w:rsid w:val="005E3EB3"/>
    <w:rsid w:val="005E4C4C"/>
    <w:rsid w:val="005E5740"/>
    <w:rsid w:val="005E7D2D"/>
    <w:rsid w:val="005F2DC8"/>
    <w:rsid w:val="006046A0"/>
    <w:rsid w:val="006047E6"/>
    <w:rsid w:val="00606CC4"/>
    <w:rsid w:val="00610918"/>
    <w:rsid w:val="006126FE"/>
    <w:rsid w:val="00613F47"/>
    <w:rsid w:val="006161AD"/>
    <w:rsid w:val="0061657A"/>
    <w:rsid w:val="006222C0"/>
    <w:rsid w:val="006310D6"/>
    <w:rsid w:val="00634FC0"/>
    <w:rsid w:val="00647B3C"/>
    <w:rsid w:val="006526DE"/>
    <w:rsid w:val="0066139D"/>
    <w:rsid w:val="00665752"/>
    <w:rsid w:val="006658D5"/>
    <w:rsid w:val="00666736"/>
    <w:rsid w:val="00667C5E"/>
    <w:rsid w:val="00673B28"/>
    <w:rsid w:val="00680104"/>
    <w:rsid w:val="006824DA"/>
    <w:rsid w:val="00683D61"/>
    <w:rsid w:val="006901BD"/>
    <w:rsid w:val="006A0434"/>
    <w:rsid w:val="006A510D"/>
    <w:rsid w:val="006A65F8"/>
    <w:rsid w:val="006D2509"/>
    <w:rsid w:val="006D56F3"/>
    <w:rsid w:val="006E4707"/>
    <w:rsid w:val="006E6E5F"/>
    <w:rsid w:val="006F565F"/>
    <w:rsid w:val="006F5AEF"/>
    <w:rsid w:val="006F6D04"/>
    <w:rsid w:val="007006A3"/>
    <w:rsid w:val="00704239"/>
    <w:rsid w:val="007079F7"/>
    <w:rsid w:val="00711010"/>
    <w:rsid w:val="0072050A"/>
    <w:rsid w:val="00722223"/>
    <w:rsid w:val="00722F87"/>
    <w:rsid w:val="00725B91"/>
    <w:rsid w:val="0072664E"/>
    <w:rsid w:val="0072679C"/>
    <w:rsid w:val="00727CD4"/>
    <w:rsid w:val="00730E3E"/>
    <w:rsid w:val="007357FD"/>
    <w:rsid w:val="00736A48"/>
    <w:rsid w:val="00740E0D"/>
    <w:rsid w:val="00741373"/>
    <w:rsid w:val="00741724"/>
    <w:rsid w:val="007435CC"/>
    <w:rsid w:val="00754757"/>
    <w:rsid w:val="00755F1E"/>
    <w:rsid w:val="00760BBB"/>
    <w:rsid w:val="00761F58"/>
    <w:rsid w:val="007704A3"/>
    <w:rsid w:val="00774912"/>
    <w:rsid w:val="00781766"/>
    <w:rsid w:val="00782430"/>
    <w:rsid w:val="00783E41"/>
    <w:rsid w:val="007874B0"/>
    <w:rsid w:val="00793593"/>
    <w:rsid w:val="007A08FF"/>
    <w:rsid w:val="007A7BD3"/>
    <w:rsid w:val="007B0B7B"/>
    <w:rsid w:val="007B3DF7"/>
    <w:rsid w:val="007B7F28"/>
    <w:rsid w:val="007C0B87"/>
    <w:rsid w:val="007C2B5F"/>
    <w:rsid w:val="007D2291"/>
    <w:rsid w:val="007D4B96"/>
    <w:rsid w:val="007D667A"/>
    <w:rsid w:val="007E1F9A"/>
    <w:rsid w:val="007E3D14"/>
    <w:rsid w:val="007F11D6"/>
    <w:rsid w:val="007F4FB6"/>
    <w:rsid w:val="007F5189"/>
    <w:rsid w:val="007F7B4C"/>
    <w:rsid w:val="00803C58"/>
    <w:rsid w:val="00810C37"/>
    <w:rsid w:val="0081168F"/>
    <w:rsid w:val="008166E8"/>
    <w:rsid w:val="0081695F"/>
    <w:rsid w:val="0081698E"/>
    <w:rsid w:val="0081761A"/>
    <w:rsid w:val="008211B0"/>
    <w:rsid w:val="00826711"/>
    <w:rsid w:val="00832240"/>
    <w:rsid w:val="008420B1"/>
    <w:rsid w:val="00847589"/>
    <w:rsid w:val="00850592"/>
    <w:rsid w:val="00857B72"/>
    <w:rsid w:val="00863F25"/>
    <w:rsid w:val="00864E56"/>
    <w:rsid w:val="00870098"/>
    <w:rsid w:val="00883EBB"/>
    <w:rsid w:val="0088700A"/>
    <w:rsid w:val="008A34B7"/>
    <w:rsid w:val="008A46B0"/>
    <w:rsid w:val="008B063B"/>
    <w:rsid w:val="008B080D"/>
    <w:rsid w:val="008B0947"/>
    <w:rsid w:val="008B277B"/>
    <w:rsid w:val="008B5463"/>
    <w:rsid w:val="008B6A2C"/>
    <w:rsid w:val="008C08A0"/>
    <w:rsid w:val="008C55C2"/>
    <w:rsid w:val="008C6B87"/>
    <w:rsid w:val="008D0A91"/>
    <w:rsid w:val="008D1597"/>
    <w:rsid w:val="008F3267"/>
    <w:rsid w:val="008F4A0F"/>
    <w:rsid w:val="008F71A6"/>
    <w:rsid w:val="008F7F7C"/>
    <w:rsid w:val="0090035D"/>
    <w:rsid w:val="009059FC"/>
    <w:rsid w:val="00915485"/>
    <w:rsid w:val="00933562"/>
    <w:rsid w:val="00933A51"/>
    <w:rsid w:val="00935D96"/>
    <w:rsid w:val="00937FAC"/>
    <w:rsid w:val="00942BD7"/>
    <w:rsid w:val="009471A8"/>
    <w:rsid w:val="00952A06"/>
    <w:rsid w:val="00955ECA"/>
    <w:rsid w:val="00960D47"/>
    <w:rsid w:val="00961A10"/>
    <w:rsid w:val="009676F9"/>
    <w:rsid w:val="00981F1B"/>
    <w:rsid w:val="00982E17"/>
    <w:rsid w:val="00992D48"/>
    <w:rsid w:val="00993D78"/>
    <w:rsid w:val="00993E69"/>
    <w:rsid w:val="009A2C4E"/>
    <w:rsid w:val="009A5601"/>
    <w:rsid w:val="009A7B0D"/>
    <w:rsid w:val="009B128B"/>
    <w:rsid w:val="009B49B8"/>
    <w:rsid w:val="009D2519"/>
    <w:rsid w:val="009D4F91"/>
    <w:rsid w:val="009D5A5F"/>
    <w:rsid w:val="009D7D53"/>
    <w:rsid w:val="009E791B"/>
    <w:rsid w:val="009F72E8"/>
    <w:rsid w:val="00A00243"/>
    <w:rsid w:val="00A00B91"/>
    <w:rsid w:val="00A01DCB"/>
    <w:rsid w:val="00A05C1C"/>
    <w:rsid w:val="00A20D39"/>
    <w:rsid w:val="00A22E2F"/>
    <w:rsid w:val="00A239A7"/>
    <w:rsid w:val="00A250C3"/>
    <w:rsid w:val="00A31E71"/>
    <w:rsid w:val="00A32817"/>
    <w:rsid w:val="00A3589C"/>
    <w:rsid w:val="00A35A46"/>
    <w:rsid w:val="00A40014"/>
    <w:rsid w:val="00A506F5"/>
    <w:rsid w:val="00A52E1F"/>
    <w:rsid w:val="00A54397"/>
    <w:rsid w:val="00A765D3"/>
    <w:rsid w:val="00A76DBA"/>
    <w:rsid w:val="00A77AC3"/>
    <w:rsid w:val="00A8227F"/>
    <w:rsid w:val="00A92E6E"/>
    <w:rsid w:val="00A959E1"/>
    <w:rsid w:val="00A97F9D"/>
    <w:rsid w:val="00AA2B24"/>
    <w:rsid w:val="00AA4393"/>
    <w:rsid w:val="00AA7C34"/>
    <w:rsid w:val="00AB1153"/>
    <w:rsid w:val="00AB26A8"/>
    <w:rsid w:val="00AB2CA5"/>
    <w:rsid w:val="00AC20EF"/>
    <w:rsid w:val="00AC272F"/>
    <w:rsid w:val="00AD48AD"/>
    <w:rsid w:val="00AD6975"/>
    <w:rsid w:val="00AE4935"/>
    <w:rsid w:val="00AF5CAC"/>
    <w:rsid w:val="00B029B2"/>
    <w:rsid w:val="00B0543A"/>
    <w:rsid w:val="00B3173F"/>
    <w:rsid w:val="00B31E86"/>
    <w:rsid w:val="00B4070D"/>
    <w:rsid w:val="00B40FC8"/>
    <w:rsid w:val="00B41EB4"/>
    <w:rsid w:val="00B44D73"/>
    <w:rsid w:val="00B47A87"/>
    <w:rsid w:val="00B546F4"/>
    <w:rsid w:val="00B644C3"/>
    <w:rsid w:val="00B66457"/>
    <w:rsid w:val="00B77EF4"/>
    <w:rsid w:val="00B80BD7"/>
    <w:rsid w:val="00B8609D"/>
    <w:rsid w:val="00BA3D86"/>
    <w:rsid w:val="00BA4A0F"/>
    <w:rsid w:val="00BB02EC"/>
    <w:rsid w:val="00BB08D4"/>
    <w:rsid w:val="00BB0E26"/>
    <w:rsid w:val="00BB0EC5"/>
    <w:rsid w:val="00BB5791"/>
    <w:rsid w:val="00BB5C05"/>
    <w:rsid w:val="00BB7FF3"/>
    <w:rsid w:val="00BC7717"/>
    <w:rsid w:val="00BD2A26"/>
    <w:rsid w:val="00BD4080"/>
    <w:rsid w:val="00BD7ABB"/>
    <w:rsid w:val="00BE68BE"/>
    <w:rsid w:val="00C006BF"/>
    <w:rsid w:val="00C00E58"/>
    <w:rsid w:val="00C20335"/>
    <w:rsid w:val="00C20D92"/>
    <w:rsid w:val="00C2113E"/>
    <w:rsid w:val="00C3284E"/>
    <w:rsid w:val="00C3305B"/>
    <w:rsid w:val="00C3744E"/>
    <w:rsid w:val="00C40AC0"/>
    <w:rsid w:val="00C448E0"/>
    <w:rsid w:val="00C500CC"/>
    <w:rsid w:val="00C62FD0"/>
    <w:rsid w:val="00C70457"/>
    <w:rsid w:val="00C743F1"/>
    <w:rsid w:val="00C74DD7"/>
    <w:rsid w:val="00C86C7D"/>
    <w:rsid w:val="00C86DE5"/>
    <w:rsid w:val="00C86F2A"/>
    <w:rsid w:val="00C94DEA"/>
    <w:rsid w:val="00C964D5"/>
    <w:rsid w:val="00C96ECC"/>
    <w:rsid w:val="00CA531B"/>
    <w:rsid w:val="00CA6E5C"/>
    <w:rsid w:val="00CB1967"/>
    <w:rsid w:val="00CB3074"/>
    <w:rsid w:val="00CD0266"/>
    <w:rsid w:val="00CD70AF"/>
    <w:rsid w:val="00CE1951"/>
    <w:rsid w:val="00CE4E16"/>
    <w:rsid w:val="00CF5F3A"/>
    <w:rsid w:val="00D06E43"/>
    <w:rsid w:val="00D111AF"/>
    <w:rsid w:val="00D248FD"/>
    <w:rsid w:val="00D315B2"/>
    <w:rsid w:val="00D32902"/>
    <w:rsid w:val="00D32E8A"/>
    <w:rsid w:val="00D35A99"/>
    <w:rsid w:val="00D441EA"/>
    <w:rsid w:val="00D46580"/>
    <w:rsid w:val="00D5107B"/>
    <w:rsid w:val="00D54618"/>
    <w:rsid w:val="00D56122"/>
    <w:rsid w:val="00D767D6"/>
    <w:rsid w:val="00D80199"/>
    <w:rsid w:val="00D86B92"/>
    <w:rsid w:val="00D91062"/>
    <w:rsid w:val="00DA51B4"/>
    <w:rsid w:val="00DA75F9"/>
    <w:rsid w:val="00DC069E"/>
    <w:rsid w:val="00DC1922"/>
    <w:rsid w:val="00DC27C9"/>
    <w:rsid w:val="00DC73B9"/>
    <w:rsid w:val="00DD2ECE"/>
    <w:rsid w:val="00DD698A"/>
    <w:rsid w:val="00DE5B94"/>
    <w:rsid w:val="00DF5271"/>
    <w:rsid w:val="00E2143A"/>
    <w:rsid w:val="00E23E42"/>
    <w:rsid w:val="00E2599C"/>
    <w:rsid w:val="00E27876"/>
    <w:rsid w:val="00E320FB"/>
    <w:rsid w:val="00E36D86"/>
    <w:rsid w:val="00E50920"/>
    <w:rsid w:val="00E56E3B"/>
    <w:rsid w:val="00E5790A"/>
    <w:rsid w:val="00E57B36"/>
    <w:rsid w:val="00E64606"/>
    <w:rsid w:val="00E66EA5"/>
    <w:rsid w:val="00E8047F"/>
    <w:rsid w:val="00E84F9E"/>
    <w:rsid w:val="00E90074"/>
    <w:rsid w:val="00E931F6"/>
    <w:rsid w:val="00EA1234"/>
    <w:rsid w:val="00EB6E05"/>
    <w:rsid w:val="00EB79AE"/>
    <w:rsid w:val="00EC231A"/>
    <w:rsid w:val="00EC6CA3"/>
    <w:rsid w:val="00ED15FC"/>
    <w:rsid w:val="00ED38E1"/>
    <w:rsid w:val="00EE417A"/>
    <w:rsid w:val="00EF1CA6"/>
    <w:rsid w:val="00F11FEA"/>
    <w:rsid w:val="00F13F62"/>
    <w:rsid w:val="00F227CC"/>
    <w:rsid w:val="00F42647"/>
    <w:rsid w:val="00F4773F"/>
    <w:rsid w:val="00F623B3"/>
    <w:rsid w:val="00F631CA"/>
    <w:rsid w:val="00F80D1E"/>
    <w:rsid w:val="00F8720A"/>
    <w:rsid w:val="00F921FD"/>
    <w:rsid w:val="00F95624"/>
    <w:rsid w:val="00F95E6A"/>
    <w:rsid w:val="00FA1B7E"/>
    <w:rsid w:val="00FA3412"/>
    <w:rsid w:val="00FA4F28"/>
    <w:rsid w:val="00FA6912"/>
    <w:rsid w:val="00FB05C8"/>
    <w:rsid w:val="00FB1FE3"/>
    <w:rsid w:val="00FC6541"/>
    <w:rsid w:val="00FC73B7"/>
    <w:rsid w:val="00FF0AC4"/>
    <w:rsid w:val="00FF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0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E4E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8A46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ub">
    <w:name w:val="pub"/>
    <w:basedOn w:val="Normalny"/>
    <w:rsid w:val="008A4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8A4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rsid w:val="008A46B0"/>
  </w:style>
  <w:style w:type="paragraph" w:styleId="Nagwek">
    <w:name w:val="header"/>
    <w:basedOn w:val="Normalny"/>
    <w:link w:val="NagwekZnak"/>
    <w:uiPriority w:val="99"/>
    <w:unhideWhenUsed/>
    <w:rsid w:val="0066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752"/>
  </w:style>
  <w:style w:type="paragraph" w:styleId="Stopka">
    <w:name w:val="footer"/>
    <w:basedOn w:val="Normalny"/>
    <w:link w:val="StopkaZnak"/>
    <w:uiPriority w:val="99"/>
    <w:unhideWhenUsed/>
    <w:rsid w:val="0066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752"/>
  </w:style>
  <w:style w:type="paragraph" w:styleId="Tekstdymka">
    <w:name w:val="Balloon Text"/>
    <w:basedOn w:val="Normalny"/>
    <w:link w:val="TekstdymkaZnak"/>
    <w:uiPriority w:val="99"/>
    <w:semiHidden/>
    <w:unhideWhenUsed/>
    <w:rsid w:val="00A31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E7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574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11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11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11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11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11A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3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3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3B28"/>
    <w:rPr>
      <w:vertAlign w:val="superscript"/>
    </w:rPr>
  </w:style>
  <w:style w:type="paragraph" w:styleId="Bezodstpw">
    <w:name w:val="No Spacing"/>
    <w:link w:val="BezodstpwZnak"/>
    <w:uiPriority w:val="1"/>
    <w:qFormat/>
    <w:rsid w:val="007874B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BezodstpwZnak">
    <w:name w:val="Bez odstępów Znak"/>
    <w:link w:val="Bezodstpw"/>
    <w:uiPriority w:val="1"/>
    <w:rsid w:val="007874B0"/>
    <w:rPr>
      <w:rFonts w:ascii="Arial" w:eastAsia="Calibri" w:hAnsi="Arial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366E1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Calibri" w:hAnsi="Arial" w:cs="Arial"/>
      <w:noProof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6E1D"/>
    <w:rPr>
      <w:rFonts w:ascii="Arial" w:eastAsia="Calibri" w:hAnsi="Arial" w:cs="Arial"/>
      <w:noProof/>
      <w:sz w:val="24"/>
      <w:lang w:eastAsia="pl-PL"/>
    </w:rPr>
  </w:style>
  <w:style w:type="paragraph" w:customStyle="1" w:styleId="Zwykytekst1">
    <w:name w:val="Zwykły tekst1"/>
    <w:basedOn w:val="Normalny"/>
    <w:rsid w:val="003A40F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zh-CN"/>
    </w:rPr>
  </w:style>
  <w:style w:type="paragraph" w:customStyle="1" w:styleId="LO-Normal">
    <w:name w:val="LO-Normal"/>
    <w:basedOn w:val="Normalny"/>
    <w:rsid w:val="00385EB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6E4707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6E4707"/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FontStyle34">
    <w:name w:val="Font Style34"/>
    <w:rsid w:val="005852AC"/>
    <w:rPr>
      <w:rFonts w:ascii="Times New Roman" w:hAnsi="Times New Roman" w:cs="Times New Roman"/>
      <w:sz w:val="20"/>
    </w:rPr>
  </w:style>
  <w:style w:type="character" w:customStyle="1" w:styleId="AkapitzlistZnak">
    <w:name w:val="Akapit z listą Znak"/>
    <w:link w:val="Akapitzlist"/>
    <w:uiPriority w:val="34"/>
    <w:locked/>
    <w:rsid w:val="005852A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0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E4E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8A46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ub">
    <w:name w:val="pub"/>
    <w:basedOn w:val="Normalny"/>
    <w:rsid w:val="008A4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8A4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rsid w:val="008A46B0"/>
  </w:style>
  <w:style w:type="paragraph" w:styleId="Nagwek">
    <w:name w:val="header"/>
    <w:basedOn w:val="Normalny"/>
    <w:link w:val="NagwekZnak"/>
    <w:uiPriority w:val="99"/>
    <w:unhideWhenUsed/>
    <w:rsid w:val="0066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752"/>
  </w:style>
  <w:style w:type="paragraph" w:styleId="Stopka">
    <w:name w:val="footer"/>
    <w:basedOn w:val="Normalny"/>
    <w:link w:val="StopkaZnak"/>
    <w:uiPriority w:val="99"/>
    <w:unhideWhenUsed/>
    <w:rsid w:val="0066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752"/>
  </w:style>
  <w:style w:type="paragraph" w:styleId="Tekstdymka">
    <w:name w:val="Balloon Text"/>
    <w:basedOn w:val="Normalny"/>
    <w:link w:val="TekstdymkaZnak"/>
    <w:uiPriority w:val="99"/>
    <w:semiHidden/>
    <w:unhideWhenUsed/>
    <w:rsid w:val="00A31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E7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574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11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11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11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11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11A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3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3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3B28"/>
    <w:rPr>
      <w:vertAlign w:val="superscript"/>
    </w:rPr>
  </w:style>
  <w:style w:type="paragraph" w:styleId="Bezodstpw">
    <w:name w:val="No Spacing"/>
    <w:link w:val="BezodstpwZnak"/>
    <w:uiPriority w:val="1"/>
    <w:qFormat/>
    <w:rsid w:val="007874B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BezodstpwZnak">
    <w:name w:val="Bez odstępów Znak"/>
    <w:link w:val="Bezodstpw"/>
    <w:uiPriority w:val="1"/>
    <w:rsid w:val="007874B0"/>
    <w:rPr>
      <w:rFonts w:ascii="Arial" w:eastAsia="Calibri" w:hAnsi="Arial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366E1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Calibri" w:hAnsi="Arial" w:cs="Arial"/>
      <w:noProof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6E1D"/>
    <w:rPr>
      <w:rFonts w:ascii="Arial" w:eastAsia="Calibri" w:hAnsi="Arial" w:cs="Arial"/>
      <w:noProof/>
      <w:sz w:val="24"/>
      <w:lang w:eastAsia="pl-PL"/>
    </w:rPr>
  </w:style>
  <w:style w:type="paragraph" w:customStyle="1" w:styleId="Zwykytekst1">
    <w:name w:val="Zwykły tekst1"/>
    <w:basedOn w:val="Normalny"/>
    <w:rsid w:val="003A40F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zh-CN"/>
    </w:rPr>
  </w:style>
  <w:style w:type="paragraph" w:customStyle="1" w:styleId="LO-Normal">
    <w:name w:val="LO-Normal"/>
    <w:basedOn w:val="Normalny"/>
    <w:rsid w:val="00385EB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6E4707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6E4707"/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FontStyle34">
    <w:name w:val="Font Style34"/>
    <w:rsid w:val="005852AC"/>
    <w:rPr>
      <w:rFonts w:ascii="Times New Roman" w:hAnsi="Times New Roman" w:cs="Times New Roman"/>
      <w:sz w:val="20"/>
    </w:rPr>
  </w:style>
  <w:style w:type="character" w:customStyle="1" w:styleId="AkapitzlistZnak">
    <w:name w:val="Akapit z listą Znak"/>
    <w:link w:val="Akapitzlist"/>
    <w:uiPriority w:val="34"/>
    <w:locked/>
    <w:rsid w:val="005852A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53D5-2A2A-4062-940D-BA14E8CB9D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3CEFD2-BFF7-406B-9EA8-9D379804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2309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Szczechowicz Barbara</cp:lastModifiedBy>
  <cp:revision>8</cp:revision>
  <cp:lastPrinted>2024-11-12T08:24:00Z</cp:lastPrinted>
  <dcterms:created xsi:type="dcterms:W3CDTF">2021-12-28T13:43:00Z</dcterms:created>
  <dcterms:modified xsi:type="dcterms:W3CDTF">2024-11-12T08:25:00Z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70c3655b-96ef-47ef-9286-b12aa488278c</vt:lpwstr>
  </property>
  <property fmtid="{D5CDD505-2E9C-101B-9397-08002B2CF9AE}" pid="3" name="bjSaver">
    <vt:lpwstr>p6jaBSD5xhRClvD0FnTirl6LYctrN0PZ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