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DFDC" w14:textId="77777777" w:rsidR="00F7755C" w:rsidRDefault="005038F8">
      <w:pPr>
        <w:ind w:left="426" w:hanging="426"/>
        <w:jc w:val="center"/>
      </w:pPr>
      <w:bookmarkStart w:id="0" w:name="page1"/>
      <w:bookmarkEnd w:id="0"/>
      <w:r>
        <w:rPr>
          <w:rFonts w:ascii="Arial" w:eastAsia="Times New Roman" w:hAnsi="Arial"/>
          <w:b/>
          <w:sz w:val="32"/>
          <w:szCs w:val="32"/>
          <w:lang w:eastAsia="zh-CN"/>
        </w:rPr>
        <w:t xml:space="preserve">  SPECYFIKACJA WARUNKÓW ZAMÓWIENIA</w:t>
      </w:r>
    </w:p>
    <w:p w14:paraId="4054D2BD" w14:textId="77777777" w:rsidR="00F7755C" w:rsidRDefault="005038F8">
      <w:pPr>
        <w:jc w:val="center"/>
        <w:rPr>
          <w:rFonts w:ascii="Arial" w:eastAsia="Times New Roman" w:hAnsi="Arial"/>
          <w:b/>
          <w:sz w:val="22"/>
          <w:szCs w:val="22"/>
          <w:highlight w:val="yellow"/>
          <w:lang w:eastAsia="zh-CN"/>
        </w:rPr>
      </w:pPr>
      <w:r>
        <w:rPr>
          <w:rFonts w:ascii="Arial" w:eastAsia="Times New Roman" w:hAnsi="Arial"/>
          <w:b/>
          <w:noProof/>
          <w:sz w:val="22"/>
          <w:szCs w:val="22"/>
          <w:highlight w:val="yellow"/>
          <w:lang w:eastAsia="zh-CN"/>
        </w:rPr>
        <w:drawing>
          <wp:anchor distT="0" distB="0" distL="0" distR="0" simplePos="0" relativeHeight="251657216" behindDoc="0" locked="0" layoutInCell="0" allowOverlap="1" wp14:anchorId="3ACF2AD8" wp14:editId="38AB63AE">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tretch>
                      <a:fillRect/>
                    </a:stretch>
                  </pic:blipFill>
                  <pic:spPr bwMode="auto">
                    <a:xfrm>
                      <a:off x="0" y="0"/>
                      <a:ext cx="2057400" cy="2348865"/>
                    </a:xfrm>
                    <a:prstGeom prst="rect">
                      <a:avLst/>
                    </a:prstGeom>
                  </pic:spPr>
                </pic:pic>
              </a:graphicData>
            </a:graphic>
          </wp:anchor>
        </w:drawing>
      </w:r>
    </w:p>
    <w:p w14:paraId="11257202" w14:textId="77777777" w:rsidR="00F7755C" w:rsidRDefault="00F7755C">
      <w:pPr>
        <w:jc w:val="center"/>
      </w:pPr>
    </w:p>
    <w:p w14:paraId="649365EE" w14:textId="77777777" w:rsidR="00F7755C" w:rsidRDefault="00F7755C">
      <w:pPr>
        <w:jc w:val="center"/>
        <w:rPr>
          <w:rFonts w:ascii="Arial" w:eastAsia="Times New Roman" w:hAnsi="Arial"/>
          <w:b/>
          <w:sz w:val="22"/>
          <w:szCs w:val="22"/>
          <w:highlight w:val="yellow"/>
          <w:lang w:eastAsia="zh-CN"/>
        </w:rPr>
      </w:pPr>
    </w:p>
    <w:p w14:paraId="05BA45F0" w14:textId="77777777" w:rsidR="00F7755C" w:rsidRDefault="00F7755C">
      <w:pPr>
        <w:jc w:val="center"/>
        <w:rPr>
          <w:rFonts w:ascii="Arial" w:eastAsia="Times New Roman" w:hAnsi="Arial"/>
          <w:b/>
          <w:sz w:val="22"/>
          <w:szCs w:val="22"/>
          <w:lang w:eastAsia="zh-CN"/>
        </w:rPr>
      </w:pPr>
    </w:p>
    <w:p w14:paraId="5619BFEF" w14:textId="77777777" w:rsidR="00F7755C" w:rsidRDefault="00F7755C">
      <w:pPr>
        <w:jc w:val="center"/>
        <w:rPr>
          <w:rFonts w:ascii="Arial" w:eastAsia="Times New Roman" w:hAnsi="Arial"/>
          <w:b/>
          <w:sz w:val="28"/>
          <w:szCs w:val="28"/>
          <w:lang w:eastAsia="zh-CN"/>
        </w:rPr>
      </w:pPr>
    </w:p>
    <w:p w14:paraId="34E5130F" w14:textId="77777777" w:rsidR="00F7755C" w:rsidRDefault="00F7755C">
      <w:pPr>
        <w:jc w:val="center"/>
        <w:rPr>
          <w:rFonts w:ascii="Arial" w:eastAsia="Times New Roman" w:hAnsi="Arial"/>
          <w:b/>
          <w:sz w:val="28"/>
          <w:szCs w:val="28"/>
          <w:lang w:eastAsia="zh-CN"/>
        </w:rPr>
      </w:pPr>
    </w:p>
    <w:p w14:paraId="5318FB1E" w14:textId="77777777" w:rsidR="00F7755C" w:rsidRDefault="00F7755C">
      <w:pPr>
        <w:jc w:val="center"/>
        <w:rPr>
          <w:rFonts w:ascii="Arial" w:eastAsia="Times New Roman" w:hAnsi="Arial"/>
          <w:b/>
          <w:sz w:val="28"/>
          <w:szCs w:val="28"/>
          <w:lang w:eastAsia="zh-CN"/>
        </w:rPr>
      </w:pPr>
    </w:p>
    <w:p w14:paraId="0066917B" w14:textId="77777777" w:rsidR="00F7755C" w:rsidRDefault="00F7755C">
      <w:pPr>
        <w:jc w:val="center"/>
        <w:rPr>
          <w:rFonts w:ascii="Arial" w:eastAsia="Times New Roman" w:hAnsi="Arial"/>
          <w:b/>
          <w:sz w:val="28"/>
          <w:szCs w:val="28"/>
          <w:lang w:eastAsia="zh-CN"/>
        </w:rPr>
      </w:pPr>
    </w:p>
    <w:p w14:paraId="79E7DE84" w14:textId="77777777" w:rsidR="00F7755C" w:rsidRDefault="00F7755C">
      <w:pPr>
        <w:jc w:val="center"/>
        <w:rPr>
          <w:rFonts w:ascii="Arial" w:eastAsia="Times New Roman" w:hAnsi="Arial"/>
          <w:b/>
          <w:sz w:val="28"/>
          <w:szCs w:val="28"/>
          <w:lang w:eastAsia="zh-CN"/>
        </w:rPr>
      </w:pPr>
    </w:p>
    <w:p w14:paraId="4F506F0E" w14:textId="77777777" w:rsidR="00F7755C" w:rsidRDefault="00F7755C">
      <w:pPr>
        <w:jc w:val="center"/>
        <w:rPr>
          <w:rFonts w:ascii="Arial" w:eastAsia="Times New Roman" w:hAnsi="Arial"/>
          <w:b/>
          <w:sz w:val="28"/>
          <w:szCs w:val="28"/>
          <w:lang w:eastAsia="zh-CN"/>
        </w:rPr>
      </w:pPr>
    </w:p>
    <w:p w14:paraId="5BC1531C" w14:textId="77777777" w:rsidR="00F7755C" w:rsidRDefault="005038F8">
      <w:pPr>
        <w:jc w:val="center"/>
      </w:pPr>
      <w:r>
        <w:rPr>
          <w:rFonts w:ascii="Arial" w:eastAsia="Times New Roman" w:hAnsi="Arial"/>
          <w:b/>
          <w:sz w:val="28"/>
          <w:szCs w:val="28"/>
          <w:lang w:eastAsia="zh-CN"/>
        </w:rPr>
        <w:t xml:space="preserve">Tryb podstawowy (bez negocjacji) </w:t>
      </w:r>
    </w:p>
    <w:p w14:paraId="229E5003" w14:textId="77777777" w:rsidR="00F7755C" w:rsidRDefault="005038F8">
      <w:pPr>
        <w:jc w:val="center"/>
        <w:rPr>
          <w:rFonts w:ascii="Arial" w:eastAsia="Times New Roman" w:hAnsi="Arial"/>
          <w:b/>
          <w:sz w:val="28"/>
          <w:szCs w:val="28"/>
          <w:lang w:eastAsia="zh-CN"/>
        </w:rPr>
      </w:pPr>
      <w:r>
        <w:rPr>
          <w:rFonts w:ascii="Arial" w:eastAsia="Times New Roman" w:hAnsi="Arial"/>
          <w:b/>
          <w:sz w:val="28"/>
          <w:szCs w:val="28"/>
          <w:lang w:eastAsia="zh-CN"/>
        </w:rPr>
        <w:t>na podstawie art. 275 pkt. 1</w:t>
      </w:r>
    </w:p>
    <w:p w14:paraId="2E7039B7" w14:textId="77777777" w:rsidR="00F7755C" w:rsidRDefault="005038F8">
      <w:pPr>
        <w:jc w:val="center"/>
        <w:rPr>
          <w:rFonts w:ascii="Arial" w:eastAsia="Times New Roman" w:hAnsi="Arial"/>
          <w:b/>
          <w:bCs/>
          <w:sz w:val="28"/>
          <w:szCs w:val="28"/>
          <w:lang w:eastAsia="zh-CN"/>
        </w:rPr>
      </w:pPr>
      <w:r>
        <w:rPr>
          <w:rFonts w:ascii="Arial" w:eastAsia="Times New Roman" w:hAnsi="Arial"/>
          <w:b/>
          <w:sz w:val="28"/>
          <w:szCs w:val="28"/>
          <w:lang w:eastAsia="zh-CN"/>
        </w:rPr>
        <w:t xml:space="preserve"> ustawy z dnia 11 września 2019r Prawo zamówień publicznych</w:t>
      </w:r>
      <w:r>
        <w:rPr>
          <w:rFonts w:ascii="Arial" w:eastAsia="Times New Roman" w:hAnsi="Arial"/>
          <w:b/>
          <w:bCs/>
          <w:sz w:val="28"/>
          <w:szCs w:val="28"/>
          <w:lang w:eastAsia="zh-CN"/>
        </w:rPr>
        <w:t xml:space="preserve"> </w:t>
      </w:r>
    </w:p>
    <w:p w14:paraId="2262E4EB" w14:textId="77777777" w:rsidR="00F7755C" w:rsidRDefault="005038F8">
      <w:pPr>
        <w:jc w:val="center"/>
      </w:pPr>
      <w:r>
        <w:rPr>
          <w:rFonts w:ascii="Arial" w:hAnsi="Arial"/>
          <w:b/>
          <w:bCs/>
          <w:sz w:val="28"/>
          <w:szCs w:val="28"/>
        </w:rPr>
        <w:t>t.j. z dnia 19 sierpnia 2024 r.</w:t>
      </w:r>
      <w:r>
        <w:rPr>
          <w:rFonts w:ascii="Arial" w:eastAsia="Times New Roman" w:hAnsi="Arial"/>
          <w:b/>
          <w:bCs/>
          <w:sz w:val="28"/>
          <w:szCs w:val="28"/>
          <w:lang w:eastAsia="zh-CN"/>
        </w:rPr>
        <w:t xml:space="preserve"> </w:t>
      </w:r>
      <w:hyperlink r:id="rId8">
        <w:r>
          <w:rPr>
            <w:rStyle w:val="Hipercze"/>
            <w:rFonts w:ascii="Arial" w:eastAsia="Times New Roman" w:hAnsi="Arial"/>
            <w:b/>
            <w:color w:val="auto"/>
            <w:sz w:val="28"/>
            <w:szCs w:val="28"/>
            <w:u w:val="none"/>
            <w:lang w:eastAsia="zh-CN"/>
          </w:rPr>
          <w:t>( Dz.U.2024.1320 )</w:t>
        </w:r>
      </w:hyperlink>
    </w:p>
    <w:p w14:paraId="46F4D121" w14:textId="77777777" w:rsidR="00F7755C" w:rsidRDefault="00F7755C">
      <w:pPr>
        <w:jc w:val="center"/>
      </w:pPr>
    </w:p>
    <w:p w14:paraId="3907BCF3" w14:textId="77777777" w:rsidR="00F7755C" w:rsidRDefault="00F7755C">
      <w:pPr>
        <w:jc w:val="center"/>
        <w:rPr>
          <w:rFonts w:ascii="Arial" w:eastAsia="Times New Roman" w:hAnsi="Arial"/>
          <w:b/>
          <w:sz w:val="28"/>
          <w:szCs w:val="28"/>
          <w:lang w:eastAsia="zh-CN"/>
        </w:rPr>
      </w:pPr>
    </w:p>
    <w:p w14:paraId="78E88792" w14:textId="77777777" w:rsidR="00F7755C" w:rsidRDefault="00F7755C">
      <w:pPr>
        <w:jc w:val="center"/>
        <w:rPr>
          <w:rFonts w:ascii="Arial" w:eastAsia="Times New Roman" w:hAnsi="Arial"/>
          <w:b/>
          <w:sz w:val="28"/>
          <w:szCs w:val="28"/>
          <w:lang w:eastAsia="zh-CN"/>
        </w:rPr>
      </w:pPr>
    </w:p>
    <w:p w14:paraId="0BA5EF51" w14:textId="77777777" w:rsidR="00F7755C" w:rsidRDefault="00F7755C">
      <w:pPr>
        <w:jc w:val="center"/>
        <w:rPr>
          <w:rFonts w:ascii="Arial" w:eastAsia="Times New Roman" w:hAnsi="Arial"/>
          <w:b/>
          <w:sz w:val="28"/>
          <w:szCs w:val="28"/>
          <w:lang w:eastAsia="zh-CN"/>
        </w:rPr>
      </w:pPr>
    </w:p>
    <w:p w14:paraId="77DAB2E4" w14:textId="77777777" w:rsidR="00F7755C" w:rsidRDefault="005038F8">
      <w:pPr>
        <w:jc w:val="center"/>
      </w:pPr>
      <w:r>
        <w:rPr>
          <w:rFonts w:ascii="Arial" w:eastAsia="Times New Roman" w:hAnsi="Arial"/>
          <w:b/>
          <w:sz w:val="28"/>
          <w:szCs w:val="28"/>
          <w:lang w:eastAsia="zh-CN"/>
        </w:rPr>
        <w:t>na zadanie pod nazwą:</w:t>
      </w:r>
    </w:p>
    <w:p w14:paraId="75C0214F" w14:textId="77777777" w:rsidR="00A91CDD" w:rsidRDefault="005038F8" w:rsidP="00A91CDD">
      <w:pPr>
        <w:jc w:val="center"/>
        <w:rPr>
          <w:rFonts w:ascii="Arial" w:eastAsia="Times New Roman" w:hAnsi="Arial"/>
          <w:b/>
          <w:bCs/>
          <w:sz w:val="30"/>
          <w:szCs w:val="30"/>
          <w:lang w:eastAsia="zh-CN"/>
        </w:rPr>
      </w:pPr>
      <w:bookmarkStart w:id="1" w:name="_Hlk150852229"/>
      <w:r>
        <w:rPr>
          <w:rFonts w:ascii="Arial" w:eastAsia="Times New Roman" w:hAnsi="Arial"/>
          <w:b/>
          <w:sz w:val="30"/>
          <w:szCs w:val="30"/>
          <w:lang w:eastAsia="zh-CN"/>
        </w:rPr>
        <w:t>„</w:t>
      </w:r>
      <w:r w:rsidR="00A91CDD" w:rsidRPr="00A91CDD">
        <w:rPr>
          <w:rFonts w:ascii="Arial" w:eastAsia="Times New Roman" w:hAnsi="Arial"/>
          <w:b/>
          <w:bCs/>
          <w:sz w:val="30"/>
          <w:szCs w:val="30"/>
          <w:lang w:eastAsia="zh-CN"/>
        </w:rPr>
        <w:t xml:space="preserve">Przebudowa </w:t>
      </w:r>
      <w:bookmarkStart w:id="2" w:name="_Hlk182296540"/>
      <w:r w:rsidR="00A91CDD" w:rsidRPr="00A91CDD">
        <w:rPr>
          <w:rFonts w:ascii="Arial" w:eastAsia="Times New Roman" w:hAnsi="Arial"/>
          <w:b/>
          <w:bCs/>
          <w:sz w:val="30"/>
          <w:szCs w:val="30"/>
          <w:lang w:eastAsia="zh-CN"/>
        </w:rPr>
        <w:t xml:space="preserve">drogi gminnej nr 104062 G ul. Wojska Polskiego </w:t>
      </w:r>
    </w:p>
    <w:p w14:paraId="574E2146" w14:textId="434A5AE4" w:rsidR="00F7755C" w:rsidRPr="00A91CDD" w:rsidRDefault="00A91CDD" w:rsidP="00A91CDD">
      <w:pPr>
        <w:jc w:val="center"/>
        <w:rPr>
          <w:rFonts w:ascii="Arial" w:eastAsia="Times New Roman" w:hAnsi="Arial"/>
          <w:b/>
          <w:bCs/>
          <w:sz w:val="30"/>
          <w:szCs w:val="30"/>
          <w:lang w:eastAsia="zh-CN"/>
        </w:rPr>
      </w:pPr>
      <w:r w:rsidRPr="00A91CDD">
        <w:rPr>
          <w:rFonts w:ascii="Arial" w:eastAsia="Times New Roman" w:hAnsi="Arial"/>
          <w:b/>
          <w:bCs/>
          <w:sz w:val="30"/>
          <w:szCs w:val="30"/>
          <w:lang w:eastAsia="zh-CN"/>
        </w:rPr>
        <w:t>oraz drogi gminnej</w:t>
      </w:r>
      <w:r>
        <w:rPr>
          <w:rFonts w:ascii="Arial" w:eastAsia="Times New Roman" w:hAnsi="Arial"/>
          <w:b/>
          <w:bCs/>
          <w:sz w:val="30"/>
          <w:szCs w:val="30"/>
          <w:lang w:eastAsia="zh-CN"/>
        </w:rPr>
        <w:t xml:space="preserve"> </w:t>
      </w:r>
      <w:r w:rsidRPr="00A91CDD">
        <w:rPr>
          <w:rFonts w:ascii="Arial" w:eastAsia="Times New Roman" w:hAnsi="Arial"/>
          <w:b/>
          <w:bCs/>
          <w:sz w:val="30"/>
          <w:szCs w:val="30"/>
          <w:lang w:eastAsia="zh-CN"/>
        </w:rPr>
        <w:t>nr 104021G ul. Leśna w Łebie</w:t>
      </w:r>
      <w:bookmarkEnd w:id="2"/>
      <w:r w:rsidR="005038F8">
        <w:rPr>
          <w:rFonts w:ascii="Arial" w:eastAsia="Times New Roman" w:hAnsi="Arial"/>
          <w:b/>
          <w:bCs/>
          <w:sz w:val="30"/>
          <w:szCs w:val="30"/>
          <w:lang w:eastAsia="zh-CN"/>
        </w:rPr>
        <w:t>”</w:t>
      </w:r>
      <w:bookmarkEnd w:id="1"/>
    </w:p>
    <w:p w14:paraId="6B5F5D2F" w14:textId="77777777" w:rsidR="00F7755C" w:rsidRDefault="00F7755C">
      <w:pPr>
        <w:jc w:val="center"/>
        <w:rPr>
          <w:sz w:val="30"/>
          <w:szCs w:val="30"/>
        </w:rPr>
      </w:pPr>
    </w:p>
    <w:p w14:paraId="4486BD59" w14:textId="2A3A2517" w:rsidR="00F7755C" w:rsidRDefault="005038F8">
      <w:pPr>
        <w:jc w:val="center"/>
      </w:pPr>
      <w:r>
        <w:rPr>
          <w:rFonts w:ascii="Arial" w:hAnsi="Arial"/>
          <w:sz w:val="22"/>
          <w:szCs w:val="22"/>
        </w:rPr>
        <w:t>(znak sprawy RI.271.</w:t>
      </w:r>
      <w:r w:rsidR="001E5F4D">
        <w:rPr>
          <w:rFonts w:ascii="Arial" w:hAnsi="Arial"/>
          <w:sz w:val="22"/>
          <w:szCs w:val="22"/>
        </w:rPr>
        <w:t>46</w:t>
      </w:r>
      <w:r>
        <w:rPr>
          <w:rFonts w:ascii="Arial" w:hAnsi="Arial"/>
          <w:sz w:val="22"/>
          <w:szCs w:val="22"/>
        </w:rPr>
        <w:t>.2024.MP)</w:t>
      </w:r>
    </w:p>
    <w:p w14:paraId="001AE11E" w14:textId="77777777" w:rsidR="00F7755C" w:rsidRDefault="00F7755C">
      <w:pPr>
        <w:jc w:val="center"/>
        <w:rPr>
          <w:rFonts w:ascii="Arial" w:eastAsia="Times New Roman" w:hAnsi="Arial"/>
          <w:b/>
          <w:bCs/>
          <w:sz w:val="36"/>
          <w:szCs w:val="36"/>
          <w:highlight w:val="yellow"/>
          <w:lang w:eastAsia="zh-CN"/>
        </w:rPr>
      </w:pPr>
    </w:p>
    <w:p w14:paraId="223AF0F3" w14:textId="77777777" w:rsidR="00F7755C" w:rsidRDefault="00F7755C">
      <w:pPr>
        <w:jc w:val="center"/>
        <w:rPr>
          <w:rFonts w:ascii="Arial" w:eastAsia="Times New Roman" w:hAnsi="Arial"/>
          <w:b/>
          <w:sz w:val="24"/>
          <w:szCs w:val="24"/>
          <w:u w:val="single"/>
          <w:lang w:eastAsia="zh-CN"/>
        </w:rPr>
      </w:pPr>
    </w:p>
    <w:p w14:paraId="4A3A64D5" w14:textId="77777777" w:rsidR="00F7755C" w:rsidRDefault="00F7755C">
      <w:pPr>
        <w:jc w:val="center"/>
        <w:rPr>
          <w:rFonts w:ascii="Arial" w:eastAsia="Times New Roman" w:hAnsi="Arial"/>
          <w:b/>
          <w:sz w:val="22"/>
          <w:szCs w:val="22"/>
          <w:highlight w:val="yellow"/>
          <w:lang w:eastAsia="zh-CN"/>
        </w:rPr>
      </w:pPr>
    </w:p>
    <w:p w14:paraId="3D3B1D57" w14:textId="4FC50CB9" w:rsidR="00F7755C" w:rsidRDefault="005038F8">
      <w:pPr>
        <w:jc w:val="center"/>
      </w:pPr>
      <w:r>
        <w:rPr>
          <w:rFonts w:ascii="Arial" w:eastAsia="Times New Roman" w:hAnsi="Arial"/>
          <w:b/>
          <w:sz w:val="22"/>
          <w:szCs w:val="22"/>
          <w:lang w:eastAsia="zh-CN"/>
        </w:rPr>
        <w:t xml:space="preserve">Łeba, </w:t>
      </w:r>
      <w:r w:rsidR="00A91CDD">
        <w:rPr>
          <w:rFonts w:ascii="Arial" w:eastAsia="Times New Roman" w:hAnsi="Arial"/>
          <w:b/>
          <w:sz w:val="22"/>
          <w:szCs w:val="22"/>
          <w:lang w:eastAsia="zh-CN"/>
        </w:rPr>
        <w:t>listopad</w:t>
      </w:r>
      <w:r>
        <w:rPr>
          <w:rFonts w:ascii="Arial" w:eastAsia="Times New Roman" w:hAnsi="Arial"/>
          <w:b/>
          <w:sz w:val="22"/>
          <w:szCs w:val="22"/>
          <w:lang w:eastAsia="zh-CN"/>
        </w:rPr>
        <w:t xml:space="preserve"> 2024r.</w:t>
      </w:r>
    </w:p>
    <w:p w14:paraId="1FE163E8" w14:textId="77777777" w:rsidR="00F7755C" w:rsidRDefault="00F7755C">
      <w:pPr>
        <w:jc w:val="center"/>
        <w:rPr>
          <w:rFonts w:ascii="Arial" w:eastAsia="Times New Roman" w:hAnsi="Arial"/>
          <w:b/>
          <w:sz w:val="22"/>
          <w:szCs w:val="22"/>
          <w:lang w:eastAsia="zh-CN"/>
        </w:rPr>
      </w:pPr>
    </w:p>
    <w:p w14:paraId="24C271D5" w14:textId="77777777" w:rsidR="00F7755C" w:rsidRDefault="00F7755C">
      <w:pPr>
        <w:jc w:val="center"/>
        <w:rPr>
          <w:rFonts w:ascii="Arial" w:eastAsia="Times New Roman" w:hAnsi="Arial"/>
          <w:b/>
          <w:sz w:val="22"/>
          <w:szCs w:val="22"/>
          <w:lang w:eastAsia="zh-CN"/>
        </w:rPr>
      </w:pPr>
    </w:p>
    <w:p w14:paraId="5295B4D8" w14:textId="77777777" w:rsidR="00F7755C" w:rsidRDefault="005038F8">
      <w:r>
        <w:rPr>
          <w:rFonts w:ascii="Arial" w:eastAsia="Times New Roman" w:hAnsi="Arial"/>
          <w:b/>
          <w:sz w:val="24"/>
          <w:szCs w:val="22"/>
          <w:lang w:eastAsia="zh-CN"/>
        </w:rPr>
        <w:lastRenderedPageBreak/>
        <w:t>I.</w:t>
      </w:r>
      <w:r>
        <w:rPr>
          <w:rFonts w:ascii="Arial" w:eastAsia="Century Gothic" w:hAnsi="Arial"/>
          <w:b/>
          <w:sz w:val="24"/>
        </w:rPr>
        <w:t xml:space="preserve"> INFORMACJE O ZAMAWIAJĄCYM</w:t>
      </w:r>
    </w:p>
    <w:p w14:paraId="5447B2B6" w14:textId="77777777" w:rsidR="00F7755C" w:rsidRDefault="00F7755C">
      <w:pPr>
        <w:rPr>
          <w:rFonts w:ascii="Arial" w:eastAsia="Century Gothic" w:hAnsi="Arial"/>
          <w:b/>
          <w:sz w:val="22"/>
        </w:rPr>
      </w:pPr>
    </w:p>
    <w:p w14:paraId="5D9FCDB3" w14:textId="77777777" w:rsidR="00F7755C" w:rsidRDefault="005038F8">
      <w:r>
        <w:rPr>
          <w:rFonts w:ascii="Arial" w:eastAsia="Times New Roman" w:hAnsi="Arial"/>
          <w:sz w:val="22"/>
          <w:szCs w:val="22"/>
          <w:lang w:eastAsia="zh-CN"/>
        </w:rPr>
        <w:t>Gmina Miejska Łeba</w:t>
      </w:r>
    </w:p>
    <w:p w14:paraId="56A34735" w14:textId="77777777" w:rsidR="00F7755C" w:rsidRDefault="005038F8">
      <w:r>
        <w:rPr>
          <w:rFonts w:ascii="Arial" w:eastAsia="Times New Roman" w:hAnsi="Arial"/>
          <w:sz w:val="22"/>
          <w:szCs w:val="22"/>
          <w:lang w:eastAsia="zh-CN"/>
        </w:rPr>
        <w:t>ul. Kościuszki 90</w:t>
      </w:r>
    </w:p>
    <w:p w14:paraId="50EFADC5" w14:textId="77777777" w:rsidR="00F7755C" w:rsidRDefault="005038F8">
      <w:r>
        <w:rPr>
          <w:rFonts w:ascii="Arial" w:eastAsia="Times New Roman" w:hAnsi="Arial"/>
          <w:sz w:val="22"/>
          <w:szCs w:val="22"/>
          <w:lang w:eastAsia="zh-CN"/>
        </w:rPr>
        <w:t>84-360 Łeba</w:t>
      </w:r>
    </w:p>
    <w:p w14:paraId="15EA3F87" w14:textId="77777777" w:rsidR="00F7755C" w:rsidRDefault="005038F8">
      <w:r>
        <w:rPr>
          <w:rFonts w:ascii="Arial" w:eastAsia="Times New Roman" w:hAnsi="Arial"/>
          <w:sz w:val="22"/>
          <w:szCs w:val="22"/>
          <w:lang w:eastAsia="zh-CN"/>
        </w:rPr>
        <w:t>NIP: 841 16 24 019</w:t>
      </w:r>
    </w:p>
    <w:p w14:paraId="5693D32B" w14:textId="77777777" w:rsidR="00F7755C" w:rsidRDefault="005038F8">
      <w:r>
        <w:rPr>
          <w:rFonts w:ascii="Arial" w:eastAsia="Times New Roman" w:hAnsi="Arial"/>
          <w:sz w:val="22"/>
          <w:szCs w:val="22"/>
          <w:lang w:eastAsia="zh-CN"/>
        </w:rPr>
        <w:t>REGON: 770 979 743</w:t>
      </w:r>
    </w:p>
    <w:p w14:paraId="0018EA26" w14:textId="77777777" w:rsidR="00F7755C" w:rsidRDefault="005038F8">
      <w:r>
        <w:rPr>
          <w:rFonts w:ascii="Arial" w:eastAsia="Times New Roman" w:hAnsi="Arial"/>
          <w:sz w:val="22"/>
          <w:szCs w:val="22"/>
          <w:lang w:eastAsia="zh-CN"/>
        </w:rPr>
        <w:t>tel. 59 8661 510</w:t>
      </w:r>
    </w:p>
    <w:p w14:paraId="56DB58E5" w14:textId="77777777" w:rsidR="00F7755C" w:rsidRDefault="005038F8">
      <w:r>
        <w:rPr>
          <w:rFonts w:ascii="Arial" w:eastAsia="Times New Roman" w:hAnsi="Arial"/>
          <w:sz w:val="22"/>
          <w:szCs w:val="22"/>
          <w:lang w:eastAsia="zh-CN"/>
        </w:rPr>
        <w:t>faks: 59 8661 337</w:t>
      </w:r>
    </w:p>
    <w:p w14:paraId="37EE1FA9" w14:textId="77777777" w:rsidR="00F7755C" w:rsidRDefault="005038F8">
      <w:r>
        <w:rPr>
          <w:rFonts w:ascii="Arial" w:eastAsia="Times New Roman" w:hAnsi="Arial"/>
          <w:sz w:val="22"/>
          <w:szCs w:val="22"/>
          <w:lang w:eastAsia="zh-CN"/>
        </w:rPr>
        <w:t xml:space="preserve">adres strony internetowej: http://bipleba.nv.pl  </w:t>
      </w:r>
    </w:p>
    <w:p w14:paraId="45416F09" w14:textId="77777777" w:rsidR="00F7755C" w:rsidRDefault="005038F8">
      <w:r>
        <w:rPr>
          <w:rFonts w:ascii="Arial" w:eastAsia="Times New Roman" w:hAnsi="Arial"/>
          <w:sz w:val="22"/>
          <w:szCs w:val="22"/>
          <w:lang w:eastAsia="zh-CN"/>
        </w:rPr>
        <w:t>adres e-mail : sekretariat@leba.eu</w:t>
      </w:r>
    </w:p>
    <w:p w14:paraId="7A4D8189" w14:textId="77777777" w:rsidR="00F7755C" w:rsidRDefault="00F7755C">
      <w:pPr>
        <w:rPr>
          <w:rFonts w:ascii="Arial" w:eastAsia="Century Gothic" w:hAnsi="Arial"/>
        </w:rPr>
      </w:pPr>
    </w:p>
    <w:p w14:paraId="0A6F59BC" w14:textId="77777777" w:rsidR="00F7755C" w:rsidRDefault="005038F8">
      <w:pPr>
        <w:spacing w:before="240" w:after="240"/>
      </w:pPr>
      <w:r>
        <w:rPr>
          <w:rFonts w:ascii="Arial" w:hAnsi="Arial"/>
          <w:b/>
          <w:sz w:val="24"/>
        </w:rPr>
        <w:t>II. ADRES STRONY INTERNETOWEJ, NA KTÓREJ UDOSTĘPNIANE BĘDĄ ZMIANY I WYJAŚNIENIA TREŚCI SWZ ORAZ INNE DOKUMENTY ZAMÓWIENIA BEZPOŚREDNIO ZWIĄZANE Z POSTĘPOWANIEM O UDZIELENIE ZAMÓWIENIA</w:t>
      </w:r>
    </w:p>
    <w:p w14:paraId="6CD2499A" w14:textId="71EA713E" w:rsidR="00F7755C" w:rsidRDefault="005038F8">
      <w:pPr>
        <w:tabs>
          <w:tab w:val="left" w:pos="423"/>
        </w:tabs>
        <w:spacing w:after="240"/>
        <w:jc w:val="both"/>
      </w:pPr>
      <w:r>
        <w:rPr>
          <w:rStyle w:val="Hipercze"/>
          <w:rFonts w:ascii="Arial" w:hAnsi="Arial"/>
          <w:color w:val="auto"/>
          <w:sz w:val="22"/>
          <w:u w:val="none"/>
        </w:rPr>
        <w:t>Zmiany i wyjaśnienia treści SWZ oraz inne dokumenty zamówienia bezpośrednio związane z postępowaniem o udzielenie zamówienia będą udostępniane na stronie internetowej:</w:t>
      </w:r>
      <w:r>
        <w:rPr>
          <w:rStyle w:val="Hipercze"/>
          <w:rFonts w:ascii="Arial" w:hAnsi="Arial"/>
          <w:sz w:val="22"/>
        </w:rPr>
        <w:t xml:space="preserve"> </w:t>
      </w:r>
      <w:hyperlink r:id="rId9">
        <w:r>
          <w:rPr>
            <w:rStyle w:val="Hipercze"/>
            <w:rFonts w:ascii="Arial" w:hAnsi="Arial"/>
            <w:sz w:val="22"/>
          </w:rPr>
          <w:t>https://platformazakupowa.pl/pn/leba</w:t>
        </w:r>
      </w:hyperlink>
      <w:r>
        <w:rPr>
          <w:rFonts w:ascii="Arial" w:hAnsi="Arial"/>
          <w:sz w:val="22"/>
        </w:rPr>
        <w:t xml:space="preserve"> </w:t>
      </w:r>
    </w:p>
    <w:p w14:paraId="5A5E7DA6" w14:textId="77777777" w:rsidR="00F7755C" w:rsidRDefault="00F7755C">
      <w:pPr>
        <w:tabs>
          <w:tab w:val="left" w:pos="423"/>
        </w:tabs>
        <w:ind w:left="423"/>
        <w:rPr>
          <w:rFonts w:ascii="Arial" w:eastAsia="Century Gothic" w:hAnsi="Arial"/>
          <w:b/>
          <w:sz w:val="22"/>
        </w:rPr>
      </w:pPr>
    </w:p>
    <w:p w14:paraId="760727F0" w14:textId="77777777" w:rsidR="00F7755C" w:rsidRDefault="005038F8">
      <w:r>
        <w:rPr>
          <w:rFonts w:ascii="Arial" w:eastAsia="Times New Roman" w:hAnsi="Arial"/>
          <w:b/>
          <w:sz w:val="24"/>
          <w:szCs w:val="24"/>
          <w:lang w:eastAsia="zh-CN"/>
        </w:rPr>
        <w:t>III. TRYB UDZIELENIA ZAMÓWIENIA</w:t>
      </w:r>
    </w:p>
    <w:p w14:paraId="0B940BD7" w14:textId="77777777" w:rsidR="00F7755C" w:rsidRDefault="005038F8">
      <w:pPr>
        <w:pStyle w:val="Akapitzlist"/>
        <w:numPr>
          <w:ilvl w:val="0"/>
          <w:numId w:val="27"/>
        </w:numPr>
        <w:spacing w:before="240"/>
        <w:ind w:left="0"/>
        <w:jc w:val="both"/>
      </w:pPr>
      <w:r>
        <w:rPr>
          <w:rFonts w:ascii="Arial" w:eastAsia="Times New Roman" w:hAnsi="Arial"/>
          <w:sz w:val="22"/>
          <w:szCs w:val="22"/>
          <w:lang w:eastAsia="zh-CN"/>
        </w:rPr>
        <w:t>Postępowanie o udzielenie zamówienia publicznego prowadzone jest w trybie podstawowym, na podstawie art. 275 pkt 1 ustawy z dnia 11 września 2019 r. - Prawo zamówień publicznych (Dz.U.2024.1320) [zwanej dalej także „pzp”].</w:t>
      </w:r>
      <w:r>
        <w:rPr>
          <w:rFonts w:ascii="Times New Roman" w:eastAsia="Times New Roman" w:hAnsi="Times New Roman" w:cs="Times New Roman"/>
          <w:sz w:val="23"/>
          <w:szCs w:val="23"/>
          <w:lang w:eastAsia="zh-CN"/>
        </w:rPr>
        <w:t xml:space="preserve"> </w:t>
      </w:r>
      <w:r>
        <w:rPr>
          <w:rFonts w:ascii="Arial" w:eastAsia="Times New Roman" w:hAnsi="Arial"/>
          <w:sz w:val="22"/>
          <w:szCs w:val="22"/>
          <w:lang w:eastAsia="zh-CN"/>
        </w:rPr>
        <w:t>Zamawiający nie przewiduje wyboru najkorzystniejszej oferty z możliwością prowadzenia negocjacji.</w:t>
      </w:r>
    </w:p>
    <w:p w14:paraId="4996EF14" w14:textId="77777777" w:rsidR="00F7755C" w:rsidRDefault="005038F8">
      <w:pPr>
        <w:pStyle w:val="Akapitzlist"/>
        <w:numPr>
          <w:ilvl w:val="0"/>
          <w:numId w:val="27"/>
        </w:numPr>
        <w:spacing w:before="240"/>
        <w:ind w:left="0"/>
        <w:jc w:val="both"/>
      </w:pPr>
      <w:r>
        <w:rPr>
          <w:rFonts w:ascii="Arial" w:eastAsia="Times New Roman" w:hAnsi="Arial"/>
          <w:sz w:val="22"/>
          <w:szCs w:val="22"/>
          <w:lang w:eastAsia="zh-CN"/>
        </w:rPr>
        <w:t>Podstawa prawna opracowania niniejszej SWZ:</w:t>
      </w:r>
    </w:p>
    <w:p w14:paraId="3E5EA00B" w14:textId="77777777" w:rsidR="00F7755C" w:rsidRDefault="00F7755C">
      <w:pPr>
        <w:pStyle w:val="Akapitzlist"/>
        <w:numPr>
          <w:ilvl w:val="0"/>
          <w:numId w:val="28"/>
        </w:numPr>
        <w:spacing w:before="240"/>
        <w:jc w:val="both"/>
        <w:rPr>
          <w:vanish/>
        </w:rPr>
      </w:pPr>
    </w:p>
    <w:p w14:paraId="4F2E8E4D" w14:textId="77777777" w:rsidR="00F7755C" w:rsidRDefault="00F7755C">
      <w:pPr>
        <w:pStyle w:val="Akapitzlist"/>
        <w:numPr>
          <w:ilvl w:val="0"/>
          <w:numId w:val="28"/>
        </w:numPr>
        <w:spacing w:before="240"/>
        <w:jc w:val="both"/>
        <w:rPr>
          <w:vanish/>
        </w:rPr>
      </w:pPr>
    </w:p>
    <w:p w14:paraId="481604AD" w14:textId="77777777" w:rsidR="00F7755C" w:rsidRDefault="005038F8">
      <w:pPr>
        <w:pStyle w:val="Akapitzlist"/>
        <w:numPr>
          <w:ilvl w:val="1"/>
          <w:numId w:val="28"/>
        </w:numPr>
        <w:spacing w:before="240"/>
        <w:jc w:val="both"/>
      </w:pPr>
      <w:r>
        <w:rPr>
          <w:rFonts w:ascii="Arial" w:eastAsia="Times New Roman" w:hAnsi="Arial"/>
          <w:sz w:val="22"/>
          <w:szCs w:val="22"/>
          <w:lang w:eastAsia="zh-CN"/>
        </w:rPr>
        <w:t>ustawa z dnia 11 września 2019 r. Prawo zamówień publicznych (Dz.U.2024.1320),</w:t>
      </w:r>
    </w:p>
    <w:p w14:paraId="0FBE3F7C" w14:textId="77777777" w:rsidR="00F7755C" w:rsidRDefault="005038F8">
      <w:pPr>
        <w:pStyle w:val="Akapitzlist"/>
        <w:numPr>
          <w:ilvl w:val="1"/>
          <w:numId w:val="28"/>
        </w:numPr>
        <w:spacing w:before="240"/>
        <w:jc w:val="both"/>
      </w:pPr>
      <w:r>
        <w:rPr>
          <w:rFonts w:ascii="Arial" w:eastAsia="Times New Roman" w:hAnsi="Arial"/>
          <w:sz w:val="22"/>
          <w:szCs w:val="22"/>
          <w:lang w:eastAsia="zh-CN"/>
        </w:rPr>
        <w:t>Rozporządzenie Ministra Rozwoju, Pracy i Technologii z dnia 23 grudnia 2020 r. w sprawie podmiotowych środków dowodowych oraz innych dokumentów lub oświadczeń, jakich może zażądać zamawiający od wykonawcy (</w:t>
      </w:r>
      <w:r>
        <w:rPr>
          <w:rFonts w:ascii="Arial" w:hAnsi="Arial"/>
          <w:color w:val="212529"/>
          <w:sz w:val="22"/>
          <w:szCs w:val="22"/>
          <w:shd w:val="clear" w:color="auto" w:fill="FFFFFF"/>
        </w:rPr>
        <w:t>Dz.U.2023.1824</w:t>
      </w:r>
      <w:r>
        <w:rPr>
          <w:rFonts w:ascii="Arial" w:eastAsia="Times New Roman" w:hAnsi="Arial"/>
          <w:sz w:val="22"/>
          <w:szCs w:val="22"/>
          <w:lang w:eastAsia="zh-CN"/>
        </w:rPr>
        <w:t>),</w:t>
      </w:r>
    </w:p>
    <w:p w14:paraId="10963B56" w14:textId="77777777" w:rsidR="00F7755C" w:rsidRDefault="005038F8">
      <w:pPr>
        <w:pStyle w:val="Akapitzlist"/>
        <w:numPr>
          <w:ilvl w:val="1"/>
          <w:numId w:val="28"/>
        </w:numPr>
        <w:spacing w:before="240"/>
        <w:jc w:val="both"/>
      </w:pPr>
      <w:r>
        <w:rPr>
          <w:rFonts w:ascii="Arial" w:eastAsia="Times New Roman" w:hAnsi="Arial"/>
          <w:sz w:val="22"/>
          <w:szCs w:val="22"/>
          <w:lang w:eastAsia="zh-CN"/>
        </w:rPr>
        <w:t xml:space="preserve">Rozporządzenie Prezesa Rady Ministrów z dnia 30 grudnia 2020 r. w sprawie sposobu sporządzania i przekazywania informacji oraz wymagań technicznych dla dokumentów </w:t>
      </w:r>
      <w:r>
        <w:rPr>
          <w:rFonts w:ascii="Arial" w:eastAsia="Times New Roman" w:hAnsi="Arial"/>
          <w:sz w:val="22"/>
          <w:szCs w:val="22"/>
          <w:lang w:eastAsia="zh-CN"/>
        </w:rPr>
        <w:lastRenderedPageBreak/>
        <w:t>elektronicznych oraz środków komunikacji elektronicznej w postępowaniu o udzielenie zamówienia publicznego lub konkursie (</w:t>
      </w:r>
      <w:r>
        <w:rPr>
          <w:rFonts w:ascii="Arial" w:hAnsi="Arial"/>
          <w:color w:val="212529"/>
          <w:sz w:val="22"/>
          <w:szCs w:val="22"/>
          <w:shd w:val="clear" w:color="auto" w:fill="FFFFFF"/>
        </w:rPr>
        <w:t>Dz.U.2020.2452</w:t>
      </w:r>
      <w:r>
        <w:rPr>
          <w:rFonts w:ascii="Arial" w:eastAsia="Times New Roman" w:hAnsi="Arial"/>
          <w:sz w:val="22"/>
          <w:szCs w:val="22"/>
          <w:lang w:eastAsia="zh-CN"/>
        </w:rPr>
        <w:t>).</w:t>
      </w:r>
    </w:p>
    <w:p w14:paraId="6E6F0A10" w14:textId="77777777" w:rsidR="00F7755C" w:rsidRDefault="005038F8">
      <w:pPr>
        <w:tabs>
          <w:tab w:val="left" w:pos="423"/>
        </w:tabs>
      </w:pPr>
      <w:r>
        <w:rPr>
          <w:rFonts w:ascii="Arial" w:eastAsia="Century Gothic" w:hAnsi="Arial"/>
          <w:b/>
          <w:sz w:val="24"/>
        </w:rPr>
        <w:t xml:space="preserve">IV. OPIS PRZEDMIOTU ZAMÓWIENIA </w:t>
      </w:r>
    </w:p>
    <w:p w14:paraId="34E1EE04" w14:textId="77777777" w:rsidR="00F7755C" w:rsidRDefault="005038F8">
      <w:pPr>
        <w:tabs>
          <w:tab w:val="left" w:pos="843"/>
        </w:tabs>
        <w:jc w:val="both"/>
      </w:pPr>
      <w:r>
        <w:rPr>
          <w:rFonts w:ascii="Arial" w:eastAsia="Century Gothic" w:hAnsi="Arial"/>
          <w:sz w:val="22"/>
        </w:rPr>
        <w:t xml:space="preserve">Kody CPV:  </w:t>
      </w:r>
    </w:p>
    <w:p w14:paraId="5A74E000" w14:textId="77777777" w:rsidR="00F7755C" w:rsidRDefault="005038F8">
      <w:pPr>
        <w:tabs>
          <w:tab w:val="left" w:pos="843"/>
        </w:tabs>
        <w:jc w:val="both"/>
        <w:rPr>
          <w:rFonts w:ascii="Arial" w:eastAsia="Century Gothic" w:hAnsi="Arial"/>
          <w:sz w:val="22"/>
        </w:rPr>
      </w:pPr>
      <w:r>
        <w:rPr>
          <w:rFonts w:ascii="Arial" w:eastAsia="Century Gothic" w:hAnsi="Arial"/>
          <w:sz w:val="22"/>
        </w:rPr>
        <w:t>45000000-7 - Roboty budowlane</w:t>
      </w:r>
    </w:p>
    <w:p w14:paraId="50C243F4" w14:textId="77777777" w:rsidR="00F7755C" w:rsidRDefault="005038F8">
      <w:pPr>
        <w:tabs>
          <w:tab w:val="left" w:pos="843"/>
        </w:tabs>
        <w:jc w:val="both"/>
        <w:rPr>
          <w:rFonts w:ascii="Arial" w:eastAsia="Century Gothic" w:hAnsi="Arial"/>
          <w:sz w:val="22"/>
        </w:rPr>
      </w:pPr>
      <w:r>
        <w:rPr>
          <w:rFonts w:ascii="Arial" w:eastAsia="Century Gothic" w:hAnsi="Arial"/>
          <w:sz w:val="22"/>
        </w:rPr>
        <w:t>45111200-0 - Roboty w zakresie przygotowania terenu pod budowę i roboty ziemne</w:t>
      </w:r>
    </w:p>
    <w:p w14:paraId="47B5CD51" w14:textId="77777777" w:rsidR="00F7755C" w:rsidRDefault="005038F8">
      <w:pPr>
        <w:tabs>
          <w:tab w:val="left" w:pos="843"/>
        </w:tabs>
        <w:jc w:val="both"/>
        <w:rPr>
          <w:rFonts w:ascii="Arial" w:eastAsia="Century Gothic" w:hAnsi="Arial"/>
          <w:sz w:val="22"/>
        </w:rPr>
      </w:pPr>
      <w:r>
        <w:rPr>
          <w:rFonts w:ascii="Arial" w:eastAsia="Century Gothic" w:hAnsi="Arial"/>
          <w:sz w:val="22"/>
        </w:rPr>
        <w:t>45233260-9 – Roboty budowlane w zakresie dróg pieszych</w:t>
      </w:r>
    </w:p>
    <w:p w14:paraId="249288ED" w14:textId="77777777" w:rsidR="00F7755C" w:rsidRDefault="005038F8">
      <w:pPr>
        <w:tabs>
          <w:tab w:val="left" w:pos="843"/>
        </w:tabs>
        <w:jc w:val="both"/>
        <w:rPr>
          <w:rFonts w:ascii="Arial" w:eastAsia="Century Gothic" w:hAnsi="Arial"/>
          <w:sz w:val="22"/>
          <w:szCs w:val="22"/>
        </w:rPr>
      </w:pPr>
      <w:r>
        <w:rPr>
          <w:rFonts w:ascii="Arial" w:eastAsia="Century Gothic" w:hAnsi="Arial"/>
          <w:sz w:val="22"/>
          <w:szCs w:val="22"/>
        </w:rPr>
        <w:t>45232130-2 Roboty budowlane w zakresie rurociągów do odprowadzania wody burzowej</w:t>
      </w:r>
    </w:p>
    <w:p w14:paraId="249BA02D" w14:textId="77777777" w:rsidR="00F7755C" w:rsidRDefault="005038F8">
      <w:pPr>
        <w:tabs>
          <w:tab w:val="left" w:pos="843"/>
        </w:tabs>
        <w:jc w:val="both"/>
        <w:rPr>
          <w:rFonts w:ascii="Arial" w:eastAsia="Century Gothic" w:hAnsi="Arial"/>
          <w:sz w:val="22"/>
          <w:szCs w:val="22"/>
        </w:rPr>
      </w:pPr>
      <w:r>
        <w:rPr>
          <w:rFonts w:ascii="Arial" w:hAnsi="Arial"/>
          <w:sz w:val="22"/>
          <w:szCs w:val="22"/>
        </w:rPr>
        <w:t>45231300-8 - Roboty budowlane w zakresie budowy wodociągów i rurociągów do odprowadzania ścieków</w:t>
      </w:r>
    </w:p>
    <w:p w14:paraId="015C9B0B" w14:textId="77777777" w:rsidR="00F7755C" w:rsidRDefault="005038F8">
      <w:pPr>
        <w:tabs>
          <w:tab w:val="left" w:pos="843"/>
        </w:tabs>
        <w:jc w:val="both"/>
        <w:rPr>
          <w:rFonts w:ascii="Arial" w:eastAsia="Century Gothic" w:hAnsi="Arial"/>
          <w:sz w:val="22"/>
        </w:rPr>
      </w:pPr>
      <w:r>
        <w:rPr>
          <w:rFonts w:ascii="Arial" w:eastAsia="Century Gothic" w:hAnsi="Arial"/>
          <w:sz w:val="22"/>
        </w:rPr>
        <w:t>45316110-9 – Instalowanie urządzeń oświetlenia drogowego</w:t>
      </w:r>
    </w:p>
    <w:p w14:paraId="58B4AD6A" w14:textId="77777777" w:rsidR="00F7755C" w:rsidRDefault="005038F8">
      <w:pPr>
        <w:tabs>
          <w:tab w:val="left" w:pos="843"/>
        </w:tabs>
        <w:jc w:val="both"/>
        <w:rPr>
          <w:rFonts w:ascii="Arial" w:eastAsia="Century Gothic" w:hAnsi="Arial"/>
          <w:sz w:val="22"/>
        </w:rPr>
      </w:pPr>
      <w:r>
        <w:rPr>
          <w:rFonts w:ascii="Arial" w:eastAsia="Century Gothic" w:hAnsi="Arial"/>
          <w:sz w:val="22"/>
        </w:rPr>
        <w:t>45231400-9 - Roboty budowlane w zakresie budowy linii energetycznych</w:t>
      </w:r>
    </w:p>
    <w:p w14:paraId="266DB319" w14:textId="77777777" w:rsidR="00F7755C" w:rsidRDefault="005038F8">
      <w:pPr>
        <w:tabs>
          <w:tab w:val="left" w:pos="843"/>
        </w:tabs>
        <w:jc w:val="both"/>
        <w:rPr>
          <w:rFonts w:ascii="Arial" w:eastAsia="Century Gothic" w:hAnsi="Arial"/>
          <w:sz w:val="22"/>
        </w:rPr>
      </w:pPr>
      <w:r>
        <w:rPr>
          <w:rFonts w:ascii="Arial" w:eastAsia="Century Gothic" w:hAnsi="Arial"/>
          <w:sz w:val="22"/>
        </w:rPr>
        <w:t>45233290-8 - Instalowanie znaków drogowych</w:t>
      </w:r>
    </w:p>
    <w:p w14:paraId="597C8120" w14:textId="77777777" w:rsidR="00F7755C" w:rsidRDefault="00F7755C">
      <w:pPr>
        <w:tabs>
          <w:tab w:val="left" w:pos="843"/>
        </w:tabs>
        <w:jc w:val="both"/>
        <w:rPr>
          <w:rFonts w:ascii="Arial" w:hAnsi="Arial"/>
        </w:rPr>
      </w:pPr>
    </w:p>
    <w:p w14:paraId="764DC12F" w14:textId="19120493" w:rsidR="001E5F4D" w:rsidRPr="001E5F4D" w:rsidRDefault="005038F8" w:rsidP="001E5F4D">
      <w:pPr>
        <w:pStyle w:val="Standard"/>
        <w:numPr>
          <w:ilvl w:val="0"/>
          <w:numId w:val="9"/>
        </w:numPr>
        <w:spacing w:line="360" w:lineRule="auto"/>
        <w:ind w:left="284"/>
        <w:jc w:val="both"/>
        <w:rPr>
          <w:rFonts w:ascii="Arial" w:eastAsia="Century Gothic" w:hAnsi="Arial"/>
          <w:sz w:val="22"/>
          <w:szCs w:val="22"/>
        </w:rPr>
      </w:pPr>
      <w:r w:rsidRPr="001E5F4D">
        <w:rPr>
          <w:rFonts w:ascii="Arial" w:eastAsia="Century Gothic" w:hAnsi="Arial" w:cs="Arial"/>
          <w:sz w:val="22"/>
          <w:szCs w:val="22"/>
        </w:rPr>
        <w:t xml:space="preserve">Przedmiotem zamówienia jest </w:t>
      </w:r>
      <w:r w:rsidR="001E5F4D">
        <w:rPr>
          <w:rFonts w:ascii="Arial" w:eastAsia="Century Gothic" w:hAnsi="Arial" w:cs="Arial"/>
          <w:sz w:val="22"/>
          <w:szCs w:val="22"/>
        </w:rPr>
        <w:t xml:space="preserve">przebudowa </w:t>
      </w:r>
      <w:r w:rsidR="001E5F4D" w:rsidRPr="001E5F4D">
        <w:rPr>
          <w:rFonts w:ascii="Arial" w:eastAsia="Century Gothic" w:hAnsi="Arial"/>
          <w:sz w:val="22"/>
          <w:szCs w:val="22"/>
        </w:rPr>
        <w:t xml:space="preserve">drogi gminnej nr 104062 G ul. Wojska Polskiego </w:t>
      </w:r>
    </w:p>
    <w:p w14:paraId="7CC7581B" w14:textId="63463518" w:rsidR="00F7755C" w:rsidRDefault="001E5F4D" w:rsidP="001E5F4D">
      <w:pPr>
        <w:pStyle w:val="Standard"/>
        <w:spacing w:line="360" w:lineRule="auto"/>
        <w:ind w:left="284"/>
        <w:jc w:val="both"/>
        <w:rPr>
          <w:rFonts w:ascii="Arial" w:eastAsia="Century Gothic" w:hAnsi="Arial"/>
          <w:sz w:val="22"/>
          <w:szCs w:val="22"/>
        </w:rPr>
      </w:pPr>
      <w:r w:rsidRPr="001E5F4D">
        <w:rPr>
          <w:rFonts w:ascii="Arial" w:eastAsia="Century Gothic" w:hAnsi="Arial"/>
          <w:sz w:val="22"/>
          <w:szCs w:val="22"/>
        </w:rPr>
        <w:t>oraz drogi gminnej nr 104021G ul. Leśna w Łebie.</w:t>
      </w:r>
    </w:p>
    <w:p w14:paraId="7AA0D48C" w14:textId="77777777" w:rsidR="001E5F4D" w:rsidRPr="001E5F4D" w:rsidRDefault="001E5F4D" w:rsidP="001E5F4D">
      <w:pPr>
        <w:pStyle w:val="Standard"/>
        <w:spacing w:line="360" w:lineRule="auto"/>
        <w:ind w:left="284"/>
        <w:jc w:val="both"/>
        <w:rPr>
          <w:rFonts w:ascii="Arial" w:eastAsia="Century Gothic" w:hAnsi="Arial" w:cs="Arial"/>
          <w:sz w:val="22"/>
          <w:szCs w:val="22"/>
        </w:rPr>
      </w:pPr>
    </w:p>
    <w:p w14:paraId="068BF7E0"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hAnsi="Arial" w:cs="Arial"/>
          <w:sz w:val="22"/>
          <w:szCs w:val="22"/>
        </w:rPr>
        <w:t xml:space="preserve">Prace należy wykonać na podstawie dokumentacji projektowej wykonanej przez biuro projektowe Szpilewicz Architekci </w:t>
      </w:r>
      <w:r>
        <w:rPr>
          <w:rFonts w:ascii="ArialMT" w:hAnsi="ArialMT"/>
          <w:sz w:val="22"/>
        </w:rPr>
        <w:t>ul. Al. Wolności 44/2, 84-300 Lębork,</w:t>
      </w:r>
      <w:r>
        <w:rPr>
          <w:rFonts w:ascii="Arial" w:hAnsi="Arial" w:cs="Arial"/>
          <w:sz w:val="22"/>
          <w:szCs w:val="22"/>
        </w:rPr>
        <w:t xml:space="preserve"> stanowiącej załącznik nr 5 do niniejszej SWZ.</w:t>
      </w:r>
    </w:p>
    <w:p w14:paraId="42B10DCA" w14:textId="77777777" w:rsidR="00F7755C" w:rsidRDefault="00F7755C">
      <w:pPr>
        <w:pStyle w:val="Akapitzlist"/>
        <w:rPr>
          <w:rFonts w:ascii="Arial" w:eastAsia="Century Gothic" w:hAnsi="Arial"/>
          <w:sz w:val="22"/>
          <w:szCs w:val="22"/>
        </w:rPr>
      </w:pPr>
    </w:p>
    <w:p w14:paraId="1D6AC7D1"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Times New Roman" w:hAnsi="Arial"/>
          <w:sz w:val="22"/>
          <w:szCs w:val="22"/>
        </w:rPr>
        <w:t>Szczegółowy zakres w/w prac do wykonania, określony został w dokumentacji projektowej, specyfikacjach technicznych wykonania i odbioru robót, które stanowią załącznik nr 5 SWZ. Dokumentacja projektowa, specyfikacje techniczne wykonania i odbioru robót oraz opis przedmiotu zamówienia znajdujący się w SWZ obejmują całość zadania inwestycyjnego.</w:t>
      </w:r>
    </w:p>
    <w:p w14:paraId="248050B4" w14:textId="77777777" w:rsidR="00F7755C" w:rsidRDefault="00F7755C">
      <w:pPr>
        <w:pStyle w:val="Akapitzlist"/>
        <w:rPr>
          <w:rFonts w:ascii="Arial" w:eastAsia="Century Gothic" w:hAnsi="Arial"/>
          <w:sz w:val="22"/>
          <w:szCs w:val="22"/>
        </w:rPr>
      </w:pPr>
    </w:p>
    <w:p w14:paraId="69A4D092"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Times New Roman" w:hAnsi="Arial"/>
          <w:sz w:val="22"/>
          <w:szCs w:val="22"/>
        </w:rPr>
        <w:t>Wykonawca w ramach zamówienia zamontuje kosz do każdego wpustu deszczowego.</w:t>
      </w:r>
    </w:p>
    <w:p w14:paraId="72E2604E" w14:textId="77777777" w:rsidR="00F7755C" w:rsidRDefault="00F7755C">
      <w:pPr>
        <w:rPr>
          <w:rFonts w:ascii="Arial" w:eastAsia="Century Gothic" w:hAnsi="Arial"/>
          <w:sz w:val="22"/>
          <w:szCs w:val="22"/>
        </w:rPr>
      </w:pPr>
    </w:p>
    <w:p w14:paraId="7195866C"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cs="Arial"/>
          <w:sz w:val="22"/>
          <w:szCs w:val="22"/>
        </w:rPr>
        <w:t>Materiał rozbiórkowy typu: ziemia, gruz, asfalt należy zutylizować we własnym zakresie.</w:t>
      </w:r>
    </w:p>
    <w:p w14:paraId="1052C144" w14:textId="77777777" w:rsidR="00F7755C" w:rsidRDefault="00F7755C">
      <w:pPr>
        <w:pStyle w:val="Akapitzlist"/>
        <w:rPr>
          <w:rFonts w:ascii="Arial" w:eastAsia="Century Gothic" w:hAnsi="Arial"/>
          <w:sz w:val="22"/>
          <w:szCs w:val="22"/>
        </w:rPr>
      </w:pPr>
    </w:p>
    <w:p w14:paraId="51CD140F"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cs="Arial"/>
          <w:sz w:val="22"/>
          <w:szCs w:val="22"/>
        </w:rPr>
        <w:t>Materiał rozbiórkowy typu: płyta/kostka chodnikowa, krawężnik, obrzeże,</w:t>
      </w:r>
      <w:r>
        <w:rPr>
          <w:rFonts w:ascii="Arial" w:hAnsi="Arial"/>
          <w:sz w:val="22"/>
          <w:szCs w:val="22"/>
        </w:rPr>
        <w:t xml:space="preserve"> oznakowanie drogowe, słupy oświetleniowe, pokrywy studni - </w:t>
      </w:r>
      <w:r>
        <w:rPr>
          <w:rFonts w:ascii="Arial" w:eastAsia="Century Gothic" w:hAnsi="Arial" w:cs="Arial"/>
          <w:sz w:val="22"/>
          <w:szCs w:val="22"/>
        </w:rPr>
        <w:t>o ile nie należy ich powtórnie wbudować, należy złożyć na paletach i protokolarnie przekazać (</w:t>
      </w:r>
      <w:r>
        <w:rPr>
          <w:rFonts w:ascii="Arial" w:hAnsi="Arial"/>
          <w:sz w:val="22"/>
          <w:szCs w:val="22"/>
        </w:rPr>
        <w:t>z uwzględnieniem jego rodzaju i ilości)</w:t>
      </w:r>
      <w:r>
        <w:rPr>
          <w:rFonts w:ascii="Arial" w:eastAsia="Century Gothic" w:hAnsi="Arial" w:cs="Arial"/>
          <w:sz w:val="22"/>
          <w:szCs w:val="22"/>
        </w:rPr>
        <w:t xml:space="preserve"> na magazyn Zamawiającego mieszczący się przy ul. Dojazdowej 6 w Łebie.</w:t>
      </w:r>
    </w:p>
    <w:p w14:paraId="438772CB" w14:textId="77777777" w:rsidR="00F7755C" w:rsidRDefault="00F7755C">
      <w:pPr>
        <w:rPr>
          <w:rFonts w:ascii="Arial" w:eastAsia="Century Gothic" w:hAnsi="Arial"/>
          <w:sz w:val="22"/>
          <w:szCs w:val="22"/>
        </w:rPr>
      </w:pPr>
    </w:p>
    <w:p w14:paraId="3E4BAC70"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alibri" w:hAnsi="Arial"/>
          <w:sz w:val="22"/>
          <w:szCs w:val="22"/>
        </w:rPr>
        <w:t xml:space="preserve">Uliczne wpusty deszczowe z osadnikiem zwieńczone muszą być uliczną kratą żeliwną </w:t>
      </w:r>
      <w:r>
        <w:rPr>
          <w:rFonts w:ascii="Arial" w:eastAsia="Calibri" w:hAnsi="Arial"/>
          <w:sz w:val="22"/>
          <w:szCs w:val="22"/>
        </w:rPr>
        <w:lastRenderedPageBreak/>
        <w:t>wyposażoną w zawiasy utrudniające kradzieże.</w:t>
      </w:r>
    </w:p>
    <w:p w14:paraId="19D5FA91" w14:textId="77777777" w:rsidR="00F7755C" w:rsidRPr="001E5F4D" w:rsidRDefault="00F7755C" w:rsidP="001E5F4D">
      <w:pPr>
        <w:rPr>
          <w:rFonts w:ascii="Arial" w:eastAsia="Century Gothic" w:hAnsi="Arial"/>
          <w:sz w:val="22"/>
          <w:szCs w:val="22"/>
        </w:rPr>
      </w:pPr>
    </w:p>
    <w:p w14:paraId="40FA4180"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cs="Arial"/>
          <w:sz w:val="22"/>
          <w:szCs w:val="22"/>
        </w:rPr>
        <w:t>Wykonawca w ramach zamówienia, zakupi i zamontuje własnym kosztem i staraniem, na każdym słupie oświetleniowym podwójny uchwyt na flagi w kolorze lampy.</w:t>
      </w:r>
    </w:p>
    <w:p w14:paraId="5BAFA783" w14:textId="77777777" w:rsidR="00F7755C" w:rsidRDefault="00F7755C">
      <w:pPr>
        <w:pStyle w:val="Akapitzlist"/>
        <w:rPr>
          <w:rFonts w:ascii="Arial" w:eastAsia="Century Gothic" w:hAnsi="Arial"/>
          <w:sz w:val="22"/>
          <w:szCs w:val="22"/>
        </w:rPr>
      </w:pPr>
    </w:p>
    <w:p w14:paraId="7CBA2886" w14:textId="60996AEB"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cs="Arial"/>
          <w:sz w:val="22"/>
          <w:szCs w:val="22"/>
        </w:rPr>
        <w:t>Wykonawca w ramach zadania dostarczy</w:t>
      </w:r>
      <w:r w:rsidR="00363EA1">
        <w:rPr>
          <w:rFonts w:ascii="Arial" w:eastAsia="Century Gothic" w:hAnsi="Arial" w:cs="Arial"/>
          <w:sz w:val="22"/>
          <w:szCs w:val="22"/>
        </w:rPr>
        <w:t xml:space="preserve"> i ustawi 7 słupków i 7</w:t>
      </w:r>
      <w:r>
        <w:rPr>
          <w:rFonts w:ascii="Arial" w:eastAsia="Century Gothic" w:hAnsi="Arial" w:cs="Arial"/>
          <w:sz w:val="22"/>
          <w:szCs w:val="22"/>
        </w:rPr>
        <w:t xml:space="preserve"> tablicz</w:t>
      </w:r>
      <w:r w:rsidR="00363EA1">
        <w:rPr>
          <w:rFonts w:ascii="Arial" w:eastAsia="Century Gothic" w:hAnsi="Arial" w:cs="Arial"/>
          <w:sz w:val="22"/>
          <w:szCs w:val="22"/>
        </w:rPr>
        <w:t xml:space="preserve">ek </w:t>
      </w:r>
      <w:r>
        <w:rPr>
          <w:rFonts w:ascii="Arial" w:eastAsia="Century Gothic" w:hAnsi="Arial" w:cs="Arial"/>
          <w:sz w:val="22"/>
          <w:szCs w:val="22"/>
        </w:rPr>
        <w:t>informacyjn</w:t>
      </w:r>
      <w:r w:rsidR="00363EA1">
        <w:rPr>
          <w:rFonts w:ascii="Arial" w:eastAsia="Century Gothic" w:hAnsi="Arial" w:cs="Arial"/>
          <w:sz w:val="22"/>
          <w:szCs w:val="22"/>
        </w:rPr>
        <w:t xml:space="preserve">ych z nazwami ulic </w:t>
      </w:r>
      <w:r>
        <w:rPr>
          <w:rFonts w:ascii="Arial" w:eastAsia="Century Gothic" w:hAnsi="Arial" w:cs="Arial"/>
          <w:sz w:val="22"/>
          <w:szCs w:val="22"/>
        </w:rPr>
        <w:t>w obrębie skrzyżowa</w:t>
      </w:r>
      <w:r w:rsidR="00363EA1">
        <w:rPr>
          <w:rFonts w:ascii="Arial" w:eastAsia="Century Gothic" w:hAnsi="Arial" w:cs="Arial"/>
          <w:sz w:val="22"/>
          <w:szCs w:val="22"/>
        </w:rPr>
        <w:t>ń</w:t>
      </w:r>
      <w:r>
        <w:rPr>
          <w:rFonts w:ascii="Arial" w:eastAsia="Century Gothic" w:hAnsi="Arial" w:cs="Arial"/>
          <w:sz w:val="22"/>
          <w:szCs w:val="22"/>
        </w:rPr>
        <w:t xml:space="preserve"> - zgodnie ze wzorami zawartymi w Załączniku nr 5 do SWZ. Wysokość tabliczki 240mm, długość adekwatna do długości nazwy. Wykonawca ma obowiązek przedstawienia Zamawiającemu projektu tabliczek.</w:t>
      </w:r>
    </w:p>
    <w:p w14:paraId="0CB19804" w14:textId="77777777" w:rsidR="00F7755C" w:rsidRDefault="00F7755C">
      <w:pPr>
        <w:pStyle w:val="Akapitzlist"/>
        <w:rPr>
          <w:rFonts w:ascii="Arial" w:eastAsia="Century Gothic" w:hAnsi="Arial"/>
          <w:sz w:val="22"/>
          <w:szCs w:val="22"/>
        </w:rPr>
      </w:pPr>
    </w:p>
    <w:p w14:paraId="14218455" w14:textId="186733E8"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cs="Arial"/>
          <w:sz w:val="22"/>
          <w:szCs w:val="22"/>
        </w:rPr>
        <w:t xml:space="preserve">Wykonawca ma obowiązek wykonania i umieszczenia na budowie własnym kosztem i staraniem </w:t>
      </w:r>
      <w:r w:rsidR="00EC4B41">
        <w:rPr>
          <w:rFonts w:ascii="Arial" w:eastAsia="Century Gothic" w:hAnsi="Arial" w:cs="Arial"/>
          <w:sz w:val="22"/>
          <w:szCs w:val="22"/>
        </w:rPr>
        <w:t>3</w:t>
      </w:r>
      <w:r>
        <w:rPr>
          <w:rFonts w:ascii="Arial" w:eastAsia="Century Gothic" w:hAnsi="Arial" w:cs="Arial"/>
          <w:sz w:val="22"/>
          <w:szCs w:val="22"/>
        </w:rPr>
        <w:t xml:space="preserve"> tablic koloru żółtego</w:t>
      </w:r>
      <w:r>
        <w:t xml:space="preserve"> </w:t>
      </w:r>
      <w:r>
        <w:rPr>
          <w:rFonts w:ascii="Arial" w:eastAsia="Century Gothic" w:hAnsi="Arial" w:cs="Arial"/>
          <w:sz w:val="22"/>
          <w:szCs w:val="22"/>
        </w:rPr>
        <w:t>o wymiarach 50cm x 80cm, na słupkach metalowych z napisem: „Przepraszamy za utrudnienia, trwa budowa, budujemy dla Was”. Wykonawca ma obowiązek uzgodnienia wyglądu tablicy z Zamawiającym. Zamawiający wskaże miejsce montażu tablic. Tablice mają być umieszczone od pierwszego do ostatniego dnia robót budowlanych.</w:t>
      </w:r>
    </w:p>
    <w:p w14:paraId="64DE712A" w14:textId="77777777" w:rsidR="00F7755C" w:rsidRDefault="00F7755C">
      <w:pPr>
        <w:pStyle w:val="Akapitzlist"/>
        <w:rPr>
          <w:rFonts w:ascii="Arial" w:eastAsia="Century Gothic" w:hAnsi="Arial"/>
          <w:sz w:val="22"/>
          <w:szCs w:val="22"/>
        </w:rPr>
      </w:pPr>
    </w:p>
    <w:p w14:paraId="44A8529E"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hAnsi="Arial"/>
          <w:sz w:val="22"/>
          <w:szCs w:val="22"/>
        </w:rPr>
        <w:t>Wykonawca ma obowiązek wykonania i zamontowania 2 tablic informacyjnych zgodnych z wytycznymi programu Rządowego Funduszu Rozwoju Dróg w miejscach wskazanych przez Zamawiającego.</w:t>
      </w:r>
    </w:p>
    <w:p w14:paraId="087642A1" w14:textId="77777777" w:rsidR="00F7755C" w:rsidRDefault="00F7755C">
      <w:pPr>
        <w:pStyle w:val="Standard"/>
        <w:spacing w:line="360" w:lineRule="auto"/>
        <w:jc w:val="both"/>
        <w:rPr>
          <w:rFonts w:ascii="Arial" w:eastAsia="Century Gothic" w:hAnsi="Arial" w:cs="Arial"/>
          <w:sz w:val="22"/>
          <w:szCs w:val="22"/>
        </w:rPr>
      </w:pPr>
    </w:p>
    <w:p w14:paraId="3BE6DC0D"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Times New Roman" w:hAnsi="Arial"/>
          <w:sz w:val="22"/>
          <w:szCs w:val="22"/>
        </w:rPr>
        <w:t>Wykonawca w zakresie zadania wystąpi własnym kosztem i staraniem o uaktualnienie decyzji i uzgodnień, które utraciły lub utracą ważność podczas wykonywania prac, poprzez przygotowanie właściwych dokumentów, wykonanie uzgodnień i uzyskanie aktualnych decyzji, uzgodnień i opinii.</w:t>
      </w:r>
    </w:p>
    <w:p w14:paraId="2294B617" w14:textId="77777777" w:rsidR="00F7755C" w:rsidRDefault="00F7755C">
      <w:pPr>
        <w:pStyle w:val="Akapitzlist"/>
        <w:rPr>
          <w:rFonts w:ascii="Arial" w:eastAsia="Century Gothic" w:hAnsi="Arial"/>
          <w:sz w:val="22"/>
          <w:szCs w:val="22"/>
        </w:rPr>
      </w:pPr>
    </w:p>
    <w:p w14:paraId="3E1A6241"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MT" w:eastAsia="Times New Roman" w:hAnsi="ArialMT"/>
          <w:sz w:val="22"/>
          <w:szCs w:val="22"/>
        </w:rPr>
        <w:t>Wykonawca ma obowi</w:t>
      </w:r>
      <w:r>
        <w:rPr>
          <w:rFonts w:ascii="ArialMT" w:hAnsi="ArialMT"/>
          <w:sz w:val="22"/>
        </w:rPr>
        <w:t>ązek zastosować się do wytycznych zawartych w uzgodnieniach oraz dokonać wszelkich czynności w nich wskazanych (z wyłączeniem zawierania umów). Kopie prowadzonej korespondencji należy niezwłocznie przekazywać Zamawiającemu do trzech dni od ich wysłania i otrzymania.</w:t>
      </w:r>
    </w:p>
    <w:p w14:paraId="15381F8C" w14:textId="77777777" w:rsidR="00F7755C" w:rsidRDefault="00F7755C">
      <w:pPr>
        <w:pStyle w:val="Akapitzlist"/>
        <w:rPr>
          <w:rFonts w:ascii="Arial" w:eastAsia="Century Gothic" w:hAnsi="Arial"/>
          <w:sz w:val="22"/>
          <w:szCs w:val="22"/>
        </w:rPr>
      </w:pPr>
    </w:p>
    <w:p w14:paraId="251EFFB9"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Times New Roman" w:hAnsi="Arial"/>
          <w:sz w:val="22"/>
          <w:szCs w:val="22"/>
        </w:rPr>
        <w:t>Wykonawca ma obowiązek poinformowania właściwych gestorów sieci i urządzeń o rozpoczęciu prac.</w:t>
      </w:r>
    </w:p>
    <w:p w14:paraId="31452916" w14:textId="77777777" w:rsidR="00F7755C" w:rsidRDefault="00F7755C">
      <w:pPr>
        <w:pStyle w:val="Akapitzlist"/>
        <w:rPr>
          <w:rFonts w:ascii="Arial" w:eastAsia="Century Gothic" w:hAnsi="Arial"/>
          <w:sz w:val="22"/>
          <w:szCs w:val="22"/>
        </w:rPr>
      </w:pPr>
    </w:p>
    <w:p w14:paraId="4545F268"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Times New Roman" w:hAnsi="Arial"/>
          <w:sz w:val="22"/>
          <w:szCs w:val="22"/>
        </w:rPr>
        <w:t>Wszelkie koszty związane z prowadzeniem robót, wykonaniem uzgodnień na czas trwania robót, zajęciem terenu na czas trwania robót, pokrywa Wykonawca.</w:t>
      </w:r>
    </w:p>
    <w:p w14:paraId="27714936" w14:textId="77777777" w:rsidR="00F7755C" w:rsidRDefault="00F7755C">
      <w:pPr>
        <w:pStyle w:val="Akapitzlist"/>
        <w:rPr>
          <w:rFonts w:ascii="Arial" w:eastAsia="Century Gothic" w:hAnsi="Arial"/>
          <w:sz w:val="22"/>
          <w:szCs w:val="22"/>
        </w:rPr>
      </w:pPr>
    </w:p>
    <w:p w14:paraId="401276C2"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Times New Roman" w:hAnsi="Arial"/>
          <w:sz w:val="22"/>
          <w:szCs w:val="22"/>
        </w:rPr>
        <w:t>Wykonawca wykona prace w podziale na etapy uzgodnione z Zamawiającym. Wykonawca zabezpieczy materiały i sprzęt zgromadzone na cele budowy przed dostępem osób trzecich.</w:t>
      </w:r>
    </w:p>
    <w:p w14:paraId="1F62B7A9" w14:textId="77777777" w:rsidR="00F7755C" w:rsidRDefault="00F7755C">
      <w:pPr>
        <w:rPr>
          <w:rFonts w:ascii="Arial" w:eastAsia="Century Gothic" w:hAnsi="Arial"/>
          <w:sz w:val="22"/>
          <w:szCs w:val="22"/>
        </w:rPr>
      </w:pPr>
    </w:p>
    <w:p w14:paraId="292C974D" w14:textId="77777777" w:rsidR="00F7755C" w:rsidRDefault="005038F8">
      <w:pPr>
        <w:pStyle w:val="Standard"/>
        <w:numPr>
          <w:ilvl w:val="0"/>
          <w:numId w:val="9"/>
        </w:numPr>
        <w:spacing w:line="360" w:lineRule="auto"/>
        <w:ind w:left="283" w:hanging="357"/>
        <w:jc w:val="both"/>
        <w:rPr>
          <w:rFonts w:ascii="Arial" w:eastAsia="Century Gothic" w:hAnsi="Arial" w:cs="Arial"/>
          <w:sz w:val="22"/>
          <w:szCs w:val="22"/>
        </w:rPr>
      </w:pPr>
      <w:r>
        <w:rPr>
          <w:rFonts w:ascii="Arial" w:eastAsia="Times New Roman" w:hAnsi="Arial"/>
          <w:sz w:val="22"/>
          <w:szCs w:val="22"/>
        </w:rPr>
        <w:t>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Pzp złożenia stosownych dokumentów, uwiarygodniających równoważność tych materiałów i urządzeń. Złożone ww. dokumenty będą podlegały ocenie przez autora dokumentacji projektowej, który sporządzi stosowną opinię. Opinia ta będzie podstawą do podjęcia przez Zamawiającego decyzji o przyjęciu oferty lub jej odrzuceniu z powodu „nierównoważności” zaproponowanych rozwiązań równoważnych. W przypadku, gdy Wykonawca nie złoży w ofercie dokumentów o zastosowaniu innych materiałów i urządzeń, to rozumie się przez to, że do kalkulacji ceny oferty ujęto materiały 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 i urządzeniom w Dokumentacji projektowej. Dopisuje się wyraz „lub równoważny” do wszystkich nazw, znaków towarowych, patentów lub pochodzenia wskazanych w Dokumentacji projektowej. Wszystkie zapisy SWZ należy rozpatrywać łącznie z opisem technicznym zawartym w Dokumentacji projektowej. W sytuacji, gdy wymagania w SWZ przekraczają wymagania zawarte w normach zastosowanie mają postanowienia zawarte w SWZ.</w:t>
      </w:r>
    </w:p>
    <w:p w14:paraId="2EB534B3" w14:textId="77777777" w:rsidR="00F7755C" w:rsidRDefault="00F7755C">
      <w:pPr>
        <w:pStyle w:val="Standard"/>
        <w:spacing w:line="360" w:lineRule="auto"/>
        <w:ind w:left="284"/>
        <w:jc w:val="both"/>
        <w:rPr>
          <w:rFonts w:ascii="Arial" w:eastAsia="Century Gothic" w:hAnsi="Arial" w:cs="Arial"/>
          <w:sz w:val="22"/>
          <w:szCs w:val="22"/>
        </w:rPr>
      </w:pPr>
    </w:p>
    <w:p w14:paraId="78B374B1" w14:textId="77777777" w:rsidR="00F7755C" w:rsidRDefault="005038F8">
      <w:pPr>
        <w:pStyle w:val="Standard"/>
        <w:numPr>
          <w:ilvl w:val="0"/>
          <w:numId w:val="9"/>
        </w:numPr>
        <w:spacing w:line="360" w:lineRule="auto"/>
        <w:ind w:left="284"/>
        <w:jc w:val="both"/>
        <w:rPr>
          <w:rFonts w:ascii="Arial" w:eastAsia="Century Gothic" w:hAnsi="Arial" w:cs="Arial"/>
          <w:b/>
          <w:bCs/>
          <w:sz w:val="22"/>
          <w:szCs w:val="22"/>
        </w:rPr>
      </w:pPr>
      <w:r>
        <w:rPr>
          <w:rFonts w:ascii="Arial" w:hAnsi="Arial"/>
          <w:b/>
          <w:bCs/>
          <w:color w:val="111111"/>
          <w:sz w:val="22"/>
          <w:szCs w:val="22"/>
        </w:rPr>
        <w:t>Załączone do SWZ przedmiary robót nie są obowiązujące i stanowią jedynie materiał pomocniczy dla Wykonawcy, który w celu opracowania oferty winien opracować własny przedmiar robót opierając się na zapisach SWZ i dokumentacji projektowej</w:t>
      </w:r>
      <w:r>
        <w:rPr>
          <w:rFonts w:ascii="Arial" w:hAnsi="Arial"/>
          <w:color w:val="111111"/>
          <w:sz w:val="22"/>
          <w:szCs w:val="22"/>
        </w:rPr>
        <w:t xml:space="preserve"> </w:t>
      </w:r>
      <w:r>
        <w:rPr>
          <w:rFonts w:ascii="Arial" w:hAnsi="Arial"/>
          <w:b/>
          <w:bCs/>
          <w:color w:val="111111"/>
          <w:sz w:val="22"/>
          <w:szCs w:val="22"/>
        </w:rPr>
        <w:t>będącej załącznikiem do postępowania o udzielenie zamówienia publicznego.</w:t>
      </w:r>
      <w:r>
        <w:rPr>
          <w:rFonts w:ascii="Arial" w:hAnsi="Arial"/>
          <w:b/>
          <w:bCs/>
          <w:sz w:val="22"/>
          <w:szCs w:val="22"/>
        </w:rPr>
        <w:t xml:space="preserve"> </w:t>
      </w:r>
    </w:p>
    <w:p w14:paraId="179096F3" w14:textId="77777777" w:rsidR="00F7755C" w:rsidRDefault="00F7755C">
      <w:pPr>
        <w:pStyle w:val="Akapitzlist"/>
        <w:rPr>
          <w:rFonts w:ascii="Arial" w:eastAsia="Century Gothic" w:hAnsi="Arial"/>
          <w:sz w:val="22"/>
          <w:szCs w:val="22"/>
        </w:rPr>
      </w:pPr>
    </w:p>
    <w:p w14:paraId="20FBAA71"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hAnsi="Arial"/>
          <w:sz w:val="22"/>
          <w:szCs w:val="22"/>
        </w:rPr>
        <w:t xml:space="preserve">Zasilanie terenu budowy w energię elektryczną i wodę oraz odbiór odpadów i nieczystości Wykonawca zobowiązany będzie wykonać na własny koszt i własnym staraniem.  </w:t>
      </w:r>
    </w:p>
    <w:p w14:paraId="71C6736F" w14:textId="77777777" w:rsidR="00F7755C" w:rsidRDefault="00F7755C">
      <w:pPr>
        <w:pStyle w:val="Akapitzlist"/>
        <w:rPr>
          <w:rFonts w:ascii="Arial" w:eastAsia="Century Gothic" w:hAnsi="Arial"/>
          <w:sz w:val="22"/>
          <w:szCs w:val="22"/>
        </w:rPr>
      </w:pPr>
    </w:p>
    <w:p w14:paraId="654766FA"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hAnsi="Arial"/>
          <w:sz w:val="22"/>
          <w:szCs w:val="22"/>
        </w:rPr>
        <w:t xml:space="preserve">Wykonawca ma obowiązek wykonania i wprowadzenia czasowej organizacji ruchu na czas trwania prac w rejonach ulic. Konieczne jest zapewnienie ciągłego dojazdu do posesji dla mieszkańców ulicy i służb ratunkowych. Dopuszcza się czasowe i krótkotrwałe zamknięcia przejezdności po wcześniejszym zawiadomieniu mieszkańców i Zamawiającego z określeniem </w:t>
      </w:r>
      <w:r>
        <w:rPr>
          <w:rFonts w:ascii="Arial" w:hAnsi="Arial"/>
          <w:sz w:val="22"/>
          <w:szCs w:val="22"/>
        </w:rPr>
        <w:lastRenderedPageBreak/>
        <w:t>czasu zamknięcia i wprowadzeniem właściwej czasowej organizacji ruchu.</w:t>
      </w:r>
    </w:p>
    <w:p w14:paraId="7F46762F" w14:textId="77777777" w:rsidR="00F7755C" w:rsidRDefault="00F7755C">
      <w:pPr>
        <w:pStyle w:val="Akapitzlist"/>
        <w:rPr>
          <w:rFonts w:ascii="Arial" w:eastAsia="Century Gothic" w:hAnsi="Arial"/>
          <w:sz w:val="22"/>
          <w:szCs w:val="22"/>
        </w:rPr>
      </w:pPr>
    </w:p>
    <w:p w14:paraId="4D30E275"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hAnsi="Arial"/>
          <w:sz w:val="22"/>
          <w:szCs w:val="22"/>
        </w:rPr>
        <w:t>Wykonawca zapewni obsługę budowy: kierownika budowy oraz kierowników robót we właściwych branżach.</w:t>
      </w:r>
    </w:p>
    <w:p w14:paraId="676C863B" w14:textId="77777777" w:rsidR="00F7755C" w:rsidRDefault="00F7755C">
      <w:pPr>
        <w:pStyle w:val="Akapitzlist"/>
        <w:rPr>
          <w:rFonts w:ascii="Arial" w:eastAsia="Century Gothic" w:hAnsi="Arial"/>
          <w:sz w:val="22"/>
          <w:szCs w:val="22"/>
        </w:rPr>
      </w:pPr>
    </w:p>
    <w:p w14:paraId="49667C92"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sz w:val="22"/>
        </w:rPr>
        <w:t>Zamawiający dopuszcza powierzenie wykonania części zamówienia Podwykonawcy. Zamawiający nie zastrzega obowiązku wykonania przez wykonawcę kluczowych zadań.</w:t>
      </w:r>
    </w:p>
    <w:p w14:paraId="7BC5BF88" w14:textId="77777777" w:rsidR="00F7755C" w:rsidRDefault="00F7755C">
      <w:pPr>
        <w:pStyle w:val="Akapitzlist"/>
        <w:rPr>
          <w:rFonts w:ascii="Arial" w:eastAsia="Century Gothic" w:hAnsi="Arial"/>
          <w:sz w:val="22"/>
          <w:szCs w:val="22"/>
        </w:rPr>
      </w:pPr>
    </w:p>
    <w:p w14:paraId="6C51C415"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14:paraId="17DC4740" w14:textId="77777777" w:rsidR="00F7755C" w:rsidRDefault="00F7755C">
      <w:pPr>
        <w:pStyle w:val="Akapitzlist"/>
        <w:rPr>
          <w:rFonts w:ascii="Arial" w:eastAsia="Century Gothic" w:hAnsi="Arial"/>
          <w:sz w:val="22"/>
          <w:szCs w:val="22"/>
        </w:rPr>
      </w:pPr>
    </w:p>
    <w:p w14:paraId="78A63232" w14:textId="77777777" w:rsidR="00F7755C" w:rsidRDefault="005038F8">
      <w:pPr>
        <w:pStyle w:val="Standard"/>
        <w:numPr>
          <w:ilvl w:val="0"/>
          <w:numId w:val="9"/>
        </w:numPr>
        <w:spacing w:line="360" w:lineRule="auto"/>
        <w:ind w:left="284"/>
        <w:jc w:val="both"/>
        <w:rPr>
          <w:rFonts w:ascii="Arial" w:eastAsia="Century Gothic" w:hAnsi="Arial" w:cs="Arial"/>
          <w:sz w:val="22"/>
          <w:szCs w:val="22"/>
        </w:rPr>
      </w:pPr>
      <w:r>
        <w:rPr>
          <w:rFonts w:ascii="Arial" w:hAnsi="Arial"/>
          <w:sz w:val="22"/>
          <w:szCs w:val="22"/>
        </w:rPr>
        <w:t>Zamawiający wymaga zatrudnienia na podstawie umowy o pracę przez wykonawcę lub podwykonawcę osób do wykonywania wskazanych poniżej czynności w trakcie realizacji zamówienia:</w:t>
      </w:r>
    </w:p>
    <w:p w14:paraId="1AE0A11A" w14:textId="77777777" w:rsidR="00F7755C" w:rsidRDefault="005038F8">
      <w:pPr>
        <w:numPr>
          <w:ilvl w:val="0"/>
          <w:numId w:val="7"/>
        </w:numPr>
        <w:rPr>
          <w:rFonts w:ascii="Arial" w:hAnsi="Arial"/>
          <w:sz w:val="22"/>
          <w:szCs w:val="22"/>
        </w:rPr>
      </w:pPr>
      <w:r>
        <w:rPr>
          <w:rFonts w:ascii="ArialMT" w:hAnsi="ArialMT"/>
          <w:sz w:val="22"/>
        </w:rPr>
        <w:t>pracami przygotowawczymi, w tym rozbiórkowymi i odtworzeniowymi konstrukcji oraz</w:t>
      </w:r>
    </w:p>
    <w:p w14:paraId="36911C84" w14:textId="77777777" w:rsidR="00F7755C" w:rsidRDefault="005038F8">
      <w:pPr>
        <w:ind w:left="720"/>
        <w:rPr>
          <w:rFonts w:ascii="Arial" w:hAnsi="Arial"/>
          <w:sz w:val="22"/>
          <w:szCs w:val="22"/>
        </w:rPr>
      </w:pPr>
      <w:r>
        <w:rPr>
          <w:rFonts w:ascii="ArialMT" w:hAnsi="ArialMT"/>
          <w:sz w:val="22"/>
        </w:rPr>
        <w:t>nawierzchni,</w:t>
      </w:r>
    </w:p>
    <w:p w14:paraId="77FFC506" w14:textId="77777777" w:rsidR="00F7755C" w:rsidRDefault="005038F8">
      <w:pPr>
        <w:numPr>
          <w:ilvl w:val="0"/>
          <w:numId w:val="7"/>
        </w:numPr>
        <w:rPr>
          <w:rFonts w:ascii="Arial" w:hAnsi="Arial"/>
          <w:sz w:val="22"/>
          <w:szCs w:val="22"/>
        </w:rPr>
      </w:pPr>
      <w:r>
        <w:rPr>
          <w:rFonts w:ascii="ArialMT" w:hAnsi="ArialMT"/>
          <w:sz w:val="22"/>
        </w:rPr>
        <w:t>pracami ziemnymi,</w:t>
      </w:r>
    </w:p>
    <w:p w14:paraId="2A36658D" w14:textId="77777777" w:rsidR="00F7755C" w:rsidRDefault="005038F8">
      <w:pPr>
        <w:numPr>
          <w:ilvl w:val="0"/>
          <w:numId w:val="7"/>
        </w:numPr>
        <w:rPr>
          <w:rFonts w:ascii="ArialMT" w:hAnsi="ArialMT"/>
          <w:sz w:val="22"/>
        </w:rPr>
      </w:pPr>
      <w:r>
        <w:rPr>
          <w:rFonts w:ascii="ArialMT" w:hAnsi="ArialMT"/>
          <w:sz w:val="22"/>
        </w:rPr>
        <w:t>robotami związanymi z układaniem nawierzchni chodników i jezdni,</w:t>
      </w:r>
    </w:p>
    <w:p w14:paraId="03E29B22" w14:textId="77777777" w:rsidR="00F7755C" w:rsidRDefault="005038F8">
      <w:pPr>
        <w:numPr>
          <w:ilvl w:val="0"/>
          <w:numId w:val="7"/>
        </w:numPr>
        <w:rPr>
          <w:rFonts w:ascii="ArialMT" w:hAnsi="ArialMT"/>
          <w:sz w:val="22"/>
        </w:rPr>
      </w:pPr>
      <w:r>
        <w:rPr>
          <w:rFonts w:ascii="ArialMT" w:hAnsi="ArialMT"/>
          <w:sz w:val="22"/>
        </w:rPr>
        <w:t>robotami związanymi z  budową lub przebudową sieci uzbrojenia, przyłączy oraz kanału technologicznego,</w:t>
      </w:r>
    </w:p>
    <w:p w14:paraId="276610B7" w14:textId="77777777" w:rsidR="00F7755C" w:rsidRDefault="005038F8">
      <w:pPr>
        <w:numPr>
          <w:ilvl w:val="0"/>
          <w:numId w:val="7"/>
        </w:numPr>
        <w:rPr>
          <w:rFonts w:ascii="ArialMT" w:hAnsi="ArialMT"/>
          <w:sz w:val="22"/>
        </w:rPr>
      </w:pPr>
      <w:r>
        <w:rPr>
          <w:rFonts w:ascii="ArialMT" w:hAnsi="ArialMT"/>
          <w:sz w:val="22"/>
        </w:rPr>
        <w:t>pracami związanymi z ustawieniem oświetlenia oraz innymi pracami w zakresie elektryki,</w:t>
      </w:r>
    </w:p>
    <w:p w14:paraId="119BFA26" w14:textId="77777777" w:rsidR="00F7755C" w:rsidRDefault="005038F8">
      <w:pPr>
        <w:numPr>
          <w:ilvl w:val="0"/>
          <w:numId w:val="7"/>
        </w:numPr>
        <w:rPr>
          <w:rFonts w:ascii="Arial" w:hAnsi="Arial"/>
          <w:sz w:val="22"/>
          <w:szCs w:val="22"/>
        </w:rPr>
      </w:pPr>
      <w:r>
        <w:rPr>
          <w:rFonts w:ascii="Arial" w:hAnsi="Arial"/>
          <w:sz w:val="22"/>
          <w:szCs w:val="22"/>
        </w:rPr>
        <w:t>pracami montażu obiektów małej architektury, znaków drogowych oraz pracami wykończeniowymi.</w:t>
      </w:r>
    </w:p>
    <w:p w14:paraId="27D84A17" w14:textId="77777777" w:rsidR="00F7755C" w:rsidRDefault="00F7755C">
      <w:pPr>
        <w:ind w:left="720"/>
        <w:rPr>
          <w:rFonts w:ascii="Arial" w:hAnsi="Arial"/>
          <w:sz w:val="22"/>
          <w:szCs w:val="22"/>
        </w:rPr>
      </w:pPr>
    </w:p>
    <w:p w14:paraId="2F9F165E" w14:textId="77777777" w:rsidR="00F7755C" w:rsidRDefault="005038F8">
      <w:pPr>
        <w:pStyle w:val="Akapitzlist"/>
        <w:numPr>
          <w:ilvl w:val="0"/>
          <w:numId w:val="9"/>
        </w:numPr>
        <w:ind w:left="284"/>
        <w:jc w:val="both"/>
        <w:rPr>
          <w:rFonts w:ascii="Arial" w:hAnsi="Arial"/>
          <w:color w:val="FF0000"/>
          <w:sz w:val="22"/>
          <w:szCs w:val="22"/>
        </w:rPr>
      </w:pPr>
      <w:r>
        <w:rPr>
          <w:rFonts w:ascii="Arial" w:hAnsi="Arial"/>
          <w:sz w:val="22"/>
          <w:szCs w:val="22"/>
          <w:lang w:eastAsia="en-US"/>
        </w:rPr>
        <w:t xml:space="preserve">W trakcie realizacji zamówienia zamawiający uprawniony jest do wykonywania czynności kontrolnych </w:t>
      </w:r>
      <w:r>
        <w:rPr>
          <w:rFonts w:ascii="Arial" w:hAnsi="Arial"/>
          <w:color w:val="000000"/>
          <w:sz w:val="22"/>
          <w:szCs w:val="22"/>
          <w:lang w:eastAsia="en-US"/>
        </w:rPr>
        <w:t>wobec wykonawcy odnośnie</w:t>
      </w:r>
      <w:r>
        <w:rPr>
          <w:rFonts w:ascii="Arial" w:hAnsi="Arial"/>
          <w:sz w:val="22"/>
          <w:szCs w:val="22"/>
          <w:lang w:eastAsia="en-US"/>
        </w:rPr>
        <w:t xml:space="preserve"> spełniania przez wykonawcę lub podwykonawcę wymogu zatrudnienia na podstawie umowy o pracę osób wykonujących wskazane w punkcie 26. czynności. Zamawiający uprawniony jest w szczególności do: </w:t>
      </w:r>
    </w:p>
    <w:p w14:paraId="0529EEF7" w14:textId="77777777" w:rsidR="00F7755C" w:rsidRDefault="005038F8">
      <w:pPr>
        <w:pStyle w:val="Akapitzlist"/>
        <w:numPr>
          <w:ilvl w:val="0"/>
          <w:numId w:val="10"/>
        </w:numPr>
        <w:spacing w:before="120"/>
        <w:ind w:left="993"/>
        <w:contextualSpacing/>
        <w:jc w:val="both"/>
      </w:pPr>
      <w:r>
        <w:rPr>
          <w:rFonts w:ascii="Arial" w:hAnsi="Arial"/>
          <w:sz w:val="22"/>
          <w:szCs w:val="22"/>
          <w:lang w:eastAsia="en-US"/>
        </w:rPr>
        <w:t>żądania oświadczeń i dokumentów w zakresie potwierdzenia spełniania ww. wymogów i dokonywania ich oceny,</w:t>
      </w:r>
    </w:p>
    <w:p w14:paraId="34C132E7" w14:textId="77777777" w:rsidR="00F7755C" w:rsidRDefault="005038F8">
      <w:pPr>
        <w:pStyle w:val="Akapitzlist"/>
        <w:numPr>
          <w:ilvl w:val="0"/>
          <w:numId w:val="10"/>
        </w:numPr>
        <w:spacing w:before="120"/>
        <w:ind w:left="993"/>
        <w:contextualSpacing/>
        <w:jc w:val="both"/>
      </w:pPr>
      <w:r>
        <w:rPr>
          <w:rFonts w:ascii="Arial" w:hAnsi="Arial"/>
          <w:sz w:val="22"/>
          <w:szCs w:val="22"/>
          <w:lang w:eastAsia="en-US"/>
        </w:rPr>
        <w:t>żądania wyjaśnień w przypadku wątpliwości w zakresie potwierdzenia spełniania ww. wymogów,</w:t>
      </w:r>
    </w:p>
    <w:p w14:paraId="72CA9218" w14:textId="77777777" w:rsidR="00F7755C" w:rsidRDefault="005038F8">
      <w:pPr>
        <w:pStyle w:val="Akapitzlist"/>
        <w:numPr>
          <w:ilvl w:val="0"/>
          <w:numId w:val="10"/>
        </w:numPr>
        <w:spacing w:before="120"/>
        <w:ind w:left="993"/>
        <w:contextualSpacing/>
        <w:jc w:val="both"/>
      </w:pPr>
      <w:r>
        <w:rPr>
          <w:rFonts w:ascii="Arial" w:hAnsi="Arial"/>
          <w:sz w:val="22"/>
          <w:szCs w:val="22"/>
          <w:lang w:eastAsia="en-US"/>
        </w:rPr>
        <w:t>przeprowadzania kontroli na miejscu wykonywania świadczenia.</w:t>
      </w:r>
    </w:p>
    <w:p w14:paraId="60539C2D" w14:textId="77777777" w:rsidR="00F7755C" w:rsidRDefault="00F7755C">
      <w:pPr>
        <w:pStyle w:val="Akapitzlist"/>
        <w:spacing w:before="120"/>
        <w:ind w:left="993"/>
        <w:contextualSpacing/>
        <w:jc w:val="both"/>
      </w:pPr>
    </w:p>
    <w:p w14:paraId="029B5520" w14:textId="77777777" w:rsidR="00F7755C" w:rsidRDefault="005038F8">
      <w:pPr>
        <w:pStyle w:val="Akapitzlist"/>
        <w:numPr>
          <w:ilvl w:val="0"/>
          <w:numId w:val="9"/>
        </w:numPr>
        <w:spacing w:before="120"/>
        <w:ind w:left="284"/>
        <w:contextualSpacing/>
        <w:jc w:val="both"/>
        <w:rPr>
          <w:rFonts w:ascii="Arial" w:hAnsi="Arial"/>
          <w:sz w:val="22"/>
          <w:szCs w:val="22"/>
          <w:lang w:eastAsia="en-US"/>
        </w:rPr>
      </w:pPr>
      <w:r>
        <w:rPr>
          <w:rFonts w:ascii="Arial" w:hAnsi="Arial"/>
          <w:sz w:val="22"/>
          <w:szCs w:val="22"/>
          <w:lang w:eastAsia="en-US"/>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26. czynności w trakcie realizacji zamówienia:</w:t>
      </w:r>
    </w:p>
    <w:p w14:paraId="1C1D59E2" w14:textId="77777777" w:rsidR="00F7755C" w:rsidRDefault="005038F8">
      <w:pPr>
        <w:numPr>
          <w:ilvl w:val="0"/>
          <w:numId w:val="39"/>
        </w:numPr>
        <w:tabs>
          <w:tab w:val="left" w:pos="142"/>
          <w:tab w:val="left" w:pos="284"/>
        </w:tabs>
        <w:ind w:left="284" w:hanging="284"/>
        <w:contextualSpacing/>
        <w:jc w:val="both"/>
      </w:pPr>
      <w:r>
        <w:rPr>
          <w:rFonts w:ascii="Arial" w:hAnsi="Arial"/>
          <w:sz w:val="22"/>
          <w:szCs w:val="22"/>
          <w:lang w:eastAsia="en-US"/>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D0E01DB" w14:textId="77777777" w:rsidR="00F7755C" w:rsidRDefault="005038F8">
      <w:pPr>
        <w:numPr>
          <w:ilvl w:val="0"/>
          <w:numId w:val="40"/>
        </w:numPr>
        <w:tabs>
          <w:tab w:val="left" w:pos="142"/>
          <w:tab w:val="left" w:pos="709"/>
          <w:tab w:val="left" w:pos="993"/>
        </w:tabs>
        <w:ind w:left="284" w:hanging="284"/>
        <w:contextualSpacing/>
        <w:jc w:val="both"/>
      </w:pPr>
      <w:r>
        <w:rPr>
          <w:rFonts w:ascii="Arial" w:hAnsi="Arial"/>
          <w:sz w:val="22"/>
          <w:szCs w:val="22"/>
          <w:lang w:eastAsia="en-US"/>
        </w:rPr>
        <w:t xml:space="preserve">  poświadczoną za zgodność z oryginałem odpowiednio przez wykonawcę lub podwykonawcę kopię umowy/umów o pracę osób wykonujących w trakcie realizacji zamówienia czynności, których dotyczy ww. oświadczenie wykonawcy lub </w:t>
      </w:r>
      <w:r>
        <w:rPr>
          <w:rFonts w:ascii="Arial" w:hAnsi="Arial"/>
          <w:color w:val="000000"/>
          <w:sz w:val="22"/>
          <w:szCs w:val="22"/>
          <w:lang w:eastAsia="en-US"/>
        </w:rPr>
        <w:t>podwykonawcy (wraz z dokumentem regulującym zakres obowiązków, jeżeli został sporządzony). Kopia</w:t>
      </w:r>
      <w:r>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(t.j. z dnia 30 sierpnia 2019 r. , Dz.U. 2019 poz. 1781) (tj. w szczególności bez adresów, nr PESEL pracowników). Imię i nazwisko pracownika nie podlega anonimizacji. Informacje takie jak: data zawarcia umowy, rodzaj umowy o pracę i wymiar etatu powinny być możliwe do zidentyfikowania;</w:t>
      </w:r>
    </w:p>
    <w:p w14:paraId="0D69F55F" w14:textId="77777777" w:rsidR="00F7755C" w:rsidRDefault="005038F8">
      <w:pPr>
        <w:numPr>
          <w:ilvl w:val="0"/>
          <w:numId w:val="41"/>
        </w:numPr>
        <w:tabs>
          <w:tab w:val="left" w:pos="142"/>
          <w:tab w:val="left" w:pos="851"/>
          <w:tab w:val="left" w:pos="1418"/>
        </w:tabs>
        <w:ind w:left="284" w:hanging="284"/>
        <w:contextualSpacing/>
        <w:jc w:val="both"/>
      </w:pPr>
      <w:r>
        <w:rPr>
          <w:rFonts w:ascii="Arial" w:hAnsi="Arial"/>
          <w:sz w:val="22"/>
          <w:szCs w:val="22"/>
          <w:lang w:eastAsia="en-US"/>
        </w:rPr>
        <w:t xml:space="preserve"> zaświadczenie właściwego oddziału ZUS, potwierdzające opłacanie </w:t>
      </w:r>
      <w:r>
        <w:rPr>
          <w:rFonts w:ascii="Arial" w:hAnsi="Arial"/>
          <w:color w:val="000000"/>
          <w:sz w:val="22"/>
          <w:szCs w:val="22"/>
          <w:lang w:eastAsia="en-US"/>
        </w:rPr>
        <w:t>przez wykonawcę lub podwykonawcę składek na ubezpieczenia</w:t>
      </w:r>
      <w:r>
        <w:rPr>
          <w:rFonts w:ascii="Arial" w:hAnsi="Arial"/>
          <w:sz w:val="22"/>
          <w:szCs w:val="22"/>
          <w:lang w:eastAsia="en-US"/>
        </w:rPr>
        <w:t xml:space="preserve"> społeczne i zdrowotne z tytułu zatrudnienia na podstawie umów o pracę za ostatni okres rozliczeniowy;</w:t>
      </w:r>
    </w:p>
    <w:p w14:paraId="34F6E394" w14:textId="77777777" w:rsidR="00F7755C" w:rsidRDefault="005038F8">
      <w:pPr>
        <w:numPr>
          <w:ilvl w:val="0"/>
          <w:numId w:val="42"/>
        </w:numPr>
        <w:tabs>
          <w:tab w:val="left" w:pos="142"/>
          <w:tab w:val="left" w:pos="851"/>
          <w:tab w:val="left" w:pos="1843"/>
        </w:tabs>
        <w:ind w:left="284" w:hanging="284"/>
        <w:contextualSpacing/>
        <w:jc w:val="both"/>
      </w:pPr>
      <w:r>
        <w:rPr>
          <w:rFonts w:ascii="Arial" w:hAnsi="Arial"/>
          <w:sz w:val="22"/>
          <w:szCs w:val="22"/>
          <w:lang w:eastAsia="en-US"/>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(t.j. z dnia 30 sierpnia 2019 r. , Dz.U. 2019 poz. 1781). Imię i nazwisko pracownika nie podlega anonimizacji.</w:t>
      </w:r>
    </w:p>
    <w:p w14:paraId="7E8562BA" w14:textId="77777777" w:rsidR="00F7755C" w:rsidRDefault="00F7755C">
      <w:pPr>
        <w:tabs>
          <w:tab w:val="left" w:pos="142"/>
          <w:tab w:val="left" w:pos="851"/>
          <w:tab w:val="left" w:pos="1843"/>
        </w:tabs>
        <w:ind w:left="284"/>
        <w:contextualSpacing/>
        <w:jc w:val="both"/>
      </w:pPr>
    </w:p>
    <w:p w14:paraId="5E298217" w14:textId="77777777" w:rsidR="00F7755C" w:rsidRDefault="005038F8">
      <w:pPr>
        <w:pStyle w:val="Akapitzlist"/>
        <w:numPr>
          <w:ilvl w:val="0"/>
          <w:numId w:val="9"/>
        </w:numPr>
        <w:tabs>
          <w:tab w:val="left" w:pos="142"/>
          <w:tab w:val="left" w:pos="851"/>
          <w:tab w:val="left" w:pos="1843"/>
        </w:tabs>
        <w:ind w:left="284"/>
        <w:contextualSpacing/>
        <w:jc w:val="both"/>
        <w:rPr>
          <w:rFonts w:ascii="Arial" w:hAnsi="Arial"/>
          <w:sz w:val="22"/>
          <w:szCs w:val="22"/>
          <w:lang w:eastAsia="en-US"/>
        </w:rPr>
      </w:pPr>
      <w:r>
        <w:rPr>
          <w:rFonts w:ascii="Arial" w:eastAsia="Times New Roman" w:hAnsi="Arial"/>
          <w:sz w:val="22"/>
          <w:szCs w:val="22"/>
          <w:lang w:eastAsia="zh-CN"/>
        </w:rPr>
        <w:t xml:space="preserve">Z tytułu niespełnienia przez </w:t>
      </w:r>
      <w:r>
        <w:rPr>
          <w:rFonts w:ascii="Arial" w:eastAsia="Times New Roman" w:hAnsi="Arial"/>
          <w:color w:val="000000"/>
          <w:sz w:val="22"/>
          <w:szCs w:val="22"/>
          <w:lang w:eastAsia="zh-CN"/>
        </w:rPr>
        <w:t xml:space="preserve">wykonawcę lub podwykonawcę wymogu zatrudnienia na podstawie umowy o pracę osób wykonujących wskazane w punkcie </w:t>
      </w:r>
      <w:r>
        <w:rPr>
          <w:rFonts w:ascii="Arial" w:eastAsia="Times New Roman" w:hAnsi="Arial"/>
          <w:sz w:val="22"/>
          <w:szCs w:val="22"/>
          <w:lang w:eastAsia="zh-CN"/>
        </w:rPr>
        <w:t>26.</w:t>
      </w:r>
      <w:r>
        <w:rPr>
          <w:rFonts w:ascii="Arial" w:eastAsia="Times New Roman" w:hAnsi="Arial"/>
          <w:color w:val="C9211E"/>
          <w:sz w:val="22"/>
          <w:szCs w:val="22"/>
          <w:lang w:eastAsia="zh-CN"/>
        </w:rPr>
        <w:t xml:space="preserve"> </w:t>
      </w:r>
      <w:r>
        <w:rPr>
          <w:rFonts w:ascii="Arial" w:eastAsia="Times New Roman" w:hAnsi="Arial"/>
          <w:sz w:val="22"/>
          <w:szCs w:val="22"/>
          <w:lang w:eastAsia="zh-CN"/>
        </w:rPr>
        <w:t>czynności</w:t>
      </w:r>
      <w:r>
        <w:rPr>
          <w:rFonts w:ascii="Arial" w:eastAsia="Times New Roman" w:hAnsi="Arial"/>
          <w:color w:val="000000"/>
          <w:sz w:val="22"/>
          <w:szCs w:val="22"/>
          <w:lang w:eastAsia="zh-CN"/>
        </w:rP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w:t>
      </w:r>
      <w:r>
        <w:rPr>
          <w:rFonts w:ascii="Arial" w:eastAsia="Times New Roman" w:hAnsi="Arial"/>
          <w:color w:val="000000"/>
          <w:sz w:val="22"/>
          <w:szCs w:val="22"/>
          <w:lang w:eastAsia="zh-CN"/>
        </w:rPr>
        <w:lastRenderedPageBreak/>
        <w:t xml:space="preserve">zamawiającego dowodów w celu potwierdzenia spełnienia </w:t>
      </w:r>
      <w:r>
        <w:rPr>
          <w:rFonts w:ascii="Arial" w:eastAsia="Times New Roman" w:hAnsi="Arial"/>
          <w:sz w:val="22"/>
          <w:szCs w:val="22"/>
          <w:lang w:eastAsia="zh-CN"/>
        </w:rPr>
        <w:t xml:space="preserve">przez </w:t>
      </w:r>
      <w:r>
        <w:rPr>
          <w:rFonts w:ascii="Arial" w:eastAsia="Times New Roman" w:hAnsi="Arial"/>
          <w:color w:val="000000"/>
          <w:sz w:val="22"/>
          <w:szCs w:val="22"/>
          <w:lang w:eastAsia="zh-CN"/>
        </w:rPr>
        <w:t xml:space="preserve">wykonawcę lub podwykonawcę wymogu zatrudnienia na podstawie umowy o pracę traktowane będzie jako </w:t>
      </w:r>
      <w:r>
        <w:rPr>
          <w:rFonts w:ascii="Arial" w:eastAsia="Times New Roman" w:hAnsi="Arial"/>
          <w:sz w:val="22"/>
          <w:szCs w:val="22"/>
          <w:lang w:eastAsia="zh-CN"/>
        </w:rPr>
        <w:t xml:space="preserve">niespełnienie przez </w:t>
      </w:r>
      <w:r>
        <w:rPr>
          <w:rFonts w:ascii="Arial" w:eastAsia="Times New Roman" w:hAnsi="Arial"/>
          <w:color w:val="000000"/>
          <w:sz w:val="22"/>
          <w:szCs w:val="22"/>
          <w:lang w:eastAsia="zh-CN"/>
        </w:rPr>
        <w:t>wykonawcę lub podwykonawcę wymogu zatrudnienia na podstawie umowy o pracę osób wykonujących wskazane w punkcie 26. czynności.</w:t>
      </w:r>
    </w:p>
    <w:p w14:paraId="79708465" w14:textId="77777777" w:rsidR="00F7755C" w:rsidRDefault="00F7755C">
      <w:pPr>
        <w:pStyle w:val="Akapitzlist"/>
        <w:tabs>
          <w:tab w:val="left" w:pos="142"/>
          <w:tab w:val="left" w:pos="851"/>
          <w:tab w:val="left" w:pos="1843"/>
        </w:tabs>
        <w:ind w:left="284"/>
        <w:contextualSpacing/>
        <w:jc w:val="both"/>
        <w:rPr>
          <w:rFonts w:ascii="Arial" w:hAnsi="Arial"/>
          <w:sz w:val="22"/>
          <w:szCs w:val="22"/>
          <w:lang w:eastAsia="en-US"/>
        </w:rPr>
      </w:pPr>
    </w:p>
    <w:p w14:paraId="6C9400F0" w14:textId="77777777" w:rsidR="00F7755C" w:rsidRDefault="005038F8">
      <w:pPr>
        <w:pStyle w:val="Akapitzlist"/>
        <w:numPr>
          <w:ilvl w:val="0"/>
          <w:numId w:val="9"/>
        </w:numPr>
        <w:tabs>
          <w:tab w:val="left" w:pos="142"/>
          <w:tab w:val="left" w:pos="851"/>
          <w:tab w:val="left" w:pos="1843"/>
        </w:tabs>
        <w:ind w:left="284"/>
        <w:contextualSpacing/>
        <w:jc w:val="both"/>
        <w:rPr>
          <w:rFonts w:ascii="Arial" w:hAnsi="Arial"/>
          <w:sz w:val="22"/>
          <w:szCs w:val="22"/>
          <w:lang w:eastAsia="en-US"/>
        </w:rPr>
      </w:pPr>
      <w:r>
        <w:rPr>
          <w:rFonts w:ascii="Arial" w:eastAsia="Times New Roman" w:hAnsi="Arial"/>
          <w:color w:val="000000"/>
          <w:sz w:val="22"/>
          <w:szCs w:val="22"/>
          <w:lang w:eastAsia="zh-CN"/>
        </w:rPr>
        <w:t>W przypadku uzasadnionych wątpliwości co do przestrzegania prawa pracy przez    wykonawcę lub podwykonawcę, zamawiający może zwrócić się o przeprowadzenie kontroli przez Państwową</w:t>
      </w:r>
      <w:r>
        <w:rPr>
          <w:rFonts w:ascii="Arial" w:eastAsia="Times New Roman" w:hAnsi="Arial"/>
          <w:sz w:val="22"/>
          <w:szCs w:val="22"/>
          <w:lang w:eastAsia="zh-CN"/>
        </w:rPr>
        <w:t xml:space="preserve"> Inspekcję Pracy.</w:t>
      </w:r>
    </w:p>
    <w:p w14:paraId="04F4E6E9" w14:textId="77777777" w:rsidR="00F7755C" w:rsidRDefault="00F7755C">
      <w:pPr>
        <w:pStyle w:val="Akapitzlist"/>
        <w:rPr>
          <w:rFonts w:ascii="Arial" w:hAnsi="Arial"/>
          <w:sz w:val="22"/>
          <w:szCs w:val="22"/>
          <w:lang w:eastAsia="en-US"/>
        </w:rPr>
      </w:pPr>
    </w:p>
    <w:p w14:paraId="424B2587" w14:textId="77777777" w:rsidR="00F7755C" w:rsidRDefault="005038F8">
      <w:pPr>
        <w:pStyle w:val="Akapitzlist"/>
        <w:numPr>
          <w:ilvl w:val="0"/>
          <w:numId w:val="9"/>
        </w:numPr>
        <w:tabs>
          <w:tab w:val="left" w:pos="142"/>
          <w:tab w:val="left" w:pos="851"/>
          <w:tab w:val="left" w:pos="1843"/>
        </w:tabs>
        <w:ind w:left="284"/>
        <w:contextualSpacing/>
        <w:jc w:val="both"/>
        <w:rPr>
          <w:rFonts w:ascii="Arial" w:hAnsi="Arial"/>
          <w:sz w:val="22"/>
          <w:szCs w:val="22"/>
          <w:lang w:eastAsia="en-US"/>
        </w:rPr>
      </w:pPr>
      <w:r>
        <w:rPr>
          <w:rFonts w:ascii="Arial" w:eastAsia="Times New Roman" w:hAnsi="Arial"/>
          <w:bCs/>
          <w:color w:val="000000"/>
          <w:sz w:val="22"/>
          <w:szCs w:val="22"/>
        </w:rPr>
        <w:t>W przypadku ujawnienia w trakcie kontroli niespełnienia wymagań dotyczących zatrudnienia pracowników na umowę o pracę, Zamawiający naliczy kary umowne.</w:t>
      </w:r>
    </w:p>
    <w:p w14:paraId="57EB7E50" w14:textId="77777777" w:rsidR="00F7755C" w:rsidRDefault="00F7755C">
      <w:pPr>
        <w:pStyle w:val="Akapitzlist"/>
        <w:rPr>
          <w:rFonts w:ascii="Arial" w:hAnsi="Arial"/>
          <w:sz w:val="22"/>
          <w:szCs w:val="22"/>
          <w:lang w:eastAsia="en-US"/>
        </w:rPr>
      </w:pPr>
    </w:p>
    <w:p w14:paraId="0059ADD7" w14:textId="77777777" w:rsidR="00F7755C" w:rsidRDefault="005038F8">
      <w:pPr>
        <w:pStyle w:val="Akapitzlist"/>
        <w:numPr>
          <w:ilvl w:val="0"/>
          <w:numId w:val="9"/>
        </w:numPr>
        <w:tabs>
          <w:tab w:val="left" w:pos="142"/>
          <w:tab w:val="left" w:pos="851"/>
          <w:tab w:val="left" w:pos="1843"/>
        </w:tabs>
        <w:ind w:left="284"/>
        <w:contextualSpacing/>
        <w:jc w:val="both"/>
        <w:rPr>
          <w:rFonts w:ascii="Arial" w:hAnsi="Arial"/>
          <w:sz w:val="22"/>
          <w:szCs w:val="22"/>
          <w:lang w:eastAsia="en-US"/>
        </w:rPr>
      </w:pPr>
      <w:r>
        <w:rPr>
          <w:rFonts w:ascii="Arial" w:eastAsia="Times New Roman" w:hAnsi="Arial"/>
          <w:bCs/>
          <w:color w:val="000000"/>
          <w:sz w:val="22"/>
          <w:szCs w:val="22"/>
        </w:rPr>
        <w:t>Zamawiający nie stawia wymagań w zakresie zatrudnienia osób o których mowa w art. 96 ust. 2 pkt. 2 ustawy Prawo Zamówień publicznych.</w:t>
      </w:r>
    </w:p>
    <w:p w14:paraId="0B6EBE5E" w14:textId="77777777" w:rsidR="00F7755C" w:rsidRDefault="005038F8">
      <w:pPr>
        <w:spacing w:before="240"/>
        <w:jc w:val="both"/>
      </w:pPr>
      <w:r>
        <w:rPr>
          <w:rFonts w:ascii="Arial" w:hAnsi="Arial"/>
          <w:b/>
          <w:sz w:val="24"/>
        </w:rPr>
        <w:t>V. OPIS CZĘŚCI ZAMÓWIENIA, JEŻELI DOPUSZCZA SIĘ SKŁADANIE OFERT CZĘŚCIOWYCH</w:t>
      </w:r>
    </w:p>
    <w:p w14:paraId="3289C48A" w14:textId="77777777" w:rsidR="00F7755C" w:rsidRDefault="005038F8">
      <w:pPr>
        <w:jc w:val="both"/>
      </w:pPr>
      <w:r>
        <w:rPr>
          <w:rFonts w:ascii="Arial" w:hAnsi="Arial"/>
          <w:sz w:val="22"/>
          <w:szCs w:val="22"/>
        </w:rPr>
        <w:t>Zamawiający nie dopuszcza możliwości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6A45A050" w14:textId="77777777" w:rsidR="00F7755C" w:rsidRDefault="00F7755C">
      <w:pPr>
        <w:ind w:left="680"/>
        <w:rPr>
          <w:rFonts w:ascii="Arial" w:eastAsia="Century Gothic" w:hAnsi="Arial"/>
        </w:rPr>
      </w:pPr>
    </w:p>
    <w:p w14:paraId="0C2404E1" w14:textId="77777777" w:rsidR="00F7755C" w:rsidRDefault="005038F8">
      <w:r>
        <w:rPr>
          <w:rFonts w:ascii="Arial" w:eastAsia="Century Gothic" w:hAnsi="Arial"/>
          <w:b/>
          <w:sz w:val="24"/>
        </w:rPr>
        <w:t xml:space="preserve">VI. TERMIN WYKONANIA ZAMÓWIENIA </w:t>
      </w:r>
    </w:p>
    <w:p w14:paraId="5CDBE56E" w14:textId="0B3285E9" w:rsidR="00F7755C" w:rsidRDefault="005038F8">
      <w:pPr>
        <w:spacing w:after="240"/>
        <w:jc w:val="both"/>
      </w:pPr>
      <w:r>
        <w:rPr>
          <w:rFonts w:ascii="Arial" w:hAnsi="Arial"/>
          <w:sz w:val="22"/>
          <w:szCs w:val="22"/>
          <w:lang w:eastAsia="en-US"/>
        </w:rPr>
        <w:t xml:space="preserve">Wykonawca zobowiązany jest zrealizować przedmiot zamówienia w terminie </w:t>
      </w:r>
      <w:r w:rsidR="00EC4B41">
        <w:rPr>
          <w:rFonts w:ascii="Arial" w:hAnsi="Arial"/>
          <w:b/>
          <w:bCs/>
          <w:sz w:val="22"/>
          <w:szCs w:val="22"/>
          <w:lang w:eastAsia="en-US"/>
        </w:rPr>
        <w:t>do 24 miesięcy</w:t>
      </w:r>
      <w:r>
        <w:rPr>
          <w:rFonts w:ascii="Arial" w:hAnsi="Arial"/>
          <w:b/>
          <w:bCs/>
          <w:sz w:val="22"/>
          <w:szCs w:val="22"/>
          <w:lang w:eastAsia="en-US"/>
        </w:rPr>
        <w:t xml:space="preserve"> </w:t>
      </w:r>
      <w:r>
        <w:rPr>
          <w:rFonts w:ascii="Arial" w:hAnsi="Arial"/>
          <w:sz w:val="22"/>
          <w:szCs w:val="22"/>
          <w:lang w:eastAsia="en-US"/>
        </w:rPr>
        <w:t xml:space="preserve">od dnia zawarcia umowy, jednak nie dłużej niż do </w:t>
      </w:r>
      <w:r w:rsidR="00EC4B41">
        <w:rPr>
          <w:rFonts w:ascii="Arial" w:hAnsi="Arial"/>
          <w:sz w:val="22"/>
          <w:szCs w:val="22"/>
          <w:lang w:eastAsia="en-US"/>
        </w:rPr>
        <w:t>30.11.2026</w:t>
      </w:r>
      <w:r>
        <w:rPr>
          <w:rFonts w:ascii="Arial" w:hAnsi="Arial"/>
          <w:sz w:val="22"/>
          <w:szCs w:val="22"/>
          <w:lang w:eastAsia="en-US"/>
        </w:rPr>
        <w:t>r.</w:t>
      </w:r>
      <w:r>
        <w:rPr>
          <w:rFonts w:ascii="Arial" w:eastAsia="Calibri" w:hAnsi="Arial"/>
          <w:sz w:val="22"/>
          <w:szCs w:val="22"/>
          <w:lang w:eastAsia="en-US"/>
        </w:rPr>
        <w:t xml:space="preserve"> Momentem rozpoczęcia zadania będzie przekazanie placu budowy.</w:t>
      </w:r>
    </w:p>
    <w:p w14:paraId="7AFDA7EA" w14:textId="77777777" w:rsidR="00F7755C" w:rsidRDefault="005038F8">
      <w:pPr>
        <w:spacing w:before="240"/>
        <w:jc w:val="both"/>
      </w:pPr>
      <w:r>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701FBEFB" w14:textId="3C0494F3" w:rsidR="00F7755C" w:rsidRDefault="005038F8">
      <w:pPr>
        <w:pStyle w:val="Akapitzlist"/>
        <w:numPr>
          <w:ilvl w:val="0"/>
          <w:numId w:val="29"/>
        </w:numPr>
        <w:spacing w:before="12"/>
        <w:ind w:left="142"/>
        <w:jc w:val="both"/>
      </w:pPr>
      <w:r>
        <w:rPr>
          <w:rFonts w:ascii="Arial" w:hAnsi="Arial"/>
          <w:color w:val="000000"/>
          <w:sz w:val="22"/>
          <w:szCs w:val="22"/>
          <w:lang w:eastAsia="en-US"/>
        </w:rPr>
        <w:lastRenderedPageBreak/>
        <w:t xml:space="preserve">W postępowaniu o udzielenie zamówienia komunikacja między Zamawiającym a Wykonawcami odbywa się drogą elektroniczną przy użyciu platformy zakupowej dostępnej pod adresem: </w:t>
      </w:r>
      <w:hyperlink r:id="rId10">
        <w:r>
          <w:rPr>
            <w:rStyle w:val="Hipercze"/>
            <w:rFonts w:ascii="Arial" w:hAnsi="Arial"/>
            <w:sz w:val="22"/>
            <w:szCs w:val="22"/>
            <w:lang w:eastAsia="en-US"/>
          </w:rPr>
          <w:t>https://platformazakupowa.pl/pn/leba</w:t>
        </w:r>
      </w:hyperlink>
    </w:p>
    <w:p w14:paraId="0CEE9082"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372A7F4D"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 xml:space="preserve">Wymagania techniczne i organizacyjne wysyłania i odbierania korespondencji elektronicznej przekazywanej przy ich użyciu, opisane zostały w Regulaminie korzystania z platformy zakupowej dostępnym pod adresem: </w:t>
      </w:r>
      <w:hyperlink r:id="rId11">
        <w:r>
          <w:rPr>
            <w:rStyle w:val="Hipercze"/>
            <w:rFonts w:ascii="Arial" w:hAnsi="Arial"/>
            <w:sz w:val="22"/>
            <w:szCs w:val="22"/>
            <w:lang w:eastAsia="en-US"/>
          </w:rPr>
          <w:t>https://platformazakupowa.pl/strona/1-regulamin</w:t>
        </w:r>
      </w:hyperlink>
      <w:r>
        <w:rPr>
          <w:rFonts w:ascii="Arial" w:hAnsi="Arial"/>
          <w:color w:val="000000"/>
          <w:sz w:val="22"/>
          <w:szCs w:val="22"/>
          <w:lang w:eastAsia="en-US"/>
        </w:rPr>
        <w:t>.</w:t>
      </w:r>
    </w:p>
    <w:p w14:paraId="74629006"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 xml:space="preserve">Wykonawca przystępując do niniejszego postępowania o udzielenie zamówienia publicznego, akceptuje warunki korzystania z platformy zakupowej, określone w Regulaminie dostępnym pod adresem: </w:t>
      </w:r>
      <w:hyperlink r:id="rId12">
        <w:r>
          <w:rPr>
            <w:rStyle w:val="Hipercze"/>
            <w:rFonts w:ascii="Arial" w:hAnsi="Arial"/>
            <w:sz w:val="22"/>
            <w:szCs w:val="22"/>
            <w:lang w:eastAsia="en-US"/>
          </w:rPr>
          <w:t>https://platformazakupowa.pl/strona/1-regulamin</w:t>
        </w:r>
      </w:hyperlink>
      <w:r>
        <w:rPr>
          <w:rFonts w:ascii="Arial" w:hAnsi="Arial"/>
          <w:color w:val="000000"/>
          <w:sz w:val="22"/>
          <w:szCs w:val="22"/>
          <w:lang w:eastAsia="en-US"/>
        </w:rPr>
        <w:t>.</w:t>
      </w:r>
    </w:p>
    <w:p w14:paraId="043C3B55"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Maksymalny rozmiar plików przesyłanych za pośrednictwem dedykowanych formularzy do: złożenia i wycofania oferty oraz do komunikacji wynosi 150MB.</w:t>
      </w:r>
    </w:p>
    <w:p w14:paraId="15BCD6D1"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Za datę przekazania oferty, oświadczenia, o którym mowa w art. 125 ust. 1 pzp oraz innych informacji, oświadczeń lub dokumentów, przekazywanych w postępowaniu, przyjmuje się datę ich przekazania na platformę zakupową.</w:t>
      </w:r>
    </w:p>
    <w:p w14:paraId="0889C67A"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14:paraId="288FF2CA"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 xml:space="preserve">Zamawiający może również komunikować się z Wykonawcami za pomocą poczty elektronicznej, email: </w:t>
      </w:r>
      <w:hyperlink r:id="rId13">
        <w:r>
          <w:rPr>
            <w:rStyle w:val="Hipercze"/>
            <w:rFonts w:ascii="Arial" w:hAnsi="Arial"/>
            <w:sz w:val="22"/>
            <w:szCs w:val="22"/>
            <w:lang w:eastAsia="en-US"/>
          </w:rPr>
          <w:t>marta.pasieka</w:t>
        </w:r>
        <w:r>
          <w:rPr>
            <w:rStyle w:val="Hipercze"/>
            <w:rFonts w:ascii="Arial" w:eastAsia="Calibri" w:hAnsi="Arial"/>
            <w:sz w:val="22"/>
            <w:szCs w:val="22"/>
            <w:lang w:eastAsia="en-US"/>
          </w:rPr>
          <w:t>@leba.eu</w:t>
        </w:r>
      </w:hyperlink>
    </w:p>
    <w:p w14:paraId="3561F943" w14:textId="77777777" w:rsidR="00F7755C" w:rsidRDefault="005038F8">
      <w:pPr>
        <w:pStyle w:val="Akapitzlist"/>
        <w:numPr>
          <w:ilvl w:val="0"/>
          <w:numId w:val="29"/>
        </w:numPr>
        <w:spacing w:before="12"/>
        <w:ind w:left="142"/>
        <w:jc w:val="both"/>
      </w:pPr>
      <w:r>
        <w:rPr>
          <w:rFonts w:ascii="Arial" w:hAnsi="Arial"/>
          <w:color w:val="000000"/>
          <w:sz w:val="22"/>
          <w:szCs w:val="22"/>
          <w:lang w:eastAsia="en-US"/>
        </w:rPr>
        <w:t xml:space="preserve">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hyperlink r:id="rId14">
        <w:r>
          <w:rPr>
            <w:rStyle w:val="Hipercze"/>
            <w:rFonts w:ascii="Arial" w:eastAsia="Calibri" w:hAnsi="Arial"/>
            <w:sz w:val="22"/>
            <w:szCs w:val="22"/>
            <w:lang w:eastAsia="en-US"/>
          </w:rPr>
          <w:t>marta.pasieka@leba.eu</w:t>
        </w:r>
      </w:hyperlink>
      <w:r>
        <w:rPr>
          <w:rFonts w:ascii="Arial" w:eastAsia="Calibri" w:hAnsi="Arial"/>
          <w:color w:val="000000"/>
          <w:sz w:val="22"/>
          <w:szCs w:val="22"/>
          <w:lang w:eastAsia="en-US"/>
        </w:rPr>
        <w:t xml:space="preserve"> </w:t>
      </w:r>
      <w:r>
        <w:rPr>
          <w:rFonts w:ascii="Arial" w:hAnsi="Arial"/>
          <w:color w:val="000000"/>
          <w:sz w:val="22"/>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Arial" w:hAnsi="Arial"/>
          <w:color w:val="212529"/>
          <w:sz w:val="22"/>
          <w:szCs w:val="22"/>
          <w:shd w:val="clear" w:color="auto" w:fill="FFFFFF"/>
        </w:rPr>
        <w:t>Dz.U.2020.2452</w:t>
      </w:r>
      <w:r>
        <w:rPr>
          <w:rFonts w:ascii="Arial" w:hAnsi="Arial"/>
          <w:color w:val="000000"/>
          <w:sz w:val="22"/>
          <w:szCs w:val="22"/>
          <w:lang w:eastAsia="en-US"/>
        </w:rPr>
        <w:t>).</w:t>
      </w:r>
    </w:p>
    <w:p w14:paraId="0AA45CEE" w14:textId="77777777" w:rsidR="00F7755C" w:rsidRDefault="005038F8">
      <w:pPr>
        <w:pStyle w:val="Akapitzlist"/>
        <w:numPr>
          <w:ilvl w:val="0"/>
          <w:numId w:val="29"/>
        </w:numPr>
        <w:spacing w:before="12"/>
        <w:ind w:left="142"/>
        <w:jc w:val="both"/>
      </w:pPr>
      <w:r>
        <w:rPr>
          <w:rFonts w:ascii="Arial" w:hAnsi="Arial"/>
          <w:sz w:val="22"/>
          <w:szCs w:val="22"/>
          <w:lang w:eastAsia="en-US"/>
        </w:rPr>
        <w:lastRenderedPageBreak/>
        <w:t>Zamawiający nie przewiduje sposobu komunikowania się z Wykonawcami w inny sposób niż przy użyciu środków komunikacji elektronicznej, wskazanych w SWZ</w:t>
      </w:r>
    </w:p>
    <w:p w14:paraId="5E8DC4EA" w14:textId="77777777" w:rsidR="00F7755C" w:rsidRDefault="00F7755C">
      <w:pPr>
        <w:tabs>
          <w:tab w:val="left" w:pos="423"/>
        </w:tabs>
        <w:rPr>
          <w:rFonts w:ascii="Arial" w:hAnsi="Arial"/>
          <w:b/>
          <w:sz w:val="24"/>
          <w:szCs w:val="22"/>
          <w:lang w:eastAsia="en-US"/>
        </w:rPr>
      </w:pPr>
    </w:p>
    <w:p w14:paraId="7FC83685" w14:textId="77777777" w:rsidR="00F7755C" w:rsidRDefault="005038F8">
      <w:pPr>
        <w:tabs>
          <w:tab w:val="left" w:pos="423"/>
        </w:tabs>
      </w:pPr>
      <w:r>
        <w:rPr>
          <w:rFonts w:ascii="Arial" w:hAnsi="Arial"/>
          <w:b/>
          <w:sz w:val="24"/>
          <w:szCs w:val="22"/>
          <w:lang w:eastAsia="en-US"/>
        </w:rPr>
        <w:t>VIII.</w:t>
      </w:r>
      <w:r>
        <w:rPr>
          <w:rFonts w:ascii="Arial" w:hAnsi="Arial"/>
          <w:sz w:val="24"/>
          <w:szCs w:val="22"/>
          <w:lang w:eastAsia="en-US"/>
        </w:rPr>
        <w:t xml:space="preserve"> </w:t>
      </w:r>
      <w:r>
        <w:rPr>
          <w:rFonts w:ascii="Arial" w:eastAsia="Century Gothic" w:hAnsi="Arial"/>
          <w:b/>
          <w:sz w:val="24"/>
        </w:rPr>
        <w:t>INFORMACJA O WARUNKACH UDZIAŁU W POSTĘPOWANIU</w:t>
      </w:r>
    </w:p>
    <w:p w14:paraId="3EE093A3" w14:textId="77777777" w:rsidR="00F7755C" w:rsidRDefault="005038F8">
      <w:pPr>
        <w:pStyle w:val="Akapitzlist"/>
        <w:numPr>
          <w:ilvl w:val="0"/>
          <w:numId w:val="30"/>
        </w:numPr>
        <w:ind w:left="142"/>
        <w:jc w:val="both"/>
      </w:pPr>
      <w:r>
        <w:rPr>
          <w:rFonts w:ascii="Arial" w:eastAsia="Century Gothic" w:hAnsi="Arial"/>
          <w:sz w:val="22"/>
        </w:rPr>
        <w:t>O udzielenie zamówienia mogą ubiegać się Wykonawcy, którzy:</w:t>
      </w:r>
    </w:p>
    <w:p w14:paraId="488CAFDA" w14:textId="77777777" w:rsidR="00F7755C" w:rsidRDefault="005038F8">
      <w:pPr>
        <w:pStyle w:val="Akapitzlist"/>
        <w:numPr>
          <w:ilvl w:val="1"/>
          <w:numId w:val="30"/>
        </w:numPr>
        <w:ind w:left="142" w:firstLine="131"/>
        <w:jc w:val="both"/>
      </w:pPr>
      <w:r>
        <w:rPr>
          <w:rFonts w:ascii="Arial" w:eastAsia="Century Gothic" w:hAnsi="Arial"/>
          <w:sz w:val="22"/>
        </w:rPr>
        <w:t>nie podlegają wykluczeniu.</w:t>
      </w:r>
    </w:p>
    <w:p w14:paraId="58431DA7" w14:textId="77777777" w:rsidR="00F7755C" w:rsidRDefault="005038F8">
      <w:pPr>
        <w:pStyle w:val="Akapitzlist"/>
        <w:numPr>
          <w:ilvl w:val="0"/>
          <w:numId w:val="30"/>
        </w:numPr>
        <w:ind w:left="142" w:hanging="284"/>
        <w:jc w:val="both"/>
      </w:pPr>
      <w:r>
        <w:rPr>
          <w:rFonts w:ascii="ArialMT" w:eastAsia="Century Gothic" w:hAnsi="ArialMT"/>
          <w:sz w:val="22"/>
        </w:rPr>
        <w:t>Zamawiaj</w:t>
      </w:r>
      <w:r>
        <w:rPr>
          <w:rFonts w:ascii="ArialMT" w:hAnsi="ArialMT"/>
          <w:sz w:val="22"/>
        </w:rPr>
        <w:t xml:space="preserve">ący nie wymaga wykazania przez Wykonawcę spełnienia warunków udziału w postępowaniu. </w:t>
      </w:r>
    </w:p>
    <w:p w14:paraId="21D5793E" w14:textId="77777777" w:rsidR="00F7755C" w:rsidRDefault="005038F8">
      <w:pPr>
        <w:spacing w:before="240"/>
      </w:pPr>
      <w:r>
        <w:rPr>
          <w:rFonts w:ascii="Arial" w:eastAsia="Century Gothic" w:hAnsi="Arial"/>
          <w:b/>
          <w:sz w:val="24"/>
        </w:rPr>
        <w:t>IX.  PODSTAWY WYKLUCZENIA WYKONAWCY Z POSTĘPOWANIA</w:t>
      </w:r>
    </w:p>
    <w:p w14:paraId="159916BE" w14:textId="77777777" w:rsidR="00F7755C" w:rsidRDefault="005038F8">
      <w:pPr>
        <w:pStyle w:val="Akapitzlist"/>
        <w:numPr>
          <w:ilvl w:val="1"/>
          <w:numId w:val="43"/>
        </w:numPr>
        <w:tabs>
          <w:tab w:val="left" w:pos="700"/>
        </w:tabs>
        <w:ind w:left="284"/>
        <w:jc w:val="both"/>
        <w:rPr>
          <w:rFonts w:ascii="Arial" w:eastAsia="Century Gothic" w:hAnsi="Arial"/>
          <w:sz w:val="22"/>
          <w:szCs w:val="22"/>
        </w:rPr>
      </w:pPr>
      <w:r>
        <w:rPr>
          <w:rFonts w:ascii="Arial" w:eastAsia="Century Gothic" w:hAnsi="Arial"/>
          <w:sz w:val="22"/>
          <w:szCs w:val="22"/>
        </w:rPr>
        <w:t>O 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D0A3AFC" w14:textId="77777777" w:rsidR="00F7755C" w:rsidRDefault="005038F8">
      <w:pPr>
        <w:pStyle w:val="Akapitzlist"/>
        <w:numPr>
          <w:ilvl w:val="1"/>
          <w:numId w:val="44"/>
        </w:numPr>
        <w:tabs>
          <w:tab w:val="left" w:pos="700"/>
        </w:tabs>
        <w:ind w:left="284"/>
        <w:jc w:val="both"/>
      </w:pPr>
      <w:r>
        <w:rPr>
          <w:rFonts w:ascii="Arial" w:eastAsia="Century Gothic" w:hAnsi="Arial"/>
          <w:sz w:val="22"/>
          <w:szCs w:val="22"/>
        </w:rPr>
        <w:t>W   przypadku   wspólnego   ubiegania   się   Wykonawców   o  udzielenie   zamówienia Zamawiający bada, czy nie zachodzą podstawy wykluczenia wobec każdego z tych Wykonawców.</w:t>
      </w:r>
    </w:p>
    <w:p w14:paraId="7C85A5B7" w14:textId="77777777" w:rsidR="00F7755C" w:rsidRDefault="005038F8">
      <w:pPr>
        <w:pStyle w:val="Akapitzlist"/>
        <w:numPr>
          <w:ilvl w:val="1"/>
          <w:numId w:val="45"/>
        </w:numPr>
        <w:tabs>
          <w:tab w:val="left" w:pos="700"/>
        </w:tabs>
        <w:ind w:left="284"/>
        <w:jc w:val="both"/>
      </w:pPr>
      <w:r>
        <w:rPr>
          <w:rFonts w:ascii="Arial" w:hAnsi="Arial"/>
          <w:sz w:val="22"/>
          <w:szCs w:val="22"/>
        </w:rPr>
        <w:t xml:space="preserve">Z postępowania o udzielenie zamówienia wyklucza się wykonawców, w stosunku do których zachodzi którakolwiek z okoliczności wskazanych w art. 7 pkt 1 ust. 1, 2, 3 ustawy z dnia 13 kwietnia 2022 r. o szczególnych rozwiązaniach w zakresie przeciwdziałania wspieraniu agresji na Ukrainę oraz służących ochronie bezpieczeństwa narodowego. Wykonawcę wyklucza się na czas trwania tych okoliczności. </w:t>
      </w:r>
    </w:p>
    <w:p w14:paraId="2E336B52" w14:textId="77777777" w:rsidR="00F7755C" w:rsidRDefault="00F7755C">
      <w:pPr>
        <w:tabs>
          <w:tab w:val="left" w:pos="700"/>
        </w:tabs>
        <w:jc w:val="both"/>
        <w:rPr>
          <w:rFonts w:ascii="Arial" w:eastAsia="Century Gothic" w:hAnsi="Arial"/>
          <w:sz w:val="22"/>
        </w:rPr>
      </w:pPr>
    </w:p>
    <w:p w14:paraId="05A8FCCA" w14:textId="77777777" w:rsidR="00F7755C" w:rsidRDefault="005038F8">
      <w:r>
        <w:rPr>
          <w:rFonts w:ascii="Arial" w:eastAsia="Century Gothic" w:hAnsi="Arial"/>
          <w:b/>
          <w:sz w:val="24"/>
        </w:rPr>
        <w:t>X. TERMIN ZWIĄZANIA OFERTĄ</w:t>
      </w:r>
    </w:p>
    <w:p w14:paraId="3EF6763F" w14:textId="780E4486" w:rsidR="00F7755C" w:rsidRDefault="005038F8">
      <w:pPr>
        <w:pStyle w:val="Akapitzlist"/>
        <w:numPr>
          <w:ilvl w:val="0"/>
          <w:numId w:val="16"/>
        </w:numPr>
        <w:spacing w:before="12"/>
        <w:ind w:left="284"/>
        <w:jc w:val="both"/>
      </w:pPr>
      <w:r>
        <w:rPr>
          <w:rFonts w:ascii="Arial" w:hAnsi="Arial"/>
          <w:color w:val="000000"/>
          <w:sz w:val="22"/>
          <w:szCs w:val="22"/>
          <w:lang w:eastAsia="en-US"/>
        </w:rPr>
        <w:lastRenderedPageBreak/>
        <w:t xml:space="preserve">Wykonawca jest związany ofertą od dnia upływu terminu składania ofert do dnia </w:t>
      </w:r>
      <w:r w:rsidR="00755DCE">
        <w:rPr>
          <w:rFonts w:ascii="Arial" w:hAnsi="Arial"/>
          <w:b/>
          <w:bCs/>
          <w:sz w:val="22"/>
          <w:szCs w:val="22"/>
          <w:lang w:eastAsia="en-US"/>
        </w:rPr>
        <w:t>28.12</w:t>
      </w:r>
      <w:r>
        <w:rPr>
          <w:rFonts w:ascii="Arial" w:hAnsi="Arial"/>
          <w:b/>
          <w:bCs/>
          <w:sz w:val="22"/>
          <w:szCs w:val="22"/>
          <w:lang w:eastAsia="en-US"/>
        </w:rPr>
        <w:t>.</w:t>
      </w:r>
      <w:r>
        <w:rPr>
          <w:rFonts w:ascii="Arial" w:eastAsia="Calibri" w:hAnsi="Arial"/>
          <w:b/>
          <w:bCs/>
          <w:sz w:val="22"/>
          <w:szCs w:val="22"/>
          <w:lang w:eastAsia="en-US"/>
        </w:rPr>
        <w:t>2024</w:t>
      </w:r>
      <w:r>
        <w:rPr>
          <w:rFonts w:ascii="Arial" w:hAnsi="Arial"/>
          <w:b/>
          <w:bCs/>
          <w:color w:val="000000"/>
          <w:sz w:val="22"/>
          <w:szCs w:val="22"/>
          <w:lang w:eastAsia="en-US"/>
        </w:rPr>
        <w:t>r.</w:t>
      </w:r>
    </w:p>
    <w:p w14:paraId="102336D1" w14:textId="77777777" w:rsidR="00F7755C" w:rsidRDefault="005038F8">
      <w:pPr>
        <w:pStyle w:val="Akapitzlist"/>
        <w:numPr>
          <w:ilvl w:val="0"/>
          <w:numId w:val="16"/>
        </w:numPr>
        <w:spacing w:before="12"/>
        <w:ind w:left="284"/>
        <w:jc w:val="both"/>
      </w:pPr>
      <w:r>
        <w:rPr>
          <w:rFonts w:ascii="Arial" w:hAnsi="Arial"/>
          <w:color w:val="000000"/>
          <w:sz w:val="22"/>
          <w:szCs w:val="22"/>
          <w:lang w:eastAsia="en-US"/>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1FAA0EE" w14:textId="77777777" w:rsidR="00F7755C" w:rsidRDefault="005038F8">
      <w:pPr>
        <w:pStyle w:val="Akapitzlist"/>
        <w:numPr>
          <w:ilvl w:val="0"/>
          <w:numId w:val="16"/>
        </w:numPr>
        <w:spacing w:before="12"/>
        <w:ind w:left="284"/>
        <w:jc w:val="both"/>
      </w:pPr>
      <w:r>
        <w:rPr>
          <w:rFonts w:ascii="Arial" w:hAnsi="Arial"/>
          <w:color w:val="000000"/>
          <w:sz w:val="22"/>
          <w:szCs w:val="22"/>
          <w:lang w:eastAsia="en-US"/>
        </w:rPr>
        <w:t>Przedłużenie terminu związania oferta, o którym mowa w ust. 2, wymaga złożenia przez Wykonawcę pisemnego oświadczenia o wyrażeniu zgody na przedłużenie terminu związania oferta.</w:t>
      </w:r>
    </w:p>
    <w:p w14:paraId="76FC9C5B" w14:textId="77777777" w:rsidR="00F7755C" w:rsidRDefault="005038F8">
      <w:pPr>
        <w:tabs>
          <w:tab w:val="left" w:pos="402"/>
        </w:tabs>
        <w:spacing w:before="240"/>
        <w:ind w:left="3"/>
      </w:pPr>
      <w:r>
        <w:rPr>
          <w:rFonts w:ascii="Arial" w:eastAsia="Century Gothic" w:hAnsi="Arial"/>
          <w:b/>
          <w:sz w:val="24"/>
        </w:rPr>
        <w:t>XI.</w:t>
      </w:r>
      <w:r>
        <w:rPr>
          <w:rFonts w:ascii="Arial" w:eastAsia="Century Gothic" w:hAnsi="Arial"/>
          <w:b/>
          <w:sz w:val="24"/>
        </w:rPr>
        <w:tab/>
        <w:t>OPIS SPOSOBU PRZYGOTOWANIA OFERTY</w:t>
      </w:r>
    </w:p>
    <w:p w14:paraId="54073D5A" w14:textId="77777777" w:rsidR="00F7755C" w:rsidRDefault="005038F8">
      <w:pPr>
        <w:pStyle w:val="Akapitzlist"/>
        <w:numPr>
          <w:ilvl w:val="0"/>
          <w:numId w:val="17"/>
        </w:numPr>
        <w:ind w:left="142"/>
        <w:jc w:val="both"/>
      </w:pPr>
      <w:r>
        <w:rPr>
          <w:rFonts w:ascii="Arial" w:hAnsi="Arial"/>
          <w:color w:val="000000"/>
          <w:sz w:val="22"/>
          <w:szCs w:val="22"/>
          <w:lang w:eastAsia="en-US"/>
        </w:rPr>
        <w:t xml:space="preserve">Oferta musi być sporządzona w języku polskim, w postaci elektronicznej w formacie danych: .pdf, .doc, .docx, .rtf,.xps, .odt i opatrzona kwalifikowanym podpisem elektronicznym, podpisem zaufanym lub podpisem osobistym. </w:t>
      </w:r>
    </w:p>
    <w:p w14:paraId="34C98DEC" w14:textId="77777777" w:rsidR="00F7755C" w:rsidRDefault="005038F8">
      <w:pPr>
        <w:pStyle w:val="Akapitzlist"/>
        <w:numPr>
          <w:ilvl w:val="0"/>
          <w:numId w:val="17"/>
        </w:numPr>
        <w:ind w:left="142"/>
      </w:pPr>
      <w:r>
        <w:rPr>
          <w:rFonts w:ascii="Arial" w:hAnsi="Arial"/>
          <w:color w:val="000000"/>
          <w:sz w:val="22"/>
          <w:szCs w:val="22"/>
          <w:lang w:eastAsia="en-US"/>
        </w:rPr>
        <w:t xml:space="preserve">Wykonawca w celu poprawnego zaszyfrowania oferty powinien mieć zainstalowane na komputerze oprogramowanie oraz aplikacje zgodne z wymogami opisanymi w </w:t>
      </w:r>
      <w:r>
        <w:rPr>
          <w:rFonts w:ascii="Arial" w:hAnsi="Arial"/>
          <w:i/>
          <w:color w:val="000000"/>
          <w:sz w:val="22"/>
          <w:szCs w:val="22"/>
          <w:lang w:eastAsia="en-US"/>
        </w:rPr>
        <w:t>Instrukcji dla wykonawców</w:t>
      </w:r>
      <w:r>
        <w:rPr>
          <w:rFonts w:ascii="Arial" w:hAnsi="Arial"/>
          <w:color w:val="000000"/>
          <w:sz w:val="22"/>
          <w:szCs w:val="22"/>
          <w:lang w:eastAsia="en-US"/>
        </w:rPr>
        <w:t xml:space="preserve"> dostępnej pod adresem: </w:t>
      </w:r>
      <w:hyperlink r:id="rId15">
        <w:r>
          <w:rPr>
            <w:rStyle w:val="Hipercze"/>
            <w:rFonts w:ascii="Arial" w:hAnsi="Arial"/>
            <w:sz w:val="22"/>
            <w:szCs w:val="22"/>
            <w:lang w:eastAsia="en-US"/>
          </w:rPr>
          <w:t>https://drive.google.com/file/d/1Kd1DttbBeiNWt4q4slS4t76lZVKPbkyD/view</w:t>
        </w:r>
      </w:hyperlink>
      <w:r>
        <w:rPr>
          <w:rFonts w:ascii="Arial" w:hAnsi="Arial"/>
          <w:color w:val="000000"/>
          <w:sz w:val="22"/>
          <w:szCs w:val="22"/>
          <w:lang w:eastAsia="en-US"/>
        </w:rPr>
        <w:t xml:space="preserve">. </w:t>
      </w:r>
    </w:p>
    <w:p w14:paraId="3356639D" w14:textId="77777777" w:rsidR="00F7755C" w:rsidRDefault="005038F8">
      <w:pPr>
        <w:pStyle w:val="Akapitzlist"/>
        <w:numPr>
          <w:ilvl w:val="0"/>
          <w:numId w:val="17"/>
        </w:numPr>
        <w:ind w:left="142"/>
        <w:jc w:val="both"/>
      </w:pPr>
      <w:r>
        <w:rPr>
          <w:rFonts w:ascii="Arial" w:hAnsi="Arial"/>
          <w:color w:val="000000"/>
          <w:sz w:val="22"/>
          <w:szCs w:val="22"/>
          <w:lang w:eastAsia="en-US"/>
        </w:rPr>
        <w:t xml:space="preserve">Sposób zaszyfrowania oferty opisany został w </w:t>
      </w:r>
      <w:r>
        <w:rPr>
          <w:rFonts w:ascii="Arial" w:hAnsi="Arial"/>
          <w:i/>
          <w:color w:val="000000"/>
          <w:sz w:val="22"/>
          <w:szCs w:val="22"/>
          <w:lang w:eastAsia="en-US"/>
        </w:rPr>
        <w:t>Instrukcji dla wykonawców</w:t>
      </w:r>
      <w:r>
        <w:rPr>
          <w:rFonts w:ascii="Arial" w:hAnsi="Arial"/>
          <w:color w:val="000000"/>
          <w:sz w:val="22"/>
          <w:szCs w:val="22"/>
          <w:lang w:eastAsia="en-US"/>
        </w:rPr>
        <w:t xml:space="preserve"> dostępnej pod adresem: </w:t>
      </w:r>
      <w:hyperlink r:id="rId16">
        <w:r>
          <w:rPr>
            <w:rStyle w:val="Hipercze"/>
            <w:rFonts w:ascii="Arial" w:hAnsi="Arial"/>
            <w:sz w:val="22"/>
            <w:szCs w:val="22"/>
            <w:lang w:eastAsia="en-US"/>
          </w:rPr>
          <w:t>https://drive.google.com/file/d/1Kd1DttbBeiNWt4q4slS4t76lZVKPbkyD/view</w:t>
        </w:r>
      </w:hyperlink>
      <w:r>
        <w:rPr>
          <w:rFonts w:ascii="Arial" w:hAnsi="Arial"/>
          <w:color w:val="000000"/>
          <w:sz w:val="22"/>
          <w:szCs w:val="22"/>
          <w:lang w:eastAsia="en-US"/>
        </w:rPr>
        <w:t>.</w:t>
      </w:r>
    </w:p>
    <w:p w14:paraId="14383F73" w14:textId="77777777" w:rsidR="00F7755C" w:rsidRDefault="005038F8">
      <w:pPr>
        <w:pStyle w:val="Akapitzlist"/>
        <w:numPr>
          <w:ilvl w:val="0"/>
          <w:numId w:val="17"/>
        </w:numPr>
        <w:ind w:left="142"/>
        <w:jc w:val="both"/>
      </w:pPr>
      <w:r>
        <w:rPr>
          <w:rFonts w:ascii="Arial" w:hAnsi="Arial"/>
          <w:color w:val="000000"/>
          <w:sz w:val="22"/>
          <w:szCs w:val="22"/>
          <w:lang w:eastAsia="en-US"/>
        </w:rPr>
        <w:t xml:space="preserve"> Do przygotowania oferty konieczne jest posiadanie przez osobę upoważnioną do reprezentowania Wykonawcy kwalifikowanego podpisu elektronicznego, podpisu osobistego lub podpisu zaufanego. </w:t>
      </w:r>
    </w:p>
    <w:p w14:paraId="4CE6E835" w14:textId="77777777" w:rsidR="00F7755C" w:rsidRDefault="005038F8">
      <w:pPr>
        <w:pStyle w:val="Akapitzlist"/>
        <w:numPr>
          <w:ilvl w:val="0"/>
          <w:numId w:val="17"/>
        </w:numPr>
        <w:ind w:left="142"/>
        <w:jc w:val="both"/>
      </w:pPr>
      <w:r>
        <w:rPr>
          <w:rFonts w:ascii="Arial" w:hAnsi="Arial"/>
          <w:color w:val="000000"/>
          <w:sz w:val="22"/>
          <w:szCs w:val="22"/>
          <w:lang w:eastAsia="en-US"/>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Pr>
          <w:rFonts w:ascii="Arial" w:hAnsi="Arial"/>
          <w:i/>
          <w:color w:val="000000"/>
          <w:sz w:val="22"/>
          <w:szCs w:val="22"/>
          <w:lang w:eastAsia="en-US"/>
        </w:rPr>
        <w:t>platformy zakupowej</w:t>
      </w:r>
      <w:r>
        <w:rPr>
          <w:rFonts w:ascii="Arial" w:hAnsi="Arial"/>
          <w:color w:val="000000"/>
          <w:sz w:val="22"/>
          <w:szCs w:val="22"/>
          <w:lang w:eastAsia="en-US"/>
        </w:rPr>
        <w:t xml:space="preserve"> folder zawierający dokumenty składające się na ofertę Wykonawcy zostanie zaszyfrowany. </w:t>
      </w:r>
      <w:r>
        <w:rPr>
          <w:rFonts w:ascii="Arial" w:hAnsi="Arial"/>
          <w:sz w:val="22"/>
          <w:szCs w:val="22"/>
          <w:lang w:eastAsia="en-US"/>
        </w:rPr>
        <w:t xml:space="preserve"> </w:t>
      </w:r>
    </w:p>
    <w:p w14:paraId="51671364" w14:textId="77777777" w:rsidR="00F7755C" w:rsidRDefault="005038F8">
      <w:pPr>
        <w:pStyle w:val="Akapitzlist"/>
        <w:numPr>
          <w:ilvl w:val="0"/>
          <w:numId w:val="17"/>
        </w:numPr>
        <w:ind w:left="142"/>
        <w:jc w:val="both"/>
      </w:pPr>
      <w:r>
        <w:rPr>
          <w:rFonts w:ascii="Arial" w:hAnsi="Arial"/>
          <w:sz w:val="22"/>
          <w:szCs w:val="22"/>
          <w:lang w:eastAsia="en-US"/>
        </w:rPr>
        <w:t>Wszelkie informacje stanowiące tajemnicę przedsiębiorstwa w rozumieniu ustawy z dnia 16 kwietnia 1993r. o zwalczaniu nieuczciwej konkurencji (</w:t>
      </w:r>
      <w:r>
        <w:rPr>
          <w:rFonts w:ascii="Arial" w:hAnsi="Arial"/>
          <w:sz w:val="22"/>
          <w:szCs w:val="22"/>
        </w:rPr>
        <w:t xml:space="preserve">tj. z dnia 13 maja 2022 r., </w:t>
      </w:r>
      <w:hyperlink r:id="rId17">
        <w:r>
          <w:rPr>
            <w:rFonts w:ascii="Arial" w:hAnsi="Arial"/>
            <w:sz w:val="22"/>
            <w:szCs w:val="22"/>
          </w:rPr>
          <w:t>Dz.U. z 2022 r. poz. 1233)</w:t>
        </w:r>
      </w:hyperlink>
      <w:r>
        <w:rPr>
          <w:rFonts w:ascii="Arial" w:hAnsi="Arial"/>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w:t>
      </w:r>
      <w:r>
        <w:rPr>
          <w:rFonts w:ascii="Arial" w:hAnsi="Arial"/>
          <w:sz w:val="22"/>
          <w:szCs w:val="22"/>
          <w:lang w:eastAsia="en-US"/>
        </w:rPr>
        <w:lastRenderedPageBreak/>
        <w:t xml:space="preserve">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7A5FD0DF" w14:textId="77777777" w:rsidR="00F7755C" w:rsidRDefault="005038F8">
      <w:pPr>
        <w:pStyle w:val="Akapitzlist"/>
        <w:numPr>
          <w:ilvl w:val="0"/>
          <w:numId w:val="17"/>
        </w:numPr>
        <w:ind w:left="142"/>
        <w:jc w:val="both"/>
      </w:pPr>
      <w:r>
        <w:rPr>
          <w:rFonts w:ascii="Arial" w:hAnsi="Arial"/>
          <w:sz w:val="22"/>
          <w:szCs w:val="22"/>
          <w:lang w:eastAsia="en-US"/>
        </w:rPr>
        <w:t xml:space="preserve">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48DCEA48" w14:textId="77777777" w:rsidR="00F7755C" w:rsidRDefault="005038F8">
      <w:pPr>
        <w:pStyle w:val="Akapitzlist"/>
        <w:numPr>
          <w:ilvl w:val="0"/>
          <w:numId w:val="17"/>
        </w:numPr>
        <w:ind w:left="142"/>
        <w:jc w:val="both"/>
      </w:pPr>
      <w:r>
        <w:rPr>
          <w:rFonts w:ascii="Arial" w:hAnsi="Arial"/>
          <w:sz w:val="22"/>
          <w:szCs w:val="22"/>
          <w:lang w:eastAsia="en-US"/>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5E149BF4" w14:textId="77777777" w:rsidR="00F7755C" w:rsidRDefault="005038F8">
      <w:pPr>
        <w:pStyle w:val="Akapitzlist"/>
        <w:numPr>
          <w:ilvl w:val="0"/>
          <w:numId w:val="17"/>
        </w:numPr>
        <w:ind w:left="142"/>
        <w:jc w:val="both"/>
      </w:pPr>
      <w:r>
        <w:rPr>
          <w:rFonts w:ascii="Arial" w:hAnsi="Arial"/>
          <w:sz w:val="22"/>
          <w:szCs w:val="22"/>
          <w:lang w:eastAsia="en-US"/>
        </w:rPr>
        <w:t xml:space="preserve">Do oferty należy dołączyć: </w:t>
      </w:r>
    </w:p>
    <w:p w14:paraId="57AFCAA3" w14:textId="77777777" w:rsidR="00F7755C" w:rsidRDefault="00F7755C">
      <w:pPr>
        <w:pStyle w:val="Akapitzlist"/>
        <w:numPr>
          <w:ilvl w:val="0"/>
          <w:numId w:val="18"/>
        </w:numPr>
        <w:jc w:val="both"/>
        <w:rPr>
          <w:rFonts w:ascii="Arial" w:hAnsi="Arial"/>
          <w:vanish/>
          <w:sz w:val="22"/>
          <w:szCs w:val="22"/>
          <w:lang w:eastAsia="en-US"/>
        </w:rPr>
      </w:pPr>
    </w:p>
    <w:p w14:paraId="0DFDB7BE" w14:textId="77777777" w:rsidR="00F7755C" w:rsidRDefault="00F7755C">
      <w:pPr>
        <w:pStyle w:val="Akapitzlist"/>
        <w:numPr>
          <w:ilvl w:val="0"/>
          <w:numId w:val="18"/>
        </w:numPr>
        <w:jc w:val="both"/>
        <w:rPr>
          <w:rFonts w:ascii="Arial" w:hAnsi="Arial"/>
          <w:vanish/>
          <w:sz w:val="22"/>
          <w:szCs w:val="22"/>
          <w:lang w:eastAsia="en-US"/>
        </w:rPr>
      </w:pPr>
    </w:p>
    <w:p w14:paraId="597EB669" w14:textId="77777777" w:rsidR="00F7755C" w:rsidRDefault="00F7755C">
      <w:pPr>
        <w:pStyle w:val="Akapitzlist"/>
        <w:numPr>
          <w:ilvl w:val="0"/>
          <w:numId w:val="18"/>
        </w:numPr>
        <w:jc w:val="both"/>
        <w:rPr>
          <w:rFonts w:ascii="Arial" w:hAnsi="Arial"/>
          <w:vanish/>
          <w:sz w:val="22"/>
          <w:szCs w:val="22"/>
          <w:lang w:eastAsia="en-US"/>
        </w:rPr>
      </w:pPr>
    </w:p>
    <w:p w14:paraId="6D28B16F" w14:textId="77777777" w:rsidR="00F7755C" w:rsidRDefault="00F7755C">
      <w:pPr>
        <w:pStyle w:val="Akapitzlist"/>
        <w:numPr>
          <w:ilvl w:val="0"/>
          <w:numId w:val="18"/>
        </w:numPr>
        <w:jc w:val="both"/>
        <w:rPr>
          <w:rFonts w:ascii="Arial" w:hAnsi="Arial"/>
          <w:vanish/>
          <w:sz w:val="22"/>
          <w:szCs w:val="22"/>
          <w:lang w:eastAsia="en-US"/>
        </w:rPr>
      </w:pPr>
    </w:p>
    <w:p w14:paraId="4D2BE09E" w14:textId="77777777" w:rsidR="00F7755C" w:rsidRDefault="00F7755C">
      <w:pPr>
        <w:pStyle w:val="Akapitzlist"/>
        <w:numPr>
          <w:ilvl w:val="0"/>
          <w:numId w:val="18"/>
        </w:numPr>
        <w:jc w:val="both"/>
        <w:rPr>
          <w:rFonts w:ascii="Arial" w:hAnsi="Arial"/>
          <w:vanish/>
          <w:sz w:val="22"/>
          <w:szCs w:val="22"/>
          <w:lang w:eastAsia="en-US"/>
        </w:rPr>
      </w:pPr>
    </w:p>
    <w:p w14:paraId="2754D974" w14:textId="77777777" w:rsidR="00F7755C" w:rsidRDefault="00F7755C">
      <w:pPr>
        <w:pStyle w:val="Akapitzlist"/>
        <w:numPr>
          <w:ilvl w:val="0"/>
          <w:numId w:val="18"/>
        </w:numPr>
        <w:jc w:val="both"/>
        <w:rPr>
          <w:rFonts w:ascii="Arial" w:hAnsi="Arial"/>
          <w:vanish/>
          <w:sz w:val="22"/>
          <w:szCs w:val="22"/>
          <w:lang w:eastAsia="en-US"/>
        </w:rPr>
      </w:pPr>
    </w:p>
    <w:p w14:paraId="7D26F8A0" w14:textId="77777777" w:rsidR="00F7755C" w:rsidRDefault="00F7755C">
      <w:pPr>
        <w:pStyle w:val="Akapitzlist"/>
        <w:numPr>
          <w:ilvl w:val="0"/>
          <w:numId w:val="18"/>
        </w:numPr>
        <w:jc w:val="both"/>
        <w:rPr>
          <w:rFonts w:ascii="Arial" w:hAnsi="Arial"/>
          <w:vanish/>
          <w:sz w:val="22"/>
          <w:szCs w:val="22"/>
          <w:lang w:eastAsia="en-US"/>
        </w:rPr>
      </w:pPr>
    </w:p>
    <w:p w14:paraId="5B1D08E3" w14:textId="77777777" w:rsidR="00F7755C" w:rsidRDefault="00F7755C">
      <w:pPr>
        <w:pStyle w:val="Akapitzlist"/>
        <w:numPr>
          <w:ilvl w:val="0"/>
          <w:numId w:val="18"/>
        </w:numPr>
        <w:jc w:val="both"/>
        <w:rPr>
          <w:rFonts w:ascii="Arial" w:hAnsi="Arial"/>
          <w:vanish/>
          <w:sz w:val="22"/>
          <w:szCs w:val="22"/>
          <w:lang w:eastAsia="en-US"/>
        </w:rPr>
      </w:pPr>
    </w:p>
    <w:p w14:paraId="03EAC290" w14:textId="77777777" w:rsidR="00F7755C" w:rsidRDefault="00F7755C">
      <w:pPr>
        <w:pStyle w:val="Akapitzlist"/>
        <w:numPr>
          <w:ilvl w:val="0"/>
          <w:numId w:val="18"/>
        </w:numPr>
        <w:jc w:val="both"/>
        <w:rPr>
          <w:rFonts w:ascii="Arial" w:hAnsi="Arial"/>
          <w:vanish/>
          <w:sz w:val="22"/>
          <w:szCs w:val="22"/>
          <w:lang w:eastAsia="en-US"/>
        </w:rPr>
      </w:pPr>
    </w:p>
    <w:p w14:paraId="6036B679" w14:textId="77777777" w:rsidR="00F7755C" w:rsidRDefault="005038F8">
      <w:pPr>
        <w:pStyle w:val="Akapitzlist"/>
        <w:numPr>
          <w:ilvl w:val="1"/>
          <w:numId w:val="18"/>
        </w:numPr>
        <w:jc w:val="both"/>
      </w:pPr>
      <w:r>
        <w:rPr>
          <w:rFonts w:ascii="Arial" w:hAnsi="Arial"/>
          <w:sz w:val="22"/>
          <w:szCs w:val="22"/>
          <w:lang w:eastAsia="en-US"/>
        </w:rPr>
        <w:t xml:space="preserve">Pełnomocnictwo upoważniające do złożenia oferty, o ile ofertę składa pełnomocnik. </w:t>
      </w:r>
    </w:p>
    <w:p w14:paraId="2E032796" w14:textId="77777777" w:rsidR="00F7755C" w:rsidRDefault="005038F8">
      <w:pPr>
        <w:pStyle w:val="Akapitzlist"/>
        <w:numPr>
          <w:ilvl w:val="1"/>
          <w:numId w:val="18"/>
        </w:numPr>
        <w:jc w:val="both"/>
      </w:pPr>
      <w:r>
        <w:rPr>
          <w:rFonts w:ascii="Arial" w:hAnsi="Arial"/>
          <w:sz w:val="22"/>
          <w:szCs w:val="22"/>
          <w:lang w:eastAsia="en-US"/>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A1260FC" w14:textId="77777777" w:rsidR="00F7755C" w:rsidRDefault="005038F8">
      <w:pPr>
        <w:pStyle w:val="Akapitzlist"/>
        <w:numPr>
          <w:ilvl w:val="1"/>
          <w:numId w:val="18"/>
        </w:numPr>
        <w:jc w:val="both"/>
      </w:pPr>
      <w:r>
        <w:rPr>
          <w:rFonts w:ascii="Arial" w:eastAsia="Century Gothic" w:hAnsi="Arial"/>
          <w:sz w:val="22"/>
          <w:szCs w:val="22"/>
        </w:rPr>
        <w:t>Wykonawca dołącza do oferty oświadczenie, o którym mowa w art. 125 ust. 1 Ustawy, którego wzór stanowią załączniki nr 2 do SWZ. Oświadczenie stanowi dowód potwierdzający brak podstaw wykluczenia na dzień składania ofert.</w:t>
      </w:r>
    </w:p>
    <w:p w14:paraId="3E1F85EE" w14:textId="77777777" w:rsidR="00F7755C" w:rsidRDefault="005038F8">
      <w:pPr>
        <w:pStyle w:val="Akapitzlist"/>
        <w:numPr>
          <w:ilvl w:val="1"/>
          <w:numId w:val="18"/>
        </w:numPr>
        <w:jc w:val="both"/>
      </w:pPr>
      <w:r>
        <w:rPr>
          <w:rFonts w:ascii="Arial" w:eastAsia="Century Gothic" w:hAnsi="Arial"/>
          <w:sz w:val="22"/>
          <w:szCs w:val="22"/>
        </w:rPr>
        <w:t>W przypadku wspólnego ubiegania się o zamówienie przez Wykonawców oświadczenie, o którym mowa powyżej - załącznik nr 2 SWZ, składa każdy z Wykonawców. Oświadczenie to potwierdza brak podstaw wykluczenia każdego z Wykonawców odrębnie.</w:t>
      </w:r>
    </w:p>
    <w:p w14:paraId="5A61C1E4" w14:textId="77777777" w:rsidR="00F7755C" w:rsidRDefault="005038F8">
      <w:pPr>
        <w:pStyle w:val="Akapitzlist"/>
        <w:numPr>
          <w:ilvl w:val="1"/>
          <w:numId w:val="18"/>
        </w:numPr>
        <w:jc w:val="both"/>
      </w:pPr>
      <w:r>
        <w:rPr>
          <w:rFonts w:ascii="Arial" w:eastAsia="Century Gothic" w:hAnsi="Arial"/>
          <w:sz w:val="22"/>
          <w:szCs w:val="22"/>
        </w:rPr>
        <w:t>Oświadczenie, o którym mowa powyżej, składa się wraz z ofertą, pod rygorem</w:t>
      </w:r>
      <w:r>
        <w:rPr>
          <w:rFonts w:ascii="Arial" w:eastAsia="Century Gothic" w:hAnsi="Arial"/>
          <w:b/>
          <w:sz w:val="22"/>
          <w:szCs w:val="22"/>
        </w:rPr>
        <w:t xml:space="preserve"> </w:t>
      </w:r>
      <w:r>
        <w:rPr>
          <w:rFonts w:ascii="Arial" w:eastAsia="Century Gothic" w:hAnsi="Arial"/>
          <w:sz w:val="22"/>
          <w:szCs w:val="22"/>
        </w:rPr>
        <w:t>nieważności, w formie elektronicznej opatrzonej kwalifikowanym podpisem elektronicznym lub w postaci elektronicznej opatrzonej podpisem zaufanym lub podpisem osobistym.</w:t>
      </w:r>
    </w:p>
    <w:p w14:paraId="73583E23" w14:textId="77777777" w:rsidR="00F7755C" w:rsidRDefault="005038F8">
      <w:pPr>
        <w:pStyle w:val="Akapitzlist"/>
        <w:numPr>
          <w:ilvl w:val="1"/>
          <w:numId w:val="18"/>
        </w:numPr>
        <w:jc w:val="both"/>
      </w:pPr>
      <w:r>
        <w:rPr>
          <w:rFonts w:ascii="Arial" w:eastAsia="Century Gothic" w:hAnsi="Arial"/>
          <w:color w:val="000000"/>
          <w:sz w:val="22"/>
          <w:szCs w:val="22"/>
        </w:rPr>
        <w:t>Wykonawca dołącza do oferty oświadczenie, UWZGLĘDNIAJĄCE PRZESŁANKI WYKLUCZENIA Z ART. 7 UST. 1 USTAWY o szczególnych rozwiązaniach w zakresie przeciwdziałania wspieraniu agresji na Ukrainę oraz służących ochronie bezpieczeństwa narodowego, którego wzór stanowi załącznik nr 7 do SWZ.</w:t>
      </w:r>
    </w:p>
    <w:p w14:paraId="1B54BDA7" w14:textId="77777777" w:rsidR="00F7755C" w:rsidRDefault="005038F8">
      <w:pPr>
        <w:pStyle w:val="Akapitzlist"/>
        <w:numPr>
          <w:ilvl w:val="1"/>
          <w:numId w:val="18"/>
        </w:numPr>
        <w:jc w:val="both"/>
      </w:pPr>
      <w:r>
        <w:rPr>
          <w:rFonts w:ascii="Arial" w:eastAsia="Century Gothic" w:hAnsi="Arial"/>
          <w:color w:val="000000"/>
          <w:sz w:val="22"/>
          <w:szCs w:val="22"/>
        </w:rPr>
        <w:t>W przypadku wspólnego ubiegania się o zamówienie przez Wykonawców oświadczenie, o którym mowa powyżej – Załącznik nr 7 do SWZ, składa każdy z Wykonawców.</w:t>
      </w:r>
    </w:p>
    <w:p w14:paraId="1CFC69BD" w14:textId="77777777" w:rsidR="00F7755C" w:rsidRDefault="005038F8">
      <w:pPr>
        <w:pStyle w:val="Akapitzlist"/>
        <w:numPr>
          <w:ilvl w:val="0"/>
          <w:numId w:val="19"/>
        </w:numPr>
        <w:ind w:left="284"/>
        <w:jc w:val="both"/>
      </w:pPr>
      <w:r>
        <w:rPr>
          <w:rFonts w:ascii="Arial" w:hAnsi="Arial"/>
          <w:sz w:val="22"/>
          <w:szCs w:val="22"/>
          <w:lang w:eastAsia="en-US"/>
        </w:rPr>
        <w:t xml:space="preserve"> Oferta oraz oświadczenia o których mowa w pkt. 9.3. - 9.</w:t>
      </w:r>
      <w:r>
        <w:rPr>
          <w:rFonts w:ascii="Arial" w:hAnsi="Arial"/>
          <w:color w:val="000000"/>
          <w:sz w:val="22"/>
          <w:szCs w:val="22"/>
          <w:lang w:eastAsia="en-US"/>
        </w:rPr>
        <w:t>7</w:t>
      </w:r>
      <w:r>
        <w:rPr>
          <w:rFonts w:ascii="Arial" w:hAnsi="Arial"/>
          <w:sz w:val="22"/>
          <w:szCs w:val="22"/>
          <w:lang w:eastAsia="en-US"/>
        </w:rPr>
        <w:t>. muszą być złożone w oryginale.</w:t>
      </w:r>
    </w:p>
    <w:p w14:paraId="1A7148BC" w14:textId="77777777" w:rsidR="00F7755C" w:rsidRDefault="005038F8">
      <w:pPr>
        <w:pStyle w:val="Akapitzlist"/>
        <w:numPr>
          <w:ilvl w:val="0"/>
          <w:numId w:val="19"/>
        </w:numPr>
        <w:ind w:left="284"/>
        <w:jc w:val="both"/>
      </w:pPr>
      <w:r>
        <w:rPr>
          <w:rFonts w:ascii="Arial" w:hAnsi="Arial"/>
          <w:sz w:val="22"/>
          <w:szCs w:val="22"/>
          <w:lang w:eastAsia="en-US"/>
        </w:rPr>
        <w:t>Zamawiający zaleca ponumerowanie stron oferty.</w:t>
      </w:r>
    </w:p>
    <w:p w14:paraId="07001C4F" w14:textId="77777777" w:rsidR="00F7755C" w:rsidRDefault="005038F8">
      <w:pPr>
        <w:pStyle w:val="Akapitzlist"/>
        <w:numPr>
          <w:ilvl w:val="0"/>
          <w:numId w:val="19"/>
        </w:numPr>
        <w:ind w:left="284"/>
        <w:jc w:val="both"/>
      </w:pPr>
      <w:r>
        <w:rPr>
          <w:rFonts w:ascii="Arial" w:hAnsi="Arial"/>
          <w:sz w:val="22"/>
          <w:szCs w:val="22"/>
          <w:lang w:eastAsia="en-US"/>
        </w:rPr>
        <w:lastRenderedPageBreak/>
        <w:t>Pełnomocnictwo do złożenia oferty powinno być złożone w oryginale w takiej samej formie, jak składana oferta (t. 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2A4AA52B" w14:textId="77777777" w:rsidR="00F7755C" w:rsidRDefault="005038F8">
      <w:pPr>
        <w:pStyle w:val="Akapitzlist"/>
        <w:numPr>
          <w:ilvl w:val="0"/>
          <w:numId w:val="19"/>
        </w:numPr>
        <w:ind w:left="284"/>
        <w:jc w:val="both"/>
      </w:pPr>
      <w:r>
        <w:rPr>
          <w:rFonts w:ascii="Arial" w:eastAsia="Century Gothic" w:hAnsi="Arial"/>
          <w:sz w:val="22"/>
        </w:rPr>
        <w:t xml:space="preserve">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0CAF2B61" w14:textId="77777777" w:rsidR="00F7755C" w:rsidRDefault="005038F8">
      <w:pPr>
        <w:tabs>
          <w:tab w:val="left" w:pos="423"/>
        </w:tabs>
        <w:spacing w:before="240"/>
      </w:pPr>
      <w:r>
        <w:rPr>
          <w:rFonts w:ascii="Arial" w:eastAsia="Century Gothic" w:hAnsi="Arial"/>
          <w:b/>
          <w:sz w:val="24"/>
        </w:rPr>
        <w:t>XIII. WYMAGANIA DOTYCZĄCE WADIUM</w:t>
      </w:r>
    </w:p>
    <w:p w14:paraId="371FEA07" w14:textId="77777777" w:rsidR="00F7755C" w:rsidRDefault="005038F8">
      <w:pPr>
        <w:tabs>
          <w:tab w:val="left" w:pos="723"/>
        </w:tabs>
      </w:pPr>
      <w:r>
        <w:rPr>
          <w:rFonts w:ascii="Arial" w:eastAsia="Century Gothic" w:hAnsi="Arial"/>
          <w:sz w:val="22"/>
        </w:rPr>
        <w:t>Zamawiający nie wymaga wadium</w:t>
      </w:r>
    </w:p>
    <w:p w14:paraId="5E61D473" w14:textId="77777777" w:rsidR="00F7755C" w:rsidRDefault="005038F8">
      <w:pPr>
        <w:spacing w:before="240"/>
      </w:pPr>
      <w:r>
        <w:rPr>
          <w:rFonts w:ascii="Arial" w:eastAsia="Century Gothic" w:hAnsi="Arial"/>
          <w:b/>
          <w:sz w:val="24"/>
        </w:rPr>
        <w:t>XIV.  SPOSÓB ORAZ TERMIN SKŁADANIA OFERT</w:t>
      </w:r>
    </w:p>
    <w:p w14:paraId="6A202BAC" w14:textId="77777777" w:rsidR="00F7755C" w:rsidRDefault="005038F8">
      <w:pPr>
        <w:pStyle w:val="Akapitzlist"/>
        <w:numPr>
          <w:ilvl w:val="0"/>
          <w:numId w:val="21"/>
        </w:numPr>
        <w:ind w:left="284"/>
        <w:jc w:val="both"/>
      </w:pPr>
      <w:r>
        <w:rPr>
          <w:rFonts w:ascii="Arial" w:eastAsia="Century Gothic" w:hAnsi="Arial"/>
          <w:sz w:val="22"/>
        </w:rPr>
        <w:t>Wykonawca może złożyć tylko jedną ofertę.</w:t>
      </w:r>
    </w:p>
    <w:p w14:paraId="6F3854E6" w14:textId="77777777" w:rsidR="00F7755C" w:rsidRDefault="005038F8">
      <w:pPr>
        <w:pStyle w:val="Akapitzlist"/>
        <w:numPr>
          <w:ilvl w:val="0"/>
          <w:numId w:val="21"/>
        </w:numPr>
        <w:ind w:left="284"/>
        <w:jc w:val="both"/>
      </w:pPr>
      <w:r>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14:paraId="5F1DFF94" w14:textId="77777777" w:rsidR="00F7755C" w:rsidRDefault="005038F8">
      <w:pPr>
        <w:pStyle w:val="Akapitzlist"/>
        <w:numPr>
          <w:ilvl w:val="0"/>
          <w:numId w:val="21"/>
        </w:numPr>
        <w:ind w:left="284"/>
        <w:jc w:val="both"/>
      </w:pPr>
      <w:r>
        <w:rPr>
          <w:rFonts w:ascii="Arial" w:eastAsia="Century Gothic" w:hAnsi="Arial"/>
          <w:sz w:val="22"/>
        </w:rPr>
        <w:t>Oferta powinna być podpisana przez osobę upoważnioną/osoby upoważnione do reprezentowania Wykonawcy.</w:t>
      </w:r>
    </w:p>
    <w:p w14:paraId="1CE2ACB5" w14:textId="77777777" w:rsidR="00F7755C" w:rsidRDefault="005038F8">
      <w:pPr>
        <w:pStyle w:val="Akapitzlist"/>
        <w:numPr>
          <w:ilvl w:val="0"/>
          <w:numId w:val="21"/>
        </w:numPr>
        <w:ind w:left="284"/>
        <w:jc w:val="both"/>
      </w:pPr>
      <w:r>
        <w:rPr>
          <w:rFonts w:ascii="Arial" w:eastAsia="Century Gothic" w:hAnsi="Arial"/>
          <w:sz w:val="22"/>
        </w:rPr>
        <w:t>Jeżeli w imieniu Wykonawcy działa osoba, której umocowanie do jego reprezentowania nie wynika z dokumentów rejestrowych (KRS, CEiDG lub innego właściwego rejestru), Wykonawca dołącza do oferty pełnomocnictwo.</w:t>
      </w:r>
    </w:p>
    <w:p w14:paraId="3F084A5C" w14:textId="77777777" w:rsidR="00F7755C" w:rsidRDefault="005038F8">
      <w:pPr>
        <w:pStyle w:val="Akapitzlist"/>
        <w:numPr>
          <w:ilvl w:val="0"/>
          <w:numId w:val="21"/>
        </w:numPr>
        <w:ind w:left="284"/>
        <w:jc w:val="both"/>
      </w:pPr>
      <w:r>
        <w:rPr>
          <w:rFonts w:ascii="Arial" w:eastAsia="Century Gothic" w:hAnsi="Arial"/>
          <w:sz w:val="22"/>
        </w:rPr>
        <w:t>Pełnomocnictwo do złożenia oferty lub oświadczenia, o którym mowa w art. 125 ust. 1 Ustawy pzp, przekazuje się:</w:t>
      </w:r>
    </w:p>
    <w:p w14:paraId="3C198483" w14:textId="77777777" w:rsidR="00F7755C" w:rsidRDefault="00F7755C">
      <w:pPr>
        <w:pStyle w:val="Akapitzlist"/>
        <w:numPr>
          <w:ilvl w:val="0"/>
          <w:numId w:val="22"/>
        </w:numPr>
        <w:jc w:val="both"/>
        <w:rPr>
          <w:vanish/>
        </w:rPr>
      </w:pPr>
    </w:p>
    <w:p w14:paraId="39FD6E4E" w14:textId="77777777" w:rsidR="00F7755C" w:rsidRDefault="00F7755C">
      <w:pPr>
        <w:pStyle w:val="Akapitzlist"/>
        <w:numPr>
          <w:ilvl w:val="0"/>
          <w:numId w:val="22"/>
        </w:numPr>
        <w:jc w:val="both"/>
        <w:rPr>
          <w:vanish/>
        </w:rPr>
      </w:pPr>
    </w:p>
    <w:p w14:paraId="4A7D8293" w14:textId="77777777" w:rsidR="00F7755C" w:rsidRDefault="00F7755C">
      <w:pPr>
        <w:pStyle w:val="Akapitzlist"/>
        <w:numPr>
          <w:ilvl w:val="0"/>
          <w:numId w:val="22"/>
        </w:numPr>
        <w:jc w:val="both"/>
        <w:rPr>
          <w:vanish/>
        </w:rPr>
      </w:pPr>
    </w:p>
    <w:p w14:paraId="4C070BE1" w14:textId="77777777" w:rsidR="00F7755C" w:rsidRDefault="00F7755C">
      <w:pPr>
        <w:pStyle w:val="Akapitzlist"/>
        <w:numPr>
          <w:ilvl w:val="0"/>
          <w:numId w:val="22"/>
        </w:numPr>
        <w:jc w:val="both"/>
        <w:rPr>
          <w:vanish/>
        </w:rPr>
      </w:pPr>
    </w:p>
    <w:p w14:paraId="455FA5B5" w14:textId="77777777" w:rsidR="00F7755C" w:rsidRDefault="00F7755C">
      <w:pPr>
        <w:pStyle w:val="Akapitzlist"/>
        <w:numPr>
          <w:ilvl w:val="0"/>
          <w:numId w:val="22"/>
        </w:numPr>
        <w:jc w:val="both"/>
        <w:rPr>
          <w:vanish/>
        </w:rPr>
      </w:pPr>
    </w:p>
    <w:p w14:paraId="0164EAF9" w14:textId="77777777" w:rsidR="00F7755C" w:rsidRDefault="005038F8">
      <w:pPr>
        <w:pStyle w:val="Akapitzlist"/>
        <w:numPr>
          <w:ilvl w:val="1"/>
          <w:numId w:val="22"/>
        </w:numPr>
        <w:jc w:val="both"/>
      </w:pPr>
      <w:r>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p>
    <w:p w14:paraId="1796FA3F" w14:textId="77777777" w:rsidR="00F7755C" w:rsidRDefault="005038F8">
      <w:pPr>
        <w:pStyle w:val="Akapitzlist"/>
        <w:numPr>
          <w:ilvl w:val="1"/>
          <w:numId w:val="22"/>
        </w:numPr>
        <w:jc w:val="both"/>
      </w:pPr>
      <w:r>
        <w:rPr>
          <w:rFonts w:ascii="Arial" w:eastAsia="Century Gothic" w:hAnsi="Arial"/>
          <w:sz w:val="22"/>
        </w:rPr>
        <w:lastRenderedPageBreak/>
        <w:t>w formie elektronicznej (tj. w postaci elektronicznej opatrzonej kwalifikowanym podpisem elektronicznym) lub w postaci elektronicznej opatrzonej podpisem zaufanym – jeżeli oferta została złożona w postaci elektronicznej opatrzonej podpisem zaufanym;</w:t>
      </w:r>
    </w:p>
    <w:p w14:paraId="160B07AD" w14:textId="77777777" w:rsidR="00F7755C" w:rsidRDefault="005038F8">
      <w:pPr>
        <w:pStyle w:val="Akapitzlist"/>
        <w:numPr>
          <w:ilvl w:val="1"/>
          <w:numId w:val="22"/>
        </w:numPr>
        <w:jc w:val="both"/>
      </w:pPr>
      <w:r>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40322D16" w14:textId="77777777" w:rsidR="00F7755C" w:rsidRDefault="005038F8">
      <w:pPr>
        <w:pStyle w:val="Akapitzlist"/>
        <w:numPr>
          <w:ilvl w:val="0"/>
          <w:numId w:val="22"/>
        </w:numPr>
        <w:jc w:val="both"/>
      </w:pPr>
      <w:r>
        <w:rPr>
          <w:rFonts w:ascii="Arial" w:eastAsia="Century Gothic" w:hAnsi="Arial"/>
          <w:sz w:val="22"/>
        </w:rPr>
        <w:t>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14:paraId="5FF86DC9" w14:textId="77777777" w:rsidR="00F7755C" w:rsidRDefault="005038F8">
      <w:pPr>
        <w:pStyle w:val="Akapitzlist"/>
        <w:numPr>
          <w:ilvl w:val="0"/>
          <w:numId w:val="22"/>
        </w:numPr>
        <w:jc w:val="both"/>
      </w:pPr>
      <w:r>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5898906F" w14:textId="77777777" w:rsidR="00F7755C" w:rsidRDefault="005038F8">
      <w:pPr>
        <w:pStyle w:val="Akapitzlist"/>
        <w:numPr>
          <w:ilvl w:val="0"/>
          <w:numId w:val="22"/>
        </w:numPr>
        <w:jc w:val="both"/>
      </w:pPr>
      <w:r>
        <w:rPr>
          <w:rFonts w:ascii="Arial" w:eastAsia="Century Gothic" w:hAnsi="Arial"/>
          <w:sz w:val="22"/>
        </w:rPr>
        <w:t xml:space="preserve">Wykonawca składa ofertę za pośrednictwem Platformy: </w:t>
      </w:r>
      <w:hyperlink r:id="rId18">
        <w:r>
          <w:rPr>
            <w:rStyle w:val="Hipercze"/>
            <w:rFonts w:ascii="Arial" w:eastAsia="Century Gothic" w:hAnsi="Arial"/>
            <w:b/>
            <w:sz w:val="22"/>
          </w:rPr>
          <w:t>https://platformazakupowa.pl/pn/leba</w:t>
        </w:r>
      </w:hyperlink>
    </w:p>
    <w:p w14:paraId="6FE9D90C" w14:textId="77777777" w:rsidR="00F7755C" w:rsidRDefault="005038F8">
      <w:pPr>
        <w:pStyle w:val="Akapitzlist"/>
        <w:numPr>
          <w:ilvl w:val="0"/>
          <w:numId w:val="22"/>
        </w:numPr>
        <w:jc w:val="both"/>
      </w:pPr>
      <w:r>
        <w:rPr>
          <w:rFonts w:ascii="Arial" w:eastAsia="Century Gothic" w:hAnsi="Arial"/>
          <w:sz w:val="22"/>
        </w:rPr>
        <w:t>Sposób złożenia oferty został opisany w Regulaminie.</w:t>
      </w:r>
    </w:p>
    <w:p w14:paraId="7938A2AF" w14:textId="2AA5F1AB" w:rsidR="00F7755C" w:rsidRDefault="005038F8">
      <w:pPr>
        <w:pStyle w:val="Akapitzlist"/>
        <w:numPr>
          <w:ilvl w:val="0"/>
          <w:numId w:val="22"/>
        </w:numPr>
        <w:jc w:val="both"/>
      </w:pPr>
      <w:r>
        <w:rPr>
          <w:rFonts w:ascii="Arial" w:eastAsia="Century Gothic" w:hAnsi="Arial"/>
          <w:sz w:val="22"/>
        </w:rPr>
        <w:t xml:space="preserve">Termin składania ofert upływa w dniu </w:t>
      </w:r>
      <w:r w:rsidR="00D74F86">
        <w:rPr>
          <w:rFonts w:ascii="Arial" w:eastAsia="Century Gothic" w:hAnsi="Arial"/>
          <w:b/>
          <w:bCs/>
          <w:sz w:val="22"/>
        </w:rPr>
        <w:t>29.11</w:t>
      </w:r>
      <w:r>
        <w:rPr>
          <w:rFonts w:ascii="Arial" w:eastAsia="Century Gothic" w:hAnsi="Arial"/>
          <w:b/>
          <w:bCs/>
          <w:sz w:val="22"/>
        </w:rPr>
        <w:t>.2024r.</w:t>
      </w:r>
      <w:r>
        <w:rPr>
          <w:rFonts w:ascii="Arial" w:eastAsia="Century Gothic" w:hAnsi="Arial"/>
          <w:sz w:val="22"/>
        </w:rPr>
        <w:t>, o godz. 11:00. Decyduje data oraz dokładny czas (hh:mm:ss) generowany wg czasu lokalnego serwera synchronizowanego zegarem Głównego Urzędu Miar.</w:t>
      </w:r>
    </w:p>
    <w:p w14:paraId="0CC60133" w14:textId="77777777" w:rsidR="00F7755C" w:rsidRDefault="005038F8">
      <w:pPr>
        <w:pStyle w:val="Akapitzlist"/>
        <w:numPr>
          <w:ilvl w:val="0"/>
          <w:numId w:val="22"/>
        </w:numPr>
        <w:jc w:val="both"/>
      </w:pPr>
      <w:r>
        <w:rPr>
          <w:rFonts w:ascii="Arial" w:eastAsia="Century Gothic" w:hAnsi="Arial"/>
          <w:sz w:val="22"/>
        </w:rPr>
        <w:t>Oferta złożona po terminie zostanie odrzucona na podstawie art. 226 ust. 1 pkt 1 Ustawy pzp.</w:t>
      </w:r>
    </w:p>
    <w:p w14:paraId="2328AB1D" w14:textId="77777777" w:rsidR="00F7755C" w:rsidRDefault="005038F8">
      <w:pPr>
        <w:pStyle w:val="Akapitzlist"/>
        <w:numPr>
          <w:ilvl w:val="0"/>
          <w:numId w:val="22"/>
        </w:numPr>
        <w:jc w:val="both"/>
      </w:pPr>
      <w:r>
        <w:rPr>
          <w:rFonts w:ascii="Arial" w:eastAsia="Century Gothic" w:hAnsi="Arial"/>
          <w:sz w:val="22"/>
        </w:rPr>
        <w:t>Wykonawca przed upływem terminu do składania ofert może zmienić lub wycofać ofertę.</w:t>
      </w:r>
    </w:p>
    <w:p w14:paraId="6A394A1B" w14:textId="77777777" w:rsidR="00F7755C" w:rsidRDefault="005038F8">
      <w:pPr>
        <w:pStyle w:val="Akapitzlist"/>
        <w:numPr>
          <w:ilvl w:val="0"/>
          <w:numId w:val="22"/>
        </w:numPr>
        <w:jc w:val="both"/>
      </w:pPr>
      <w:r>
        <w:rPr>
          <w:rFonts w:ascii="Arial" w:eastAsia="Century Gothic" w:hAnsi="Arial"/>
          <w:sz w:val="22"/>
        </w:rPr>
        <w:t xml:space="preserve"> Wykonawca nie może skutecznie wycofać oferty ani wprowadzić zmian w treści oferty po upływie terminu składania ofert.</w:t>
      </w:r>
    </w:p>
    <w:p w14:paraId="32DCCE18" w14:textId="77777777" w:rsidR="00F7755C" w:rsidRDefault="00F7755C">
      <w:pPr>
        <w:jc w:val="both"/>
        <w:rPr>
          <w:rFonts w:ascii="Arial" w:eastAsia="Century Gothic" w:hAnsi="Arial"/>
          <w:sz w:val="22"/>
        </w:rPr>
      </w:pPr>
    </w:p>
    <w:p w14:paraId="5BDB31DA" w14:textId="77777777" w:rsidR="00F7755C" w:rsidRDefault="005038F8">
      <w:pPr>
        <w:spacing w:before="240"/>
      </w:pPr>
      <w:r>
        <w:rPr>
          <w:rFonts w:ascii="Arial" w:eastAsia="Century Gothic" w:hAnsi="Arial"/>
          <w:b/>
          <w:sz w:val="24"/>
        </w:rPr>
        <w:t>XV. TERMIN OTWARCIA OFERT</w:t>
      </w:r>
    </w:p>
    <w:p w14:paraId="03146ED0" w14:textId="4E8A6C5B" w:rsidR="00F7755C" w:rsidRDefault="005038F8">
      <w:pPr>
        <w:pStyle w:val="Akapitzlist"/>
        <w:numPr>
          <w:ilvl w:val="0"/>
          <w:numId w:val="23"/>
        </w:numPr>
        <w:ind w:left="284"/>
        <w:jc w:val="both"/>
      </w:pPr>
      <w:r>
        <w:rPr>
          <w:rFonts w:ascii="Arial" w:eastAsia="Century Gothic" w:hAnsi="Arial"/>
          <w:sz w:val="22"/>
        </w:rPr>
        <w:t xml:space="preserve">Otwarcie ofert nastąpi niezwłocznie po upływie terminu składania ofert, tj. w dniu </w:t>
      </w:r>
      <w:r w:rsidR="00D74F86">
        <w:rPr>
          <w:rFonts w:ascii="Arial" w:eastAsia="Century Gothic" w:hAnsi="Arial"/>
          <w:b/>
          <w:bCs/>
          <w:sz w:val="22"/>
        </w:rPr>
        <w:t>29.11</w:t>
      </w:r>
      <w:r>
        <w:rPr>
          <w:rFonts w:ascii="Arial" w:eastAsia="Century Gothic" w:hAnsi="Arial"/>
          <w:b/>
          <w:bCs/>
          <w:sz w:val="22"/>
        </w:rPr>
        <w:t>.2024r.</w:t>
      </w:r>
      <w:r>
        <w:rPr>
          <w:rFonts w:ascii="Arial" w:eastAsia="Century Gothic" w:hAnsi="Arial"/>
          <w:sz w:val="22"/>
        </w:rPr>
        <w:t xml:space="preserve">     o godz. 11:05. Otwarcie ofert dokonywane jest przez odszyfrowanie i</w:t>
      </w:r>
      <w:r>
        <w:rPr>
          <w:rFonts w:ascii="Arial" w:eastAsia="Century Gothic" w:hAnsi="Arial"/>
          <w:b/>
          <w:sz w:val="22"/>
        </w:rPr>
        <w:t xml:space="preserve"> </w:t>
      </w:r>
      <w:r>
        <w:rPr>
          <w:rFonts w:ascii="Arial" w:eastAsia="Century Gothic" w:hAnsi="Arial"/>
          <w:sz w:val="22"/>
        </w:rPr>
        <w:t>otwarcie ofert.</w:t>
      </w:r>
    </w:p>
    <w:p w14:paraId="41EBC348" w14:textId="77777777" w:rsidR="00F7755C" w:rsidRDefault="005038F8">
      <w:pPr>
        <w:pStyle w:val="Akapitzlist"/>
        <w:numPr>
          <w:ilvl w:val="0"/>
          <w:numId w:val="23"/>
        </w:numPr>
        <w:ind w:left="284"/>
        <w:jc w:val="both"/>
      </w:pPr>
      <w:r>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14:paraId="0CAF70F6" w14:textId="77777777" w:rsidR="00F7755C" w:rsidRDefault="005038F8">
      <w:pPr>
        <w:pStyle w:val="Akapitzlist"/>
        <w:numPr>
          <w:ilvl w:val="0"/>
          <w:numId w:val="23"/>
        </w:numPr>
        <w:ind w:left="284"/>
        <w:jc w:val="both"/>
      </w:pPr>
      <w:r>
        <w:rPr>
          <w:rFonts w:ascii="Arial" w:eastAsia="Century Gothic" w:hAnsi="Arial"/>
          <w:sz w:val="22"/>
        </w:rPr>
        <w:lastRenderedPageBreak/>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14:paraId="418D42A4" w14:textId="77777777" w:rsidR="00F7755C" w:rsidRDefault="005038F8">
      <w:pPr>
        <w:pStyle w:val="Akapitzlist"/>
        <w:numPr>
          <w:ilvl w:val="0"/>
          <w:numId w:val="23"/>
        </w:numPr>
        <w:ind w:left="284"/>
        <w:jc w:val="both"/>
      </w:pPr>
      <w:r>
        <w:rPr>
          <w:rFonts w:ascii="Arial" w:eastAsia="Century Gothic" w:hAnsi="Arial"/>
          <w:sz w:val="22"/>
        </w:rPr>
        <w:t>Niezwłocznie po otwarciu ofert Zamawiający udostępni na stronie internetowej prowadzonego postępowania (platformie zakupowej) informacje o:</w:t>
      </w:r>
    </w:p>
    <w:p w14:paraId="63426D09" w14:textId="77777777" w:rsidR="00F7755C" w:rsidRDefault="00F7755C">
      <w:pPr>
        <w:pStyle w:val="Akapitzlist"/>
        <w:numPr>
          <w:ilvl w:val="0"/>
          <w:numId w:val="24"/>
        </w:numPr>
        <w:jc w:val="both"/>
        <w:rPr>
          <w:vanish/>
        </w:rPr>
      </w:pPr>
    </w:p>
    <w:p w14:paraId="065DDBD9" w14:textId="77777777" w:rsidR="00F7755C" w:rsidRDefault="00F7755C">
      <w:pPr>
        <w:pStyle w:val="Akapitzlist"/>
        <w:numPr>
          <w:ilvl w:val="0"/>
          <w:numId w:val="24"/>
        </w:numPr>
        <w:jc w:val="both"/>
        <w:rPr>
          <w:vanish/>
        </w:rPr>
      </w:pPr>
    </w:p>
    <w:p w14:paraId="59C7C4AF" w14:textId="77777777" w:rsidR="00F7755C" w:rsidRDefault="00F7755C">
      <w:pPr>
        <w:pStyle w:val="Akapitzlist"/>
        <w:numPr>
          <w:ilvl w:val="0"/>
          <w:numId w:val="24"/>
        </w:numPr>
        <w:jc w:val="both"/>
        <w:rPr>
          <w:vanish/>
        </w:rPr>
      </w:pPr>
    </w:p>
    <w:p w14:paraId="5FD157E5" w14:textId="77777777" w:rsidR="00F7755C" w:rsidRDefault="00F7755C">
      <w:pPr>
        <w:pStyle w:val="Akapitzlist"/>
        <w:numPr>
          <w:ilvl w:val="0"/>
          <w:numId w:val="24"/>
        </w:numPr>
        <w:jc w:val="both"/>
        <w:rPr>
          <w:vanish/>
        </w:rPr>
      </w:pPr>
    </w:p>
    <w:p w14:paraId="7D25E2B9" w14:textId="77777777" w:rsidR="00F7755C" w:rsidRDefault="005038F8">
      <w:pPr>
        <w:pStyle w:val="Akapitzlist"/>
        <w:numPr>
          <w:ilvl w:val="1"/>
          <w:numId w:val="24"/>
        </w:numPr>
        <w:jc w:val="both"/>
      </w:pPr>
      <w:r>
        <w:rPr>
          <w:rFonts w:ascii="Arial" w:eastAsia="Century Gothic" w:hAnsi="Arial"/>
          <w:sz w:val="22"/>
        </w:rPr>
        <w:t xml:space="preserve"> nazwach albo imionach i nazwiskach oraz siedzibach lub miejscach prowadzonej działalności gospodarczej albo miejscach zamieszkania wykonawców, których oferty zostały otwarte;</w:t>
      </w:r>
    </w:p>
    <w:p w14:paraId="3177E10C" w14:textId="77777777" w:rsidR="00F7755C" w:rsidRDefault="005038F8">
      <w:pPr>
        <w:pStyle w:val="Akapitzlist"/>
        <w:numPr>
          <w:ilvl w:val="1"/>
          <w:numId w:val="24"/>
        </w:numPr>
        <w:jc w:val="both"/>
      </w:pPr>
      <w:r>
        <w:rPr>
          <w:rFonts w:ascii="Arial" w:eastAsia="Century Gothic" w:hAnsi="Arial"/>
          <w:sz w:val="22"/>
        </w:rPr>
        <w:t>cenach lub kosztach zawartych w ofertach.</w:t>
      </w:r>
    </w:p>
    <w:p w14:paraId="5F015D5A" w14:textId="77777777" w:rsidR="00F7755C" w:rsidRDefault="00F7755C">
      <w:pPr>
        <w:tabs>
          <w:tab w:val="left" w:pos="940"/>
        </w:tabs>
        <w:rPr>
          <w:rFonts w:ascii="Arial" w:eastAsia="Century Gothic" w:hAnsi="Arial"/>
          <w:sz w:val="22"/>
        </w:rPr>
      </w:pPr>
    </w:p>
    <w:p w14:paraId="52673749" w14:textId="77777777" w:rsidR="00F7755C" w:rsidRDefault="005038F8">
      <w:r>
        <w:rPr>
          <w:rFonts w:ascii="Arial" w:eastAsia="Century Gothic" w:hAnsi="Arial"/>
          <w:b/>
          <w:sz w:val="24"/>
        </w:rPr>
        <w:t>XVI. SPOSÓB OBLICZENIA CENY</w:t>
      </w:r>
    </w:p>
    <w:p w14:paraId="5CC0D372" w14:textId="77777777" w:rsidR="00F7755C" w:rsidRDefault="005038F8">
      <w:pPr>
        <w:pStyle w:val="Akapitzlist"/>
        <w:numPr>
          <w:ilvl w:val="0"/>
          <w:numId w:val="20"/>
        </w:numPr>
        <w:tabs>
          <w:tab w:val="left" w:pos="700"/>
        </w:tabs>
        <w:ind w:left="284" w:right="20"/>
        <w:jc w:val="both"/>
      </w:pPr>
      <w:r>
        <w:rPr>
          <w:rFonts w:ascii="Arial" w:eastAsia="Century Gothic" w:hAnsi="Arial"/>
          <w:sz w:val="22"/>
        </w:rPr>
        <w:t>Cena oferty stanowi wartość umowy za wykonanie przedmiotu zamówienia w całym zakresie.</w:t>
      </w:r>
    </w:p>
    <w:p w14:paraId="6C7C93C7" w14:textId="77777777" w:rsidR="00F7755C" w:rsidRDefault="005038F8">
      <w:pPr>
        <w:pStyle w:val="Akapitzlist"/>
        <w:numPr>
          <w:ilvl w:val="0"/>
          <w:numId w:val="20"/>
        </w:numPr>
        <w:tabs>
          <w:tab w:val="left" w:pos="700"/>
        </w:tabs>
        <w:ind w:left="284" w:right="20"/>
        <w:jc w:val="both"/>
      </w:pPr>
      <w:r>
        <w:rPr>
          <w:rFonts w:ascii="Arial" w:eastAsia="Century Gothic" w:hAnsi="Arial"/>
          <w:sz w:val="22"/>
        </w:rPr>
        <w:t>Cenę oferty brutto za przedmiot zamówienia jest ceną ryczałtową, obejmującą koszt wykonania całego zakresu zamówienia opisanego w niniejszej SWZ i jej załącznikach.</w:t>
      </w:r>
    </w:p>
    <w:p w14:paraId="023E318F" w14:textId="77777777" w:rsidR="00F7755C" w:rsidRDefault="005038F8">
      <w:pPr>
        <w:pStyle w:val="Akapitzlist"/>
        <w:numPr>
          <w:ilvl w:val="0"/>
          <w:numId w:val="20"/>
        </w:numPr>
        <w:tabs>
          <w:tab w:val="left" w:pos="700"/>
        </w:tabs>
        <w:ind w:left="284" w:right="20"/>
        <w:jc w:val="both"/>
      </w:pPr>
      <w:r>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26FFDC98" w14:textId="77777777" w:rsidR="00F7755C" w:rsidRDefault="005038F8">
      <w:pPr>
        <w:pStyle w:val="Akapitzlist"/>
        <w:numPr>
          <w:ilvl w:val="0"/>
          <w:numId w:val="20"/>
        </w:numPr>
        <w:tabs>
          <w:tab w:val="left" w:pos="700"/>
        </w:tabs>
        <w:ind w:left="284" w:right="20"/>
        <w:jc w:val="both"/>
      </w:pPr>
      <w:r>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14:paraId="40BE7C0D" w14:textId="77777777" w:rsidR="00F7755C" w:rsidRDefault="005038F8">
      <w:pPr>
        <w:pStyle w:val="Akapitzlist"/>
        <w:numPr>
          <w:ilvl w:val="0"/>
          <w:numId w:val="20"/>
        </w:numPr>
        <w:tabs>
          <w:tab w:val="left" w:pos="700"/>
        </w:tabs>
        <w:ind w:left="284" w:right="20"/>
        <w:jc w:val="both"/>
      </w:pPr>
      <w:r>
        <w:rPr>
          <w:rFonts w:ascii="Arial" w:eastAsia="Century Gothic" w:hAnsi="Arial"/>
          <w:sz w:val="22"/>
        </w:rPr>
        <w:t>Rozliczenia pomiędzy Wykonawcą, a Zamawiającym będą dokonywane w złotych polskich (PLN).</w:t>
      </w:r>
    </w:p>
    <w:p w14:paraId="66A9DE7B" w14:textId="77777777" w:rsidR="00F7755C" w:rsidRDefault="005038F8">
      <w:pPr>
        <w:pStyle w:val="Akapitzlist"/>
        <w:numPr>
          <w:ilvl w:val="0"/>
          <w:numId w:val="20"/>
        </w:numPr>
        <w:tabs>
          <w:tab w:val="left" w:pos="700"/>
        </w:tabs>
        <w:ind w:left="284" w:right="20"/>
        <w:jc w:val="both"/>
      </w:pPr>
      <w:r>
        <w:rPr>
          <w:rFonts w:ascii="Arial" w:eastAsia="Century Gothic" w:hAnsi="Arial"/>
          <w:sz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1DC8F3C5" w14:textId="77777777" w:rsidR="00F7755C" w:rsidRDefault="00F7755C">
      <w:pPr>
        <w:jc w:val="both"/>
        <w:rPr>
          <w:rFonts w:ascii="Arial" w:eastAsia="Century Gothic" w:hAnsi="Arial"/>
          <w:sz w:val="22"/>
        </w:rPr>
      </w:pPr>
    </w:p>
    <w:p w14:paraId="413C934D" w14:textId="77777777" w:rsidR="00F7755C" w:rsidRDefault="005038F8">
      <w:pPr>
        <w:tabs>
          <w:tab w:val="left" w:pos="540"/>
        </w:tabs>
      </w:pPr>
      <w:r>
        <w:rPr>
          <w:rFonts w:ascii="Arial" w:eastAsia="Century Gothic" w:hAnsi="Arial"/>
          <w:b/>
          <w:sz w:val="24"/>
        </w:rPr>
        <w:t>XVII.</w:t>
      </w:r>
      <w:r>
        <w:rPr>
          <w:rFonts w:ascii="Arial" w:eastAsia="Times New Roman" w:hAnsi="Arial"/>
          <w:sz w:val="22"/>
        </w:rPr>
        <w:tab/>
      </w:r>
      <w:r>
        <w:rPr>
          <w:rFonts w:ascii="Arial" w:eastAsia="Century Gothic" w:hAnsi="Arial"/>
          <w:b/>
          <w:sz w:val="24"/>
        </w:rPr>
        <w:t>OPIS KRYTERIÓW OCENY OFERT WRAZ Z PODANIEM WAG TYCH KRYTERIÓW I SPOSOBU OCENY OFERT</w:t>
      </w:r>
    </w:p>
    <w:p w14:paraId="4BEBB66E" w14:textId="77777777" w:rsidR="00F7755C" w:rsidRDefault="005038F8">
      <w:pPr>
        <w:pStyle w:val="Akapitzlist"/>
        <w:numPr>
          <w:ilvl w:val="0"/>
          <w:numId w:val="25"/>
        </w:numPr>
        <w:tabs>
          <w:tab w:val="left" w:pos="426"/>
        </w:tabs>
        <w:ind w:left="142" w:right="20"/>
        <w:jc w:val="both"/>
      </w:pPr>
      <w:r>
        <w:rPr>
          <w:rFonts w:ascii="Arial" w:eastAsia="Century Gothic" w:hAnsi="Arial"/>
          <w:sz w:val="22"/>
          <w:szCs w:val="22"/>
        </w:rPr>
        <w:t>Przy wyborze oferty najkorzystniejszej zamawiający będzie kierował się następującymi kryteriami, z przypisaniem im odpowiednio wag:</w:t>
      </w:r>
    </w:p>
    <w:p w14:paraId="2CC2826A" w14:textId="77777777" w:rsidR="00F7755C" w:rsidRDefault="005038F8">
      <w:pPr>
        <w:ind w:left="700"/>
      </w:pPr>
      <w:r>
        <w:rPr>
          <w:rFonts w:ascii="Arial" w:eastAsia="Century Gothic" w:hAnsi="Arial"/>
          <w:sz w:val="22"/>
          <w:szCs w:val="22"/>
        </w:rPr>
        <w:t>1) cena oferty – 60%</w:t>
      </w:r>
    </w:p>
    <w:p w14:paraId="3D11D7ED" w14:textId="77777777" w:rsidR="00F7755C" w:rsidRDefault="005038F8">
      <w:pPr>
        <w:ind w:left="700"/>
        <w:rPr>
          <w:rFonts w:ascii="Arial" w:eastAsia="Century Gothic" w:hAnsi="Arial"/>
          <w:sz w:val="22"/>
          <w:szCs w:val="22"/>
        </w:rPr>
      </w:pPr>
      <w:r>
        <w:rPr>
          <w:rFonts w:ascii="Arial" w:eastAsia="Century Gothic" w:hAnsi="Arial"/>
          <w:sz w:val="22"/>
          <w:szCs w:val="22"/>
        </w:rPr>
        <w:lastRenderedPageBreak/>
        <w:t>2) okres gwarancji – 40%</w:t>
      </w:r>
    </w:p>
    <w:p w14:paraId="70957A82" w14:textId="77777777" w:rsidR="00F7755C" w:rsidRDefault="005038F8">
      <w:pPr>
        <w:pStyle w:val="Akapitzlist"/>
        <w:numPr>
          <w:ilvl w:val="0"/>
          <w:numId w:val="25"/>
        </w:numPr>
        <w:ind w:left="142"/>
      </w:pPr>
      <w:r>
        <w:rPr>
          <w:rFonts w:ascii="Arial" w:eastAsia="Century Gothic" w:hAnsi="Arial"/>
          <w:sz w:val="22"/>
          <w:szCs w:val="22"/>
        </w:rPr>
        <w:t>Sposób obliczania punktów dla poszczególnych kryteriów:</w:t>
      </w:r>
    </w:p>
    <w:p w14:paraId="3189BE25" w14:textId="77777777" w:rsidR="00F7755C" w:rsidRDefault="005038F8">
      <w:pPr>
        <w:numPr>
          <w:ilvl w:val="3"/>
          <w:numId w:val="1"/>
        </w:numPr>
        <w:tabs>
          <w:tab w:val="left" w:pos="1140"/>
        </w:tabs>
        <w:ind w:left="1140" w:hanging="370"/>
        <w:jc w:val="both"/>
      </w:pPr>
      <w:r>
        <w:rPr>
          <w:rFonts w:ascii="Arial" w:eastAsia="Century Gothic" w:hAnsi="Arial"/>
          <w:b/>
          <w:sz w:val="22"/>
          <w:szCs w:val="22"/>
          <w:u w:val="single"/>
        </w:rPr>
        <w:t>Punkty w kryterium cena brutto oferty w PLN</w:t>
      </w:r>
      <w:r>
        <w:rPr>
          <w:rFonts w:ascii="Arial" w:eastAsia="Century Gothic" w:hAnsi="Arial"/>
          <w:b/>
          <w:sz w:val="22"/>
          <w:szCs w:val="22"/>
        </w:rPr>
        <w:t xml:space="preserve"> </w:t>
      </w:r>
      <w:r>
        <w:rPr>
          <w:rFonts w:ascii="Arial" w:eastAsia="Century Gothic" w:hAnsi="Arial"/>
          <w:sz w:val="22"/>
          <w:szCs w:val="22"/>
        </w:rPr>
        <w:t>wyliczone będą z dokładnością do dwóch</w:t>
      </w:r>
      <w:r>
        <w:rPr>
          <w:rFonts w:ascii="Arial" w:eastAsia="Century Gothic" w:hAnsi="Arial"/>
          <w:b/>
          <w:sz w:val="22"/>
          <w:szCs w:val="22"/>
        </w:rPr>
        <w:t xml:space="preserve"> </w:t>
      </w:r>
      <w:r>
        <w:rPr>
          <w:rFonts w:ascii="Arial" w:eastAsia="Century Gothic" w:hAnsi="Arial"/>
          <w:sz w:val="22"/>
          <w:szCs w:val="22"/>
        </w:rPr>
        <w:t>miejsc po przecinku (zasada zaokrąglania trzeciego miejsca po przecinku – poniżej 5 końcówkę pomija się, powyżej i równe 5 zaokrągla się w górę) wg poniższego wzoru:</w:t>
      </w:r>
    </w:p>
    <w:p w14:paraId="0C506118" w14:textId="77777777" w:rsidR="00F7755C" w:rsidRDefault="005038F8">
      <w:pPr>
        <w:ind w:left="2880"/>
      </w:pPr>
      <w:r>
        <w:rPr>
          <w:rFonts w:ascii="Arial" w:eastAsia="Century Gothic" w:hAnsi="Arial"/>
          <w:sz w:val="22"/>
          <w:szCs w:val="22"/>
        </w:rPr>
        <w:t xml:space="preserve">                       Cmin</w:t>
      </w:r>
    </w:p>
    <w:p w14:paraId="02A98C6C" w14:textId="77777777" w:rsidR="00F7755C" w:rsidRDefault="005038F8">
      <w:pPr>
        <w:ind w:left="2880"/>
      </w:pPr>
      <w:r>
        <w:rPr>
          <w:rFonts w:ascii="Arial" w:eastAsia="Century Gothic" w:hAnsi="Arial"/>
          <w:sz w:val="22"/>
          <w:szCs w:val="22"/>
        </w:rPr>
        <w:tab/>
        <w:t>C= ------------------   x 60 pkt.</w:t>
      </w:r>
    </w:p>
    <w:p w14:paraId="3D7CAF46" w14:textId="77777777" w:rsidR="00F7755C" w:rsidRDefault="005038F8">
      <w:pPr>
        <w:ind w:left="2880"/>
      </w:pPr>
      <w:r>
        <w:rPr>
          <w:rFonts w:ascii="Arial" w:eastAsia="Century Gothic" w:hAnsi="Arial"/>
          <w:sz w:val="22"/>
          <w:szCs w:val="22"/>
        </w:rPr>
        <w:t xml:space="preserve">                        Cx</w:t>
      </w:r>
    </w:p>
    <w:p w14:paraId="735CF86E" w14:textId="77777777" w:rsidR="00F7755C" w:rsidRDefault="005038F8">
      <w:pPr>
        <w:ind w:left="1440"/>
      </w:pPr>
      <w:r>
        <w:rPr>
          <w:rFonts w:ascii="Arial" w:eastAsia="Century Gothic" w:hAnsi="Arial"/>
          <w:sz w:val="22"/>
          <w:szCs w:val="22"/>
        </w:rPr>
        <w:t>gdzie:</w:t>
      </w:r>
    </w:p>
    <w:p w14:paraId="50B3894C" w14:textId="77777777" w:rsidR="00F7755C" w:rsidRDefault="005038F8">
      <w:pPr>
        <w:ind w:left="1140"/>
      </w:pPr>
      <w:r>
        <w:rPr>
          <w:rFonts w:ascii="Arial" w:eastAsia="Century Gothic" w:hAnsi="Arial"/>
          <w:sz w:val="22"/>
          <w:szCs w:val="22"/>
        </w:rPr>
        <w:t>C – przyznane punkty w kryterium ceny oferty brutto w PLN;</w:t>
      </w:r>
    </w:p>
    <w:p w14:paraId="12A713D6" w14:textId="77777777" w:rsidR="00F7755C" w:rsidRDefault="005038F8">
      <w:pPr>
        <w:ind w:left="1140"/>
      </w:pPr>
      <w:r>
        <w:rPr>
          <w:rFonts w:ascii="Arial" w:eastAsia="Century Gothic" w:hAnsi="Arial"/>
          <w:sz w:val="22"/>
          <w:szCs w:val="22"/>
        </w:rPr>
        <w:t>Cmin  - najniższa cena oferty brutto w PLN spośród ofert niepodlegających odrzuceniu;</w:t>
      </w:r>
    </w:p>
    <w:p w14:paraId="2EB0A972" w14:textId="77777777" w:rsidR="00F7755C" w:rsidRDefault="005038F8">
      <w:pPr>
        <w:ind w:left="1140"/>
      </w:pPr>
      <w:r>
        <w:rPr>
          <w:rFonts w:ascii="Arial" w:eastAsia="Century Gothic" w:hAnsi="Arial"/>
          <w:sz w:val="22"/>
          <w:szCs w:val="22"/>
        </w:rPr>
        <w:t>Cx  – cena brutto w PLN badanej oferty.</w:t>
      </w:r>
    </w:p>
    <w:p w14:paraId="4A6156CD" w14:textId="77777777" w:rsidR="00F7755C" w:rsidRDefault="00F7755C">
      <w:pPr>
        <w:ind w:left="1140"/>
        <w:rPr>
          <w:rFonts w:ascii="Arial" w:eastAsia="Century Gothic" w:hAnsi="Arial"/>
          <w:b/>
          <w:sz w:val="22"/>
          <w:szCs w:val="22"/>
        </w:rPr>
      </w:pPr>
    </w:p>
    <w:p w14:paraId="134BCEE4" w14:textId="77777777" w:rsidR="00F7755C" w:rsidRDefault="005038F8">
      <w:pPr>
        <w:numPr>
          <w:ilvl w:val="1"/>
          <w:numId w:val="1"/>
        </w:numPr>
        <w:tabs>
          <w:tab w:val="left" w:pos="1000"/>
        </w:tabs>
        <w:ind w:left="1000" w:hanging="369"/>
      </w:pPr>
      <w:r>
        <w:rPr>
          <w:rFonts w:ascii="Arial" w:eastAsia="Century Gothic" w:hAnsi="Arial"/>
          <w:sz w:val="22"/>
          <w:szCs w:val="22"/>
        </w:rPr>
        <w:t xml:space="preserve">Punkty w kryterium </w:t>
      </w:r>
      <w:r>
        <w:rPr>
          <w:rFonts w:ascii="Arial" w:eastAsia="Century Gothic" w:hAnsi="Arial"/>
          <w:b/>
          <w:sz w:val="22"/>
          <w:szCs w:val="22"/>
        </w:rPr>
        <w:t>okres gwarancji,</w:t>
      </w:r>
      <w:r>
        <w:rPr>
          <w:rFonts w:ascii="Arial" w:eastAsia="Century Gothic" w:hAnsi="Arial"/>
          <w:sz w:val="22"/>
          <w:szCs w:val="22"/>
        </w:rPr>
        <w:t xml:space="preserve"> zostaną przyznane wg następujących zasad:</w:t>
      </w:r>
    </w:p>
    <w:p w14:paraId="5E4CC131" w14:textId="64A8FB2F" w:rsidR="00F7755C" w:rsidRDefault="00755DCE">
      <w:pPr>
        <w:ind w:firstLine="426"/>
        <w:jc w:val="both"/>
      </w:pPr>
      <w:r>
        <w:rPr>
          <w:noProof/>
        </w:rPr>
        <w:pict w14:anchorId="46D6ECE7">
          <v:rect id="Prostokąt 1" o:spid="_x0000_s1026" style="position:absolute;left:0;text-align:left;margin-left:447.15pt;margin-top:-.7pt;width:3.15pt;height:3.1pt;z-index:-251658240;visibility:visible;mso-wrap-style:square;mso-wrap-distance-left:.45pt;mso-wrap-distance-top:.4pt;mso-wrap-distance-right:.35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" fillcolor="black" strokecolor="white"/>
        </w:pict>
      </w:r>
      <w:r w:rsidR="005038F8">
        <w:rPr>
          <w:rFonts w:ascii="Arial" w:eastAsia="Times New Roman" w:hAnsi="Arial"/>
          <w:b/>
          <w:sz w:val="22"/>
          <w:szCs w:val="22"/>
          <w:u w:val="single"/>
          <w:lang w:eastAsia="zh-CN"/>
        </w:rPr>
        <w:t>Okres gwarancji  – maksymalnie 40 pkt. (nie mniej niż 36 miesięcy, nie więcej niż 84 miesiące)</w:t>
      </w:r>
      <w:r w:rsidR="005038F8">
        <w:rPr>
          <w:rFonts w:ascii="Arial" w:eastAsia="Times New Roman" w:hAnsi="Arial"/>
          <w:sz w:val="22"/>
          <w:szCs w:val="22"/>
          <w:lang w:eastAsia="zh-CN"/>
        </w:rPr>
        <w:t xml:space="preserve">        </w:t>
      </w:r>
    </w:p>
    <w:tbl>
      <w:tblPr>
        <w:tblW w:w="10413" w:type="dxa"/>
        <w:tblLayout w:type="fixed"/>
        <w:tblLook w:val="04A0" w:firstRow="1" w:lastRow="0" w:firstColumn="1" w:lastColumn="0" w:noHBand="0" w:noVBand="1"/>
      </w:tblPr>
      <w:tblGrid>
        <w:gridCol w:w="10413"/>
      </w:tblGrid>
      <w:tr w:rsidR="00F7755C" w14:paraId="35B742C6" w14:textId="77777777">
        <w:tc>
          <w:tcPr>
            <w:tcW w:w="10413" w:type="dxa"/>
          </w:tcPr>
          <w:p w14:paraId="419C4FC4" w14:textId="77777777" w:rsidR="00F7755C" w:rsidRDefault="005038F8">
            <w:pPr>
              <w:widowControl w:val="0"/>
              <w:jc w:val="both"/>
              <w:rPr>
                <w:rFonts w:eastAsia="Times New Roman" w:cs="Times New Roman"/>
                <w:b/>
                <w:color w:val="000000"/>
              </w:rPr>
            </w:pPr>
            <w:r>
              <w:rPr>
                <w:rFonts w:ascii="Times New Roman" w:eastAsia="Times New Roman" w:hAnsi="Times New Roman" w:cs="Times New Roman"/>
                <w:b/>
                <w:color w:val="000000"/>
              </w:rPr>
              <w:t xml:space="preserve">        </w:t>
            </w:r>
            <w:r>
              <w:rPr>
                <w:rFonts w:ascii="Arial" w:eastAsia="Times New Roman" w:hAnsi="Arial" w:cs="Times New Roman"/>
                <w:b/>
                <w:color w:val="000000"/>
                <w:sz w:val="22"/>
                <w:szCs w:val="22"/>
              </w:rPr>
              <w:t xml:space="preserve">    Przyjmuje się, że oferta z najdłuższym okresie gwarancji otrzyma 40 pkt.</w:t>
            </w:r>
          </w:p>
          <w:p w14:paraId="24ACD950" w14:textId="77777777" w:rsidR="00F7755C" w:rsidRDefault="005038F8">
            <w:pPr>
              <w:widowControl w:val="0"/>
              <w:jc w:val="both"/>
              <w:rPr>
                <w:rFonts w:ascii="Arial" w:hAnsi="Arial" w:cs="Times New Roman"/>
                <w:i/>
                <w:color w:val="000000"/>
                <w:kern w:val="2"/>
                <w:sz w:val="22"/>
                <w:szCs w:val="22"/>
              </w:rPr>
            </w:pPr>
            <w:r>
              <w:rPr>
                <w:rFonts w:ascii="Arial" w:hAnsi="Arial" w:cs="Times New Roman"/>
                <w:i/>
                <w:color w:val="000000"/>
                <w:kern w:val="2"/>
                <w:sz w:val="2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16199401" w14:textId="77777777" w:rsidR="00F7755C" w:rsidRDefault="00F7755C">
            <w:pPr>
              <w:widowControl w:val="0"/>
              <w:jc w:val="both"/>
              <w:rPr>
                <w:rFonts w:ascii="Arial" w:eastAsia="Times New Roman" w:hAnsi="Arial" w:cs="Times New Roman"/>
                <w:b/>
                <w:i/>
                <w:color w:val="000000"/>
                <w:kern w:val="2"/>
                <w:sz w:val="22"/>
                <w:szCs w:val="22"/>
              </w:rPr>
            </w:pPr>
          </w:p>
          <w:tbl>
            <w:tblPr>
              <w:tblW w:w="6257" w:type="dxa"/>
              <w:tblInd w:w="108" w:type="dxa"/>
              <w:tblLayout w:type="fixed"/>
              <w:tblLook w:val="04A0" w:firstRow="1" w:lastRow="0" w:firstColumn="1" w:lastColumn="0" w:noHBand="0" w:noVBand="1"/>
            </w:tblPr>
            <w:tblGrid>
              <w:gridCol w:w="750"/>
              <w:gridCol w:w="4241"/>
              <w:gridCol w:w="1266"/>
            </w:tblGrid>
            <w:tr w:rsidR="00F7755C" w14:paraId="556CF865" w14:textId="77777777">
              <w:trPr>
                <w:trHeight w:val="555"/>
              </w:trPr>
              <w:tc>
                <w:tcPr>
                  <w:tcW w:w="750" w:type="dxa"/>
                  <w:vMerge w:val="restart"/>
                  <w:vAlign w:val="center"/>
                </w:tcPr>
                <w:p w14:paraId="6E4F97D8" w14:textId="77777777" w:rsidR="00F7755C" w:rsidRDefault="005038F8">
                  <w:pPr>
                    <w:widowControl w:val="0"/>
                    <w:snapToGrid w:val="0"/>
                    <w:jc w:val="center"/>
                    <w:rPr>
                      <w:rFonts w:ascii="Arial" w:hAnsi="Arial" w:cs="Times New Roman"/>
                      <w:color w:val="000000"/>
                      <w:sz w:val="22"/>
                      <w:szCs w:val="22"/>
                    </w:rPr>
                  </w:pPr>
                  <w:r>
                    <w:rPr>
                      <w:rFonts w:ascii="Arial" w:hAnsi="Arial" w:cs="Times New Roman"/>
                      <w:color w:val="000000"/>
                      <w:sz w:val="22"/>
                      <w:szCs w:val="22"/>
                    </w:rPr>
                    <w:t>X =</w:t>
                  </w:r>
                </w:p>
              </w:tc>
              <w:tc>
                <w:tcPr>
                  <w:tcW w:w="4241" w:type="dxa"/>
                  <w:tcBorders>
                    <w:bottom w:val="single" w:sz="4" w:space="0" w:color="000000"/>
                  </w:tcBorders>
                  <w:vAlign w:val="center"/>
                </w:tcPr>
                <w:p w14:paraId="7E811D1F" w14:textId="77777777" w:rsidR="00F7755C" w:rsidRDefault="005038F8">
                  <w:pPr>
                    <w:widowControl w:val="0"/>
                    <w:snapToGrid w:val="0"/>
                    <w:jc w:val="center"/>
                    <w:rPr>
                      <w:rFonts w:ascii="Arial" w:hAnsi="Arial" w:cs="Times New Roman"/>
                      <w:color w:val="000000"/>
                      <w:sz w:val="22"/>
                      <w:szCs w:val="22"/>
                    </w:rPr>
                  </w:pPr>
                  <w:r>
                    <w:rPr>
                      <w:rFonts w:ascii="Arial" w:hAnsi="Arial" w:cs="Times New Roman"/>
                      <w:color w:val="000000"/>
                      <w:sz w:val="22"/>
                      <w:szCs w:val="22"/>
                    </w:rPr>
                    <w:t>ilość pełnych miesięcy okresu gwarancji ocenianej oferty  - 36</w:t>
                  </w:r>
                </w:p>
              </w:tc>
              <w:tc>
                <w:tcPr>
                  <w:tcW w:w="1266" w:type="dxa"/>
                  <w:vMerge w:val="restart"/>
                  <w:vAlign w:val="center"/>
                </w:tcPr>
                <w:p w14:paraId="3A471E94" w14:textId="77777777" w:rsidR="00F7755C" w:rsidRDefault="005038F8">
                  <w:pPr>
                    <w:widowControl w:val="0"/>
                    <w:snapToGrid w:val="0"/>
                    <w:jc w:val="center"/>
                    <w:rPr>
                      <w:rFonts w:ascii="Arial" w:hAnsi="Arial" w:cs="Times New Roman"/>
                      <w:color w:val="000000"/>
                      <w:sz w:val="22"/>
                      <w:szCs w:val="22"/>
                    </w:rPr>
                  </w:pPr>
                  <w:r>
                    <w:rPr>
                      <w:rFonts w:ascii="Arial" w:hAnsi="Arial" w:cs="Times New Roman"/>
                      <w:color w:val="000000"/>
                      <w:sz w:val="22"/>
                      <w:szCs w:val="22"/>
                    </w:rPr>
                    <w:t>x 40 pkt.</w:t>
                  </w:r>
                </w:p>
              </w:tc>
            </w:tr>
            <w:tr w:rsidR="00F7755C" w14:paraId="7534CC60" w14:textId="77777777">
              <w:trPr>
                <w:trHeight w:val="555"/>
              </w:trPr>
              <w:tc>
                <w:tcPr>
                  <w:tcW w:w="750" w:type="dxa"/>
                  <w:vMerge/>
                  <w:vAlign w:val="center"/>
                </w:tcPr>
                <w:p w14:paraId="5082125B" w14:textId="77777777" w:rsidR="00F7755C" w:rsidRDefault="00F7755C">
                  <w:pPr>
                    <w:widowControl w:val="0"/>
                    <w:rPr>
                      <w:rFonts w:ascii="Arial" w:hAnsi="Arial"/>
                      <w:sz w:val="22"/>
                      <w:szCs w:val="22"/>
                    </w:rPr>
                  </w:pPr>
                </w:p>
              </w:tc>
              <w:tc>
                <w:tcPr>
                  <w:tcW w:w="4241" w:type="dxa"/>
                  <w:tcBorders>
                    <w:top w:val="single" w:sz="4" w:space="0" w:color="000000"/>
                  </w:tcBorders>
                  <w:vAlign w:val="center"/>
                </w:tcPr>
                <w:p w14:paraId="29071AD5" w14:textId="77777777" w:rsidR="00F7755C" w:rsidRDefault="005038F8">
                  <w:pPr>
                    <w:widowControl w:val="0"/>
                    <w:snapToGrid w:val="0"/>
                    <w:jc w:val="center"/>
                    <w:rPr>
                      <w:rFonts w:ascii="Arial" w:hAnsi="Arial" w:cs="Times New Roman"/>
                      <w:color w:val="000000"/>
                      <w:sz w:val="22"/>
                      <w:szCs w:val="22"/>
                    </w:rPr>
                  </w:pPr>
                  <w:r>
                    <w:rPr>
                      <w:rFonts w:ascii="Arial" w:hAnsi="Arial" w:cs="Times New Roman"/>
                      <w:color w:val="000000"/>
                      <w:sz w:val="22"/>
                      <w:szCs w:val="22"/>
                    </w:rPr>
                    <w:t>84 - 36</w:t>
                  </w:r>
                </w:p>
              </w:tc>
              <w:tc>
                <w:tcPr>
                  <w:tcW w:w="1266" w:type="dxa"/>
                  <w:vMerge/>
                  <w:vAlign w:val="center"/>
                </w:tcPr>
                <w:p w14:paraId="109D14D4" w14:textId="77777777" w:rsidR="00F7755C" w:rsidRDefault="00F7755C">
                  <w:pPr>
                    <w:widowControl w:val="0"/>
                    <w:rPr>
                      <w:rFonts w:ascii="Arial" w:hAnsi="Arial"/>
                      <w:sz w:val="22"/>
                      <w:szCs w:val="22"/>
                    </w:rPr>
                  </w:pPr>
                </w:p>
              </w:tc>
            </w:tr>
          </w:tbl>
          <w:p w14:paraId="05916408" w14:textId="77777777" w:rsidR="00F7755C" w:rsidRDefault="00F7755C">
            <w:pPr>
              <w:widowControl w:val="0"/>
              <w:jc w:val="both"/>
              <w:rPr>
                <w:rFonts w:ascii="Arial" w:hAnsi="Arial"/>
                <w:b/>
                <w:sz w:val="22"/>
                <w:szCs w:val="22"/>
              </w:rPr>
            </w:pPr>
          </w:p>
        </w:tc>
      </w:tr>
    </w:tbl>
    <w:p w14:paraId="528984CA" w14:textId="77777777" w:rsidR="00F7755C" w:rsidRDefault="005038F8">
      <w:pPr>
        <w:pStyle w:val="Akapitzlist"/>
        <w:numPr>
          <w:ilvl w:val="0"/>
          <w:numId w:val="25"/>
        </w:numPr>
        <w:ind w:left="142"/>
        <w:jc w:val="both"/>
      </w:pPr>
      <w:r>
        <w:rPr>
          <w:rFonts w:ascii="Arial" w:eastAsia="Century Gothic" w:hAnsi="Arial"/>
          <w:sz w:val="22"/>
          <w:szCs w:val="22"/>
        </w:rPr>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00B81194" w14:textId="77777777" w:rsidR="00F7755C" w:rsidRDefault="00F7755C">
      <w:pPr>
        <w:rPr>
          <w:rFonts w:ascii="Arial" w:eastAsia="Century Gothic" w:hAnsi="Arial"/>
          <w:sz w:val="22"/>
          <w:szCs w:val="22"/>
        </w:rPr>
      </w:pPr>
    </w:p>
    <w:p w14:paraId="3087063A" w14:textId="77777777" w:rsidR="00F7755C" w:rsidRDefault="005038F8">
      <w:pPr>
        <w:ind w:right="7920"/>
      </w:pPr>
      <w:r>
        <w:rPr>
          <w:rFonts w:ascii="Arial" w:eastAsia="Century Gothic" w:hAnsi="Arial"/>
          <w:sz w:val="22"/>
        </w:rPr>
        <w:t>E = C + X</w:t>
      </w:r>
    </w:p>
    <w:p w14:paraId="4706A009" w14:textId="77777777" w:rsidR="00F7755C" w:rsidRDefault="005038F8">
      <w:pPr>
        <w:ind w:right="7920"/>
      </w:pPr>
      <w:r>
        <w:rPr>
          <w:rFonts w:ascii="Arial" w:eastAsia="Century Gothic" w:hAnsi="Arial"/>
          <w:sz w:val="22"/>
        </w:rPr>
        <w:t>gdzie:</w:t>
      </w:r>
    </w:p>
    <w:p w14:paraId="64364AC1" w14:textId="77777777" w:rsidR="00F7755C" w:rsidRDefault="00F7755C">
      <w:pPr>
        <w:rPr>
          <w:rFonts w:ascii="Arial" w:eastAsia="Century Gothic" w:hAnsi="Arial"/>
          <w:sz w:val="22"/>
        </w:rPr>
      </w:pPr>
    </w:p>
    <w:p w14:paraId="11DEA93B" w14:textId="77777777" w:rsidR="00F7755C" w:rsidRDefault="005038F8">
      <w:pPr>
        <w:ind w:right="980"/>
      </w:pPr>
      <w:r>
        <w:rPr>
          <w:rFonts w:ascii="Arial" w:eastAsia="Century Gothic" w:hAnsi="Arial"/>
          <w:sz w:val="22"/>
        </w:rPr>
        <w:t xml:space="preserve">E – łączna liczba punktów otrzymana przez ofertę we wszystkich kryteriach oceny, </w:t>
      </w:r>
    </w:p>
    <w:p w14:paraId="260EEB1E" w14:textId="77777777" w:rsidR="00F7755C" w:rsidRDefault="005038F8">
      <w:pPr>
        <w:ind w:right="980"/>
      </w:pPr>
      <w:r>
        <w:rPr>
          <w:rFonts w:ascii="Arial" w:eastAsia="Century Gothic" w:hAnsi="Arial"/>
          <w:sz w:val="22"/>
        </w:rPr>
        <w:lastRenderedPageBreak/>
        <w:t>C – liczba punktów w kryterium ceny oferty brutto w PLN,</w:t>
      </w:r>
    </w:p>
    <w:p w14:paraId="255E9798" w14:textId="77777777" w:rsidR="00F7755C" w:rsidRDefault="005038F8">
      <w:r>
        <w:rPr>
          <w:rFonts w:ascii="Arial" w:eastAsia="Century Gothic" w:hAnsi="Arial"/>
          <w:sz w:val="22"/>
        </w:rPr>
        <w:t>X – liczba punktów w kryterium okres gwarancji.</w:t>
      </w:r>
    </w:p>
    <w:p w14:paraId="38EA76D0" w14:textId="77777777" w:rsidR="00F7755C" w:rsidRDefault="00F7755C">
      <w:pPr>
        <w:rPr>
          <w:rFonts w:ascii="Arial" w:eastAsia="Century Gothic" w:hAnsi="Arial"/>
          <w:b/>
          <w:sz w:val="22"/>
          <w:szCs w:val="22"/>
        </w:rPr>
      </w:pPr>
    </w:p>
    <w:p w14:paraId="15DCE62D" w14:textId="77777777" w:rsidR="00F7755C" w:rsidRDefault="005038F8">
      <w:pPr>
        <w:pStyle w:val="Akapitzlist"/>
        <w:numPr>
          <w:ilvl w:val="0"/>
          <w:numId w:val="25"/>
        </w:numPr>
        <w:tabs>
          <w:tab w:val="left" w:pos="700"/>
        </w:tabs>
        <w:ind w:left="142"/>
        <w:jc w:val="both"/>
      </w:pPr>
      <w:r>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5677134E" w14:textId="77777777" w:rsidR="00F7755C" w:rsidRDefault="005038F8">
      <w:pPr>
        <w:pStyle w:val="Akapitzlist"/>
        <w:numPr>
          <w:ilvl w:val="0"/>
          <w:numId w:val="25"/>
        </w:numPr>
        <w:tabs>
          <w:tab w:val="left" w:pos="700"/>
        </w:tabs>
        <w:ind w:left="142"/>
        <w:jc w:val="both"/>
      </w:pPr>
      <w:r>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312C71B3" w14:textId="77777777" w:rsidR="00F7755C" w:rsidRDefault="005038F8">
      <w:pPr>
        <w:spacing w:before="240"/>
      </w:pPr>
      <w:r>
        <w:rPr>
          <w:rFonts w:ascii="Arial" w:eastAsia="Century Gothic" w:hAnsi="Arial"/>
          <w:b/>
          <w:sz w:val="24"/>
        </w:rPr>
        <w:t>XVIII. INFORMACJE DOTYCZĄCE ZABEZPIECZENIA NALEŻYTEGO WYKONANIA UMOWY</w:t>
      </w:r>
    </w:p>
    <w:p w14:paraId="1112BC1E" w14:textId="77777777" w:rsidR="00F7755C" w:rsidRDefault="005038F8">
      <w:pPr>
        <w:numPr>
          <w:ilvl w:val="0"/>
          <w:numId w:val="2"/>
        </w:numPr>
        <w:ind w:left="284" w:right="20" w:hanging="276"/>
        <w:jc w:val="both"/>
      </w:pPr>
      <w:r>
        <w:rPr>
          <w:rFonts w:ascii="Arial" w:eastAsia="Century Gothic" w:hAnsi="Arial"/>
          <w:sz w:val="22"/>
        </w:rPr>
        <w:t>Zamawiający będzie żądał od Wykonawcy, którego oferta zostanie wybrana jako najkorzystniejsza, wniesienia najpóźniej w dniu podpisania umowy zabezpieczenia należytego wykonania umowy w wysokości 5% ceny całkowitej podanej w ofercie.</w:t>
      </w:r>
    </w:p>
    <w:p w14:paraId="16C78771" w14:textId="77777777" w:rsidR="00F7755C" w:rsidRDefault="005038F8">
      <w:pPr>
        <w:numPr>
          <w:ilvl w:val="0"/>
          <w:numId w:val="2"/>
        </w:numPr>
        <w:ind w:left="284" w:hanging="276"/>
        <w:jc w:val="both"/>
      </w:pPr>
      <w:r>
        <w:rPr>
          <w:rFonts w:ascii="Arial" w:eastAsia="Century Gothic" w:hAnsi="Arial"/>
          <w:sz w:val="22"/>
        </w:rPr>
        <w:t>Zabezpieczenie może być wniesione, według wyboru Wykonawcy, w jednej lub w kilku następujących formach:</w:t>
      </w:r>
    </w:p>
    <w:p w14:paraId="7FA3CAE5" w14:textId="77777777" w:rsidR="00F7755C" w:rsidRDefault="005038F8">
      <w:pPr>
        <w:numPr>
          <w:ilvl w:val="1"/>
          <w:numId w:val="2"/>
        </w:numPr>
        <w:tabs>
          <w:tab w:val="left" w:pos="940"/>
        </w:tabs>
        <w:ind w:left="940" w:hanging="235"/>
        <w:jc w:val="both"/>
      </w:pPr>
      <w:r>
        <w:rPr>
          <w:rFonts w:ascii="Arial" w:eastAsia="Century Gothic" w:hAnsi="Arial"/>
          <w:sz w:val="22"/>
        </w:rPr>
        <w:t xml:space="preserve"> pieniądzu;</w:t>
      </w:r>
    </w:p>
    <w:p w14:paraId="49ABB305" w14:textId="77777777" w:rsidR="00F7755C" w:rsidRDefault="005038F8">
      <w:pPr>
        <w:numPr>
          <w:ilvl w:val="1"/>
          <w:numId w:val="2"/>
        </w:numPr>
        <w:tabs>
          <w:tab w:val="left" w:pos="940"/>
        </w:tabs>
        <w:ind w:left="940" w:hanging="235"/>
        <w:jc w:val="both"/>
      </w:pPr>
      <w:r>
        <w:rPr>
          <w:rFonts w:ascii="Arial" w:eastAsia="Century Gothic" w:hAnsi="Arial"/>
          <w:sz w:val="22"/>
        </w:rPr>
        <w:t>poręczeniach bankowych lub poręczeniach spółdzielczej kasy oszczędnościowo-kredytowej, z tym że zobowiązanie kasy jest zawsze zobowiązaniem pieniężnym;</w:t>
      </w:r>
    </w:p>
    <w:p w14:paraId="5AFF9C29" w14:textId="77777777" w:rsidR="00F7755C" w:rsidRDefault="005038F8">
      <w:pPr>
        <w:numPr>
          <w:ilvl w:val="1"/>
          <w:numId w:val="2"/>
        </w:numPr>
        <w:tabs>
          <w:tab w:val="left" w:pos="940"/>
        </w:tabs>
        <w:ind w:left="940" w:hanging="235"/>
        <w:jc w:val="both"/>
      </w:pPr>
      <w:r>
        <w:rPr>
          <w:rFonts w:ascii="Arial" w:eastAsia="Century Gothic" w:hAnsi="Arial"/>
          <w:sz w:val="22"/>
        </w:rPr>
        <w:t>gwarancjach bankowych;</w:t>
      </w:r>
    </w:p>
    <w:p w14:paraId="1B16A677" w14:textId="77777777" w:rsidR="00F7755C" w:rsidRDefault="005038F8">
      <w:pPr>
        <w:numPr>
          <w:ilvl w:val="1"/>
          <w:numId w:val="2"/>
        </w:numPr>
        <w:tabs>
          <w:tab w:val="left" w:pos="940"/>
        </w:tabs>
        <w:ind w:left="940" w:hanging="235"/>
        <w:jc w:val="both"/>
      </w:pPr>
      <w:r>
        <w:rPr>
          <w:rFonts w:ascii="Arial" w:eastAsia="Century Gothic" w:hAnsi="Arial"/>
          <w:sz w:val="22"/>
        </w:rPr>
        <w:t>gwarancjach ubezpieczeniowych;</w:t>
      </w:r>
    </w:p>
    <w:p w14:paraId="4EFCE757" w14:textId="77777777" w:rsidR="00F7755C" w:rsidRDefault="005038F8">
      <w:pPr>
        <w:numPr>
          <w:ilvl w:val="1"/>
          <w:numId w:val="3"/>
        </w:numPr>
        <w:tabs>
          <w:tab w:val="left" w:pos="940"/>
        </w:tabs>
        <w:ind w:left="700" w:right="20" w:firstLine="5"/>
        <w:jc w:val="both"/>
      </w:pPr>
      <w:bookmarkStart w:id="3" w:name="page11"/>
      <w:bookmarkEnd w:id="3"/>
      <w:r>
        <w:rPr>
          <w:rFonts w:ascii="Arial" w:eastAsia="Century Gothic" w:hAnsi="Arial"/>
          <w:sz w:val="22"/>
        </w:rPr>
        <w:t>poręczeniach udzielanych przez podmioty, o których mowa w art. 6b ust. 5 pkt 2 ustawy z 9 listopada 2000 r. o utworzeniu Polskiej Agencji Rozwoju Przedsiębiorczości.</w:t>
      </w:r>
    </w:p>
    <w:p w14:paraId="5743D2B7" w14:textId="77777777" w:rsidR="00F7755C" w:rsidRDefault="005038F8">
      <w:pPr>
        <w:numPr>
          <w:ilvl w:val="0"/>
          <w:numId w:val="4"/>
        </w:numPr>
        <w:ind w:left="284" w:hanging="276"/>
        <w:jc w:val="both"/>
      </w:pPr>
      <w:r>
        <w:rPr>
          <w:rFonts w:ascii="Arial" w:eastAsia="Century Gothic" w:hAnsi="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Pr>
          <w:rFonts w:ascii="Arial" w:eastAsia="Century Gothic" w:hAnsi="Arial"/>
          <w:sz w:val="22"/>
          <w:u w:val="single"/>
        </w:rPr>
        <w:t>bezwarunkowa wypłata</w:t>
      </w:r>
      <w:r>
        <w:rPr>
          <w:rFonts w:ascii="Arial" w:eastAsia="Century Gothic" w:hAnsi="Arial"/>
          <w:sz w:val="22"/>
        </w:rPr>
        <w:t xml:space="preserve"> (bez jakichkolwiek zastrzeżeń gwaranta/poręczyciela w treści dokumentu w stosunku do Zamawiającego) do wysokości sumy gwarancyjnej. Jako Beneficjenta należy wpisać Gminę Miejską Łeba</w:t>
      </w:r>
      <w:r>
        <w:rPr>
          <w:rFonts w:ascii="Arial" w:eastAsia="Century Gothic" w:hAnsi="Arial"/>
          <w:b/>
          <w:sz w:val="22"/>
        </w:rPr>
        <w:t>.</w:t>
      </w:r>
    </w:p>
    <w:p w14:paraId="5FF795B6" w14:textId="77777777" w:rsidR="00F7755C" w:rsidRDefault="005038F8">
      <w:pPr>
        <w:numPr>
          <w:ilvl w:val="0"/>
          <w:numId w:val="4"/>
        </w:numPr>
        <w:ind w:left="284" w:hanging="276"/>
        <w:jc w:val="both"/>
      </w:pPr>
      <w:r>
        <w:rPr>
          <w:rFonts w:ascii="Arial" w:eastAsia="Century Gothic" w:hAnsi="Arial"/>
          <w:sz w:val="22"/>
        </w:rPr>
        <w:t>Zamawiający dokona zwrotu zabezpieczenia należytego wykonania umowy odpowiednio:</w:t>
      </w:r>
    </w:p>
    <w:p w14:paraId="38376226" w14:textId="77777777" w:rsidR="00F7755C" w:rsidRDefault="005038F8">
      <w:pPr>
        <w:numPr>
          <w:ilvl w:val="1"/>
          <w:numId w:val="4"/>
        </w:numPr>
        <w:tabs>
          <w:tab w:val="left" w:pos="983"/>
        </w:tabs>
        <w:ind w:left="709" w:hanging="425"/>
        <w:jc w:val="both"/>
      </w:pPr>
      <w:r>
        <w:rPr>
          <w:rFonts w:ascii="Arial" w:eastAsia="Century Gothic" w:hAnsi="Arial"/>
          <w:sz w:val="22"/>
        </w:rPr>
        <w:t xml:space="preserve">70% zabezpieczenia zostanie zwrócone w terminie 30 dni, licząc od daty podpisania przez Strony protokołu odbioru końcowego robót i uznaniu przez Zamawiającego, że umowa </w:t>
      </w:r>
      <w:r>
        <w:rPr>
          <w:rFonts w:ascii="Arial" w:eastAsia="Century Gothic" w:hAnsi="Arial"/>
          <w:sz w:val="22"/>
        </w:rPr>
        <w:lastRenderedPageBreak/>
        <w:t>została należycie wykonana, pozostawiając 30% kwoty jako zabezpieczenie roszczeń z rękojmi za wady lub gwarancji;</w:t>
      </w:r>
    </w:p>
    <w:p w14:paraId="3FBD2F62" w14:textId="77777777" w:rsidR="00F7755C" w:rsidRDefault="005038F8">
      <w:pPr>
        <w:numPr>
          <w:ilvl w:val="1"/>
          <w:numId w:val="4"/>
        </w:numPr>
        <w:tabs>
          <w:tab w:val="left" w:pos="983"/>
        </w:tabs>
        <w:ind w:left="709" w:hanging="425"/>
        <w:jc w:val="both"/>
      </w:pPr>
      <w:r>
        <w:rPr>
          <w:rFonts w:ascii="Arial" w:eastAsia="Century Gothic" w:hAnsi="Arial"/>
          <w:sz w:val="22"/>
        </w:rPr>
        <w:t>30% kwoty zabezpieczenia zostanie zwrócone w terminie 15 dni po upływie okresu rękojmi za wady lub gwarancji.</w:t>
      </w:r>
    </w:p>
    <w:p w14:paraId="57CFABCD" w14:textId="77777777" w:rsidR="00F7755C" w:rsidRDefault="005038F8">
      <w:pPr>
        <w:numPr>
          <w:ilvl w:val="0"/>
          <w:numId w:val="4"/>
        </w:numPr>
        <w:ind w:left="284" w:hanging="276"/>
        <w:jc w:val="both"/>
      </w:pPr>
      <w:r>
        <w:rPr>
          <w:rFonts w:ascii="Arial" w:eastAsia="Century Gothic"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4FEB236" w14:textId="77777777" w:rsidR="00F7755C" w:rsidRDefault="005038F8">
      <w:pPr>
        <w:tabs>
          <w:tab w:val="left" w:pos="540"/>
        </w:tabs>
        <w:spacing w:before="240"/>
        <w:ind w:left="560" w:hanging="559"/>
      </w:pPr>
      <w:r>
        <w:rPr>
          <w:rFonts w:ascii="Arial" w:eastAsia="Century Gothic" w:hAnsi="Arial"/>
          <w:b/>
          <w:sz w:val="24"/>
        </w:rPr>
        <w:t>XIX.</w:t>
      </w:r>
      <w:r>
        <w:rPr>
          <w:rFonts w:ascii="Arial" w:eastAsia="Century Gothic" w:hAnsi="Arial"/>
          <w:b/>
          <w:sz w:val="24"/>
        </w:rPr>
        <w:tab/>
        <w:t>INFORMACJE O FORMALNOŚCIACH, JAKIE MUSZĄ ZOSTAĆ DOPEŁNIONE PO WYBORZE OFERTY W CELU ZAWARCIA UMOWY W SPRAWIE ZAMÓWIENIA PUBLICZNEGO</w:t>
      </w:r>
    </w:p>
    <w:p w14:paraId="4A079A2F" w14:textId="77777777" w:rsidR="00F7755C" w:rsidRDefault="005038F8">
      <w:pPr>
        <w:tabs>
          <w:tab w:val="left" w:pos="700"/>
        </w:tabs>
        <w:jc w:val="both"/>
      </w:pPr>
      <w:r>
        <w:rPr>
          <w:rFonts w:ascii="Arial" w:eastAsia="Century Gothic" w:hAnsi="Arial"/>
          <w:sz w:val="22"/>
        </w:rPr>
        <w:t>1. Jeżeli zostanie wybrana oferta Wykonawców wspólnie ubiegających się o udzielenie zamówienia, Zamawiający może żądać przed zawarciem umowy w sprawie zamówienia publicznego kopii umowy regulującej współpracę tych Wykonawców.</w:t>
      </w:r>
    </w:p>
    <w:p w14:paraId="20B2CB60" w14:textId="77777777" w:rsidR="00F7755C" w:rsidRDefault="005038F8">
      <w:pPr>
        <w:tabs>
          <w:tab w:val="left" w:pos="700"/>
        </w:tabs>
        <w:ind w:right="20"/>
        <w:jc w:val="both"/>
      </w:pPr>
      <w:r>
        <w:rPr>
          <w:rFonts w:ascii="Arial" w:eastAsia="Century Gothic" w:hAnsi="Arial"/>
          <w:sz w:val="22"/>
        </w:rPr>
        <w:t>2. Zamawiający powiadomi wybranego Wykonawcę o terminie podpisania umowy w sprawie zamówienia publicznego.</w:t>
      </w:r>
    </w:p>
    <w:p w14:paraId="0630F49A" w14:textId="77777777" w:rsidR="00F7755C" w:rsidRDefault="005038F8">
      <w:pPr>
        <w:tabs>
          <w:tab w:val="left" w:pos="700"/>
        </w:tabs>
        <w:jc w:val="both"/>
      </w:pPr>
      <w:r>
        <w:rPr>
          <w:rFonts w:ascii="Arial" w:eastAsia="Century Gothic" w:hAnsi="Arial"/>
          <w:sz w:val="22"/>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F245971" w14:textId="77777777" w:rsidR="00F7755C" w:rsidRDefault="005038F8">
      <w:pPr>
        <w:tabs>
          <w:tab w:val="left" w:pos="700"/>
        </w:tabs>
        <w:jc w:val="both"/>
      </w:pPr>
      <w:r>
        <w:rPr>
          <w:rFonts w:ascii="Arial" w:eastAsia="Century Gothic" w:hAnsi="Arial"/>
          <w:sz w:val="22"/>
        </w:rPr>
        <w:t>4. Przed podpisaniem umowy wybrany Wykonawca przekaże Zamawiającemu informacje niezbędne do wpisania do treści umowy (np. imiona i nazwiska upoważnionych osób, które będą reprezentować Wykonawcę przy podpisaniu umowy).</w:t>
      </w:r>
    </w:p>
    <w:p w14:paraId="5087FEF2" w14:textId="77777777" w:rsidR="00F7755C" w:rsidRDefault="005038F8">
      <w:pPr>
        <w:jc w:val="both"/>
      </w:pPr>
      <w:r>
        <w:rPr>
          <w:rFonts w:ascii="Arial" w:eastAsia="Century Gothic" w:hAnsi="Arial"/>
          <w:sz w:val="22"/>
        </w:rPr>
        <w:t>5. Najpóźniej w dniu podpisania umowy Wykonawca jest zobowiązany dostarczyć Zamawiającemu:</w:t>
      </w:r>
    </w:p>
    <w:p w14:paraId="0C4C5AEA" w14:textId="77777777" w:rsidR="00F7755C" w:rsidRDefault="005038F8">
      <w:pPr>
        <w:numPr>
          <w:ilvl w:val="0"/>
          <w:numId w:val="6"/>
        </w:numPr>
        <w:jc w:val="both"/>
      </w:pPr>
      <w:r>
        <w:rPr>
          <w:rFonts w:ascii="Arial" w:eastAsia="Century Gothic" w:hAnsi="Arial"/>
          <w:sz w:val="22"/>
        </w:rPr>
        <w:t>kopię dokumentu potwierdzającego kwalifikacje kierownika budowy i kierowników robót oraz oświadczenie o podjęciu funkcji kierownika budowy i kierowników robót, niezbędne w świetle Prawa Budowlanego do zgłoszenia, prowadzenia i odbioru robót;</w:t>
      </w:r>
    </w:p>
    <w:p w14:paraId="6848840B" w14:textId="77777777" w:rsidR="00F7755C" w:rsidRDefault="005038F8">
      <w:pPr>
        <w:numPr>
          <w:ilvl w:val="0"/>
          <w:numId w:val="6"/>
        </w:numPr>
        <w:jc w:val="both"/>
      </w:pPr>
      <w:r>
        <w:rPr>
          <w:rFonts w:ascii="Arial" w:eastAsia="Century Gothic" w:hAnsi="Arial"/>
          <w:sz w:val="22"/>
        </w:rPr>
        <w:t>kopię polisy OC na kwotę minimum 500.000,00 zł. Przed upływem terminu jej ważności Wykonawca jest zobowiązany przedłożyć Zamawiającemu polisę OC obejmującą pozostały okres realizacji przedmiotu umowy.</w:t>
      </w:r>
    </w:p>
    <w:p w14:paraId="40FE8D50" w14:textId="77777777" w:rsidR="00F7755C" w:rsidRDefault="005038F8">
      <w:pPr>
        <w:tabs>
          <w:tab w:val="left" w:pos="700"/>
        </w:tabs>
        <w:spacing w:before="240"/>
      </w:pPr>
      <w:r>
        <w:rPr>
          <w:rFonts w:ascii="Arial" w:eastAsia="Century Gothic" w:hAnsi="Arial"/>
          <w:b/>
          <w:sz w:val="24"/>
          <w:szCs w:val="24"/>
        </w:rPr>
        <w:t>XX.</w:t>
      </w:r>
      <w:r>
        <w:rPr>
          <w:rFonts w:ascii="Arial" w:eastAsia="Times New Roman" w:hAnsi="Arial"/>
          <w:sz w:val="24"/>
          <w:szCs w:val="24"/>
        </w:rPr>
        <w:tab/>
      </w:r>
      <w:r>
        <w:rPr>
          <w:rFonts w:ascii="Arial" w:eastAsia="Century Gothic" w:hAnsi="Arial"/>
          <w:b/>
          <w:sz w:val="24"/>
          <w:szCs w:val="24"/>
        </w:rPr>
        <w:t>POUCZENIE O ŚRODKACH OCHRONY PRAWNEJ PRZYSŁUGUJĄCYCH WYKONAWCY</w:t>
      </w:r>
    </w:p>
    <w:p w14:paraId="007FFE73" w14:textId="77777777" w:rsidR="00F7755C" w:rsidRDefault="005038F8">
      <w:pPr>
        <w:jc w:val="both"/>
      </w:pPr>
      <w:r>
        <w:rPr>
          <w:rFonts w:ascii="Arial" w:eastAsia="Century Gothic" w:hAnsi="Arial"/>
          <w:sz w:val="22"/>
          <w:szCs w:val="22"/>
        </w:rPr>
        <w:lastRenderedPageBreak/>
        <w:t>Wykonawcy oraz innemu podmiotowi, jeżeli ma lub miał interes w uzyskaniu zamówienia oraz poniósł lub może ponieść szkodę w wyniku naruszenia przez Zamawiającego przepisów Ustawy pzp, przysługują środki ochrony prawnej określone w dziale IX Ustawy pzp.</w:t>
      </w:r>
    </w:p>
    <w:p w14:paraId="495120B9" w14:textId="77777777" w:rsidR="00F7755C" w:rsidRDefault="00F7755C">
      <w:pPr>
        <w:jc w:val="both"/>
        <w:rPr>
          <w:rFonts w:ascii="Arial" w:eastAsia="Century Gothic" w:hAnsi="Arial"/>
          <w:sz w:val="22"/>
          <w:szCs w:val="22"/>
        </w:rPr>
      </w:pPr>
    </w:p>
    <w:p w14:paraId="486133B9" w14:textId="77777777" w:rsidR="00F7755C" w:rsidRDefault="005038F8">
      <w:pPr>
        <w:tabs>
          <w:tab w:val="left" w:pos="700"/>
        </w:tabs>
        <w:rPr>
          <w:rFonts w:ascii="Arial" w:eastAsia="Century Gothic" w:hAnsi="Arial"/>
          <w:b/>
          <w:sz w:val="24"/>
          <w:szCs w:val="24"/>
        </w:rPr>
      </w:pPr>
      <w:r>
        <w:rPr>
          <w:rFonts w:ascii="Arial" w:eastAsia="Century Gothic" w:hAnsi="Arial"/>
          <w:b/>
          <w:sz w:val="24"/>
          <w:szCs w:val="24"/>
        </w:rPr>
        <w:t>XXI.</w:t>
      </w:r>
      <w:r>
        <w:rPr>
          <w:rFonts w:ascii="Arial" w:eastAsia="Times New Roman" w:hAnsi="Arial"/>
          <w:sz w:val="24"/>
          <w:szCs w:val="24"/>
        </w:rPr>
        <w:tab/>
      </w:r>
      <w:r>
        <w:rPr>
          <w:rFonts w:ascii="Arial" w:eastAsia="Century Gothic" w:hAnsi="Arial"/>
          <w:b/>
          <w:sz w:val="24"/>
          <w:szCs w:val="24"/>
        </w:rPr>
        <w:t>KLAUZULA INFORMACYJNA DOTYCZĄCA PRZETWARZANIA DANYCH OSOBOWYCH</w:t>
      </w:r>
    </w:p>
    <w:p w14:paraId="540A0F55" w14:textId="77777777" w:rsidR="00F7755C" w:rsidRDefault="005038F8">
      <w:pPr>
        <w:pStyle w:val="Akapitzlist"/>
        <w:numPr>
          <w:ilvl w:val="0"/>
          <w:numId w:val="13"/>
        </w:numPr>
        <w:tabs>
          <w:tab w:val="left" w:pos="426"/>
        </w:tabs>
        <w:ind w:left="0"/>
        <w:jc w:val="both"/>
        <w:rPr>
          <w:rFonts w:ascii="Arial" w:hAnsi="Arial"/>
          <w:sz w:val="22"/>
          <w:szCs w:val="22"/>
        </w:rPr>
      </w:pPr>
      <w:r>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0FB0287"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administratorem Pani/Pana danych osobowych jest Urząd Miejski w Łebie, ul. Kościuszki 90, 84-360 Łeba, tel. 598661510;</w:t>
      </w:r>
    </w:p>
    <w:p w14:paraId="589CB5EE"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inspektorem ochrony danych osobowych w Urzędzie Miejskim w Łebie jest Pan Radosław Czyżewski, kontakt: adres e-mail: radoslaw.czyzewski@leba.eu, telefon 59 8661 510 wew. 44;</w:t>
      </w:r>
    </w:p>
    <w:p w14:paraId="0EFC50D8"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Pani/Pana dane osobowe przetwarzane będą na podstawie art. 6 ust. 1 lit. c RODO w celu związanym z niniejszym postępowaniem o udzielenie zamówienia publicznego;</w:t>
      </w:r>
    </w:p>
    <w:p w14:paraId="00B618BC"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8 oraz art. 96 ust. 3 ustawy z dnia 29 stycznia 2004 r. – Prawo zamówień publicznych (Dz.U. z 2023 r. poz. 1605), dalej „ustawa Pzp”;</w:t>
      </w:r>
    </w:p>
    <w:p w14:paraId="64DF827E"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D9DFD54"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10C77D9"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w odniesieniu do Pani/Pana danych osobowych decyzje nie będą podejmowane w sposób zautomatyzowany, stosowanie do art. 22 RODO;</w:t>
      </w:r>
    </w:p>
    <w:p w14:paraId="365EB53F" w14:textId="77777777" w:rsidR="00F7755C" w:rsidRDefault="005038F8">
      <w:pPr>
        <w:pStyle w:val="Akapitzlist"/>
        <w:numPr>
          <w:ilvl w:val="1"/>
          <w:numId w:val="13"/>
        </w:numPr>
        <w:tabs>
          <w:tab w:val="left" w:pos="426"/>
        </w:tabs>
        <w:jc w:val="both"/>
        <w:rPr>
          <w:rFonts w:ascii="Arial" w:hAnsi="Arial"/>
          <w:sz w:val="22"/>
          <w:szCs w:val="22"/>
        </w:rPr>
      </w:pPr>
      <w:r>
        <w:rPr>
          <w:rFonts w:ascii="Arial" w:hAnsi="Arial"/>
          <w:sz w:val="22"/>
          <w:szCs w:val="22"/>
        </w:rPr>
        <w:t>posiada Pani/Pan:</w:t>
      </w:r>
    </w:p>
    <w:p w14:paraId="6A5BFD90" w14:textId="77777777" w:rsidR="00F7755C" w:rsidRDefault="005038F8">
      <w:pPr>
        <w:pStyle w:val="Akapitzlist"/>
        <w:numPr>
          <w:ilvl w:val="0"/>
          <w:numId w:val="14"/>
        </w:numPr>
        <w:tabs>
          <w:tab w:val="left" w:pos="700"/>
        </w:tabs>
        <w:jc w:val="both"/>
        <w:rPr>
          <w:rFonts w:ascii="Arial" w:hAnsi="Arial"/>
          <w:sz w:val="22"/>
          <w:szCs w:val="22"/>
        </w:rPr>
      </w:pPr>
      <w:r>
        <w:rPr>
          <w:rFonts w:ascii="Arial" w:hAnsi="Arial"/>
          <w:sz w:val="22"/>
          <w:szCs w:val="22"/>
        </w:rPr>
        <w:t>na podstawie art. 15 RODO prawo dostępu do danych osobowych Pani/Pana dotyczących;</w:t>
      </w:r>
    </w:p>
    <w:p w14:paraId="661B68AF" w14:textId="77777777" w:rsidR="00F7755C" w:rsidRDefault="005038F8">
      <w:pPr>
        <w:pStyle w:val="Akapitzlist"/>
        <w:numPr>
          <w:ilvl w:val="0"/>
          <w:numId w:val="14"/>
        </w:numPr>
        <w:tabs>
          <w:tab w:val="left" w:pos="700"/>
        </w:tabs>
        <w:jc w:val="both"/>
        <w:rPr>
          <w:rFonts w:ascii="Arial" w:hAnsi="Arial"/>
          <w:sz w:val="22"/>
          <w:szCs w:val="22"/>
        </w:rPr>
      </w:pPr>
      <w:r>
        <w:rPr>
          <w:rFonts w:ascii="Arial" w:hAnsi="Arial"/>
          <w:sz w:val="22"/>
          <w:szCs w:val="22"/>
        </w:rPr>
        <w:t>na podstawie art. 16 RODO prawo do sprostowania Pani/Pana danych osobowych;</w:t>
      </w:r>
    </w:p>
    <w:p w14:paraId="448BE694" w14:textId="77777777" w:rsidR="00F7755C" w:rsidRDefault="005038F8">
      <w:pPr>
        <w:pStyle w:val="Akapitzlist"/>
        <w:numPr>
          <w:ilvl w:val="0"/>
          <w:numId w:val="14"/>
        </w:numPr>
        <w:tabs>
          <w:tab w:val="left" w:pos="700"/>
        </w:tabs>
        <w:jc w:val="both"/>
        <w:rPr>
          <w:rFonts w:ascii="Arial" w:hAnsi="Arial"/>
          <w:sz w:val="22"/>
          <w:szCs w:val="22"/>
        </w:rPr>
      </w:pPr>
      <w:r>
        <w:rPr>
          <w:rFonts w:ascii="Arial" w:hAnsi="Arial"/>
          <w:sz w:val="22"/>
          <w:szCs w:val="22"/>
        </w:rPr>
        <w:lastRenderedPageBreak/>
        <w:t>na podstawie art. 18 RODO prawo żądania od administratora ograniczenia przetwarzania danych osobowych z zastrzeżeniem przypadków, o których mowa w art. 18 ust. 2 RODO;</w:t>
      </w:r>
    </w:p>
    <w:p w14:paraId="46198FE9" w14:textId="77777777" w:rsidR="00F7755C" w:rsidRDefault="005038F8">
      <w:pPr>
        <w:pStyle w:val="Akapitzlist"/>
        <w:numPr>
          <w:ilvl w:val="0"/>
          <w:numId w:val="14"/>
        </w:numPr>
        <w:tabs>
          <w:tab w:val="left" w:pos="700"/>
        </w:tabs>
        <w:jc w:val="both"/>
        <w:rPr>
          <w:rFonts w:ascii="Arial" w:hAnsi="Arial"/>
          <w:sz w:val="22"/>
          <w:szCs w:val="22"/>
        </w:rPr>
      </w:pPr>
      <w:r>
        <w:rPr>
          <w:rFonts w:ascii="Arial" w:hAnsi="Arial"/>
          <w:sz w:val="22"/>
          <w:szCs w:val="22"/>
        </w:rPr>
        <w:t>prawo do wniesienia skargi do Prezesa Urzędu Ochrony Danych Osobowych, gdy uzna Pani/Pan, że przetwarzanie danych osobowych Pani/Pana dotyczących narusza przepisy RODO;</w:t>
      </w:r>
    </w:p>
    <w:p w14:paraId="5DB2B6CF" w14:textId="77777777" w:rsidR="00F7755C" w:rsidRDefault="005038F8">
      <w:pPr>
        <w:pStyle w:val="Akapitzlist"/>
        <w:numPr>
          <w:ilvl w:val="1"/>
          <w:numId w:val="13"/>
        </w:numPr>
        <w:tabs>
          <w:tab w:val="left" w:pos="700"/>
        </w:tabs>
        <w:jc w:val="both"/>
        <w:rPr>
          <w:rFonts w:ascii="Arial" w:hAnsi="Arial"/>
          <w:sz w:val="22"/>
          <w:szCs w:val="22"/>
        </w:rPr>
      </w:pPr>
      <w:r>
        <w:rPr>
          <w:rFonts w:ascii="Arial" w:hAnsi="Arial"/>
          <w:sz w:val="22"/>
          <w:szCs w:val="22"/>
        </w:rPr>
        <w:t>nie przysługuje Pani/Panu:</w:t>
      </w:r>
    </w:p>
    <w:p w14:paraId="2C1C02E2" w14:textId="77777777" w:rsidR="00F7755C" w:rsidRDefault="005038F8">
      <w:pPr>
        <w:pStyle w:val="Akapitzlist"/>
        <w:numPr>
          <w:ilvl w:val="0"/>
          <w:numId w:val="15"/>
        </w:numPr>
        <w:tabs>
          <w:tab w:val="left" w:pos="700"/>
        </w:tabs>
        <w:ind w:left="709"/>
        <w:jc w:val="both"/>
        <w:rPr>
          <w:rFonts w:ascii="Arial" w:hAnsi="Arial"/>
          <w:sz w:val="22"/>
          <w:szCs w:val="22"/>
        </w:rPr>
      </w:pPr>
      <w:r>
        <w:rPr>
          <w:rFonts w:ascii="Arial" w:hAnsi="Arial"/>
          <w:sz w:val="22"/>
          <w:szCs w:val="22"/>
        </w:rPr>
        <w:t>w związku z art. 17 ust. 3 lit. b, d lub e RODO prawo do usunięcia danych osobowych;</w:t>
      </w:r>
    </w:p>
    <w:p w14:paraId="49A77038" w14:textId="77777777" w:rsidR="00F7755C" w:rsidRDefault="005038F8">
      <w:pPr>
        <w:pStyle w:val="Akapitzlist"/>
        <w:numPr>
          <w:ilvl w:val="0"/>
          <w:numId w:val="15"/>
        </w:numPr>
        <w:tabs>
          <w:tab w:val="left" w:pos="700"/>
        </w:tabs>
        <w:ind w:left="709"/>
        <w:jc w:val="both"/>
        <w:rPr>
          <w:rFonts w:ascii="Arial" w:hAnsi="Arial"/>
          <w:sz w:val="22"/>
          <w:szCs w:val="22"/>
        </w:rPr>
      </w:pPr>
      <w:r>
        <w:rPr>
          <w:rFonts w:ascii="Arial" w:hAnsi="Arial"/>
          <w:sz w:val="22"/>
          <w:szCs w:val="22"/>
        </w:rPr>
        <w:t>prawo do przenoszenia danych osobowych, o którym mowa w art. 20 RODO;</w:t>
      </w:r>
    </w:p>
    <w:p w14:paraId="3788DF33" w14:textId="77777777" w:rsidR="00F7755C" w:rsidRDefault="005038F8">
      <w:pPr>
        <w:pStyle w:val="Akapitzlist"/>
        <w:numPr>
          <w:ilvl w:val="0"/>
          <w:numId w:val="15"/>
        </w:numPr>
        <w:tabs>
          <w:tab w:val="left" w:pos="700"/>
        </w:tabs>
        <w:ind w:left="709"/>
        <w:jc w:val="both"/>
        <w:rPr>
          <w:rFonts w:ascii="Arial" w:hAnsi="Arial"/>
          <w:sz w:val="22"/>
          <w:szCs w:val="22"/>
        </w:rPr>
      </w:pPr>
      <w:r>
        <w:rPr>
          <w:rFonts w:ascii="Arial" w:hAnsi="Arial"/>
          <w:sz w:val="22"/>
          <w:szCs w:val="22"/>
        </w:rPr>
        <w:t>na podstawie art. 21 RODO prawo sprzeciwu, wobec przetwarzania danych osobowych, gdyż podstawą prawną przetwarzania Pani/Pana danych osobowych jest art. 6 ust. 1 lit. c RODO</w:t>
      </w:r>
      <w:r>
        <w:t>.</w:t>
      </w:r>
    </w:p>
    <w:p w14:paraId="18E76C9D" w14:textId="77777777" w:rsidR="00F7755C" w:rsidRDefault="00F7755C">
      <w:pPr>
        <w:tabs>
          <w:tab w:val="left" w:pos="700"/>
        </w:tabs>
      </w:pPr>
    </w:p>
    <w:p w14:paraId="013E88A6" w14:textId="77777777" w:rsidR="00F7755C" w:rsidRDefault="005038F8">
      <w:pPr>
        <w:jc w:val="both"/>
      </w:pPr>
      <w:r>
        <w:rPr>
          <w:rFonts w:ascii="Arial" w:eastAsia="Century Gothic" w:hAnsi="Arial"/>
          <w:b/>
          <w:sz w:val="24"/>
        </w:rPr>
        <w:t>XXII. Projektowane postanowienia umowy w sprawie zamówienia publicznego, które zostaną wprowadzone do umowy w sprawie zamówienia publicznego</w:t>
      </w:r>
    </w:p>
    <w:p w14:paraId="570CF1F7" w14:textId="77777777" w:rsidR="00F7755C" w:rsidRDefault="005038F8">
      <w:pPr>
        <w:pStyle w:val="Akapitzlist"/>
        <w:numPr>
          <w:ilvl w:val="0"/>
          <w:numId w:val="26"/>
        </w:numPr>
        <w:ind w:left="426"/>
        <w:jc w:val="both"/>
      </w:pPr>
      <w:r>
        <w:rPr>
          <w:rFonts w:ascii="Arial" w:hAnsi="Arial"/>
          <w:sz w:val="22"/>
          <w:szCs w:val="22"/>
        </w:rPr>
        <w:t>Zamawiający wymaga od Wykonawcy, aby zawarł z nim umowę w sprawie zamówienia publicznego na takich warunkach, jak projekt umowy stanowiący Załącznik nr 4 do niniejszego SWZ.</w:t>
      </w:r>
    </w:p>
    <w:p w14:paraId="26AB6A46" w14:textId="77777777" w:rsidR="00F7755C" w:rsidRDefault="005038F8">
      <w:pPr>
        <w:pStyle w:val="Akapitzlist"/>
        <w:numPr>
          <w:ilvl w:val="0"/>
          <w:numId w:val="26"/>
        </w:numPr>
        <w:ind w:left="426"/>
        <w:jc w:val="both"/>
      </w:pPr>
      <w:r>
        <w:rPr>
          <w:rFonts w:ascii="Arial" w:hAnsi="Arial"/>
          <w:sz w:val="22"/>
          <w:szCs w:val="22"/>
        </w:rPr>
        <w:t>Zamawiający przewiduje możliwość zmian zawartej umowy w stosunku do treści oferty w przypadkach określonych w załączonym projekcie umowy.</w:t>
      </w:r>
    </w:p>
    <w:p w14:paraId="1918C0B2" w14:textId="77777777" w:rsidR="00F7755C" w:rsidRDefault="00F7755C">
      <w:pPr>
        <w:jc w:val="center"/>
        <w:rPr>
          <w:rFonts w:ascii="Arial" w:hAnsi="Arial"/>
          <w:sz w:val="22"/>
          <w:szCs w:val="22"/>
        </w:rPr>
      </w:pPr>
    </w:p>
    <w:p w14:paraId="65A52828" w14:textId="77777777" w:rsidR="00F7755C" w:rsidRDefault="00F7755C">
      <w:pPr>
        <w:jc w:val="center"/>
        <w:rPr>
          <w:rFonts w:ascii="Arial" w:hAnsi="Arial"/>
          <w:sz w:val="22"/>
          <w:szCs w:val="22"/>
        </w:rPr>
      </w:pPr>
    </w:p>
    <w:p w14:paraId="0C0268EA" w14:textId="77777777" w:rsidR="00F7755C" w:rsidRDefault="005038F8">
      <w:pPr>
        <w:rPr>
          <w:sz w:val="24"/>
          <w:szCs w:val="24"/>
        </w:rPr>
      </w:pPr>
      <w:r>
        <w:rPr>
          <w:rFonts w:ascii="Arial" w:hAnsi="Arial"/>
          <w:b/>
          <w:bCs/>
          <w:sz w:val="24"/>
          <w:szCs w:val="24"/>
        </w:rPr>
        <w:t>XXIII. Informacja o przedmiotowych środkach dowodowych</w:t>
      </w:r>
    </w:p>
    <w:p w14:paraId="537F9F71" w14:textId="77777777" w:rsidR="00F7755C" w:rsidRDefault="005038F8">
      <w:r>
        <w:rPr>
          <w:rFonts w:ascii="Arial" w:hAnsi="Arial"/>
          <w:sz w:val="22"/>
          <w:szCs w:val="22"/>
        </w:rPr>
        <w:t>Zamawiający nie wymaga przedstawienia przedmiotowych środków dowodowych</w:t>
      </w:r>
    </w:p>
    <w:p w14:paraId="621481FF" w14:textId="77777777" w:rsidR="00F7755C" w:rsidRDefault="00F7755C">
      <w:pPr>
        <w:jc w:val="center"/>
        <w:rPr>
          <w:rFonts w:ascii="Arial" w:hAnsi="Arial"/>
          <w:sz w:val="22"/>
          <w:szCs w:val="22"/>
        </w:rPr>
      </w:pPr>
    </w:p>
    <w:p w14:paraId="47CC0C92" w14:textId="77777777" w:rsidR="00F7755C" w:rsidRDefault="005038F8">
      <w:pPr>
        <w:rPr>
          <w:sz w:val="24"/>
          <w:szCs w:val="24"/>
        </w:rPr>
      </w:pPr>
      <w:r>
        <w:rPr>
          <w:rFonts w:ascii="Arial" w:hAnsi="Arial"/>
          <w:b/>
          <w:bCs/>
          <w:sz w:val="24"/>
          <w:szCs w:val="24"/>
        </w:rPr>
        <w:t>XXIV. Wskazanie osób uprawnionych do komunikowania się z Wykonawcami</w:t>
      </w:r>
    </w:p>
    <w:p w14:paraId="7A0B1D52" w14:textId="77777777" w:rsidR="00F7755C" w:rsidRDefault="005038F8">
      <w:r>
        <w:rPr>
          <w:rFonts w:ascii="Arial" w:hAnsi="Arial"/>
          <w:sz w:val="22"/>
          <w:szCs w:val="22"/>
        </w:rPr>
        <w:t>Osobami uprawnionymi do komunikowania  się z Wykonawcami  są:</w:t>
      </w:r>
    </w:p>
    <w:p w14:paraId="1770BC4A" w14:textId="77777777" w:rsidR="00F7755C" w:rsidRDefault="005038F8">
      <w:pPr>
        <w:rPr>
          <w:rStyle w:val="Hipercze"/>
          <w:rFonts w:ascii="Arial" w:hAnsi="Arial"/>
          <w:sz w:val="22"/>
          <w:szCs w:val="22"/>
        </w:rPr>
      </w:pPr>
      <w:r>
        <w:rPr>
          <w:rFonts w:ascii="Arial" w:hAnsi="Arial"/>
          <w:sz w:val="22"/>
          <w:szCs w:val="22"/>
        </w:rPr>
        <w:t xml:space="preserve">- Marta Pasieka </w:t>
      </w:r>
      <w:hyperlink r:id="rId19">
        <w:r>
          <w:rPr>
            <w:rStyle w:val="Hipercze"/>
            <w:rFonts w:ascii="Arial" w:hAnsi="Arial"/>
            <w:sz w:val="22"/>
            <w:szCs w:val="22"/>
          </w:rPr>
          <w:t>m</w:t>
        </w:r>
        <w:r>
          <w:rPr>
            <w:rStyle w:val="Hipercze"/>
            <w:rFonts w:ascii="Arial" w:eastAsia="Calibri" w:hAnsi="Arial"/>
            <w:sz w:val="22"/>
            <w:szCs w:val="22"/>
            <w:lang w:eastAsia="en-US"/>
          </w:rPr>
          <w:t>arta.pasieka</w:t>
        </w:r>
        <w:r>
          <w:rPr>
            <w:rStyle w:val="Hipercze"/>
            <w:rFonts w:ascii="Arial" w:hAnsi="Arial"/>
            <w:sz w:val="22"/>
            <w:szCs w:val="22"/>
          </w:rPr>
          <w:t>@leba.eu</w:t>
        </w:r>
      </w:hyperlink>
    </w:p>
    <w:p w14:paraId="5AF43321" w14:textId="77777777" w:rsidR="00F7755C" w:rsidRDefault="005038F8">
      <w:r>
        <w:rPr>
          <w:rStyle w:val="Hipercze"/>
          <w:rFonts w:ascii="Arial" w:hAnsi="Arial"/>
          <w:color w:val="auto"/>
          <w:sz w:val="22"/>
          <w:szCs w:val="22"/>
          <w:u w:val="none"/>
        </w:rPr>
        <w:t>- Małgorzata Janczak</w:t>
      </w:r>
      <w:r>
        <w:rPr>
          <w:rStyle w:val="Hipercze"/>
          <w:rFonts w:ascii="Arial" w:hAnsi="Arial"/>
          <w:color w:val="auto"/>
          <w:sz w:val="22"/>
          <w:szCs w:val="22"/>
        </w:rPr>
        <w:t xml:space="preserve"> </w:t>
      </w:r>
      <w:r>
        <w:rPr>
          <w:rStyle w:val="Hipercze"/>
          <w:rFonts w:ascii="Arial" w:hAnsi="Arial"/>
          <w:sz w:val="22"/>
          <w:szCs w:val="22"/>
        </w:rPr>
        <w:t>malgorzata.janczak@leba.eu</w:t>
      </w:r>
    </w:p>
    <w:p w14:paraId="655A676E" w14:textId="77777777" w:rsidR="00F7755C" w:rsidRDefault="00F7755C">
      <w:pPr>
        <w:rPr>
          <w:rFonts w:ascii="Arial" w:hAnsi="Arial"/>
          <w:b/>
          <w:sz w:val="22"/>
          <w:szCs w:val="22"/>
        </w:rPr>
      </w:pPr>
    </w:p>
    <w:p w14:paraId="583EDD1F" w14:textId="77777777" w:rsidR="00F7755C" w:rsidRDefault="005038F8">
      <w:pPr>
        <w:rPr>
          <w:rFonts w:ascii="Arial" w:hAnsi="Arial"/>
          <w:b/>
          <w:sz w:val="22"/>
          <w:szCs w:val="22"/>
        </w:rPr>
      </w:pPr>
      <w:r>
        <w:rPr>
          <w:rFonts w:ascii="Arial" w:hAnsi="Arial"/>
          <w:b/>
          <w:sz w:val="22"/>
          <w:szCs w:val="22"/>
        </w:rPr>
        <w:t>XXV. Informacje dodatkowe</w:t>
      </w:r>
    </w:p>
    <w:p w14:paraId="7EB5D941" w14:textId="77777777" w:rsidR="00F7755C" w:rsidRDefault="005038F8">
      <w:pPr>
        <w:pStyle w:val="Akapitzlist"/>
        <w:numPr>
          <w:ilvl w:val="0"/>
          <w:numId w:val="11"/>
        </w:numPr>
        <w:ind w:left="142"/>
        <w:jc w:val="both"/>
      </w:pPr>
      <w:r>
        <w:rPr>
          <w:rFonts w:ascii="Arial" w:hAnsi="Arial"/>
          <w:sz w:val="22"/>
          <w:szCs w:val="22"/>
        </w:rPr>
        <w:t xml:space="preserve">Zamówienie nie jest podzielone na części.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w:t>
      </w:r>
      <w:r>
        <w:rPr>
          <w:rFonts w:ascii="Arial" w:hAnsi="Arial"/>
          <w:sz w:val="22"/>
          <w:szCs w:val="22"/>
        </w:rPr>
        <w:lastRenderedPageBreak/>
        <w:t>zamówienia przez jednego Wykonawcę stanowić będzie jednorazowy koszt, trudności w skoordynowaniu działań różnych wykonawców realizujących poszczególne części zamówienia na jednym placu budowy.</w:t>
      </w:r>
    </w:p>
    <w:p w14:paraId="215CA181" w14:textId="77777777" w:rsidR="00F7755C" w:rsidRDefault="005038F8">
      <w:pPr>
        <w:pStyle w:val="Akapitzlist"/>
        <w:numPr>
          <w:ilvl w:val="0"/>
          <w:numId w:val="11"/>
        </w:numPr>
        <w:ind w:left="142"/>
        <w:jc w:val="both"/>
      </w:pPr>
      <w:r>
        <w:rPr>
          <w:rFonts w:ascii="Arial" w:hAnsi="Arial"/>
          <w:sz w:val="22"/>
          <w:szCs w:val="22"/>
        </w:rPr>
        <w:t>Zamawiający nie dopuszcza składanie ofert wariantowych.</w:t>
      </w:r>
    </w:p>
    <w:p w14:paraId="79AC9452" w14:textId="77777777" w:rsidR="00F7755C" w:rsidRDefault="005038F8">
      <w:pPr>
        <w:pStyle w:val="Akapitzlist"/>
        <w:numPr>
          <w:ilvl w:val="0"/>
          <w:numId w:val="11"/>
        </w:numPr>
        <w:ind w:left="142"/>
        <w:jc w:val="both"/>
      </w:pPr>
      <w:r>
        <w:rPr>
          <w:rFonts w:ascii="Arial" w:hAnsi="Arial"/>
          <w:sz w:val="22"/>
          <w:szCs w:val="22"/>
        </w:rPr>
        <w:t>Zamawiający nie zastrzega możliwości ubiegania się o udzielenie zamówienia wyłącznie przez wykonawców o których mowa w art. 94 ustawy Prawo Zamówień publicznych.</w:t>
      </w:r>
    </w:p>
    <w:p w14:paraId="6CC31269" w14:textId="77777777" w:rsidR="00F7755C" w:rsidRDefault="005038F8">
      <w:pPr>
        <w:pStyle w:val="Akapitzlist"/>
        <w:numPr>
          <w:ilvl w:val="0"/>
          <w:numId w:val="11"/>
        </w:numPr>
        <w:ind w:left="142"/>
        <w:jc w:val="both"/>
      </w:pPr>
      <w:r>
        <w:rPr>
          <w:rFonts w:ascii="Arial" w:hAnsi="Arial"/>
          <w:sz w:val="22"/>
          <w:szCs w:val="22"/>
        </w:rPr>
        <w:t>Zamawiający nie przewiduje zawarcia umowy ramowej.</w:t>
      </w:r>
    </w:p>
    <w:p w14:paraId="12A63378" w14:textId="77777777" w:rsidR="00F7755C" w:rsidRDefault="005038F8">
      <w:pPr>
        <w:pStyle w:val="Akapitzlist"/>
        <w:numPr>
          <w:ilvl w:val="0"/>
          <w:numId w:val="11"/>
        </w:numPr>
        <w:ind w:left="142"/>
        <w:jc w:val="both"/>
      </w:pPr>
      <w:r>
        <w:rPr>
          <w:rFonts w:ascii="Arial" w:hAnsi="Arial"/>
          <w:sz w:val="22"/>
          <w:szCs w:val="22"/>
        </w:rPr>
        <w:t>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14:paraId="0D1136AC" w14:textId="77777777" w:rsidR="00F7755C" w:rsidRDefault="005038F8">
      <w:pPr>
        <w:pStyle w:val="Akapitzlist"/>
        <w:numPr>
          <w:ilvl w:val="0"/>
          <w:numId w:val="11"/>
        </w:numPr>
        <w:ind w:left="142"/>
        <w:jc w:val="both"/>
      </w:pPr>
      <w:r>
        <w:rPr>
          <w:rFonts w:ascii="Arial" w:hAnsi="Arial"/>
          <w:sz w:val="22"/>
          <w:szCs w:val="22"/>
        </w:rPr>
        <w:t>Zamawiający nie przewiduje i nie wymaga złożenia oferty po odbyciu wizji lokalnej lub po sprawdzeniu dokumentów o których mowa w art. 131 ust. 2 ustawy Prawo zamówień publicznych.</w:t>
      </w:r>
    </w:p>
    <w:p w14:paraId="686B212D" w14:textId="77777777" w:rsidR="00F7755C" w:rsidRDefault="005038F8">
      <w:pPr>
        <w:pStyle w:val="Akapitzlist"/>
        <w:numPr>
          <w:ilvl w:val="0"/>
          <w:numId w:val="11"/>
        </w:numPr>
        <w:ind w:left="142"/>
        <w:jc w:val="both"/>
      </w:pPr>
      <w:r>
        <w:rPr>
          <w:rFonts w:ascii="Arial" w:hAnsi="Arial"/>
          <w:sz w:val="22"/>
          <w:szCs w:val="22"/>
        </w:rPr>
        <w:t>Zamawiający nie przewiduje rozliczenia w walutach obcych.</w:t>
      </w:r>
    </w:p>
    <w:p w14:paraId="70E49A21" w14:textId="77777777" w:rsidR="00F7755C" w:rsidRDefault="005038F8">
      <w:pPr>
        <w:pStyle w:val="Akapitzlist"/>
        <w:numPr>
          <w:ilvl w:val="0"/>
          <w:numId w:val="11"/>
        </w:numPr>
        <w:ind w:left="142"/>
        <w:jc w:val="both"/>
      </w:pPr>
      <w:r>
        <w:rPr>
          <w:rFonts w:ascii="Arial" w:hAnsi="Arial"/>
          <w:sz w:val="22"/>
          <w:szCs w:val="22"/>
        </w:rPr>
        <w:t>Zamawiający nie przewiduje zwrotu kosztów udziału w postępowaniu.</w:t>
      </w:r>
    </w:p>
    <w:p w14:paraId="0CF9DB94" w14:textId="77777777" w:rsidR="00F7755C" w:rsidRDefault="005038F8">
      <w:pPr>
        <w:pStyle w:val="Akapitzlist"/>
        <w:numPr>
          <w:ilvl w:val="0"/>
          <w:numId w:val="11"/>
        </w:numPr>
        <w:ind w:left="142"/>
        <w:jc w:val="both"/>
      </w:pPr>
      <w:r>
        <w:rPr>
          <w:rFonts w:ascii="Arial" w:hAnsi="Arial"/>
          <w:sz w:val="22"/>
          <w:szCs w:val="22"/>
        </w:rPr>
        <w:t>Zamawiający nie przewiduje wyboru najkorzystniejszej oferty  z zastosowaniem aukcji elektronicznej.</w:t>
      </w:r>
    </w:p>
    <w:p w14:paraId="68696C58" w14:textId="77777777" w:rsidR="00F7755C" w:rsidRDefault="005038F8">
      <w:pPr>
        <w:pStyle w:val="Akapitzlist"/>
        <w:numPr>
          <w:ilvl w:val="0"/>
          <w:numId w:val="11"/>
        </w:numPr>
        <w:ind w:left="142"/>
        <w:jc w:val="both"/>
      </w:pPr>
      <w:r>
        <w:rPr>
          <w:rFonts w:ascii="Arial" w:hAnsi="Arial"/>
          <w:sz w:val="22"/>
          <w:szCs w:val="22"/>
        </w:rPr>
        <w:t>Zamawiający nie przewiduje możliwości złożenia oferty w postaci katalogów elektronicznych lub dołączenia katalogów elektronicznych do oferty.</w:t>
      </w:r>
    </w:p>
    <w:p w14:paraId="2F6E52EC" w14:textId="77777777" w:rsidR="00F7755C" w:rsidRDefault="005038F8">
      <w:pPr>
        <w:pStyle w:val="Akapitzlist"/>
        <w:numPr>
          <w:ilvl w:val="0"/>
          <w:numId w:val="11"/>
        </w:numPr>
        <w:ind w:left="142"/>
        <w:jc w:val="both"/>
      </w:pPr>
      <w:r>
        <w:rPr>
          <w:rFonts w:ascii="Arial" w:hAnsi="Arial"/>
          <w:sz w:val="22"/>
          <w:szCs w:val="22"/>
        </w:rPr>
        <w:t>Zadanie inwestycyjne jest dofinansowane jest ze środków Rządowego Funduszu Rozwoju Dróg i Wykonawca zobowiązany jest do zapoznania się z zasadami Programu i przestrzegania jego zasad.</w:t>
      </w:r>
    </w:p>
    <w:p w14:paraId="366FF13D" w14:textId="77777777" w:rsidR="00F7755C" w:rsidRDefault="00F7755C">
      <w:pPr>
        <w:rPr>
          <w:rFonts w:ascii="Arial" w:hAnsi="Arial"/>
          <w:sz w:val="22"/>
          <w:szCs w:val="22"/>
        </w:rPr>
      </w:pPr>
    </w:p>
    <w:p w14:paraId="7F869243" w14:textId="77777777" w:rsidR="00F7755C" w:rsidRDefault="00F7755C">
      <w:pPr>
        <w:rPr>
          <w:rFonts w:ascii="Arial" w:hAnsi="Arial"/>
          <w:sz w:val="22"/>
          <w:szCs w:val="22"/>
        </w:rPr>
      </w:pPr>
    </w:p>
    <w:p w14:paraId="68A62420" w14:textId="77777777" w:rsidR="00F7755C" w:rsidRDefault="005038F8">
      <w:r>
        <w:rPr>
          <w:rFonts w:ascii="Arial" w:hAnsi="Arial"/>
          <w:b/>
          <w:sz w:val="22"/>
          <w:szCs w:val="22"/>
          <w:u w:val="single"/>
        </w:rPr>
        <w:t>Załączniki do SWZ:</w:t>
      </w:r>
    </w:p>
    <w:p w14:paraId="48C4CF58" w14:textId="77777777" w:rsidR="00F7755C" w:rsidRDefault="005038F8">
      <w:pPr>
        <w:pStyle w:val="Akapitzlist"/>
        <w:numPr>
          <w:ilvl w:val="0"/>
          <w:numId w:val="12"/>
        </w:numPr>
      </w:pPr>
      <w:r>
        <w:rPr>
          <w:rFonts w:ascii="Arial" w:hAnsi="Arial"/>
          <w:sz w:val="22"/>
          <w:szCs w:val="22"/>
        </w:rPr>
        <w:t>Wzór – formularz oferty</w:t>
      </w:r>
    </w:p>
    <w:p w14:paraId="41533624" w14:textId="77777777" w:rsidR="00F7755C" w:rsidRDefault="005038F8">
      <w:pPr>
        <w:pStyle w:val="Akapitzlist"/>
        <w:numPr>
          <w:ilvl w:val="0"/>
          <w:numId w:val="12"/>
        </w:numPr>
      </w:pPr>
      <w:r>
        <w:rPr>
          <w:rFonts w:ascii="Arial" w:hAnsi="Arial"/>
          <w:sz w:val="22"/>
          <w:szCs w:val="22"/>
        </w:rPr>
        <w:t>Wzór – oświadczenie dot. przesłanek wykluczenia z postępowania</w:t>
      </w:r>
    </w:p>
    <w:p w14:paraId="3050CE62" w14:textId="77777777" w:rsidR="00F7755C" w:rsidRDefault="005038F8">
      <w:pPr>
        <w:pStyle w:val="Akapitzlist"/>
        <w:numPr>
          <w:ilvl w:val="0"/>
          <w:numId w:val="12"/>
        </w:numPr>
      </w:pPr>
      <w:r>
        <w:rPr>
          <w:rFonts w:ascii="Arial" w:hAnsi="Arial"/>
          <w:sz w:val="22"/>
          <w:szCs w:val="22"/>
        </w:rPr>
        <w:t>Wzór – oświadczenie o zatrudnieniu</w:t>
      </w:r>
    </w:p>
    <w:p w14:paraId="270A4E22" w14:textId="77777777" w:rsidR="00F7755C" w:rsidRDefault="005038F8">
      <w:pPr>
        <w:pStyle w:val="Akapitzlist"/>
        <w:numPr>
          <w:ilvl w:val="0"/>
          <w:numId w:val="12"/>
        </w:numPr>
      </w:pPr>
      <w:r>
        <w:rPr>
          <w:rFonts w:ascii="Arial" w:hAnsi="Arial"/>
          <w:sz w:val="22"/>
          <w:szCs w:val="22"/>
        </w:rPr>
        <w:t>Wzór – projekt umowy</w:t>
      </w:r>
    </w:p>
    <w:p w14:paraId="51644199" w14:textId="77777777" w:rsidR="00F7755C" w:rsidRDefault="005038F8">
      <w:pPr>
        <w:pStyle w:val="Akapitzlist"/>
        <w:numPr>
          <w:ilvl w:val="0"/>
          <w:numId w:val="12"/>
        </w:numPr>
      </w:pPr>
      <w:r>
        <w:rPr>
          <w:rFonts w:ascii="Arial" w:hAnsi="Arial"/>
          <w:sz w:val="22"/>
          <w:szCs w:val="22"/>
        </w:rPr>
        <w:t>Dokumentacja projektowa</w:t>
      </w:r>
    </w:p>
    <w:p w14:paraId="0E355CDB" w14:textId="77777777" w:rsidR="00F7755C" w:rsidRDefault="005038F8">
      <w:pPr>
        <w:pStyle w:val="Akapitzlist"/>
        <w:numPr>
          <w:ilvl w:val="0"/>
          <w:numId w:val="12"/>
        </w:numPr>
      </w:pPr>
      <w:r>
        <w:rPr>
          <w:rFonts w:ascii="Arial" w:hAnsi="Arial"/>
          <w:sz w:val="22"/>
          <w:szCs w:val="22"/>
        </w:rPr>
        <w:t>Harmonogram rzeczowo – finansowy</w:t>
      </w:r>
    </w:p>
    <w:p w14:paraId="303801F8" w14:textId="77777777" w:rsidR="00F7755C" w:rsidRDefault="005038F8">
      <w:pPr>
        <w:pStyle w:val="Akapitzlist"/>
        <w:numPr>
          <w:ilvl w:val="0"/>
          <w:numId w:val="12"/>
        </w:numPr>
        <w:jc w:val="both"/>
      </w:pPr>
      <w:r>
        <w:rPr>
          <w:rFonts w:ascii="Arial" w:hAnsi="Arial"/>
          <w:sz w:val="22"/>
          <w:szCs w:val="22"/>
        </w:rPr>
        <w:lastRenderedPageBreak/>
        <w:t>Wzór – Oświadczenie UWZGLĘDNIAJĄCE PRZESŁANKI WYKLUCZENIA Z ART. 7 UST. 1 USTAWY o szczególnych rozwiązaniach w zakresie przeciwdziałania wspieraniu agresji na Ukrainę oraz służących ochronie bezpieczeństwa narodowego</w:t>
      </w:r>
    </w:p>
    <w:p w14:paraId="6FB05AB6" w14:textId="77777777" w:rsidR="00F7755C" w:rsidRDefault="00F7755C">
      <w:pPr>
        <w:rPr>
          <w:rFonts w:ascii="Arial" w:hAnsi="Arial"/>
          <w:sz w:val="22"/>
          <w:szCs w:val="22"/>
          <w:shd w:val="clear" w:color="auto" w:fill="FFFF00"/>
        </w:rPr>
      </w:pPr>
    </w:p>
    <w:p w14:paraId="5B94ED3B" w14:textId="77777777" w:rsidR="00F7755C" w:rsidRDefault="00F7755C">
      <w:pPr>
        <w:ind w:left="6480"/>
        <w:rPr>
          <w:rFonts w:ascii="Arial" w:hAnsi="Arial"/>
          <w:i/>
          <w:sz w:val="24"/>
          <w:szCs w:val="22"/>
        </w:rPr>
      </w:pPr>
    </w:p>
    <w:p w14:paraId="7B5DC6AC" w14:textId="77777777" w:rsidR="00F7755C" w:rsidRDefault="005038F8">
      <w:pPr>
        <w:ind w:left="6480"/>
      </w:pPr>
      <w:r>
        <w:rPr>
          <w:rFonts w:ascii="Arial" w:hAnsi="Arial"/>
          <w:i/>
          <w:sz w:val="24"/>
          <w:szCs w:val="22"/>
        </w:rPr>
        <w:t>Zatwierdzam</w:t>
      </w:r>
    </w:p>
    <w:p w14:paraId="579BB74F" w14:textId="77777777" w:rsidR="00F7755C" w:rsidRDefault="005038F8">
      <w:pPr>
        <w:sectPr w:rsidR="00F7755C">
          <w:footerReference w:type="default" r:id="rId20"/>
          <w:pgSz w:w="11906" w:h="16838"/>
          <w:pgMar w:top="1661" w:right="986" w:bottom="681" w:left="1280" w:header="0" w:footer="624" w:gutter="0"/>
          <w:cols w:space="708"/>
          <w:formProt w:val="0"/>
          <w:docGrid w:linePitch="360"/>
        </w:sectPr>
      </w:pPr>
      <w:r>
        <w:rPr>
          <w:rFonts w:ascii="Arial" w:hAnsi="Arial"/>
          <w:i/>
          <w:sz w:val="24"/>
          <w:szCs w:val="22"/>
        </w:rPr>
        <w:t xml:space="preserve">                                                                                         …………………………...</w:t>
      </w:r>
    </w:p>
    <w:p w14:paraId="0BD4313C" w14:textId="77777777" w:rsidR="00F7755C" w:rsidRDefault="00F7755C">
      <w:pPr>
        <w:jc w:val="both"/>
        <w:rPr>
          <w:rFonts w:ascii="Arial" w:eastAsia="Century Gothic" w:hAnsi="Arial"/>
          <w:sz w:val="22"/>
        </w:rPr>
      </w:pPr>
    </w:p>
    <w:p w14:paraId="667194F9" w14:textId="77777777" w:rsidR="00F7755C" w:rsidRDefault="00F7755C">
      <w:pPr>
        <w:sectPr w:rsidR="00F7755C">
          <w:headerReference w:type="default" r:id="rId21"/>
          <w:footerReference w:type="default" r:id="rId22"/>
          <w:footerReference w:type="first" r:id="rId23"/>
          <w:pgSz w:w="11906" w:h="16838"/>
          <w:pgMar w:top="1129" w:right="986" w:bottom="681" w:left="1280" w:header="0" w:footer="624" w:gutter="0"/>
          <w:cols w:space="708"/>
          <w:formProt w:val="0"/>
          <w:docGrid w:linePitch="360"/>
        </w:sectPr>
      </w:pPr>
    </w:p>
    <w:p w14:paraId="2E6D0DEB" w14:textId="77777777" w:rsidR="00F7755C" w:rsidRDefault="005038F8">
      <w:pPr>
        <w:jc w:val="center"/>
      </w:pPr>
      <w:r>
        <w:rPr>
          <w:rFonts w:ascii="Arial" w:eastAsia="Century Gothic" w:hAnsi="Arial"/>
          <w:b/>
          <w:sz w:val="40"/>
        </w:rPr>
        <w:t>ZAŁĄCZNIKI DO SWZ</w:t>
      </w:r>
    </w:p>
    <w:p w14:paraId="28BBB4B5" w14:textId="77777777" w:rsidR="00F7755C" w:rsidRDefault="00F7755C">
      <w:pPr>
        <w:sectPr w:rsidR="00F7755C">
          <w:type w:val="continuous"/>
          <w:pgSz w:w="11906" w:h="16838"/>
          <w:pgMar w:top="1129" w:right="986" w:bottom="681" w:left="1280" w:header="0" w:footer="624" w:gutter="0"/>
          <w:cols w:space="708"/>
          <w:formProt w:val="0"/>
          <w:docGrid w:linePitch="360"/>
        </w:sectPr>
      </w:pPr>
    </w:p>
    <w:p w14:paraId="44105068" w14:textId="77777777" w:rsidR="00F7755C" w:rsidRDefault="00F7755C">
      <w:pPr>
        <w:jc w:val="both"/>
        <w:rPr>
          <w:rFonts w:ascii="Arial" w:eastAsia="Arial" w:hAnsi="Arial"/>
          <w:sz w:val="22"/>
          <w:szCs w:val="22"/>
          <w:highlight w:val="yellow"/>
        </w:rPr>
      </w:pPr>
    </w:p>
    <w:tbl>
      <w:tblPr>
        <w:tblW w:w="9690" w:type="dxa"/>
        <w:tblInd w:w="1" w:type="dxa"/>
        <w:tblLayout w:type="fixed"/>
        <w:tblCellMar>
          <w:left w:w="5" w:type="dxa"/>
          <w:right w:w="5" w:type="dxa"/>
        </w:tblCellMar>
        <w:tblLook w:val="0000" w:firstRow="0" w:lastRow="0" w:firstColumn="0" w:lastColumn="0" w:noHBand="0" w:noVBand="0"/>
      </w:tblPr>
      <w:tblGrid>
        <w:gridCol w:w="3542"/>
        <w:gridCol w:w="6148"/>
      </w:tblGrid>
      <w:tr w:rsidR="00F7755C" w14:paraId="736EABE1" w14:textId="77777777">
        <w:trPr>
          <w:trHeight w:val="767"/>
        </w:trPr>
        <w:tc>
          <w:tcPr>
            <w:tcW w:w="3542" w:type="dxa"/>
            <w:tcBorders>
              <w:top w:val="single" w:sz="4" w:space="0" w:color="000000"/>
              <w:left w:val="single" w:sz="4" w:space="0" w:color="000000"/>
              <w:bottom w:val="single" w:sz="4" w:space="0" w:color="000000"/>
              <w:right w:val="single" w:sz="4" w:space="0" w:color="000000"/>
            </w:tcBorders>
            <w:shd w:val="clear" w:color="auto" w:fill="auto"/>
          </w:tcPr>
          <w:p w14:paraId="40E978A7" w14:textId="77777777" w:rsidR="00F7755C" w:rsidRDefault="00F7755C">
            <w:pPr>
              <w:pStyle w:val="Standard"/>
              <w:snapToGrid w:val="0"/>
              <w:spacing w:line="360" w:lineRule="auto"/>
              <w:rPr>
                <w:rFonts w:ascii="Arial" w:hAnsi="Arial" w:cs="Arial"/>
                <w:sz w:val="22"/>
                <w:szCs w:val="22"/>
              </w:rPr>
            </w:pPr>
          </w:p>
        </w:tc>
        <w:tc>
          <w:tcPr>
            <w:tcW w:w="6147" w:type="dxa"/>
            <w:tcBorders>
              <w:left w:val="single" w:sz="4" w:space="0" w:color="000000"/>
            </w:tcBorders>
            <w:shd w:val="clear" w:color="auto" w:fill="auto"/>
          </w:tcPr>
          <w:p w14:paraId="57C67476" w14:textId="77777777" w:rsidR="00F7755C" w:rsidRDefault="005038F8">
            <w:pPr>
              <w:widowControl w:val="0"/>
              <w:spacing w:after="200"/>
              <w:jc w:val="right"/>
              <w:rPr>
                <w:rFonts w:ascii="Arial" w:eastAsia="Arial" w:hAnsi="Arial"/>
                <w:sz w:val="22"/>
                <w:szCs w:val="22"/>
              </w:rPr>
            </w:pPr>
            <w:r>
              <w:rPr>
                <w:rFonts w:ascii="Arial" w:eastAsia="Arial" w:hAnsi="Arial"/>
                <w:sz w:val="22"/>
                <w:szCs w:val="22"/>
              </w:rPr>
              <w:t>Wzór - Załącznik nr 1 do SWZ</w:t>
            </w:r>
          </w:p>
        </w:tc>
      </w:tr>
    </w:tbl>
    <w:p w14:paraId="77C4CED8" w14:textId="77777777" w:rsidR="00F7755C" w:rsidRDefault="005038F8">
      <w:pPr>
        <w:pStyle w:val="Standard"/>
        <w:tabs>
          <w:tab w:val="left" w:pos="5954"/>
          <w:tab w:val="left" w:pos="6663"/>
        </w:tabs>
        <w:spacing w:line="360" w:lineRule="auto"/>
      </w:pPr>
      <w:r>
        <w:rPr>
          <w:rFonts w:ascii="Arial" w:eastAsia="Arial" w:hAnsi="Arial" w:cs="Arial"/>
          <w:sz w:val="22"/>
          <w:szCs w:val="22"/>
        </w:rPr>
        <w:t>Nr REGON firmy :...............................</w:t>
      </w:r>
      <w:r>
        <w:rPr>
          <w:rFonts w:ascii="Arial" w:eastAsia="Arial" w:hAnsi="Arial" w:cs="Arial"/>
          <w:sz w:val="22"/>
          <w:szCs w:val="22"/>
        </w:rPr>
        <w:tab/>
      </w:r>
    </w:p>
    <w:p w14:paraId="54403B44" w14:textId="77777777" w:rsidR="00F7755C" w:rsidRDefault="005038F8">
      <w:pPr>
        <w:pStyle w:val="Standard"/>
        <w:tabs>
          <w:tab w:val="left" w:pos="5954"/>
          <w:tab w:val="left" w:pos="6663"/>
        </w:tabs>
        <w:spacing w:line="360" w:lineRule="auto"/>
      </w:pPr>
      <w:r>
        <w:rPr>
          <w:rFonts w:ascii="Arial" w:eastAsia="Arial" w:hAnsi="Arial" w:cs="Arial"/>
          <w:color w:val="000000"/>
          <w:sz w:val="22"/>
          <w:szCs w:val="22"/>
        </w:rPr>
        <w:t>Nr fax ..................................................</w:t>
      </w:r>
      <w:r>
        <w:rPr>
          <w:rFonts w:ascii="Arial" w:eastAsia="Arial" w:hAnsi="Arial" w:cs="Arial"/>
          <w:b/>
          <w:bCs/>
          <w:color w:val="000000"/>
          <w:sz w:val="22"/>
          <w:szCs w:val="22"/>
        </w:rPr>
        <w:t xml:space="preserve"> </w:t>
      </w:r>
      <w:r>
        <w:rPr>
          <w:rFonts w:ascii="Arial" w:eastAsia="Arial" w:hAnsi="Arial" w:cs="Arial"/>
          <w:b/>
          <w:bCs/>
          <w:color w:val="000000"/>
          <w:sz w:val="22"/>
          <w:szCs w:val="22"/>
        </w:rPr>
        <w:tab/>
      </w:r>
    </w:p>
    <w:p w14:paraId="3F2E70DA" w14:textId="77777777" w:rsidR="00F7755C" w:rsidRDefault="005038F8">
      <w:pPr>
        <w:pStyle w:val="Standard"/>
        <w:tabs>
          <w:tab w:val="left" w:pos="5954"/>
          <w:tab w:val="left" w:pos="6663"/>
        </w:tabs>
        <w:spacing w:line="360" w:lineRule="auto"/>
      </w:pPr>
      <w:r>
        <w:rPr>
          <w:rFonts w:ascii="Arial" w:eastAsia="Arial" w:hAnsi="Arial" w:cs="Arial"/>
          <w:color w:val="000000"/>
          <w:sz w:val="22"/>
          <w:szCs w:val="22"/>
        </w:rPr>
        <w:t>Adres e-mail: …………………………..</w:t>
      </w:r>
      <w:r>
        <w:rPr>
          <w:rFonts w:ascii="Arial" w:eastAsia="Arial" w:hAnsi="Arial" w:cs="Arial"/>
          <w:b/>
          <w:bCs/>
          <w:color w:val="000000"/>
          <w:sz w:val="22"/>
          <w:szCs w:val="22"/>
        </w:rPr>
        <w:tab/>
      </w:r>
    </w:p>
    <w:p w14:paraId="73AC2A2B" w14:textId="77777777" w:rsidR="00F7755C" w:rsidRDefault="005038F8">
      <w:r>
        <w:rPr>
          <w:rFonts w:ascii="Arial" w:hAnsi="Arial"/>
          <w:sz w:val="22"/>
          <w:szCs w:val="22"/>
        </w:rPr>
        <w:t xml:space="preserve">Adres internetowy…………………….. </w:t>
      </w:r>
    </w:p>
    <w:p w14:paraId="2EDA9EB2" w14:textId="77777777" w:rsidR="00F7755C" w:rsidRDefault="005038F8">
      <w:r>
        <w:rPr>
          <w:rFonts w:ascii="Arial" w:hAnsi="Arial"/>
          <w:sz w:val="22"/>
          <w:szCs w:val="22"/>
        </w:rPr>
        <w:t>Telefon …………………………………</w:t>
      </w:r>
    </w:p>
    <w:p w14:paraId="1406DBDF" w14:textId="77777777" w:rsidR="00F7755C" w:rsidRDefault="005038F8">
      <w:pPr>
        <w:jc w:val="center"/>
      </w:pPr>
      <w:r>
        <w:rPr>
          <w:rFonts w:ascii="Arial" w:hAnsi="Arial"/>
          <w:b/>
          <w:sz w:val="22"/>
          <w:szCs w:val="22"/>
        </w:rPr>
        <w:t xml:space="preserve">O F E R T A </w:t>
      </w:r>
    </w:p>
    <w:p w14:paraId="662DBF3E" w14:textId="77777777" w:rsidR="00F7755C" w:rsidRDefault="005038F8">
      <w:pPr>
        <w:jc w:val="both"/>
      </w:pPr>
      <w:r>
        <w:rPr>
          <w:rFonts w:ascii="Arial" w:hAnsi="Arial"/>
          <w:sz w:val="22"/>
          <w:szCs w:val="22"/>
        </w:rPr>
        <w:t>Firma ................................................................................................................................................................................................................................................................................................................</w:t>
      </w:r>
    </w:p>
    <w:p w14:paraId="040EA770" w14:textId="77777777" w:rsidR="00F7755C" w:rsidRDefault="005038F8">
      <w:pPr>
        <w:jc w:val="both"/>
      </w:pPr>
      <w:r>
        <w:rPr>
          <w:rFonts w:ascii="Arial" w:hAnsi="Arial"/>
          <w:sz w:val="22"/>
          <w:szCs w:val="22"/>
        </w:rPr>
        <w:t xml:space="preserve">                                       ( nazwa i adres oferenta i województwo) </w:t>
      </w:r>
    </w:p>
    <w:p w14:paraId="413A151B" w14:textId="4D95437C" w:rsidR="00F7755C" w:rsidRPr="001C64AD" w:rsidRDefault="005038F8" w:rsidP="001C64AD">
      <w:pPr>
        <w:pStyle w:val="Standard"/>
        <w:spacing w:line="360" w:lineRule="auto"/>
        <w:jc w:val="both"/>
        <w:rPr>
          <w:rFonts w:ascii="Arial" w:hAnsi="Arial"/>
          <w:b/>
          <w:bCs/>
          <w:sz w:val="22"/>
          <w:szCs w:val="22"/>
        </w:rPr>
      </w:pPr>
      <w:r>
        <w:rPr>
          <w:rFonts w:ascii="Arial" w:hAnsi="Arial" w:cs="Arial"/>
          <w:sz w:val="22"/>
          <w:szCs w:val="22"/>
        </w:rPr>
        <w:t xml:space="preserve">składa ofertę w postępowaniu o udzielenie zamówienia publicznego prowadzonego w trybie podstawowym </w:t>
      </w:r>
      <w:r w:rsidR="001C64AD" w:rsidRPr="001C64AD">
        <w:rPr>
          <w:rFonts w:ascii="Arial" w:hAnsi="Arial"/>
          <w:b/>
          <w:sz w:val="22"/>
          <w:szCs w:val="22"/>
        </w:rPr>
        <w:t>„</w:t>
      </w:r>
      <w:r w:rsidR="001C64AD" w:rsidRPr="001C64AD">
        <w:rPr>
          <w:rFonts w:ascii="Arial" w:hAnsi="Arial"/>
          <w:b/>
          <w:bCs/>
          <w:sz w:val="22"/>
          <w:szCs w:val="22"/>
        </w:rPr>
        <w:t xml:space="preserve">Przebudowa drogi gminnej nr 104062 G ul. Wojska Polskiego </w:t>
      </w:r>
      <w:r w:rsidR="001C64AD" w:rsidRPr="001C64AD">
        <w:rPr>
          <w:rFonts w:ascii="Arial" w:hAnsi="Arial" w:cs="Arial"/>
          <w:b/>
          <w:bCs/>
          <w:sz w:val="22"/>
          <w:szCs w:val="22"/>
        </w:rPr>
        <w:t>oraz drogi gminnej nr 104021G ul. Leśna w Łebie”</w:t>
      </w:r>
      <w:r>
        <w:rPr>
          <w:rFonts w:ascii="Arial" w:hAnsi="Arial" w:cs="Arial"/>
          <w:sz w:val="22"/>
          <w:szCs w:val="22"/>
        </w:rPr>
        <w:t>:</w:t>
      </w:r>
    </w:p>
    <w:p w14:paraId="6C488718" w14:textId="77777777" w:rsidR="00F7755C" w:rsidRDefault="005038F8">
      <w:pPr>
        <w:pStyle w:val="Standard"/>
        <w:spacing w:line="360" w:lineRule="auto"/>
        <w:jc w:val="both"/>
      </w:pPr>
      <w:r>
        <w:rPr>
          <w:rFonts w:ascii="Arial" w:hAnsi="Arial" w:cs="Arial"/>
          <w:sz w:val="22"/>
          <w:szCs w:val="22"/>
        </w:rPr>
        <w:t>1.1. Oferujemy wykonanie przedmiotu zamówienia za cenę brutto (z podatkiem VAT) …………….…………………………………….….. zł</w:t>
      </w:r>
    </w:p>
    <w:p w14:paraId="35739F34" w14:textId="77777777" w:rsidR="00F7755C" w:rsidRDefault="005038F8">
      <w:pPr>
        <w:overflowPunct w:val="0"/>
        <w:jc w:val="both"/>
      </w:pPr>
      <w:r>
        <w:rPr>
          <w:rFonts w:ascii="Arial" w:hAnsi="Arial"/>
          <w:sz w:val="22"/>
          <w:szCs w:val="22"/>
        </w:rPr>
        <w:t>1.2. Okres gwarancji  ……………</w:t>
      </w:r>
    </w:p>
    <w:p w14:paraId="2FAF4E8E" w14:textId="77777777" w:rsidR="00F7755C" w:rsidRDefault="00F7755C">
      <w:pPr>
        <w:overflowPunct w:val="0"/>
        <w:jc w:val="both"/>
        <w:rPr>
          <w:rFonts w:ascii="Arial" w:hAnsi="Arial"/>
          <w:sz w:val="22"/>
          <w:szCs w:val="22"/>
        </w:rPr>
      </w:pPr>
    </w:p>
    <w:p w14:paraId="73656E0E" w14:textId="77777777" w:rsidR="00F7755C" w:rsidRDefault="005038F8">
      <w:pPr>
        <w:tabs>
          <w:tab w:val="left" w:pos="426"/>
        </w:tabs>
        <w:ind w:left="426" w:hanging="426"/>
        <w:jc w:val="both"/>
      </w:pPr>
      <w:r>
        <w:rPr>
          <w:rFonts w:ascii="Arial" w:hAnsi="Arial"/>
          <w:sz w:val="22"/>
          <w:szCs w:val="22"/>
          <w:u w:val="single"/>
        </w:rPr>
        <w:t>Ponadto:</w:t>
      </w:r>
    </w:p>
    <w:p w14:paraId="153C1270" w14:textId="77777777" w:rsidR="00F7755C" w:rsidRDefault="005038F8">
      <w:pPr>
        <w:tabs>
          <w:tab w:val="left" w:pos="142"/>
        </w:tabs>
        <w:jc w:val="both"/>
      </w:pPr>
      <w:r>
        <w:rPr>
          <w:rFonts w:ascii="Arial" w:hAnsi="Arial"/>
          <w:sz w:val="22"/>
          <w:szCs w:val="22"/>
        </w:rPr>
        <w:t>1. Oświadczamy, że zapoznaliśmy się z SWZ i nie wnosimy do niej zastrzeżeń oraz uzyskaliśmy konieczne informacje i wyjaśnienia do przygotowania oferty.</w:t>
      </w:r>
    </w:p>
    <w:p w14:paraId="3C9C1633" w14:textId="77777777" w:rsidR="00F7755C" w:rsidRDefault="005038F8">
      <w:pPr>
        <w:tabs>
          <w:tab w:val="left" w:pos="180"/>
          <w:tab w:val="left" w:pos="426"/>
        </w:tabs>
        <w:jc w:val="both"/>
      </w:pPr>
      <w:r>
        <w:rPr>
          <w:rFonts w:ascii="Arial" w:hAnsi="Arial"/>
          <w:sz w:val="22"/>
          <w:szCs w:val="22"/>
        </w:rPr>
        <w:t>2. Oświadczamy, że uważamy się za związanych niniejszą ofertą na czas wskazany w SWZ.</w:t>
      </w:r>
    </w:p>
    <w:p w14:paraId="4B0C6F41" w14:textId="77777777" w:rsidR="00F7755C" w:rsidRDefault="005038F8">
      <w:pPr>
        <w:tabs>
          <w:tab w:val="left" w:pos="180"/>
          <w:tab w:val="left" w:pos="426"/>
        </w:tabs>
        <w:jc w:val="both"/>
      </w:pPr>
      <w:r>
        <w:rPr>
          <w:rFonts w:ascii="Arial" w:hAnsi="Arial"/>
          <w:sz w:val="22"/>
          <w:szCs w:val="22"/>
        </w:rPr>
        <w:t>3. Oświadczamy, że:</w:t>
      </w:r>
    </w:p>
    <w:p w14:paraId="3714EA74" w14:textId="77777777" w:rsidR="00F7755C" w:rsidRDefault="005038F8">
      <w:pPr>
        <w:pStyle w:val="Standard"/>
        <w:tabs>
          <w:tab w:val="left" w:pos="720"/>
        </w:tabs>
        <w:spacing w:line="360" w:lineRule="auto"/>
        <w:jc w:val="both"/>
      </w:pPr>
      <w:r>
        <w:rPr>
          <w:rFonts w:ascii="Arial" w:hAnsi="Arial" w:cs="Arial"/>
          <w:sz w:val="22"/>
          <w:szCs w:val="22"/>
        </w:rPr>
        <w:t>a) cena obejmuje wszystkie koszty związane z prawidłową realizacją zamówienia,</w:t>
      </w:r>
    </w:p>
    <w:p w14:paraId="387335D0" w14:textId="77777777" w:rsidR="00F7755C" w:rsidRDefault="005038F8">
      <w:pPr>
        <w:pStyle w:val="Standard"/>
        <w:tabs>
          <w:tab w:val="left" w:pos="720"/>
        </w:tabs>
        <w:spacing w:line="360" w:lineRule="auto"/>
        <w:jc w:val="both"/>
      </w:pPr>
      <w:r>
        <w:rPr>
          <w:rFonts w:ascii="Arial" w:hAnsi="Arial" w:cs="Arial"/>
          <w:sz w:val="22"/>
          <w:szCs w:val="22"/>
        </w:rPr>
        <w:t>b) składam/y niniejszą ofertę we własnym imieniu/ jako Wykonawcy wspólnie ubiegający się o udzielenie zamówienia (niepotrzebne skreślić).</w:t>
      </w:r>
    </w:p>
    <w:p w14:paraId="36E445F4" w14:textId="77777777" w:rsidR="00F7755C" w:rsidRDefault="005038F8">
      <w:pPr>
        <w:pStyle w:val="Standard"/>
        <w:tabs>
          <w:tab w:val="left" w:pos="360"/>
        </w:tabs>
        <w:spacing w:line="360" w:lineRule="auto"/>
      </w:pPr>
      <w:r>
        <w:rPr>
          <w:rFonts w:ascii="Arial" w:hAnsi="Arial" w:cs="Arial"/>
          <w:sz w:val="22"/>
          <w:szCs w:val="22"/>
        </w:rPr>
        <w:t>4. Oświadczamy, że usługę stanowiącą przedmiot zamówienia, wykonamy do terminu określonego w SWZ</w:t>
      </w:r>
    </w:p>
    <w:p w14:paraId="6E5C6FDD" w14:textId="77777777" w:rsidR="00F7755C" w:rsidRDefault="005038F8">
      <w:pPr>
        <w:pStyle w:val="Standard"/>
        <w:tabs>
          <w:tab w:val="left" w:pos="284"/>
        </w:tabs>
        <w:spacing w:line="360" w:lineRule="auto"/>
        <w:jc w:val="both"/>
      </w:pPr>
      <w:r>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6B3C6366" w14:textId="77777777" w:rsidR="00F7755C" w:rsidRDefault="005038F8">
      <w:pPr>
        <w:pStyle w:val="Standard"/>
        <w:tabs>
          <w:tab w:val="left" w:pos="284"/>
        </w:tabs>
        <w:spacing w:line="360" w:lineRule="auto"/>
      </w:pPr>
      <w:r>
        <w:rPr>
          <w:rFonts w:ascii="Arial" w:hAnsi="Arial" w:cs="Arial"/>
          <w:sz w:val="22"/>
          <w:szCs w:val="22"/>
        </w:rPr>
        <w:t>6. Podwykonawcom zostaną zlecone następujące roboty:</w:t>
      </w:r>
    </w:p>
    <w:p w14:paraId="06BE3279" w14:textId="77777777" w:rsidR="00F7755C" w:rsidRDefault="005038F8">
      <w:r>
        <w:rPr>
          <w:rFonts w:ascii="Arial" w:hAnsi="Arial"/>
          <w:sz w:val="22"/>
          <w:szCs w:val="22"/>
        </w:rPr>
        <w:t xml:space="preserve"> ………………………………………………………………………………………………………………</w:t>
      </w:r>
    </w:p>
    <w:p w14:paraId="49A30D85" w14:textId="77777777" w:rsidR="00F7755C" w:rsidRDefault="005038F8">
      <w:r>
        <w:rPr>
          <w:rFonts w:ascii="Arial" w:hAnsi="Arial"/>
          <w:sz w:val="22"/>
          <w:szCs w:val="22"/>
        </w:rPr>
        <w:t xml:space="preserve"> ………………………………………………………………………………………………………………</w:t>
      </w:r>
    </w:p>
    <w:p w14:paraId="0F4A7EB0" w14:textId="77777777" w:rsidR="00F7755C" w:rsidRDefault="005038F8">
      <w:r>
        <w:rPr>
          <w:rFonts w:ascii="Arial" w:hAnsi="Arial"/>
          <w:sz w:val="22"/>
          <w:szCs w:val="22"/>
        </w:rPr>
        <w:t>……………………………………………………………………………………………………………….</w:t>
      </w:r>
    </w:p>
    <w:p w14:paraId="37EAD179" w14:textId="77777777" w:rsidR="00F7755C" w:rsidRDefault="005038F8">
      <w:r>
        <w:rPr>
          <w:rFonts w:ascii="Arial" w:hAnsi="Arial"/>
          <w:sz w:val="22"/>
          <w:szCs w:val="22"/>
        </w:rPr>
        <w:t>7. Wykonawca oświadcza, że jest (właściwe zaznaczyć):</w:t>
      </w:r>
    </w:p>
    <w:p w14:paraId="4672D6E3" w14:textId="77777777" w:rsidR="00F7755C" w:rsidRDefault="005038F8">
      <w:pPr>
        <w:numPr>
          <w:ilvl w:val="0"/>
          <w:numId w:val="8"/>
        </w:numPr>
      </w:pPr>
      <w:r>
        <w:rPr>
          <w:rFonts w:ascii="Arial" w:hAnsi="Arial"/>
          <w:sz w:val="22"/>
          <w:szCs w:val="22"/>
        </w:rPr>
        <w:t>Mikroprzedsiębiorstwem</w:t>
      </w:r>
    </w:p>
    <w:p w14:paraId="3EAAAAB1" w14:textId="77777777" w:rsidR="00F7755C" w:rsidRDefault="005038F8">
      <w:pPr>
        <w:numPr>
          <w:ilvl w:val="0"/>
          <w:numId w:val="8"/>
        </w:numPr>
      </w:pPr>
      <w:r>
        <w:rPr>
          <w:rFonts w:ascii="Arial" w:hAnsi="Arial"/>
          <w:sz w:val="22"/>
          <w:szCs w:val="22"/>
        </w:rPr>
        <w:t>Małym przedsiębiorstwem</w:t>
      </w:r>
    </w:p>
    <w:p w14:paraId="3463152E" w14:textId="77777777" w:rsidR="00F7755C" w:rsidRDefault="005038F8">
      <w:pPr>
        <w:numPr>
          <w:ilvl w:val="0"/>
          <w:numId w:val="8"/>
        </w:numPr>
      </w:pPr>
      <w:r>
        <w:rPr>
          <w:rFonts w:ascii="Arial" w:hAnsi="Arial"/>
          <w:sz w:val="22"/>
          <w:szCs w:val="22"/>
        </w:rPr>
        <w:lastRenderedPageBreak/>
        <w:t>Średnim przedsiębiorstwem</w:t>
      </w:r>
    </w:p>
    <w:p w14:paraId="5830471F" w14:textId="77777777" w:rsidR="00F7755C" w:rsidRDefault="005038F8">
      <w:pPr>
        <w:numPr>
          <w:ilvl w:val="0"/>
          <w:numId w:val="8"/>
        </w:numPr>
      </w:pPr>
      <w:r>
        <w:rPr>
          <w:rFonts w:ascii="Arial" w:hAnsi="Arial"/>
          <w:sz w:val="22"/>
          <w:szCs w:val="22"/>
        </w:rPr>
        <w:t xml:space="preserve">Dużym przedsiębiorstwem </w:t>
      </w:r>
    </w:p>
    <w:p w14:paraId="4F25600E" w14:textId="77777777" w:rsidR="00F7755C" w:rsidRDefault="00F7755C">
      <w:pPr>
        <w:rPr>
          <w:rFonts w:ascii="Arial" w:hAnsi="Arial"/>
          <w:sz w:val="22"/>
          <w:szCs w:val="22"/>
        </w:rPr>
      </w:pPr>
    </w:p>
    <w:p w14:paraId="67E2D339" w14:textId="77777777" w:rsidR="00F7755C" w:rsidRDefault="00F7755C">
      <w:pPr>
        <w:rPr>
          <w:rFonts w:ascii="Arial" w:hAnsi="Arial"/>
          <w:sz w:val="22"/>
          <w:szCs w:val="22"/>
        </w:rPr>
      </w:pPr>
    </w:p>
    <w:p w14:paraId="03CE1F42" w14:textId="77777777" w:rsidR="00F7755C" w:rsidRDefault="00F7755C">
      <w:pPr>
        <w:rPr>
          <w:rFonts w:ascii="Arial" w:hAnsi="Arial"/>
          <w:sz w:val="22"/>
          <w:szCs w:val="22"/>
        </w:rPr>
      </w:pPr>
    </w:p>
    <w:p w14:paraId="1591C985" w14:textId="77777777" w:rsidR="00F7755C" w:rsidRDefault="00F7755C">
      <w:pPr>
        <w:rPr>
          <w:rFonts w:ascii="Arial" w:hAnsi="Arial"/>
          <w:sz w:val="22"/>
          <w:szCs w:val="22"/>
        </w:rPr>
      </w:pPr>
    </w:p>
    <w:p w14:paraId="14ECC30B" w14:textId="77777777" w:rsidR="00F7755C" w:rsidRDefault="005038F8">
      <w:r>
        <w:rPr>
          <w:rFonts w:ascii="Arial" w:hAnsi="Arial"/>
          <w:sz w:val="22"/>
          <w:szCs w:val="22"/>
        </w:rPr>
        <w:t xml:space="preserve">..............................................                                                                           </w:t>
      </w:r>
    </w:p>
    <w:p w14:paraId="5A033AA9" w14:textId="77777777" w:rsidR="00F7755C" w:rsidRDefault="005038F8">
      <w:r>
        <w:rPr>
          <w:rFonts w:ascii="Arial" w:hAnsi="Arial"/>
          <w:sz w:val="18"/>
          <w:szCs w:val="18"/>
        </w:rPr>
        <w:t xml:space="preserve">      ( miejscowość i data )                                                                      </w:t>
      </w:r>
    </w:p>
    <w:p w14:paraId="48EE520A" w14:textId="77777777" w:rsidR="00F7755C" w:rsidRDefault="00F7755C">
      <w:pPr>
        <w:pStyle w:val="Standard"/>
        <w:spacing w:line="360" w:lineRule="auto"/>
        <w:jc w:val="both"/>
        <w:rPr>
          <w:rFonts w:ascii="Arial" w:hAnsi="Arial" w:cs="Arial"/>
          <w:b/>
          <w:sz w:val="22"/>
          <w:szCs w:val="22"/>
          <w:u w:val="single"/>
        </w:rPr>
      </w:pPr>
    </w:p>
    <w:p w14:paraId="79CE3201" w14:textId="77777777" w:rsidR="00F7755C" w:rsidRDefault="005038F8">
      <w:pPr>
        <w:pStyle w:val="Standard"/>
        <w:spacing w:line="360" w:lineRule="auto"/>
        <w:jc w:val="both"/>
      </w:pPr>
      <w:r>
        <w:rPr>
          <w:rFonts w:ascii="Arial" w:hAnsi="Arial" w:cs="Arial"/>
          <w:b/>
          <w:sz w:val="22"/>
          <w:szCs w:val="22"/>
          <w:u w:val="single"/>
        </w:rPr>
        <w:t>UWAGA!</w:t>
      </w:r>
    </w:p>
    <w:p w14:paraId="76615189" w14:textId="77777777" w:rsidR="00F7755C" w:rsidRDefault="005038F8">
      <w:pPr>
        <w:pStyle w:val="Standard"/>
        <w:tabs>
          <w:tab w:val="left" w:pos="284"/>
        </w:tabs>
        <w:spacing w:before="100" w:after="100" w:line="360" w:lineRule="auto"/>
        <w:jc w:val="both"/>
      </w:pPr>
      <w:r>
        <w:rPr>
          <w:rFonts w:ascii="Arial" w:eastAsia="Arial" w:hAnsi="Arial" w:cs="Arial"/>
          <w:sz w:val="22"/>
          <w:szCs w:val="22"/>
        </w:rPr>
        <w:t>Wykonawcy składający ofertę wspólnie wpisują dane wszystkich Wykonawców występujących wspólnie.</w:t>
      </w:r>
    </w:p>
    <w:p w14:paraId="0E81FAAB" w14:textId="77777777" w:rsidR="00F7755C" w:rsidRDefault="005038F8">
      <w:pPr>
        <w:spacing w:before="240"/>
        <w:jc w:val="both"/>
      </w:pPr>
      <w:r>
        <w:rPr>
          <w:rFonts w:cstheme="minorHAnsi"/>
          <w:b/>
          <w:bCs/>
          <w:color w:val="000000"/>
          <w:lang w:eastAsia="en-US"/>
        </w:rPr>
        <w:t xml:space="preserve">Oświadczamy, że </w:t>
      </w:r>
      <w:r>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2B7A3C60" w14:textId="77777777" w:rsidR="00F7755C" w:rsidRDefault="005038F8">
      <w:pPr>
        <w:spacing w:before="240"/>
        <w:jc w:val="both"/>
      </w:pPr>
      <w:r>
        <w:rPr>
          <w:rFonts w:cstheme="minorHAnsi"/>
          <w:color w:val="00000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0B6B08F1" w14:textId="77777777" w:rsidR="00F7755C" w:rsidRDefault="005038F8">
      <w:pPr>
        <w:pStyle w:val="Standard"/>
        <w:tabs>
          <w:tab w:val="left" w:pos="284"/>
        </w:tabs>
        <w:spacing w:before="100" w:after="100" w:line="360" w:lineRule="auto"/>
        <w:jc w:val="both"/>
      </w:pPr>
      <w:r>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42C5C4" w14:textId="77777777" w:rsidR="00F7755C" w:rsidRDefault="00F7755C">
      <w:pPr>
        <w:rPr>
          <w:rFonts w:ascii="Arial" w:eastAsia="Times New Roman" w:hAnsi="Arial"/>
        </w:rPr>
      </w:pPr>
    </w:p>
    <w:p w14:paraId="30A9BD3B" w14:textId="77777777" w:rsidR="00F7755C" w:rsidRDefault="005038F8">
      <w:pPr>
        <w:ind w:left="3" w:right="420"/>
        <w:jc w:val="both"/>
      </w:pPr>
      <w:r>
        <w:rPr>
          <w:rFonts w:ascii="Arial" w:eastAsia="Segoe UI" w:hAnsi="Arial"/>
          <w:b/>
          <w:i/>
          <w:color w:val="333333"/>
          <w:sz w:val="18"/>
        </w:rPr>
        <w:t>Dokument należy wypełnić i podpisać kwalifikowanym podpisem elektronicznym lub podpisem zaufanym lub podpisem osobistym.</w:t>
      </w:r>
    </w:p>
    <w:p w14:paraId="7ACD4FC8" w14:textId="77777777" w:rsidR="00F7755C" w:rsidRDefault="00F7755C">
      <w:pPr>
        <w:rPr>
          <w:rFonts w:ascii="Arial" w:eastAsia="Times New Roman" w:hAnsi="Arial"/>
          <w:color w:val="333333"/>
        </w:rPr>
      </w:pPr>
    </w:p>
    <w:p w14:paraId="317A9335" w14:textId="77777777" w:rsidR="00F7755C" w:rsidRDefault="005038F8">
      <w:pPr>
        <w:ind w:left="3"/>
      </w:pPr>
      <w:r>
        <w:rPr>
          <w:rFonts w:ascii="Arial" w:eastAsia="Segoe UI" w:hAnsi="Arial"/>
          <w:b/>
          <w:i/>
          <w:color w:val="333333"/>
          <w:sz w:val="18"/>
        </w:rPr>
        <w:t>Zamawiający zaleca zapisanie dokumentu w formacie PDF.</w:t>
      </w:r>
    </w:p>
    <w:p w14:paraId="466E334B" w14:textId="77777777" w:rsidR="00F7755C" w:rsidRDefault="00F7755C">
      <w:pPr>
        <w:sectPr w:rsidR="00F7755C">
          <w:headerReference w:type="default" r:id="rId24"/>
          <w:footerReference w:type="default" r:id="rId25"/>
          <w:pgSz w:w="11906" w:h="16838"/>
          <w:pgMar w:top="57" w:right="986" w:bottom="681" w:left="1277" w:header="0" w:footer="624" w:gutter="0"/>
          <w:cols w:space="708"/>
          <w:formProt w:val="0"/>
          <w:docGrid w:linePitch="360"/>
        </w:sectPr>
      </w:pPr>
    </w:p>
    <w:p w14:paraId="0CB29253" w14:textId="77777777" w:rsidR="00F7755C" w:rsidRDefault="00F7755C">
      <w:pPr>
        <w:rPr>
          <w:rFonts w:ascii="Arial" w:eastAsia="Times New Roman" w:hAnsi="Arial"/>
        </w:rPr>
      </w:pPr>
    </w:p>
    <w:p w14:paraId="39A437F8" w14:textId="77777777" w:rsidR="00F7755C" w:rsidRDefault="00F7755C">
      <w:pPr>
        <w:sectPr w:rsidR="00F7755C">
          <w:type w:val="continuous"/>
          <w:pgSz w:w="11906" w:h="16838"/>
          <w:pgMar w:top="57" w:right="986" w:bottom="681" w:left="1277" w:header="0" w:footer="624" w:gutter="0"/>
          <w:cols w:space="708"/>
          <w:formProt w:val="0"/>
          <w:docGrid w:linePitch="360"/>
        </w:sectPr>
      </w:pPr>
    </w:p>
    <w:p w14:paraId="6C03F950" w14:textId="77777777" w:rsidR="00F7755C" w:rsidRDefault="00F7755C">
      <w:pPr>
        <w:jc w:val="right"/>
        <w:rPr>
          <w:rFonts w:ascii="Arial" w:eastAsia="Century Gothic" w:hAnsi="Arial"/>
          <w:i/>
          <w:sz w:val="22"/>
          <w:szCs w:val="22"/>
        </w:rPr>
      </w:pPr>
    </w:p>
    <w:p w14:paraId="6F805231" w14:textId="77777777" w:rsidR="00F7755C" w:rsidRDefault="00F7755C">
      <w:pPr>
        <w:jc w:val="right"/>
        <w:rPr>
          <w:rFonts w:ascii="Arial" w:eastAsia="Century Gothic" w:hAnsi="Arial"/>
          <w:i/>
          <w:sz w:val="22"/>
          <w:szCs w:val="22"/>
        </w:rPr>
      </w:pPr>
    </w:p>
    <w:p w14:paraId="28DE23CE" w14:textId="77777777" w:rsidR="00F7755C" w:rsidRDefault="005038F8">
      <w:pPr>
        <w:jc w:val="right"/>
      </w:pPr>
      <w:bookmarkStart w:id="4" w:name="page34"/>
      <w:bookmarkEnd w:id="4"/>
      <w:r>
        <w:rPr>
          <w:rFonts w:ascii="Arial" w:eastAsia="Century Gothic" w:hAnsi="Arial"/>
          <w:i/>
          <w:sz w:val="22"/>
          <w:szCs w:val="22"/>
        </w:rPr>
        <w:t>Wzór - Załącznik nr 2 do SWZ</w:t>
      </w:r>
    </w:p>
    <w:p w14:paraId="6D104F01" w14:textId="77777777" w:rsidR="00F7755C" w:rsidRDefault="00F7755C">
      <w:pPr>
        <w:rPr>
          <w:rFonts w:ascii="Arial" w:eastAsia="Times New Roman" w:hAnsi="Arial"/>
          <w:sz w:val="22"/>
          <w:szCs w:val="22"/>
        </w:rPr>
      </w:pPr>
    </w:p>
    <w:p w14:paraId="25B3C9E8" w14:textId="77777777" w:rsidR="00F7755C" w:rsidRDefault="005038F8">
      <w:pPr>
        <w:ind w:left="3"/>
        <w:rPr>
          <w:rFonts w:ascii="Arial" w:eastAsia="Century Gothic" w:hAnsi="Arial"/>
          <w:b/>
          <w:sz w:val="22"/>
          <w:szCs w:val="22"/>
        </w:rPr>
      </w:pPr>
      <w:r>
        <w:rPr>
          <w:rFonts w:ascii="Arial" w:eastAsia="Century Gothic" w:hAnsi="Arial"/>
          <w:b/>
          <w:sz w:val="22"/>
          <w:szCs w:val="22"/>
        </w:rPr>
        <w:t>Wykonawca/ Wykonawca</w:t>
      </w:r>
    </w:p>
    <w:p w14:paraId="7D559C86" w14:textId="77777777" w:rsidR="00F7755C" w:rsidRDefault="005038F8">
      <w:pPr>
        <w:ind w:left="3"/>
        <w:rPr>
          <w:rFonts w:ascii="Arial" w:eastAsia="Century Gothic" w:hAnsi="Arial"/>
          <w:b/>
          <w:sz w:val="22"/>
          <w:szCs w:val="22"/>
        </w:rPr>
      </w:pPr>
      <w:r>
        <w:rPr>
          <w:rFonts w:ascii="Arial" w:eastAsia="Century Gothic" w:hAnsi="Arial"/>
          <w:b/>
          <w:sz w:val="22"/>
          <w:szCs w:val="22"/>
        </w:rPr>
        <w:t>Wspólnie ubiegający się o zamówienie*:</w:t>
      </w:r>
    </w:p>
    <w:p w14:paraId="5862B950" w14:textId="77777777" w:rsidR="00F7755C" w:rsidRDefault="005038F8">
      <w:pPr>
        <w:ind w:left="3"/>
      </w:pPr>
      <w:r>
        <w:rPr>
          <w:rFonts w:ascii="Arial" w:eastAsia="Century Gothic" w:hAnsi="Arial"/>
          <w:sz w:val="22"/>
          <w:szCs w:val="22"/>
        </w:rPr>
        <w:t>……………………………………………</w:t>
      </w:r>
    </w:p>
    <w:p w14:paraId="5E6C1CFC" w14:textId="77777777" w:rsidR="00F7755C" w:rsidRDefault="005038F8">
      <w:pPr>
        <w:ind w:left="3"/>
      </w:pPr>
      <w:r>
        <w:rPr>
          <w:rFonts w:ascii="Arial" w:eastAsia="Century Gothic" w:hAnsi="Arial"/>
          <w:sz w:val="22"/>
          <w:szCs w:val="22"/>
        </w:rPr>
        <w:t>………………………………..................</w:t>
      </w:r>
    </w:p>
    <w:p w14:paraId="74A0D11A" w14:textId="77777777" w:rsidR="00F7755C" w:rsidRDefault="005038F8">
      <w:pPr>
        <w:ind w:left="3"/>
      </w:pPr>
      <w:r>
        <w:rPr>
          <w:rFonts w:ascii="Arial" w:eastAsia="Century Gothic" w:hAnsi="Arial"/>
          <w:sz w:val="22"/>
          <w:szCs w:val="22"/>
        </w:rPr>
        <w:t>……………………………………………</w:t>
      </w:r>
    </w:p>
    <w:p w14:paraId="5882BF51" w14:textId="77777777" w:rsidR="00F7755C" w:rsidRDefault="005038F8">
      <w:pPr>
        <w:tabs>
          <w:tab w:val="left" w:pos="922"/>
          <w:tab w:val="left" w:pos="2482"/>
          <w:tab w:val="left" w:pos="3362"/>
        </w:tabs>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2AF25D6B" w14:textId="77777777" w:rsidR="00F7755C" w:rsidRDefault="005038F8">
      <w:pPr>
        <w:ind w:left="3"/>
      </w:pPr>
      <w:r>
        <w:rPr>
          <w:rFonts w:ascii="Arial" w:eastAsia="Century Gothic" w:hAnsi="Arial"/>
          <w:i/>
          <w:szCs w:val="22"/>
        </w:rPr>
        <w:t>zależności od podmiotu: NIP/KRS)</w:t>
      </w:r>
    </w:p>
    <w:p w14:paraId="2EF6A74A" w14:textId="77777777" w:rsidR="00F7755C" w:rsidRDefault="00F7755C">
      <w:pPr>
        <w:rPr>
          <w:rFonts w:ascii="Arial" w:eastAsia="Times New Roman" w:hAnsi="Arial"/>
          <w:sz w:val="22"/>
          <w:szCs w:val="22"/>
        </w:rPr>
      </w:pPr>
    </w:p>
    <w:p w14:paraId="477C9E6B" w14:textId="77777777" w:rsidR="00F7755C" w:rsidRDefault="005038F8">
      <w:pPr>
        <w:ind w:left="3"/>
      </w:pPr>
      <w:r>
        <w:rPr>
          <w:rFonts w:ascii="Arial" w:eastAsia="Century Gothic" w:hAnsi="Arial"/>
          <w:b/>
          <w:sz w:val="22"/>
          <w:szCs w:val="22"/>
        </w:rPr>
        <w:t>reprezentowany przez:</w:t>
      </w:r>
    </w:p>
    <w:p w14:paraId="12D6553A" w14:textId="77777777" w:rsidR="00F7755C" w:rsidRDefault="005038F8">
      <w:pPr>
        <w:ind w:left="3"/>
      </w:pPr>
      <w:r>
        <w:rPr>
          <w:rFonts w:ascii="Arial" w:eastAsia="Century Gothic" w:hAnsi="Arial"/>
          <w:sz w:val="22"/>
          <w:szCs w:val="22"/>
        </w:rPr>
        <w:t>……………………………………………</w:t>
      </w:r>
    </w:p>
    <w:p w14:paraId="43904A31" w14:textId="77777777" w:rsidR="00F7755C" w:rsidRDefault="005038F8">
      <w:pPr>
        <w:ind w:left="3"/>
      </w:pPr>
      <w:r>
        <w:rPr>
          <w:rFonts w:ascii="Arial" w:eastAsia="Century Gothic" w:hAnsi="Arial"/>
          <w:sz w:val="22"/>
          <w:szCs w:val="22"/>
        </w:rPr>
        <w:t>……………………………………………</w:t>
      </w:r>
    </w:p>
    <w:p w14:paraId="117B1584" w14:textId="77777777" w:rsidR="00F7755C" w:rsidRDefault="005038F8">
      <w:pPr>
        <w:ind w:left="3"/>
      </w:pPr>
      <w:r>
        <w:rPr>
          <w:rFonts w:ascii="Arial" w:eastAsia="Century Gothic" w:hAnsi="Arial"/>
          <w:i/>
          <w:szCs w:val="22"/>
        </w:rPr>
        <w:t>(imię, nazwisko,</w:t>
      </w:r>
    </w:p>
    <w:p w14:paraId="39F52904" w14:textId="77777777" w:rsidR="00F7755C" w:rsidRDefault="005038F8">
      <w:pPr>
        <w:ind w:left="3"/>
      </w:pPr>
      <w:r>
        <w:rPr>
          <w:rFonts w:ascii="Arial" w:eastAsia="Century Gothic" w:hAnsi="Arial"/>
          <w:i/>
          <w:szCs w:val="22"/>
        </w:rPr>
        <w:t>stanowisko/podstawa do</w:t>
      </w:r>
    </w:p>
    <w:p w14:paraId="0D3363E9" w14:textId="77777777" w:rsidR="00F7755C" w:rsidRDefault="005038F8">
      <w:pPr>
        <w:ind w:left="3"/>
      </w:pPr>
      <w:r>
        <w:rPr>
          <w:rFonts w:ascii="Arial" w:eastAsia="Century Gothic" w:hAnsi="Arial"/>
          <w:i/>
          <w:szCs w:val="22"/>
        </w:rPr>
        <w:t>reprezentacji)</w:t>
      </w:r>
    </w:p>
    <w:p w14:paraId="078C92E0" w14:textId="77777777" w:rsidR="00F7755C" w:rsidRDefault="00F7755C">
      <w:pPr>
        <w:rPr>
          <w:rFonts w:ascii="Arial" w:eastAsia="Times New Roman" w:hAnsi="Arial"/>
          <w:sz w:val="22"/>
          <w:szCs w:val="22"/>
        </w:rPr>
      </w:pPr>
    </w:p>
    <w:p w14:paraId="36EB5BD0" w14:textId="77777777" w:rsidR="00F7755C" w:rsidRDefault="005038F8">
      <w:pPr>
        <w:ind w:right="-2"/>
        <w:jc w:val="center"/>
      </w:pPr>
      <w:r>
        <w:rPr>
          <w:rFonts w:ascii="Arial" w:eastAsia="Century Gothic" w:hAnsi="Arial"/>
          <w:b/>
          <w:sz w:val="22"/>
          <w:szCs w:val="22"/>
          <w:u w:val="single"/>
        </w:rPr>
        <w:t>Oświadczenie Wykonawcy/Wykonawcy wspólnie ubiegającego się o zamówienie*</w:t>
      </w:r>
    </w:p>
    <w:p w14:paraId="7E2E1C7E" w14:textId="77777777" w:rsidR="00F7755C" w:rsidRDefault="005038F8">
      <w:pPr>
        <w:ind w:right="-2"/>
        <w:jc w:val="center"/>
      </w:pPr>
      <w:r>
        <w:rPr>
          <w:rFonts w:ascii="Arial" w:eastAsia="Century Gothic" w:hAnsi="Arial"/>
          <w:b/>
          <w:sz w:val="22"/>
          <w:szCs w:val="22"/>
        </w:rPr>
        <w:t>składane na podstawie art. 125 ust. 1 ustawy z dnia 11 września 2019 r.</w:t>
      </w:r>
    </w:p>
    <w:p w14:paraId="4A07F71F" w14:textId="77777777" w:rsidR="00F7755C" w:rsidRDefault="005038F8">
      <w:pPr>
        <w:ind w:right="-62"/>
        <w:jc w:val="center"/>
      </w:pPr>
      <w:r>
        <w:rPr>
          <w:rFonts w:ascii="Arial" w:eastAsia="Century Gothic" w:hAnsi="Arial"/>
          <w:b/>
          <w:sz w:val="22"/>
          <w:szCs w:val="22"/>
        </w:rPr>
        <w:t>Prawo zamówień publicznych (dalej jako: Ustawą),</w:t>
      </w:r>
    </w:p>
    <w:p w14:paraId="2EA04916" w14:textId="77777777" w:rsidR="00F7755C" w:rsidRDefault="005038F8">
      <w:pPr>
        <w:ind w:right="17"/>
        <w:jc w:val="center"/>
      </w:pPr>
      <w:r>
        <w:rPr>
          <w:rFonts w:ascii="Arial" w:eastAsia="Century Gothic" w:hAnsi="Arial"/>
          <w:b/>
          <w:sz w:val="22"/>
          <w:szCs w:val="22"/>
          <w:u w:val="single"/>
        </w:rPr>
        <w:t>DOTYCZĄCE PRZESŁANEK WYKLUCZENIA Z POSTĘPOWANIA</w:t>
      </w:r>
    </w:p>
    <w:p w14:paraId="5620AF40" w14:textId="77777777" w:rsidR="00F7755C" w:rsidRDefault="00F7755C">
      <w:pPr>
        <w:rPr>
          <w:rFonts w:ascii="Arial" w:eastAsia="Times New Roman" w:hAnsi="Arial"/>
          <w:sz w:val="22"/>
          <w:szCs w:val="22"/>
        </w:rPr>
      </w:pPr>
    </w:p>
    <w:p w14:paraId="3EF0176C" w14:textId="134F72F9" w:rsidR="00F7755C" w:rsidRPr="001C64AD" w:rsidRDefault="005038F8" w:rsidP="001C64AD">
      <w:pPr>
        <w:ind w:left="3" w:firstLine="717"/>
        <w:jc w:val="both"/>
        <w:rPr>
          <w:rFonts w:ascii="Arial" w:eastAsia="Century Gothic" w:hAnsi="Arial"/>
          <w:b/>
          <w:bCs/>
          <w:sz w:val="22"/>
          <w:szCs w:val="22"/>
        </w:rPr>
      </w:pPr>
      <w:r>
        <w:rPr>
          <w:rFonts w:ascii="Arial" w:eastAsia="Century Gothic" w:hAnsi="Arial"/>
          <w:sz w:val="22"/>
          <w:szCs w:val="22"/>
        </w:rPr>
        <w:t xml:space="preserve">Na potrzeby postępowania o udzielenie zamówienia publicznego pn. </w:t>
      </w:r>
      <w:r w:rsidR="001C64AD" w:rsidRPr="001C64AD">
        <w:rPr>
          <w:rFonts w:ascii="Arial" w:eastAsia="Century Gothic" w:hAnsi="Arial"/>
          <w:b/>
          <w:bCs/>
          <w:sz w:val="22"/>
          <w:szCs w:val="22"/>
        </w:rPr>
        <w:t xml:space="preserve">„Przebudowa drogi gminnej nr 104062 G ul. Wojska Polskiego oraz drogi gminnej nr 104021G ul. Leśna </w:t>
      </w:r>
      <w:r w:rsidR="001C64AD">
        <w:rPr>
          <w:rFonts w:ascii="Arial" w:eastAsia="Century Gothic" w:hAnsi="Arial"/>
          <w:b/>
          <w:bCs/>
          <w:sz w:val="22"/>
          <w:szCs w:val="22"/>
        </w:rPr>
        <w:t xml:space="preserve">           </w:t>
      </w:r>
      <w:r w:rsidR="001C64AD" w:rsidRPr="001C64AD">
        <w:rPr>
          <w:rFonts w:ascii="Arial" w:eastAsia="Century Gothic" w:hAnsi="Arial"/>
          <w:b/>
          <w:bCs/>
          <w:sz w:val="22"/>
          <w:szCs w:val="22"/>
        </w:rPr>
        <w:t>w Łebie”</w:t>
      </w:r>
      <w:r w:rsidR="001C64AD">
        <w:rPr>
          <w:rFonts w:ascii="Arial" w:eastAsia="Century Gothic" w:hAnsi="Arial"/>
          <w:b/>
          <w:bCs/>
          <w:sz w:val="22"/>
          <w:szCs w:val="22"/>
        </w:rPr>
        <w:t xml:space="preserve"> </w:t>
      </w:r>
      <w:r>
        <w:rPr>
          <w:rFonts w:ascii="Arial" w:eastAsia="Century Gothic" w:hAnsi="Arial"/>
          <w:sz w:val="22"/>
          <w:szCs w:val="22"/>
        </w:rPr>
        <w:t xml:space="preserve">prowadzonego przez </w:t>
      </w:r>
      <w:r>
        <w:rPr>
          <w:rFonts w:ascii="Arial" w:eastAsia="Century Gothic" w:hAnsi="Arial"/>
          <w:b/>
          <w:sz w:val="22"/>
          <w:szCs w:val="22"/>
        </w:rPr>
        <w:t>Gminę Miejską Łeba</w:t>
      </w:r>
      <w:r>
        <w:rPr>
          <w:rFonts w:ascii="Arial" w:eastAsia="Century Gothic" w:hAnsi="Arial"/>
          <w:i/>
          <w:sz w:val="22"/>
          <w:szCs w:val="22"/>
        </w:rPr>
        <w:t>,</w:t>
      </w:r>
      <w:r>
        <w:rPr>
          <w:rFonts w:ascii="Arial" w:eastAsia="Century Gothic" w:hAnsi="Arial"/>
          <w:b/>
          <w:sz w:val="22"/>
          <w:szCs w:val="22"/>
        </w:rPr>
        <w:t xml:space="preserve"> </w:t>
      </w:r>
      <w:r>
        <w:rPr>
          <w:rFonts w:ascii="Arial" w:eastAsia="Century Gothic" w:hAnsi="Arial"/>
          <w:sz w:val="22"/>
          <w:szCs w:val="22"/>
        </w:rPr>
        <w:t>oświadczam, co następuje</w:t>
      </w:r>
    </w:p>
    <w:p w14:paraId="1BBF56AA" w14:textId="77777777" w:rsidR="00F7755C" w:rsidRDefault="00F7755C">
      <w:pPr>
        <w:ind w:left="3" w:firstLine="717"/>
        <w:jc w:val="both"/>
        <w:rPr>
          <w:rFonts w:ascii="Arial" w:eastAsia="Century Gothic" w:hAnsi="Arial"/>
          <w:sz w:val="22"/>
          <w:szCs w:val="22"/>
        </w:rPr>
      </w:pPr>
    </w:p>
    <w:p w14:paraId="166C75BA" w14:textId="77777777" w:rsidR="00F7755C" w:rsidRDefault="005038F8">
      <w:pPr>
        <w:tabs>
          <w:tab w:val="left" w:pos="2242"/>
          <w:tab w:val="left" w:pos="4202"/>
          <w:tab w:val="left" w:pos="7442"/>
        </w:tabs>
        <w:spacing w:before="240"/>
        <w:ind w:left="3"/>
        <w:jc w:val="center"/>
      </w:pPr>
      <w:r>
        <w:rPr>
          <w:rFonts w:ascii="Arial" w:eastAsia="Century Gothic" w:hAnsi="Arial"/>
          <w:b/>
          <w:sz w:val="22"/>
          <w:szCs w:val="22"/>
        </w:rPr>
        <w:t>OŚWIADCZENIA DOTYCZĄCE WYKONAWCY / WYKONAWCY WSPÓLNIE UBIEGAJĄCEGO SIĘ O ZAMÓWIENIE:</w:t>
      </w:r>
    </w:p>
    <w:p w14:paraId="59ED1C5D" w14:textId="77777777" w:rsidR="00F7755C" w:rsidRDefault="00F7755C">
      <w:pPr>
        <w:spacing w:before="240"/>
        <w:rPr>
          <w:rFonts w:ascii="Arial" w:eastAsia="Times New Roman" w:hAnsi="Arial"/>
          <w:sz w:val="22"/>
          <w:szCs w:val="22"/>
        </w:rPr>
      </w:pPr>
    </w:p>
    <w:p w14:paraId="7865F3AC" w14:textId="77777777" w:rsidR="00F7755C" w:rsidRDefault="005038F8">
      <w:pPr>
        <w:numPr>
          <w:ilvl w:val="0"/>
          <w:numId w:val="5"/>
        </w:numPr>
        <w:tabs>
          <w:tab w:val="left" w:pos="279"/>
        </w:tabs>
        <w:spacing w:before="240"/>
        <w:ind w:left="3" w:hanging="3"/>
        <w:jc w:val="both"/>
      </w:pPr>
      <w:r>
        <w:rPr>
          <w:rFonts w:ascii="Arial" w:eastAsia="Century Gothic" w:hAnsi="Arial"/>
          <w:sz w:val="22"/>
          <w:szCs w:val="22"/>
        </w:rPr>
        <w:t>Oświadczam, że nie podlegam wykluczeniu z postępowania na podstawie art. 108 ust. 1 Ustawy pzp.</w:t>
      </w:r>
    </w:p>
    <w:p w14:paraId="7A421028" w14:textId="77777777" w:rsidR="00F7755C" w:rsidRDefault="005038F8">
      <w:pPr>
        <w:numPr>
          <w:ilvl w:val="0"/>
          <w:numId w:val="5"/>
        </w:numPr>
        <w:tabs>
          <w:tab w:val="left" w:pos="223"/>
        </w:tabs>
        <w:ind w:left="223" w:hanging="223"/>
        <w:jc w:val="both"/>
      </w:pPr>
      <w:r>
        <w:rPr>
          <w:rFonts w:ascii="Arial" w:eastAsia="Century Gothic" w:hAnsi="Arial"/>
          <w:sz w:val="22"/>
          <w:szCs w:val="22"/>
        </w:rPr>
        <w:t>Oświadczam, że nie podlegam wykluczeniu z postępowania na podstawie art. 109 ust. 1 pkt 4, 5 i 7 Ustawy pzp.</w:t>
      </w:r>
    </w:p>
    <w:p w14:paraId="5372C657" w14:textId="77777777" w:rsidR="00F7755C" w:rsidRDefault="00F7755C">
      <w:pPr>
        <w:tabs>
          <w:tab w:val="left" w:pos="163"/>
        </w:tabs>
        <w:rPr>
          <w:rFonts w:ascii="Arial" w:eastAsia="Century Gothic" w:hAnsi="Arial"/>
          <w:sz w:val="22"/>
          <w:szCs w:val="22"/>
        </w:rPr>
      </w:pPr>
    </w:p>
    <w:p w14:paraId="752FE286" w14:textId="77777777" w:rsidR="00F7755C" w:rsidRDefault="00F7755C">
      <w:pPr>
        <w:tabs>
          <w:tab w:val="left" w:pos="163"/>
        </w:tabs>
        <w:rPr>
          <w:rFonts w:ascii="Arial" w:eastAsia="Century Gothic" w:hAnsi="Arial"/>
          <w:sz w:val="22"/>
          <w:szCs w:val="22"/>
        </w:rPr>
      </w:pPr>
    </w:p>
    <w:p w14:paraId="49123699" w14:textId="77777777" w:rsidR="00F7755C" w:rsidRDefault="005038F8">
      <w:pPr>
        <w:ind w:left="3"/>
      </w:pPr>
      <w:r>
        <w:rPr>
          <w:rFonts w:ascii="Arial" w:eastAsia="Century Gothic" w:hAnsi="Arial"/>
          <w:sz w:val="22"/>
          <w:szCs w:val="22"/>
        </w:rPr>
        <w:t>…………….…….................................</w:t>
      </w:r>
      <w:r>
        <w:rPr>
          <w:rFonts w:ascii="Arial" w:eastAsia="Century Gothic" w:hAnsi="Arial"/>
          <w:i/>
          <w:sz w:val="22"/>
          <w:szCs w:val="22"/>
        </w:rPr>
        <w:t>(miejscowość),</w:t>
      </w:r>
      <w:r>
        <w:rPr>
          <w:rFonts w:ascii="Arial" w:eastAsia="Century Gothic" w:hAnsi="Arial"/>
          <w:sz w:val="22"/>
          <w:szCs w:val="22"/>
        </w:rPr>
        <w:t xml:space="preserve"> dnia ………….……..... r.</w:t>
      </w:r>
    </w:p>
    <w:p w14:paraId="5AC5789A" w14:textId="77777777" w:rsidR="00F7755C" w:rsidRDefault="00F7755C">
      <w:pPr>
        <w:jc w:val="both"/>
        <w:rPr>
          <w:rFonts w:ascii="Arial" w:eastAsia="Century Gothic" w:hAnsi="Arial"/>
          <w:sz w:val="22"/>
          <w:szCs w:val="22"/>
        </w:rPr>
      </w:pPr>
    </w:p>
    <w:p w14:paraId="64B090CC" w14:textId="77777777" w:rsidR="00F7755C" w:rsidRDefault="00F7755C">
      <w:pPr>
        <w:ind w:left="3"/>
        <w:jc w:val="both"/>
        <w:rPr>
          <w:rFonts w:ascii="Arial" w:eastAsia="Century Gothic" w:hAnsi="Arial"/>
          <w:sz w:val="22"/>
          <w:szCs w:val="22"/>
        </w:rPr>
      </w:pPr>
    </w:p>
    <w:p w14:paraId="64AFCEAE" w14:textId="77777777" w:rsidR="00F7755C" w:rsidRDefault="005038F8">
      <w:pPr>
        <w:ind w:left="3"/>
        <w:jc w:val="both"/>
      </w:pPr>
      <w:r>
        <w:rPr>
          <w:rFonts w:ascii="Arial" w:eastAsia="Century Gothic" w:hAnsi="Arial"/>
          <w:sz w:val="22"/>
          <w:szCs w:val="22"/>
        </w:rPr>
        <w:t xml:space="preserve">Oświadczam, że zachodzą w stosunku do mnie podstawy wykluczenia z postępowania na podstawie art. …………................ Ustawy pzp </w:t>
      </w:r>
      <w:r>
        <w:rPr>
          <w:rFonts w:ascii="Arial" w:eastAsia="Century Gothic" w:hAnsi="Arial"/>
          <w:i/>
          <w:sz w:val="22"/>
          <w:szCs w:val="22"/>
        </w:rPr>
        <w:t xml:space="preserve">(podać mającą zastosowanie podstawę wykluczenia spośród wymienionych w art. 108 ust. 1 lub art. 109 ust. 1 pkt 4,5 i 7 Ustawy pzp). </w:t>
      </w:r>
      <w:r>
        <w:rPr>
          <w:rFonts w:ascii="Arial" w:eastAsia="Century Gothic" w:hAnsi="Arial"/>
          <w:sz w:val="22"/>
          <w:szCs w:val="22"/>
        </w:rPr>
        <w:t>Jednocześnie oświadczam, że w związku z ww. okolicznością, na podstawie art. 110 ust. 2 Ustawy</w:t>
      </w:r>
      <w:r>
        <w:rPr>
          <w:rFonts w:ascii="Arial" w:eastAsia="Century Gothic" w:hAnsi="Arial"/>
          <w:i/>
          <w:sz w:val="22"/>
          <w:szCs w:val="22"/>
        </w:rPr>
        <w:t xml:space="preserve"> </w:t>
      </w:r>
      <w:r>
        <w:rPr>
          <w:rFonts w:ascii="Arial" w:eastAsia="Century Gothic" w:hAnsi="Arial"/>
          <w:sz w:val="22"/>
          <w:szCs w:val="22"/>
        </w:rPr>
        <w:t>podjąłem</w:t>
      </w:r>
      <w:r>
        <w:rPr>
          <w:rFonts w:ascii="Arial" w:eastAsia="Times New Roman" w:hAnsi="Arial"/>
          <w:sz w:val="22"/>
          <w:szCs w:val="22"/>
        </w:rPr>
        <w:t xml:space="preserve"> </w:t>
      </w:r>
      <w:r>
        <w:rPr>
          <w:rFonts w:ascii="Arial" w:eastAsia="Century Gothic" w:hAnsi="Arial"/>
          <w:sz w:val="22"/>
          <w:szCs w:val="22"/>
        </w:rPr>
        <w:t>następujące</w:t>
      </w:r>
      <w:r>
        <w:rPr>
          <w:rFonts w:ascii="Arial" w:eastAsia="Times New Roman" w:hAnsi="Arial"/>
          <w:sz w:val="22"/>
          <w:szCs w:val="22"/>
        </w:rPr>
        <w:t xml:space="preserve"> </w:t>
      </w:r>
      <w:r>
        <w:rPr>
          <w:rFonts w:ascii="Arial" w:eastAsia="Century Gothic" w:hAnsi="Arial"/>
          <w:sz w:val="22"/>
          <w:szCs w:val="22"/>
        </w:rPr>
        <w:t>środki</w:t>
      </w:r>
      <w:r>
        <w:rPr>
          <w:rFonts w:ascii="Arial" w:eastAsia="Times New Roman" w:hAnsi="Arial"/>
          <w:sz w:val="22"/>
          <w:szCs w:val="22"/>
        </w:rPr>
        <w:t xml:space="preserve"> </w:t>
      </w:r>
      <w:r>
        <w:rPr>
          <w:rFonts w:ascii="Arial" w:eastAsia="Century Gothic" w:hAnsi="Arial"/>
          <w:sz w:val="22"/>
          <w:szCs w:val="22"/>
        </w:rPr>
        <w:t>naprawcze:</w:t>
      </w:r>
    </w:p>
    <w:p w14:paraId="4798CA9E" w14:textId="77777777" w:rsidR="00F7755C" w:rsidRDefault="005038F8">
      <w:pPr>
        <w:ind w:left="3"/>
      </w:pPr>
      <w:r>
        <w:rPr>
          <w:rFonts w:ascii="Arial" w:eastAsia="Century Gothic" w:hAnsi="Arial"/>
          <w:sz w:val="22"/>
          <w:szCs w:val="22"/>
        </w:rPr>
        <w:t>…………………………………………………………………………………...........................................</w:t>
      </w:r>
    </w:p>
    <w:p w14:paraId="4BA1EE55" w14:textId="77777777" w:rsidR="00F7755C" w:rsidRDefault="005038F8">
      <w:pPr>
        <w:ind w:left="3"/>
      </w:pPr>
      <w:r>
        <w:rPr>
          <w:rFonts w:ascii="Arial" w:eastAsia="Century Gothic" w:hAnsi="Arial"/>
          <w:sz w:val="22"/>
          <w:szCs w:val="22"/>
        </w:rPr>
        <w:t>…………………………………………………………………………………………………………………</w:t>
      </w:r>
    </w:p>
    <w:p w14:paraId="1E41120A" w14:textId="77777777" w:rsidR="00F7755C" w:rsidRDefault="005038F8">
      <w:pPr>
        <w:ind w:left="3"/>
      </w:pPr>
      <w:r>
        <w:rPr>
          <w:rFonts w:ascii="Arial" w:eastAsia="Century Gothic" w:hAnsi="Arial"/>
          <w:sz w:val="22"/>
          <w:szCs w:val="22"/>
        </w:rPr>
        <w:t>…………………………………………………………………………………………………………………</w:t>
      </w:r>
    </w:p>
    <w:p w14:paraId="415DD755" w14:textId="77777777" w:rsidR="00F7755C" w:rsidRDefault="005038F8">
      <w:pPr>
        <w:ind w:left="3"/>
      </w:pPr>
      <w:r>
        <w:rPr>
          <w:rFonts w:ascii="Arial" w:eastAsia="Century Gothic" w:hAnsi="Arial"/>
          <w:sz w:val="22"/>
          <w:szCs w:val="22"/>
        </w:rPr>
        <w:t>…………………………………………………………………………………………………………………</w:t>
      </w:r>
    </w:p>
    <w:p w14:paraId="481ABF94" w14:textId="77777777" w:rsidR="00F7755C" w:rsidRDefault="00F7755C">
      <w:pPr>
        <w:rPr>
          <w:rFonts w:ascii="Arial" w:eastAsia="Times New Roman" w:hAnsi="Arial"/>
          <w:sz w:val="22"/>
          <w:szCs w:val="22"/>
        </w:rPr>
      </w:pPr>
    </w:p>
    <w:p w14:paraId="45347997" w14:textId="77777777" w:rsidR="00F7755C" w:rsidRDefault="005038F8">
      <w:pPr>
        <w:ind w:left="3"/>
      </w:pPr>
      <w:r>
        <w:rPr>
          <w:rFonts w:ascii="Arial" w:eastAsia="Century Gothic" w:hAnsi="Arial"/>
          <w:sz w:val="22"/>
          <w:szCs w:val="22"/>
        </w:rPr>
        <w:t xml:space="preserve">…………….…..............................…. </w:t>
      </w:r>
      <w:r>
        <w:rPr>
          <w:rFonts w:ascii="Arial" w:eastAsia="Century Gothic" w:hAnsi="Arial"/>
          <w:i/>
          <w:sz w:val="22"/>
          <w:szCs w:val="22"/>
        </w:rPr>
        <w:t>(miejscowość),</w:t>
      </w:r>
      <w:r>
        <w:rPr>
          <w:rFonts w:ascii="Arial" w:eastAsia="Century Gothic" w:hAnsi="Arial"/>
          <w:sz w:val="22"/>
          <w:szCs w:val="22"/>
        </w:rPr>
        <w:t xml:space="preserve"> dnia …………………......... r.</w:t>
      </w:r>
    </w:p>
    <w:p w14:paraId="0929741E" w14:textId="77777777" w:rsidR="00F7755C" w:rsidRDefault="00F7755C">
      <w:pPr>
        <w:rPr>
          <w:rFonts w:ascii="Arial" w:eastAsia="Times New Roman" w:hAnsi="Arial"/>
          <w:sz w:val="24"/>
          <w:szCs w:val="24"/>
        </w:rPr>
      </w:pPr>
    </w:p>
    <w:p w14:paraId="165869B5" w14:textId="77777777" w:rsidR="00F7755C" w:rsidRDefault="00F7755C">
      <w:pPr>
        <w:rPr>
          <w:rFonts w:ascii="Arial" w:eastAsia="Times New Roman" w:hAnsi="Arial"/>
        </w:rPr>
      </w:pPr>
    </w:p>
    <w:p w14:paraId="58DC112E" w14:textId="77777777" w:rsidR="00F7755C" w:rsidRDefault="005038F8">
      <w:pPr>
        <w:tabs>
          <w:tab w:val="left" w:pos="103"/>
        </w:tabs>
        <w:ind w:left="103"/>
      </w:pPr>
      <w:r>
        <w:rPr>
          <w:rFonts w:ascii="Arial" w:eastAsia="Century Gothic" w:hAnsi="Arial"/>
        </w:rPr>
        <w:t>*– niepotrzebne skreślić;</w:t>
      </w:r>
    </w:p>
    <w:p w14:paraId="0D8BF60B" w14:textId="77777777" w:rsidR="00F7755C" w:rsidRDefault="00F7755C">
      <w:pPr>
        <w:rPr>
          <w:rFonts w:ascii="Arial" w:eastAsia="Times New Roman" w:hAnsi="Arial"/>
        </w:rPr>
      </w:pPr>
    </w:p>
    <w:p w14:paraId="4D6ABFCA" w14:textId="77777777" w:rsidR="00F7755C" w:rsidRDefault="005038F8">
      <w:pPr>
        <w:ind w:left="3" w:right="280"/>
        <w:jc w:val="both"/>
        <w:sectPr w:rsidR="00F7755C">
          <w:headerReference w:type="default" r:id="rId26"/>
          <w:footerReference w:type="default" r:id="rId27"/>
          <w:pgSz w:w="11906" w:h="16838"/>
          <w:pgMar w:top="57" w:right="1126" w:bottom="681" w:left="1277" w:header="0" w:footer="624" w:gutter="0"/>
          <w:cols w:space="708"/>
          <w:formProt w:val="0"/>
          <w:docGrid w:linePitch="360"/>
        </w:sectPr>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w:t>
      </w:r>
    </w:p>
    <w:p w14:paraId="134C8047" w14:textId="77777777" w:rsidR="00F7755C" w:rsidRDefault="00F7755C">
      <w:pPr>
        <w:rPr>
          <w:rFonts w:ascii="Arial" w:eastAsia="Century Gothic" w:hAnsi="Arial"/>
          <w:i/>
        </w:rPr>
      </w:pPr>
      <w:bookmarkStart w:id="5" w:name="page35"/>
      <w:bookmarkStart w:id="6" w:name="page36"/>
      <w:bookmarkEnd w:id="5"/>
      <w:bookmarkEnd w:id="6"/>
    </w:p>
    <w:p w14:paraId="78E1D9BD" w14:textId="77777777" w:rsidR="00F7755C" w:rsidRDefault="00F7755C">
      <w:pPr>
        <w:rPr>
          <w:rFonts w:ascii="Arial" w:eastAsia="Segoe UI" w:hAnsi="Arial"/>
          <w:i/>
          <w:sz w:val="18"/>
        </w:rPr>
      </w:pPr>
    </w:p>
    <w:p w14:paraId="0B6B1F79" w14:textId="77777777" w:rsidR="00F7755C" w:rsidRDefault="005038F8">
      <w:pPr>
        <w:ind w:left="140"/>
        <w:jc w:val="right"/>
        <w:rPr>
          <w:sz w:val="22"/>
          <w:szCs w:val="22"/>
        </w:rPr>
      </w:pPr>
      <w:r>
        <w:rPr>
          <w:rFonts w:ascii="Arial" w:eastAsia="Segoe UI" w:hAnsi="Arial"/>
          <w:i/>
          <w:sz w:val="22"/>
          <w:szCs w:val="22"/>
        </w:rPr>
        <w:t>Wzór – Załącznik nr 3 do SWZ</w:t>
      </w:r>
    </w:p>
    <w:p w14:paraId="27A32985" w14:textId="77777777" w:rsidR="00F7755C" w:rsidRDefault="005038F8">
      <w:pPr>
        <w:outlineLvl w:val="0"/>
      </w:pPr>
      <w:r>
        <w:rPr>
          <w:rFonts w:ascii="Arial" w:eastAsia="Times New Roman" w:hAnsi="Arial"/>
          <w:sz w:val="22"/>
          <w:szCs w:val="22"/>
          <w:lang w:eastAsia="zh-CN"/>
        </w:rPr>
        <w:t>.................................................</w:t>
      </w:r>
    </w:p>
    <w:p w14:paraId="397C8E83" w14:textId="77777777" w:rsidR="00F7755C" w:rsidRDefault="005038F8">
      <w:r>
        <w:rPr>
          <w:rFonts w:ascii="Arial" w:eastAsia="Times New Roman" w:hAnsi="Arial"/>
          <w:sz w:val="22"/>
          <w:szCs w:val="22"/>
          <w:lang w:eastAsia="zh-CN"/>
        </w:rPr>
        <w:t xml:space="preserve">     (pieczęć firmowa oferenta)</w:t>
      </w:r>
    </w:p>
    <w:p w14:paraId="7A73FE18" w14:textId="77777777" w:rsidR="00F7755C" w:rsidRDefault="005038F8">
      <w:pPr>
        <w:tabs>
          <w:tab w:val="left" w:pos="10206"/>
        </w:tabs>
        <w:jc w:val="center"/>
        <w:outlineLvl w:val="0"/>
      </w:pPr>
      <w:r>
        <w:rPr>
          <w:rFonts w:ascii="Arial" w:eastAsia="Times New Roman" w:hAnsi="Arial"/>
          <w:b/>
          <w:sz w:val="22"/>
          <w:szCs w:val="22"/>
          <w:lang w:eastAsia="zh-CN"/>
        </w:rPr>
        <w:t>Oświadczenie o zatrudnieniu</w:t>
      </w:r>
    </w:p>
    <w:p w14:paraId="4EE7DC00" w14:textId="77777777" w:rsidR="00F7755C" w:rsidRDefault="005038F8">
      <w:pPr>
        <w:jc w:val="both"/>
      </w:pPr>
      <w:r>
        <w:rPr>
          <w:rFonts w:ascii="Arial" w:eastAsia="Times New Roman" w:hAnsi="Arial"/>
          <w:sz w:val="22"/>
          <w:szCs w:val="22"/>
          <w:lang w:eastAsia="zh-CN"/>
        </w:rPr>
        <w:t xml:space="preserve">Zgodnie z wymaganiami określonymi w art. 95 ustawy z dnia 11 września 2019 r. Prawo zamówień publicznych </w:t>
      </w:r>
    </w:p>
    <w:p w14:paraId="2FEFBA74" w14:textId="77777777" w:rsidR="00F7755C" w:rsidRDefault="005038F8">
      <w:r>
        <w:rPr>
          <w:rFonts w:ascii="Arial" w:eastAsia="Times New Roman" w:hAnsi="Arial"/>
          <w:sz w:val="22"/>
          <w:szCs w:val="22"/>
          <w:lang w:eastAsia="zh-CN"/>
        </w:rPr>
        <w:t>…………………………………………………………………………………………………</w:t>
      </w:r>
    </w:p>
    <w:p w14:paraId="1AD0AE70" w14:textId="77777777" w:rsidR="00F7755C" w:rsidRDefault="005038F8">
      <w:pPr>
        <w:jc w:val="center"/>
      </w:pPr>
      <w:r>
        <w:rPr>
          <w:rFonts w:ascii="Arial" w:eastAsia="Times New Roman" w:hAnsi="Arial"/>
          <w:sz w:val="22"/>
          <w:szCs w:val="22"/>
          <w:lang w:eastAsia="zh-CN"/>
        </w:rPr>
        <w:t>(imię i nazwisko osoby upoważnionej-stanowisko)</w:t>
      </w:r>
    </w:p>
    <w:p w14:paraId="52C0BE4D" w14:textId="77777777" w:rsidR="00F7755C" w:rsidRDefault="005038F8">
      <w:r>
        <w:rPr>
          <w:rFonts w:ascii="Arial" w:eastAsia="Times New Roman" w:hAnsi="Arial"/>
          <w:sz w:val="22"/>
          <w:szCs w:val="22"/>
          <w:lang w:eastAsia="zh-CN"/>
        </w:rPr>
        <w:t>działając w imieniu i na rzecz………………………………………………………………</w:t>
      </w:r>
    </w:p>
    <w:p w14:paraId="475171FB" w14:textId="77777777" w:rsidR="00F7755C" w:rsidRDefault="005038F8">
      <w:r>
        <w:rPr>
          <w:rFonts w:ascii="Arial" w:eastAsia="Times New Roman" w:hAnsi="Arial"/>
          <w:sz w:val="22"/>
          <w:szCs w:val="22"/>
          <w:lang w:eastAsia="zh-CN"/>
        </w:rPr>
        <w:t>…………………………………………………………………………………………………</w:t>
      </w:r>
    </w:p>
    <w:p w14:paraId="1A8E7424" w14:textId="77777777" w:rsidR="00F7755C" w:rsidRDefault="005038F8">
      <w:pPr>
        <w:jc w:val="center"/>
      </w:pPr>
      <w:r>
        <w:rPr>
          <w:rFonts w:ascii="Arial" w:eastAsia="Times New Roman" w:hAnsi="Arial"/>
          <w:sz w:val="16"/>
          <w:szCs w:val="16"/>
          <w:lang w:eastAsia="zh-CN"/>
        </w:rPr>
        <w:t>(nazwa firmy)</w:t>
      </w:r>
    </w:p>
    <w:p w14:paraId="335CF2C4" w14:textId="541B1772" w:rsidR="00F7755C" w:rsidRPr="00B53E18" w:rsidRDefault="005038F8" w:rsidP="00B53E18">
      <w:pPr>
        <w:jc w:val="both"/>
        <w:rPr>
          <w:rFonts w:ascii="Arial" w:eastAsia="Century Gothic" w:hAnsi="Arial"/>
          <w:b/>
          <w:bCs/>
          <w:sz w:val="22"/>
          <w:szCs w:val="22"/>
          <w:lang w:eastAsia="zh-CN"/>
        </w:rPr>
      </w:pPr>
      <w:r>
        <w:rPr>
          <w:rFonts w:ascii="Arial" w:eastAsia="Times New Roman" w:hAnsi="Arial"/>
          <w:sz w:val="22"/>
          <w:szCs w:val="22"/>
          <w:lang w:eastAsia="zh-CN"/>
        </w:rPr>
        <w:t xml:space="preserve">Przystępując do udziału w postępowaniu o zamówienie publiczne pn.: </w:t>
      </w:r>
      <w:r w:rsidR="00B53E18" w:rsidRPr="00B53E18">
        <w:rPr>
          <w:rFonts w:ascii="Arial" w:eastAsia="Century Gothic" w:hAnsi="Arial"/>
          <w:b/>
          <w:bCs/>
          <w:sz w:val="22"/>
          <w:szCs w:val="22"/>
          <w:lang w:eastAsia="zh-CN"/>
        </w:rPr>
        <w:t>„Przebudowa drogi gminnej nr 104062 G ul. Wojska Polskiego oraz drogi gminnej nr 104021G ul. Leśna w Łebie”</w:t>
      </w:r>
    </w:p>
    <w:p w14:paraId="0FDA14BC" w14:textId="77777777" w:rsidR="00F7755C" w:rsidRDefault="005038F8">
      <w:pPr>
        <w:jc w:val="both"/>
      </w:pPr>
      <w:r>
        <w:rPr>
          <w:rFonts w:ascii="Arial" w:eastAsia="Times New Roman" w:hAnsi="Arial"/>
          <w:sz w:val="22"/>
          <w:szCs w:val="22"/>
          <w:lang w:eastAsia="zh-CN"/>
        </w:rPr>
        <w:t>Oświadczam (-y), że: na czas realizacji  w/w zamówienia zatrudnię na podstawie umowy o pracę pracowników wykonujących czynności;</w:t>
      </w:r>
    </w:p>
    <w:p w14:paraId="3C5A275F" w14:textId="77777777" w:rsidR="00F7755C" w:rsidRDefault="005038F8">
      <w:pPr>
        <w:numPr>
          <w:ilvl w:val="0"/>
          <w:numId w:val="7"/>
        </w:numPr>
        <w:rPr>
          <w:rFonts w:ascii="Arial" w:hAnsi="Arial"/>
          <w:sz w:val="22"/>
          <w:szCs w:val="22"/>
        </w:rPr>
      </w:pPr>
      <w:r>
        <w:rPr>
          <w:rFonts w:ascii="ArialMT" w:hAnsi="ArialMT"/>
          <w:sz w:val="22"/>
        </w:rPr>
        <w:t>pracami przygotowawczymi, w tym rozbiórkowymi i odtworzeniowymi konstrukcji oraz</w:t>
      </w:r>
    </w:p>
    <w:p w14:paraId="69A52E64" w14:textId="77777777" w:rsidR="00F7755C" w:rsidRDefault="005038F8">
      <w:pPr>
        <w:ind w:left="720"/>
        <w:rPr>
          <w:rFonts w:ascii="Arial" w:hAnsi="Arial"/>
          <w:sz w:val="22"/>
          <w:szCs w:val="22"/>
        </w:rPr>
      </w:pPr>
      <w:r>
        <w:rPr>
          <w:rFonts w:ascii="ArialMT" w:hAnsi="ArialMT"/>
          <w:sz w:val="22"/>
        </w:rPr>
        <w:t>nawierzchni,</w:t>
      </w:r>
    </w:p>
    <w:p w14:paraId="00F1AC17" w14:textId="77777777" w:rsidR="00F7755C" w:rsidRDefault="005038F8">
      <w:pPr>
        <w:numPr>
          <w:ilvl w:val="0"/>
          <w:numId w:val="7"/>
        </w:numPr>
        <w:rPr>
          <w:rFonts w:ascii="Arial" w:hAnsi="Arial"/>
          <w:sz w:val="22"/>
          <w:szCs w:val="22"/>
        </w:rPr>
      </w:pPr>
      <w:r>
        <w:rPr>
          <w:rFonts w:ascii="ArialMT" w:hAnsi="ArialMT"/>
          <w:sz w:val="22"/>
        </w:rPr>
        <w:t>pracami ziemnymi,</w:t>
      </w:r>
    </w:p>
    <w:p w14:paraId="5263A833" w14:textId="77777777" w:rsidR="00F7755C" w:rsidRDefault="005038F8">
      <w:pPr>
        <w:numPr>
          <w:ilvl w:val="0"/>
          <w:numId w:val="7"/>
        </w:numPr>
        <w:rPr>
          <w:rFonts w:ascii="ArialMT" w:hAnsi="ArialMT"/>
          <w:sz w:val="22"/>
        </w:rPr>
      </w:pPr>
      <w:r>
        <w:rPr>
          <w:rFonts w:ascii="ArialMT" w:hAnsi="ArialMT"/>
          <w:sz w:val="22"/>
        </w:rPr>
        <w:t>robotami związanymi z układaniem nawierzchni chodników i jezdni,</w:t>
      </w:r>
    </w:p>
    <w:p w14:paraId="54388F0F" w14:textId="77777777" w:rsidR="00F7755C" w:rsidRDefault="005038F8">
      <w:pPr>
        <w:numPr>
          <w:ilvl w:val="0"/>
          <w:numId w:val="7"/>
        </w:numPr>
        <w:rPr>
          <w:rFonts w:ascii="ArialMT" w:hAnsi="ArialMT"/>
          <w:sz w:val="22"/>
        </w:rPr>
      </w:pPr>
      <w:r>
        <w:rPr>
          <w:rFonts w:ascii="ArialMT" w:hAnsi="ArialMT"/>
          <w:sz w:val="22"/>
        </w:rPr>
        <w:t>robotami związanymi z  budową lub przebudową sieci uzbrojenia, przyłączy oraz kanału technologicznego,</w:t>
      </w:r>
    </w:p>
    <w:p w14:paraId="18D51249" w14:textId="77777777" w:rsidR="00F7755C" w:rsidRDefault="005038F8">
      <w:pPr>
        <w:numPr>
          <w:ilvl w:val="0"/>
          <w:numId w:val="7"/>
        </w:numPr>
        <w:rPr>
          <w:rFonts w:ascii="ArialMT" w:hAnsi="ArialMT"/>
          <w:sz w:val="22"/>
        </w:rPr>
      </w:pPr>
      <w:r>
        <w:rPr>
          <w:rFonts w:ascii="ArialMT" w:hAnsi="ArialMT"/>
          <w:sz w:val="22"/>
        </w:rPr>
        <w:t>pracami związanymi z ustawieniem oświetlenia oraz innymi pracami w zakresie elektryki,</w:t>
      </w:r>
    </w:p>
    <w:p w14:paraId="412B3A35" w14:textId="77777777" w:rsidR="00F7755C" w:rsidRDefault="005038F8">
      <w:pPr>
        <w:numPr>
          <w:ilvl w:val="0"/>
          <w:numId w:val="7"/>
        </w:numPr>
        <w:rPr>
          <w:rFonts w:ascii="Arial" w:hAnsi="Arial"/>
          <w:sz w:val="22"/>
          <w:szCs w:val="22"/>
        </w:rPr>
      </w:pPr>
      <w:r>
        <w:rPr>
          <w:rFonts w:ascii="Arial" w:hAnsi="Arial"/>
          <w:sz w:val="22"/>
          <w:szCs w:val="22"/>
        </w:rPr>
        <w:t>pracami montażu obiektów małej architektury, znaków drogowych oraz pracami wykończeniowymi</w:t>
      </w:r>
    </w:p>
    <w:p w14:paraId="3264EC3B" w14:textId="77777777" w:rsidR="00F7755C" w:rsidRDefault="005038F8">
      <w:pPr>
        <w:jc w:val="both"/>
      </w:pPr>
      <w:r>
        <w:rPr>
          <w:rFonts w:ascii="Arial" w:eastAsia="Times New Roman" w:hAnsi="Arial"/>
          <w:sz w:val="22"/>
          <w:szCs w:val="22"/>
          <w:lang w:eastAsia="zh-CN"/>
        </w:rPr>
        <w:t>w sposób określony w art. 22 § 1 ustawy z dnia 26 czerwca 1974 r. Kodeks pracy (t.j. z dnia 16 czerwca 2023 r., Dz.U. z 2023 r. poz. 1465).</w:t>
      </w:r>
    </w:p>
    <w:p w14:paraId="64C75944" w14:textId="77777777" w:rsidR="00F7755C" w:rsidRDefault="005038F8">
      <w:pPr>
        <w:ind w:firstLine="708"/>
        <w:jc w:val="both"/>
      </w:pPr>
      <w:r>
        <w:rPr>
          <w:rFonts w:ascii="Arial" w:eastAsia="Times New Roman" w:hAnsi="Arial"/>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4EB86AA2" w14:textId="77777777" w:rsidR="00F7755C" w:rsidRDefault="00F7755C">
      <w:pPr>
        <w:jc w:val="both"/>
        <w:rPr>
          <w:rFonts w:ascii="Arial" w:eastAsia="Times New Roman" w:hAnsi="Arial"/>
          <w:sz w:val="22"/>
          <w:szCs w:val="22"/>
          <w:lang w:eastAsia="zh-CN"/>
        </w:rPr>
      </w:pPr>
    </w:p>
    <w:p w14:paraId="13DF9608" w14:textId="77777777" w:rsidR="00F7755C" w:rsidRDefault="005038F8">
      <w:r>
        <w:rPr>
          <w:rFonts w:ascii="Arial" w:eastAsia="Times New Roman" w:hAnsi="Arial"/>
          <w:sz w:val="22"/>
          <w:szCs w:val="22"/>
          <w:lang w:eastAsia="zh-CN"/>
        </w:rPr>
        <w:t xml:space="preserve">                                                                                        …………..………………………………</w:t>
      </w:r>
    </w:p>
    <w:p w14:paraId="038B67D5" w14:textId="77777777" w:rsidR="00F7755C" w:rsidRDefault="005038F8">
      <w:pPr>
        <w:ind w:left="4956" w:firstLine="708"/>
      </w:pPr>
      <w:r>
        <w:rPr>
          <w:rFonts w:ascii="Arial" w:eastAsia="Times New Roman" w:hAnsi="Arial"/>
          <w:sz w:val="22"/>
          <w:szCs w:val="22"/>
          <w:lang w:eastAsia="zh-CN"/>
        </w:rPr>
        <w:t>(data i podpis Wykonawcy)</w:t>
      </w:r>
    </w:p>
    <w:p w14:paraId="161B0F54" w14:textId="77777777" w:rsidR="00F7755C" w:rsidRDefault="00F7755C">
      <w:pPr>
        <w:ind w:right="700"/>
        <w:jc w:val="both"/>
        <w:rPr>
          <w:rFonts w:ascii="Arial" w:eastAsia="Segoe UI" w:hAnsi="Arial"/>
          <w:b/>
          <w:i/>
          <w:color w:val="FF0000"/>
          <w:sz w:val="18"/>
        </w:rPr>
      </w:pPr>
    </w:p>
    <w:p w14:paraId="2727BECB" w14:textId="77777777" w:rsidR="00F7755C" w:rsidRDefault="005038F8">
      <w:pPr>
        <w:ind w:right="70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F7755C">
      <w:headerReference w:type="default" r:id="rId28"/>
      <w:footerReference w:type="default" r:id="rId29"/>
      <w:headerReference w:type="first" r:id="rId30"/>
      <w:footerReference w:type="first" r:id="rId31"/>
      <w:pgSz w:w="11906" w:h="16838"/>
      <w:pgMar w:top="1134" w:right="986" w:bottom="1151" w:left="1280" w:header="0"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412B" w14:textId="77777777" w:rsidR="005038F8" w:rsidRDefault="005038F8">
      <w:pPr>
        <w:spacing w:line="240" w:lineRule="auto"/>
      </w:pPr>
      <w:r>
        <w:separator/>
      </w:r>
    </w:p>
  </w:endnote>
  <w:endnote w:type="continuationSeparator" w:id="0">
    <w:p w14:paraId="39667263" w14:textId="77777777" w:rsidR="005038F8" w:rsidRDefault="0050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MT">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0F1FF" w14:textId="77777777" w:rsidR="00F7755C" w:rsidRDefault="005038F8">
    <w:pPr>
      <w:pStyle w:val="Stopka"/>
      <w:jc w:val="right"/>
    </w:pPr>
    <w:r>
      <w:fldChar w:fldCharType="begin"/>
    </w:r>
    <w:r>
      <w:instrText xml:space="preserve"> PAGE </w:instrText>
    </w:r>
    <w:r>
      <w:fldChar w:fldCharType="separate"/>
    </w:r>
    <w:r>
      <w:t>2</w:t>
    </w:r>
    <w:r>
      <w:fldChar w:fldCharType="end"/>
    </w:r>
  </w:p>
  <w:p w14:paraId="2F809B3B" w14:textId="77777777" w:rsidR="00F7755C" w:rsidRDefault="00F775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981A" w14:textId="77777777" w:rsidR="00F7755C" w:rsidRDefault="005038F8">
    <w:pPr>
      <w:pStyle w:val="Stopka"/>
      <w:jc w:val="right"/>
    </w:pPr>
    <w:r>
      <w:fldChar w:fldCharType="begin"/>
    </w:r>
    <w:r>
      <w:instrText xml:space="preserve"> PAGE </w:instrText>
    </w:r>
    <w:r>
      <w:fldChar w:fldCharType="separate"/>
    </w:r>
    <w:r>
      <w:t>23</w:t>
    </w:r>
    <w:r>
      <w:fldChar w:fldCharType="end"/>
    </w:r>
  </w:p>
  <w:p w14:paraId="4049E9A6" w14:textId="77777777" w:rsidR="00F7755C" w:rsidRDefault="00F775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5216" w14:textId="77777777" w:rsidR="00F7755C" w:rsidRDefault="00F775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9C5C" w14:textId="77777777" w:rsidR="00F7755C" w:rsidRDefault="005038F8">
    <w:pPr>
      <w:pStyle w:val="Stopka"/>
      <w:jc w:val="right"/>
    </w:pPr>
    <w:r>
      <w:fldChar w:fldCharType="begin"/>
    </w:r>
    <w:r>
      <w:instrText xml:space="preserve"> PAGE </w:instrText>
    </w:r>
    <w:r>
      <w:fldChar w:fldCharType="separate"/>
    </w:r>
    <w:r>
      <w:t>25</w:t>
    </w:r>
    <w:r>
      <w:fldChar w:fldCharType="end"/>
    </w:r>
  </w:p>
  <w:p w14:paraId="759934F5" w14:textId="77777777" w:rsidR="00F7755C" w:rsidRDefault="00F7755C">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18C4" w14:textId="77777777" w:rsidR="00F7755C" w:rsidRDefault="005038F8">
    <w:pPr>
      <w:pStyle w:val="Stopka"/>
      <w:jc w:val="right"/>
    </w:pPr>
    <w:r>
      <w:fldChar w:fldCharType="begin"/>
    </w:r>
    <w:r>
      <w:instrText xml:space="preserve"> PAGE </w:instrText>
    </w:r>
    <w:r>
      <w:fldChar w:fldCharType="separate"/>
    </w:r>
    <w:r>
      <w:t>27</w:t>
    </w:r>
    <w:r>
      <w:fldChar w:fldCharType="end"/>
    </w:r>
  </w:p>
  <w:p w14:paraId="74201E12" w14:textId="77777777" w:rsidR="00F7755C" w:rsidRDefault="00F7755C">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8C55" w14:textId="77777777" w:rsidR="00F7755C" w:rsidRDefault="005038F8">
    <w:pPr>
      <w:pStyle w:val="Stopka"/>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7B08" w14:textId="77777777" w:rsidR="00F7755C" w:rsidRDefault="00F77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E0C1" w14:textId="77777777" w:rsidR="005038F8" w:rsidRDefault="005038F8">
      <w:pPr>
        <w:spacing w:line="240" w:lineRule="auto"/>
      </w:pPr>
      <w:r>
        <w:separator/>
      </w:r>
    </w:p>
  </w:footnote>
  <w:footnote w:type="continuationSeparator" w:id="0">
    <w:p w14:paraId="54827B50" w14:textId="77777777" w:rsidR="005038F8" w:rsidRDefault="0050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DAF2" w14:textId="77777777" w:rsidR="00F7755C" w:rsidRDefault="00F77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5316" w14:textId="77777777" w:rsidR="00F7755C" w:rsidRDefault="00F775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0FEF" w14:textId="77777777" w:rsidR="00F7755C" w:rsidRDefault="00F775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85E1" w14:textId="77777777" w:rsidR="00F7755C" w:rsidRDefault="00F775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5676" w14:textId="77777777" w:rsidR="00F7755C" w:rsidRDefault="00F775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0676"/>
    <w:multiLevelType w:val="multilevel"/>
    <w:tmpl w:val="06DEC3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AE3308"/>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70A2B16"/>
    <w:multiLevelType w:val="multilevel"/>
    <w:tmpl w:val="31AE606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75F7743"/>
    <w:multiLevelType w:val="multilevel"/>
    <w:tmpl w:val="4822B16E"/>
    <w:lvl w:ilvl="0">
      <w:start w:val="1"/>
      <w:numFmt w:val="decimal"/>
      <w:lvlText w:val="%1"/>
      <w:lvlJc w:val="left"/>
      <w:pPr>
        <w:tabs>
          <w:tab w:val="num" w:pos="0"/>
        </w:tabs>
        <w:ind w:left="0" w:firstLine="0"/>
      </w:pPr>
    </w:lvl>
    <w:lvl w:ilvl="1">
      <w:start w:val="5"/>
      <w:numFmt w:val="decimal"/>
      <w:lvlText w:val="%2)"/>
      <w:lvlJc w:val="left"/>
      <w:pPr>
        <w:tabs>
          <w:tab w:val="num" w:pos="0"/>
        </w:tabs>
        <w:ind w:left="0" w:firstLine="0"/>
      </w:pPr>
      <w:rPr>
        <w:rFonts w:ascii="Arial" w:hAnsi="Arial" w:cs="Arial"/>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7D10597"/>
    <w:multiLevelType w:val="multilevel"/>
    <w:tmpl w:val="56848AF6"/>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9E9680E"/>
    <w:multiLevelType w:val="multilevel"/>
    <w:tmpl w:val="5922EE7C"/>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064ADA"/>
    <w:multiLevelType w:val="multilevel"/>
    <w:tmpl w:val="81005650"/>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A9A63A2"/>
    <w:multiLevelType w:val="multilevel"/>
    <w:tmpl w:val="F2A8CE0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C20505B"/>
    <w:multiLevelType w:val="multilevel"/>
    <w:tmpl w:val="DAD844A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D0489B"/>
    <w:multiLevelType w:val="multilevel"/>
    <w:tmpl w:val="68202B76"/>
    <w:lvl w:ilvl="0">
      <w:start w:val="1"/>
      <w:numFmt w:val="lowerLetter"/>
      <w:lvlText w:val="%1)"/>
      <w:lvlJc w:val="left"/>
      <w:pPr>
        <w:tabs>
          <w:tab w:val="num" w:pos="0"/>
        </w:tabs>
        <w:ind w:left="1512" w:hanging="360"/>
      </w:pPr>
    </w:lvl>
    <w:lvl w:ilvl="1">
      <w:start w:val="1"/>
      <w:numFmt w:val="lowerLetter"/>
      <w:lvlText w:val="%2."/>
      <w:lvlJc w:val="left"/>
      <w:pPr>
        <w:tabs>
          <w:tab w:val="num" w:pos="0"/>
        </w:tabs>
        <w:ind w:left="2232" w:hanging="360"/>
      </w:pPr>
    </w:lvl>
    <w:lvl w:ilvl="2">
      <w:start w:val="1"/>
      <w:numFmt w:val="lowerRoman"/>
      <w:lvlText w:val="%3."/>
      <w:lvlJc w:val="right"/>
      <w:pPr>
        <w:tabs>
          <w:tab w:val="num" w:pos="0"/>
        </w:tabs>
        <w:ind w:left="2952" w:hanging="180"/>
      </w:pPr>
    </w:lvl>
    <w:lvl w:ilvl="3">
      <w:start w:val="1"/>
      <w:numFmt w:val="decimal"/>
      <w:lvlText w:val="%4."/>
      <w:lvlJc w:val="left"/>
      <w:pPr>
        <w:tabs>
          <w:tab w:val="num" w:pos="0"/>
        </w:tabs>
        <w:ind w:left="3672" w:hanging="360"/>
      </w:pPr>
    </w:lvl>
    <w:lvl w:ilvl="4">
      <w:start w:val="1"/>
      <w:numFmt w:val="lowerLetter"/>
      <w:lvlText w:val="%5."/>
      <w:lvlJc w:val="left"/>
      <w:pPr>
        <w:tabs>
          <w:tab w:val="num" w:pos="0"/>
        </w:tabs>
        <w:ind w:left="4392" w:hanging="360"/>
      </w:pPr>
    </w:lvl>
    <w:lvl w:ilvl="5">
      <w:start w:val="1"/>
      <w:numFmt w:val="lowerRoman"/>
      <w:lvlText w:val="%6."/>
      <w:lvlJc w:val="right"/>
      <w:pPr>
        <w:tabs>
          <w:tab w:val="num" w:pos="0"/>
        </w:tabs>
        <w:ind w:left="5112" w:hanging="180"/>
      </w:pPr>
    </w:lvl>
    <w:lvl w:ilvl="6">
      <w:start w:val="1"/>
      <w:numFmt w:val="decimal"/>
      <w:lvlText w:val="%7."/>
      <w:lvlJc w:val="left"/>
      <w:pPr>
        <w:tabs>
          <w:tab w:val="num" w:pos="0"/>
        </w:tabs>
        <w:ind w:left="5832" w:hanging="360"/>
      </w:pPr>
    </w:lvl>
    <w:lvl w:ilvl="7">
      <w:start w:val="1"/>
      <w:numFmt w:val="lowerLetter"/>
      <w:lvlText w:val="%8."/>
      <w:lvlJc w:val="left"/>
      <w:pPr>
        <w:tabs>
          <w:tab w:val="num" w:pos="0"/>
        </w:tabs>
        <w:ind w:left="6552" w:hanging="360"/>
      </w:pPr>
    </w:lvl>
    <w:lvl w:ilvl="8">
      <w:start w:val="1"/>
      <w:numFmt w:val="lowerRoman"/>
      <w:lvlText w:val="%9."/>
      <w:lvlJc w:val="right"/>
      <w:pPr>
        <w:tabs>
          <w:tab w:val="num" w:pos="0"/>
        </w:tabs>
        <w:ind w:left="7272" w:hanging="180"/>
      </w:pPr>
    </w:lvl>
  </w:abstractNum>
  <w:abstractNum w:abstractNumId="10" w15:restartNumberingAfterBreak="0">
    <w:nsid w:val="143F7452"/>
    <w:multiLevelType w:val="multilevel"/>
    <w:tmpl w:val="6554A8A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BE54868"/>
    <w:multiLevelType w:val="multilevel"/>
    <w:tmpl w:val="0F06C1CA"/>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61179B"/>
    <w:multiLevelType w:val="multilevel"/>
    <w:tmpl w:val="B748E4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FAC37F6"/>
    <w:multiLevelType w:val="multilevel"/>
    <w:tmpl w:val="237EEB88"/>
    <w:lvl w:ilvl="0">
      <w:start w:val="3"/>
      <w:numFmt w:val="decimal"/>
      <w:lvlText w:val="%1."/>
      <w:lvlJc w:val="left"/>
      <w:pPr>
        <w:tabs>
          <w:tab w:val="num" w:pos="0"/>
        </w:tabs>
        <w:ind w:left="0" w:firstLine="0"/>
      </w:pPr>
      <w:rPr>
        <w:rFonts w:ascii="Arial" w:hAnsi="Arial"/>
        <w:sz w:val="22"/>
        <w:szCs w:val="22"/>
      </w:rPr>
    </w:lvl>
    <w:lvl w:ilvl="1">
      <w:start w:val="1"/>
      <w:numFmt w:val="decimal"/>
      <w:lvlText w:val="%2)"/>
      <w:lvlJc w:val="left"/>
      <w:pPr>
        <w:tabs>
          <w:tab w:val="num" w:pos="0"/>
        </w:tabs>
        <w:ind w:left="0" w:firstLine="0"/>
      </w:pPr>
      <w:rPr>
        <w:rFonts w:ascii="Arial" w:hAnsi="Arial" w:cs="Arial"/>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4" w15:restartNumberingAfterBreak="0">
    <w:nsid w:val="226A0295"/>
    <w:multiLevelType w:val="multilevel"/>
    <w:tmpl w:val="84C64870"/>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1.%2."/>
      <w:lvlJc w:val="left"/>
      <w:pPr>
        <w:tabs>
          <w:tab w:val="num" w:pos="0"/>
        </w:tabs>
        <w:ind w:left="720" w:hanging="360"/>
      </w:pPr>
      <w:rPr>
        <w:rFonts w:ascii="Arial" w:hAnsi="Arial" w:cs="Arial"/>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4534154"/>
    <w:multiLevelType w:val="multilevel"/>
    <w:tmpl w:val="DF428CB6"/>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55E408E"/>
    <w:multiLevelType w:val="multilevel"/>
    <w:tmpl w:val="95323D3C"/>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7854397"/>
    <w:multiLevelType w:val="multilevel"/>
    <w:tmpl w:val="872E79B8"/>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15:restartNumberingAfterBreak="0">
    <w:nsid w:val="2E664D2D"/>
    <w:multiLevelType w:val="multilevel"/>
    <w:tmpl w:val="09FA25A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2C61145"/>
    <w:multiLevelType w:val="multilevel"/>
    <w:tmpl w:val="6E22845C"/>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7DD55F6"/>
    <w:multiLevelType w:val="multilevel"/>
    <w:tmpl w:val="EA7E8C6A"/>
    <w:lvl w:ilvl="0">
      <w:start w:val="10"/>
      <w:numFmt w:val="decimal"/>
      <w:lvlText w:val="%1."/>
      <w:lvlJc w:val="left"/>
      <w:pPr>
        <w:tabs>
          <w:tab w:val="num" w:pos="0"/>
        </w:tabs>
        <w:ind w:left="1512" w:hanging="360"/>
      </w:pPr>
      <w:rPr>
        <w:rFonts w:ascii="Arial" w:hAnsi="Arial" w:cs="Arial"/>
        <w:sz w:val="22"/>
        <w:szCs w:val="22"/>
      </w:rPr>
    </w:lvl>
    <w:lvl w:ilvl="1">
      <w:start w:val="1"/>
      <w:numFmt w:val="lowerLetter"/>
      <w:lvlText w:val="%2."/>
      <w:lvlJc w:val="left"/>
      <w:pPr>
        <w:tabs>
          <w:tab w:val="num" w:pos="0"/>
        </w:tabs>
        <w:ind w:left="2232" w:hanging="360"/>
      </w:pPr>
    </w:lvl>
    <w:lvl w:ilvl="2">
      <w:start w:val="1"/>
      <w:numFmt w:val="lowerRoman"/>
      <w:lvlText w:val="%3."/>
      <w:lvlJc w:val="right"/>
      <w:pPr>
        <w:tabs>
          <w:tab w:val="num" w:pos="0"/>
        </w:tabs>
        <w:ind w:left="2952" w:hanging="180"/>
      </w:pPr>
    </w:lvl>
    <w:lvl w:ilvl="3">
      <w:start w:val="1"/>
      <w:numFmt w:val="decimal"/>
      <w:lvlText w:val="%4."/>
      <w:lvlJc w:val="left"/>
      <w:pPr>
        <w:tabs>
          <w:tab w:val="num" w:pos="0"/>
        </w:tabs>
        <w:ind w:left="3672" w:hanging="360"/>
      </w:pPr>
    </w:lvl>
    <w:lvl w:ilvl="4">
      <w:start w:val="1"/>
      <w:numFmt w:val="lowerLetter"/>
      <w:lvlText w:val="%5."/>
      <w:lvlJc w:val="left"/>
      <w:pPr>
        <w:tabs>
          <w:tab w:val="num" w:pos="0"/>
        </w:tabs>
        <w:ind w:left="4392" w:hanging="360"/>
      </w:pPr>
    </w:lvl>
    <w:lvl w:ilvl="5">
      <w:start w:val="1"/>
      <w:numFmt w:val="lowerRoman"/>
      <w:lvlText w:val="%6."/>
      <w:lvlJc w:val="right"/>
      <w:pPr>
        <w:tabs>
          <w:tab w:val="num" w:pos="0"/>
        </w:tabs>
        <w:ind w:left="5112" w:hanging="180"/>
      </w:pPr>
    </w:lvl>
    <w:lvl w:ilvl="6">
      <w:start w:val="1"/>
      <w:numFmt w:val="decimal"/>
      <w:lvlText w:val="%7."/>
      <w:lvlJc w:val="left"/>
      <w:pPr>
        <w:tabs>
          <w:tab w:val="num" w:pos="0"/>
        </w:tabs>
        <w:ind w:left="5832" w:hanging="360"/>
      </w:pPr>
    </w:lvl>
    <w:lvl w:ilvl="7">
      <w:start w:val="1"/>
      <w:numFmt w:val="lowerLetter"/>
      <w:lvlText w:val="%8."/>
      <w:lvlJc w:val="left"/>
      <w:pPr>
        <w:tabs>
          <w:tab w:val="num" w:pos="0"/>
        </w:tabs>
        <w:ind w:left="6552" w:hanging="360"/>
      </w:pPr>
    </w:lvl>
    <w:lvl w:ilvl="8">
      <w:start w:val="1"/>
      <w:numFmt w:val="lowerRoman"/>
      <w:lvlText w:val="%9."/>
      <w:lvlJc w:val="right"/>
      <w:pPr>
        <w:tabs>
          <w:tab w:val="num" w:pos="0"/>
        </w:tabs>
        <w:ind w:left="7272" w:hanging="180"/>
      </w:pPr>
    </w:lvl>
  </w:abstractNum>
  <w:abstractNum w:abstractNumId="21" w15:restartNumberingAfterBreak="0">
    <w:nsid w:val="38AB2FE8"/>
    <w:multiLevelType w:val="multilevel"/>
    <w:tmpl w:val="2B2468A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C8C07C5"/>
    <w:multiLevelType w:val="multilevel"/>
    <w:tmpl w:val="9F40CB82"/>
    <w:lvl w:ilvl="0">
      <w:start w:val="1"/>
      <w:numFmt w:val="decimal"/>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D20162"/>
    <w:multiLevelType w:val="multilevel"/>
    <w:tmpl w:val="7AAA6110"/>
    <w:lvl w:ilvl="0">
      <w:start w:val="1"/>
      <w:numFmt w:val="lowerLetter"/>
      <w:lvlText w:val="%1)"/>
      <w:lvlJc w:val="left"/>
      <w:pPr>
        <w:tabs>
          <w:tab w:val="num" w:pos="0"/>
        </w:tabs>
        <w:ind w:left="1440" w:hanging="360"/>
      </w:pPr>
      <w:rPr>
        <w:rFonts w:ascii="Arial" w:hAnsi="Arial" w:cs="Arial"/>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D8C482C"/>
    <w:multiLevelType w:val="multilevel"/>
    <w:tmpl w:val="035E8A44"/>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E607D0C"/>
    <w:multiLevelType w:val="multilevel"/>
    <w:tmpl w:val="F510130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055B5F"/>
    <w:multiLevelType w:val="multilevel"/>
    <w:tmpl w:val="2E609D7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7" w15:restartNumberingAfterBreak="0">
    <w:nsid w:val="57163B6D"/>
    <w:multiLevelType w:val="multilevel"/>
    <w:tmpl w:val="09B4B33A"/>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8" w15:restartNumberingAfterBreak="0">
    <w:nsid w:val="60FA1E15"/>
    <w:multiLevelType w:val="multilevel"/>
    <w:tmpl w:val="87044DB0"/>
    <w:lvl w:ilvl="0">
      <w:start w:val="1"/>
      <w:numFmt w:val="decimal"/>
      <w:lvlText w:val="%1."/>
      <w:lvlJc w:val="left"/>
      <w:pPr>
        <w:tabs>
          <w:tab w:val="num" w:pos="0"/>
        </w:tabs>
        <w:ind w:left="0" w:firstLine="0"/>
      </w:pPr>
      <w:rPr>
        <w:rFonts w:ascii="Arial" w:hAnsi="Arial"/>
      </w:rPr>
    </w:lvl>
    <w:lvl w:ilvl="1">
      <w:start w:val="1"/>
      <w:numFmt w:val="decimal"/>
      <w:lvlText w:val="%2)"/>
      <w:lvlJc w:val="left"/>
      <w:pPr>
        <w:tabs>
          <w:tab w:val="num" w:pos="993"/>
        </w:tabs>
        <w:ind w:left="993" w:firstLine="0"/>
      </w:pPr>
      <w:rPr>
        <w:rFonts w:ascii="Arial" w:hAnsi="Arial" w:cs="Arial"/>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9" w15:restartNumberingAfterBreak="0">
    <w:nsid w:val="63F04155"/>
    <w:multiLevelType w:val="multilevel"/>
    <w:tmpl w:val="3CB6919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732FAC"/>
    <w:multiLevelType w:val="multilevel"/>
    <w:tmpl w:val="4432B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A911A47"/>
    <w:multiLevelType w:val="multilevel"/>
    <w:tmpl w:val="9820A1C0"/>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9D29CA"/>
    <w:multiLevelType w:val="multilevel"/>
    <w:tmpl w:val="B8A411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0D73F36"/>
    <w:multiLevelType w:val="multilevel"/>
    <w:tmpl w:val="91C010FA"/>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9122B1"/>
    <w:multiLevelType w:val="multilevel"/>
    <w:tmpl w:val="4A809A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4D72186"/>
    <w:multiLevelType w:val="multilevel"/>
    <w:tmpl w:val="B2864860"/>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7C75403"/>
    <w:multiLevelType w:val="multilevel"/>
    <w:tmpl w:val="A0EADCB6"/>
    <w:lvl w:ilvl="0">
      <w:start w:val="1"/>
      <w:numFmt w:val="decimal"/>
      <w:lvlText w:val="%1."/>
      <w:lvlJc w:val="left"/>
      <w:pPr>
        <w:tabs>
          <w:tab w:val="num" w:pos="0"/>
        </w:tabs>
        <w:ind w:left="780" w:hanging="360"/>
      </w:pPr>
      <w:rPr>
        <w:rFonts w:ascii="Arial" w:hAnsi="Arial" w:cs="Arial"/>
        <w:sz w:val="22"/>
        <w:szCs w:val="22"/>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7" w15:restartNumberingAfterBreak="0">
    <w:nsid w:val="7DC25C3F"/>
    <w:multiLevelType w:val="multilevel"/>
    <w:tmpl w:val="4B76796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9012636">
    <w:abstractNumId w:val="27"/>
  </w:num>
  <w:num w:numId="2" w16cid:durableId="838815729">
    <w:abstractNumId w:val="28"/>
  </w:num>
  <w:num w:numId="3" w16cid:durableId="875503662">
    <w:abstractNumId w:val="3"/>
  </w:num>
  <w:num w:numId="4" w16cid:durableId="26301730">
    <w:abstractNumId w:val="13"/>
  </w:num>
  <w:num w:numId="5" w16cid:durableId="151675743">
    <w:abstractNumId w:val="26"/>
  </w:num>
  <w:num w:numId="6" w16cid:durableId="1945384844">
    <w:abstractNumId w:val="32"/>
  </w:num>
  <w:num w:numId="7" w16cid:durableId="1820491398">
    <w:abstractNumId w:val="30"/>
  </w:num>
  <w:num w:numId="8" w16cid:durableId="845369098">
    <w:abstractNumId w:val="17"/>
  </w:num>
  <w:num w:numId="9" w16cid:durableId="495809448">
    <w:abstractNumId w:val="22"/>
  </w:num>
  <w:num w:numId="10" w16cid:durableId="189072117">
    <w:abstractNumId w:val="23"/>
  </w:num>
  <w:num w:numId="11" w16cid:durableId="140970536">
    <w:abstractNumId w:val="34"/>
  </w:num>
  <w:num w:numId="12" w16cid:durableId="944000087">
    <w:abstractNumId w:val="37"/>
  </w:num>
  <w:num w:numId="13" w16cid:durableId="205529572">
    <w:abstractNumId w:val="1"/>
  </w:num>
  <w:num w:numId="14" w16cid:durableId="842277350">
    <w:abstractNumId w:val="0"/>
  </w:num>
  <w:num w:numId="15" w16cid:durableId="947349757">
    <w:abstractNumId w:val="9"/>
  </w:num>
  <w:num w:numId="16" w16cid:durableId="1464156574">
    <w:abstractNumId w:val="24"/>
  </w:num>
  <w:num w:numId="17" w16cid:durableId="510946915">
    <w:abstractNumId w:val="35"/>
  </w:num>
  <w:num w:numId="18" w16cid:durableId="926155599">
    <w:abstractNumId w:val="2"/>
  </w:num>
  <w:num w:numId="19" w16cid:durableId="238633568">
    <w:abstractNumId w:val="20"/>
  </w:num>
  <w:num w:numId="20" w16cid:durableId="585846800">
    <w:abstractNumId w:val="6"/>
  </w:num>
  <w:num w:numId="21" w16cid:durableId="1080716904">
    <w:abstractNumId w:val="19"/>
  </w:num>
  <w:num w:numId="22" w16cid:durableId="420494841">
    <w:abstractNumId w:val="15"/>
  </w:num>
  <w:num w:numId="23" w16cid:durableId="2146577026">
    <w:abstractNumId w:val="31"/>
  </w:num>
  <w:num w:numId="24" w16cid:durableId="813524053">
    <w:abstractNumId w:val="18"/>
  </w:num>
  <w:num w:numId="25" w16cid:durableId="1024208466">
    <w:abstractNumId w:val="36"/>
  </w:num>
  <w:num w:numId="26" w16cid:durableId="1257715851">
    <w:abstractNumId w:val="10"/>
  </w:num>
  <w:num w:numId="27" w16cid:durableId="890263597">
    <w:abstractNumId w:val="21"/>
  </w:num>
  <w:num w:numId="28" w16cid:durableId="838811115">
    <w:abstractNumId w:val="7"/>
  </w:num>
  <w:num w:numId="29" w16cid:durableId="836730469">
    <w:abstractNumId w:val="4"/>
  </w:num>
  <w:num w:numId="30" w16cid:durableId="736896653">
    <w:abstractNumId w:val="14"/>
  </w:num>
  <w:num w:numId="31" w16cid:durableId="1284653706">
    <w:abstractNumId w:val="33"/>
  </w:num>
  <w:num w:numId="32" w16cid:durableId="883060736">
    <w:abstractNumId w:val="5"/>
  </w:num>
  <w:num w:numId="33" w16cid:durableId="1327629099">
    <w:abstractNumId w:val="16"/>
  </w:num>
  <w:num w:numId="34" w16cid:durableId="1281958482">
    <w:abstractNumId w:val="29"/>
  </w:num>
  <w:num w:numId="35" w16cid:durableId="1348869959">
    <w:abstractNumId w:val="11"/>
  </w:num>
  <w:num w:numId="36" w16cid:durableId="1515798279">
    <w:abstractNumId w:val="25"/>
  </w:num>
  <w:num w:numId="37" w16cid:durableId="1153260182">
    <w:abstractNumId w:val="8"/>
  </w:num>
  <w:num w:numId="38" w16cid:durableId="2089109529">
    <w:abstractNumId w:val="12"/>
  </w:num>
  <w:num w:numId="39" w16cid:durableId="1444038706">
    <w:abstractNumId w:val="33"/>
    <w:lvlOverride w:ilvl="0">
      <w:startOverride w:val="1"/>
    </w:lvlOverride>
  </w:num>
  <w:num w:numId="40" w16cid:durableId="1048997456">
    <w:abstractNumId w:val="33"/>
  </w:num>
  <w:num w:numId="41" w16cid:durableId="692850480">
    <w:abstractNumId w:val="33"/>
  </w:num>
  <w:num w:numId="42" w16cid:durableId="1495024820">
    <w:abstractNumId w:val="33"/>
  </w:num>
  <w:num w:numId="43" w16cid:durableId="1061442565">
    <w:abstractNumId w:val="33"/>
  </w:num>
  <w:num w:numId="44" w16cid:durableId="1279723510">
    <w:abstractNumId w:val="33"/>
  </w:num>
  <w:num w:numId="45" w16cid:durableId="16475148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755C"/>
    <w:rsid w:val="001C64AD"/>
    <w:rsid w:val="001E5F4D"/>
    <w:rsid w:val="002C79C1"/>
    <w:rsid w:val="00363EA1"/>
    <w:rsid w:val="00430CDB"/>
    <w:rsid w:val="005038F8"/>
    <w:rsid w:val="006C4339"/>
    <w:rsid w:val="006D471D"/>
    <w:rsid w:val="00755DCE"/>
    <w:rsid w:val="00A91CDD"/>
    <w:rsid w:val="00B53E18"/>
    <w:rsid w:val="00D74F86"/>
    <w:rsid w:val="00EC4B41"/>
    <w:rsid w:val="00F775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02B1C3"/>
  <w15:docId w15:val="{C4144E96-D62A-4128-B77A-45966DAA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4AD"/>
    <w:pPr>
      <w:spacing w:line="360" w:lineRule="auto"/>
    </w:pPr>
    <w:rPr>
      <w:rFonts w:cs="Arial"/>
      <w:sz w:val="20"/>
      <w:szCs w:val="20"/>
      <w:lang w:eastAsia="pl-PL"/>
    </w:rPr>
  </w:style>
  <w:style w:type="paragraph" w:styleId="Nagwek1">
    <w:name w:val="heading 1"/>
    <w:basedOn w:val="Nagwek"/>
    <w:next w:val="Tekstpodstawowy"/>
    <w:qFormat/>
    <w:pPr>
      <w:spacing w:before="240" w:after="120"/>
      <w:outlineLvl w:val="0"/>
    </w:pPr>
    <w:rPr>
      <w:rFonts w:ascii="Liberation Serif" w:eastAsia="Segoe UI" w:hAnsi="Liberation Serif" w:cs="Tahoma"/>
      <w:b/>
      <w:bCs/>
      <w:sz w:val="48"/>
      <w:szCs w:val="48"/>
    </w:rPr>
  </w:style>
  <w:style w:type="paragraph" w:styleId="Nagwek2">
    <w:name w:val="heading 2"/>
    <w:basedOn w:val="Nagwek"/>
    <w:next w:val="Tekstpodstawowy"/>
    <w:qFormat/>
    <w:pPr>
      <w:spacing w:before="200" w:after="12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val="x-none" w:eastAsia="zh-CN"/>
    </w:rPr>
  </w:style>
  <w:style w:type="character" w:customStyle="1" w:styleId="NagwekZnak">
    <w:name w:val="Nagłówek Znak"/>
    <w:basedOn w:val="Domylnaczcionkaakapitu"/>
    <w:link w:val="Nagwek"/>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Pr>
      <w:rFonts w:ascii="OpenSymbol" w:eastAsia="OpenSymbol" w:hAnsi="OpenSymbol" w:cs="OpenSymbol"/>
    </w:rPr>
  </w:style>
  <w:style w:type="character" w:styleId="UyteHipercze">
    <w:name w:val="FollowedHyperlink"/>
    <w:rPr>
      <w:color w:val="800000"/>
      <w:u w:val="single"/>
    </w:rPr>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Nierozpoznanawzmianka">
    <w:name w:val="Unresolved Mention"/>
    <w:basedOn w:val="Domylnaczcionkaakapitu"/>
    <w:uiPriority w:val="99"/>
    <w:semiHidden/>
    <w:unhideWhenUsed/>
    <w:qFormat/>
    <w:rsid w:val="001C139B"/>
    <w:rPr>
      <w:color w:val="605E5C"/>
      <w:shd w:val="clear" w:color="auto" w:fill="E1DFDD"/>
    </w:rPr>
  </w:style>
  <w:style w:type="paragraph" w:styleId="Nagwek">
    <w:name w:val="header"/>
    <w:basedOn w:val="Normalny"/>
    <w:next w:val="Tekstpodstawowy"/>
    <w:link w:val="NagwekZnak"/>
    <w:uiPriority w:val="99"/>
    <w:unhideWhenUsed/>
    <w:rsid w:val="006530A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i/>
      <w:iCs/>
      <w:sz w:val="24"/>
      <w:szCs w:val="24"/>
    </w:r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qFormat/>
    <w:pPr>
      <w:ind w:left="720"/>
    </w:p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marta.pasieka@leba.eu" TargetMode="External"/><Relationship Id="rId18" Type="http://schemas.openxmlformats.org/officeDocument/2006/relationships/hyperlink" Target="https://platformazakupowa.pl/pn/leba"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platformazakupowa.pl/strona/1-regulamin" TargetMode="External"/><Relationship Id="rId17" Type="http://schemas.openxmlformats.org/officeDocument/2006/relationships/hyperlink" Target="https://sip.legalis.pl/document-view.seam?documentId=mfrxilrtg4ytonrwgq3ta"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https://platformazakupowa.pl/pn/leba" TargetMode="External"/><Relationship Id="rId19" Type="http://schemas.openxmlformats.org/officeDocument/2006/relationships/hyperlink" Target="mailto:marta.pasieka@leba.eu"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platformazakupowa.pl/pn/leba" TargetMode="External"/><Relationship Id="rId14" Type="http://schemas.openxmlformats.org/officeDocument/2006/relationships/hyperlink" Target="mailto:marta.pasieka@leba.eu"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8" Type="http://schemas.openxmlformats.org/officeDocument/2006/relationships/hyperlink" Target="https://sip.legalis.pl/document-view.seam?documentId=mfrxilrtg4ytsmrzgq4dm"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28</Pages>
  <Words>7648</Words>
  <Characters>45890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53432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Marta Pasieka</cp:lastModifiedBy>
  <cp:revision>53</cp:revision>
  <cp:lastPrinted>2023-11-16T14:16:00Z</cp:lastPrinted>
  <dcterms:created xsi:type="dcterms:W3CDTF">2024-09-11T06:17:00Z</dcterms:created>
  <dcterms:modified xsi:type="dcterms:W3CDTF">2024-11-13T08:41:00Z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