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F704" w14:textId="5E1A5E47" w:rsidR="006517C5" w:rsidRDefault="00077396" w:rsidP="00077396">
      <w:pPr>
        <w:jc w:val="right"/>
        <w:rPr>
          <w:rFonts w:ascii="Times New Roman" w:hAnsi="Times New Roman" w:cs="Times New Roman"/>
          <w:sz w:val="24"/>
          <w:szCs w:val="24"/>
        </w:rPr>
      </w:pPr>
      <w:r w:rsidRPr="00077396">
        <w:rPr>
          <w:rFonts w:ascii="Times New Roman" w:hAnsi="Times New Roman" w:cs="Times New Roman"/>
          <w:sz w:val="24"/>
          <w:szCs w:val="24"/>
        </w:rPr>
        <w:t xml:space="preserve">Wągrowiec, dnia </w:t>
      </w:r>
      <w:r w:rsidR="003108B3">
        <w:rPr>
          <w:rFonts w:ascii="Times New Roman" w:hAnsi="Times New Roman" w:cs="Times New Roman"/>
          <w:sz w:val="24"/>
          <w:szCs w:val="24"/>
        </w:rPr>
        <w:t>10.08</w:t>
      </w:r>
      <w:r w:rsidR="00BD043D">
        <w:rPr>
          <w:rFonts w:ascii="Times New Roman" w:hAnsi="Times New Roman" w:cs="Times New Roman"/>
          <w:sz w:val="24"/>
          <w:szCs w:val="24"/>
        </w:rPr>
        <w:t>.2022 r.</w:t>
      </w:r>
    </w:p>
    <w:p w14:paraId="190DC039" w14:textId="53C57EE8" w:rsidR="00077396" w:rsidRDefault="00077396" w:rsidP="00077396">
      <w:pPr>
        <w:rPr>
          <w:rFonts w:ascii="Times New Roman" w:hAnsi="Times New Roman" w:cs="Times New Roman"/>
          <w:sz w:val="24"/>
          <w:szCs w:val="24"/>
        </w:rPr>
      </w:pPr>
    </w:p>
    <w:p w14:paraId="4AFA39E5" w14:textId="2297AB72" w:rsidR="00BD043D" w:rsidRPr="00BD043D" w:rsidRDefault="00BD043D" w:rsidP="00BD043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043D">
        <w:rPr>
          <w:rFonts w:ascii="Times New Roman" w:eastAsia="Times New Roman" w:hAnsi="Times New Roman" w:cs="Times New Roman"/>
          <w:sz w:val="24"/>
          <w:szCs w:val="24"/>
        </w:rPr>
        <w:t>IGP.271.</w:t>
      </w:r>
      <w:r w:rsidR="003108B3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BD043D">
        <w:rPr>
          <w:rFonts w:ascii="Times New Roman" w:eastAsia="Times New Roman" w:hAnsi="Times New Roman" w:cs="Times New Roman"/>
          <w:sz w:val="24"/>
          <w:szCs w:val="24"/>
        </w:rPr>
        <w:t>.2022.FZ</w:t>
      </w:r>
      <w:r w:rsidRPr="00BD043D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14:paraId="30DA3F8E" w14:textId="77777777" w:rsidR="00B36904" w:rsidRDefault="00B36904" w:rsidP="00B369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C4F24B" w14:textId="77777777" w:rsidR="00B36904" w:rsidRPr="00B36904" w:rsidRDefault="00B36904" w:rsidP="00B36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3690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ZAWIADOMIENIE O UNIEWAŻNIENIU POSTĘPOWANIA</w:t>
      </w:r>
    </w:p>
    <w:p w14:paraId="046E5D7B" w14:textId="77777777" w:rsidR="00BD043D" w:rsidRPr="00BD043D" w:rsidRDefault="00BD043D" w:rsidP="00BD04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509B71" w14:textId="77777777" w:rsidR="003108B3" w:rsidRPr="003108B3" w:rsidRDefault="003108B3" w:rsidP="00310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08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,,Udzielenie długoterminowego kredytu bankowego w kwocie 6 000 000 zł (sześć milionów złotych 00/100), na sfinansowanie planowanego deficytu budżetu gminy</w:t>
      </w:r>
    </w:p>
    <w:p w14:paraId="7C67FC3D" w14:textId="77777777" w:rsidR="003108B3" w:rsidRPr="003108B3" w:rsidRDefault="003108B3" w:rsidP="00310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08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związku z planowaną realizacją inwestycji oraz na spłatę wcześniej zaciągniętych zobowiązań z tytułu pożyczek i kredytów”</w:t>
      </w:r>
    </w:p>
    <w:p w14:paraId="19B0DA86" w14:textId="77777777" w:rsidR="00B36904" w:rsidRPr="00B36904" w:rsidRDefault="00B36904" w:rsidP="00B36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BC0818" w14:textId="77777777" w:rsidR="00B36904" w:rsidRPr="00B36904" w:rsidRDefault="00B36904" w:rsidP="00B36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8F4A26" w14:textId="77777777" w:rsidR="00B36904" w:rsidRPr="00B36904" w:rsidRDefault="00B36904" w:rsidP="00B36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C1C6DF1" w14:textId="05935B68" w:rsidR="00B36904" w:rsidRPr="00B36904" w:rsidRDefault="00B36904" w:rsidP="00B36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255 pkt. </w:t>
      </w:r>
      <w:r w:rsidR="003108B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36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ustawy </w:t>
      </w:r>
      <w:r w:rsidRPr="00B369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Prawo zamówień publicznych               </w:t>
      </w:r>
      <w:r w:rsidRPr="00B3690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102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11.09.2019 r.</w:t>
      </w:r>
    </w:p>
    <w:p w14:paraId="19B2A419" w14:textId="77777777" w:rsidR="00B36904" w:rsidRPr="00B36904" w:rsidRDefault="00B36904" w:rsidP="00B369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69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unieważnia postępowanie</w:t>
      </w:r>
    </w:p>
    <w:p w14:paraId="733CDD93" w14:textId="4AA6FA0A" w:rsidR="003108B3" w:rsidRPr="003108B3" w:rsidRDefault="00B36904" w:rsidP="00310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6904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publicznego pn</w:t>
      </w:r>
      <w:r w:rsidRPr="00360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.: </w:t>
      </w:r>
      <w:r w:rsidR="003108B3" w:rsidRPr="003108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,,Udzielenie długoterminowego kredytu bankowego w kwocie 6 000 000 zł (sześć milionów złotych 00/100), na sfinansowanie planowanego deficytu budżetu gminy</w:t>
      </w:r>
      <w:r w:rsidR="003108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108B3" w:rsidRPr="003108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związku z planowaną realizacją inwestycji oraz na spłatę wcześniej zaciągniętych zobowiązań z tytułu pożyczek i kredytów”</w:t>
      </w:r>
      <w:r w:rsidR="004914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09A4860" w14:textId="010D496A" w:rsidR="00B36904" w:rsidRPr="00B36904" w:rsidRDefault="00B36904" w:rsidP="003108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DAA0408" w14:textId="77777777" w:rsidR="009A4BAB" w:rsidRDefault="009A4BAB" w:rsidP="00B369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49D766D0" w14:textId="598425C6" w:rsidR="00B36904" w:rsidRPr="00B36904" w:rsidRDefault="00B36904" w:rsidP="00B369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3690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Uzasadnienie faktyczne i prawne:</w:t>
      </w:r>
    </w:p>
    <w:p w14:paraId="77B3CD9D" w14:textId="7A5A9D54" w:rsidR="003108B3" w:rsidRDefault="00B36904" w:rsidP="00360D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wszczął postępowanie o udzielenie zamówienia poprzez publikację Ogłoszenia </w:t>
      </w:r>
      <w:r w:rsidR="00102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B36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zamówieniu w Biuletynie Zamówień Publicznych w dniu </w:t>
      </w:r>
      <w:r w:rsidR="003108B3">
        <w:rPr>
          <w:rFonts w:ascii="Times New Roman" w:eastAsia="Times New Roman" w:hAnsi="Times New Roman" w:cs="Times New Roman"/>
          <w:sz w:val="24"/>
          <w:szCs w:val="24"/>
          <w:lang w:eastAsia="pl-PL"/>
        </w:rPr>
        <w:t>15.07</w:t>
      </w:r>
      <w:r w:rsidR="00360D99">
        <w:rPr>
          <w:rFonts w:ascii="Times New Roman" w:eastAsia="Times New Roman" w:hAnsi="Times New Roman" w:cs="Times New Roman"/>
          <w:sz w:val="24"/>
          <w:szCs w:val="24"/>
          <w:lang w:eastAsia="pl-PL"/>
        </w:rPr>
        <w:t>.2022</w:t>
      </w:r>
      <w:r w:rsidRPr="00B36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pod numerem </w:t>
      </w:r>
      <w:r w:rsidR="00360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2022/BZP </w:t>
      </w:r>
      <w:r w:rsidR="003108B3">
        <w:rPr>
          <w:rFonts w:ascii="Times New Roman" w:eastAsia="Times New Roman" w:hAnsi="Times New Roman" w:cs="Times New Roman"/>
          <w:sz w:val="24"/>
          <w:szCs w:val="24"/>
          <w:lang w:eastAsia="pl-PL"/>
        </w:rPr>
        <w:t>00258319/01</w:t>
      </w:r>
      <w:r w:rsidRPr="00B3690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369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36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samym dniu ogłoszenie o zamówieniu opublikowane zostało                    na stronie internetowej </w:t>
      </w:r>
      <w:r w:rsidRPr="00B36904">
        <w:rPr>
          <w:rFonts w:ascii="Times New Roman" w:eastAsia="Calibri" w:hAnsi="Times New Roman" w:cs="Times New Roman"/>
          <w:sz w:val="24"/>
          <w:szCs w:val="24"/>
        </w:rPr>
        <w:t>prowadzonego postępowania</w:t>
      </w:r>
      <w:r w:rsidR="00360D9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36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ustalono na dzień </w:t>
      </w:r>
      <w:r w:rsidR="003108B3">
        <w:rPr>
          <w:rFonts w:ascii="Times New Roman" w:eastAsia="Times New Roman" w:hAnsi="Times New Roman" w:cs="Times New Roman"/>
          <w:sz w:val="24"/>
          <w:szCs w:val="24"/>
          <w:lang w:eastAsia="pl-PL"/>
        </w:rPr>
        <w:t>29.07</w:t>
      </w:r>
      <w:r w:rsidR="00360D99">
        <w:rPr>
          <w:rFonts w:ascii="Times New Roman" w:eastAsia="Times New Roman" w:hAnsi="Times New Roman" w:cs="Times New Roman"/>
          <w:sz w:val="24"/>
          <w:szCs w:val="24"/>
          <w:lang w:eastAsia="pl-PL"/>
        </w:rPr>
        <w:t>.2022 r.</w:t>
      </w:r>
      <w:r w:rsidRPr="00B36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9:00. W wyznaczonym terminie wpłynęł</w:t>
      </w:r>
      <w:r w:rsidR="003108B3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B36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08B3">
        <w:rPr>
          <w:rFonts w:ascii="Times New Roman" w:eastAsia="Times New Roman" w:hAnsi="Times New Roman" w:cs="Times New Roman"/>
          <w:sz w:val="24"/>
          <w:szCs w:val="24"/>
          <w:lang w:eastAsia="pl-PL"/>
        </w:rPr>
        <w:t>trzy oferty złożone przez:</w:t>
      </w:r>
    </w:p>
    <w:p w14:paraId="34616D64" w14:textId="280CE506" w:rsidR="003108B3" w:rsidRPr="003108B3" w:rsidRDefault="003108B3" w:rsidP="003108B3">
      <w:pPr>
        <w:widowControl w:val="0"/>
        <w:spacing w:after="0" w:line="360" w:lineRule="auto"/>
        <w:jc w:val="both"/>
        <w:rPr>
          <w:rFonts w:ascii="Times New Roman" w:eastAsia="Poppins" w:hAnsi="Times New Roman" w:cs="Times New Roman"/>
          <w:sz w:val="24"/>
          <w:szCs w:val="24"/>
          <w:lang w:val="pl" w:eastAsia="pl-PL"/>
        </w:rPr>
      </w:pPr>
      <w:r w:rsidRPr="003108B3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3108B3">
        <w:rPr>
          <w:rFonts w:ascii="Times New Roman" w:eastAsia="Poppins" w:hAnsi="Times New Roman" w:cs="Times New Roman"/>
          <w:sz w:val="24"/>
          <w:szCs w:val="24"/>
          <w:lang w:val="pl" w:eastAsia="pl-PL"/>
        </w:rPr>
        <w:t xml:space="preserve"> Bank Spółdzielczy w Gliwicach Oddział w Pyskowicach, Pl. Piłsudskiego 4, 44-120 Pyskowice</w:t>
      </w:r>
      <w:r w:rsidR="00491444">
        <w:rPr>
          <w:rFonts w:ascii="Times New Roman" w:eastAsia="Poppins" w:hAnsi="Times New Roman" w:cs="Times New Roman"/>
          <w:sz w:val="24"/>
          <w:szCs w:val="24"/>
          <w:lang w:val="pl" w:eastAsia="pl-PL"/>
        </w:rPr>
        <w:t>, na kwotę 2 426 616,81 zł,</w:t>
      </w:r>
    </w:p>
    <w:p w14:paraId="10944454" w14:textId="1DB2E881" w:rsidR="003108B3" w:rsidRPr="003108B3" w:rsidRDefault="003108B3" w:rsidP="003108B3">
      <w:pPr>
        <w:widowControl w:val="0"/>
        <w:spacing w:after="0" w:line="360" w:lineRule="auto"/>
        <w:jc w:val="both"/>
        <w:rPr>
          <w:rFonts w:ascii="Times New Roman" w:eastAsia="Poppins" w:hAnsi="Times New Roman" w:cs="Times New Roman"/>
          <w:sz w:val="24"/>
          <w:szCs w:val="24"/>
          <w:lang w:val="pl" w:eastAsia="pl-PL"/>
        </w:rPr>
      </w:pPr>
      <w:r w:rsidRPr="003108B3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3108B3">
        <w:rPr>
          <w:rFonts w:ascii="Times New Roman" w:eastAsia="Poppins" w:hAnsi="Times New Roman" w:cs="Times New Roman"/>
          <w:sz w:val="24"/>
          <w:szCs w:val="24"/>
          <w:lang w:val="pl" w:eastAsia="pl-PL"/>
        </w:rPr>
        <w:t xml:space="preserve"> </w:t>
      </w:r>
      <w:r w:rsidR="00491444">
        <w:rPr>
          <w:rFonts w:ascii="Times New Roman" w:eastAsia="Poppins" w:hAnsi="Times New Roman" w:cs="Times New Roman"/>
          <w:sz w:val="24"/>
          <w:szCs w:val="24"/>
          <w:lang w:val="pl" w:eastAsia="pl-PL"/>
        </w:rPr>
        <w:t>P</w:t>
      </w:r>
      <w:r w:rsidR="00491444" w:rsidRPr="003108B3">
        <w:rPr>
          <w:rFonts w:ascii="Times New Roman" w:eastAsia="Poppins" w:hAnsi="Times New Roman" w:cs="Times New Roman"/>
          <w:sz w:val="24"/>
          <w:szCs w:val="24"/>
          <w:lang w:val="pl" w:eastAsia="pl-PL"/>
        </w:rPr>
        <w:t xml:space="preserve">owszechna </w:t>
      </w:r>
      <w:r w:rsidR="00491444">
        <w:rPr>
          <w:rFonts w:ascii="Times New Roman" w:eastAsia="Poppins" w:hAnsi="Times New Roman" w:cs="Times New Roman"/>
          <w:sz w:val="24"/>
          <w:szCs w:val="24"/>
          <w:lang w:val="pl" w:eastAsia="pl-PL"/>
        </w:rPr>
        <w:t>K</w:t>
      </w:r>
      <w:r w:rsidR="00491444" w:rsidRPr="003108B3">
        <w:rPr>
          <w:rFonts w:ascii="Times New Roman" w:eastAsia="Poppins" w:hAnsi="Times New Roman" w:cs="Times New Roman"/>
          <w:sz w:val="24"/>
          <w:szCs w:val="24"/>
          <w:lang w:val="pl" w:eastAsia="pl-PL"/>
        </w:rPr>
        <w:t xml:space="preserve">asa </w:t>
      </w:r>
      <w:r w:rsidR="00491444">
        <w:rPr>
          <w:rFonts w:ascii="Times New Roman" w:eastAsia="Poppins" w:hAnsi="Times New Roman" w:cs="Times New Roman"/>
          <w:sz w:val="24"/>
          <w:szCs w:val="24"/>
          <w:lang w:val="pl" w:eastAsia="pl-PL"/>
        </w:rPr>
        <w:t>O</w:t>
      </w:r>
      <w:r w:rsidR="00491444" w:rsidRPr="003108B3">
        <w:rPr>
          <w:rFonts w:ascii="Times New Roman" w:eastAsia="Poppins" w:hAnsi="Times New Roman" w:cs="Times New Roman"/>
          <w:sz w:val="24"/>
          <w:szCs w:val="24"/>
          <w:lang w:val="pl" w:eastAsia="pl-PL"/>
        </w:rPr>
        <w:t xml:space="preserve">szczędności </w:t>
      </w:r>
      <w:r w:rsidR="00491444">
        <w:rPr>
          <w:rFonts w:ascii="Times New Roman" w:eastAsia="Poppins" w:hAnsi="Times New Roman" w:cs="Times New Roman"/>
          <w:sz w:val="24"/>
          <w:szCs w:val="24"/>
          <w:lang w:val="pl" w:eastAsia="pl-PL"/>
        </w:rPr>
        <w:t>B</w:t>
      </w:r>
      <w:r w:rsidR="00491444" w:rsidRPr="003108B3">
        <w:rPr>
          <w:rFonts w:ascii="Times New Roman" w:eastAsia="Poppins" w:hAnsi="Times New Roman" w:cs="Times New Roman"/>
          <w:sz w:val="24"/>
          <w:szCs w:val="24"/>
          <w:lang w:val="pl" w:eastAsia="pl-PL"/>
        </w:rPr>
        <w:t xml:space="preserve">ank </w:t>
      </w:r>
      <w:r w:rsidR="00491444">
        <w:rPr>
          <w:rFonts w:ascii="Times New Roman" w:eastAsia="Poppins" w:hAnsi="Times New Roman" w:cs="Times New Roman"/>
          <w:sz w:val="24"/>
          <w:szCs w:val="24"/>
          <w:lang w:val="pl" w:eastAsia="pl-PL"/>
        </w:rPr>
        <w:t>P</w:t>
      </w:r>
      <w:r w:rsidR="00491444" w:rsidRPr="003108B3">
        <w:rPr>
          <w:rFonts w:ascii="Times New Roman" w:eastAsia="Poppins" w:hAnsi="Times New Roman" w:cs="Times New Roman"/>
          <w:sz w:val="24"/>
          <w:szCs w:val="24"/>
          <w:lang w:val="pl" w:eastAsia="pl-PL"/>
        </w:rPr>
        <w:t xml:space="preserve">olski </w:t>
      </w:r>
      <w:r w:rsidR="00491444">
        <w:rPr>
          <w:rFonts w:ascii="Times New Roman" w:eastAsia="Poppins" w:hAnsi="Times New Roman" w:cs="Times New Roman"/>
          <w:sz w:val="24"/>
          <w:szCs w:val="24"/>
          <w:lang w:val="pl" w:eastAsia="pl-PL"/>
        </w:rPr>
        <w:t>S</w:t>
      </w:r>
      <w:r w:rsidR="00491444" w:rsidRPr="003108B3">
        <w:rPr>
          <w:rFonts w:ascii="Times New Roman" w:eastAsia="Poppins" w:hAnsi="Times New Roman" w:cs="Times New Roman"/>
          <w:sz w:val="24"/>
          <w:szCs w:val="24"/>
          <w:lang w:val="pl" w:eastAsia="pl-PL"/>
        </w:rPr>
        <w:t xml:space="preserve">półka </w:t>
      </w:r>
      <w:r w:rsidR="00491444">
        <w:rPr>
          <w:rFonts w:ascii="Times New Roman" w:eastAsia="Poppins" w:hAnsi="Times New Roman" w:cs="Times New Roman"/>
          <w:sz w:val="24"/>
          <w:szCs w:val="24"/>
          <w:lang w:val="pl" w:eastAsia="pl-PL"/>
        </w:rPr>
        <w:t>A</w:t>
      </w:r>
      <w:r w:rsidR="00491444" w:rsidRPr="003108B3">
        <w:rPr>
          <w:rFonts w:ascii="Times New Roman" w:eastAsia="Poppins" w:hAnsi="Times New Roman" w:cs="Times New Roman"/>
          <w:sz w:val="24"/>
          <w:szCs w:val="24"/>
          <w:lang w:val="pl" w:eastAsia="pl-PL"/>
        </w:rPr>
        <w:t xml:space="preserve">kcyjna, ul. </w:t>
      </w:r>
      <w:r w:rsidR="00491444">
        <w:rPr>
          <w:rFonts w:ascii="Times New Roman" w:eastAsia="Poppins" w:hAnsi="Times New Roman" w:cs="Times New Roman"/>
          <w:sz w:val="24"/>
          <w:szCs w:val="24"/>
          <w:lang w:val="pl" w:eastAsia="pl-PL"/>
        </w:rPr>
        <w:t>P</w:t>
      </w:r>
      <w:r w:rsidR="00491444" w:rsidRPr="003108B3">
        <w:rPr>
          <w:rFonts w:ascii="Times New Roman" w:eastAsia="Poppins" w:hAnsi="Times New Roman" w:cs="Times New Roman"/>
          <w:sz w:val="24"/>
          <w:szCs w:val="24"/>
          <w:lang w:val="pl" w:eastAsia="pl-PL"/>
        </w:rPr>
        <w:t xml:space="preserve">uławska 15, 02-515 </w:t>
      </w:r>
      <w:r w:rsidR="00491444">
        <w:rPr>
          <w:rFonts w:ascii="Times New Roman" w:eastAsia="Poppins" w:hAnsi="Times New Roman" w:cs="Times New Roman"/>
          <w:sz w:val="24"/>
          <w:szCs w:val="24"/>
          <w:lang w:val="pl" w:eastAsia="pl-PL"/>
        </w:rPr>
        <w:t>W</w:t>
      </w:r>
      <w:r w:rsidR="00491444" w:rsidRPr="003108B3">
        <w:rPr>
          <w:rFonts w:ascii="Times New Roman" w:eastAsia="Poppins" w:hAnsi="Times New Roman" w:cs="Times New Roman"/>
          <w:sz w:val="24"/>
          <w:szCs w:val="24"/>
          <w:lang w:val="pl" w:eastAsia="pl-PL"/>
        </w:rPr>
        <w:t>arszawa</w:t>
      </w:r>
      <w:r w:rsidR="00491444">
        <w:rPr>
          <w:rFonts w:ascii="Times New Roman" w:eastAsia="Poppins" w:hAnsi="Times New Roman" w:cs="Times New Roman"/>
          <w:sz w:val="24"/>
          <w:szCs w:val="24"/>
          <w:lang w:val="pl" w:eastAsia="pl-PL"/>
        </w:rPr>
        <w:t>, na kwotę 2 549 658,99 zł,</w:t>
      </w:r>
    </w:p>
    <w:p w14:paraId="605C2403" w14:textId="3B586EFF" w:rsidR="003108B3" w:rsidRPr="003108B3" w:rsidRDefault="003108B3" w:rsidP="003108B3">
      <w:pPr>
        <w:widowControl w:val="0"/>
        <w:spacing w:after="0" w:line="360" w:lineRule="auto"/>
        <w:jc w:val="both"/>
        <w:rPr>
          <w:rFonts w:ascii="Times New Roman" w:eastAsia="Poppins" w:hAnsi="Times New Roman" w:cs="Times New Roman"/>
          <w:sz w:val="24"/>
          <w:szCs w:val="24"/>
          <w:lang w:val="pl" w:eastAsia="pl-PL"/>
        </w:rPr>
      </w:pPr>
      <w:r w:rsidRPr="003108B3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3108B3">
        <w:rPr>
          <w:rFonts w:ascii="Times New Roman" w:eastAsia="Poppins" w:hAnsi="Times New Roman" w:cs="Times New Roman"/>
          <w:sz w:val="24"/>
          <w:szCs w:val="24"/>
          <w:lang w:val="pl" w:eastAsia="pl-PL"/>
        </w:rPr>
        <w:t xml:space="preserve"> Bank Gospodarstwa Krajowego Aleje Jerozolimskie 7 00-955 Warszawa</w:t>
      </w:r>
      <w:r w:rsidR="00491444">
        <w:rPr>
          <w:rFonts w:ascii="Times New Roman" w:eastAsia="Poppins" w:hAnsi="Times New Roman" w:cs="Times New Roman"/>
          <w:sz w:val="24"/>
          <w:szCs w:val="24"/>
          <w:lang w:val="pl" w:eastAsia="pl-PL"/>
        </w:rPr>
        <w:t>, na kwotę 2 507 181,79 zł.</w:t>
      </w:r>
    </w:p>
    <w:p w14:paraId="65DCAC17" w14:textId="4EE49486" w:rsidR="0095371C" w:rsidRDefault="00491444" w:rsidP="000875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ustaloną wartością zamówienia Zamawiający wszczął postępowanie o udzielenie zamówienia klasycznego o wartości mniejszej niż progi unijne, określone na podstawie art. 3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ustawy z dnia 11 września 2019 r. Prawo zamówień publicznych</w:t>
      </w:r>
      <w:r w:rsidR="00A7039A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</w:t>
      </w:r>
      <w:r w:rsidR="009A4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 było </w:t>
      </w:r>
      <w:r w:rsidR="00A703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9A4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trybie podstawowym bez negocjacji. W związku z panującą na rynku </w:t>
      </w:r>
      <w:r w:rsidR="003A6B36">
        <w:rPr>
          <w:rFonts w:ascii="Times New Roman" w:eastAsia="Times New Roman" w:hAnsi="Times New Roman" w:cs="Times New Roman"/>
          <w:sz w:val="24"/>
          <w:szCs w:val="24"/>
          <w:lang w:eastAsia="pl-PL"/>
        </w:rPr>
        <w:t>dynamicznie zmieniającą się sytuacją</w:t>
      </w:r>
      <w:r w:rsidR="009A4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5371C">
        <w:rPr>
          <w:rFonts w:ascii="Times New Roman" w:eastAsia="Times New Roman" w:hAnsi="Times New Roman" w:cs="Times New Roman"/>
          <w:sz w:val="24"/>
          <w:szCs w:val="24"/>
          <w:lang w:eastAsia="pl-PL"/>
        </w:rPr>
        <w:t>szybkim</w:t>
      </w:r>
      <w:r w:rsidR="00102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71C">
        <w:rPr>
          <w:rFonts w:ascii="Times New Roman" w:eastAsia="Times New Roman" w:hAnsi="Times New Roman" w:cs="Times New Roman"/>
          <w:sz w:val="24"/>
          <w:szCs w:val="24"/>
          <w:lang w:eastAsia="pl-PL"/>
        </w:rPr>
        <w:t>i nieprzewidywalnym</w:t>
      </w:r>
      <w:r w:rsidR="009A4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wzrostem cen</w:t>
      </w:r>
      <w:r w:rsidR="003A6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ciągłym podnoszeniem stóp procentowych</w:t>
      </w:r>
      <w:r w:rsidR="009A4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wartość wszystkich złożonych ofert, znacznie </w:t>
      </w:r>
      <w:r w:rsidR="008A7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przewyższyła </w:t>
      </w:r>
      <w:r w:rsidR="009A4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ustaloną przez Zamawiającego wartość zamówienia. </w:t>
      </w:r>
      <w:r w:rsidR="0095371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A4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artość najtańszej złożonej oferty </w:t>
      </w:r>
      <w:r w:rsidR="000B39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przekracza </w:t>
      </w:r>
      <w:r w:rsidR="008A7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kwoty </w:t>
      </w:r>
      <w:r w:rsidR="000B39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 w art. 3 ustawy Pzp, </w:t>
      </w:r>
      <w:r w:rsidR="0095371C">
        <w:rPr>
          <w:rFonts w:ascii="Times New Roman" w:eastAsia="Times New Roman" w:hAnsi="Times New Roman" w:cs="Times New Roman"/>
          <w:sz w:val="24"/>
          <w:szCs w:val="24"/>
          <w:lang w:eastAsia="pl-PL"/>
        </w:rPr>
        <w:t>a korekta ustalonej wartości zamówienia</w:t>
      </w:r>
      <w:r w:rsidR="00087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tym etapie postępowania</w:t>
      </w:r>
      <w:r w:rsidR="00953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jest możliwa</w:t>
      </w:r>
      <w:r w:rsidR="00087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przepisami ustawy Pzp</w:t>
      </w:r>
      <w:r w:rsidR="00102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(art. 36 ust. 2)</w:t>
      </w:r>
      <w:r w:rsidR="00087550">
        <w:rPr>
          <w:rFonts w:ascii="Times New Roman" w:eastAsia="Times New Roman" w:hAnsi="Times New Roman" w:cs="Times New Roman"/>
          <w:sz w:val="24"/>
          <w:szCs w:val="24"/>
          <w:lang w:eastAsia="pl-PL"/>
        </w:rPr>
        <w:t>, jej wprowadzenie zobligowałoby Zamawiającego do zastosowania innego trybu postępowania</w:t>
      </w:r>
      <w:r w:rsidR="00102514" w:rsidRPr="00102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6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A7039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102514">
        <w:rPr>
          <w:rFonts w:ascii="Times New Roman" w:eastAsia="Times New Roman" w:hAnsi="Times New Roman" w:cs="Times New Roman"/>
          <w:sz w:val="24"/>
          <w:szCs w:val="24"/>
          <w:lang w:eastAsia="pl-PL"/>
        </w:rPr>
        <w:t>o wartości równej lub przekraczającej progi unijne</w:t>
      </w:r>
      <w:r w:rsidR="00A7039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02514">
        <w:rPr>
          <w:rFonts w:ascii="Times New Roman" w:eastAsia="Times New Roman" w:hAnsi="Times New Roman" w:cs="Times New Roman"/>
          <w:sz w:val="24"/>
          <w:szCs w:val="24"/>
          <w:lang w:eastAsia="pl-PL"/>
        </w:rPr>
        <w:t>, co w tym postępowaniu nie jest możliwe.</w:t>
      </w:r>
    </w:p>
    <w:p w14:paraId="11AEA8B5" w14:textId="250A798D" w:rsidR="008A7C45" w:rsidRDefault="00087550" w:rsidP="004914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</w:t>
      </w:r>
      <w:r w:rsidR="008A7C4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unieważnia postępowanie na podstawie art. 255 ust. 6) ustawy Pzp – post</w:t>
      </w:r>
      <w:r w:rsidR="00D83B03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8A7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powanie obarczone jest niemożliwą do usunięcia wadą </w:t>
      </w:r>
      <w:r w:rsidR="008A350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A7039A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zastosowanie niewłaściwego trybu</w:t>
      </w:r>
      <w:r w:rsidR="008A3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8A7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uniemożlwiającą zawarcie niepodlegającej unieważnieniu umowy w sprawie </w:t>
      </w:r>
      <w:r w:rsidR="00D83B03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publicznego</w:t>
      </w:r>
      <w:r w:rsidR="008A350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25232C" w14:textId="77777777" w:rsidR="000B39D1" w:rsidRDefault="000B39D1" w:rsidP="004914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BBDA6C" w14:textId="69F7E4D5" w:rsidR="00077A0A" w:rsidRPr="008A1EFB" w:rsidRDefault="00077A0A" w:rsidP="00025997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77A0A" w:rsidRPr="008A1E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605C9" w14:textId="77777777" w:rsidR="00B205C3" w:rsidRDefault="00B205C3" w:rsidP="00077396">
      <w:pPr>
        <w:spacing w:after="0" w:line="240" w:lineRule="auto"/>
      </w:pPr>
      <w:r>
        <w:separator/>
      </w:r>
    </w:p>
  </w:endnote>
  <w:endnote w:type="continuationSeparator" w:id="0">
    <w:p w14:paraId="45515D8B" w14:textId="77777777" w:rsidR="00B205C3" w:rsidRDefault="00B205C3" w:rsidP="00077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2F4B9" w14:textId="77777777" w:rsidR="00D83B03" w:rsidRDefault="00D83B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4DE69" w14:textId="77777777" w:rsidR="00D83B03" w:rsidRDefault="00D83B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93327" w14:textId="77777777" w:rsidR="00D83B03" w:rsidRDefault="00D83B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9D9FC" w14:textId="77777777" w:rsidR="00B205C3" w:rsidRDefault="00B205C3" w:rsidP="00077396">
      <w:pPr>
        <w:spacing w:after="0" w:line="240" w:lineRule="auto"/>
      </w:pPr>
      <w:r>
        <w:separator/>
      </w:r>
    </w:p>
  </w:footnote>
  <w:footnote w:type="continuationSeparator" w:id="0">
    <w:p w14:paraId="42000210" w14:textId="77777777" w:rsidR="00B205C3" w:rsidRDefault="00B205C3" w:rsidP="00077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F24BD" w14:textId="77777777" w:rsidR="00D83B03" w:rsidRDefault="00D83B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DAA31" w14:textId="77777777" w:rsidR="00BD043D" w:rsidRPr="00BD043D" w:rsidRDefault="00BD043D" w:rsidP="00BD043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2A46F969" w14:textId="77777777" w:rsidR="00BD043D" w:rsidRPr="00BD043D" w:rsidRDefault="00BD043D" w:rsidP="00BD043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7D76FCD5" w14:textId="0C6277D6" w:rsidR="00077396" w:rsidRPr="00077396" w:rsidRDefault="00077396" w:rsidP="00077396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243C" w14:textId="77777777" w:rsidR="00D83B03" w:rsidRDefault="00D83B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35C8D"/>
    <w:multiLevelType w:val="hybridMultilevel"/>
    <w:tmpl w:val="3F82C1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8265B"/>
    <w:multiLevelType w:val="hybridMultilevel"/>
    <w:tmpl w:val="B3BA7DE8"/>
    <w:lvl w:ilvl="0" w:tplc="8BD84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55723"/>
    <w:multiLevelType w:val="hybridMultilevel"/>
    <w:tmpl w:val="441A1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561959">
    <w:abstractNumId w:val="1"/>
  </w:num>
  <w:num w:numId="2" w16cid:durableId="964888852">
    <w:abstractNumId w:val="2"/>
  </w:num>
  <w:num w:numId="3" w16cid:durableId="2623027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C5"/>
    <w:rsid w:val="00025997"/>
    <w:rsid w:val="00035164"/>
    <w:rsid w:val="00077396"/>
    <w:rsid w:val="00077A0A"/>
    <w:rsid w:val="00081FF0"/>
    <w:rsid w:val="00087550"/>
    <w:rsid w:val="000B39D1"/>
    <w:rsid w:val="00102514"/>
    <w:rsid w:val="001950F6"/>
    <w:rsid w:val="002912D2"/>
    <w:rsid w:val="002A0037"/>
    <w:rsid w:val="003108B3"/>
    <w:rsid w:val="003446A9"/>
    <w:rsid w:val="00360D99"/>
    <w:rsid w:val="00381D9A"/>
    <w:rsid w:val="003A6B36"/>
    <w:rsid w:val="003E723A"/>
    <w:rsid w:val="00423FCE"/>
    <w:rsid w:val="00444880"/>
    <w:rsid w:val="00447F5F"/>
    <w:rsid w:val="00456FE3"/>
    <w:rsid w:val="004660C4"/>
    <w:rsid w:val="004771B8"/>
    <w:rsid w:val="00491444"/>
    <w:rsid w:val="004A6F99"/>
    <w:rsid w:val="004B500E"/>
    <w:rsid w:val="00565B47"/>
    <w:rsid w:val="005816DD"/>
    <w:rsid w:val="00581D71"/>
    <w:rsid w:val="006517C5"/>
    <w:rsid w:val="00697DE4"/>
    <w:rsid w:val="006D2DF1"/>
    <w:rsid w:val="007248E0"/>
    <w:rsid w:val="007D4D91"/>
    <w:rsid w:val="007E250A"/>
    <w:rsid w:val="008A1EFB"/>
    <w:rsid w:val="008A350C"/>
    <w:rsid w:val="008A7C45"/>
    <w:rsid w:val="0090755D"/>
    <w:rsid w:val="009278AC"/>
    <w:rsid w:val="0095371C"/>
    <w:rsid w:val="0096636E"/>
    <w:rsid w:val="00994C56"/>
    <w:rsid w:val="009A4BAB"/>
    <w:rsid w:val="00A41C76"/>
    <w:rsid w:val="00A7039A"/>
    <w:rsid w:val="00A71F01"/>
    <w:rsid w:val="00AA1D66"/>
    <w:rsid w:val="00AC2C53"/>
    <w:rsid w:val="00B205C3"/>
    <w:rsid w:val="00B36904"/>
    <w:rsid w:val="00B755E2"/>
    <w:rsid w:val="00B76A3C"/>
    <w:rsid w:val="00BB2F90"/>
    <w:rsid w:val="00BD043D"/>
    <w:rsid w:val="00C856EC"/>
    <w:rsid w:val="00C93E69"/>
    <w:rsid w:val="00CC56E3"/>
    <w:rsid w:val="00CF29B1"/>
    <w:rsid w:val="00D02F3D"/>
    <w:rsid w:val="00D83B03"/>
    <w:rsid w:val="00DA1F33"/>
    <w:rsid w:val="00DD3E70"/>
    <w:rsid w:val="00FA25F1"/>
    <w:rsid w:val="00FD06D5"/>
    <w:rsid w:val="00FE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A05D"/>
  <w15:chartTrackingRefBased/>
  <w15:docId w15:val="{63BCF36C-0BB6-4DDF-BCAA-22A9D537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7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396"/>
  </w:style>
  <w:style w:type="paragraph" w:styleId="Stopka">
    <w:name w:val="footer"/>
    <w:basedOn w:val="Normalny"/>
    <w:link w:val="StopkaZnak"/>
    <w:uiPriority w:val="99"/>
    <w:unhideWhenUsed/>
    <w:rsid w:val="00077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maciejewskam</dc:creator>
  <cp:keywords/>
  <dc:description/>
  <cp:lastModifiedBy>maciejewskam</cp:lastModifiedBy>
  <cp:revision>36</cp:revision>
  <cp:lastPrinted>2022-08-10T10:37:00Z</cp:lastPrinted>
  <dcterms:created xsi:type="dcterms:W3CDTF">2021-07-22T08:56:00Z</dcterms:created>
  <dcterms:modified xsi:type="dcterms:W3CDTF">2022-08-10T11:25:00Z</dcterms:modified>
</cp:coreProperties>
</file>