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5CD41" w14:textId="77777777" w:rsidR="004A7497" w:rsidRPr="004A7497" w:rsidRDefault="004A7497" w:rsidP="004A7497">
      <w:pPr>
        <w:spacing w:after="24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t xml:space="preserve">Ogłoszenie nr 581051-N-2020 z dnia 2020-09-03 r. </w:t>
      </w:r>
    </w:p>
    <w:p w14:paraId="783039CF" w14:textId="77777777" w:rsidR="004A7497" w:rsidRPr="004A7497" w:rsidRDefault="004A7497" w:rsidP="004A7497">
      <w:pPr>
        <w:spacing w:after="0" w:line="240" w:lineRule="auto"/>
        <w:jc w:val="center"/>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Zarząd Lokali Miejskich: Przetarg nr DZP.26.1.283.2020 Na wymianę stolarki okiennej na stolarkę PCV w nieruchomościach wchodzących w skład mieszkaniowego zasobu Miasta Łodzi w podziale na 2 części.</w:t>
      </w:r>
      <w:r w:rsidRPr="004A7497">
        <w:rPr>
          <w:rFonts w:ascii="Times New Roman" w:eastAsia="Times New Roman" w:hAnsi="Times New Roman" w:cs="Times New Roman"/>
          <w:sz w:val="24"/>
          <w:szCs w:val="24"/>
          <w:lang w:eastAsia="pl-PL"/>
        </w:rPr>
        <w:br/>
        <w:t xml:space="preserve">OGŁOSZENIE O ZAMÓWIENIU - Roboty budowlane </w:t>
      </w:r>
    </w:p>
    <w:p w14:paraId="6D26BC7F"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b/>
          <w:bCs/>
          <w:sz w:val="24"/>
          <w:szCs w:val="24"/>
          <w:lang w:eastAsia="pl-PL"/>
        </w:rPr>
        <w:t>Zamieszczanie ogłoszenia:</w:t>
      </w:r>
      <w:r w:rsidRPr="004A7497">
        <w:rPr>
          <w:rFonts w:ascii="Times New Roman" w:eastAsia="Times New Roman" w:hAnsi="Times New Roman" w:cs="Times New Roman"/>
          <w:sz w:val="24"/>
          <w:szCs w:val="24"/>
          <w:lang w:eastAsia="pl-PL"/>
        </w:rPr>
        <w:t xml:space="preserve"> Zamieszczanie obowiązkowe </w:t>
      </w:r>
    </w:p>
    <w:p w14:paraId="021A4F8C"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b/>
          <w:bCs/>
          <w:sz w:val="24"/>
          <w:szCs w:val="24"/>
          <w:lang w:eastAsia="pl-PL"/>
        </w:rPr>
        <w:t>Ogłoszenie dotyczy:</w:t>
      </w:r>
      <w:r w:rsidRPr="004A7497">
        <w:rPr>
          <w:rFonts w:ascii="Times New Roman" w:eastAsia="Times New Roman" w:hAnsi="Times New Roman" w:cs="Times New Roman"/>
          <w:sz w:val="24"/>
          <w:szCs w:val="24"/>
          <w:lang w:eastAsia="pl-PL"/>
        </w:rPr>
        <w:t xml:space="preserve"> Zamówienia publicznego </w:t>
      </w:r>
    </w:p>
    <w:p w14:paraId="466A67A1"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B16670D"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 xml:space="preserve">Nie </w:t>
      </w:r>
    </w:p>
    <w:p w14:paraId="257C4D38"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Nazwa projektu lub programu</w:t>
      </w:r>
      <w:r w:rsidRPr="004A7497">
        <w:rPr>
          <w:rFonts w:ascii="Times New Roman" w:eastAsia="Times New Roman" w:hAnsi="Times New Roman" w:cs="Times New Roman"/>
          <w:sz w:val="24"/>
          <w:szCs w:val="24"/>
          <w:lang w:eastAsia="pl-PL"/>
        </w:rPr>
        <w:t xml:space="preserve"> </w:t>
      </w:r>
      <w:r w:rsidRPr="004A7497">
        <w:rPr>
          <w:rFonts w:ascii="Times New Roman" w:eastAsia="Times New Roman" w:hAnsi="Times New Roman" w:cs="Times New Roman"/>
          <w:sz w:val="24"/>
          <w:szCs w:val="24"/>
          <w:lang w:eastAsia="pl-PL"/>
        </w:rPr>
        <w:br/>
      </w:r>
    </w:p>
    <w:p w14:paraId="2CAB1B9C"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B4F0757"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 xml:space="preserve">Nie </w:t>
      </w:r>
    </w:p>
    <w:p w14:paraId="61D95C03"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A7497">
        <w:rPr>
          <w:rFonts w:ascii="Times New Roman" w:eastAsia="Times New Roman" w:hAnsi="Times New Roman" w:cs="Times New Roman"/>
          <w:sz w:val="24"/>
          <w:szCs w:val="24"/>
          <w:lang w:eastAsia="pl-PL"/>
        </w:rPr>
        <w:t>Pzp</w:t>
      </w:r>
      <w:proofErr w:type="spellEnd"/>
      <w:r w:rsidRPr="004A749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A7497">
        <w:rPr>
          <w:rFonts w:ascii="Times New Roman" w:eastAsia="Times New Roman" w:hAnsi="Times New Roman" w:cs="Times New Roman"/>
          <w:sz w:val="24"/>
          <w:szCs w:val="24"/>
          <w:lang w:eastAsia="pl-PL"/>
        </w:rPr>
        <w:br/>
      </w:r>
    </w:p>
    <w:p w14:paraId="6AABBCE6"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u w:val="single"/>
          <w:lang w:eastAsia="pl-PL"/>
        </w:rPr>
        <w:t>SEKCJA I: ZAMAWIAJĄCY</w:t>
      </w:r>
      <w:r w:rsidRPr="004A7497">
        <w:rPr>
          <w:rFonts w:ascii="Times New Roman" w:eastAsia="Times New Roman" w:hAnsi="Times New Roman" w:cs="Times New Roman"/>
          <w:sz w:val="24"/>
          <w:szCs w:val="24"/>
          <w:lang w:eastAsia="pl-PL"/>
        </w:rPr>
        <w:t xml:space="preserve"> </w:t>
      </w:r>
    </w:p>
    <w:p w14:paraId="597AAD47"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b/>
          <w:bCs/>
          <w:sz w:val="24"/>
          <w:szCs w:val="24"/>
          <w:lang w:eastAsia="pl-PL"/>
        </w:rPr>
        <w:t xml:space="preserve">Postępowanie przeprowadza centralny zamawiający </w:t>
      </w:r>
    </w:p>
    <w:p w14:paraId="525661F2"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 xml:space="preserve">Nie </w:t>
      </w:r>
    </w:p>
    <w:p w14:paraId="56F862FE"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1FAA190"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 xml:space="preserve">Nie </w:t>
      </w:r>
    </w:p>
    <w:p w14:paraId="5714CB61"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b/>
          <w:bCs/>
          <w:sz w:val="24"/>
          <w:szCs w:val="24"/>
          <w:lang w:eastAsia="pl-PL"/>
        </w:rPr>
        <w:t>Informacje na temat podmiotu któremu zamawiający powierzył/powierzyli prowadzenie postępowania:</w:t>
      </w:r>
      <w:r w:rsidRPr="004A7497">
        <w:rPr>
          <w:rFonts w:ascii="Times New Roman" w:eastAsia="Times New Roman" w:hAnsi="Times New Roman" w:cs="Times New Roman"/>
          <w:sz w:val="24"/>
          <w:szCs w:val="24"/>
          <w:lang w:eastAsia="pl-PL"/>
        </w:rPr>
        <w:t xml:space="preserve">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Postępowanie jest przeprowadzane wspólnie przez zamawiających</w:t>
      </w:r>
      <w:r w:rsidRPr="004A7497">
        <w:rPr>
          <w:rFonts w:ascii="Times New Roman" w:eastAsia="Times New Roman" w:hAnsi="Times New Roman" w:cs="Times New Roman"/>
          <w:sz w:val="24"/>
          <w:szCs w:val="24"/>
          <w:lang w:eastAsia="pl-PL"/>
        </w:rPr>
        <w:t xml:space="preserve"> </w:t>
      </w:r>
    </w:p>
    <w:p w14:paraId="53CB3FAC"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 xml:space="preserve">Nie </w:t>
      </w:r>
    </w:p>
    <w:p w14:paraId="375697DB"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00C7564"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 xml:space="preserve">Nie </w:t>
      </w:r>
    </w:p>
    <w:p w14:paraId="49004615"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A7497">
        <w:rPr>
          <w:rFonts w:ascii="Times New Roman" w:eastAsia="Times New Roman" w:hAnsi="Times New Roman" w:cs="Times New Roman"/>
          <w:sz w:val="24"/>
          <w:szCs w:val="24"/>
          <w:lang w:eastAsia="pl-PL"/>
        </w:rPr>
        <w:t xml:space="preserve">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Informacje dodatkowe:</w:t>
      </w:r>
      <w:r w:rsidRPr="004A7497">
        <w:rPr>
          <w:rFonts w:ascii="Times New Roman" w:eastAsia="Times New Roman" w:hAnsi="Times New Roman" w:cs="Times New Roman"/>
          <w:sz w:val="24"/>
          <w:szCs w:val="24"/>
          <w:lang w:eastAsia="pl-PL"/>
        </w:rPr>
        <w:t xml:space="preserve"> </w:t>
      </w:r>
    </w:p>
    <w:p w14:paraId="2A8D7BC8"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b/>
          <w:bCs/>
          <w:sz w:val="24"/>
          <w:szCs w:val="24"/>
          <w:lang w:eastAsia="pl-PL"/>
        </w:rPr>
        <w:t xml:space="preserve">I. 1) NAZWA I ADRES: </w:t>
      </w:r>
      <w:r w:rsidRPr="004A7497">
        <w:rPr>
          <w:rFonts w:ascii="Times New Roman" w:eastAsia="Times New Roman" w:hAnsi="Times New Roman" w:cs="Times New Roman"/>
          <w:sz w:val="24"/>
          <w:szCs w:val="24"/>
          <w:lang w:eastAsia="pl-PL"/>
        </w:rPr>
        <w:t xml:space="preserve">Zarząd Lokali Miejskich, krajowy numer identyfikacyjny 36375254600000, ul. Al. Tadeusza Kościuszki  47 , 90-514  Łódź, woj. łódzkie, państwo </w:t>
      </w:r>
      <w:r w:rsidRPr="004A7497">
        <w:rPr>
          <w:rFonts w:ascii="Times New Roman" w:eastAsia="Times New Roman" w:hAnsi="Times New Roman" w:cs="Times New Roman"/>
          <w:sz w:val="24"/>
          <w:szCs w:val="24"/>
          <w:lang w:eastAsia="pl-PL"/>
        </w:rPr>
        <w:lastRenderedPageBreak/>
        <w:t xml:space="preserve">Polska, tel. 42 628 70 00, , e-mail j.gasiorek@zlm.lodz.pl, zlm@zlm.lodz.pl, faks -. </w:t>
      </w:r>
      <w:r w:rsidRPr="004A7497">
        <w:rPr>
          <w:rFonts w:ascii="Times New Roman" w:eastAsia="Times New Roman" w:hAnsi="Times New Roman" w:cs="Times New Roman"/>
          <w:sz w:val="24"/>
          <w:szCs w:val="24"/>
          <w:lang w:eastAsia="pl-PL"/>
        </w:rPr>
        <w:br/>
        <w:t xml:space="preserve">Adres strony internetowej (URL): www.zlm.lodz.pl </w:t>
      </w:r>
      <w:r w:rsidRPr="004A7497">
        <w:rPr>
          <w:rFonts w:ascii="Times New Roman" w:eastAsia="Times New Roman" w:hAnsi="Times New Roman" w:cs="Times New Roman"/>
          <w:sz w:val="24"/>
          <w:szCs w:val="24"/>
          <w:lang w:eastAsia="pl-PL"/>
        </w:rPr>
        <w:br/>
        <w:t xml:space="preserve">Adres profilu nabywcy: </w:t>
      </w:r>
      <w:r w:rsidRPr="004A749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0D26D91"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b/>
          <w:bCs/>
          <w:sz w:val="24"/>
          <w:szCs w:val="24"/>
          <w:lang w:eastAsia="pl-PL"/>
        </w:rPr>
        <w:t xml:space="preserve">I. 2) RODZAJ ZAMAWIAJĄCEGO: </w:t>
      </w:r>
      <w:r w:rsidRPr="004A7497">
        <w:rPr>
          <w:rFonts w:ascii="Times New Roman" w:eastAsia="Times New Roman" w:hAnsi="Times New Roman" w:cs="Times New Roman"/>
          <w:sz w:val="24"/>
          <w:szCs w:val="24"/>
          <w:lang w:eastAsia="pl-PL"/>
        </w:rPr>
        <w:t xml:space="preserve">Administracja samorządowa </w:t>
      </w:r>
      <w:r w:rsidRPr="004A7497">
        <w:rPr>
          <w:rFonts w:ascii="Times New Roman" w:eastAsia="Times New Roman" w:hAnsi="Times New Roman" w:cs="Times New Roman"/>
          <w:sz w:val="24"/>
          <w:szCs w:val="24"/>
          <w:lang w:eastAsia="pl-PL"/>
        </w:rPr>
        <w:br/>
      </w:r>
    </w:p>
    <w:p w14:paraId="73C21935"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b/>
          <w:bCs/>
          <w:sz w:val="24"/>
          <w:szCs w:val="24"/>
          <w:lang w:eastAsia="pl-PL"/>
        </w:rPr>
        <w:t xml:space="preserve">I.3) WSPÓLNE UDZIELANIE ZAMÓWIENIA </w:t>
      </w:r>
      <w:r w:rsidRPr="004A7497">
        <w:rPr>
          <w:rFonts w:ascii="Times New Roman" w:eastAsia="Times New Roman" w:hAnsi="Times New Roman" w:cs="Times New Roman"/>
          <w:b/>
          <w:bCs/>
          <w:i/>
          <w:iCs/>
          <w:sz w:val="24"/>
          <w:szCs w:val="24"/>
          <w:lang w:eastAsia="pl-PL"/>
        </w:rPr>
        <w:t>(jeżeli dotyczy)</w:t>
      </w:r>
      <w:r w:rsidRPr="004A7497">
        <w:rPr>
          <w:rFonts w:ascii="Times New Roman" w:eastAsia="Times New Roman" w:hAnsi="Times New Roman" w:cs="Times New Roman"/>
          <w:b/>
          <w:bCs/>
          <w:sz w:val="24"/>
          <w:szCs w:val="24"/>
          <w:lang w:eastAsia="pl-PL"/>
        </w:rPr>
        <w:t xml:space="preserve">: </w:t>
      </w:r>
    </w:p>
    <w:p w14:paraId="784DF5AB"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A7497">
        <w:rPr>
          <w:rFonts w:ascii="Times New Roman" w:eastAsia="Times New Roman" w:hAnsi="Times New Roman" w:cs="Times New Roman"/>
          <w:sz w:val="24"/>
          <w:szCs w:val="24"/>
          <w:lang w:eastAsia="pl-PL"/>
        </w:rPr>
        <w:br/>
      </w:r>
    </w:p>
    <w:p w14:paraId="61D6A538"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b/>
          <w:bCs/>
          <w:sz w:val="24"/>
          <w:szCs w:val="24"/>
          <w:lang w:eastAsia="pl-PL"/>
        </w:rPr>
        <w:t xml:space="preserve">I.4) KOMUNIKACJA: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A7497">
        <w:rPr>
          <w:rFonts w:ascii="Times New Roman" w:eastAsia="Times New Roman" w:hAnsi="Times New Roman" w:cs="Times New Roman"/>
          <w:sz w:val="24"/>
          <w:szCs w:val="24"/>
          <w:lang w:eastAsia="pl-PL"/>
        </w:rPr>
        <w:t xml:space="preserve"> </w:t>
      </w:r>
    </w:p>
    <w:p w14:paraId="028D382E"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 xml:space="preserve">Tak </w:t>
      </w:r>
      <w:r w:rsidRPr="004A7497">
        <w:rPr>
          <w:rFonts w:ascii="Times New Roman" w:eastAsia="Times New Roman" w:hAnsi="Times New Roman" w:cs="Times New Roman"/>
          <w:sz w:val="24"/>
          <w:szCs w:val="24"/>
          <w:lang w:eastAsia="pl-PL"/>
        </w:rPr>
        <w:br/>
        <w:t xml:space="preserve">https://platformazakupowa.pl/pn/zlm_lodz </w:t>
      </w:r>
    </w:p>
    <w:p w14:paraId="7EB0E039"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296EEA8"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 xml:space="preserve">Tak </w:t>
      </w:r>
      <w:r w:rsidRPr="004A7497">
        <w:rPr>
          <w:rFonts w:ascii="Times New Roman" w:eastAsia="Times New Roman" w:hAnsi="Times New Roman" w:cs="Times New Roman"/>
          <w:sz w:val="24"/>
          <w:szCs w:val="24"/>
          <w:lang w:eastAsia="pl-PL"/>
        </w:rPr>
        <w:br/>
        <w:t xml:space="preserve">https://platformazakupowa.pl/pn/zlm_lodz </w:t>
      </w:r>
    </w:p>
    <w:p w14:paraId="534E8EDA"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7CB29A6"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 xml:space="preserve">Nie </w:t>
      </w:r>
      <w:r w:rsidRPr="004A7497">
        <w:rPr>
          <w:rFonts w:ascii="Times New Roman" w:eastAsia="Times New Roman" w:hAnsi="Times New Roman" w:cs="Times New Roman"/>
          <w:sz w:val="24"/>
          <w:szCs w:val="24"/>
          <w:lang w:eastAsia="pl-PL"/>
        </w:rPr>
        <w:br/>
      </w:r>
    </w:p>
    <w:p w14:paraId="180980BA"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Oferty lub wnioski o dopuszczenie do udziału w postępowaniu należy przesyłać:</w:t>
      </w:r>
      <w:r w:rsidRPr="004A7497">
        <w:rPr>
          <w:rFonts w:ascii="Times New Roman" w:eastAsia="Times New Roman" w:hAnsi="Times New Roman" w:cs="Times New Roman"/>
          <w:sz w:val="24"/>
          <w:szCs w:val="24"/>
          <w:lang w:eastAsia="pl-PL"/>
        </w:rPr>
        <w:t xml:space="preserve">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Elektronicznie</w:t>
      </w:r>
      <w:r w:rsidRPr="004A7497">
        <w:rPr>
          <w:rFonts w:ascii="Times New Roman" w:eastAsia="Times New Roman" w:hAnsi="Times New Roman" w:cs="Times New Roman"/>
          <w:sz w:val="24"/>
          <w:szCs w:val="24"/>
          <w:lang w:eastAsia="pl-PL"/>
        </w:rPr>
        <w:t xml:space="preserve"> </w:t>
      </w:r>
    </w:p>
    <w:p w14:paraId="3F9C149F"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 xml:space="preserve">Tak </w:t>
      </w:r>
      <w:r w:rsidRPr="004A7497">
        <w:rPr>
          <w:rFonts w:ascii="Times New Roman" w:eastAsia="Times New Roman" w:hAnsi="Times New Roman" w:cs="Times New Roman"/>
          <w:sz w:val="24"/>
          <w:szCs w:val="24"/>
          <w:lang w:eastAsia="pl-PL"/>
        </w:rPr>
        <w:br/>
        <w:t xml:space="preserve">adres </w:t>
      </w:r>
      <w:r w:rsidRPr="004A7497">
        <w:rPr>
          <w:rFonts w:ascii="Times New Roman" w:eastAsia="Times New Roman" w:hAnsi="Times New Roman" w:cs="Times New Roman"/>
          <w:sz w:val="24"/>
          <w:szCs w:val="24"/>
          <w:lang w:eastAsia="pl-PL"/>
        </w:rPr>
        <w:br/>
        <w:t xml:space="preserve">https://platformazakupowa.pl/pn/zlm_lodz </w:t>
      </w:r>
    </w:p>
    <w:p w14:paraId="61CFE250"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p>
    <w:p w14:paraId="7F2A0CFF"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A7497">
        <w:rPr>
          <w:rFonts w:ascii="Times New Roman" w:eastAsia="Times New Roman" w:hAnsi="Times New Roman" w:cs="Times New Roman"/>
          <w:sz w:val="24"/>
          <w:szCs w:val="24"/>
          <w:lang w:eastAsia="pl-PL"/>
        </w:rPr>
        <w:t xml:space="preserve"> </w:t>
      </w:r>
      <w:r w:rsidRPr="004A7497">
        <w:rPr>
          <w:rFonts w:ascii="Times New Roman" w:eastAsia="Times New Roman" w:hAnsi="Times New Roman" w:cs="Times New Roman"/>
          <w:sz w:val="24"/>
          <w:szCs w:val="24"/>
          <w:lang w:eastAsia="pl-PL"/>
        </w:rPr>
        <w:br/>
        <w:t xml:space="preserve">Tak </w:t>
      </w:r>
      <w:r w:rsidRPr="004A7497">
        <w:rPr>
          <w:rFonts w:ascii="Times New Roman" w:eastAsia="Times New Roman" w:hAnsi="Times New Roman" w:cs="Times New Roman"/>
          <w:sz w:val="24"/>
          <w:szCs w:val="24"/>
          <w:lang w:eastAsia="pl-PL"/>
        </w:rPr>
        <w:br/>
        <w:t xml:space="preserve">Inny sposób: </w:t>
      </w:r>
      <w:r w:rsidRPr="004A7497">
        <w:rPr>
          <w:rFonts w:ascii="Times New Roman" w:eastAsia="Times New Roman" w:hAnsi="Times New Roman" w:cs="Times New Roman"/>
          <w:sz w:val="24"/>
          <w:szCs w:val="24"/>
          <w:lang w:eastAsia="pl-PL"/>
        </w:rPr>
        <w:br/>
        <w:t xml:space="preserve">ofertę należy złożyć w siedzibie Zamawiającego przy al. T. Kościuszki 47 w Łodzi, Budynek „A” poprzez umieszczenie w pojemniku ustawionym przy wejściu do ZLM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A7497">
        <w:rPr>
          <w:rFonts w:ascii="Times New Roman" w:eastAsia="Times New Roman" w:hAnsi="Times New Roman" w:cs="Times New Roman"/>
          <w:sz w:val="24"/>
          <w:szCs w:val="24"/>
          <w:lang w:eastAsia="pl-PL"/>
        </w:rPr>
        <w:t xml:space="preserve"> </w:t>
      </w:r>
      <w:r w:rsidRPr="004A7497">
        <w:rPr>
          <w:rFonts w:ascii="Times New Roman" w:eastAsia="Times New Roman" w:hAnsi="Times New Roman" w:cs="Times New Roman"/>
          <w:sz w:val="24"/>
          <w:szCs w:val="24"/>
          <w:lang w:eastAsia="pl-PL"/>
        </w:rPr>
        <w:br/>
        <w:t xml:space="preserve">Nie </w:t>
      </w:r>
      <w:r w:rsidRPr="004A7497">
        <w:rPr>
          <w:rFonts w:ascii="Times New Roman" w:eastAsia="Times New Roman" w:hAnsi="Times New Roman" w:cs="Times New Roman"/>
          <w:sz w:val="24"/>
          <w:szCs w:val="24"/>
          <w:lang w:eastAsia="pl-PL"/>
        </w:rPr>
        <w:br/>
        <w:t xml:space="preserve">Inny sposób: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lastRenderedPageBreak/>
        <w:t xml:space="preserve">Adres: </w:t>
      </w:r>
      <w:r w:rsidRPr="004A7497">
        <w:rPr>
          <w:rFonts w:ascii="Times New Roman" w:eastAsia="Times New Roman" w:hAnsi="Times New Roman" w:cs="Times New Roman"/>
          <w:sz w:val="24"/>
          <w:szCs w:val="24"/>
          <w:lang w:eastAsia="pl-PL"/>
        </w:rPr>
        <w:br/>
      </w:r>
    </w:p>
    <w:p w14:paraId="0B418F19"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A7497">
        <w:rPr>
          <w:rFonts w:ascii="Times New Roman" w:eastAsia="Times New Roman" w:hAnsi="Times New Roman" w:cs="Times New Roman"/>
          <w:sz w:val="24"/>
          <w:szCs w:val="24"/>
          <w:lang w:eastAsia="pl-PL"/>
        </w:rPr>
        <w:t xml:space="preserve"> </w:t>
      </w:r>
    </w:p>
    <w:p w14:paraId="6D1B5A51"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 xml:space="preserve">Nie </w:t>
      </w:r>
      <w:r w:rsidRPr="004A749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A7497">
        <w:rPr>
          <w:rFonts w:ascii="Times New Roman" w:eastAsia="Times New Roman" w:hAnsi="Times New Roman" w:cs="Times New Roman"/>
          <w:sz w:val="24"/>
          <w:szCs w:val="24"/>
          <w:lang w:eastAsia="pl-PL"/>
        </w:rPr>
        <w:br/>
      </w:r>
    </w:p>
    <w:p w14:paraId="4D64C405"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u w:val="single"/>
          <w:lang w:eastAsia="pl-PL"/>
        </w:rPr>
        <w:t xml:space="preserve">SEKCJA II: PRZEDMIOT ZAMÓWIENIA </w:t>
      </w:r>
    </w:p>
    <w:p w14:paraId="2DC0D18E"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II.1) Nazwa nadana zamówieniu przez zamawiającego: </w:t>
      </w:r>
      <w:r w:rsidRPr="004A7497">
        <w:rPr>
          <w:rFonts w:ascii="Times New Roman" w:eastAsia="Times New Roman" w:hAnsi="Times New Roman" w:cs="Times New Roman"/>
          <w:sz w:val="24"/>
          <w:szCs w:val="24"/>
          <w:lang w:eastAsia="pl-PL"/>
        </w:rPr>
        <w:t xml:space="preserve">Przetarg nr DZP.26.1.283.2020 Na wymianę stolarki okiennej na stolarkę PCV w nieruchomościach wchodzących w skład mieszkaniowego zasobu Miasta Łodzi w podziale na 2 części.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Numer referencyjny: </w:t>
      </w:r>
      <w:r w:rsidRPr="004A7497">
        <w:rPr>
          <w:rFonts w:ascii="Times New Roman" w:eastAsia="Times New Roman" w:hAnsi="Times New Roman" w:cs="Times New Roman"/>
          <w:sz w:val="24"/>
          <w:szCs w:val="24"/>
          <w:lang w:eastAsia="pl-PL"/>
        </w:rPr>
        <w:t xml:space="preserve">DZP.26.1.283.2020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933F0FA" w14:textId="77777777" w:rsidR="004A7497" w:rsidRPr="004A7497" w:rsidRDefault="004A7497" w:rsidP="004A7497">
      <w:pPr>
        <w:spacing w:after="0" w:line="240" w:lineRule="auto"/>
        <w:jc w:val="both"/>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 xml:space="preserve">Nie </w:t>
      </w:r>
    </w:p>
    <w:p w14:paraId="38B09018"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II.2) Rodzaj zamówienia: </w:t>
      </w:r>
      <w:r w:rsidRPr="004A7497">
        <w:rPr>
          <w:rFonts w:ascii="Times New Roman" w:eastAsia="Times New Roman" w:hAnsi="Times New Roman" w:cs="Times New Roman"/>
          <w:sz w:val="24"/>
          <w:szCs w:val="24"/>
          <w:lang w:eastAsia="pl-PL"/>
        </w:rPr>
        <w:t xml:space="preserve">Roboty budowlane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II.3) Informacja o możliwości składania ofert częściowych</w:t>
      </w:r>
      <w:r w:rsidRPr="004A7497">
        <w:rPr>
          <w:rFonts w:ascii="Times New Roman" w:eastAsia="Times New Roman" w:hAnsi="Times New Roman" w:cs="Times New Roman"/>
          <w:sz w:val="24"/>
          <w:szCs w:val="24"/>
          <w:lang w:eastAsia="pl-PL"/>
        </w:rPr>
        <w:t xml:space="preserve"> </w:t>
      </w:r>
      <w:r w:rsidRPr="004A7497">
        <w:rPr>
          <w:rFonts w:ascii="Times New Roman" w:eastAsia="Times New Roman" w:hAnsi="Times New Roman" w:cs="Times New Roman"/>
          <w:sz w:val="24"/>
          <w:szCs w:val="24"/>
          <w:lang w:eastAsia="pl-PL"/>
        </w:rPr>
        <w:br/>
        <w:t xml:space="preserve">Zamówienie podzielone jest na części: </w:t>
      </w:r>
    </w:p>
    <w:p w14:paraId="6894CA6C"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 xml:space="preserve">Tak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Oferty lub wnioski o dopuszczenie do udziału w postępowaniu można składać w odniesieniu do:</w:t>
      </w:r>
      <w:r w:rsidRPr="004A7497">
        <w:rPr>
          <w:rFonts w:ascii="Times New Roman" w:eastAsia="Times New Roman" w:hAnsi="Times New Roman" w:cs="Times New Roman"/>
          <w:sz w:val="24"/>
          <w:szCs w:val="24"/>
          <w:lang w:eastAsia="pl-PL"/>
        </w:rPr>
        <w:t xml:space="preserve"> </w:t>
      </w:r>
      <w:r w:rsidRPr="004A7497">
        <w:rPr>
          <w:rFonts w:ascii="Times New Roman" w:eastAsia="Times New Roman" w:hAnsi="Times New Roman" w:cs="Times New Roman"/>
          <w:sz w:val="24"/>
          <w:szCs w:val="24"/>
          <w:lang w:eastAsia="pl-PL"/>
        </w:rPr>
        <w:br/>
        <w:t xml:space="preserve">wszystkich części </w:t>
      </w:r>
    </w:p>
    <w:p w14:paraId="2F268C0B"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A7497">
        <w:rPr>
          <w:rFonts w:ascii="Times New Roman" w:eastAsia="Times New Roman" w:hAnsi="Times New Roman" w:cs="Times New Roman"/>
          <w:sz w:val="24"/>
          <w:szCs w:val="24"/>
          <w:lang w:eastAsia="pl-PL"/>
        </w:rPr>
        <w:t xml:space="preserve">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A7497">
        <w:rPr>
          <w:rFonts w:ascii="Times New Roman" w:eastAsia="Times New Roman" w:hAnsi="Times New Roman" w:cs="Times New Roman"/>
          <w:sz w:val="24"/>
          <w:szCs w:val="24"/>
          <w:lang w:eastAsia="pl-PL"/>
        </w:rPr>
        <w:t xml:space="preserve">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II.4) Krótki opis przedmiotu zamówienia </w:t>
      </w:r>
      <w:r w:rsidRPr="004A749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A749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A7497">
        <w:rPr>
          <w:rFonts w:ascii="Times New Roman" w:eastAsia="Times New Roman" w:hAnsi="Times New Roman" w:cs="Times New Roman"/>
          <w:sz w:val="24"/>
          <w:szCs w:val="24"/>
          <w:lang w:eastAsia="pl-PL"/>
        </w:rPr>
        <w:t xml:space="preserve">5. PRZEDMIOT ZAMÓWIENIA: Przedmiotem zamówienia jest wymiana stolarki okiennej na stolarkę PCV w nieruchomościach wchodzących w skład mieszkaniowego zasobu Miasta Łodzi w podziale na 2 części. 5.1.1. Część 1 Przedmiotem zamówienia jest wymiana stolarki okiennej na stolarkę PCV w nieruchomościach wchodzących w skład mieszkaniowego zasobu Miasta Łodzi, zgodnie ze Specyfikacją Techniczną Wykonania i Odbioru Robót. Wielkość zamówienia wynosi: a) Wymiana okien zespolonych i skrzynkowych na okna rozwierane i </w:t>
      </w:r>
      <w:proofErr w:type="spellStart"/>
      <w:r w:rsidRPr="004A7497">
        <w:rPr>
          <w:rFonts w:ascii="Times New Roman" w:eastAsia="Times New Roman" w:hAnsi="Times New Roman" w:cs="Times New Roman"/>
          <w:sz w:val="24"/>
          <w:szCs w:val="24"/>
          <w:lang w:eastAsia="pl-PL"/>
        </w:rPr>
        <w:t>uchylno</w:t>
      </w:r>
      <w:proofErr w:type="spellEnd"/>
      <w:r w:rsidRPr="004A7497">
        <w:rPr>
          <w:rFonts w:ascii="Times New Roman" w:eastAsia="Times New Roman" w:hAnsi="Times New Roman" w:cs="Times New Roman"/>
          <w:sz w:val="24"/>
          <w:szCs w:val="24"/>
          <w:lang w:eastAsia="pl-PL"/>
        </w:rPr>
        <w:t xml:space="preserve"> –rozwierane jednodzielne, dwudzielne, trzydzielne i czterodzielne w tym balkonowe – UWAGA cena scalona uwzględnia materiał, transport, obróbkę i wywóz gruzu. Należy zachować dotychczasowy podział wymienianych okien – 222,84 m2 b) obróbki blacharskie – parapety zewnętrzne – 60,00 m2 c) parapety wewnętrzne - UWAGA cena scalona uwzględnia materiał, transport, obróbkę i wywóz gruzu – 117,00 </w:t>
      </w:r>
      <w:proofErr w:type="spellStart"/>
      <w:r w:rsidRPr="004A7497">
        <w:rPr>
          <w:rFonts w:ascii="Times New Roman" w:eastAsia="Times New Roman" w:hAnsi="Times New Roman" w:cs="Times New Roman"/>
          <w:sz w:val="24"/>
          <w:szCs w:val="24"/>
          <w:lang w:eastAsia="pl-PL"/>
        </w:rPr>
        <w:t>mb</w:t>
      </w:r>
      <w:proofErr w:type="spellEnd"/>
      <w:r w:rsidRPr="004A7497">
        <w:rPr>
          <w:rFonts w:ascii="Times New Roman" w:eastAsia="Times New Roman" w:hAnsi="Times New Roman" w:cs="Times New Roman"/>
          <w:sz w:val="24"/>
          <w:szCs w:val="24"/>
          <w:lang w:eastAsia="pl-PL"/>
        </w:rPr>
        <w:t xml:space="preserve"> d) nawiewnik okienny - UWAGA cena scalona uwzględnia materiał, transport, obróbkę i wywóz gruzu – 98 szt. e) utylizacja i wywiezienie </w:t>
      </w:r>
      <w:r w:rsidRPr="004A7497">
        <w:rPr>
          <w:rFonts w:ascii="Times New Roman" w:eastAsia="Times New Roman" w:hAnsi="Times New Roman" w:cs="Times New Roman"/>
          <w:sz w:val="24"/>
          <w:szCs w:val="24"/>
          <w:lang w:eastAsia="pl-PL"/>
        </w:rPr>
        <w:lastRenderedPageBreak/>
        <w:t xml:space="preserve">gruzu i okien z demontażu. 5.1.2 Część 2 Przedmiotem zamówienia jest wymiana stolarki okiennej na stolarkę PCV w nieruchomościach wchodzących w skład mieszkaniowego zasobu Miasta Łodzi, zgodnie ze Specyfikacją Techniczną Wykonania i Odbioru Robót. Wielkość zamówienia wynosi: a) Wymiana okien zespolonych i skrzynkowych na okna rozwierane i </w:t>
      </w:r>
      <w:proofErr w:type="spellStart"/>
      <w:r w:rsidRPr="004A7497">
        <w:rPr>
          <w:rFonts w:ascii="Times New Roman" w:eastAsia="Times New Roman" w:hAnsi="Times New Roman" w:cs="Times New Roman"/>
          <w:sz w:val="24"/>
          <w:szCs w:val="24"/>
          <w:lang w:eastAsia="pl-PL"/>
        </w:rPr>
        <w:t>uchylno</w:t>
      </w:r>
      <w:proofErr w:type="spellEnd"/>
      <w:r w:rsidRPr="004A7497">
        <w:rPr>
          <w:rFonts w:ascii="Times New Roman" w:eastAsia="Times New Roman" w:hAnsi="Times New Roman" w:cs="Times New Roman"/>
          <w:sz w:val="24"/>
          <w:szCs w:val="24"/>
          <w:lang w:eastAsia="pl-PL"/>
        </w:rPr>
        <w:t xml:space="preserve"> –rozwierane jednodzielne, dwudzielne, trzydzielne i czterodzielne w tym balkonowe – UWAGA cena scalona uwzględnia materiał, transport, obróbkę i wywóz gruzu. Należy zachować dotychczasowy podział wymienianych okien – 123,75 m2 b) obróbki blacharskie – parapety zewnętrzne – 33,62 m2 c) parapety wewnętrzne - UWAGA cena scalona uwzględnia materiał, transport, obróbkę i wywóz gruzu – 64,20 </w:t>
      </w:r>
      <w:proofErr w:type="spellStart"/>
      <w:r w:rsidRPr="004A7497">
        <w:rPr>
          <w:rFonts w:ascii="Times New Roman" w:eastAsia="Times New Roman" w:hAnsi="Times New Roman" w:cs="Times New Roman"/>
          <w:sz w:val="24"/>
          <w:szCs w:val="24"/>
          <w:lang w:eastAsia="pl-PL"/>
        </w:rPr>
        <w:t>mb</w:t>
      </w:r>
      <w:proofErr w:type="spellEnd"/>
      <w:r w:rsidRPr="004A7497">
        <w:rPr>
          <w:rFonts w:ascii="Times New Roman" w:eastAsia="Times New Roman" w:hAnsi="Times New Roman" w:cs="Times New Roman"/>
          <w:sz w:val="24"/>
          <w:szCs w:val="24"/>
          <w:lang w:eastAsia="pl-PL"/>
        </w:rPr>
        <w:t xml:space="preserve"> d) nawiewnik okienny - UWAGA cena scalona uwzględnia materiał, transport, obróbkę i wywóz gruzu – 53 szt. e) utylizacja i wywiezienie gruzu i okien z demontażu. W/w zakres zamówienia w okresie trwania umowy może ulec zmianie pod względem ilościowym w zależności od potrzeb Zamawiającego. Rozliczenie robót odbywać będzie się na podstawie faktycznie wykonanego zakresu umowy i ustalonej ceny jednostkowej. Wykazy adresowo-ilościowe stolarki okiennej wykonawca otrzyma przy podpisaniu umowy. Wykonawca będzie zobowiązany do pomiaru okien pod względem wymogów techniczno-montażowych - z natury. Okna muszą spełniać następujące warunki: • System profili PCV klasa A – minimum pięciokomorowy , biały o głębokości </w:t>
      </w:r>
      <w:proofErr w:type="spellStart"/>
      <w:r w:rsidRPr="004A7497">
        <w:rPr>
          <w:rFonts w:ascii="Times New Roman" w:eastAsia="Times New Roman" w:hAnsi="Times New Roman" w:cs="Times New Roman"/>
          <w:sz w:val="24"/>
          <w:szCs w:val="24"/>
          <w:lang w:eastAsia="pl-PL"/>
        </w:rPr>
        <w:t>profila</w:t>
      </w:r>
      <w:proofErr w:type="spellEnd"/>
      <w:r w:rsidRPr="004A7497">
        <w:rPr>
          <w:rFonts w:ascii="Times New Roman" w:eastAsia="Times New Roman" w:hAnsi="Times New Roman" w:cs="Times New Roman"/>
          <w:sz w:val="24"/>
          <w:szCs w:val="24"/>
          <w:lang w:eastAsia="pl-PL"/>
        </w:rPr>
        <w:t xml:space="preserve"> min. 70 mm. z uszczelkami fabrycznie wprowadzonymi do profilu • Nawiewniki: automatyczny - 1 szt. na okno, • szyby zespolone izolacyjne, klejone 4x16x4 mm połączonych o współczynniku przenikania ciepła U=1,1 W/m2K, na ramce wewnątrz wkładu musi znajdować się trwałe oznakowanie dotyczące współczynnika izolacyjności cieplnej zestawu szybowego • Współczynnik przenikania ciepła dla okna U(max) =1,1 [W/m2 * K], • Okna winny posiadać współczynnik infiltracji powietrza a = max 0,3 m3/</w:t>
      </w:r>
      <w:proofErr w:type="spellStart"/>
      <w:r w:rsidRPr="004A7497">
        <w:rPr>
          <w:rFonts w:ascii="Times New Roman" w:eastAsia="Times New Roman" w:hAnsi="Times New Roman" w:cs="Times New Roman"/>
          <w:sz w:val="24"/>
          <w:szCs w:val="24"/>
          <w:lang w:eastAsia="pl-PL"/>
        </w:rPr>
        <w:t>mh</w:t>
      </w:r>
      <w:proofErr w:type="spellEnd"/>
      <w:r w:rsidRPr="004A7497">
        <w:rPr>
          <w:rFonts w:ascii="Times New Roman" w:eastAsia="Times New Roman" w:hAnsi="Times New Roman" w:cs="Times New Roman"/>
          <w:sz w:val="24"/>
          <w:szCs w:val="24"/>
          <w:lang w:eastAsia="pl-PL"/>
        </w:rPr>
        <w:t xml:space="preserve"> • Okucia obwiedniowe umożliwiające dwukierunkowe otwieranie rozwieranie i uchylne oraz mikrowentylację przynajmniej w jednym skrzydle, klamki umieszczone na odpowiedniej wysokości umożliwiające prawidłowe funkcjonowanie. • Podział okna na skrzydła musi być zachowany zgodnie ze stanem istniejącym. Parapety wewnętrzne: o szerokości do ok 50 cm z płyt MDF, lakierowane grubości 3 cm w kolorze białym wykończone w ćwierćwałek. Długość i szerokość parapetów wewnętrznych dostosować do indywidualnych wymogów okna. Do kalkulacji ceny 1 </w:t>
      </w:r>
      <w:proofErr w:type="spellStart"/>
      <w:r w:rsidRPr="004A7497">
        <w:rPr>
          <w:rFonts w:ascii="Times New Roman" w:eastAsia="Times New Roman" w:hAnsi="Times New Roman" w:cs="Times New Roman"/>
          <w:sz w:val="24"/>
          <w:szCs w:val="24"/>
          <w:lang w:eastAsia="pl-PL"/>
        </w:rPr>
        <w:t>mb</w:t>
      </w:r>
      <w:proofErr w:type="spellEnd"/>
      <w:r w:rsidRPr="004A7497">
        <w:rPr>
          <w:rFonts w:ascii="Times New Roman" w:eastAsia="Times New Roman" w:hAnsi="Times New Roman" w:cs="Times New Roman"/>
          <w:sz w:val="24"/>
          <w:szCs w:val="24"/>
          <w:lang w:eastAsia="pl-PL"/>
        </w:rPr>
        <w:t xml:space="preserve"> należy przyjąć szerokość parapetów wewnętrznych 50 cm. Parapety zewnętrzne: Wykonane z blachy stalowej ocynkowanej o gr. 0,50 mm. Długość i szerokość parapetów zewnętrznych dostosować do indywidualnych wymogów okna. Montowana nowa stolarka PCV musi posiadać : - profile PCV winny posiadać certyfikowaną kwalifikację w zakresie reakcji na ogień. Klasyfikacja maksimum B. W ramach zamówienia Wykonawca zobowiązany będzie do wykonania robót zgodnie z: - Specyfikacją Techniczną Wykonania i Odbioru Robót; - wymaganiami technicznymi ujętymi w normach państwowych i innych Rozporządzeniach, w zakresie wykonania robót oraz ich odbioru końcowego. Okna ujęte w przedmiarze do wymiany winny spełniać wymagania określone w załączniku z dnia 8 kwietnia 2019r. do Rozporządzenia Ministra Infrastruktury i Rozwoju w sprawie warunków technicznych, jakim powinny odpowiadać budynki i ich usytuowanie.( Dz.U. tekst jednolity z 2019 poz. 1065 ). Zamawiający w przedmiocie zamówienia będzie wymagał od Wykonawcy: a) prowadzenia robót budowlanych pod ścisłym nadzorem osób uprawnionych, posiadających uprawnienia budowlane w specjalności </w:t>
      </w:r>
      <w:proofErr w:type="spellStart"/>
      <w:r w:rsidRPr="004A7497">
        <w:rPr>
          <w:rFonts w:ascii="Times New Roman" w:eastAsia="Times New Roman" w:hAnsi="Times New Roman" w:cs="Times New Roman"/>
          <w:sz w:val="24"/>
          <w:szCs w:val="24"/>
          <w:lang w:eastAsia="pl-PL"/>
        </w:rPr>
        <w:t>konstrukcyjno</w:t>
      </w:r>
      <w:proofErr w:type="spellEnd"/>
      <w:r w:rsidRPr="004A7497">
        <w:rPr>
          <w:rFonts w:ascii="Times New Roman" w:eastAsia="Times New Roman" w:hAnsi="Times New Roman" w:cs="Times New Roman"/>
          <w:sz w:val="24"/>
          <w:szCs w:val="24"/>
          <w:lang w:eastAsia="pl-PL"/>
        </w:rPr>
        <w:t xml:space="preserve"> – budowlanej bez ograniczeń oraz przynależnych do Okręgowej Izby Inżynierów Budownictwa i przy udziale inspektorów nadzoru inwestorskiego wyznaczonych przez Zamawiającego; b) stosowania materiałów i wyrobów dopuszczonych do obrotu i stosowania w budownictwie, materiały, elementy i urządzenia przeznaczone do robót powinny odpowiadać Polskim Normom i Normom branżowym. c) okresu gwarancyjnego na wykonane zamówienia: roboty budowlane – min. 60 miesięcy i min. 24 miesiące gwarancji na regulację skrzydeł i okuć. d) odpowiedzialności za przestrzeganie przepisów bezpieczeństwa i higieny pracy przy wykonywaniu robót </w:t>
      </w:r>
      <w:r w:rsidRPr="004A7497">
        <w:rPr>
          <w:rFonts w:ascii="Times New Roman" w:eastAsia="Times New Roman" w:hAnsi="Times New Roman" w:cs="Times New Roman"/>
          <w:sz w:val="24"/>
          <w:szCs w:val="24"/>
          <w:lang w:eastAsia="pl-PL"/>
        </w:rPr>
        <w:lastRenderedPageBreak/>
        <w:t>budowlanych - zgodnie z Rozporządzeniem Ministra Infrastruktury z dnia 06.02.2003 r. w sprawie bezpieczeństwa i higieny pracy podczas wykonywania robót budowlanych (Dz.U. nr 47 poz. 401, ze zm.); e) odpowiedzialności za jakość wykonanych robót oraz ich zgodność z dokumentacją; f) odpowiedzialności za przestrzeganie przepisów w zakresie p/</w:t>
      </w:r>
      <w:proofErr w:type="spellStart"/>
      <w:r w:rsidRPr="004A7497">
        <w:rPr>
          <w:rFonts w:ascii="Times New Roman" w:eastAsia="Times New Roman" w:hAnsi="Times New Roman" w:cs="Times New Roman"/>
          <w:sz w:val="24"/>
          <w:szCs w:val="24"/>
          <w:lang w:eastAsia="pl-PL"/>
        </w:rPr>
        <w:t>poż</w:t>
      </w:r>
      <w:proofErr w:type="spellEnd"/>
      <w:r w:rsidRPr="004A7497">
        <w:rPr>
          <w:rFonts w:ascii="Times New Roman" w:eastAsia="Times New Roman" w:hAnsi="Times New Roman" w:cs="Times New Roman"/>
          <w:sz w:val="24"/>
          <w:szCs w:val="24"/>
          <w:lang w:eastAsia="pl-PL"/>
        </w:rPr>
        <w:t xml:space="preserve">; g) odpowiedzialności za całość szkód powstałych na skutek prowadzonych robót; h) przestrzegania praw osób trzecich, gdyż wszelkie spory z tego wynikające mogą być rozstrzygane na drodze sądowej w Sądach Powszechnych. Wartość zamówienia: Część nr 1 – 212 125,85 zł/netto; Część nr 2 – 117 800,10 zł/netto;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II.5) Główny kod CPV: </w:t>
      </w:r>
      <w:r w:rsidRPr="004A7497">
        <w:rPr>
          <w:rFonts w:ascii="Times New Roman" w:eastAsia="Times New Roman" w:hAnsi="Times New Roman" w:cs="Times New Roman"/>
          <w:sz w:val="24"/>
          <w:szCs w:val="24"/>
          <w:lang w:eastAsia="pl-PL"/>
        </w:rPr>
        <w:t xml:space="preserve">45421000-4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Dodatkowe kody CPV:</w:t>
      </w:r>
      <w:r w:rsidRPr="004A7497">
        <w:rPr>
          <w:rFonts w:ascii="Times New Roman" w:eastAsia="Times New Roman" w:hAnsi="Times New Roman" w:cs="Times New Roman"/>
          <w:sz w:val="24"/>
          <w:szCs w:val="24"/>
          <w:lang w:eastAsia="pl-PL"/>
        </w:rPr>
        <w:t xml:space="preserve">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II.6) Całkowita wartość zamówienia </w:t>
      </w:r>
      <w:r w:rsidRPr="004A7497">
        <w:rPr>
          <w:rFonts w:ascii="Times New Roman" w:eastAsia="Times New Roman" w:hAnsi="Times New Roman" w:cs="Times New Roman"/>
          <w:i/>
          <w:iCs/>
          <w:sz w:val="24"/>
          <w:szCs w:val="24"/>
          <w:lang w:eastAsia="pl-PL"/>
        </w:rPr>
        <w:t>(jeżeli zamawiający podaje informacje o wartości zamówienia)</w:t>
      </w:r>
      <w:r w:rsidRPr="004A7497">
        <w:rPr>
          <w:rFonts w:ascii="Times New Roman" w:eastAsia="Times New Roman" w:hAnsi="Times New Roman" w:cs="Times New Roman"/>
          <w:sz w:val="24"/>
          <w:szCs w:val="24"/>
          <w:lang w:eastAsia="pl-PL"/>
        </w:rPr>
        <w:t xml:space="preserve">: </w:t>
      </w:r>
      <w:r w:rsidRPr="004A7497">
        <w:rPr>
          <w:rFonts w:ascii="Times New Roman" w:eastAsia="Times New Roman" w:hAnsi="Times New Roman" w:cs="Times New Roman"/>
          <w:sz w:val="24"/>
          <w:szCs w:val="24"/>
          <w:lang w:eastAsia="pl-PL"/>
        </w:rPr>
        <w:br/>
        <w:t xml:space="preserve">Wartość bez VAT: 329927,14 </w:t>
      </w:r>
      <w:r w:rsidRPr="004A7497">
        <w:rPr>
          <w:rFonts w:ascii="Times New Roman" w:eastAsia="Times New Roman" w:hAnsi="Times New Roman" w:cs="Times New Roman"/>
          <w:sz w:val="24"/>
          <w:szCs w:val="24"/>
          <w:lang w:eastAsia="pl-PL"/>
        </w:rPr>
        <w:br/>
        <w:t xml:space="preserve">Waluta: </w:t>
      </w:r>
    </w:p>
    <w:p w14:paraId="74D750AB"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 xml:space="preserve">PLN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A7497">
        <w:rPr>
          <w:rFonts w:ascii="Times New Roman" w:eastAsia="Times New Roman" w:hAnsi="Times New Roman" w:cs="Times New Roman"/>
          <w:sz w:val="24"/>
          <w:szCs w:val="24"/>
          <w:lang w:eastAsia="pl-PL"/>
        </w:rPr>
        <w:t xml:space="preserve"> </w:t>
      </w:r>
    </w:p>
    <w:p w14:paraId="033EA5B0"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A7497">
        <w:rPr>
          <w:rFonts w:ascii="Times New Roman" w:eastAsia="Times New Roman" w:hAnsi="Times New Roman" w:cs="Times New Roman"/>
          <w:b/>
          <w:bCs/>
          <w:sz w:val="24"/>
          <w:szCs w:val="24"/>
          <w:lang w:eastAsia="pl-PL"/>
        </w:rPr>
        <w:t>Pzp</w:t>
      </w:r>
      <w:proofErr w:type="spellEnd"/>
      <w:r w:rsidRPr="004A7497">
        <w:rPr>
          <w:rFonts w:ascii="Times New Roman" w:eastAsia="Times New Roman" w:hAnsi="Times New Roman" w:cs="Times New Roman"/>
          <w:b/>
          <w:bCs/>
          <w:sz w:val="24"/>
          <w:szCs w:val="24"/>
          <w:lang w:eastAsia="pl-PL"/>
        </w:rPr>
        <w:t xml:space="preserve">: </w:t>
      </w:r>
      <w:r w:rsidRPr="004A7497">
        <w:rPr>
          <w:rFonts w:ascii="Times New Roman" w:eastAsia="Times New Roman" w:hAnsi="Times New Roman" w:cs="Times New Roman"/>
          <w:sz w:val="24"/>
          <w:szCs w:val="24"/>
          <w:lang w:eastAsia="pl-PL"/>
        </w:rPr>
        <w:t xml:space="preserve">Nie </w:t>
      </w:r>
      <w:r w:rsidRPr="004A749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A7497">
        <w:rPr>
          <w:rFonts w:ascii="Times New Roman" w:eastAsia="Times New Roman" w:hAnsi="Times New Roman" w:cs="Times New Roman"/>
          <w:sz w:val="24"/>
          <w:szCs w:val="24"/>
          <w:lang w:eastAsia="pl-PL"/>
        </w:rPr>
        <w:t>Pzp</w:t>
      </w:r>
      <w:proofErr w:type="spellEnd"/>
      <w:r w:rsidRPr="004A7497">
        <w:rPr>
          <w:rFonts w:ascii="Times New Roman" w:eastAsia="Times New Roman" w:hAnsi="Times New Roman" w:cs="Times New Roman"/>
          <w:sz w:val="24"/>
          <w:szCs w:val="24"/>
          <w:lang w:eastAsia="pl-PL"/>
        </w:rPr>
        <w:t xml:space="preserve">: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A7497">
        <w:rPr>
          <w:rFonts w:ascii="Times New Roman" w:eastAsia="Times New Roman" w:hAnsi="Times New Roman" w:cs="Times New Roman"/>
          <w:sz w:val="24"/>
          <w:szCs w:val="24"/>
          <w:lang w:eastAsia="pl-PL"/>
        </w:rPr>
        <w:t xml:space="preserve"> </w:t>
      </w:r>
      <w:r w:rsidRPr="004A7497">
        <w:rPr>
          <w:rFonts w:ascii="Times New Roman" w:eastAsia="Times New Roman" w:hAnsi="Times New Roman" w:cs="Times New Roman"/>
          <w:sz w:val="24"/>
          <w:szCs w:val="24"/>
          <w:lang w:eastAsia="pl-PL"/>
        </w:rPr>
        <w:br/>
        <w:t>miesiącach:   </w:t>
      </w:r>
      <w:r w:rsidRPr="004A7497">
        <w:rPr>
          <w:rFonts w:ascii="Times New Roman" w:eastAsia="Times New Roman" w:hAnsi="Times New Roman" w:cs="Times New Roman"/>
          <w:i/>
          <w:iCs/>
          <w:sz w:val="24"/>
          <w:szCs w:val="24"/>
          <w:lang w:eastAsia="pl-PL"/>
        </w:rPr>
        <w:t xml:space="preserve"> lub </w:t>
      </w:r>
      <w:r w:rsidRPr="004A7497">
        <w:rPr>
          <w:rFonts w:ascii="Times New Roman" w:eastAsia="Times New Roman" w:hAnsi="Times New Roman" w:cs="Times New Roman"/>
          <w:b/>
          <w:bCs/>
          <w:sz w:val="24"/>
          <w:szCs w:val="24"/>
          <w:lang w:eastAsia="pl-PL"/>
        </w:rPr>
        <w:t>dniach:</w:t>
      </w:r>
      <w:r w:rsidRPr="004A7497">
        <w:rPr>
          <w:rFonts w:ascii="Times New Roman" w:eastAsia="Times New Roman" w:hAnsi="Times New Roman" w:cs="Times New Roman"/>
          <w:sz w:val="24"/>
          <w:szCs w:val="24"/>
          <w:lang w:eastAsia="pl-PL"/>
        </w:rPr>
        <w:t xml:space="preserve">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i/>
          <w:iCs/>
          <w:sz w:val="24"/>
          <w:szCs w:val="24"/>
          <w:lang w:eastAsia="pl-PL"/>
        </w:rPr>
        <w:t>lub</w:t>
      </w:r>
      <w:r w:rsidRPr="004A7497">
        <w:rPr>
          <w:rFonts w:ascii="Times New Roman" w:eastAsia="Times New Roman" w:hAnsi="Times New Roman" w:cs="Times New Roman"/>
          <w:sz w:val="24"/>
          <w:szCs w:val="24"/>
          <w:lang w:eastAsia="pl-PL"/>
        </w:rPr>
        <w:t xml:space="preserve">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data rozpoczęcia: </w:t>
      </w:r>
      <w:r w:rsidRPr="004A7497">
        <w:rPr>
          <w:rFonts w:ascii="Times New Roman" w:eastAsia="Times New Roman" w:hAnsi="Times New Roman" w:cs="Times New Roman"/>
          <w:sz w:val="24"/>
          <w:szCs w:val="24"/>
          <w:lang w:eastAsia="pl-PL"/>
        </w:rPr>
        <w:t> </w:t>
      </w:r>
      <w:r w:rsidRPr="004A7497">
        <w:rPr>
          <w:rFonts w:ascii="Times New Roman" w:eastAsia="Times New Roman" w:hAnsi="Times New Roman" w:cs="Times New Roman"/>
          <w:i/>
          <w:iCs/>
          <w:sz w:val="24"/>
          <w:szCs w:val="24"/>
          <w:lang w:eastAsia="pl-PL"/>
        </w:rPr>
        <w:t xml:space="preserve"> lub </w:t>
      </w:r>
      <w:r w:rsidRPr="004A7497">
        <w:rPr>
          <w:rFonts w:ascii="Times New Roman" w:eastAsia="Times New Roman" w:hAnsi="Times New Roman" w:cs="Times New Roman"/>
          <w:b/>
          <w:bCs/>
          <w:sz w:val="24"/>
          <w:szCs w:val="24"/>
          <w:lang w:eastAsia="pl-PL"/>
        </w:rPr>
        <w:t xml:space="preserve">zakończenia: </w:t>
      </w:r>
      <w:r w:rsidRPr="004A7497">
        <w:rPr>
          <w:rFonts w:ascii="Times New Roman" w:eastAsia="Times New Roman" w:hAnsi="Times New Roman" w:cs="Times New Roman"/>
          <w:sz w:val="24"/>
          <w:szCs w:val="24"/>
          <w:lang w:eastAsia="pl-PL"/>
        </w:rPr>
        <w:t xml:space="preserve">2020-11-26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II.9) Informacje dodatkowe: </w:t>
      </w:r>
      <w:r w:rsidRPr="004A7497">
        <w:rPr>
          <w:rFonts w:ascii="Times New Roman" w:eastAsia="Times New Roman" w:hAnsi="Times New Roman" w:cs="Times New Roman"/>
          <w:sz w:val="24"/>
          <w:szCs w:val="24"/>
          <w:lang w:eastAsia="pl-PL"/>
        </w:rPr>
        <w:t xml:space="preserve">TERMIN REALIZACJI ROBÓT Część 1 i 2 - do dnia 26.11.2020 r. W dniu podpisania umowy Wykonawca przystąpi do pomiarów stolarki, a w terminie 14-dni do montażu stolarki. </w:t>
      </w:r>
    </w:p>
    <w:p w14:paraId="15670444"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C1B6871"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b/>
          <w:bCs/>
          <w:sz w:val="24"/>
          <w:szCs w:val="24"/>
          <w:lang w:eastAsia="pl-PL"/>
        </w:rPr>
        <w:t xml:space="preserve">III.1) WARUNKI UDZIAŁU W POSTĘPOWANIU </w:t>
      </w:r>
    </w:p>
    <w:p w14:paraId="32828953"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A7497">
        <w:rPr>
          <w:rFonts w:ascii="Times New Roman" w:eastAsia="Times New Roman" w:hAnsi="Times New Roman" w:cs="Times New Roman"/>
          <w:sz w:val="24"/>
          <w:szCs w:val="24"/>
          <w:lang w:eastAsia="pl-PL"/>
        </w:rPr>
        <w:t xml:space="preserve"> </w:t>
      </w:r>
      <w:r w:rsidRPr="004A7497">
        <w:rPr>
          <w:rFonts w:ascii="Times New Roman" w:eastAsia="Times New Roman" w:hAnsi="Times New Roman" w:cs="Times New Roman"/>
          <w:sz w:val="24"/>
          <w:szCs w:val="24"/>
          <w:lang w:eastAsia="pl-PL"/>
        </w:rPr>
        <w:br/>
        <w:t xml:space="preserve">Określenie warunków: Zamawiający nie określa warunku. </w:t>
      </w:r>
      <w:r w:rsidRPr="004A7497">
        <w:rPr>
          <w:rFonts w:ascii="Times New Roman" w:eastAsia="Times New Roman" w:hAnsi="Times New Roman" w:cs="Times New Roman"/>
          <w:sz w:val="24"/>
          <w:szCs w:val="24"/>
          <w:lang w:eastAsia="pl-PL"/>
        </w:rPr>
        <w:br/>
        <w:t xml:space="preserve">Informacje dodatkowe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III.1.2) Sytuacja finansowa lub ekonomiczna </w:t>
      </w:r>
      <w:r w:rsidRPr="004A7497">
        <w:rPr>
          <w:rFonts w:ascii="Times New Roman" w:eastAsia="Times New Roman" w:hAnsi="Times New Roman" w:cs="Times New Roman"/>
          <w:sz w:val="24"/>
          <w:szCs w:val="24"/>
          <w:lang w:eastAsia="pl-PL"/>
        </w:rPr>
        <w:br/>
        <w:t xml:space="preserve">Określenie warunków: Zamawiający wymaga dokumentów potwierdzających, że wykonawca jest ubezpieczony od odpowiedzialności cywilnej w zakresie prowadzonej działalności związanej z przedmiotem zamówienia na sumę gwarancyjną określoną przez zamawiającego na kwotę minimum: dla części 1 – 200 000,00 zł. (dwieście tysięcy zł), dla części 2 - 100 000,00 zł. (sto tysięcy zł.). Jeżeli Wykonawca składa ofertę na więcej niż jedną część zamówienia, to winien wykazać się sumą wartości ubezpieczenia odpowiadającą tym </w:t>
      </w:r>
      <w:r w:rsidRPr="004A7497">
        <w:rPr>
          <w:rFonts w:ascii="Times New Roman" w:eastAsia="Times New Roman" w:hAnsi="Times New Roman" w:cs="Times New Roman"/>
          <w:sz w:val="24"/>
          <w:szCs w:val="24"/>
          <w:lang w:eastAsia="pl-PL"/>
        </w:rPr>
        <w:lastRenderedPageBreak/>
        <w:t xml:space="preserve">częściom. Jeżeli w trakcie realizacji umowy polisa straci ważność, Wykonawca jest zobowiązany do przedłożenia kserokopii nowej polisy poświadczonej za zgodność z oryginałem. Wartości podane w dokumentach w walutach innych niż wskazane przez Zamawiającego Wykonawca przeliczy wg średniego kursu NBP na dzień wystawienia dokumentu. </w:t>
      </w:r>
      <w:r w:rsidRPr="004A7497">
        <w:rPr>
          <w:rFonts w:ascii="Times New Roman" w:eastAsia="Times New Roman" w:hAnsi="Times New Roman" w:cs="Times New Roman"/>
          <w:sz w:val="24"/>
          <w:szCs w:val="24"/>
          <w:lang w:eastAsia="pl-PL"/>
        </w:rPr>
        <w:br/>
        <w:t xml:space="preserve">Informacje dodatkowe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III.1.3) Zdolność techniczna lub zawodowa </w:t>
      </w:r>
      <w:r w:rsidRPr="004A7497">
        <w:rPr>
          <w:rFonts w:ascii="Times New Roman" w:eastAsia="Times New Roman" w:hAnsi="Times New Roman" w:cs="Times New Roman"/>
          <w:sz w:val="24"/>
          <w:szCs w:val="24"/>
          <w:lang w:eastAsia="pl-PL"/>
        </w:rPr>
        <w:br/>
        <w:t xml:space="preserve">Określenie warunków: a) Wykonawcy: Wykonawca musi wykazać się doświadczeniem, potwierdzeniem będzie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spełni warunek jeżeli wykaże, że wykonał roboty budowlane polegające na wymianie lub montażu stolarki okiennej porównywalnej z przedmiotem zamówienia o łącznej wartości brutto minimum: dla części 1 – 200 000,00 zł. (dwieście tysięcy zł), dla części 2 - 100 000,00 zł. (sto tysięcy zł.). Jeżeli Wykonawca składa ofertę na więcej niż jedną część zamówienia, to winien wykazać się sumą wartości robót odpowiadającą tym częściom, przy czym roboty nie mogą się powtarzać. (oświadczenie dotyczące wykazu robót stanowi załącznik Nr 5 do SIWZ). b) kadry kierowniczej wykonawcy do realizacji zamówienia: Wykonawca złoży oświadczenie na temat wykształcenia i kwalifikacji zawodowych wykonawcy lub kadry kierowniczej wykonawcy – w kadrze należy wykazać co najmniej, osoby posiadające niżej wymienione kwalifikacje: - minimum 1 osobę posiadającą uprawnienia budowlane do kierowania robotami o specjalności </w:t>
      </w:r>
      <w:proofErr w:type="spellStart"/>
      <w:r w:rsidRPr="004A7497">
        <w:rPr>
          <w:rFonts w:ascii="Times New Roman" w:eastAsia="Times New Roman" w:hAnsi="Times New Roman" w:cs="Times New Roman"/>
          <w:sz w:val="24"/>
          <w:szCs w:val="24"/>
          <w:lang w:eastAsia="pl-PL"/>
        </w:rPr>
        <w:t>konstrukcyjno</w:t>
      </w:r>
      <w:proofErr w:type="spellEnd"/>
      <w:r w:rsidRPr="004A7497">
        <w:rPr>
          <w:rFonts w:ascii="Times New Roman" w:eastAsia="Times New Roman" w:hAnsi="Times New Roman" w:cs="Times New Roman"/>
          <w:sz w:val="24"/>
          <w:szCs w:val="24"/>
          <w:lang w:eastAsia="pl-PL"/>
        </w:rPr>
        <w:t>–budowlanej bez ograniczeń wraz z ważnym zaświadczeniem o przynależności do właściwej izby samorządu zawodowego dla osoby pełniącej bezpośrednio obowiązki kierownika robót niezależnie od ilości części na które Wykonawca składa ofertę. Wzór oświadczenia stanowi załącznik nr 6 do SIWZ. Przed podpisaniem umowy Wykonawca jest zobowiązany przedstawić w/w dokumenty lub kserokopie dokumentów poświadczonych za zgodność z oryginałem. UWAGA: Ilekroć Zamawiający wymaga określonych uprawnień do pełnienia samodzielnych funkcji technicznych w budownictwie na podstawie aktualnie obowiązującej ustawy z dnia 7 lipca 1994 r. Prawo budowlane (</w:t>
      </w:r>
      <w:proofErr w:type="spellStart"/>
      <w:r w:rsidRPr="004A7497">
        <w:rPr>
          <w:rFonts w:ascii="Times New Roman" w:eastAsia="Times New Roman" w:hAnsi="Times New Roman" w:cs="Times New Roman"/>
          <w:sz w:val="24"/>
          <w:szCs w:val="24"/>
          <w:lang w:eastAsia="pl-PL"/>
        </w:rPr>
        <w:t>t.j</w:t>
      </w:r>
      <w:proofErr w:type="spellEnd"/>
      <w:r w:rsidRPr="004A7497">
        <w:rPr>
          <w:rFonts w:ascii="Times New Roman" w:eastAsia="Times New Roman" w:hAnsi="Times New Roman" w:cs="Times New Roman"/>
          <w:sz w:val="24"/>
          <w:szCs w:val="24"/>
          <w:lang w:eastAsia="pl-PL"/>
        </w:rPr>
        <w:t xml:space="preserve">. Dz. U. z 2019 r. poz. 1186 z </w:t>
      </w:r>
      <w:proofErr w:type="spellStart"/>
      <w:r w:rsidRPr="004A7497">
        <w:rPr>
          <w:rFonts w:ascii="Times New Roman" w:eastAsia="Times New Roman" w:hAnsi="Times New Roman" w:cs="Times New Roman"/>
          <w:sz w:val="24"/>
          <w:szCs w:val="24"/>
          <w:lang w:eastAsia="pl-PL"/>
        </w:rPr>
        <w:t>późn</w:t>
      </w:r>
      <w:proofErr w:type="spellEnd"/>
      <w:r w:rsidRPr="004A7497">
        <w:rPr>
          <w:rFonts w:ascii="Times New Roman" w:eastAsia="Times New Roman" w:hAnsi="Times New Roman" w:cs="Times New Roman"/>
          <w:sz w:val="24"/>
          <w:szCs w:val="24"/>
          <w:lang w:eastAsia="pl-PL"/>
        </w:rPr>
        <w:t xml:space="preserve">.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 </w:t>
      </w:r>
      <w:r w:rsidRPr="004A749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A7497">
        <w:rPr>
          <w:rFonts w:ascii="Times New Roman" w:eastAsia="Times New Roman" w:hAnsi="Times New Roman" w:cs="Times New Roman"/>
          <w:sz w:val="24"/>
          <w:szCs w:val="24"/>
          <w:lang w:eastAsia="pl-PL"/>
        </w:rPr>
        <w:br/>
        <w:t xml:space="preserve">Informacje dodatkowe: </w:t>
      </w:r>
    </w:p>
    <w:p w14:paraId="54DAF990"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b/>
          <w:bCs/>
          <w:sz w:val="24"/>
          <w:szCs w:val="24"/>
          <w:lang w:eastAsia="pl-PL"/>
        </w:rPr>
        <w:t xml:space="preserve">III.2) PODSTAWY WYKLUCZENIA </w:t>
      </w:r>
    </w:p>
    <w:p w14:paraId="6FA4DCEE"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4A7497">
        <w:rPr>
          <w:rFonts w:ascii="Times New Roman" w:eastAsia="Times New Roman" w:hAnsi="Times New Roman" w:cs="Times New Roman"/>
          <w:b/>
          <w:bCs/>
          <w:sz w:val="24"/>
          <w:szCs w:val="24"/>
          <w:lang w:eastAsia="pl-PL"/>
        </w:rPr>
        <w:t>Pzp</w:t>
      </w:r>
      <w:proofErr w:type="spellEnd"/>
      <w:r w:rsidRPr="004A7497">
        <w:rPr>
          <w:rFonts w:ascii="Times New Roman" w:eastAsia="Times New Roman" w:hAnsi="Times New Roman" w:cs="Times New Roman"/>
          <w:sz w:val="24"/>
          <w:szCs w:val="24"/>
          <w:lang w:eastAsia="pl-PL"/>
        </w:rPr>
        <w:t xml:space="preserve">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A7497">
        <w:rPr>
          <w:rFonts w:ascii="Times New Roman" w:eastAsia="Times New Roman" w:hAnsi="Times New Roman" w:cs="Times New Roman"/>
          <w:b/>
          <w:bCs/>
          <w:sz w:val="24"/>
          <w:szCs w:val="24"/>
          <w:lang w:eastAsia="pl-PL"/>
        </w:rPr>
        <w:t>Pzp</w:t>
      </w:r>
      <w:proofErr w:type="spellEnd"/>
      <w:r w:rsidRPr="004A7497">
        <w:rPr>
          <w:rFonts w:ascii="Times New Roman" w:eastAsia="Times New Roman" w:hAnsi="Times New Roman" w:cs="Times New Roman"/>
          <w:sz w:val="24"/>
          <w:szCs w:val="24"/>
          <w:lang w:eastAsia="pl-PL"/>
        </w:rPr>
        <w:t xml:space="preserve"> Tak Zamawiający przewiduje następujące fakultatywne podstawy wykluczenia: </w:t>
      </w:r>
      <w:r w:rsidRPr="004A7497">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A7497">
        <w:rPr>
          <w:rFonts w:ascii="Times New Roman" w:eastAsia="Times New Roman" w:hAnsi="Times New Roman" w:cs="Times New Roman"/>
          <w:sz w:val="24"/>
          <w:szCs w:val="24"/>
          <w:lang w:eastAsia="pl-PL"/>
        </w:rPr>
        <w:t>Pzp</w:t>
      </w:r>
      <w:proofErr w:type="spellEnd"/>
      <w:r w:rsidRPr="004A7497">
        <w:rPr>
          <w:rFonts w:ascii="Times New Roman" w:eastAsia="Times New Roman" w:hAnsi="Times New Roman" w:cs="Times New Roman"/>
          <w:sz w:val="24"/>
          <w:szCs w:val="24"/>
          <w:lang w:eastAsia="pl-PL"/>
        </w:rPr>
        <w:t xml:space="preserve">)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A7497">
        <w:rPr>
          <w:rFonts w:ascii="Times New Roman" w:eastAsia="Times New Roman" w:hAnsi="Times New Roman" w:cs="Times New Roman"/>
          <w:sz w:val="24"/>
          <w:szCs w:val="24"/>
          <w:lang w:eastAsia="pl-PL"/>
        </w:rPr>
        <w:t>Pzp</w:t>
      </w:r>
      <w:proofErr w:type="spellEnd"/>
      <w:r w:rsidRPr="004A7497">
        <w:rPr>
          <w:rFonts w:ascii="Times New Roman" w:eastAsia="Times New Roman" w:hAnsi="Times New Roman" w:cs="Times New Roman"/>
          <w:sz w:val="24"/>
          <w:szCs w:val="24"/>
          <w:lang w:eastAsia="pl-PL"/>
        </w:rPr>
        <w:t xml:space="preserve">)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r>
    </w:p>
    <w:p w14:paraId="22BC8B93"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6435CA5"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A7497">
        <w:rPr>
          <w:rFonts w:ascii="Times New Roman" w:eastAsia="Times New Roman" w:hAnsi="Times New Roman" w:cs="Times New Roman"/>
          <w:sz w:val="24"/>
          <w:szCs w:val="24"/>
          <w:lang w:eastAsia="pl-PL"/>
        </w:rPr>
        <w:br/>
        <w:t xml:space="preserve">Tak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Oświadczenie o spełnianiu kryteriów selekcji </w:t>
      </w:r>
      <w:r w:rsidRPr="004A7497">
        <w:rPr>
          <w:rFonts w:ascii="Times New Roman" w:eastAsia="Times New Roman" w:hAnsi="Times New Roman" w:cs="Times New Roman"/>
          <w:sz w:val="24"/>
          <w:szCs w:val="24"/>
          <w:lang w:eastAsia="pl-PL"/>
        </w:rPr>
        <w:br/>
        <w:t xml:space="preserve">Nie </w:t>
      </w:r>
    </w:p>
    <w:p w14:paraId="51460267"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5D708CE"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5798315"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b/>
          <w:bCs/>
          <w:sz w:val="24"/>
          <w:szCs w:val="24"/>
          <w:lang w:eastAsia="pl-PL"/>
        </w:rPr>
        <w:t>III.5.1) W ZAKRESIE SPEŁNIANIA WARUNKÓW UDZIAŁU W POSTĘPOWANIU:</w:t>
      </w:r>
      <w:r w:rsidRPr="004A7497">
        <w:rPr>
          <w:rFonts w:ascii="Times New Roman" w:eastAsia="Times New Roman" w:hAnsi="Times New Roman" w:cs="Times New Roman"/>
          <w:sz w:val="24"/>
          <w:szCs w:val="24"/>
          <w:lang w:eastAsia="pl-PL"/>
        </w:rPr>
        <w:t xml:space="preserve"> </w:t>
      </w:r>
      <w:r w:rsidRPr="004A7497">
        <w:rPr>
          <w:rFonts w:ascii="Times New Roman" w:eastAsia="Times New Roman" w:hAnsi="Times New Roman" w:cs="Times New Roman"/>
          <w:sz w:val="24"/>
          <w:szCs w:val="24"/>
          <w:lang w:eastAsia="pl-PL"/>
        </w:rPr>
        <w:br/>
        <w:t xml:space="preserve">1) wykaz robót budowlanych wykonanych w okresie ostatnich 5 lat przed upływem terminu składania ofert, a jeżeli okres prowadzenia działalności jest krótszy – w tym okresie, wraz z podaniem przedmiotu, dat wykonania i podmiotów, na rzecz których roboty budowlane zostały wykonane, zgodnie z pkt. 7.2.3) lit. a) 2) referencje lub inne dokumenty określające czy roboty budowlane wykonane przez wykonawcę zostały wykonane należycie; zgodnie z pkt. 7.2.3) lit. a) 3) oświadczenie na temat wykształcenia i kwalifikacji zawodowych wykonawcy lub kadry kierowniczej wykonawcy; zgodnie z pkt. 7.2.3) lit b) 4) dokumenty potwierdzające, że wykonawca jest ubezpieczony od odpowiedzialności cywilnej w zakresie prowadzonej działalności związanej z przedmiotem zamówienia na sumę gwarancyjną określoną przez zamawiającego w pkt 7.2.2).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III.5.2) W ZAKRESIE KRYTERIÓW SELEKCJI:</w:t>
      </w:r>
      <w:r w:rsidRPr="004A7497">
        <w:rPr>
          <w:rFonts w:ascii="Times New Roman" w:eastAsia="Times New Roman" w:hAnsi="Times New Roman" w:cs="Times New Roman"/>
          <w:sz w:val="24"/>
          <w:szCs w:val="24"/>
          <w:lang w:eastAsia="pl-PL"/>
        </w:rPr>
        <w:t xml:space="preserve"> </w:t>
      </w:r>
      <w:r w:rsidRPr="004A7497">
        <w:rPr>
          <w:rFonts w:ascii="Times New Roman" w:eastAsia="Times New Roman" w:hAnsi="Times New Roman" w:cs="Times New Roman"/>
          <w:sz w:val="24"/>
          <w:szCs w:val="24"/>
          <w:lang w:eastAsia="pl-PL"/>
        </w:rPr>
        <w:br/>
      </w:r>
    </w:p>
    <w:p w14:paraId="41A6719A"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9610AE5"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 xml:space="preserve">1) dokument potwierdzający, że profile PCV posiadają certyfikowaną kwalifikację w zakresie reakcji na ogień. Klasyfikacja maksimum B, zgodnie z pkt 5.1). </w:t>
      </w:r>
    </w:p>
    <w:p w14:paraId="0AEBC6E4"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b/>
          <w:bCs/>
          <w:sz w:val="24"/>
          <w:szCs w:val="24"/>
          <w:lang w:eastAsia="pl-PL"/>
        </w:rPr>
        <w:t xml:space="preserve">III.7) INNE DOKUMENTY NIE WYMIENIONE W pkt III.3) - III.6) </w:t>
      </w:r>
    </w:p>
    <w:p w14:paraId="1239C830"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w:t>
      </w:r>
      <w:proofErr w:type="spellStart"/>
      <w:r w:rsidRPr="004A7497">
        <w:rPr>
          <w:rFonts w:ascii="Times New Roman" w:eastAsia="Times New Roman" w:hAnsi="Times New Roman" w:cs="Times New Roman"/>
          <w:sz w:val="24"/>
          <w:szCs w:val="24"/>
          <w:lang w:eastAsia="pl-PL"/>
        </w:rPr>
        <w:t>Pzp</w:t>
      </w:r>
      <w:proofErr w:type="spellEnd"/>
      <w:r w:rsidRPr="004A7497">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w:t>
      </w:r>
      <w:r w:rsidRPr="004A7497">
        <w:rPr>
          <w:rFonts w:ascii="Times New Roman" w:eastAsia="Times New Roman" w:hAnsi="Times New Roman" w:cs="Times New Roman"/>
          <w:sz w:val="24"/>
          <w:szCs w:val="24"/>
          <w:lang w:eastAsia="pl-PL"/>
        </w:rPr>
        <w:lastRenderedPageBreak/>
        <w:t xml:space="preserve">24 ust. 1 pkt. 23 ustawy </w:t>
      </w:r>
      <w:proofErr w:type="spellStart"/>
      <w:r w:rsidRPr="004A7497">
        <w:rPr>
          <w:rFonts w:ascii="Times New Roman" w:eastAsia="Times New Roman" w:hAnsi="Times New Roman" w:cs="Times New Roman"/>
          <w:sz w:val="24"/>
          <w:szCs w:val="24"/>
          <w:lang w:eastAsia="pl-PL"/>
        </w:rPr>
        <w:t>Pzp</w:t>
      </w:r>
      <w:proofErr w:type="spellEnd"/>
      <w:r w:rsidRPr="004A7497">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stanowi załącznik nr 4 do SIWZ). </w:t>
      </w:r>
    </w:p>
    <w:p w14:paraId="4DC1851F"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u w:val="single"/>
          <w:lang w:eastAsia="pl-PL"/>
        </w:rPr>
        <w:t xml:space="preserve">SEKCJA IV: PROCEDURA </w:t>
      </w:r>
    </w:p>
    <w:p w14:paraId="141CCC22"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b/>
          <w:bCs/>
          <w:sz w:val="24"/>
          <w:szCs w:val="24"/>
          <w:lang w:eastAsia="pl-PL"/>
        </w:rPr>
        <w:t xml:space="preserve">IV.1) OPIS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IV.1.1) Tryb udzielenia zamówienia: </w:t>
      </w:r>
      <w:r w:rsidRPr="004A7497">
        <w:rPr>
          <w:rFonts w:ascii="Times New Roman" w:eastAsia="Times New Roman" w:hAnsi="Times New Roman" w:cs="Times New Roman"/>
          <w:sz w:val="24"/>
          <w:szCs w:val="24"/>
          <w:lang w:eastAsia="pl-PL"/>
        </w:rPr>
        <w:t xml:space="preserve">Przetarg nieograniczony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IV.1.2) Zamawiający żąda wniesienia wadium:</w:t>
      </w:r>
      <w:r w:rsidRPr="004A7497">
        <w:rPr>
          <w:rFonts w:ascii="Times New Roman" w:eastAsia="Times New Roman" w:hAnsi="Times New Roman" w:cs="Times New Roman"/>
          <w:sz w:val="24"/>
          <w:szCs w:val="24"/>
          <w:lang w:eastAsia="pl-PL"/>
        </w:rPr>
        <w:t xml:space="preserve"> </w:t>
      </w:r>
    </w:p>
    <w:p w14:paraId="2FCFEDF9"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 xml:space="preserve">Tak </w:t>
      </w:r>
      <w:r w:rsidRPr="004A7497">
        <w:rPr>
          <w:rFonts w:ascii="Times New Roman" w:eastAsia="Times New Roman" w:hAnsi="Times New Roman" w:cs="Times New Roman"/>
          <w:sz w:val="24"/>
          <w:szCs w:val="24"/>
          <w:lang w:eastAsia="pl-PL"/>
        </w:rPr>
        <w:br/>
        <w:t xml:space="preserve">Informacja na temat wadium </w:t>
      </w:r>
      <w:r w:rsidRPr="004A7497">
        <w:rPr>
          <w:rFonts w:ascii="Times New Roman" w:eastAsia="Times New Roman" w:hAnsi="Times New Roman" w:cs="Times New Roman"/>
          <w:sz w:val="24"/>
          <w:szCs w:val="24"/>
          <w:lang w:eastAsia="pl-PL"/>
        </w:rPr>
        <w:br/>
        <w:t xml:space="preserve">15.1 Wykonawca jest zobowiązany do wniesienia wadium w wysokości: Część 1: 3000,00 zł (słownie: trzy tysiące zł 00/100), Część 2: 1500,00 zł (słownie: jeden tysiąc pięćset zł 00/100), 15.2. Niezależnie od tego, czy Wykonawca składa ofertę na jedną lub więcej części postępowania zobowiązany jest określić jednoznacznie numery części, na które wadium zostało wniesione (w zależności od formy składania wadium może to być określenie numerów części w tytule przelewu, treści gwarancji bankowej itp.). 15.3. Wadium musi być wniesione przed upływem terminu składania ofert w jednej lub kilku następujących formach, w zależności od wyboru Wykonawcy: 1) pieniądzu, przelewem na rachunek bankowy: 55 1560 0013 2001 2565 4000 0458 (w tytule przelewu należy wpisać: DZP.26.1.283.2020 i nr części, których wadium dotyczy …….) 2) poręczeniach bankowych; 3) poręczeniach pieniężnych spółdzielczych kas oszczędnościowo-kredytowych; 4) gwarancjach bankowych; 5) gwarancjach ubezpieczeniowych; 6) poręczeniach udzielanych przez podmioty, o których mowa w art. 6b ust. 5 pkt 2 ustawy z dnia 9 listopada 2000 roku o utworzeniu Polskiej Agencji Rozwoju Przedsiębiorczości (Dz. U. z 2019 r. poz. 310 ze zm.). 15.4. Skuteczne wniesienie wadium w pieniądzu następuje z chwilą uznania środków pieniężnych na rachunku bankowym Zamawiającego, o którym mowa w pkt 15.3.1, przed upływem terminu składania ofert (tj. przed upływem dnia i godziny wyznaczonej jako ostateczny termin składania ofert). 15.5. Zamawiający zaleca, aby w przypadku wniesienia wadium w formie pieniężnej – dokument potwierdzający dokonanie przelewu wadium został załączony do oferty. 15.6. Z treści gwarancji / poręczenia powinno wynikać: 1) nazwa zleceniodawcy (Wykonawcy), beneficjenta gwarancji / poręczenia (Zamawiającego: Zarząd Lokali Miejskich, 90-514 Łódź, al. T. Kościuszki 47 ), gwaranta/poręczyciela (podmiotu udzielającego gwarancji / poręczenia) oraz adresy ich siedzib, 2) określenie wierzytelności, która ma być zabezpieczona gwarancją / poręczeniem, 3) kwota gwarancji / poręczenia, 4) termin ważności gwarancji / poręczenia, obejmujący cały okres związania ofertą, począwszy od dnia wyznaczonego na dzień składnia ofert, 5) bezwarunkowe, nieodwoływalne oraz płatne na pierwsze pisemne żądanie zgłoszone przez Zamawiającego w terminie związania ofertą, zobowiązanie Gwaranta / Poręczyciela do wypłaty Zamawiającemu, maksymalnie w terminie 30 dni od dnia żądania, pełnej kwoty wadium w okolicznościach określonych w art. 46 ust. 4a i 5 ustawy. 15.7. W przypadku wnoszenia wadium w formie innej niż pieniężna, Zamawiający wymaga złożenia wraz z ofertą oryginału dokumentu wadialnego (poręczenia lub gwarancji) – dotyczy przypadku składania oferty w formie pisemnej. 15.8. Wadium w formie innej niż pieniężna winno zostać załączone do oferty w oryginale w postaci elektronicznej i podpisane kwalifikowanym podpisem elektronicznym przez wystawiającego dokument zgodnie z reprezentacją. Następnie wraz z plikami stanowiącymi ofertę należy skompresować do jednego pliku archiwum (ZIP) – dotyczy przypadku składania oferty w formie elektronicznej. 15.9. Wadium składane w formie elektronicznej nie może zawierać klauzuli zwalniającej gwaranta od odpowiedzialności wskutek zwrotu dokumentu gwarancji. 15.10. Okoliczności i zasady zwrotu wadium, jego przepadku oraz zasady jego zaliczenia na poczet zabezpieczenia należytego wykonania umowy określa ustawa </w:t>
      </w:r>
      <w:proofErr w:type="spellStart"/>
      <w:r w:rsidRPr="004A7497">
        <w:rPr>
          <w:rFonts w:ascii="Times New Roman" w:eastAsia="Times New Roman" w:hAnsi="Times New Roman" w:cs="Times New Roman"/>
          <w:sz w:val="24"/>
          <w:szCs w:val="24"/>
          <w:lang w:eastAsia="pl-PL"/>
        </w:rPr>
        <w:t>Pzp</w:t>
      </w:r>
      <w:proofErr w:type="spellEnd"/>
      <w:r w:rsidRPr="004A7497">
        <w:rPr>
          <w:rFonts w:ascii="Times New Roman" w:eastAsia="Times New Roman" w:hAnsi="Times New Roman" w:cs="Times New Roman"/>
          <w:sz w:val="24"/>
          <w:szCs w:val="24"/>
          <w:lang w:eastAsia="pl-PL"/>
        </w:rPr>
        <w:t xml:space="preserve">. 15.11. Oferta Wykonawcy, który nie wniesie wadium lub wniesie w sposób nieprawidłowy zostanie odrzucona. </w:t>
      </w:r>
    </w:p>
    <w:p w14:paraId="56E93715"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lastRenderedPageBreak/>
        <w:br/>
      </w:r>
      <w:r w:rsidRPr="004A7497">
        <w:rPr>
          <w:rFonts w:ascii="Times New Roman" w:eastAsia="Times New Roman" w:hAnsi="Times New Roman" w:cs="Times New Roman"/>
          <w:b/>
          <w:bCs/>
          <w:sz w:val="24"/>
          <w:szCs w:val="24"/>
          <w:lang w:eastAsia="pl-PL"/>
        </w:rPr>
        <w:t>IV.1.3) Przewiduje się udzielenie zaliczek na poczet wykonania zamówienia:</w:t>
      </w:r>
      <w:r w:rsidRPr="004A7497">
        <w:rPr>
          <w:rFonts w:ascii="Times New Roman" w:eastAsia="Times New Roman" w:hAnsi="Times New Roman" w:cs="Times New Roman"/>
          <w:sz w:val="24"/>
          <w:szCs w:val="24"/>
          <w:lang w:eastAsia="pl-PL"/>
        </w:rPr>
        <w:t xml:space="preserve"> </w:t>
      </w:r>
    </w:p>
    <w:p w14:paraId="4BF3015C"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 xml:space="preserve">Nie </w:t>
      </w:r>
      <w:r w:rsidRPr="004A7497">
        <w:rPr>
          <w:rFonts w:ascii="Times New Roman" w:eastAsia="Times New Roman" w:hAnsi="Times New Roman" w:cs="Times New Roman"/>
          <w:sz w:val="24"/>
          <w:szCs w:val="24"/>
          <w:lang w:eastAsia="pl-PL"/>
        </w:rPr>
        <w:br/>
        <w:t xml:space="preserve">Należy podać informacje na temat udzielania zaliczek: </w:t>
      </w:r>
      <w:r w:rsidRPr="004A7497">
        <w:rPr>
          <w:rFonts w:ascii="Times New Roman" w:eastAsia="Times New Roman" w:hAnsi="Times New Roman" w:cs="Times New Roman"/>
          <w:sz w:val="24"/>
          <w:szCs w:val="24"/>
          <w:lang w:eastAsia="pl-PL"/>
        </w:rPr>
        <w:br/>
      </w:r>
    </w:p>
    <w:p w14:paraId="4488135E"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35BDB09"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 xml:space="preserve">Nie </w:t>
      </w:r>
      <w:r w:rsidRPr="004A749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A7497">
        <w:rPr>
          <w:rFonts w:ascii="Times New Roman" w:eastAsia="Times New Roman" w:hAnsi="Times New Roman" w:cs="Times New Roman"/>
          <w:sz w:val="24"/>
          <w:szCs w:val="24"/>
          <w:lang w:eastAsia="pl-PL"/>
        </w:rPr>
        <w:br/>
        <w:t xml:space="preserve">Nie </w:t>
      </w:r>
      <w:r w:rsidRPr="004A7497">
        <w:rPr>
          <w:rFonts w:ascii="Times New Roman" w:eastAsia="Times New Roman" w:hAnsi="Times New Roman" w:cs="Times New Roman"/>
          <w:sz w:val="24"/>
          <w:szCs w:val="24"/>
          <w:lang w:eastAsia="pl-PL"/>
        </w:rPr>
        <w:br/>
        <w:t xml:space="preserve">Informacje dodatkowe: </w:t>
      </w:r>
      <w:r w:rsidRPr="004A7497">
        <w:rPr>
          <w:rFonts w:ascii="Times New Roman" w:eastAsia="Times New Roman" w:hAnsi="Times New Roman" w:cs="Times New Roman"/>
          <w:sz w:val="24"/>
          <w:szCs w:val="24"/>
          <w:lang w:eastAsia="pl-PL"/>
        </w:rPr>
        <w:br/>
      </w:r>
    </w:p>
    <w:p w14:paraId="65EEB299"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IV.1.5.) Wymaga się złożenia oferty wariantowej: </w:t>
      </w:r>
    </w:p>
    <w:p w14:paraId="1146789E"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 xml:space="preserve">Nie </w:t>
      </w:r>
      <w:r w:rsidRPr="004A7497">
        <w:rPr>
          <w:rFonts w:ascii="Times New Roman" w:eastAsia="Times New Roman" w:hAnsi="Times New Roman" w:cs="Times New Roman"/>
          <w:sz w:val="24"/>
          <w:szCs w:val="24"/>
          <w:lang w:eastAsia="pl-PL"/>
        </w:rPr>
        <w:br/>
        <w:t xml:space="preserve">Dopuszcza się złożenie oferty wariantowej </w:t>
      </w:r>
      <w:r w:rsidRPr="004A7497">
        <w:rPr>
          <w:rFonts w:ascii="Times New Roman" w:eastAsia="Times New Roman" w:hAnsi="Times New Roman" w:cs="Times New Roman"/>
          <w:sz w:val="24"/>
          <w:szCs w:val="24"/>
          <w:lang w:eastAsia="pl-PL"/>
        </w:rPr>
        <w:br/>
        <w:t xml:space="preserve">Nie </w:t>
      </w:r>
      <w:r w:rsidRPr="004A749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A7497">
        <w:rPr>
          <w:rFonts w:ascii="Times New Roman" w:eastAsia="Times New Roman" w:hAnsi="Times New Roman" w:cs="Times New Roman"/>
          <w:sz w:val="24"/>
          <w:szCs w:val="24"/>
          <w:lang w:eastAsia="pl-PL"/>
        </w:rPr>
        <w:br/>
      </w:r>
    </w:p>
    <w:p w14:paraId="578E017D"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DDC0C2C"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 xml:space="preserve">Liczba wykonawców   </w:t>
      </w:r>
      <w:r w:rsidRPr="004A7497">
        <w:rPr>
          <w:rFonts w:ascii="Times New Roman" w:eastAsia="Times New Roman" w:hAnsi="Times New Roman" w:cs="Times New Roman"/>
          <w:sz w:val="24"/>
          <w:szCs w:val="24"/>
          <w:lang w:eastAsia="pl-PL"/>
        </w:rPr>
        <w:br/>
        <w:t xml:space="preserve">Przewidywana minimalna liczba wykonawców </w:t>
      </w:r>
      <w:r w:rsidRPr="004A7497">
        <w:rPr>
          <w:rFonts w:ascii="Times New Roman" w:eastAsia="Times New Roman" w:hAnsi="Times New Roman" w:cs="Times New Roman"/>
          <w:sz w:val="24"/>
          <w:szCs w:val="24"/>
          <w:lang w:eastAsia="pl-PL"/>
        </w:rPr>
        <w:br/>
        <w:t xml:space="preserve">Maksymalna liczba wykonawców   </w:t>
      </w:r>
      <w:r w:rsidRPr="004A7497">
        <w:rPr>
          <w:rFonts w:ascii="Times New Roman" w:eastAsia="Times New Roman" w:hAnsi="Times New Roman" w:cs="Times New Roman"/>
          <w:sz w:val="24"/>
          <w:szCs w:val="24"/>
          <w:lang w:eastAsia="pl-PL"/>
        </w:rPr>
        <w:br/>
        <w:t xml:space="preserve">Kryteria selekcji wykonawców: </w:t>
      </w:r>
      <w:r w:rsidRPr="004A7497">
        <w:rPr>
          <w:rFonts w:ascii="Times New Roman" w:eastAsia="Times New Roman" w:hAnsi="Times New Roman" w:cs="Times New Roman"/>
          <w:sz w:val="24"/>
          <w:szCs w:val="24"/>
          <w:lang w:eastAsia="pl-PL"/>
        </w:rPr>
        <w:br/>
      </w:r>
    </w:p>
    <w:p w14:paraId="7DCBE62C"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IV.1.7) Informacje na temat umowy ramowej lub dynamicznego systemu zakupów: </w:t>
      </w:r>
    </w:p>
    <w:p w14:paraId="124A1F4C"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 xml:space="preserve">Umowa ramowa będzie zawarta: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t xml:space="preserve">Czy przewiduje się ograniczenie liczby uczestników umowy ramowej: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t xml:space="preserve">Przewidziana maksymalna liczba uczestników umowy ramowej: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t xml:space="preserve">Informacje dodatkowe: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t xml:space="preserve">Zamówienie obejmuje ustanowienie dynamicznego systemu zakupów: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t xml:space="preserve">Informacje dodatkowe: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t xml:space="preserve">W ramach umowy ramowej/dynamicznego systemu zakupów dopuszcza się złożenie ofert w </w:t>
      </w:r>
      <w:r w:rsidRPr="004A7497">
        <w:rPr>
          <w:rFonts w:ascii="Times New Roman" w:eastAsia="Times New Roman" w:hAnsi="Times New Roman" w:cs="Times New Roman"/>
          <w:sz w:val="24"/>
          <w:szCs w:val="24"/>
          <w:lang w:eastAsia="pl-PL"/>
        </w:rPr>
        <w:lastRenderedPageBreak/>
        <w:t xml:space="preserve">formie katalogów elektronicznych: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A7497">
        <w:rPr>
          <w:rFonts w:ascii="Times New Roman" w:eastAsia="Times New Roman" w:hAnsi="Times New Roman" w:cs="Times New Roman"/>
          <w:sz w:val="24"/>
          <w:szCs w:val="24"/>
          <w:lang w:eastAsia="pl-PL"/>
        </w:rPr>
        <w:br/>
      </w:r>
    </w:p>
    <w:p w14:paraId="409F5D15"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IV.1.8) Aukcja elektroniczna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Przewidziane jest przeprowadzenie aukcji elektronicznej </w:t>
      </w:r>
      <w:r w:rsidRPr="004A7497">
        <w:rPr>
          <w:rFonts w:ascii="Times New Roman" w:eastAsia="Times New Roman" w:hAnsi="Times New Roman" w:cs="Times New Roman"/>
          <w:i/>
          <w:iCs/>
          <w:sz w:val="24"/>
          <w:szCs w:val="24"/>
          <w:lang w:eastAsia="pl-PL"/>
        </w:rPr>
        <w:t xml:space="preserve">(przetarg nieograniczony, przetarg ograniczony, negocjacje z ogłoszeniem) </w:t>
      </w:r>
      <w:r w:rsidRPr="004A7497">
        <w:rPr>
          <w:rFonts w:ascii="Times New Roman" w:eastAsia="Times New Roman" w:hAnsi="Times New Roman" w:cs="Times New Roman"/>
          <w:sz w:val="24"/>
          <w:szCs w:val="24"/>
          <w:lang w:eastAsia="pl-PL"/>
        </w:rPr>
        <w:t xml:space="preserve">Nie </w:t>
      </w:r>
      <w:r w:rsidRPr="004A7497">
        <w:rPr>
          <w:rFonts w:ascii="Times New Roman" w:eastAsia="Times New Roman" w:hAnsi="Times New Roman" w:cs="Times New Roman"/>
          <w:sz w:val="24"/>
          <w:szCs w:val="24"/>
          <w:lang w:eastAsia="pl-PL"/>
        </w:rPr>
        <w:br/>
        <w:t xml:space="preserve">Należy podać adres strony internetowej, na której aukcja będzie prowadzona: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A7497">
        <w:rPr>
          <w:rFonts w:ascii="Times New Roman" w:eastAsia="Times New Roman" w:hAnsi="Times New Roman" w:cs="Times New Roman"/>
          <w:sz w:val="24"/>
          <w:szCs w:val="24"/>
          <w:lang w:eastAsia="pl-PL"/>
        </w:rPr>
        <w:t xml:space="preserve">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A7497">
        <w:rPr>
          <w:rFonts w:ascii="Times New Roman" w:eastAsia="Times New Roman" w:hAnsi="Times New Roman" w:cs="Times New Roman"/>
          <w:sz w:val="24"/>
          <w:szCs w:val="24"/>
          <w:lang w:eastAsia="pl-PL"/>
        </w:rPr>
        <w:br/>
        <w:t xml:space="preserve">Informacje dotyczące przebiegu aukcji elektronicznej: </w:t>
      </w:r>
      <w:r w:rsidRPr="004A749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A749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A7497">
        <w:rPr>
          <w:rFonts w:ascii="Times New Roman" w:eastAsia="Times New Roman" w:hAnsi="Times New Roman" w:cs="Times New Roman"/>
          <w:sz w:val="24"/>
          <w:szCs w:val="24"/>
          <w:lang w:eastAsia="pl-PL"/>
        </w:rPr>
        <w:br/>
        <w:t xml:space="preserve">Wymagania dotyczące rejestracji i identyfikacji wykonawców w aukcji elektronicznej: </w:t>
      </w:r>
      <w:r w:rsidRPr="004A7497">
        <w:rPr>
          <w:rFonts w:ascii="Times New Roman" w:eastAsia="Times New Roman" w:hAnsi="Times New Roman" w:cs="Times New Roman"/>
          <w:sz w:val="24"/>
          <w:szCs w:val="24"/>
          <w:lang w:eastAsia="pl-PL"/>
        </w:rPr>
        <w:br/>
        <w:t xml:space="preserve">Informacje o liczbie etapów aukcji elektronicznej i czasie ich trwania: </w:t>
      </w:r>
    </w:p>
    <w:p w14:paraId="3CC2CA7E"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br/>
        <w:t xml:space="preserve">Czas trwania: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A7497">
        <w:rPr>
          <w:rFonts w:ascii="Times New Roman" w:eastAsia="Times New Roman" w:hAnsi="Times New Roman" w:cs="Times New Roman"/>
          <w:sz w:val="24"/>
          <w:szCs w:val="24"/>
          <w:lang w:eastAsia="pl-PL"/>
        </w:rPr>
        <w:br/>
        <w:t xml:space="preserve">Warunki zamknięcia aukcji elektronicznej: </w:t>
      </w:r>
      <w:r w:rsidRPr="004A7497">
        <w:rPr>
          <w:rFonts w:ascii="Times New Roman" w:eastAsia="Times New Roman" w:hAnsi="Times New Roman" w:cs="Times New Roman"/>
          <w:sz w:val="24"/>
          <w:szCs w:val="24"/>
          <w:lang w:eastAsia="pl-PL"/>
        </w:rPr>
        <w:br/>
      </w:r>
    </w:p>
    <w:p w14:paraId="17DF11C7"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IV.2) KRYTERIA OCENY OFERT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IV.2.1) Kryteria oceny ofert: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IV.2.2) Kryteria</w:t>
      </w:r>
      <w:r w:rsidRPr="004A749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69"/>
        <w:gridCol w:w="1016"/>
      </w:tblGrid>
      <w:tr w:rsidR="004A7497" w:rsidRPr="004A7497" w14:paraId="57F8F7A1" w14:textId="77777777" w:rsidTr="004A7497">
        <w:tc>
          <w:tcPr>
            <w:tcW w:w="0" w:type="auto"/>
            <w:tcBorders>
              <w:top w:val="single" w:sz="6" w:space="0" w:color="000000"/>
              <w:left w:val="single" w:sz="6" w:space="0" w:color="000000"/>
              <w:bottom w:val="single" w:sz="6" w:space="0" w:color="000000"/>
              <w:right w:val="single" w:sz="6" w:space="0" w:color="000000"/>
            </w:tcBorders>
            <w:vAlign w:val="center"/>
            <w:hideMark/>
          </w:tcPr>
          <w:p w14:paraId="63B9B623"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8D5B6B"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Znaczenie</w:t>
            </w:r>
          </w:p>
        </w:tc>
      </w:tr>
      <w:tr w:rsidR="004A7497" w:rsidRPr="004A7497" w14:paraId="506EE42C" w14:textId="77777777" w:rsidTr="004A7497">
        <w:tc>
          <w:tcPr>
            <w:tcW w:w="0" w:type="auto"/>
            <w:tcBorders>
              <w:top w:val="single" w:sz="6" w:space="0" w:color="000000"/>
              <w:left w:val="single" w:sz="6" w:space="0" w:color="000000"/>
              <w:bottom w:val="single" w:sz="6" w:space="0" w:color="000000"/>
              <w:right w:val="single" w:sz="6" w:space="0" w:color="000000"/>
            </w:tcBorders>
            <w:vAlign w:val="center"/>
            <w:hideMark/>
          </w:tcPr>
          <w:p w14:paraId="0540BA94"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26023"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60,00</w:t>
            </w:r>
          </w:p>
        </w:tc>
      </w:tr>
      <w:tr w:rsidR="004A7497" w:rsidRPr="004A7497" w14:paraId="1E7BCF39" w14:textId="77777777" w:rsidTr="004A7497">
        <w:tc>
          <w:tcPr>
            <w:tcW w:w="0" w:type="auto"/>
            <w:tcBorders>
              <w:top w:val="single" w:sz="6" w:space="0" w:color="000000"/>
              <w:left w:val="single" w:sz="6" w:space="0" w:color="000000"/>
              <w:bottom w:val="single" w:sz="6" w:space="0" w:color="000000"/>
              <w:right w:val="single" w:sz="6" w:space="0" w:color="000000"/>
            </w:tcBorders>
            <w:vAlign w:val="center"/>
            <w:hideMark/>
          </w:tcPr>
          <w:p w14:paraId="4934546F"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Gwarancja na regulację skrzydeł i okuć</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98081A"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20,00</w:t>
            </w:r>
          </w:p>
        </w:tc>
      </w:tr>
      <w:tr w:rsidR="004A7497" w:rsidRPr="004A7497" w14:paraId="3456841A" w14:textId="77777777" w:rsidTr="004A7497">
        <w:tc>
          <w:tcPr>
            <w:tcW w:w="0" w:type="auto"/>
            <w:tcBorders>
              <w:top w:val="single" w:sz="6" w:space="0" w:color="000000"/>
              <w:left w:val="single" w:sz="6" w:space="0" w:color="000000"/>
              <w:bottom w:val="single" w:sz="6" w:space="0" w:color="000000"/>
              <w:right w:val="single" w:sz="6" w:space="0" w:color="000000"/>
            </w:tcBorders>
            <w:vAlign w:val="center"/>
            <w:hideMark/>
          </w:tcPr>
          <w:p w14:paraId="0EC98844"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Gwarancja za roboty montażowe i stolarkę PCV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D41E9"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20,00</w:t>
            </w:r>
          </w:p>
        </w:tc>
      </w:tr>
    </w:tbl>
    <w:p w14:paraId="7616A7F8"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A7497">
        <w:rPr>
          <w:rFonts w:ascii="Times New Roman" w:eastAsia="Times New Roman" w:hAnsi="Times New Roman" w:cs="Times New Roman"/>
          <w:b/>
          <w:bCs/>
          <w:sz w:val="24"/>
          <w:szCs w:val="24"/>
          <w:lang w:eastAsia="pl-PL"/>
        </w:rPr>
        <w:t>Pzp</w:t>
      </w:r>
      <w:proofErr w:type="spellEnd"/>
      <w:r w:rsidRPr="004A7497">
        <w:rPr>
          <w:rFonts w:ascii="Times New Roman" w:eastAsia="Times New Roman" w:hAnsi="Times New Roman" w:cs="Times New Roman"/>
          <w:b/>
          <w:bCs/>
          <w:sz w:val="24"/>
          <w:szCs w:val="24"/>
          <w:lang w:eastAsia="pl-PL"/>
        </w:rPr>
        <w:t xml:space="preserve"> </w:t>
      </w:r>
      <w:r w:rsidRPr="004A7497">
        <w:rPr>
          <w:rFonts w:ascii="Times New Roman" w:eastAsia="Times New Roman" w:hAnsi="Times New Roman" w:cs="Times New Roman"/>
          <w:sz w:val="24"/>
          <w:szCs w:val="24"/>
          <w:lang w:eastAsia="pl-PL"/>
        </w:rPr>
        <w:t xml:space="preserve">(przetarg nieograniczony) </w:t>
      </w:r>
      <w:r w:rsidRPr="004A7497">
        <w:rPr>
          <w:rFonts w:ascii="Times New Roman" w:eastAsia="Times New Roman" w:hAnsi="Times New Roman" w:cs="Times New Roman"/>
          <w:sz w:val="24"/>
          <w:szCs w:val="24"/>
          <w:lang w:eastAsia="pl-PL"/>
        </w:rPr>
        <w:br/>
        <w:t xml:space="preserve">Tak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IV.3) Negocjacje z ogłoszeniem, dialog konkurencyjny, partnerstwo innowacyjne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IV.3.1) Informacje na temat negocjacji z ogłoszeniem</w:t>
      </w:r>
      <w:r w:rsidRPr="004A7497">
        <w:rPr>
          <w:rFonts w:ascii="Times New Roman" w:eastAsia="Times New Roman" w:hAnsi="Times New Roman" w:cs="Times New Roman"/>
          <w:sz w:val="24"/>
          <w:szCs w:val="24"/>
          <w:lang w:eastAsia="pl-PL"/>
        </w:rPr>
        <w:t xml:space="preserve"> </w:t>
      </w:r>
      <w:r w:rsidRPr="004A7497">
        <w:rPr>
          <w:rFonts w:ascii="Times New Roman" w:eastAsia="Times New Roman" w:hAnsi="Times New Roman" w:cs="Times New Roman"/>
          <w:sz w:val="24"/>
          <w:szCs w:val="24"/>
          <w:lang w:eastAsia="pl-PL"/>
        </w:rPr>
        <w:br/>
        <w:t xml:space="preserve">Minimalne wymagania, które muszą spełniać wszystkie oferty: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A7497">
        <w:rPr>
          <w:rFonts w:ascii="Times New Roman" w:eastAsia="Times New Roman" w:hAnsi="Times New Roman" w:cs="Times New Roman"/>
          <w:sz w:val="24"/>
          <w:szCs w:val="24"/>
          <w:lang w:eastAsia="pl-PL"/>
        </w:rPr>
        <w:br/>
        <w:t xml:space="preserve">Przewidziany jest podział negocjacji na etapy w celu ograniczenia liczby ofert: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lastRenderedPageBreak/>
        <w:t xml:space="preserve">Należy podać informacje na temat etapów negocjacji (w tym liczbę etapów):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t xml:space="preserve">Informacje dodatkowe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IV.3.2) Informacje na temat dialogu konkurencyjnego</w:t>
      </w:r>
      <w:r w:rsidRPr="004A7497">
        <w:rPr>
          <w:rFonts w:ascii="Times New Roman" w:eastAsia="Times New Roman" w:hAnsi="Times New Roman" w:cs="Times New Roman"/>
          <w:sz w:val="24"/>
          <w:szCs w:val="24"/>
          <w:lang w:eastAsia="pl-PL"/>
        </w:rPr>
        <w:t xml:space="preserve"> </w:t>
      </w:r>
      <w:r w:rsidRPr="004A749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t xml:space="preserve">Wstępny harmonogram postępowania: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t xml:space="preserve">Podział dialogu na etapy w celu ograniczenia liczby rozwiązań: </w:t>
      </w:r>
      <w:r w:rsidRPr="004A7497">
        <w:rPr>
          <w:rFonts w:ascii="Times New Roman" w:eastAsia="Times New Roman" w:hAnsi="Times New Roman" w:cs="Times New Roman"/>
          <w:sz w:val="24"/>
          <w:szCs w:val="24"/>
          <w:lang w:eastAsia="pl-PL"/>
        </w:rPr>
        <w:br/>
        <w:t xml:space="preserve">Należy podać informacje na temat etapów dialogu: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t xml:space="preserve">Informacje dodatkowe: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IV.3.3) Informacje na temat partnerstwa innowacyjnego</w:t>
      </w:r>
      <w:r w:rsidRPr="004A7497">
        <w:rPr>
          <w:rFonts w:ascii="Times New Roman" w:eastAsia="Times New Roman" w:hAnsi="Times New Roman" w:cs="Times New Roman"/>
          <w:sz w:val="24"/>
          <w:szCs w:val="24"/>
          <w:lang w:eastAsia="pl-PL"/>
        </w:rPr>
        <w:t xml:space="preserve"> </w:t>
      </w:r>
      <w:r w:rsidRPr="004A749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t xml:space="preserve">Informacje dodatkowe: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IV.4) Licytacja elektroniczna </w:t>
      </w:r>
      <w:r w:rsidRPr="004A7497">
        <w:rPr>
          <w:rFonts w:ascii="Times New Roman" w:eastAsia="Times New Roman" w:hAnsi="Times New Roman" w:cs="Times New Roman"/>
          <w:sz w:val="24"/>
          <w:szCs w:val="24"/>
          <w:lang w:eastAsia="pl-PL"/>
        </w:rPr>
        <w:br/>
        <w:t xml:space="preserve">Adres strony internetowej, na której będzie prowadzona licytacja elektroniczna: </w:t>
      </w:r>
    </w:p>
    <w:p w14:paraId="5E36BCB8"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4F2C0C6"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FDA5548"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16066D9F"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 xml:space="preserve">Informacje o liczbie etapów licytacji elektronicznej i czasie ich trwania: </w:t>
      </w:r>
    </w:p>
    <w:p w14:paraId="0FA824A9"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 xml:space="preserve">Czas trwania: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0932E34"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 xml:space="preserve">Termin składania wniosków o dopuszczenie do udziału w licytacji elektronicznej: </w:t>
      </w:r>
      <w:r w:rsidRPr="004A7497">
        <w:rPr>
          <w:rFonts w:ascii="Times New Roman" w:eastAsia="Times New Roman" w:hAnsi="Times New Roman" w:cs="Times New Roman"/>
          <w:sz w:val="24"/>
          <w:szCs w:val="24"/>
          <w:lang w:eastAsia="pl-PL"/>
        </w:rPr>
        <w:br/>
        <w:t xml:space="preserve">Data: godzina: </w:t>
      </w:r>
      <w:r w:rsidRPr="004A7497">
        <w:rPr>
          <w:rFonts w:ascii="Times New Roman" w:eastAsia="Times New Roman" w:hAnsi="Times New Roman" w:cs="Times New Roman"/>
          <w:sz w:val="24"/>
          <w:szCs w:val="24"/>
          <w:lang w:eastAsia="pl-PL"/>
        </w:rPr>
        <w:br/>
        <w:t xml:space="preserve">Termin otwarcia licytacji elektronicznej: </w:t>
      </w:r>
    </w:p>
    <w:p w14:paraId="69604D51"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t xml:space="preserve">Termin i warunki zamknięcia licytacji elektronicznej: </w:t>
      </w:r>
    </w:p>
    <w:p w14:paraId="2E8300C2"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72C0CE44"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lastRenderedPageBreak/>
        <w:br/>
        <w:t xml:space="preserve">Wymagania dotyczące zabezpieczenia należytego wykonania umowy: </w:t>
      </w:r>
    </w:p>
    <w:p w14:paraId="69B604F5"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lang w:eastAsia="pl-PL"/>
        </w:rPr>
        <w:br/>
        <w:t xml:space="preserve">Informacje dodatkowe: </w:t>
      </w:r>
    </w:p>
    <w:p w14:paraId="06E90765"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r w:rsidRPr="004A7497">
        <w:rPr>
          <w:rFonts w:ascii="Times New Roman" w:eastAsia="Times New Roman" w:hAnsi="Times New Roman" w:cs="Times New Roman"/>
          <w:b/>
          <w:bCs/>
          <w:sz w:val="24"/>
          <w:szCs w:val="24"/>
          <w:lang w:eastAsia="pl-PL"/>
        </w:rPr>
        <w:t>IV.5) ZMIANA UMOWY</w:t>
      </w:r>
      <w:r w:rsidRPr="004A7497">
        <w:rPr>
          <w:rFonts w:ascii="Times New Roman" w:eastAsia="Times New Roman" w:hAnsi="Times New Roman" w:cs="Times New Roman"/>
          <w:sz w:val="24"/>
          <w:szCs w:val="24"/>
          <w:lang w:eastAsia="pl-PL"/>
        </w:rPr>
        <w:t xml:space="preserve">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A7497">
        <w:rPr>
          <w:rFonts w:ascii="Times New Roman" w:eastAsia="Times New Roman" w:hAnsi="Times New Roman" w:cs="Times New Roman"/>
          <w:sz w:val="24"/>
          <w:szCs w:val="24"/>
          <w:lang w:eastAsia="pl-PL"/>
        </w:rPr>
        <w:t xml:space="preserve"> Tak </w:t>
      </w:r>
      <w:r w:rsidRPr="004A7497">
        <w:rPr>
          <w:rFonts w:ascii="Times New Roman" w:eastAsia="Times New Roman" w:hAnsi="Times New Roman" w:cs="Times New Roman"/>
          <w:sz w:val="24"/>
          <w:szCs w:val="24"/>
          <w:lang w:eastAsia="pl-PL"/>
        </w:rPr>
        <w:br/>
        <w:t xml:space="preserve">Należy wskazać zakres, charakter zmian oraz warunki wprowadzenia zmian: </w:t>
      </w:r>
      <w:r w:rsidRPr="004A7497">
        <w:rPr>
          <w:rFonts w:ascii="Times New Roman" w:eastAsia="Times New Roman" w:hAnsi="Times New Roman" w:cs="Times New Roman"/>
          <w:sz w:val="24"/>
          <w:szCs w:val="24"/>
          <w:lang w:eastAsia="pl-PL"/>
        </w:rPr>
        <w:br/>
        <w:t xml:space="preserve">1. Zamawiający przewiduje możliwość dokonania zmian postanowień umownych w stosunku do treści oferty, na podstawie której dokonano wyboru Wykonawcy w niżej opisanym zakresie i przypadkach: a) zmian podmiotowych po stronie Wykonawcy i Zamawiającego zgodnie z obowiązującymi przepisami prawa; b) zmiany wynagrodzenia związanej ze zmianą ustawowej stawki podatku VAT; c) wystąpienia okoliczności, o których mowa w art. 144 ustawy Prawo zamówień publicznych. 2. Zamawiający, oprócz przypadków wymienionych w przepisach K.c., może odstąpić od umowy lub części umowy także w razie zaistnienia istotnej zmiany okoliczności powodującej, że wykonanie umowy lub jej części nie leży w interesie publicznym, czego nie można było przewidzieć w chwili zawarcia umowy, lub dalsze wykonywanie umowy lub jej części może zagrozić istotnemu interesowi bezpieczeństwa państwa lub bezpieczeństwu publicznemu, zamawiający może odstąpić od umowy lub jej części w terminie 30 dni od dnia powzięcia wiadomości o tych okolicznościach. W takim wypadku Wykonawca może żądać jedynie wynagrodzenia należnego mu z tytułu wykonania części umowy. 3. Poza przypadkami określonymi w paragrafach poprzedzających Zamawiający przewiduje możliwość zmiany terminu realizacji umowy w następujących przypadkach: a) wystąpienia niekorzystnych warunków atmosferycznych uniemożliwiających prawidłowe wykonanie robót, w szczególności z powodu technologii realizacji prac określonej: umową, normami lub innymi przepisami, wymagającej konkretnych warunków atmosferycznych, b) działania osób trzecich uniemożliwiających lub utrudniających realizację umowy; c) przedłużających się procedur administracyjnych mających wpływ na termin realizacji przedmiotowego zamówienia; d) odmowy z przyczyn niezależnych od stron umowy wydania przez uprawnione organy decyzji, zezwoleń, uzgodnień; e) zaistnienia okoliczności leżących po stronie Zamawiającego, w szczególności spowodowanych sytuacją finansową, zdolnościami płatniczymi lub warunkami organizacyjnymi; f)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g) zmian powszechnie obowiązujących przepisów prawa w zakresie mającym wpływ na realizację przedmiotu zamówienia; 4. Zamawiający przewiduje również możliwość zmiany umowy w następujących przypadkach: a) powstania rozbieżności lub niejasności w rozumieniu pojęć użytych w umowie, których nie będzie można usunąć w inny sposób, a zmiana będzie umożliwiać usunięcie rozbieżności i doprecyzowanie umowy w celu jednoznacznej interpretacji jej zapisów przez strony, b) aktualizacji rozwiązań ze względu na postęp technologiczny, zmiana nie może spowodować podwyższenia cen wynikających z oferty, na podstawie której był dokonany wybór Wykonawcy, c) zmniejszenia zakresu prac lub rozszerzenie przedmiotu zamówienia o adresy nie ujęte w wykazie adresowym, d) wykreślenie z wykazu całego adresu lub części prac, zamianę adresów na inny lub rozszerzenie przedmiotu umowy o adresy nie ujęte w wykazie załącznik nr 1. W takich sytuacjach dopuszcza sią zmianę wynagrodzenia z zastrzeżeniem art. 144 ust. 6 ustawy Prawo zamówień publicznych, a w przypadku rozszerzenia przedmiotu umowy lub zamiany Zamawiający dopuszcza również przedłużenie terminu. 5. W przypadku wystąpienia którejkolwiek okoliczności wymienionych w ust. 3 i 4 termin realizacji robót może ulec </w:t>
      </w:r>
      <w:r w:rsidRPr="004A7497">
        <w:rPr>
          <w:rFonts w:ascii="Times New Roman" w:eastAsia="Times New Roman" w:hAnsi="Times New Roman" w:cs="Times New Roman"/>
          <w:sz w:val="24"/>
          <w:szCs w:val="24"/>
          <w:lang w:eastAsia="pl-PL"/>
        </w:rPr>
        <w:lastRenderedPageBreak/>
        <w:t xml:space="preserve">odpowiednio przedłużeniu, o czas niezbędny do zakończenia wykonania przedmiotu umowy w sposób należyty, nie dłużej jednak niż okres trwania tych okoliczności.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IV.6) INFORMACJE ADMINISTRACYJNE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IV.6.1) Sposób udostępniania informacji o charakterze poufnym </w:t>
      </w:r>
      <w:r w:rsidRPr="004A7497">
        <w:rPr>
          <w:rFonts w:ascii="Times New Roman" w:eastAsia="Times New Roman" w:hAnsi="Times New Roman" w:cs="Times New Roman"/>
          <w:i/>
          <w:iCs/>
          <w:sz w:val="24"/>
          <w:szCs w:val="24"/>
          <w:lang w:eastAsia="pl-PL"/>
        </w:rPr>
        <w:t xml:space="preserve">(jeżeli dotyczy):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Środki służące ochronie informacji o charakterze poufnym</w:t>
      </w:r>
      <w:r w:rsidRPr="004A7497">
        <w:rPr>
          <w:rFonts w:ascii="Times New Roman" w:eastAsia="Times New Roman" w:hAnsi="Times New Roman" w:cs="Times New Roman"/>
          <w:sz w:val="24"/>
          <w:szCs w:val="24"/>
          <w:lang w:eastAsia="pl-PL"/>
        </w:rPr>
        <w:t xml:space="preserve">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A7497">
        <w:rPr>
          <w:rFonts w:ascii="Times New Roman" w:eastAsia="Times New Roman" w:hAnsi="Times New Roman" w:cs="Times New Roman"/>
          <w:sz w:val="24"/>
          <w:szCs w:val="24"/>
          <w:lang w:eastAsia="pl-PL"/>
        </w:rPr>
        <w:br/>
        <w:t xml:space="preserve">Data: 2020-09-18, godzina: 10:00, </w:t>
      </w:r>
      <w:r w:rsidRPr="004A749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t xml:space="preserve">Wskazać powody: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A7497">
        <w:rPr>
          <w:rFonts w:ascii="Times New Roman" w:eastAsia="Times New Roman" w:hAnsi="Times New Roman" w:cs="Times New Roman"/>
          <w:sz w:val="24"/>
          <w:szCs w:val="24"/>
          <w:lang w:eastAsia="pl-PL"/>
        </w:rPr>
        <w:br/>
        <w:t xml:space="preserve">&gt; polski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 xml:space="preserve">IV.6.3) Termin związania ofertą: </w:t>
      </w:r>
      <w:r w:rsidRPr="004A7497">
        <w:rPr>
          <w:rFonts w:ascii="Times New Roman" w:eastAsia="Times New Roman" w:hAnsi="Times New Roman" w:cs="Times New Roman"/>
          <w:sz w:val="24"/>
          <w:szCs w:val="24"/>
          <w:lang w:eastAsia="pl-PL"/>
        </w:rPr>
        <w:t xml:space="preserve">do: okres w dniach: 30 (od ostatecznego terminu składania ofert)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A7497">
        <w:rPr>
          <w:rFonts w:ascii="Times New Roman" w:eastAsia="Times New Roman" w:hAnsi="Times New Roman" w:cs="Times New Roman"/>
          <w:sz w:val="24"/>
          <w:szCs w:val="24"/>
          <w:lang w:eastAsia="pl-PL"/>
        </w:rPr>
        <w:t xml:space="preserve"> Nie </w:t>
      </w:r>
      <w:r w:rsidRPr="004A7497">
        <w:rPr>
          <w:rFonts w:ascii="Times New Roman" w:eastAsia="Times New Roman" w:hAnsi="Times New Roman" w:cs="Times New Roman"/>
          <w:sz w:val="24"/>
          <w:szCs w:val="24"/>
          <w:lang w:eastAsia="pl-PL"/>
        </w:rPr>
        <w:br/>
      </w:r>
      <w:r w:rsidRPr="004A7497">
        <w:rPr>
          <w:rFonts w:ascii="Times New Roman" w:eastAsia="Times New Roman" w:hAnsi="Times New Roman" w:cs="Times New Roman"/>
          <w:b/>
          <w:bCs/>
          <w:sz w:val="24"/>
          <w:szCs w:val="24"/>
          <w:lang w:eastAsia="pl-PL"/>
        </w:rPr>
        <w:t>IV.6.5) Informacje dodatkowe:</w:t>
      </w:r>
      <w:r w:rsidRPr="004A7497">
        <w:rPr>
          <w:rFonts w:ascii="Times New Roman" w:eastAsia="Times New Roman" w:hAnsi="Times New Roman" w:cs="Times New Roman"/>
          <w:sz w:val="24"/>
          <w:szCs w:val="24"/>
          <w:lang w:eastAsia="pl-PL"/>
        </w:rPr>
        <w:t xml:space="preserve"> </w:t>
      </w:r>
      <w:r w:rsidRPr="004A7497">
        <w:rPr>
          <w:rFonts w:ascii="Times New Roman" w:eastAsia="Times New Roman" w:hAnsi="Times New Roman" w:cs="Times New Roman"/>
          <w:sz w:val="24"/>
          <w:szCs w:val="24"/>
          <w:lang w:eastAsia="pl-PL"/>
        </w:rPr>
        <w:br/>
        <w:t xml:space="preserve">24. OCHRONA DANYCH OSOBOWYCH 24.1 Zamawiający informuje, że Administratorem danych osobowych Wykonawcy jest Zarząd Lokali Miejskich al. T. Kościuszki 47, 90-514 Łódź, tel. (42) 628-70-34, e-mail: zlm@zlm.lodz.pl 24.2 W sprawach związanych z przetwarzaniem danych osobowych, można kontaktować się z Inspektorem Ochrony Danych, za pośrednictwem adresu e-mail: iod@zlm.lodz.pl. 24.3 Dane osobowe będą przetwarzane zgodnie z zapisami § 6 ust 1 litera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 (zwane dalej RODO) tj. przeprowadzenia postępowania o udzielenie zamówienia publicznego oraz w celu archiwizacji. 24.4 Podstawę prawną przetwarzania danych osobowych stanowią art. 8 oraz art. 96 ust. 3 ustawa Prawo zamówień publicznych. 24.5 Dane osobowe będą ujawniane wykonawcom, oferentom oraz wszystkim zainteresowanym, a także podmiotom przetwarzającym dane na podstawie zawartych umów. 24.6 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 24.7 Obowiązek podania przez Panią/Pana danych osobowych bezpośrednio Pani/Pana dotyczących jest wymogiem ustawowym określonym w przepisach ustawy </w:t>
      </w:r>
      <w:proofErr w:type="spellStart"/>
      <w:r w:rsidRPr="004A7497">
        <w:rPr>
          <w:rFonts w:ascii="Times New Roman" w:eastAsia="Times New Roman" w:hAnsi="Times New Roman" w:cs="Times New Roman"/>
          <w:sz w:val="24"/>
          <w:szCs w:val="24"/>
          <w:lang w:eastAsia="pl-PL"/>
        </w:rPr>
        <w:t>Pzp</w:t>
      </w:r>
      <w:proofErr w:type="spellEnd"/>
      <w:r w:rsidRPr="004A7497">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4A7497">
        <w:rPr>
          <w:rFonts w:ascii="Times New Roman" w:eastAsia="Times New Roman" w:hAnsi="Times New Roman" w:cs="Times New Roman"/>
          <w:sz w:val="24"/>
          <w:szCs w:val="24"/>
          <w:lang w:eastAsia="pl-PL"/>
        </w:rPr>
        <w:t>Pzp</w:t>
      </w:r>
      <w:proofErr w:type="spellEnd"/>
      <w:r w:rsidRPr="004A7497">
        <w:rPr>
          <w:rFonts w:ascii="Times New Roman" w:eastAsia="Times New Roman" w:hAnsi="Times New Roman" w:cs="Times New Roman"/>
          <w:sz w:val="24"/>
          <w:szCs w:val="24"/>
          <w:lang w:eastAsia="pl-PL"/>
        </w:rPr>
        <w:t xml:space="preserve">. 24.8 Przysługuje Pani/Panu prawo do wniesienia skargi do Prezesa Urzędu Ochrony Danych Osobowych, gdy uzna Pani/Pan, że przetwarzanie danych osobowych Pani/Pana dotyczących narusza przepisy </w:t>
      </w:r>
      <w:r w:rsidRPr="004A7497">
        <w:rPr>
          <w:rFonts w:ascii="Times New Roman" w:eastAsia="Times New Roman" w:hAnsi="Times New Roman" w:cs="Times New Roman"/>
          <w:sz w:val="24"/>
          <w:szCs w:val="24"/>
          <w:lang w:eastAsia="pl-PL"/>
        </w:rPr>
        <w:lastRenderedPageBreak/>
        <w:t xml:space="preserve">RODO. 24.9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14:paraId="34CD5FBF" w14:textId="77777777" w:rsidR="004A7497" w:rsidRPr="004A7497" w:rsidRDefault="004A7497" w:rsidP="004A7497">
      <w:pPr>
        <w:spacing w:after="0" w:line="240" w:lineRule="auto"/>
        <w:jc w:val="center"/>
        <w:rPr>
          <w:rFonts w:ascii="Times New Roman" w:eastAsia="Times New Roman" w:hAnsi="Times New Roman" w:cs="Times New Roman"/>
          <w:sz w:val="24"/>
          <w:szCs w:val="24"/>
          <w:lang w:eastAsia="pl-PL"/>
        </w:rPr>
      </w:pPr>
      <w:r w:rsidRPr="004A7497">
        <w:rPr>
          <w:rFonts w:ascii="Times New Roman" w:eastAsia="Times New Roman" w:hAnsi="Times New Roman" w:cs="Times New Roman"/>
          <w:sz w:val="24"/>
          <w:szCs w:val="24"/>
          <w:u w:val="single"/>
          <w:lang w:eastAsia="pl-PL"/>
        </w:rPr>
        <w:t xml:space="preserve">ZAŁĄCZNIK I - INFORMACJE DOTYCZĄCE OFERT CZĘŚCIOWYCH </w:t>
      </w:r>
    </w:p>
    <w:p w14:paraId="45DEE2C0"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p>
    <w:p w14:paraId="12ADBAB7" w14:textId="77777777" w:rsidR="004A7497" w:rsidRPr="004A7497" w:rsidRDefault="004A7497" w:rsidP="004A7497">
      <w:pPr>
        <w:spacing w:after="0" w:line="240" w:lineRule="auto"/>
        <w:rPr>
          <w:rFonts w:ascii="Times New Roman" w:eastAsia="Times New Roman" w:hAnsi="Times New Roman" w:cs="Times New Roman"/>
          <w:sz w:val="24"/>
          <w:szCs w:val="24"/>
          <w:lang w:eastAsia="pl-PL"/>
        </w:rPr>
      </w:pPr>
    </w:p>
    <w:p w14:paraId="037C9F40" w14:textId="77777777" w:rsidR="00970942" w:rsidRDefault="00970942"/>
    <w:sectPr w:rsidR="00970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97"/>
    <w:rsid w:val="004A7497"/>
    <w:rsid w:val="009709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1A77"/>
  <w15:chartTrackingRefBased/>
  <w15:docId w15:val="{D66090DA-81F3-4281-B17F-5659860D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956773">
      <w:bodyDiv w:val="1"/>
      <w:marLeft w:val="0"/>
      <w:marRight w:val="0"/>
      <w:marTop w:val="0"/>
      <w:marBottom w:val="0"/>
      <w:divBdr>
        <w:top w:val="none" w:sz="0" w:space="0" w:color="auto"/>
        <w:left w:val="none" w:sz="0" w:space="0" w:color="auto"/>
        <w:bottom w:val="none" w:sz="0" w:space="0" w:color="auto"/>
        <w:right w:val="none" w:sz="0" w:space="0" w:color="auto"/>
      </w:divBdr>
      <w:divsChild>
        <w:div w:id="147284119">
          <w:marLeft w:val="0"/>
          <w:marRight w:val="0"/>
          <w:marTop w:val="0"/>
          <w:marBottom w:val="0"/>
          <w:divBdr>
            <w:top w:val="none" w:sz="0" w:space="0" w:color="auto"/>
            <w:left w:val="none" w:sz="0" w:space="0" w:color="auto"/>
            <w:bottom w:val="none" w:sz="0" w:space="0" w:color="auto"/>
            <w:right w:val="none" w:sz="0" w:space="0" w:color="auto"/>
          </w:divBdr>
          <w:divsChild>
            <w:div w:id="991102317">
              <w:marLeft w:val="0"/>
              <w:marRight w:val="0"/>
              <w:marTop w:val="0"/>
              <w:marBottom w:val="0"/>
              <w:divBdr>
                <w:top w:val="none" w:sz="0" w:space="0" w:color="auto"/>
                <w:left w:val="none" w:sz="0" w:space="0" w:color="auto"/>
                <w:bottom w:val="none" w:sz="0" w:space="0" w:color="auto"/>
                <w:right w:val="none" w:sz="0" w:space="0" w:color="auto"/>
              </w:divBdr>
            </w:div>
            <w:div w:id="932124788">
              <w:marLeft w:val="0"/>
              <w:marRight w:val="0"/>
              <w:marTop w:val="0"/>
              <w:marBottom w:val="0"/>
              <w:divBdr>
                <w:top w:val="none" w:sz="0" w:space="0" w:color="auto"/>
                <w:left w:val="none" w:sz="0" w:space="0" w:color="auto"/>
                <w:bottom w:val="none" w:sz="0" w:space="0" w:color="auto"/>
                <w:right w:val="none" w:sz="0" w:space="0" w:color="auto"/>
              </w:divBdr>
            </w:div>
            <w:div w:id="1850824220">
              <w:marLeft w:val="0"/>
              <w:marRight w:val="0"/>
              <w:marTop w:val="0"/>
              <w:marBottom w:val="0"/>
              <w:divBdr>
                <w:top w:val="none" w:sz="0" w:space="0" w:color="auto"/>
                <w:left w:val="none" w:sz="0" w:space="0" w:color="auto"/>
                <w:bottom w:val="none" w:sz="0" w:space="0" w:color="auto"/>
                <w:right w:val="none" w:sz="0" w:space="0" w:color="auto"/>
              </w:divBdr>
              <w:divsChild>
                <w:div w:id="531110463">
                  <w:marLeft w:val="0"/>
                  <w:marRight w:val="0"/>
                  <w:marTop w:val="0"/>
                  <w:marBottom w:val="0"/>
                  <w:divBdr>
                    <w:top w:val="none" w:sz="0" w:space="0" w:color="auto"/>
                    <w:left w:val="none" w:sz="0" w:space="0" w:color="auto"/>
                    <w:bottom w:val="none" w:sz="0" w:space="0" w:color="auto"/>
                    <w:right w:val="none" w:sz="0" w:space="0" w:color="auto"/>
                  </w:divBdr>
                </w:div>
              </w:divsChild>
            </w:div>
            <w:div w:id="1559854063">
              <w:marLeft w:val="0"/>
              <w:marRight w:val="0"/>
              <w:marTop w:val="0"/>
              <w:marBottom w:val="0"/>
              <w:divBdr>
                <w:top w:val="none" w:sz="0" w:space="0" w:color="auto"/>
                <w:left w:val="none" w:sz="0" w:space="0" w:color="auto"/>
                <w:bottom w:val="none" w:sz="0" w:space="0" w:color="auto"/>
                <w:right w:val="none" w:sz="0" w:space="0" w:color="auto"/>
              </w:divBdr>
              <w:divsChild>
                <w:div w:id="416678841">
                  <w:marLeft w:val="0"/>
                  <w:marRight w:val="0"/>
                  <w:marTop w:val="0"/>
                  <w:marBottom w:val="0"/>
                  <w:divBdr>
                    <w:top w:val="none" w:sz="0" w:space="0" w:color="auto"/>
                    <w:left w:val="none" w:sz="0" w:space="0" w:color="auto"/>
                    <w:bottom w:val="none" w:sz="0" w:space="0" w:color="auto"/>
                    <w:right w:val="none" w:sz="0" w:space="0" w:color="auto"/>
                  </w:divBdr>
                </w:div>
              </w:divsChild>
            </w:div>
            <w:div w:id="1438211356">
              <w:marLeft w:val="0"/>
              <w:marRight w:val="0"/>
              <w:marTop w:val="0"/>
              <w:marBottom w:val="0"/>
              <w:divBdr>
                <w:top w:val="none" w:sz="0" w:space="0" w:color="auto"/>
                <w:left w:val="none" w:sz="0" w:space="0" w:color="auto"/>
                <w:bottom w:val="none" w:sz="0" w:space="0" w:color="auto"/>
                <w:right w:val="none" w:sz="0" w:space="0" w:color="auto"/>
              </w:divBdr>
              <w:divsChild>
                <w:div w:id="572400670">
                  <w:marLeft w:val="0"/>
                  <w:marRight w:val="0"/>
                  <w:marTop w:val="0"/>
                  <w:marBottom w:val="0"/>
                  <w:divBdr>
                    <w:top w:val="none" w:sz="0" w:space="0" w:color="auto"/>
                    <w:left w:val="none" w:sz="0" w:space="0" w:color="auto"/>
                    <w:bottom w:val="none" w:sz="0" w:space="0" w:color="auto"/>
                    <w:right w:val="none" w:sz="0" w:space="0" w:color="auto"/>
                  </w:divBdr>
                </w:div>
                <w:div w:id="417409526">
                  <w:marLeft w:val="0"/>
                  <w:marRight w:val="0"/>
                  <w:marTop w:val="0"/>
                  <w:marBottom w:val="0"/>
                  <w:divBdr>
                    <w:top w:val="none" w:sz="0" w:space="0" w:color="auto"/>
                    <w:left w:val="none" w:sz="0" w:space="0" w:color="auto"/>
                    <w:bottom w:val="none" w:sz="0" w:space="0" w:color="auto"/>
                    <w:right w:val="none" w:sz="0" w:space="0" w:color="auto"/>
                  </w:divBdr>
                </w:div>
                <w:div w:id="1151606146">
                  <w:marLeft w:val="0"/>
                  <w:marRight w:val="0"/>
                  <w:marTop w:val="0"/>
                  <w:marBottom w:val="0"/>
                  <w:divBdr>
                    <w:top w:val="none" w:sz="0" w:space="0" w:color="auto"/>
                    <w:left w:val="none" w:sz="0" w:space="0" w:color="auto"/>
                    <w:bottom w:val="none" w:sz="0" w:space="0" w:color="auto"/>
                    <w:right w:val="none" w:sz="0" w:space="0" w:color="auto"/>
                  </w:divBdr>
                </w:div>
                <w:div w:id="413479611">
                  <w:marLeft w:val="0"/>
                  <w:marRight w:val="0"/>
                  <w:marTop w:val="0"/>
                  <w:marBottom w:val="0"/>
                  <w:divBdr>
                    <w:top w:val="none" w:sz="0" w:space="0" w:color="auto"/>
                    <w:left w:val="none" w:sz="0" w:space="0" w:color="auto"/>
                    <w:bottom w:val="none" w:sz="0" w:space="0" w:color="auto"/>
                    <w:right w:val="none" w:sz="0" w:space="0" w:color="auto"/>
                  </w:divBdr>
                </w:div>
              </w:divsChild>
            </w:div>
            <w:div w:id="1288775960">
              <w:marLeft w:val="0"/>
              <w:marRight w:val="0"/>
              <w:marTop w:val="0"/>
              <w:marBottom w:val="0"/>
              <w:divBdr>
                <w:top w:val="none" w:sz="0" w:space="0" w:color="auto"/>
                <w:left w:val="none" w:sz="0" w:space="0" w:color="auto"/>
                <w:bottom w:val="none" w:sz="0" w:space="0" w:color="auto"/>
                <w:right w:val="none" w:sz="0" w:space="0" w:color="auto"/>
              </w:divBdr>
              <w:divsChild>
                <w:div w:id="651984417">
                  <w:marLeft w:val="0"/>
                  <w:marRight w:val="0"/>
                  <w:marTop w:val="0"/>
                  <w:marBottom w:val="0"/>
                  <w:divBdr>
                    <w:top w:val="none" w:sz="0" w:space="0" w:color="auto"/>
                    <w:left w:val="none" w:sz="0" w:space="0" w:color="auto"/>
                    <w:bottom w:val="none" w:sz="0" w:space="0" w:color="auto"/>
                    <w:right w:val="none" w:sz="0" w:space="0" w:color="auto"/>
                  </w:divBdr>
                </w:div>
                <w:div w:id="1658265575">
                  <w:marLeft w:val="0"/>
                  <w:marRight w:val="0"/>
                  <w:marTop w:val="0"/>
                  <w:marBottom w:val="0"/>
                  <w:divBdr>
                    <w:top w:val="none" w:sz="0" w:space="0" w:color="auto"/>
                    <w:left w:val="none" w:sz="0" w:space="0" w:color="auto"/>
                    <w:bottom w:val="none" w:sz="0" w:space="0" w:color="auto"/>
                    <w:right w:val="none" w:sz="0" w:space="0" w:color="auto"/>
                  </w:divBdr>
                </w:div>
                <w:div w:id="1792624486">
                  <w:marLeft w:val="0"/>
                  <w:marRight w:val="0"/>
                  <w:marTop w:val="0"/>
                  <w:marBottom w:val="0"/>
                  <w:divBdr>
                    <w:top w:val="none" w:sz="0" w:space="0" w:color="auto"/>
                    <w:left w:val="none" w:sz="0" w:space="0" w:color="auto"/>
                    <w:bottom w:val="none" w:sz="0" w:space="0" w:color="auto"/>
                    <w:right w:val="none" w:sz="0" w:space="0" w:color="auto"/>
                  </w:divBdr>
                </w:div>
                <w:div w:id="524828631">
                  <w:marLeft w:val="0"/>
                  <w:marRight w:val="0"/>
                  <w:marTop w:val="0"/>
                  <w:marBottom w:val="0"/>
                  <w:divBdr>
                    <w:top w:val="none" w:sz="0" w:space="0" w:color="auto"/>
                    <w:left w:val="none" w:sz="0" w:space="0" w:color="auto"/>
                    <w:bottom w:val="none" w:sz="0" w:space="0" w:color="auto"/>
                    <w:right w:val="none" w:sz="0" w:space="0" w:color="auto"/>
                  </w:divBdr>
                </w:div>
                <w:div w:id="784152782">
                  <w:marLeft w:val="0"/>
                  <w:marRight w:val="0"/>
                  <w:marTop w:val="0"/>
                  <w:marBottom w:val="0"/>
                  <w:divBdr>
                    <w:top w:val="none" w:sz="0" w:space="0" w:color="auto"/>
                    <w:left w:val="none" w:sz="0" w:space="0" w:color="auto"/>
                    <w:bottom w:val="none" w:sz="0" w:space="0" w:color="auto"/>
                    <w:right w:val="none" w:sz="0" w:space="0" w:color="auto"/>
                  </w:divBdr>
                </w:div>
                <w:div w:id="1585455424">
                  <w:marLeft w:val="0"/>
                  <w:marRight w:val="0"/>
                  <w:marTop w:val="0"/>
                  <w:marBottom w:val="0"/>
                  <w:divBdr>
                    <w:top w:val="none" w:sz="0" w:space="0" w:color="auto"/>
                    <w:left w:val="none" w:sz="0" w:space="0" w:color="auto"/>
                    <w:bottom w:val="none" w:sz="0" w:space="0" w:color="auto"/>
                    <w:right w:val="none" w:sz="0" w:space="0" w:color="auto"/>
                  </w:divBdr>
                </w:div>
                <w:div w:id="721513872">
                  <w:marLeft w:val="0"/>
                  <w:marRight w:val="0"/>
                  <w:marTop w:val="0"/>
                  <w:marBottom w:val="0"/>
                  <w:divBdr>
                    <w:top w:val="none" w:sz="0" w:space="0" w:color="auto"/>
                    <w:left w:val="none" w:sz="0" w:space="0" w:color="auto"/>
                    <w:bottom w:val="none" w:sz="0" w:space="0" w:color="auto"/>
                    <w:right w:val="none" w:sz="0" w:space="0" w:color="auto"/>
                  </w:divBdr>
                </w:div>
              </w:divsChild>
            </w:div>
            <w:div w:id="959186446">
              <w:marLeft w:val="0"/>
              <w:marRight w:val="0"/>
              <w:marTop w:val="0"/>
              <w:marBottom w:val="0"/>
              <w:divBdr>
                <w:top w:val="none" w:sz="0" w:space="0" w:color="auto"/>
                <w:left w:val="none" w:sz="0" w:space="0" w:color="auto"/>
                <w:bottom w:val="none" w:sz="0" w:space="0" w:color="auto"/>
                <w:right w:val="none" w:sz="0" w:space="0" w:color="auto"/>
              </w:divBdr>
              <w:divsChild>
                <w:div w:id="276256617">
                  <w:marLeft w:val="0"/>
                  <w:marRight w:val="0"/>
                  <w:marTop w:val="0"/>
                  <w:marBottom w:val="0"/>
                  <w:divBdr>
                    <w:top w:val="none" w:sz="0" w:space="0" w:color="auto"/>
                    <w:left w:val="none" w:sz="0" w:space="0" w:color="auto"/>
                    <w:bottom w:val="none" w:sz="0" w:space="0" w:color="auto"/>
                    <w:right w:val="none" w:sz="0" w:space="0" w:color="auto"/>
                  </w:divBdr>
                </w:div>
                <w:div w:id="34357090">
                  <w:marLeft w:val="0"/>
                  <w:marRight w:val="0"/>
                  <w:marTop w:val="0"/>
                  <w:marBottom w:val="0"/>
                  <w:divBdr>
                    <w:top w:val="none" w:sz="0" w:space="0" w:color="auto"/>
                    <w:left w:val="none" w:sz="0" w:space="0" w:color="auto"/>
                    <w:bottom w:val="none" w:sz="0" w:space="0" w:color="auto"/>
                    <w:right w:val="none" w:sz="0" w:space="0" w:color="auto"/>
                  </w:divBdr>
                </w:div>
              </w:divsChild>
            </w:div>
            <w:div w:id="1579513250">
              <w:marLeft w:val="0"/>
              <w:marRight w:val="0"/>
              <w:marTop w:val="0"/>
              <w:marBottom w:val="0"/>
              <w:divBdr>
                <w:top w:val="none" w:sz="0" w:space="0" w:color="auto"/>
                <w:left w:val="none" w:sz="0" w:space="0" w:color="auto"/>
                <w:bottom w:val="none" w:sz="0" w:space="0" w:color="auto"/>
                <w:right w:val="none" w:sz="0" w:space="0" w:color="auto"/>
              </w:divBdr>
              <w:divsChild>
                <w:div w:id="1174688166">
                  <w:marLeft w:val="0"/>
                  <w:marRight w:val="0"/>
                  <w:marTop w:val="0"/>
                  <w:marBottom w:val="0"/>
                  <w:divBdr>
                    <w:top w:val="none" w:sz="0" w:space="0" w:color="auto"/>
                    <w:left w:val="none" w:sz="0" w:space="0" w:color="auto"/>
                    <w:bottom w:val="none" w:sz="0" w:space="0" w:color="auto"/>
                    <w:right w:val="none" w:sz="0" w:space="0" w:color="auto"/>
                  </w:divBdr>
                </w:div>
                <w:div w:id="1546141463">
                  <w:marLeft w:val="0"/>
                  <w:marRight w:val="0"/>
                  <w:marTop w:val="0"/>
                  <w:marBottom w:val="0"/>
                  <w:divBdr>
                    <w:top w:val="none" w:sz="0" w:space="0" w:color="auto"/>
                    <w:left w:val="none" w:sz="0" w:space="0" w:color="auto"/>
                    <w:bottom w:val="none" w:sz="0" w:space="0" w:color="auto"/>
                    <w:right w:val="none" w:sz="0" w:space="0" w:color="auto"/>
                  </w:divBdr>
                </w:div>
                <w:div w:id="1762868725">
                  <w:marLeft w:val="0"/>
                  <w:marRight w:val="0"/>
                  <w:marTop w:val="0"/>
                  <w:marBottom w:val="0"/>
                  <w:divBdr>
                    <w:top w:val="none" w:sz="0" w:space="0" w:color="auto"/>
                    <w:left w:val="none" w:sz="0" w:space="0" w:color="auto"/>
                    <w:bottom w:val="none" w:sz="0" w:space="0" w:color="auto"/>
                    <w:right w:val="none" w:sz="0" w:space="0" w:color="auto"/>
                  </w:divBdr>
                </w:div>
                <w:div w:id="1994482560">
                  <w:marLeft w:val="0"/>
                  <w:marRight w:val="0"/>
                  <w:marTop w:val="0"/>
                  <w:marBottom w:val="0"/>
                  <w:divBdr>
                    <w:top w:val="none" w:sz="0" w:space="0" w:color="auto"/>
                    <w:left w:val="none" w:sz="0" w:space="0" w:color="auto"/>
                    <w:bottom w:val="none" w:sz="0" w:space="0" w:color="auto"/>
                    <w:right w:val="none" w:sz="0" w:space="0" w:color="auto"/>
                  </w:divBdr>
                </w:div>
                <w:div w:id="1353452073">
                  <w:marLeft w:val="0"/>
                  <w:marRight w:val="0"/>
                  <w:marTop w:val="0"/>
                  <w:marBottom w:val="0"/>
                  <w:divBdr>
                    <w:top w:val="none" w:sz="0" w:space="0" w:color="auto"/>
                    <w:left w:val="none" w:sz="0" w:space="0" w:color="auto"/>
                    <w:bottom w:val="none" w:sz="0" w:space="0" w:color="auto"/>
                    <w:right w:val="none" w:sz="0" w:space="0" w:color="auto"/>
                  </w:divBdr>
                </w:div>
                <w:div w:id="1528834620">
                  <w:marLeft w:val="0"/>
                  <w:marRight w:val="0"/>
                  <w:marTop w:val="0"/>
                  <w:marBottom w:val="0"/>
                  <w:divBdr>
                    <w:top w:val="none" w:sz="0" w:space="0" w:color="auto"/>
                    <w:left w:val="none" w:sz="0" w:space="0" w:color="auto"/>
                    <w:bottom w:val="none" w:sz="0" w:space="0" w:color="auto"/>
                    <w:right w:val="none" w:sz="0" w:space="0" w:color="auto"/>
                  </w:divBdr>
                </w:div>
              </w:divsChild>
            </w:div>
            <w:div w:id="349576332">
              <w:marLeft w:val="0"/>
              <w:marRight w:val="0"/>
              <w:marTop w:val="0"/>
              <w:marBottom w:val="0"/>
              <w:divBdr>
                <w:top w:val="none" w:sz="0" w:space="0" w:color="auto"/>
                <w:left w:val="none" w:sz="0" w:space="0" w:color="auto"/>
                <w:bottom w:val="none" w:sz="0" w:space="0" w:color="auto"/>
                <w:right w:val="none" w:sz="0" w:space="0" w:color="auto"/>
              </w:divBdr>
              <w:divsChild>
                <w:div w:id="1673333695">
                  <w:marLeft w:val="0"/>
                  <w:marRight w:val="0"/>
                  <w:marTop w:val="0"/>
                  <w:marBottom w:val="0"/>
                  <w:divBdr>
                    <w:top w:val="none" w:sz="0" w:space="0" w:color="auto"/>
                    <w:left w:val="none" w:sz="0" w:space="0" w:color="auto"/>
                    <w:bottom w:val="none" w:sz="0" w:space="0" w:color="auto"/>
                    <w:right w:val="none" w:sz="0" w:space="0" w:color="auto"/>
                  </w:divBdr>
                </w:div>
                <w:div w:id="477109020">
                  <w:marLeft w:val="0"/>
                  <w:marRight w:val="0"/>
                  <w:marTop w:val="0"/>
                  <w:marBottom w:val="0"/>
                  <w:divBdr>
                    <w:top w:val="none" w:sz="0" w:space="0" w:color="auto"/>
                    <w:left w:val="none" w:sz="0" w:space="0" w:color="auto"/>
                    <w:bottom w:val="none" w:sz="0" w:space="0" w:color="auto"/>
                    <w:right w:val="none" w:sz="0" w:space="0" w:color="auto"/>
                  </w:divBdr>
                </w:div>
                <w:div w:id="322587615">
                  <w:marLeft w:val="0"/>
                  <w:marRight w:val="0"/>
                  <w:marTop w:val="0"/>
                  <w:marBottom w:val="0"/>
                  <w:divBdr>
                    <w:top w:val="none" w:sz="0" w:space="0" w:color="auto"/>
                    <w:left w:val="none" w:sz="0" w:space="0" w:color="auto"/>
                    <w:bottom w:val="none" w:sz="0" w:space="0" w:color="auto"/>
                    <w:right w:val="none" w:sz="0" w:space="0" w:color="auto"/>
                  </w:divBdr>
                </w:div>
                <w:div w:id="1217549800">
                  <w:marLeft w:val="0"/>
                  <w:marRight w:val="0"/>
                  <w:marTop w:val="0"/>
                  <w:marBottom w:val="0"/>
                  <w:divBdr>
                    <w:top w:val="none" w:sz="0" w:space="0" w:color="auto"/>
                    <w:left w:val="none" w:sz="0" w:space="0" w:color="auto"/>
                    <w:bottom w:val="none" w:sz="0" w:space="0" w:color="auto"/>
                    <w:right w:val="none" w:sz="0" w:space="0" w:color="auto"/>
                  </w:divBdr>
                </w:div>
                <w:div w:id="952398408">
                  <w:marLeft w:val="0"/>
                  <w:marRight w:val="0"/>
                  <w:marTop w:val="0"/>
                  <w:marBottom w:val="0"/>
                  <w:divBdr>
                    <w:top w:val="none" w:sz="0" w:space="0" w:color="auto"/>
                    <w:left w:val="none" w:sz="0" w:space="0" w:color="auto"/>
                    <w:bottom w:val="none" w:sz="0" w:space="0" w:color="auto"/>
                    <w:right w:val="none" w:sz="0" w:space="0" w:color="auto"/>
                  </w:divBdr>
                </w:div>
                <w:div w:id="1682662659">
                  <w:marLeft w:val="0"/>
                  <w:marRight w:val="0"/>
                  <w:marTop w:val="0"/>
                  <w:marBottom w:val="0"/>
                  <w:divBdr>
                    <w:top w:val="none" w:sz="0" w:space="0" w:color="auto"/>
                    <w:left w:val="none" w:sz="0" w:space="0" w:color="auto"/>
                    <w:bottom w:val="none" w:sz="0" w:space="0" w:color="auto"/>
                    <w:right w:val="none" w:sz="0" w:space="0" w:color="auto"/>
                  </w:divBdr>
                </w:div>
                <w:div w:id="1067994166">
                  <w:marLeft w:val="0"/>
                  <w:marRight w:val="0"/>
                  <w:marTop w:val="0"/>
                  <w:marBottom w:val="0"/>
                  <w:divBdr>
                    <w:top w:val="none" w:sz="0" w:space="0" w:color="auto"/>
                    <w:left w:val="none" w:sz="0" w:space="0" w:color="auto"/>
                    <w:bottom w:val="none" w:sz="0" w:space="0" w:color="auto"/>
                    <w:right w:val="none" w:sz="0" w:space="0" w:color="auto"/>
                  </w:divBdr>
                </w:div>
                <w:div w:id="1568568132">
                  <w:marLeft w:val="0"/>
                  <w:marRight w:val="0"/>
                  <w:marTop w:val="0"/>
                  <w:marBottom w:val="0"/>
                  <w:divBdr>
                    <w:top w:val="none" w:sz="0" w:space="0" w:color="auto"/>
                    <w:left w:val="none" w:sz="0" w:space="0" w:color="auto"/>
                    <w:bottom w:val="none" w:sz="0" w:space="0" w:color="auto"/>
                    <w:right w:val="none" w:sz="0" w:space="0" w:color="auto"/>
                  </w:divBdr>
                </w:div>
              </w:divsChild>
            </w:div>
            <w:div w:id="10666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5268</Words>
  <Characters>31610</Characters>
  <Application>Microsoft Office Word</Application>
  <DocSecurity>0</DocSecurity>
  <Lines>263</Lines>
  <Paragraphs>73</Paragraphs>
  <ScaleCrop>false</ScaleCrop>
  <Company/>
  <LinksUpToDate>false</LinksUpToDate>
  <CharactersWithSpaces>36805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Gruszczyński</dc:creator>
  <cp:keywords/>
  <dc:description/>
  <cp:lastModifiedBy>Mariusz Gruszczyński</cp:lastModifiedBy>
  <cp:revision>1</cp:revision>
  <dcterms:created xsi:type="dcterms:W3CDTF">2020-09-03T12:00:00Z</dcterms:created>
  <dcterms:modified xsi:type="dcterms:W3CDTF">2020-09-03T12:00:00Z</dcterms:modified>
</cp:coreProperties>
</file>