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78D73A35" w:rsidR="00761751" w:rsidRPr="008D414B" w:rsidRDefault="00761751" w:rsidP="00761751">
      <w:pPr>
        <w:spacing w:after="0" w:line="360" w:lineRule="auto"/>
        <w:jc w:val="both"/>
        <w:rPr>
          <w:rFonts w:cs="Calibri"/>
          <w:b/>
          <w:sz w:val="19"/>
          <w:szCs w:val="19"/>
        </w:rPr>
      </w:pPr>
      <w:r w:rsidRPr="008D414B">
        <w:rPr>
          <w:rFonts w:cs="Calibri"/>
          <w:b/>
          <w:sz w:val="19"/>
          <w:szCs w:val="19"/>
        </w:rPr>
        <w:lastRenderedPageBreak/>
        <w:t>Sygnatura: ZP/220/</w:t>
      </w:r>
      <w:r w:rsidR="00A80022">
        <w:rPr>
          <w:rFonts w:cs="Calibri"/>
          <w:b/>
          <w:sz w:val="19"/>
          <w:szCs w:val="19"/>
        </w:rPr>
        <w:t>9</w:t>
      </w:r>
      <w:r w:rsidR="00654D8A">
        <w:rPr>
          <w:rFonts w:cs="Calibri"/>
          <w:b/>
          <w:sz w:val="19"/>
          <w:szCs w:val="19"/>
        </w:rPr>
        <w:t>6</w:t>
      </w:r>
      <w:r>
        <w:rPr>
          <w:rFonts w:cs="Calibri"/>
          <w:b/>
          <w:sz w:val="19"/>
          <w:szCs w:val="19"/>
        </w:rPr>
        <w:t>/22</w:t>
      </w:r>
      <w:r w:rsidRPr="008D414B">
        <w:rPr>
          <w:rFonts w:cs="Calibri"/>
          <w:b/>
          <w:sz w:val="19"/>
          <w:szCs w:val="19"/>
        </w:rPr>
        <w:tab/>
      </w:r>
    </w:p>
    <w:p w14:paraId="6A27C595" w14:textId="2EEB418C" w:rsidR="0014245B" w:rsidRPr="00582157" w:rsidRDefault="00761751" w:rsidP="0014245B">
      <w:pPr>
        <w:pStyle w:val="Bezodstpw"/>
        <w:spacing w:line="360" w:lineRule="auto"/>
        <w:jc w:val="both"/>
        <w:rPr>
          <w:b/>
          <w:bCs/>
          <w:sz w:val="19"/>
          <w:szCs w:val="19"/>
        </w:rPr>
      </w:pPr>
      <w:r w:rsidRPr="008D414B">
        <w:rPr>
          <w:rFonts w:cs="Calibri"/>
          <w:sz w:val="19"/>
          <w:szCs w:val="19"/>
        </w:rPr>
        <w:t>Dotyczy: postępowania o udzielenie zamówienia publicznego</w:t>
      </w:r>
      <w:r>
        <w:rPr>
          <w:rFonts w:cs="Calibri"/>
          <w:sz w:val="19"/>
          <w:szCs w:val="19"/>
        </w:rPr>
        <w:t xml:space="preserve"> pn.: „</w:t>
      </w:r>
      <w:bookmarkStart w:id="1" w:name="_Hlk107782134"/>
      <w:proofErr w:type="spellStart"/>
      <w:r w:rsidR="00893029">
        <w:rPr>
          <w:rFonts w:cs="Calibri"/>
          <w:b/>
          <w:sz w:val="18"/>
          <w:szCs w:val="18"/>
        </w:rPr>
        <w:t>stentgraftów</w:t>
      </w:r>
      <w:proofErr w:type="spellEnd"/>
      <w:r w:rsidR="00893029">
        <w:rPr>
          <w:rFonts w:cs="Calibri"/>
          <w:b/>
          <w:sz w:val="18"/>
          <w:szCs w:val="18"/>
        </w:rPr>
        <w:t xml:space="preserve"> naczyniowych oraz stymulatorów serca”</w:t>
      </w:r>
    </w:p>
    <w:bookmarkEnd w:id="1"/>
    <w:p w14:paraId="23289F7B" w14:textId="5E43CD4C" w:rsidR="00761751" w:rsidRDefault="00761751" w:rsidP="00761751">
      <w:pPr>
        <w:pStyle w:val="Bezodstpw"/>
        <w:spacing w:line="360" w:lineRule="auto"/>
        <w:jc w:val="both"/>
        <w:rPr>
          <w:b/>
          <w:bCs/>
          <w:sz w:val="19"/>
          <w:szCs w:val="19"/>
        </w:rPr>
      </w:pPr>
    </w:p>
    <w:p w14:paraId="59B796C7" w14:textId="50FF60F8" w:rsidR="00BF353E" w:rsidRDefault="0086198B" w:rsidP="00761751">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6D7FE5">
        <w:rPr>
          <w:b/>
          <w:sz w:val="20"/>
          <w:szCs w:val="20"/>
        </w:rPr>
        <w:t>12 440 088,00</w:t>
      </w:r>
      <w:r w:rsidRPr="00A15BD3">
        <w:rPr>
          <w:b/>
          <w:sz w:val="20"/>
          <w:szCs w:val="20"/>
        </w:rPr>
        <w:t xml:space="preserve"> PLN.</w:t>
      </w:r>
      <w:r w:rsidRPr="00A15BD3">
        <w:rPr>
          <w:sz w:val="20"/>
          <w:szCs w:val="20"/>
        </w:rPr>
        <w:t xml:space="preserve"> </w:t>
      </w:r>
      <w:r w:rsidR="00300CA8">
        <w:rPr>
          <w:sz w:val="20"/>
          <w:szCs w:val="20"/>
        </w:rPr>
        <w:t>W podziale na poszczególne zadania kwoty brutto wynoszą:</w:t>
      </w:r>
    </w:p>
    <w:tbl>
      <w:tblPr>
        <w:tblStyle w:val="Tabela-Siatka"/>
        <w:tblW w:w="0" w:type="auto"/>
        <w:tblLook w:val="04A0" w:firstRow="1" w:lastRow="0" w:firstColumn="1" w:lastColumn="0" w:noHBand="0" w:noVBand="1"/>
      </w:tblPr>
      <w:tblGrid>
        <w:gridCol w:w="1696"/>
        <w:gridCol w:w="8505"/>
      </w:tblGrid>
      <w:tr w:rsidR="006D7FE5" w:rsidRPr="006D7FE5" w14:paraId="325C1E30" w14:textId="77777777" w:rsidTr="006D7FE5">
        <w:tc>
          <w:tcPr>
            <w:tcW w:w="1696" w:type="dxa"/>
          </w:tcPr>
          <w:p w14:paraId="7F711148" w14:textId="77777777" w:rsidR="006D7FE5" w:rsidRPr="006D7FE5" w:rsidRDefault="006D7FE5" w:rsidP="00DE3DAB">
            <w:pPr>
              <w:pStyle w:val="Bezodstpw"/>
              <w:spacing w:line="360" w:lineRule="auto"/>
              <w:jc w:val="both"/>
              <w:rPr>
                <w:sz w:val="20"/>
                <w:szCs w:val="20"/>
              </w:rPr>
            </w:pPr>
            <w:r w:rsidRPr="006D7FE5">
              <w:rPr>
                <w:sz w:val="20"/>
                <w:szCs w:val="20"/>
              </w:rPr>
              <w:t xml:space="preserve">Zadanie 1 </w:t>
            </w:r>
          </w:p>
        </w:tc>
        <w:tc>
          <w:tcPr>
            <w:tcW w:w="8505" w:type="dxa"/>
          </w:tcPr>
          <w:p w14:paraId="2FB0F2B7" w14:textId="77777777" w:rsidR="006D7FE5" w:rsidRPr="006D7FE5" w:rsidRDefault="006D7FE5" w:rsidP="00DE3DAB">
            <w:pPr>
              <w:pStyle w:val="Bezodstpw"/>
              <w:spacing w:line="360" w:lineRule="auto"/>
              <w:jc w:val="both"/>
              <w:rPr>
                <w:sz w:val="20"/>
                <w:szCs w:val="20"/>
              </w:rPr>
            </w:pPr>
            <w:r w:rsidRPr="006D7FE5">
              <w:rPr>
                <w:sz w:val="20"/>
                <w:szCs w:val="20"/>
              </w:rPr>
              <w:t xml:space="preserve"> 11 003 040,00 zł </w:t>
            </w:r>
          </w:p>
        </w:tc>
      </w:tr>
      <w:tr w:rsidR="006D7FE5" w:rsidRPr="006D7FE5" w14:paraId="652C6C21" w14:textId="77777777" w:rsidTr="006D7FE5">
        <w:tc>
          <w:tcPr>
            <w:tcW w:w="1696" w:type="dxa"/>
          </w:tcPr>
          <w:p w14:paraId="12FEEAC3" w14:textId="77777777" w:rsidR="006D7FE5" w:rsidRPr="006D7FE5" w:rsidRDefault="006D7FE5" w:rsidP="00DE3DAB">
            <w:pPr>
              <w:pStyle w:val="Bezodstpw"/>
              <w:spacing w:line="360" w:lineRule="auto"/>
              <w:jc w:val="both"/>
              <w:rPr>
                <w:sz w:val="20"/>
                <w:szCs w:val="20"/>
              </w:rPr>
            </w:pPr>
            <w:r w:rsidRPr="006D7FE5">
              <w:rPr>
                <w:sz w:val="20"/>
                <w:szCs w:val="20"/>
              </w:rPr>
              <w:t xml:space="preserve"> Zadanie 2 </w:t>
            </w:r>
          </w:p>
        </w:tc>
        <w:tc>
          <w:tcPr>
            <w:tcW w:w="8505" w:type="dxa"/>
          </w:tcPr>
          <w:p w14:paraId="5880EDB7" w14:textId="77777777" w:rsidR="006D7FE5" w:rsidRPr="006D7FE5" w:rsidRDefault="006D7FE5" w:rsidP="00DE3DAB">
            <w:pPr>
              <w:pStyle w:val="Bezodstpw"/>
              <w:spacing w:line="360" w:lineRule="auto"/>
              <w:jc w:val="both"/>
              <w:rPr>
                <w:sz w:val="20"/>
                <w:szCs w:val="20"/>
              </w:rPr>
            </w:pPr>
            <w:r w:rsidRPr="006D7FE5">
              <w:rPr>
                <w:sz w:val="20"/>
                <w:szCs w:val="20"/>
              </w:rPr>
              <w:t xml:space="preserve"> 972 000,00 zł </w:t>
            </w:r>
          </w:p>
        </w:tc>
      </w:tr>
      <w:tr w:rsidR="006D7FE5" w:rsidRPr="006D7FE5" w14:paraId="1712BAE1" w14:textId="77777777" w:rsidTr="006D7FE5">
        <w:tc>
          <w:tcPr>
            <w:tcW w:w="1696" w:type="dxa"/>
          </w:tcPr>
          <w:p w14:paraId="743D2858" w14:textId="77777777" w:rsidR="006D7FE5" w:rsidRPr="006D7FE5" w:rsidRDefault="006D7FE5" w:rsidP="00DE3DAB">
            <w:pPr>
              <w:pStyle w:val="Bezodstpw"/>
              <w:spacing w:line="360" w:lineRule="auto"/>
              <w:jc w:val="both"/>
              <w:rPr>
                <w:sz w:val="20"/>
                <w:szCs w:val="20"/>
              </w:rPr>
            </w:pPr>
            <w:r w:rsidRPr="006D7FE5">
              <w:rPr>
                <w:sz w:val="20"/>
                <w:szCs w:val="20"/>
              </w:rPr>
              <w:t xml:space="preserve"> Zadanie 3 </w:t>
            </w:r>
          </w:p>
        </w:tc>
        <w:tc>
          <w:tcPr>
            <w:tcW w:w="8505" w:type="dxa"/>
          </w:tcPr>
          <w:p w14:paraId="6941A98F" w14:textId="77777777" w:rsidR="006D7FE5" w:rsidRPr="006D7FE5" w:rsidRDefault="006D7FE5" w:rsidP="00DE3DAB">
            <w:pPr>
              <w:pStyle w:val="Bezodstpw"/>
              <w:spacing w:line="360" w:lineRule="auto"/>
              <w:jc w:val="both"/>
              <w:rPr>
                <w:sz w:val="20"/>
                <w:szCs w:val="20"/>
              </w:rPr>
            </w:pPr>
            <w:r w:rsidRPr="006D7FE5">
              <w:rPr>
                <w:sz w:val="20"/>
                <w:szCs w:val="20"/>
              </w:rPr>
              <w:t xml:space="preserve"> 377 568,00 zł </w:t>
            </w:r>
          </w:p>
        </w:tc>
      </w:tr>
      <w:tr w:rsidR="006D7FE5" w:rsidRPr="006D7FE5" w14:paraId="2F1151AB" w14:textId="77777777" w:rsidTr="006D7FE5">
        <w:tc>
          <w:tcPr>
            <w:tcW w:w="1696" w:type="dxa"/>
          </w:tcPr>
          <w:p w14:paraId="4497FABE" w14:textId="77777777" w:rsidR="006D7FE5" w:rsidRPr="006D7FE5" w:rsidRDefault="006D7FE5" w:rsidP="00DE3DAB">
            <w:pPr>
              <w:pStyle w:val="Bezodstpw"/>
              <w:spacing w:line="360" w:lineRule="auto"/>
              <w:jc w:val="both"/>
              <w:rPr>
                <w:sz w:val="20"/>
                <w:szCs w:val="20"/>
              </w:rPr>
            </w:pPr>
            <w:r w:rsidRPr="006D7FE5">
              <w:rPr>
                <w:sz w:val="20"/>
                <w:szCs w:val="20"/>
              </w:rPr>
              <w:t xml:space="preserve"> Zadanie 4 </w:t>
            </w:r>
          </w:p>
        </w:tc>
        <w:tc>
          <w:tcPr>
            <w:tcW w:w="8505" w:type="dxa"/>
          </w:tcPr>
          <w:p w14:paraId="157B1CEC" w14:textId="77777777" w:rsidR="006D7FE5" w:rsidRPr="006D7FE5" w:rsidRDefault="006D7FE5" w:rsidP="00DE3DAB">
            <w:pPr>
              <w:pStyle w:val="Bezodstpw"/>
              <w:spacing w:line="360" w:lineRule="auto"/>
              <w:jc w:val="both"/>
              <w:rPr>
                <w:sz w:val="20"/>
                <w:szCs w:val="20"/>
              </w:rPr>
            </w:pPr>
            <w:r w:rsidRPr="006D7FE5">
              <w:rPr>
                <w:sz w:val="20"/>
                <w:szCs w:val="20"/>
              </w:rPr>
              <w:t xml:space="preserve"> 87 480,00 zł</w:t>
            </w:r>
          </w:p>
        </w:tc>
      </w:tr>
    </w:tbl>
    <w:p w14:paraId="437D1B9C" w14:textId="31990637" w:rsidR="006D7FE5" w:rsidRPr="006D7FE5" w:rsidRDefault="006D7FE5" w:rsidP="006D7FE5">
      <w:pPr>
        <w:pStyle w:val="Bezodstpw"/>
        <w:spacing w:line="360" w:lineRule="auto"/>
        <w:jc w:val="both"/>
        <w:rPr>
          <w:sz w:val="20"/>
          <w:szCs w:val="20"/>
        </w:rPr>
      </w:pPr>
    </w:p>
    <w:p w14:paraId="33A96AC4" w14:textId="0571AC23" w:rsidR="0082742C" w:rsidRDefault="0082742C" w:rsidP="00AE6432">
      <w:pPr>
        <w:spacing w:after="0" w:line="240" w:lineRule="auto"/>
        <w:rPr>
          <w:rFonts w:cs="Times New Roman"/>
          <w:sz w:val="20"/>
          <w:szCs w:val="20"/>
        </w:rPr>
      </w:pPr>
    </w:p>
    <w:p w14:paraId="74E56067" w14:textId="1EB03745" w:rsidR="0082742C" w:rsidRDefault="0082742C" w:rsidP="00AE6432">
      <w:pPr>
        <w:spacing w:after="0" w:line="240" w:lineRule="auto"/>
        <w:rPr>
          <w:rFonts w:cs="Times New Roman"/>
          <w:sz w:val="20"/>
          <w:szCs w:val="20"/>
        </w:rPr>
      </w:pPr>
    </w:p>
    <w:p w14:paraId="6945229D" w14:textId="1C4DC4FE" w:rsidR="0082742C" w:rsidRDefault="0082742C" w:rsidP="00AE6432">
      <w:pPr>
        <w:spacing w:after="0" w:line="240" w:lineRule="auto"/>
        <w:rPr>
          <w:rFonts w:cs="Times New Roman"/>
          <w:sz w:val="20"/>
          <w:szCs w:val="20"/>
        </w:rPr>
      </w:pPr>
    </w:p>
    <w:p w14:paraId="6E8B0396" w14:textId="66157DFD" w:rsidR="0082742C" w:rsidRDefault="0082742C" w:rsidP="00AE6432">
      <w:pPr>
        <w:spacing w:after="0" w:line="240" w:lineRule="auto"/>
        <w:rPr>
          <w:rFonts w:cs="Times New Roman"/>
          <w:sz w:val="20"/>
          <w:szCs w:val="20"/>
        </w:rPr>
      </w:pPr>
    </w:p>
    <w:p w14:paraId="618F2D59" w14:textId="4CCB9263" w:rsidR="0082742C" w:rsidRDefault="0082742C" w:rsidP="00AE6432">
      <w:pPr>
        <w:spacing w:after="0" w:line="240" w:lineRule="auto"/>
        <w:rPr>
          <w:rFonts w:cs="Times New Roman"/>
          <w:sz w:val="20"/>
          <w:szCs w:val="20"/>
        </w:rPr>
      </w:pPr>
      <w:bookmarkStart w:id="2" w:name="_GoBack"/>
      <w:bookmarkEnd w:id="2"/>
    </w:p>
    <w:p w14:paraId="38BBBEC0" w14:textId="15919CFA" w:rsidR="0082742C" w:rsidRDefault="0082742C" w:rsidP="00AE6432">
      <w:pPr>
        <w:spacing w:after="0" w:line="240" w:lineRule="auto"/>
        <w:rPr>
          <w:rFonts w:cs="Times New Roman"/>
          <w:sz w:val="20"/>
          <w:szCs w:val="20"/>
        </w:rPr>
      </w:pPr>
    </w:p>
    <w:p w14:paraId="0E3FD267" w14:textId="41777A02" w:rsidR="0082742C" w:rsidRDefault="0082742C" w:rsidP="00AE6432">
      <w:pPr>
        <w:spacing w:after="0" w:line="240" w:lineRule="auto"/>
        <w:rPr>
          <w:rFonts w:cs="Times New Roman"/>
          <w:sz w:val="20"/>
          <w:szCs w:val="20"/>
        </w:rPr>
      </w:pPr>
    </w:p>
    <w:p w14:paraId="1F90683C" w14:textId="01FB808B" w:rsidR="0082742C" w:rsidRDefault="0082742C" w:rsidP="00AE6432">
      <w:pPr>
        <w:spacing w:after="0" w:line="240" w:lineRule="auto"/>
        <w:rPr>
          <w:rFonts w:cs="Times New Roman"/>
          <w:sz w:val="20"/>
          <w:szCs w:val="20"/>
        </w:rPr>
      </w:pPr>
    </w:p>
    <w:p w14:paraId="287F178F" w14:textId="2EB7923C" w:rsidR="0082742C" w:rsidRDefault="0082742C" w:rsidP="00AE6432">
      <w:pPr>
        <w:spacing w:after="0" w:line="240" w:lineRule="auto"/>
        <w:rPr>
          <w:rFonts w:cs="Times New Roman"/>
          <w:sz w:val="20"/>
          <w:szCs w:val="20"/>
        </w:rPr>
      </w:pPr>
    </w:p>
    <w:p w14:paraId="5371C4A3" w14:textId="4E918DEF" w:rsidR="0082742C" w:rsidRDefault="0082742C" w:rsidP="00AE6432">
      <w:pPr>
        <w:spacing w:after="0" w:line="240" w:lineRule="auto"/>
        <w:rPr>
          <w:rFonts w:cs="Times New Roman"/>
          <w:sz w:val="20"/>
          <w:szCs w:val="20"/>
        </w:rPr>
      </w:pPr>
    </w:p>
    <w:p w14:paraId="40FEF92B" w14:textId="77777777" w:rsidR="0082742C" w:rsidRPr="00A15BD3" w:rsidRDefault="0082742C"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0EAA4540"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6D7FE5">
      <w:rPr>
        <w:b/>
        <w:bCs/>
        <w:noProof/>
      </w:rPr>
      <w:t>2</w:t>
    </w:r>
    <w:r w:rsidRPr="006E69D8">
      <w:rPr>
        <w:b/>
        <w:bCs/>
      </w:rPr>
      <w:fldChar w:fldCharType="end"/>
    </w:r>
    <w:r w:rsidR="006E69D8" w:rsidRPr="006E69D8">
      <w:t xml:space="preserve"> / </w:t>
    </w:r>
    <w:r w:rsidR="00654D8A">
      <w:fldChar w:fldCharType="begin"/>
    </w:r>
    <w:r w:rsidR="00654D8A">
      <w:instrText>NUMPAGES  \* Arabic  \* MERGEFORMAT</w:instrText>
    </w:r>
    <w:r w:rsidR="00654D8A">
      <w:fldChar w:fldCharType="separate"/>
    </w:r>
    <w:r w:rsidR="006D7FE5">
      <w:rPr>
        <w:noProof/>
      </w:rPr>
      <w:t>2</w:t>
    </w:r>
    <w:r w:rsidR="00654D8A">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622EF3"/>
    <w:rsid w:val="0063248F"/>
    <w:rsid w:val="00637424"/>
    <w:rsid w:val="0064257B"/>
    <w:rsid w:val="0065167C"/>
    <w:rsid w:val="00654D8A"/>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D7FE5"/>
    <w:rsid w:val="006E43DC"/>
    <w:rsid w:val="006E69D8"/>
    <w:rsid w:val="006E75FE"/>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93029"/>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988167646">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E634-8D93-406F-BFF4-2D84BFBD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70</Words>
  <Characters>421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44</cp:revision>
  <cp:lastPrinted>2021-07-12T08:42:00Z</cp:lastPrinted>
  <dcterms:created xsi:type="dcterms:W3CDTF">2021-07-13T10:11:00Z</dcterms:created>
  <dcterms:modified xsi:type="dcterms:W3CDTF">2022-12-02T08:50:00Z</dcterms:modified>
</cp:coreProperties>
</file>