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77777777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5273649F" w14:textId="11355427" w:rsidR="00C26CEE" w:rsidRPr="00C26CEE" w:rsidRDefault="00C26CEE" w:rsidP="00C26CEE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FORMULARZ OFERTOWY</w:t>
      </w:r>
    </w:p>
    <w:p w14:paraId="2FE80EA4" w14:textId="77777777" w:rsidR="00C26CEE" w:rsidRPr="00C26CEE" w:rsidRDefault="00C26CEE" w:rsidP="00C26CEE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18"/>
          <w:szCs w:val="20"/>
        </w:rPr>
      </w:pPr>
      <w:r w:rsidRPr="00C26CEE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>Pożądane jest złożenie oferty na druku jak niżej przedstawiono</w:t>
      </w:r>
    </w:p>
    <w:p w14:paraId="74866C1D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720"/>
        <w:gridCol w:w="6844"/>
      </w:tblGrid>
      <w:tr w:rsidR="00C26CEE" w:rsidRPr="00C26CEE" w14:paraId="6CC66C2F" w14:textId="77777777" w:rsidTr="00C6304A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C6304A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C6304A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C6304A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C6304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C6304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C6304A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C6304A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C6304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B85A4" w14:textId="77777777" w:rsidR="00C26CEE" w:rsidRPr="00C26CEE" w:rsidRDefault="00C26CEE" w:rsidP="00F934E1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Sukcesywnej dostawa produktów leczniczych dla Samodzielnego Publicznego 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832C0F8" w14:textId="77777777" w:rsidR="00C26CEE" w:rsidRDefault="00C26CEE" w:rsidP="00F934E1">
      <w:pPr>
        <w:pStyle w:val="Akapitzlist"/>
        <w:tabs>
          <w:tab w:val="left" w:pos="142"/>
        </w:tabs>
        <w:autoSpaceDE w:val="0"/>
        <w:snapToGrid w:val="0"/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1A701E2C" w14:textId="77777777" w:rsidR="00C26CEE" w:rsidRPr="00C26CEE" w:rsidRDefault="00C26CEE" w:rsidP="00F934E1">
      <w:pPr>
        <w:pStyle w:val="Standard"/>
        <w:keepNext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6CEE">
        <w:rPr>
          <w:rFonts w:asciiTheme="minorHAnsi" w:hAnsiTheme="minorHAnsi" w:cstheme="minorHAnsi"/>
          <w:i/>
          <w:sz w:val="20"/>
          <w:szCs w:val="20"/>
        </w:rPr>
        <w:t xml:space="preserve">Poniższą tabelkę można wypełnić tylko w tych częściach, w których Wykonawca składa ofertę, dla każdej części osobno.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C26CEE">
        <w:rPr>
          <w:rFonts w:asciiTheme="minorHAnsi" w:hAnsiTheme="minorHAnsi" w:cstheme="minorHAnsi"/>
          <w:i/>
          <w:sz w:val="20"/>
          <w:szCs w:val="20"/>
        </w:rPr>
        <w:t>W przypadku składania oferty na większą liczbę części należy tabelkę powtórzyć stosownie do  liczby części na które składana jest oferta.</w:t>
      </w:r>
    </w:p>
    <w:p w14:paraId="5A4232A8" w14:textId="1DE0897F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F934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34E1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5992ACD0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="00907205" w:rsidRPr="0012106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 w:rsidR="00907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27D7E548" w14:textId="7C9228D2" w:rsidR="00A81DFF" w:rsidRPr="00633E0F" w:rsidRDefault="00F934E1" w:rsidP="00907205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 w:hanging="198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10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FF" w:rsidRPr="00633E0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DFF" w:rsidRPr="00633E0F">
        <w:rPr>
          <w:rFonts w:asciiTheme="minorHAnsi" w:hAnsiTheme="minorHAnsi" w:cstheme="minorHAnsi"/>
          <w:sz w:val="20"/>
          <w:szCs w:val="20"/>
        </w:rPr>
        <w:t xml:space="preserve">Użyczamy na cały okres trwania umowy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90720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1DFF" w:rsidRPr="00633E0F">
        <w:rPr>
          <w:rFonts w:asciiTheme="minorHAnsi" w:hAnsiTheme="minorHAnsi" w:cstheme="minorHAnsi"/>
          <w:sz w:val="20"/>
          <w:szCs w:val="20"/>
        </w:rPr>
        <w:t>szt. (</w:t>
      </w:r>
      <w:r w:rsidR="00907205">
        <w:rPr>
          <w:rFonts w:asciiTheme="minorHAnsi" w:hAnsiTheme="minorHAnsi" w:cstheme="minorHAnsi"/>
          <w:sz w:val="20"/>
          <w:szCs w:val="20"/>
        </w:rPr>
        <w:t>co najmniej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2 szt.) pompy infuzyjne do podawania żywienia pozajelitowego </w:t>
      </w:r>
      <w:r w:rsidR="00A81DFF" w:rsidRPr="00633E0F">
        <w:rPr>
          <w:rFonts w:asciiTheme="minorHAnsi" w:hAnsiTheme="minorHAnsi" w:cstheme="minorHAnsi"/>
          <w:b/>
          <w:sz w:val="20"/>
          <w:szCs w:val="20"/>
        </w:rPr>
        <w:t>do części 19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(wartość 1 szt. wynosi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zł).</w:t>
      </w:r>
    </w:p>
    <w:p w14:paraId="2083C8EF" w14:textId="21524D72" w:rsidR="00A81DFF" w:rsidRPr="00633E0F" w:rsidRDefault="00F934E1" w:rsidP="00907205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 w:hanging="198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957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FF" w:rsidRPr="00633E0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DFF" w:rsidRPr="00633E0F">
        <w:rPr>
          <w:rFonts w:asciiTheme="minorHAnsi" w:hAnsiTheme="minorHAnsi" w:cstheme="minorHAnsi"/>
          <w:sz w:val="20"/>
          <w:szCs w:val="20"/>
        </w:rPr>
        <w:t xml:space="preserve">Użyczamy na cały okres trwania umowy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szt. (</w:t>
      </w:r>
      <w:r w:rsidR="00907205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3) pomp do żywienia dojelitowego Flocare Infinity lub innych (o parametrach nie niższych niż wskazana) kompatybilnych z zaoferowanym sprzętem i dietami </w:t>
      </w:r>
      <w:r w:rsidR="00A81DFF" w:rsidRPr="00633E0F">
        <w:rPr>
          <w:rFonts w:asciiTheme="minorHAnsi" w:hAnsiTheme="minorHAnsi" w:cstheme="minorHAnsi"/>
          <w:b/>
          <w:sz w:val="20"/>
          <w:szCs w:val="20"/>
        </w:rPr>
        <w:t>do części 20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(wartość 1 szt. wynosi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zł).</w:t>
      </w:r>
    </w:p>
    <w:p w14:paraId="7AC04120" w14:textId="5C05539D" w:rsidR="00A81DFF" w:rsidRPr="00633E0F" w:rsidRDefault="00F934E1" w:rsidP="00907205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 w:hanging="198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34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FF" w:rsidRPr="00633E0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DFF" w:rsidRPr="00633E0F">
        <w:rPr>
          <w:rFonts w:asciiTheme="minorHAnsi" w:hAnsiTheme="minorHAnsi" w:cstheme="minorHAnsi"/>
          <w:sz w:val="20"/>
          <w:szCs w:val="20"/>
        </w:rPr>
        <w:t xml:space="preserve">Użyczamy, na cały okres trwania umowy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szt. parowników </w:t>
      </w:r>
      <w:r w:rsidR="00A81DFF" w:rsidRPr="00633E0F">
        <w:rPr>
          <w:rFonts w:asciiTheme="minorHAnsi" w:hAnsiTheme="minorHAnsi" w:cstheme="minorHAnsi"/>
          <w:b/>
          <w:sz w:val="20"/>
          <w:szCs w:val="20"/>
        </w:rPr>
        <w:t>do części 22 poz. 1-6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kompatybilnych z zaoferowanymi produktami. (wartość 1 szt. wynosi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zł).</w:t>
      </w:r>
    </w:p>
    <w:p w14:paraId="6F984F8F" w14:textId="77777777" w:rsidR="00907205" w:rsidRDefault="00F934E1" w:rsidP="00907205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 w:hanging="198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14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DFF" w:rsidRPr="00633E0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DFF" w:rsidRPr="00633E0F">
        <w:rPr>
          <w:rFonts w:asciiTheme="minorHAnsi" w:hAnsiTheme="minorHAnsi" w:cstheme="minorHAnsi"/>
          <w:sz w:val="20"/>
          <w:szCs w:val="20"/>
        </w:rPr>
        <w:t xml:space="preserve"> Użyczamy,</w:t>
      </w:r>
      <w:r w:rsidR="00D851C5" w:rsidRPr="00633E0F">
        <w:rPr>
          <w:rFonts w:asciiTheme="minorHAnsi" w:hAnsiTheme="minorHAnsi" w:cstheme="minorHAnsi"/>
          <w:sz w:val="20"/>
          <w:szCs w:val="20"/>
        </w:rPr>
        <w:t xml:space="preserve"> na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cały okres trwania umowy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90720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1DFF" w:rsidRPr="00633E0F">
        <w:rPr>
          <w:rFonts w:asciiTheme="minorHAnsi" w:hAnsiTheme="minorHAnsi" w:cstheme="minorHAnsi"/>
          <w:sz w:val="20"/>
          <w:szCs w:val="20"/>
        </w:rPr>
        <w:t>szt. (</w:t>
      </w:r>
      <w:r w:rsidR="00907205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2 szt.) pompy infuzyjne do podawania żywienia dojelitowego </w:t>
      </w:r>
      <w:r w:rsidR="00A81DFF" w:rsidRPr="00633E0F">
        <w:rPr>
          <w:rFonts w:asciiTheme="minorHAnsi" w:hAnsiTheme="minorHAnsi" w:cstheme="minorHAnsi"/>
          <w:b/>
          <w:sz w:val="20"/>
          <w:szCs w:val="20"/>
        </w:rPr>
        <w:t>do części 3</w:t>
      </w:r>
      <w:r w:rsidR="00633E0F">
        <w:rPr>
          <w:rFonts w:asciiTheme="minorHAnsi" w:hAnsiTheme="minorHAnsi" w:cstheme="minorHAnsi"/>
          <w:b/>
          <w:sz w:val="20"/>
          <w:szCs w:val="20"/>
        </w:rPr>
        <w:t>4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(wartość 1 szt. wynosi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="00A81DFF" w:rsidRPr="00633E0F">
        <w:rPr>
          <w:rFonts w:asciiTheme="minorHAnsi" w:hAnsiTheme="minorHAnsi" w:cstheme="minorHAnsi"/>
          <w:sz w:val="20"/>
          <w:szCs w:val="20"/>
        </w:rPr>
        <w:t xml:space="preserve"> zł).</w:t>
      </w:r>
    </w:p>
    <w:p w14:paraId="12E0597A" w14:textId="0ACBD17D" w:rsidR="00C26CEE" w:rsidRDefault="00A81DFF" w:rsidP="00907205">
      <w:pPr>
        <w:pStyle w:val="Akapitzlist"/>
        <w:tabs>
          <w:tab w:val="left" w:pos="426"/>
        </w:tabs>
        <w:suppressAutoHyphens w:val="0"/>
        <w:autoSpaceDE w:val="0"/>
        <w:spacing w:before="120" w:after="120"/>
        <w:ind w:left="340" w:hanging="198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6A302C47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2"/>
          <w:szCs w:val="20"/>
        </w:rPr>
      </w:pPr>
      <w:r w:rsidRPr="00C26CEE">
        <w:rPr>
          <w:rFonts w:asciiTheme="minorHAnsi" w:hAnsiTheme="minorHAnsi" w:cstheme="minorHAnsi"/>
          <w:b/>
          <w:bCs/>
          <w:sz w:val="22"/>
          <w:szCs w:val="20"/>
        </w:rPr>
        <w:lastRenderedPageBreak/>
        <w:t xml:space="preserve">Potwierdzenie </w:t>
      </w:r>
      <w:r w:rsidRPr="00C26CEE">
        <w:rPr>
          <w:rFonts w:asciiTheme="minorHAnsi" w:hAnsiTheme="minorHAnsi" w:cstheme="minorHAnsi"/>
          <w:b/>
          <w:sz w:val="22"/>
          <w:szCs w:val="20"/>
        </w:rPr>
        <w:t>spełnienia wymagań Specyfikacji Warunków Zamówienia.</w:t>
      </w:r>
    </w:p>
    <w:p w14:paraId="551F96B4" w14:textId="356199C8" w:rsidR="00C26CEE" w:rsidRPr="00DE239A" w:rsidRDefault="00C26CEE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121063">
        <w:rPr>
          <w:rFonts w:asciiTheme="minorHAnsi" w:hAnsiTheme="minorHAnsi" w:cstheme="minorHAnsi"/>
          <w:sz w:val="20"/>
          <w:szCs w:val="20"/>
        </w:rPr>
        <w:t xml:space="preserve">Zamawiającego zawartymi w SWZ i </w:t>
      </w:r>
      <w:r w:rsidR="00F934E1">
        <w:rPr>
          <w:rFonts w:asciiTheme="minorHAnsi" w:hAnsiTheme="minorHAnsi" w:cstheme="minorHAnsi"/>
          <w:sz w:val="20"/>
          <w:szCs w:val="20"/>
        </w:rPr>
        <w:t> 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Zamawiającego prawidłowo wystawionej faktury.</w:t>
      </w:r>
    </w:p>
    <w:p w14:paraId="37E55B59" w14:textId="4BBF629D" w:rsidR="00DE239A" w:rsidRPr="00633E0F" w:rsidRDefault="00DE239A" w:rsidP="00F934E1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>Czas, w którym zobowiązujemy się dostarczyć zamówioną partię towa</w:t>
      </w:r>
      <w:r w:rsidR="00DF2447" w:rsidRPr="00633E0F">
        <w:rPr>
          <w:rFonts w:asciiTheme="minorHAnsi" w:hAnsiTheme="minorHAnsi" w:cstheme="minorHAnsi"/>
          <w:sz w:val="20"/>
          <w:szCs w:val="20"/>
        </w:rPr>
        <w:t xml:space="preserve">ru do Apteki Szpitalnej wynosi </w:t>
      </w:r>
      <w:r w:rsidR="00DF2447" w:rsidRPr="00F934E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="00DF2447"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 robocz</w:t>
      </w:r>
      <w:r w:rsidR="00F934E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33E0F">
        <w:rPr>
          <w:rFonts w:asciiTheme="minorHAnsi" w:hAnsiTheme="minorHAnsi" w:cstheme="minorHAnsi"/>
          <w:sz w:val="20"/>
          <w:szCs w:val="20"/>
        </w:rPr>
        <w:t xml:space="preserve"> od momentu pisemnego (e</w:t>
      </w:r>
      <w:r w:rsidR="00F934E1">
        <w:rPr>
          <w:rFonts w:asciiTheme="minorHAnsi" w:hAnsiTheme="minorHAnsi" w:cstheme="minorHAnsi"/>
          <w:sz w:val="20"/>
          <w:szCs w:val="20"/>
        </w:rPr>
        <w:t>-</w:t>
      </w:r>
      <w:r w:rsidRPr="00633E0F">
        <w:rPr>
          <w:rFonts w:asciiTheme="minorHAnsi" w:hAnsiTheme="minorHAnsi" w:cstheme="minorHAnsi"/>
          <w:sz w:val="20"/>
          <w:szCs w:val="20"/>
        </w:rPr>
        <w:t xml:space="preserve">mail) złożenia zamówienia przez Zamawiającego, natomiast w przypadku leków na „cito” w </w:t>
      </w:r>
      <w:r w:rsidR="00F934E1">
        <w:rPr>
          <w:rFonts w:asciiTheme="minorHAnsi" w:hAnsiTheme="minorHAnsi" w:cstheme="minorHAnsi"/>
          <w:sz w:val="20"/>
          <w:szCs w:val="20"/>
        </w:rPr>
        <w:t> </w:t>
      </w:r>
      <w:r w:rsidRPr="00633E0F">
        <w:rPr>
          <w:rFonts w:asciiTheme="minorHAnsi" w:hAnsiTheme="minorHAnsi" w:cstheme="minorHAnsi"/>
          <w:sz w:val="20"/>
          <w:szCs w:val="20"/>
        </w:rPr>
        <w:t xml:space="preserve">czasie </w:t>
      </w:r>
      <w:r w:rsidR="00907205" w:rsidRPr="00F934E1">
        <w:rPr>
          <w:rFonts w:asciiTheme="minorHAnsi" w:hAnsiTheme="minorHAnsi" w:cstheme="minorHAnsi"/>
          <w:b/>
          <w:bCs/>
          <w:sz w:val="20"/>
          <w:szCs w:val="20"/>
        </w:rPr>
        <w:t>nie dłuższym niż</w:t>
      </w:r>
      <w:r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 6 godzin</w:t>
      </w:r>
      <w:r w:rsidRPr="00633E0F">
        <w:rPr>
          <w:rFonts w:asciiTheme="minorHAnsi" w:hAnsiTheme="minorHAnsi" w:cstheme="minorHAnsi"/>
          <w:sz w:val="20"/>
          <w:szCs w:val="20"/>
        </w:rPr>
        <w:t xml:space="preserve"> </w:t>
      </w:r>
      <w:r w:rsidR="00DF2447" w:rsidRPr="00633E0F">
        <w:rPr>
          <w:rFonts w:asciiTheme="minorHAnsi" w:hAnsiTheme="minorHAnsi" w:cstheme="minorHAnsi"/>
          <w:sz w:val="20"/>
          <w:szCs w:val="20"/>
        </w:rPr>
        <w:t xml:space="preserve">od złożenia zamówienia </w:t>
      </w:r>
    </w:p>
    <w:p w14:paraId="74EE24A5" w14:textId="083700F2" w:rsidR="00C26CEE" w:rsidRPr="00C26CEE" w:rsidRDefault="00C26CEE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Oświadczamy, że zapoznaliśmy się z treścią SWZ wraz z załącznikami i nie wnosimy do niej uwag i zastrzeżeń.</w:t>
      </w:r>
    </w:p>
    <w:p w14:paraId="6F00BA6F" w14:textId="77777777" w:rsidR="00C26CEE" w:rsidRPr="00C26CEE" w:rsidRDefault="00C26CEE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W składanej ofercie uwzględnione zostały wszystkie wyjaśnienia i zmiany w SWZ opublikowane przez Zamawiającego do terminu składania ofert.</w:t>
      </w:r>
    </w:p>
    <w:p w14:paraId="434B296C" w14:textId="77777777" w:rsidR="00633E0F" w:rsidRPr="00633E0F" w:rsidRDefault="00C26CEE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>umowy na warunkach w nich zaproponowanych, w miejscu i terminie wyznaczonym przez Zamawiającego.</w:t>
      </w:r>
    </w:p>
    <w:p w14:paraId="51EBEFC1" w14:textId="7010CB5B" w:rsidR="00C26CEE" w:rsidRPr="00633E0F" w:rsidRDefault="00121063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 xml:space="preserve">Oświadczamy, że dostarczony przedmiot zamówienia </w:t>
      </w:r>
      <w:r w:rsidR="00F934E1">
        <w:rPr>
          <w:rFonts w:asciiTheme="minorHAnsi" w:hAnsiTheme="minorHAnsi" w:cstheme="minorHAnsi"/>
          <w:sz w:val="20"/>
          <w:szCs w:val="20"/>
        </w:rPr>
        <w:t>będzie miał</w:t>
      </w:r>
      <w:r w:rsidRPr="00633E0F">
        <w:rPr>
          <w:rFonts w:asciiTheme="minorHAnsi" w:hAnsiTheme="minorHAnsi" w:cstheme="minorHAnsi"/>
          <w:sz w:val="20"/>
          <w:szCs w:val="20"/>
        </w:rPr>
        <w:t xml:space="preserve"> </w:t>
      </w:r>
      <w:r w:rsidR="00907205"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co najmniej </w:t>
      </w:r>
      <w:r w:rsidR="00633E0F"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12 </w:t>
      </w:r>
      <w:r w:rsidRPr="00F934E1">
        <w:rPr>
          <w:rFonts w:asciiTheme="minorHAnsi" w:hAnsiTheme="minorHAnsi" w:cstheme="minorHAnsi"/>
          <w:b/>
          <w:bCs/>
          <w:sz w:val="20"/>
          <w:szCs w:val="20"/>
        </w:rPr>
        <w:t>miesięc</w:t>
      </w:r>
      <w:r w:rsidR="00F934E1">
        <w:rPr>
          <w:rFonts w:asciiTheme="minorHAnsi" w:hAnsiTheme="minorHAnsi" w:cstheme="minorHAnsi"/>
          <w:b/>
          <w:bCs/>
          <w:sz w:val="20"/>
          <w:szCs w:val="20"/>
        </w:rPr>
        <w:t>zn</w:t>
      </w:r>
      <w:r w:rsidRPr="00F934E1">
        <w:rPr>
          <w:rFonts w:asciiTheme="minorHAnsi" w:hAnsiTheme="minorHAnsi" w:cstheme="minorHAnsi"/>
          <w:b/>
          <w:bCs/>
          <w:sz w:val="20"/>
          <w:szCs w:val="20"/>
        </w:rPr>
        <w:t xml:space="preserve">y termin ważności </w:t>
      </w:r>
      <w:r w:rsidRPr="00633E0F">
        <w:rPr>
          <w:rFonts w:asciiTheme="minorHAnsi" w:hAnsiTheme="minorHAnsi" w:cstheme="minorHAnsi"/>
          <w:sz w:val="20"/>
          <w:szCs w:val="20"/>
        </w:rPr>
        <w:t xml:space="preserve">od momentu dostarczenia do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Apteki Szpitalnej. </w:t>
      </w:r>
      <w:r w:rsidR="00633E0F" w:rsidRPr="00633E0F">
        <w:rPr>
          <w:rFonts w:asciiTheme="minorHAnsi" w:hAnsiTheme="minorHAnsi" w:cstheme="minorHAnsi"/>
          <w:i/>
          <w:iCs/>
          <w:sz w:val="20"/>
          <w:szCs w:val="20"/>
        </w:rPr>
        <w:t>Dostawy produktów z krótszym terminem ważności mogą być dopuszczone w wyjątkowych sytuacjach i każdorazowo zgodę na nie musi wyrazić kierownik Apteki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359A4DD" w14:textId="77777777" w:rsidR="00121063" w:rsidRPr="00121063" w:rsidRDefault="00121063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77777777" w:rsidR="00121063" w:rsidRPr="00121063" w:rsidRDefault="00121063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Wszystkie leki zamieszczone w niniejszej ofercie posiadają stosowne certyfikaty lub inne pozwolenia dopuszczające ich stosowanie na terytorium RP lub UE oraz są bezpieczne w użyciu zarówno dla personelu medycznego jak i pacjentów.</w:t>
      </w:r>
    </w:p>
    <w:p w14:paraId="53EDA89B" w14:textId="4BDA75E5" w:rsidR="00C26CEE" w:rsidRPr="00907205" w:rsidRDefault="00121063" w:rsidP="0090720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33E0F">
        <w:rPr>
          <w:rFonts w:asciiTheme="minorHAnsi" w:hAnsiTheme="minorHAnsi" w:cstheme="minorHAnsi"/>
          <w:sz w:val="20"/>
          <w:szCs w:val="20"/>
          <w:u w:val="single"/>
        </w:rPr>
        <w:t xml:space="preserve">Uważamy się za związanych niniejszą ofertą </w:t>
      </w:r>
      <w:r w:rsidR="00633E0F" w:rsidRPr="00633E0F">
        <w:rPr>
          <w:rFonts w:asciiTheme="minorHAnsi" w:hAnsiTheme="minorHAnsi" w:cstheme="minorHAnsi"/>
          <w:sz w:val="20"/>
          <w:szCs w:val="20"/>
          <w:u w:val="single"/>
        </w:rPr>
        <w:t>90 dni od dnia upływu terminu składania ofert tj. do dnia 19.12.2023 r.</w:t>
      </w:r>
    </w:p>
    <w:p w14:paraId="5F6A2909" w14:textId="77777777" w:rsidR="00C26CEE" w:rsidRPr="00121063" w:rsidRDefault="00C26CEE" w:rsidP="00121063">
      <w:pPr>
        <w:pStyle w:val="Akapitzlist"/>
        <w:numPr>
          <w:ilvl w:val="0"/>
          <w:numId w:val="8"/>
        </w:numPr>
        <w:tabs>
          <w:tab w:val="left" w:pos="142"/>
        </w:tabs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2"/>
          <w:szCs w:val="20"/>
        </w:rPr>
        <w:t>Oświadczam/y, że:</w:t>
      </w:r>
    </w:p>
    <w:p w14:paraId="06B5193C" w14:textId="77777777" w:rsidR="00C26CEE" w:rsidRPr="00121063" w:rsidRDefault="00C26CEE" w:rsidP="00907205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412C0A92" w:rsidR="00C26CEE" w:rsidRPr="00121063" w:rsidRDefault="00C26CEE" w:rsidP="00907205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5CDC714E" w14:textId="77777777" w:rsidR="00907205" w:rsidRPr="00907205" w:rsidRDefault="00C26CEE" w:rsidP="0090720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07205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907205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907205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907205" w:rsidRPr="00907205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7537CC07" w:rsidR="00C26CEE" w:rsidRPr="00907205" w:rsidRDefault="00C26CEE" w:rsidP="00907205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7205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907205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907205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90720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60D2F48A" w:rsidR="00C26CEE" w:rsidRPr="00121063" w:rsidRDefault="00C26CEE" w:rsidP="0090720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i </w:t>
      </w:r>
      <w:r w:rsidR="00F934E1">
        <w:rPr>
          <w:rFonts w:asciiTheme="minorHAnsi" w:eastAsia="Tahoma" w:hAnsiTheme="minorHAnsi" w:cstheme="minorHAnsi"/>
          <w:sz w:val="20"/>
          <w:szCs w:val="20"/>
        </w:rPr>
        <w:t> </w:t>
      </w:r>
      <w:r w:rsidRPr="00121063">
        <w:rPr>
          <w:rFonts w:asciiTheme="minorHAnsi" w:eastAsia="Tahoma" w:hAnsiTheme="minorHAnsi" w:cstheme="minorHAnsi"/>
          <w:sz w:val="20"/>
          <w:szCs w:val="20"/>
        </w:rPr>
        <w:t>podobnych, ani nie zapoznawano z nimi innych jednostek gospodarczych i administracyjnych w trybie jawnym,</w:t>
      </w:r>
    </w:p>
    <w:p w14:paraId="3926ED8D" w14:textId="77777777" w:rsidR="00C26CEE" w:rsidRPr="00121063" w:rsidRDefault="00C26CEE" w:rsidP="0090720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907205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698500B3" w:rsidR="00C26CEE" w:rsidRPr="00121063" w:rsidRDefault="00C26CEE" w:rsidP="00907205">
      <w:pPr>
        <w:pStyle w:val="Lista2"/>
        <w:numPr>
          <w:ilvl w:val="0"/>
          <w:numId w:val="3"/>
        </w:numPr>
        <w:suppressAutoHyphens w:val="0"/>
        <w:spacing w:before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  <w:r w:rsidR="00F934E1">
        <w:rPr>
          <w:rFonts w:asciiTheme="minorHAnsi" w:hAnsiTheme="minorHAnsi" w:cstheme="minorHAnsi"/>
          <w:sz w:val="20"/>
          <w:szCs w:val="20"/>
        </w:rPr>
        <w:t xml:space="preserve"> które </w:t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236EF96A" w14:textId="77777777" w:rsidR="00C26CEE" w:rsidRPr="00121063" w:rsidRDefault="00C26CEE" w:rsidP="00907205">
      <w:pPr>
        <w:pStyle w:val="Lista2"/>
        <w:suppressAutoHyphens w:val="0"/>
        <w:spacing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907205">
      <w:pPr>
        <w:pStyle w:val="Lista2"/>
        <w:numPr>
          <w:ilvl w:val="0"/>
          <w:numId w:val="3"/>
        </w:numPr>
        <w:suppressAutoHyphens w:val="0"/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907205">
      <w:pPr>
        <w:pStyle w:val="Lista2"/>
        <w:suppressAutoHyphens w:val="0"/>
        <w:spacing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907205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907205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907205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907205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907205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77777777" w:rsidR="00C26CEE" w:rsidRPr="00121063" w:rsidRDefault="00C26CEE" w:rsidP="00907205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Oświadczam/y, że:</w:t>
      </w:r>
    </w:p>
    <w:p w14:paraId="24D05134" w14:textId="03C6641C" w:rsidR="00121063" w:rsidRPr="00121063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0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77777777" w:rsidR="00121063" w:rsidRPr="00121063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24371523" w:rsidR="00121063" w:rsidRPr="00121063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0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2961E1D" w14:textId="77777777" w:rsidR="00907205" w:rsidRDefault="00F934E1" w:rsidP="00907205">
      <w:pPr>
        <w:pStyle w:val="Akapitzlist"/>
        <w:tabs>
          <w:tab w:val="left" w:pos="284"/>
        </w:tabs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907205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295836C1" w:rsidR="00C26CEE" w:rsidRPr="00121063" w:rsidRDefault="00C26CEE" w:rsidP="00907205">
      <w:pPr>
        <w:pStyle w:val="Akapitzlist"/>
        <w:tabs>
          <w:tab w:val="left" w:pos="284"/>
        </w:tabs>
        <w:ind w:left="340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907205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907205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907205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907205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37B3242" w14:textId="77777777" w:rsidR="00C26CEE" w:rsidRPr="00C26CEE" w:rsidRDefault="00C26CEE" w:rsidP="00907205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C0343F" w14:textId="77777777" w:rsidR="00C26CEE" w:rsidRPr="00C26CEE" w:rsidRDefault="00C26CEE" w:rsidP="00907205">
      <w:pPr>
        <w:suppressAutoHyphens w:val="0"/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"/>
        <w:gridCol w:w="4494"/>
        <w:gridCol w:w="4961"/>
      </w:tblGrid>
      <w:tr w:rsidR="00C26CEE" w:rsidRPr="00C26CEE" w14:paraId="0E4ED813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2486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59E877E4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2486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52" w:type="pct"/>
            <w:shd w:val="clear" w:color="auto" w:fill="auto"/>
            <w:vAlign w:val="center"/>
          </w:tcPr>
          <w:p w14:paraId="36DD0F76" w14:textId="79ADA5B4" w:rsidR="00121063" w:rsidRPr="00C26CEE" w:rsidRDefault="00121063" w:rsidP="009072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  <w:r w:rsidR="00907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2486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52" w:type="pct"/>
            <w:shd w:val="clear" w:color="auto" w:fill="auto"/>
            <w:vAlign w:val="center"/>
          </w:tcPr>
          <w:p w14:paraId="07C816A7" w14:textId="3C59B6E7" w:rsidR="00121063" w:rsidRPr="00C26CEE" w:rsidRDefault="00121063" w:rsidP="009072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  <w:r w:rsidR="00907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2486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F2447" w:rsidRPr="00C26CEE" w14:paraId="03226C03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2BD3C465" w14:textId="77777777" w:rsidR="00DF2447" w:rsidRPr="00C26CEE" w:rsidRDefault="00DF2447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52" w:type="pct"/>
            <w:shd w:val="clear" w:color="auto" w:fill="auto"/>
            <w:vAlign w:val="center"/>
          </w:tcPr>
          <w:p w14:paraId="14207775" w14:textId="6038EC7D" w:rsidR="00DF2447" w:rsidRPr="00DF2447" w:rsidRDefault="00DF2447" w:rsidP="00907205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7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 i adres e-mail:</w:t>
            </w:r>
            <w:r w:rsidR="00907205" w:rsidRPr="00907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F24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zamówienia cito „na ratunek” do </w:t>
            </w:r>
            <w:r w:rsidRPr="00633E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 </w:t>
            </w:r>
            <w:r w:rsidR="00907205" w:rsidRPr="0012106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 w:rsidRPr="00633E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poz. </w:t>
            </w:r>
            <w:r w:rsidR="00907205" w:rsidRPr="0012106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  <w:tc>
          <w:tcPr>
            <w:tcW w:w="2486" w:type="pct"/>
            <w:vAlign w:val="center"/>
          </w:tcPr>
          <w:p w14:paraId="3C938A03" w14:textId="77777777" w:rsidR="00DF2447" w:rsidRPr="00C26CEE" w:rsidRDefault="00DF2447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2486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907205">
        <w:trPr>
          <w:trHeight w:val="397"/>
        </w:trPr>
        <w:tc>
          <w:tcPr>
            <w:tcW w:w="261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547DA736" w14:textId="2E78C944" w:rsidR="00C26CEE" w:rsidRPr="00C26CEE" w:rsidRDefault="00C26CEE" w:rsidP="00907205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9072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2486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E9D60C" w14:textId="77777777" w:rsidR="00C26CEE" w:rsidRPr="00C26CEE" w:rsidRDefault="00C26CEE" w:rsidP="00907205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C26CEE" w:rsidRPr="00C26CEE" w:rsidSect="00F934E1">
      <w:headerReference w:type="default" r:id="rId7"/>
      <w:footerReference w:type="default" r:id="rId8"/>
      <w:pgSz w:w="11906" w:h="16838" w:code="9"/>
      <w:pgMar w:top="1134" w:right="964" w:bottom="709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AD98" w14:textId="77777777" w:rsidR="00F82A18" w:rsidRDefault="00F82A18" w:rsidP="00C26CEE">
      <w:r>
        <w:separator/>
      </w:r>
    </w:p>
  </w:endnote>
  <w:endnote w:type="continuationSeparator" w:id="0">
    <w:p w14:paraId="3775C9FB" w14:textId="77777777" w:rsidR="00F82A18" w:rsidRDefault="00F82A18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77777777" w:rsidR="00CF6F41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03/PN/2023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DF2447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DF2447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06B" w14:textId="77777777" w:rsidR="00F82A18" w:rsidRDefault="00F82A18" w:rsidP="00C26CEE">
      <w:r>
        <w:separator/>
      </w:r>
    </w:p>
  </w:footnote>
  <w:footnote w:type="continuationSeparator" w:id="0">
    <w:p w14:paraId="63868929" w14:textId="77777777" w:rsidR="00F82A18" w:rsidRDefault="00F82A18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C0" w14:textId="77777777" w:rsidR="00CF6F41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CF6F41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54F86"/>
    <w:multiLevelType w:val="multilevel"/>
    <w:tmpl w:val="BF2474B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27875439">
    <w:abstractNumId w:val="0"/>
  </w:num>
  <w:num w:numId="2" w16cid:durableId="354623950">
    <w:abstractNumId w:val="1"/>
  </w:num>
  <w:num w:numId="3" w16cid:durableId="940260004">
    <w:abstractNumId w:val="2"/>
  </w:num>
  <w:num w:numId="4" w16cid:durableId="1664548901">
    <w:abstractNumId w:val="3"/>
  </w:num>
  <w:num w:numId="5" w16cid:durableId="1773276288">
    <w:abstractNumId w:val="4"/>
  </w:num>
  <w:num w:numId="6" w16cid:durableId="956526471">
    <w:abstractNumId w:val="8"/>
  </w:num>
  <w:num w:numId="7" w16cid:durableId="1385368738">
    <w:abstractNumId w:val="5"/>
  </w:num>
  <w:num w:numId="8" w16cid:durableId="1591281262">
    <w:abstractNumId w:val="10"/>
  </w:num>
  <w:num w:numId="9" w16cid:durableId="236861602">
    <w:abstractNumId w:val="6"/>
  </w:num>
  <w:num w:numId="10" w16cid:durableId="1383285847">
    <w:abstractNumId w:val="7"/>
  </w:num>
  <w:num w:numId="11" w16cid:durableId="456028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C6"/>
    <w:rsid w:val="00121063"/>
    <w:rsid w:val="00396045"/>
    <w:rsid w:val="00633E0F"/>
    <w:rsid w:val="007076C6"/>
    <w:rsid w:val="00907205"/>
    <w:rsid w:val="00A81DFF"/>
    <w:rsid w:val="00C26CEE"/>
    <w:rsid w:val="00CF6F41"/>
    <w:rsid w:val="00D851C5"/>
    <w:rsid w:val="00DE239A"/>
    <w:rsid w:val="00DF2447"/>
    <w:rsid w:val="00F213C5"/>
    <w:rsid w:val="00F82A18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  <w15:docId w15:val="{432335AD-01E2-4B6B-88C6-6439532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1130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Załącznik nr 1 SWZ</vt:lpstr>
      <vt:lpstr>    FORMULARZ OFERTOWY</vt:lpstr>
      <vt:lpstr>        Pożądane jest złożenie oferty na druku jak niżej przedstawiono</vt:lpstr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9</cp:revision>
  <dcterms:created xsi:type="dcterms:W3CDTF">2023-07-17T12:52:00Z</dcterms:created>
  <dcterms:modified xsi:type="dcterms:W3CDTF">2023-08-21T07:47:00Z</dcterms:modified>
</cp:coreProperties>
</file>