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3827B" w14:textId="46582B3A" w:rsidR="000E7DEE" w:rsidRPr="00280F3F" w:rsidRDefault="00782983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  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UKW/DZP-281-D-…. /2022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przy kontrasygnacie mgr Renaty Stefaniak – 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3B4DDF5" w14:textId="4E2DF6D7" w:rsidR="000E7DEE" w:rsidRPr="00381F59" w:rsidRDefault="000E7DE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następstwem wyboru przez Zamawiającego oferty </w:t>
      </w: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Wykonawcy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w </w:t>
      </w:r>
      <w:r w:rsidRPr="00381F59">
        <w:rPr>
          <w:rFonts w:ascii="Century Gothic" w:hAnsi="Century Gothic" w:cs="Century Gothic"/>
          <w:sz w:val="20"/>
          <w:szCs w:val="20"/>
        </w:rPr>
        <w:t xml:space="preserve">postępowaniu prowadzonym w trybie podstawowym, zgodnie z art. 275 ust 1  ustawy z dnia 11 września 2019 r.- Prawo zamówień publicznych </w:t>
      </w:r>
      <w:r w:rsidRPr="00381F59">
        <w:rPr>
          <w:rFonts w:ascii="Century Gothic" w:hAnsi="Century Gothic"/>
          <w:i/>
          <w:sz w:val="20"/>
          <w:szCs w:val="20"/>
          <w:lang w:eastAsia="en-US" w:bidi="en-US"/>
        </w:rPr>
        <w:t>(</w:t>
      </w:r>
      <w:proofErr w:type="spellStart"/>
      <w:r w:rsidRPr="00381F59">
        <w:rPr>
          <w:rFonts w:ascii="Century Gothic" w:hAnsi="Century Gothic"/>
          <w:i/>
          <w:sz w:val="20"/>
          <w:szCs w:val="20"/>
          <w:lang w:eastAsia="en-US" w:bidi="en-US"/>
        </w:rPr>
        <w:t>t.j</w:t>
      </w:r>
      <w:proofErr w:type="spellEnd"/>
      <w:r w:rsidRPr="00381F59">
        <w:rPr>
          <w:rFonts w:ascii="Century Gothic" w:hAnsi="Century Gothic"/>
          <w:i/>
          <w:sz w:val="20"/>
          <w:szCs w:val="20"/>
          <w:lang w:eastAsia="en-US" w:bidi="en-US"/>
        </w:rPr>
        <w:t>. Dz.U. z 20</w:t>
      </w:r>
      <w:r w:rsidR="008772C1" w:rsidRPr="00381F59">
        <w:rPr>
          <w:rFonts w:ascii="Century Gothic" w:hAnsi="Century Gothic"/>
          <w:i/>
          <w:sz w:val="20"/>
          <w:szCs w:val="20"/>
          <w:lang w:eastAsia="en-US" w:bidi="en-US"/>
        </w:rPr>
        <w:t>21</w:t>
      </w:r>
      <w:r w:rsidRPr="00381F59">
        <w:rPr>
          <w:rFonts w:ascii="Century Gothic" w:hAnsi="Century Gothic"/>
          <w:i/>
          <w:sz w:val="20"/>
          <w:szCs w:val="20"/>
          <w:lang w:eastAsia="en-US" w:bidi="en-US"/>
        </w:rPr>
        <w:t xml:space="preserve"> r. poz. </w:t>
      </w:r>
      <w:r w:rsidR="008772C1" w:rsidRPr="00381F59">
        <w:rPr>
          <w:rFonts w:ascii="Century Gothic" w:hAnsi="Century Gothic"/>
          <w:i/>
          <w:sz w:val="20"/>
          <w:szCs w:val="20"/>
          <w:lang w:eastAsia="en-US" w:bidi="en-US"/>
        </w:rPr>
        <w:t>1129</w:t>
      </w:r>
      <w:r w:rsidRPr="00381F59">
        <w:rPr>
          <w:rFonts w:ascii="Century Gothic" w:hAnsi="Century Gothic"/>
          <w:i/>
          <w:sz w:val="20"/>
          <w:szCs w:val="20"/>
          <w:lang w:eastAsia="en-US" w:bidi="en-US"/>
        </w:rPr>
        <w:t xml:space="preserve"> ze zm.)</w:t>
      </w:r>
      <w:r w:rsidRPr="00381F59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381F59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381F5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81F59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381F5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81F59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63EEDC22" w:rsidR="00FF1926" w:rsidRPr="00381F59" w:rsidRDefault="0071720A" w:rsidP="0018678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381F59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381F59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186789" w:rsidRPr="00381F59">
        <w:rPr>
          <w:rFonts w:ascii="Century Gothic" w:hAnsi="Century Gothic"/>
          <w:sz w:val="20"/>
          <w:szCs w:val="20"/>
        </w:rPr>
        <w:t>sprzętu</w:t>
      </w:r>
      <w:r w:rsidR="00A2083B" w:rsidRPr="00381F59">
        <w:rPr>
          <w:rFonts w:ascii="Century Gothic" w:hAnsi="Century Gothic"/>
          <w:sz w:val="20"/>
          <w:szCs w:val="20"/>
        </w:rPr>
        <w:t xml:space="preserve"> pomiarowego</w:t>
      </w:r>
      <w:r w:rsidR="006062E1" w:rsidRPr="00381F59">
        <w:rPr>
          <w:rFonts w:ascii="Century Gothic" w:hAnsi="Century Gothic"/>
          <w:sz w:val="20"/>
          <w:szCs w:val="20"/>
        </w:rPr>
        <w:t>/</w:t>
      </w:r>
      <w:r w:rsidR="003F2BF8" w:rsidRPr="00381F59">
        <w:rPr>
          <w:rFonts w:ascii="Century Gothic" w:hAnsi="Century Gothic"/>
          <w:sz w:val="20"/>
          <w:szCs w:val="20"/>
        </w:rPr>
        <w:t xml:space="preserve"> sprzętu </w:t>
      </w:r>
      <w:r w:rsidR="006062E1" w:rsidRPr="00381F59">
        <w:rPr>
          <w:rFonts w:ascii="Century Gothic" w:hAnsi="Century Gothic"/>
          <w:sz w:val="20"/>
          <w:szCs w:val="20"/>
        </w:rPr>
        <w:t>laboratoryjnego</w:t>
      </w:r>
      <w:r w:rsidR="00E67E9B" w:rsidRPr="00381F59">
        <w:rPr>
          <w:rFonts w:ascii="Century Gothic" w:hAnsi="Century Gothic"/>
          <w:sz w:val="20"/>
          <w:szCs w:val="20"/>
        </w:rPr>
        <w:t xml:space="preserve"> </w:t>
      </w:r>
      <w:r w:rsidR="00FF1926" w:rsidRPr="00381F59">
        <w:rPr>
          <w:rFonts w:ascii="Century Gothic" w:hAnsi="Century Gothic"/>
          <w:bCs/>
          <w:iCs/>
          <w:sz w:val="20"/>
          <w:szCs w:val="20"/>
        </w:rPr>
        <w:t>w ramach części</w:t>
      </w:r>
      <w:r w:rsidRPr="00381F59">
        <w:rPr>
          <w:rFonts w:ascii="Century Gothic" w:hAnsi="Century Gothic"/>
          <w:bCs/>
          <w:iCs/>
          <w:sz w:val="20"/>
          <w:szCs w:val="20"/>
        </w:rPr>
        <w:t xml:space="preserve"> .......  </w:t>
      </w:r>
      <w:r w:rsidR="00FF1926" w:rsidRPr="00381F59">
        <w:rPr>
          <w:rFonts w:ascii="Century Gothic" w:hAnsi="Century Gothic"/>
          <w:bCs/>
          <w:iCs/>
          <w:sz w:val="20"/>
          <w:szCs w:val="20"/>
        </w:rPr>
        <w:t>przedmiotu zamówienia, zgodnie z opisem przedmiotu zamówienia zawartym w formularzu</w:t>
      </w:r>
      <w:r w:rsidRPr="00381F59">
        <w:rPr>
          <w:rFonts w:ascii="Century Gothic" w:hAnsi="Century Gothic"/>
          <w:bCs/>
          <w:iCs/>
          <w:sz w:val="20"/>
          <w:szCs w:val="20"/>
        </w:rPr>
        <w:t xml:space="preserve"> przedmiotowo -  cenowym (załącznik nr 3</w:t>
      </w:r>
      <w:r w:rsidR="00FF1926" w:rsidRPr="00381F59">
        <w:rPr>
          <w:rFonts w:ascii="Century Gothic" w:hAnsi="Century Gothic"/>
          <w:bCs/>
          <w:iCs/>
          <w:sz w:val="20"/>
          <w:szCs w:val="20"/>
        </w:rPr>
        <w:t xml:space="preserve"> do SWZ) stanowiącym integralną część niniejszej umowy. </w:t>
      </w:r>
    </w:p>
    <w:p w14:paraId="12BBFC7D" w14:textId="34094E65" w:rsidR="000E7DEE" w:rsidRPr="00381F59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381F59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381F59">
        <w:rPr>
          <w:rFonts w:ascii="Century Gothic" w:eastAsia="TimesNewRoman" w:hAnsi="Century Gothic" w:cs="Book Antiqua"/>
          <w:sz w:val="20"/>
          <w:szCs w:val="20"/>
        </w:rPr>
        <w:t>ż</w:t>
      </w:r>
      <w:r w:rsidRPr="00381F59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381F59">
        <w:rPr>
          <w:rFonts w:ascii="Century Gothic" w:eastAsia="TimesNewRoman" w:hAnsi="Century Gothic" w:cs="Book Antiqua"/>
          <w:sz w:val="20"/>
          <w:szCs w:val="20"/>
        </w:rPr>
        <w:t>ś</w:t>
      </w:r>
      <w:r w:rsidRPr="00381F59">
        <w:rPr>
          <w:rFonts w:ascii="Century Gothic" w:hAnsi="Century Gothic" w:cs="Book Antiqua"/>
          <w:sz w:val="20"/>
          <w:szCs w:val="20"/>
        </w:rPr>
        <w:t>lony w ust. 1 stosownie do o</w:t>
      </w:r>
      <w:r w:rsidRPr="00381F59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381F59">
        <w:rPr>
          <w:rFonts w:ascii="Century Gothic" w:hAnsi="Century Gothic" w:cs="TimesNewRomanPSMT"/>
          <w:sz w:val="20"/>
          <w:szCs w:val="20"/>
        </w:rPr>
        <w:t>któr</w:t>
      </w:r>
      <w:r w:rsidR="00462917" w:rsidRPr="00381F59">
        <w:rPr>
          <w:rFonts w:ascii="Century Gothic" w:hAnsi="Century Gothic" w:cs="TimesNewRomanPSMT"/>
          <w:sz w:val="20"/>
          <w:szCs w:val="20"/>
        </w:rPr>
        <w:t>y</w:t>
      </w:r>
      <w:r w:rsidRPr="00381F59">
        <w:rPr>
          <w:rFonts w:ascii="Century Gothic" w:hAnsi="Century Gothic" w:cs="TimesNewRomanPSMT"/>
          <w:sz w:val="20"/>
          <w:szCs w:val="20"/>
        </w:rPr>
        <w:t xml:space="preserve"> stanowi integralna część niniejszej umowy,</w:t>
      </w:r>
      <w:r w:rsidRPr="00381F59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7777777" w:rsidR="000E7DEE" w:rsidRPr="00381F5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381F59">
        <w:rPr>
          <w:rFonts w:ascii="Century Gothic" w:hAnsi="Century Gothic" w:cs="Book Antiqua"/>
          <w:sz w:val="20"/>
          <w:szCs w:val="20"/>
        </w:rPr>
        <w:t>spełniać wszystkie wymagane parametry techniczne i u</w:t>
      </w:r>
      <w:r w:rsidRPr="00381F59">
        <w:rPr>
          <w:rFonts w:ascii="Century Gothic" w:eastAsia="TimesNewRoman" w:hAnsi="Century Gothic" w:cs="Book Antiqua"/>
          <w:sz w:val="20"/>
          <w:szCs w:val="20"/>
        </w:rPr>
        <w:t>ż</w:t>
      </w:r>
      <w:r w:rsidRPr="00381F59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45A98E53" w:rsidR="000E7DEE" w:rsidRPr="00381F5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381F59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381F59">
        <w:rPr>
          <w:rFonts w:ascii="Century Gothic" w:hAnsi="Century Gothic" w:cs="Century Gothic"/>
          <w:sz w:val="20"/>
          <w:szCs w:val="20"/>
        </w:rPr>
        <w:t>oznakowanie zgodno</w:t>
      </w:r>
      <w:r w:rsidRPr="00381F59">
        <w:rPr>
          <w:rFonts w:ascii="Century Gothic" w:eastAsia="TimesNewRoman" w:hAnsi="Century Gothic" w:cs="Century Gothic"/>
          <w:sz w:val="20"/>
          <w:szCs w:val="20"/>
        </w:rPr>
        <w:t>ś</w:t>
      </w:r>
      <w:r w:rsidRPr="00381F59">
        <w:rPr>
          <w:rFonts w:ascii="Century Gothic" w:hAnsi="Century Gothic" w:cs="Century Gothic"/>
          <w:sz w:val="20"/>
          <w:szCs w:val="20"/>
        </w:rPr>
        <w:t>ci, zgodnie z ustaw</w:t>
      </w:r>
      <w:r w:rsidRPr="00381F59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381F59">
        <w:rPr>
          <w:rFonts w:ascii="Century Gothic" w:hAnsi="Century Gothic" w:cs="Century Gothic"/>
          <w:sz w:val="20"/>
          <w:szCs w:val="20"/>
        </w:rPr>
        <w:t>o systemie oceny zgodno</w:t>
      </w:r>
      <w:r w:rsidRPr="00381F59">
        <w:rPr>
          <w:rFonts w:ascii="Century Gothic" w:eastAsia="TimesNewRoman" w:hAnsi="Century Gothic" w:cs="Century Gothic"/>
          <w:sz w:val="20"/>
          <w:szCs w:val="20"/>
        </w:rPr>
        <w:t>ś</w:t>
      </w:r>
      <w:r w:rsidRPr="00381F59">
        <w:rPr>
          <w:rFonts w:ascii="Century Gothic" w:hAnsi="Century Gothic" w:cs="Century Gothic"/>
          <w:sz w:val="20"/>
          <w:szCs w:val="20"/>
        </w:rPr>
        <w:t>ci z dnia 30 sierpnia 2002 r. (</w:t>
      </w:r>
      <w:proofErr w:type="spellStart"/>
      <w:r w:rsidRPr="00381F59">
        <w:rPr>
          <w:rFonts w:ascii="Century Gothic" w:hAnsi="Century Gothic" w:cs="Century Gothic"/>
          <w:sz w:val="20"/>
          <w:szCs w:val="20"/>
        </w:rPr>
        <w:t>t</w:t>
      </w:r>
      <w:r w:rsidR="00462917" w:rsidRPr="00381F59">
        <w:rPr>
          <w:rFonts w:ascii="Century Gothic" w:hAnsi="Century Gothic" w:cs="Century Gothic"/>
          <w:sz w:val="20"/>
          <w:szCs w:val="20"/>
        </w:rPr>
        <w:t>.</w:t>
      </w:r>
      <w:r w:rsidRPr="00381F59">
        <w:rPr>
          <w:rFonts w:ascii="Century Gothic" w:hAnsi="Century Gothic" w:cs="Century Gothic"/>
          <w:sz w:val="20"/>
          <w:szCs w:val="20"/>
        </w:rPr>
        <w:t>j</w:t>
      </w:r>
      <w:proofErr w:type="spellEnd"/>
      <w:r w:rsidRPr="00381F59">
        <w:rPr>
          <w:rFonts w:ascii="Century Gothic" w:hAnsi="Century Gothic" w:cs="Century Gothic"/>
          <w:sz w:val="20"/>
          <w:szCs w:val="20"/>
        </w:rPr>
        <w:t>. Dz. U. z 20</w:t>
      </w:r>
      <w:r w:rsidR="00462917" w:rsidRPr="00381F59">
        <w:rPr>
          <w:rFonts w:ascii="Century Gothic" w:hAnsi="Century Gothic" w:cs="Century Gothic"/>
          <w:sz w:val="20"/>
          <w:szCs w:val="20"/>
        </w:rPr>
        <w:t>21</w:t>
      </w:r>
      <w:r w:rsidRPr="00381F59">
        <w:rPr>
          <w:rFonts w:ascii="Century Gothic" w:hAnsi="Century Gothic" w:cs="Century Gothic"/>
          <w:sz w:val="20"/>
          <w:szCs w:val="20"/>
        </w:rPr>
        <w:t xml:space="preserve">r., poz. </w:t>
      </w:r>
      <w:r w:rsidR="00462917" w:rsidRPr="00381F59">
        <w:rPr>
          <w:rFonts w:ascii="Century Gothic" w:hAnsi="Century Gothic" w:cs="Century Gothic"/>
          <w:sz w:val="20"/>
          <w:szCs w:val="20"/>
        </w:rPr>
        <w:t>1344 ze zm.</w:t>
      </w:r>
      <w:r w:rsidRPr="00381F59">
        <w:rPr>
          <w:rFonts w:ascii="Century Gothic" w:hAnsi="Century Gothic" w:cs="Century Gothic"/>
          <w:sz w:val="20"/>
          <w:szCs w:val="20"/>
        </w:rPr>
        <w:t>);</w:t>
      </w:r>
    </w:p>
    <w:p w14:paraId="573F4C45" w14:textId="77777777" w:rsidR="000E7DEE" w:rsidRPr="00381F5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381F59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381F5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381F59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280F3F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81F59">
        <w:rPr>
          <w:rFonts w:ascii="Century Gothic" w:hAnsi="Century Gothic" w:cs="Book Antiqua"/>
          <w:sz w:val="20"/>
          <w:szCs w:val="20"/>
        </w:rPr>
        <w:t xml:space="preserve">Wykonawca zobowiązuje się wydać wraz z towarem dokumenty wymienione 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w ofercie Wykonawcy lub opisie przedmiotu zamówienia oraz wszystkie dokumenty, które otrzymał od producenta, w szczególności dokument gwarancyjny lub instrukcję obsługi w języku polskim</w:t>
      </w:r>
      <w:r w:rsidR="00552BDC"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 lub angielskim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.</w:t>
      </w:r>
    </w:p>
    <w:p w14:paraId="260D9374" w14:textId="77777777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udziela na wszystkie rzeczy wchodzące w skład przedmiotu umowy gwarancji</w:t>
      </w:r>
      <w:r w:rsidR="00DB03D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jakości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zgodnie z postanowieniami określonymi w załączniku nr 1 do umowy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, który stanowi jej integralną część. </w:t>
      </w:r>
    </w:p>
    <w:p w14:paraId="37C79A16" w14:textId="77777777" w:rsidR="000E7DEE" w:rsidRPr="00280F3F" w:rsidRDefault="000E7DEE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F6F104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2</w:t>
      </w:r>
    </w:p>
    <w:p w14:paraId="62CFC51C" w14:textId="77777777" w:rsidR="000E7DEE" w:rsidRPr="00280F3F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E6E797A" w14:textId="17C45209" w:rsidR="000829D7" w:rsidRPr="00280F3F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Dostawa towaru w ramach części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nr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....... 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przedmiotu zamówienia nastąpi w terminie do....... dni kalendarzowych od dnia zawarcia umowy. </w:t>
      </w:r>
    </w:p>
    <w:p w14:paraId="716D5626" w14:textId="7AAB9B2F" w:rsidR="000E7DEE" w:rsidRPr="00280F3F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b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mailowo przez Zamawiającego w siedzibie Zamawiającego w Bydgoszczy</w:t>
      </w:r>
      <w:r w:rsidR="00DB03DE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ul. </w:t>
      </w:r>
      <w:r w:rsidR="001D7673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Chodkiewicza 30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w godz. 8:00 - 14:00 od poniedziałku do piątku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. </w:t>
      </w:r>
    </w:p>
    <w:p w14:paraId="0A8EE838" w14:textId="14C5CDF0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lastRenderedPageBreak/>
        <w:t>Dniem dostarczenia przedmiotu umowy jest dzień podpisania przez Strony Umowy protokołu przyjęcia towaru</w:t>
      </w:r>
      <w:r w:rsidR="00D9459E">
        <w:rPr>
          <w:rFonts w:ascii="Century Gothic" w:hAnsi="Century Gothic" w:cs="Verdana"/>
          <w:color w:val="000000" w:themeColor="text1"/>
          <w:sz w:val="20"/>
          <w:szCs w:val="20"/>
        </w:rPr>
        <w:t xml:space="preserve"> </w:t>
      </w:r>
      <w:r w:rsidR="00D9459E" w:rsidRPr="00C00D80">
        <w:rPr>
          <w:rFonts w:ascii="Century Gothic" w:hAnsi="Century Gothic"/>
          <w:sz w:val="20"/>
          <w:szCs w:val="20"/>
        </w:rPr>
        <w:t>lub podpisanie przez Zmawiającego innego dokumentu</w:t>
      </w:r>
      <w:r w:rsidR="00462917">
        <w:rPr>
          <w:rFonts w:ascii="Century Gothic" w:hAnsi="Century Gothic"/>
          <w:color w:val="FF0000"/>
          <w:sz w:val="20"/>
          <w:szCs w:val="20"/>
        </w:rPr>
        <w:t>,</w:t>
      </w:r>
      <w:r w:rsidR="00D9459E" w:rsidRPr="00C00D80">
        <w:rPr>
          <w:rFonts w:ascii="Century Gothic" w:hAnsi="Century Gothic"/>
          <w:sz w:val="20"/>
          <w:szCs w:val="20"/>
        </w:rPr>
        <w:t xml:space="preserve"> w tym w szczególności przekazanego przy dostawie listu przewozowego</w:t>
      </w: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.</w:t>
      </w:r>
    </w:p>
    <w:p w14:paraId="276F5BED" w14:textId="7FC841A6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</w:t>
      </w:r>
      <w:r w:rsidRPr="00381F59">
        <w:rPr>
          <w:rFonts w:ascii="Century Gothic" w:hAnsi="Century Gothic" w:cs="Century Gothic"/>
          <w:sz w:val="20"/>
          <w:szCs w:val="20"/>
        </w:rPr>
        <w:t>uszkodzony i posiada parametry deklarowane w</w:t>
      </w:r>
      <w:r w:rsidR="00EA5CC0" w:rsidRPr="00381F59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381F59">
        <w:rPr>
          <w:rFonts w:ascii="Century Gothic" w:hAnsi="Century Gothic" w:cs="Century Gothic"/>
          <w:sz w:val="20"/>
          <w:szCs w:val="20"/>
        </w:rPr>
        <w:t xml:space="preserve"> ofercie Wykonawcy i </w:t>
      </w:r>
      <w:r w:rsidR="00462917" w:rsidRPr="00381F59">
        <w:rPr>
          <w:rFonts w:ascii="Century Gothic" w:hAnsi="Century Gothic" w:cs="Century Gothic"/>
          <w:sz w:val="20"/>
          <w:szCs w:val="20"/>
        </w:rPr>
        <w:t xml:space="preserve">w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umowie.</w:t>
      </w:r>
    </w:p>
    <w:p w14:paraId="6F590587" w14:textId="344C0790" w:rsidR="00D53BF1" w:rsidRPr="00280F3F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razie stwierdzenia niezgodności, o który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ch mowa w ust. 5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71720A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280F3F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4CBE03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C6627D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3</w:t>
      </w:r>
    </w:p>
    <w:p w14:paraId="5612B52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6BD4BED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7168F00" w14:textId="05CBB1D3" w:rsidR="000E7DEE" w:rsidRPr="00280F3F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>
        <w:rPr>
          <w:rFonts w:ascii="Century Gothic" w:hAnsi="Century Gothic" w:cs="Verdana"/>
          <w:color w:val="000000" w:themeColor="text1"/>
          <w:sz w:val="20"/>
          <w:szCs w:val="20"/>
          <w:lang w:eastAsia="pl-PL"/>
        </w:rPr>
        <w:t>Jarosław Mikita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, tel. 052 34 19 224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adres e-mail: 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jmikita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@ukw.edu.pl</w:t>
      </w:r>
    </w:p>
    <w:p w14:paraId="4778CCEA" w14:textId="77777777" w:rsidR="000E7DEE" w:rsidRPr="00280F3F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Osoby, o których mowa w ust. 1 i 2 są również uprawnione do dokonania czynności, o</w:t>
      </w:r>
      <w:r w:rsidR="00EA5CC0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których mowa w § 2 ust. 4.</w:t>
      </w:r>
    </w:p>
    <w:p w14:paraId="5A4EEE2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11349F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4</w:t>
      </w:r>
    </w:p>
    <w:p w14:paraId="7C08CBC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787FD0E9" w14:textId="0C7187D0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 wykonanie przedmiotu umowy Wykonawca otrzyma wynagrodzenie w wysoko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ci:</w:t>
      </w:r>
    </w:p>
    <w:p w14:paraId="5A7E7FA4" w14:textId="45ACB468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Część (podać nr</w:t>
      </w:r>
      <w:r w:rsidR="00C73DCF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………………..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)</w:t>
      </w:r>
    </w:p>
    <w:p w14:paraId="41F3A04D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Wartość netto: ................ PLN</w:t>
      </w:r>
    </w:p>
    <w:p w14:paraId="3A598F20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302610AE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C72D6DA" w14:textId="7B893588" w:rsidR="00EA5CC0" w:rsidRPr="00280F3F" w:rsidRDefault="00EA5CC0" w:rsidP="00EA5CC0">
      <w:pPr>
        <w:pStyle w:val="Akapitzlist"/>
        <w:autoSpaceDE w:val="0"/>
        <w:autoSpaceDN w:val="0"/>
        <w:adjustRightInd w:val="0"/>
        <w:ind w:left="72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5F5EC5C" w14:textId="5B924CA0" w:rsidR="00EA5CC0" w:rsidRPr="0071720A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b/>
          <w:color w:val="000000" w:themeColor="text1"/>
          <w:sz w:val="20"/>
          <w:szCs w:val="20"/>
        </w:rPr>
        <w:t>§ 4a</w:t>
      </w:r>
    </w:p>
    <w:p w14:paraId="3AB9337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6DF73EE1" w14:textId="77777777" w:rsidR="000E7DEE" w:rsidRPr="00280F3F" w:rsidRDefault="000E7DEE" w:rsidP="000E7DEE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41342CDB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netto: ................................</w:t>
      </w:r>
    </w:p>
    <w:p w14:paraId="09A9B5CA" w14:textId="77777777" w:rsidR="000E7DEE" w:rsidRPr="00280F3F" w:rsidRDefault="000E7DEE" w:rsidP="000E7DEE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2.</w:t>
      </w: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4EAFACE5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4488B4F8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4B935786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E9189D1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6061047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04F55F0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5</w:t>
      </w:r>
    </w:p>
    <w:p w14:paraId="544AD3C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5AA4889" w14:textId="65E2D05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Wynagrodzenie, o którym mowa w § 4 zawiera wszystkie koszty niezbędne do prawidłowego wykonania umowy, w szczególności koszt towaru, opakowania, transportu,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ubezpieczenia na czas transportu oraz do momentu jego odbioru, wniesienia towaru do pomieszczeń wskazanych przez Zamawiającego.</w:t>
      </w:r>
    </w:p>
    <w:p w14:paraId="00AD9D2B" w14:textId="17E8D549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C73DCF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SWZ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oraz w ofercie Wykonawcy.</w:t>
      </w:r>
    </w:p>
    <w:p w14:paraId="1F733598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02959F3A" w14:textId="77777777" w:rsidR="000E7DEE" w:rsidRPr="00280F3F" w:rsidRDefault="000E7DEE" w:rsidP="000E7DEE">
      <w:pPr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10A37F5" w14:textId="77777777" w:rsidR="000E7DEE" w:rsidRPr="00280F3F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0117B3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6</w:t>
      </w:r>
    </w:p>
    <w:p w14:paraId="5A4B0F8F" w14:textId="16928552" w:rsidR="00C73DCF" w:rsidRPr="00381F59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Odpowiedzialność za niezgodność dostawy z przedmiotem um</w:t>
      </w:r>
      <w:r w:rsidRPr="00381F59">
        <w:rPr>
          <w:rFonts w:ascii="Century Gothic" w:hAnsi="Century Gothic" w:cs="Century Gothic"/>
          <w:b/>
          <w:bCs/>
          <w:sz w:val="20"/>
          <w:szCs w:val="20"/>
        </w:rPr>
        <w:t>owy</w:t>
      </w:r>
    </w:p>
    <w:p w14:paraId="0864760B" w14:textId="296AE40B" w:rsidR="000E7DEE" w:rsidRPr="00280F3F" w:rsidRDefault="000E7DEE" w:rsidP="00552BDC">
      <w:pPr>
        <w:pStyle w:val="Akapitzlist"/>
        <w:ind w:left="284"/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  <w:r w:rsidRPr="00381F59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462917" w:rsidRPr="00381F59">
        <w:rPr>
          <w:rFonts w:ascii="Century Gothic" w:hAnsi="Century Gothic" w:cs="Book Antiqua"/>
          <w:spacing w:val="-6"/>
          <w:sz w:val="20"/>
          <w:szCs w:val="20"/>
        </w:rPr>
        <w:t>(towaru),</w:t>
      </w:r>
      <w:r w:rsidRPr="00381F59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w terminie 7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1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-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4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.</w:t>
      </w:r>
    </w:p>
    <w:p w14:paraId="59FA8C1D" w14:textId="77777777" w:rsidR="000E7DEE" w:rsidRPr="00280F3F" w:rsidRDefault="000E7DE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607722EA" w14:textId="77777777" w:rsidR="000F5B2C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7BDE20CE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7</w:t>
      </w:r>
    </w:p>
    <w:p w14:paraId="139D6AB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09A1252" w14:textId="215AC6C4" w:rsidR="00C0348C" w:rsidRPr="00381F59" w:rsidRDefault="00C0348C" w:rsidP="006062E1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 xml:space="preserve">1.W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</w:t>
      </w:r>
      <w:r w:rsidRPr="00381F59">
        <w:rPr>
          <w:rFonts w:ascii="Century Gothic" w:hAnsi="Century Gothic" w:cs="Calibri"/>
          <w:sz w:val="20"/>
          <w:szCs w:val="20"/>
        </w:rPr>
        <w:t>powzięcia wiadomości o tych okolicznościach.</w:t>
      </w:r>
    </w:p>
    <w:p w14:paraId="4133955B" w14:textId="00BC9DF1" w:rsidR="000E7DEE" w:rsidRPr="00381F59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381F59">
        <w:rPr>
          <w:rFonts w:ascii="Century Gothic" w:hAnsi="Century Gothic" w:cs="Arial"/>
          <w:sz w:val="20"/>
          <w:szCs w:val="20"/>
        </w:rPr>
        <w:t>2.</w:t>
      </w:r>
      <w:r w:rsidR="000E7DEE" w:rsidRPr="00381F59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1583D236" w:rsidR="000E7DEE" w:rsidRPr="00381F59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381F59">
        <w:rPr>
          <w:rFonts w:ascii="Century Gothic" w:hAnsi="Century Gothic" w:cs="Arial"/>
          <w:sz w:val="20"/>
          <w:szCs w:val="20"/>
        </w:rPr>
        <w:t>1) jeżeli zwłoka</w:t>
      </w:r>
      <w:r w:rsidR="000E7DEE" w:rsidRPr="00381F59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381F59">
        <w:rPr>
          <w:rFonts w:ascii="Century Gothic" w:hAnsi="Century Gothic" w:cs="Arial"/>
          <w:sz w:val="20"/>
          <w:szCs w:val="20"/>
        </w:rPr>
        <w:t xml:space="preserve"> </w:t>
      </w:r>
      <w:r w:rsidR="000E7DEE" w:rsidRPr="00381F59">
        <w:rPr>
          <w:rFonts w:ascii="Century Gothic" w:hAnsi="Century Gothic" w:cs="Arial"/>
          <w:sz w:val="20"/>
          <w:szCs w:val="20"/>
        </w:rPr>
        <w:t>przekracza 7 dni</w:t>
      </w:r>
      <w:r w:rsidR="00462917" w:rsidRPr="00381F59">
        <w:rPr>
          <w:rFonts w:ascii="Century Gothic" w:hAnsi="Century Gothic" w:cs="Arial"/>
          <w:sz w:val="20"/>
          <w:szCs w:val="20"/>
        </w:rPr>
        <w:t>, liczonych od upływu terminu wskazanego w §2 ust.1.</w:t>
      </w:r>
    </w:p>
    <w:p w14:paraId="54020EDD" w14:textId="47E72DF0" w:rsidR="000E7DEE" w:rsidRPr="00280F3F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color w:val="000000" w:themeColor="text1"/>
          <w:sz w:val="20"/>
          <w:szCs w:val="20"/>
        </w:rPr>
      </w:pPr>
      <w:r w:rsidRPr="00381F59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381F59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381F59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381F59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381F59">
        <w:rPr>
          <w:rFonts w:ascii="Century Gothic" w:hAnsi="Century Gothic" w:cs="TimesNewRomanPS-BoldMT"/>
          <w:bCs/>
          <w:sz w:val="20"/>
          <w:szCs w:val="20"/>
        </w:rPr>
        <w:t xml:space="preserve"> Wykonawcy w wykonaniu 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zobowiązań związanych z niezgodności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ą dostawy z przedmiotem umow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y,</w:t>
      </w:r>
    </w:p>
    <w:p w14:paraId="6E01159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3)</w:t>
      </w: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 xml:space="preserve">    Kodeksu Cywilnego.</w:t>
      </w:r>
    </w:p>
    <w:p w14:paraId="3977A137" w14:textId="30408232" w:rsidR="000E7DEE" w:rsidRPr="00280F3F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. Z uprawnienia tego może skorzystać w terminie </w:t>
      </w:r>
      <w:r w:rsidR="002D7AC9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30 dni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od zaistnieni</w:t>
      </w:r>
      <w:r w:rsidR="00C0348C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a okoliczności opisanej ust.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2 .</w:t>
      </w:r>
    </w:p>
    <w:p w14:paraId="3D70963E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340AB8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8</w:t>
      </w:r>
    </w:p>
    <w:p w14:paraId="03004BA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Kary umowne</w:t>
      </w:r>
    </w:p>
    <w:p w14:paraId="0D8D7820" w14:textId="60859376" w:rsidR="003A7F2C" w:rsidRPr="0071720A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zapłaci Zamawiaj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cemu karę umowną:</w:t>
      </w:r>
    </w:p>
    <w:p w14:paraId="55F86CF7" w14:textId="1FFBAD6D" w:rsidR="005F1A66" w:rsidRDefault="00553346" w:rsidP="00381F59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 zwłokę w dostawie przedmiotu umowy, w wysokości 3  % wartości netto za daną </w:t>
      </w:r>
      <w:bookmarkStart w:id="0" w:name="_GoBack"/>
      <w:bookmarkEnd w:id="0"/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część </w:t>
      </w:r>
      <w:r w:rsidRPr="005F1A66">
        <w:rPr>
          <w:rFonts w:ascii="Century Gothic" w:hAnsi="Century Gothic" w:cs="Calibri"/>
          <w:color w:val="000000" w:themeColor="text1"/>
          <w:sz w:val="20"/>
          <w:szCs w:val="20"/>
        </w:rPr>
        <w:t>zamówienia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>ie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;</w:t>
      </w:r>
    </w:p>
    <w:p w14:paraId="33ACB38C" w14:textId="0139C308" w:rsidR="005F1A66" w:rsidRPr="005F1A66" w:rsidRDefault="00553346" w:rsidP="00381F59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 zwłokę w wykonaniu zobowiązań, o których mowa w 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§ 6  -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w wysokości  3   % wartości  netto</w:t>
      </w:r>
      <w:r w:rsidRPr="005F1A66">
        <w:rPr>
          <w:rFonts w:ascii="Century Gothic" w:hAnsi="Century Gothic" w:cs="Calibri"/>
          <w:color w:val="000000" w:themeColor="text1"/>
          <w:sz w:val="20"/>
          <w:szCs w:val="20"/>
        </w:rPr>
        <w:t xml:space="preserve"> za daną część zamówienia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za każdy dzień zwłoki, liczony od dnia następnego przypadającego po dniu, w którym zobowiązanie miało zostać wykonane do dnia wykonania zobowiązania włącznie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0F5AF058" w14:textId="0370DBB4" w:rsidR="00553346" w:rsidRPr="005F1A66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5F1A66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Pr="005F1A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>o którym mowa w § 4.</w:t>
      </w:r>
    </w:p>
    <w:p w14:paraId="42CB7CDD" w14:textId="2F4C0C7B" w:rsidR="00ED7364" w:rsidRPr="00280F3F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Maksymalna wysokość kar</w:t>
      </w:r>
      <w:r w:rsidR="00D9459E">
        <w:rPr>
          <w:rFonts w:ascii="Century Gothic" w:hAnsi="Century Gothic" w:cs="Century Gothic"/>
          <w:color w:val="000000" w:themeColor="text1"/>
          <w:sz w:val="20"/>
          <w:szCs w:val="20"/>
        </w:rPr>
        <w:t>y umownej nie może przekroczyć 2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0% całkowitej wartości przedmiotu umowy n</w:t>
      </w:r>
      <w:r w:rsidR="00C0348C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etto, o którym mowa w § 4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.</w:t>
      </w:r>
    </w:p>
    <w:p w14:paraId="7DD4C90D" w14:textId="224B6E19" w:rsidR="000E7DEE" w:rsidRPr="00280F3F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280F3F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wyra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a zgod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ę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na potr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cenie kar umownych z przysługuj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cego mu wynagrodzenia.</w:t>
      </w:r>
    </w:p>
    <w:p w14:paraId="4BB8EE5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09B6AE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9</w:t>
      </w:r>
    </w:p>
    <w:p w14:paraId="38E8ED83" w14:textId="2D31C944" w:rsidR="000E7DEE" w:rsidRPr="00A2451C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Zmiany umowy</w:t>
      </w:r>
    </w:p>
    <w:p w14:paraId="08075635" w14:textId="67C0B9C5" w:rsidR="00A2451C" w:rsidRPr="00A2451C" w:rsidRDefault="00A2451C" w:rsidP="009F7856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F6952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Zamawiający dopuszcza zmianę umowy w zakresie wskazanym w art. 455 ustawy – Prawo zamówień publicznych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oraz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>w następujących okolicznościach:</w:t>
      </w:r>
    </w:p>
    <w:p w14:paraId="1C82E5F4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1)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64BC8C0B" w14:textId="6140E184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 xml:space="preserve">w przypadku wycofania z rynku przez producenta lub wstrzymania, zakończenia produkcji zaoferowanego przez Wykonawcę przedmiotu zamówienia bądź jego elementów Wykonawca może </w:t>
      </w:r>
      <w:r w:rsidR="00FC14B5">
        <w:rPr>
          <w:rFonts w:ascii="Century Gothic" w:hAnsi="Century Gothic"/>
          <w:color w:val="000000" w:themeColor="text1"/>
          <w:sz w:val="20"/>
          <w:szCs w:val="20"/>
        </w:rPr>
        <w:t>zaoferować inny model sprzętu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>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3)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4)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5AEC8538" w14:textId="6A4CD33B" w:rsidR="000E7DEE" w:rsidRPr="00280F3F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546F6B99" w14:textId="77777777" w:rsidR="000E7DEE" w:rsidRDefault="000E7DEE" w:rsidP="000E7DEE"/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002C4"/>
    <w:rsid w:val="0000750D"/>
    <w:rsid w:val="000829D7"/>
    <w:rsid w:val="000E7DEE"/>
    <w:rsid w:val="000F5B2C"/>
    <w:rsid w:val="00186789"/>
    <w:rsid w:val="001D7673"/>
    <w:rsid w:val="001F6952"/>
    <w:rsid w:val="00242A31"/>
    <w:rsid w:val="002732ED"/>
    <w:rsid w:val="00280F3F"/>
    <w:rsid w:val="002D7AC9"/>
    <w:rsid w:val="00352D46"/>
    <w:rsid w:val="003612EB"/>
    <w:rsid w:val="00381F59"/>
    <w:rsid w:val="003A7F2C"/>
    <w:rsid w:val="003B5EF2"/>
    <w:rsid w:val="003F2BF8"/>
    <w:rsid w:val="004611A7"/>
    <w:rsid w:val="00462917"/>
    <w:rsid w:val="00552BDC"/>
    <w:rsid w:val="00553346"/>
    <w:rsid w:val="005771AF"/>
    <w:rsid w:val="005F1A66"/>
    <w:rsid w:val="006062E1"/>
    <w:rsid w:val="0071720A"/>
    <w:rsid w:val="00782983"/>
    <w:rsid w:val="0085468D"/>
    <w:rsid w:val="008772C1"/>
    <w:rsid w:val="00913AFE"/>
    <w:rsid w:val="00961E0C"/>
    <w:rsid w:val="009665A9"/>
    <w:rsid w:val="00980E1B"/>
    <w:rsid w:val="009A6094"/>
    <w:rsid w:val="009A6B86"/>
    <w:rsid w:val="009B2C51"/>
    <w:rsid w:val="009F7856"/>
    <w:rsid w:val="00A2083B"/>
    <w:rsid w:val="00A2451C"/>
    <w:rsid w:val="00A3451B"/>
    <w:rsid w:val="00A869C0"/>
    <w:rsid w:val="00AB556C"/>
    <w:rsid w:val="00C0348C"/>
    <w:rsid w:val="00C43627"/>
    <w:rsid w:val="00C73DCF"/>
    <w:rsid w:val="00CD154F"/>
    <w:rsid w:val="00D34C37"/>
    <w:rsid w:val="00D53BF1"/>
    <w:rsid w:val="00D9459E"/>
    <w:rsid w:val="00DB03DE"/>
    <w:rsid w:val="00E003A4"/>
    <w:rsid w:val="00E00C2A"/>
    <w:rsid w:val="00E67E9B"/>
    <w:rsid w:val="00EA5CC0"/>
    <w:rsid w:val="00EB005D"/>
    <w:rsid w:val="00ED7364"/>
    <w:rsid w:val="00FC14B5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oem</cp:lastModifiedBy>
  <cp:revision>2</cp:revision>
  <dcterms:created xsi:type="dcterms:W3CDTF">2022-06-02T06:48:00Z</dcterms:created>
  <dcterms:modified xsi:type="dcterms:W3CDTF">2022-06-02T06:48:00Z</dcterms:modified>
</cp:coreProperties>
</file>