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6EBC23B9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Pr="00525499">
        <w:rPr>
          <w:rFonts w:ascii="Calibri" w:hAnsi="Calibri" w:cs="Calibri"/>
          <w:b/>
          <w:sz w:val="24"/>
          <w:szCs w:val="24"/>
        </w:rPr>
        <w:t>ZP.271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531B14">
        <w:rPr>
          <w:rFonts w:ascii="Calibri" w:hAnsi="Calibri" w:cs="Calibri"/>
          <w:b/>
          <w:sz w:val="24"/>
          <w:szCs w:val="24"/>
        </w:rPr>
        <w:t>13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FB67B7">
        <w:rPr>
          <w:rFonts w:ascii="Calibri" w:hAnsi="Calibri" w:cs="Calibri"/>
          <w:b/>
          <w:sz w:val="24"/>
          <w:szCs w:val="24"/>
        </w:rPr>
        <w:t>3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27B9EB3C" w14:textId="77777777" w:rsidR="00CC3305" w:rsidRDefault="000A3D55" w:rsidP="00AA04B1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CC3305" w:rsidRPr="00CC3305">
        <w:rPr>
          <w:b/>
          <w:bCs/>
          <w:color w:val="auto"/>
          <w:sz w:val="28"/>
          <w:szCs w:val="28"/>
        </w:rPr>
        <w:t xml:space="preserve">Budowa siedziby Miejskiej i Gminnej Biblioteki Publicznej im. Jana Kasprowicza </w:t>
      </w:r>
    </w:p>
    <w:p w14:paraId="12962545" w14:textId="03F9AAA7" w:rsidR="00AA04B1" w:rsidRPr="0017410C" w:rsidRDefault="00CC3305" w:rsidP="00AA04B1">
      <w:pPr>
        <w:pStyle w:val="Nagwek2"/>
        <w:jc w:val="center"/>
        <w:rPr>
          <w:b/>
          <w:bCs/>
          <w:color w:val="auto"/>
          <w:sz w:val="28"/>
          <w:szCs w:val="28"/>
        </w:rPr>
      </w:pPr>
      <w:r w:rsidRPr="00CC3305">
        <w:rPr>
          <w:b/>
          <w:bCs/>
          <w:color w:val="auto"/>
          <w:sz w:val="28"/>
          <w:szCs w:val="28"/>
        </w:rPr>
        <w:t>w Trzebnicy, jako innowacyjnego centrum kulturalnego – etap I</w:t>
      </w:r>
      <w:r w:rsidR="00FB67B7">
        <w:rPr>
          <w:b/>
          <w:bCs/>
          <w:color w:val="auto"/>
          <w:sz w:val="28"/>
          <w:szCs w:val="28"/>
        </w:rPr>
        <w:t>I</w:t>
      </w:r>
      <w:r w:rsidR="000A3D55"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5E5749B0" w:rsidR="00711E61" w:rsidRPr="006D0051" w:rsidRDefault="00711E61" w:rsidP="00711E61">
      <w:pPr>
        <w:pStyle w:val="Akapitzlist"/>
        <w:rPr>
          <w:b/>
          <w:bCs/>
          <w:sz w:val="24"/>
          <w:szCs w:val="24"/>
        </w:rPr>
      </w:pPr>
      <w:r w:rsidRPr="006D0051">
        <w:rPr>
          <w:b/>
          <w:bCs/>
          <w:sz w:val="24"/>
          <w:szCs w:val="24"/>
        </w:rPr>
        <w:t>Gmin</w:t>
      </w:r>
      <w:r w:rsidR="001A4E42" w:rsidRPr="006D0051">
        <w:rPr>
          <w:b/>
          <w:bCs/>
          <w:sz w:val="24"/>
          <w:szCs w:val="24"/>
        </w:rPr>
        <w:t>ne Centrum Kultury i Sztuki</w:t>
      </w:r>
    </w:p>
    <w:p w14:paraId="2D4272C1" w14:textId="5A374389" w:rsidR="00711E61" w:rsidRPr="006D0051" w:rsidRDefault="001A4E42" w:rsidP="00711E61">
      <w:pPr>
        <w:pStyle w:val="Akapitzlist"/>
        <w:rPr>
          <w:sz w:val="24"/>
          <w:szCs w:val="24"/>
        </w:rPr>
      </w:pPr>
      <w:r w:rsidRPr="006D0051">
        <w:rPr>
          <w:sz w:val="24"/>
          <w:szCs w:val="24"/>
        </w:rPr>
        <w:t>ul. Prusicka 12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6D0051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1FC662C8" w14:textId="4B490B43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531B14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531B14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531B14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531B14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531B14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531B14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531B14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531B14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531B1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531B1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531B1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531B1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531B1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531B1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531B14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531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79DDE07C" w:rsidR="00AC7DBA" w:rsidRPr="00CC3305" w:rsidRDefault="00AC7DBA" w:rsidP="00AC7DBA">
      <w:pPr>
        <w:ind w:left="851"/>
        <w:rPr>
          <w:sz w:val="24"/>
          <w:szCs w:val="24"/>
        </w:rPr>
      </w:pPr>
      <w:r w:rsidRPr="00CC3305">
        <w:rPr>
          <w:sz w:val="24"/>
          <w:szCs w:val="24"/>
        </w:rPr>
        <w:t>Przedmiotem zamówienia jest</w:t>
      </w:r>
      <w:r w:rsidR="00AA0BD0" w:rsidRPr="00CC3305">
        <w:rPr>
          <w:sz w:val="24"/>
          <w:szCs w:val="24"/>
        </w:rPr>
        <w:t xml:space="preserve"> </w:t>
      </w:r>
      <w:r w:rsidR="00CC3305" w:rsidRPr="00CC3305">
        <w:rPr>
          <w:sz w:val="24"/>
          <w:szCs w:val="24"/>
        </w:rPr>
        <w:t xml:space="preserve">budowa siedziby Miejskiej i Gminnej Biblioteki Publicznej im. Jana Kasprowicza w Trzebnicy, jako innowacyjnego centrum kulturalnego – etap </w:t>
      </w:r>
      <w:r w:rsidR="00855AF5">
        <w:rPr>
          <w:sz w:val="24"/>
          <w:szCs w:val="24"/>
        </w:rPr>
        <w:t>I</w:t>
      </w:r>
      <w:r w:rsidR="00CC3305" w:rsidRPr="00CC3305">
        <w:rPr>
          <w:sz w:val="24"/>
          <w:szCs w:val="24"/>
        </w:rPr>
        <w:t>I</w:t>
      </w:r>
      <w:r w:rsidR="00105830" w:rsidRPr="00CC3305">
        <w:rPr>
          <w:sz w:val="24"/>
          <w:szCs w:val="24"/>
        </w:rPr>
        <w:t>.</w:t>
      </w:r>
    </w:p>
    <w:p w14:paraId="4B84F15A" w14:textId="79075F97" w:rsidR="006B71C7" w:rsidRDefault="006B71C7" w:rsidP="00BA0EAE">
      <w:pPr>
        <w:pStyle w:val="Nagwek3"/>
        <w:numPr>
          <w:ilvl w:val="0"/>
          <w:numId w:val="2"/>
        </w:numPr>
      </w:pPr>
      <w:r w:rsidRPr="0017410C">
        <w:t>ŁĄCZNA CENA OFERTOWA BRUTTO</w:t>
      </w:r>
    </w:p>
    <w:p w14:paraId="2AEB0CC2" w14:textId="35C50A3D" w:rsidR="00500F4C" w:rsidRDefault="00500F4C" w:rsidP="00500F4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za ŁĄCZNĄ CENĘ OFERTOWĄ BRUTTO</w:t>
      </w:r>
      <w:r w:rsidR="00C15DEF">
        <w:rPr>
          <w:sz w:val="24"/>
          <w:szCs w:val="24"/>
        </w:rPr>
        <w:t xml:space="preserve"> ZA WYKONANIE ZAMÓWIENIA GWARANTOWANEGO ORAZ ZA WYKONANIE ZAMÓWIEŃ OPCJONALNYCH</w:t>
      </w:r>
      <w:r w:rsidRPr="00500F4C">
        <w:rPr>
          <w:sz w:val="24"/>
          <w:szCs w:val="24"/>
        </w:rPr>
        <w:t xml:space="preserve"> ORAZ Z NASTĘPUJACYM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382EBB" w14:paraId="392DBC7E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A73EF9" w14:textId="63268985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 w:rsidR="0052549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(PLN)</w:t>
            </w:r>
          </w:p>
          <w:p w14:paraId="5A27C62D" w14:textId="77777777" w:rsidR="00382EBB" w:rsidRPr="00500F4C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2EA7F98" w14:textId="77777777" w:rsidR="00382EBB" w:rsidRPr="004963F1" w:rsidRDefault="00531B14" w:rsidP="00A41B67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/>
              <w:sdtContent>
                <w:r w:rsidR="00382EB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>
              <w:t xml:space="preserve"> </w:t>
            </w:r>
            <w:r w:rsidR="00382EB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382EBB" w14:paraId="7B82AA66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AA4F22F" w14:textId="77777777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</w:t>
            </w:r>
          </w:p>
          <w:p w14:paraId="14EBC8B2" w14:textId="64039375" w:rsidR="00382EBB" w:rsidRPr="005B7E69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 oferowany okres gwarancji należy zaznaczyć odpowiednio 60, 66 lub 72 w</w:t>
            </w:r>
            <w:r w:rsidR="00D54FE8">
              <w:rPr>
                <w:sz w:val="24"/>
                <w:szCs w:val="24"/>
              </w:rPr>
              <w:t xml:space="preserve">edług </w:t>
            </w:r>
            <w:r>
              <w:rPr>
                <w:sz w:val="24"/>
                <w:szCs w:val="24"/>
              </w:rPr>
              <w:t>wyboru Wykonawcy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47F236A" w14:textId="1150D096" w:rsidR="00382EBB" w:rsidRPr="004963F1" w:rsidRDefault="00531B14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837881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60 miesięcy</w:t>
            </w:r>
          </w:p>
          <w:p w14:paraId="0C7E6FAE" w14:textId="77777777" w:rsidR="00382EBB" w:rsidRPr="004963F1" w:rsidRDefault="00531B14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1774590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66 miesięcy</w:t>
            </w:r>
          </w:p>
          <w:p w14:paraId="698F1557" w14:textId="77777777" w:rsidR="00382EBB" w:rsidRPr="004963F1" w:rsidRDefault="00531B14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34628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72 miesiące</w:t>
            </w:r>
          </w:p>
          <w:p w14:paraId="31328E1D" w14:textId="77777777" w:rsidR="00382EBB" w:rsidRDefault="00382EBB" w:rsidP="00A41B67"/>
        </w:tc>
      </w:tr>
    </w:tbl>
    <w:p w14:paraId="0D4AFBCC" w14:textId="77777777" w:rsidR="00382EBB" w:rsidRPr="00500F4C" w:rsidRDefault="00382EBB" w:rsidP="00382EBB">
      <w:pPr>
        <w:rPr>
          <w:sz w:val="24"/>
          <w:szCs w:val="24"/>
        </w:rPr>
      </w:pPr>
    </w:p>
    <w:p w14:paraId="18AAACC2" w14:textId="77777777" w:rsidR="001E27F0" w:rsidRPr="00C15DEF" w:rsidRDefault="00A62227" w:rsidP="001E27F0">
      <w:pPr>
        <w:spacing w:line="240" w:lineRule="auto"/>
        <w:ind w:left="851"/>
        <w:rPr>
          <w:b/>
          <w:bCs/>
          <w:sz w:val="24"/>
          <w:szCs w:val="24"/>
        </w:rPr>
      </w:pPr>
      <w:r w:rsidRPr="00C15DEF">
        <w:rPr>
          <w:b/>
          <w:bCs/>
          <w:sz w:val="24"/>
          <w:szCs w:val="24"/>
        </w:rPr>
        <w:t xml:space="preserve">UWAGA! </w:t>
      </w:r>
    </w:p>
    <w:p w14:paraId="5F145ABC" w14:textId="1E5C9BBC" w:rsidR="00500F4C" w:rsidRPr="00C15DEF" w:rsidRDefault="00A62227" w:rsidP="002A1302">
      <w:pPr>
        <w:spacing w:line="276" w:lineRule="auto"/>
        <w:ind w:left="851"/>
        <w:jc w:val="both"/>
        <w:rPr>
          <w:b/>
          <w:bCs/>
          <w:sz w:val="24"/>
          <w:szCs w:val="24"/>
        </w:rPr>
      </w:pPr>
      <w:r w:rsidRPr="00C15DEF">
        <w:rPr>
          <w:b/>
          <w:bCs/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 w:rsidR="00D54FE8" w:rsidRPr="00C15DEF">
        <w:rPr>
          <w:b/>
          <w:bCs/>
          <w:sz w:val="24"/>
          <w:szCs w:val="24"/>
        </w:rPr>
        <w:t>”</w:t>
      </w:r>
      <w:r w:rsidRPr="00C15DEF">
        <w:rPr>
          <w:b/>
          <w:bCs/>
          <w:sz w:val="24"/>
          <w:szCs w:val="24"/>
        </w:rPr>
        <w:t xml:space="preserve">). ŁĄCZNA CENA OFERTOWA BRUTTO została wyliczona zgodnie z załącznikiem nr 1 do oferty „Wyliczenie wartości ceny ofertowej” i stanowi sumę cen poszczególnych </w:t>
      </w:r>
      <w:r w:rsidRPr="00C15DEF">
        <w:rPr>
          <w:b/>
          <w:bCs/>
          <w:sz w:val="24"/>
          <w:szCs w:val="24"/>
        </w:rPr>
        <w:lastRenderedPageBreak/>
        <w:t>elementów ryczałtowych wchodzących w zakres zamówienia</w:t>
      </w:r>
      <w:r w:rsidR="00C15DEF">
        <w:rPr>
          <w:b/>
          <w:bCs/>
          <w:sz w:val="24"/>
          <w:szCs w:val="24"/>
        </w:rPr>
        <w:t xml:space="preserve"> gwarantowanego oraz zamówień opcjonalnych</w:t>
      </w:r>
      <w:r w:rsidR="001E27F0" w:rsidRPr="00C15DEF">
        <w:rPr>
          <w:b/>
          <w:bCs/>
          <w:sz w:val="24"/>
          <w:szCs w:val="24"/>
        </w:rPr>
        <w:t>.</w:t>
      </w:r>
      <w:r w:rsidR="00C15DEF" w:rsidRPr="00C15DEF">
        <w:rPr>
          <w:b/>
          <w:bCs/>
          <w:sz w:val="24"/>
          <w:szCs w:val="24"/>
        </w:rPr>
        <w:t xml:space="preserve"> Wykonawca składając ofertę jest świadomy tego, że zamówienie może zostać udzielone wyłącznie na zakres zamówienia podstawowego, a skorzystanie z prawa opcji (udzielenie zamówień opcjonalnych</w:t>
      </w:r>
      <w:r w:rsidR="00C15DEF">
        <w:rPr>
          <w:b/>
          <w:bCs/>
          <w:sz w:val="24"/>
          <w:szCs w:val="24"/>
        </w:rPr>
        <w:t xml:space="preserve"> w trakcie realizacji umowy</w:t>
      </w:r>
      <w:r w:rsidR="00C15DEF" w:rsidRPr="00C15DEF">
        <w:rPr>
          <w:b/>
          <w:bCs/>
          <w:sz w:val="24"/>
          <w:szCs w:val="24"/>
        </w:rPr>
        <w:t xml:space="preserve">) </w:t>
      </w:r>
      <w:r w:rsidR="00C15DEF">
        <w:rPr>
          <w:b/>
          <w:bCs/>
          <w:sz w:val="24"/>
          <w:szCs w:val="24"/>
        </w:rPr>
        <w:t>stanowi</w:t>
      </w:r>
      <w:r w:rsidR="00C15DEF" w:rsidRPr="00C15DEF">
        <w:rPr>
          <w:b/>
          <w:bCs/>
          <w:sz w:val="24"/>
          <w:szCs w:val="24"/>
        </w:rPr>
        <w:t xml:space="preserve"> uprawnienie</w:t>
      </w:r>
      <w:r w:rsidR="00C15DEF">
        <w:rPr>
          <w:b/>
          <w:bCs/>
          <w:sz w:val="24"/>
          <w:szCs w:val="24"/>
        </w:rPr>
        <w:t>,</w:t>
      </w:r>
      <w:r w:rsidR="00C15DEF" w:rsidRPr="00C15DEF">
        <w:rPr>
          <w:b/>
          <w:bCs/>
          <w:sz w:val="24"/>
          <w:szCs w:val="24"/>
        </w:rPr>
        <w:t xml:space="preserve"> </w:t>
      </w:r>
      <w:r w:rsidR="00C15DEF">
        <w:rPr>
          <w:b/>
          <w:bCs/>
          <w:sz w:val="24"/>
          <w:szCs w:val="24"/>
        </w:rPr>
        <w:t xml:space="preserve">a nie obowiązek </w:t>
      </w:r>
      <w:r w:rsidR="00C15DEF" w:rsidRPr="00C15DEF">
        <w:rPr>
          <w:b/>
          <w:bCs/>
          <w:sz w:val="24"/>
          <w:szCs w:val="24"/>
        </w:rPr>
        <w:t>Zamawiającego.</w:t>
      </w:r>
    </w:p>
    <w:p w14:paraId="64BD24B4" w14:textId="51EC3020" w:rsidR="006B71C7" w:rsidRDefault="005E3F2E" w:rsidP="00BA0EAE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5058F7D0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531B14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531B14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531B14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531B14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BA0EAE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DA7EC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lastRenderedPageBreak/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5AF72042" w14:textId="77777777" w:rsidR="00C560DE" w:rsidRPr="00C560DE" w:rsidRDefault="00C560DE" w:rsidP="00C560DE">
      <w:pPr>
        <w:keepNext/>
        <w:keepLines/>
        <w:numPr>
          <w:ilvl w:val="0"/>
          <w:numId w:val="2"/>
        </w:numPr>
        <w:spacing w:before="40" w:after="0"/>
        <w:outlineLvl w:val="2"/>
        <w:rPr>
          <w:rFonts w:ascii="Calibri" w:eastAsiaTheme="majorEastAsia" w:hAnsi="Calibri" w:cstheme="majorBidi"/>
          <w:b/>
          <w:color w:val="000000" w:themeColor="text1"/>
          <w:sz w:val="24"/>
          <w:szCs w:val="24"/>
        </w:rPr>
      </w:pPr>
      <w:r w:rsidRPr="00C560DE">
        <w:rPr>
          <w:rFonts w:ascii="Calibri" w:eastAsiaTheme="majorEastAsia" w:hAnsi="Calibri" w:cstheme="majorBidi"/>
          <w:b/>
          <w:color w:val="000000" w:themeColor="text1"/>
          <w:sz w:val="24"/>
          <w:szCs w:val="24"/>
        </w:rPr>
        <w:t>UDOSTĘPNIENIE ZASOBÓW PODMIOTU TRZECIEGO</w:t>
      </w:r>
    </w:p>
    <w:p w14:paraId="559D6023" w14:textId="77777777" w:rsidR="00C560DE" w:rsidRPr="00C560DE" w:rsidRDefault="00C560DE" w:rsidP="00C560DE">
      <w:pPr>
        <w:ind w:left="426"/>
        <w:rPr>
          <w:sz w:val="24"/>
          <w:szCs w:val="24"/>
        </w:rPr>
      </w:pPr>
      <w:r w:rsidRPr="00C560DE">
        <w:rPr>
          <w:sz w:val="24"/>
          <w:szCs w:val="24"/>
        </w:rPr>
        <w:t>Oświadczam, że do wykazania spełniania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C560DE" w:rsidRPr="00C560DE" w14:paraId="790C0EF7" w14:textId="77777777" w:rsidTr="00CE086B">
        <w:tc>
          <w:tcPr>
            <w:tcW w:w="3113" w:type="dxa"/>
            <w:shd w:val="clear" w:color="auto" w:fill="D9D9D9" w:themeFill="background1" w:themeFillShade="D9"/>
          </w:tcPr>
          <w:p w14:paraId="117E0897" w14:textId="77777777" w:rsidR="00C560DE" w:rsidRPr="00C560DE" w:rsidRDefault="00C560DE" w:rsidP="00C560D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C560DE"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B1C5595" w14:textId="77777777" w:rsidR="00C560DE" w:rsidRPr="00C560DE" w:rsidRDefault="00C560DE" w:rsidP="00C560D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C560DE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C560DE" w:rsidRPr="00C560DE" w14:paraId="15890630" w14:textId="77777777" w:rsidTr="00CE086B">
        <w:sdt>
          <w:sdtPr>
            <w:alias w:val="Nazwa, Adres, NIP"/>
            <w:tag w:val="Nazwa, Adres, NIP"/>
            <w:id w:val="989590810"/>
            <w:placeholder>
              <w:docPart w:val="0A8254A1500749608D11DD86145499BB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5EA711C4" w14:textId="77777777" w:rsidR="00C560DE" w:rsidRPr="00C560DE" w:rsidRDefault="00C560DE" w:rsidP="00C560DE">
                <w:pPr>
                  <w:spacing w:after="160" w:line="259" w:lineRule="auto"/>
                </w:pPr>
                <w:r w:rsidRPr="00C560DE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CA2ABB27436D470AA53BF7FF6F9E53FB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4A6165BE" w14:textId="77777777" w:rsidR="00C560DE" w:rsidRPr="00C560DE" w:rsidRDefault="00C560DE" w:rsidP="00C560DE">
                <w:pPr>
                  <w:spacing w:after="160" w:line="259" w:lineRule="auto"/>
                </w:pPr>
                <w:r w:rsidRPr="00C560DE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podmiotowi trzeciemu</w:t>
                </w:r>
              </w:p>
            </w:tc>
          </w:sdtContent>
        </w:sdt>
      </w:tr>
      <w:tr w:rsidR="00C560DE" w:rsidRPr="00C560DE" w14:paraId="3E43AD34" w14:textId="77777777" w:rsidTr="00CE086B">
        <w:sdt>
          <w:sdtPr>
            <w:alias w:val="Nazwa, Adres, NIP"/>
            <w:tag w:val="Nazwa, Adres, NIP"/>
            <w:id w:val="901798025"/>
            <w:placeholder>
              <w:docPart w:val="99556BD234F546149F9A031D387A6340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44BF22F3" w14:textId="77777777" w:rsidR="00C560DE" w:rsidRPr="00C560DE" w:rsidRDefault="00C560DE" w:rsidP="00C560DE">
                <w:pPr>
                  <w:spacing w:after="160" w:line="259" w:lineRule="auto"/>
                </w:pPr>
                <w:r w:rsidRPr="00C560DE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0273A56D4B1A47C8B1BA9AB21730382A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73AC9100" w14:textId="77777777" w:rsidR="00C560DE" w:rsidRPr="00C560DE" w:rsidRDefault="00C560DE" w:rsidP="00C560DE">
                <w:pPr>
                  <w:spacing w:after="160" w:line="259" w:lineRule="auto"/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C560DE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podmiotowi trzeciemu</w:t>
                </w:r>
              </w:p>
            </w:tc>
          </w:sdtContent>
        </w:sdt>
      </w:tr>
    </w:tbl>
    <w:p w14:paraId="455875A3" w14:textId="77777777" w:rsidR="00C560DE" w:rsidRPr="00C560DE" w:rsidRDefault="00C560DE" w:rsidP="00C560DE">
      <w:pPr>
        <w:spacing w:before="240" w:after="0"/>
        <w:ind w:left="993" w:hanging="567"/>
        <w:rPr>
          <w:color w:val="FF0000"/>
        </w:rPr>
      </w:pPr>
      <w:r w:rsidRPr="00C560DE">
        <w:rPr>
          <w:b/>
          <w:bCs/>
          <w:color w:val="FF0000"/>
          <w:sz w:val="24"/>
          <w:szCs w:val="24"/>
        </w:rPr>
        <w:t>UWAGA!!!</w:t>
      </w:r>
      <w:r w:rsidRPr="00C560DE">
        <w:rPr>
          <w:color w:val="FF0000"/>
        </w:rPr>
        <w:t xml:space="preserve"> W przypadku korzystania z zasobów podmiotu trzeciego do oferty należy dołączyć:</w:t>
      </w:r>
    </w:p>
    <w:p w14:paraId="6DA5CE92" w14:textId="77777777" w:rsidR="00C560DE" w:rsidRPr="00C560DE" w:rsidRDefault="00C560DE" w:rsidP="00C560DE">
      <w:pPr>
        <w:numPr>
          <w:ilvl w:val="0"/>
          <w:numId w:val="7"/>
        </w:numPr>
        <w:spacing w:after="0"/>
        <w:ind w:left="714" w:hanging="288"/>
        <w:contextualSpacing/>
        <w:rPr>
          <w:color w:val="FF0000"/>
        </w:rPr>
      </w:pPr>
      <w:r w:rsidRPr="00C560DE">
        <w:rPr>
          <w:color w:val="FF0000"/>
        </w:rPr>
        <w:t xml:space="preserve">Oświadczenie podmiotu udostępniającego zasoby – </w:t>
      </w:r>
      <w:r w:rsidRPr="00C560DE">
        <w:rPr>
          <w:b/>
          <w:bCs/>
          <w:color w:val="FF0000"/>
        </w:rPr>
        <w:t>załącznik nr 8 do SWZ</w:t>
      </w:r>
    </w:p>
    <w:p w14:paraId="0CF2A783" w14:textId="77777777" w:rsidR="00C560DE" w:rsidRPr="00C560DE" w:rsidRDefault="00C560DE" w:rsidP="00C560DE">
      <w:pPr>
        <w:numPr>
          <w:ilvl w:val="0"/>
          <w:numId w:val="7"/>
        </w:numPr>
        <w:spacing w:before="240"/>
        <w:ind w:hanging="294"/>
        <w:contextualSpacing/>
        <w:rPr>
          <w:color w:val="FF0000"/>
        </w:rPr>
      </w:pPr>
      <w:r w:rsidRPr="00C560DE">
        <w:rPr>
          <w:color w:val="FF0000"/>
        </w:rPr>
        <w:t xml:space="preserve">Zobowiązanie podmiotu udostępniającego zasoby – </w:t>
      </w:r>
      <w:r w:rsidRPr="00C560DE">
        <w:rPr>
          <w:b/>
          <w:bCs/>
          <w:color w:val="FF0000"/>
        </w:rPr>
        <w:t>załącznik nr 9 do SWZ</w:t>
      </w:r>
    </w:p>
    <w:p w14:paraId="39FA8618" w14:textId="77777777" w:rsidR="00C560DE" w:rsidRDefault="00C560DE" w:rsidP="00C560DE">
      <w:pPr>
        <w:pStyle w:val="Nagwek3"/>
        <w:ind w:left="360"/>
      </w:pPr>
    </w:p>
    <w:p w14:paraId="1BE6F86E" w14:textId="55D749FD" w:rsidR="00711E61" w:rsidRDefault="00711E61" w:rsidP="00C560DE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BA0EAE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E5661E9"/>
    <w:multiLevelType w:val="hybridMultilevel"/>
    <w:tmpl w:val="F1E8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5"/>
  </w:num>
  <w:num w:numId="2" w16cid:durableId="1653219659">
    <w:abstractNumId w:val="6"/>
  </w:num>
  <w:num w:numId="3" w16cid:durableId="677853521">
    <w:abstractNumId w:val="2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3"/>
  </w:num>
  <w:num w:numId="7" w16cid:durableId="411976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A3D55"/>
    <w:rsid w:val="000C49D7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A4E42"/>
    <w:rsid w:val="001B09A2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A1302"/>
    <w:rsid w:val="002B7B14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500F4C"/>
    <w:rsid w:val="00525499"/>
    <w:rsid w:val="00526EA7"/>
    <w:rsid w:val="00531B14"/>
    <w:rsid w:val="00544720"/>
    <w:rsid w:val="00561C64"/>
    <w:rsid w:val="0057350D"/>
    <w:rsid w:val="005B7E69"/>
    <w:rsid w:val="005D0888"/>
    <w:rsid w:val="005E26AD"/>
    <w:rsid w:val="005E3F2E"/>
    <w:rsid w:val="00636B85"/>
    <w:rsid w:val="0068290D"/>
    <w:rsid w:val="006B4D43"/>
    <w:rsid w:val="006B71C7"/>
    <w:rsid w:val="006D0051"/>
    <w:rsid w:val="006D3ABB"/>
    <w:rsid w:val="006E44B5"/>
    <w:rsid w:val="006E65D7"/>
    <w:rsid w:val="00711E61"/>
    <w:rsid w:val="00760636"/>
    <w:rsid w:val="0077031C"/>
    <w:rsid w:val="007F6B0B"/>
    <w:rsid w:val="00855AF5"/>
    <w:rsid w:val="00860D2A"/>
    <w:rsid w:val="00887A6D"/>
    <w:rsid w:val="008A439C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2227"/>
    <w:rsid w:val="00A9105A"/>
    <w:rsid w:val="00AA04B1"/>
    <w:rsid w:val="00AA095C"/>
    <w:rsid w:val="00AA0BD0"/>
    <w:rsid w:val="00AA592F"/>
    <w:rsid w:val="00AC3542"/>
    <w:rsid w:val="00AC7DBA"/>
    <w:rsid w:val="00AF0C36"/>
    <w:rsid w:val="00AF4750"/>
    <w:rsid w:val="00BA0EAE"/>
    <w:rsid w:val="00BB3EB5"/>
    <w:rsid w:val="00BE3E2B"/>
    <w:rsid w:val="00BF05F9"/>
    <w:rsid w:val="00BF2C9F"/>
    <w:rsid w:val="00C038F8"/>
    <w:rsid w:val="00C15DEF"/>
    <w:rsid w:val="00C24C90"/>
    <w:rsid w:val="00C55CCF"/>
    <w:rsid w:val="00C560DE"/>
    <w:rsid w:val="00C73766"/>
    <w:rsid w:val="00C80471"/>
    <w:rsid w:val="00CA74F9"/>
    <w:rsid w:val="00CC0782"/>
    <w:rsid w:val="00CC3305"/>
    <w:rsid w:val="00D5335D"/>
    <w:rsid w:val="00D54FE8"/>
    <w:rsid w:val="00D85AE1"/>
    <w:rsid w:val="00DA7EC0"/>
    <w:rsid w:val="00DB30DE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F42052"/>
    <w:rsid w:val="00F669BC"/>
    <w:rsid w:val="00F77277"/>
    <w:rsid w:val="00FA0CF0"/>
    <w:rsid w:val="00FA4DAD"/>
    <w:rsid w:val="00FB67B7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521F6F" w:rsidP="00521F6F">
          <w:pPr>
            <w:pStyle w:val="CCDD035D60F94A5BABD168309C29026011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521F6F" w:rsidP="00521F6F">
          <w:pPr>
            <w:pStyle w:val="BC2649BBCD0A4A0B820C7DD75B87021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521F6F" w:rsidP="00521F6F">
          <w:pPr>
            <w:pStyle w:val="6F50083903654E2CA72FED15D9BF3BE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521F6F" w:rsidP="00521F6F">
          <w:pPr>
            <w:pStyle w:val="969C4FADD98C40A18375040D132CB759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521F6F" w:rsidP="00521F6F">
          <w:pPr>
            <w:pStyle w:val="F772C4D5DE2B4819A44C6888FD97C62F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521F6F" w:rsidP="00521F6F">
          <w:pPr>
            <w:pStyle w:val="23D869D62A2C48D6930AB1E2DA66055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521F6F" w:rsidP="00521F6F">
          <w:pPr>
            <w:pStyle w:val="4DF9FEF87FEC41199D066A73006AE793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521F6F" w:rsidP="00521F6F">
          <w:pPr>
            <w:pStyle w:val="1E3C7486433E4FF3A5670AFEB9EB70DE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521F6F" w:rsidP="00521F6F">
          <w:pPr>
            <w:pStyle w:val="F35EEEDEC68748B39580A0E57EF1F3D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521F6F" w:rsidP="00521F6F">
          <w:pPr>
            <w:pStyle w:val="2EF76884A86740B99FA6A3A998926D99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521F6F" w:rsidP="00521F6F">
          <w:pPr>
            <w:pStyle w:val="5939B10759D54BA284D796339B37A106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521F6F" w:rsidP="00521F6F">
          <w:pPr>
            <w:pStyle w:val="93FE78C2062540F5AF67F43902CF1225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521F6F" w:rsidP="00521F6F">
          <w:pPr>
            <w:pStyle w:val="55C5A88FBC5847C79EE3258F3277FA98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521F6F" w:rsidP="00521F6F">
          <w:pPr>
            <w:pStyle w:val="AC042003BB094E118AAF5273FB8D54FD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521F6F" w:rsidP="00521F6F">
          <w:pPr>
            <w:pStyle w:val="8925CF741F7B4B7792C94A16B567A400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521F6F" w:rsidP="00521F6F">
          <w:pPr>
            <w:pStyle w:val="8E86DE20673A4A5F9F94CBAE4ABC91A41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521F6F" w:rsidP="00521F6F">
          <w:pPr>
            <w:pStyle w:val="5D63894858C34A25A96F7DB7482D1C44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521F6F" w:rsidP="00521F6F">
          <w:pPr>
            <w:pStyle w:val="8851E388C1814AB8AA9241F71B9D9AEF9"/>
          </w:pP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521F6F" w:rsidP="00521F6F">
          <w:pPr>
            <w:pStyle w:val="06AFB7B2C5D9468580D5F9B6D9E10CCA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521F6F" w:rsidP="00521F6F">
          <w:pPr>
            <w:pStyle w:val="FBF10A0AD94C47A0ACC7386FDD7E775D5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521F6F" w:rsidP="00521F6F">
          <w:pPr>
            <w:pStyle w:val="6B22597A82BF47F6BE3B29088D781C285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521F6F" w:rsidP="00521F6F">
          <w:pPr>
            <w:pStyle w:val="9889517B52B5475D8C243F82AA066B6C5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521F6F" w:rsidP="00521F6F">
          <w:pPr>
            <w:pStyle w:val="81FCC15C4BB6483693949343AE22C3A9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521F6F" w:rsidP="00521F6F">
          <w:pPr>
            <w:pStyle w:val="88D5180455FA4CAB962563BA88B15581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521F6F" w:rsidP="00521F6F">
          <w:pPr>
            <w:pStyle w:val="30D42C22912D447AA003BB7B5B82CFD5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521F6F" w:rsidP="00521F6F">
          <w:pPr>
            <w:pStyle w:val="8441E87731CD4B3AA463DBFB625F11BF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521F6F" w:rsidP="00521F6F">
          <w:pPr>
            <w:pStyle w:val="BEA99F275A0B423D9F2A6EF08299A542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521F6F" w:rsidP="00521F6F">
          <w:pPr>
            <w:pStyle w:val="85F8A74C332447578F05D08D1328AA6E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521F6F" w:rsidP="00521F6F">
          <w:pPr>
            <w:pStyle w:val="08AA8A5F28594BD2AD51F16D74F2E72A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521F6F" w:rsidP="00521F6F">
          <w:pPr>
            <w:pStyle w:val="F59B10DB372843A99E9EB4CBECB840DA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0A8254A1500749608D11DD86145499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6EF9B-1F99-4DE4-8A90-21E7C7ACAC87}"/>
      </w:docPartPr>
      <w:docPartBody>
        <w:p w:rsidR="00FF459D" w:rsidRDefault="00FF459D" w:rsidP="00FF459D">
          <w:pPr>
            <w:pStyle w:val="0A8254A1500749608D11DD86145499BB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CA2ABB27436D470AA53BF7FF6F9E5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BB04D-9234-4AB6-A0F2-1AC748DFD1DB}"/>
      </w:docPartPr>
      <w:docPartBody>
        <w:p w:rsidR="00FF459D" w:rsidRDefault="00FF459D" w:rsidP="00FF459D">
          <w:pPr>
            <w:pStyle w:val="CA2ABB27436D470AA53BF7FF6F9E53FB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99556BD234F546149F9A031D387A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2C5F3-DB88-4D7E-9CEE-6287C9C0F7E7}"/>
      </w:docPartPr>
      <w:docPartBody>
        <w:p w:rsidR="00FF459D" w:rsidRDefault="00FF459D" w:rsidP="00FF459D">
          <w:pPr>
            <w:pStyle w:val="99556BD234F546149F9A031D387A6340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0273A56D4B1A47C8B1BA9AB217303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9924EE-CF41-48BB-8BCA-769D13EAD317}"/>
      </w:docPartPr>
      <w:docPartBody>
        <w:p w:rsidR="00FF459D" w:rsidRDefault="00FF459D" w:rsidP="00FF459D">
          <w:pPr>
            <w:pStyle w:val="0273A56D4B1A47C8B1BA9AB21730382A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261516"/>
    <w:rsid w:val="00521F6F"/>
    <w:rsid w:val="008269F2"/>
    <w:rsid w:val="00B114AC"/>
    <w:rsid w:val="00CA31F1"/>
    <w:rsid w:val="00E6187B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1F6F"/>
    <w:rPr>
      <w:color w:val="808080"/>
    </w:rPr>
  </w:style>
  <w:style w:type="paragraph" w:customStyle="1" w:styleId="23D869D62A2C48D6930AB1E2DA66055211">
    <w:name w:val="23D869D62A2C48D6930AB1E2DA66055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11">
    <w:name w:val="4DF9FEF87FEC41199D066A73006AE793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11">
    <w:name w:val="1E3C7486433E4FF3A5670AFEB9EB70DE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11">
    <w:name w:val="F35EEEDEC68748B39580A0E57EF1F3D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11">
    <w:name w:val="2EF76884A86740B99FA6A3A998926D9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11">
    <w:name w:val="5939B10759D54BA284D796339B37A10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11">
    <w:name w:val="93FE78C2062540F5AF67F43902CF1225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11">
    <w:name w:val="55C5A88FBC5847C79EE3258F3277FA98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1">
    <w:name w:val="CCDD035D60F94A5BABD168309C29026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1">
    <w:name w:val="BC2649BBCD0A4A0B820C7DD75B87021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1">
    <w:name w:val="6F50083903654E2CA72FED15D9BF3BE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1">
    <w:name w:val="969C4FADD98C40A18375040D132CB75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1">
    <w:name w:val="F772C4D5DE2B4819A44C6888FD97C62F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1">
    <w:name w:val="AC042003BB094E118AAF5273FB8D54FD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1">
    <w:name w:val="8925CF741F7B4B7792C94A16B567A40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1">
    <w:name w:val="8E86DE20673A4A5F9F94CBAE4ABC91A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1">
    <w:name w:val="5D63894858C34A25A96F7DB7482D1C4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9">
    <w:name w:val="8851E388C1814AB8AA9241F71B9D9AEF9"/>
    <w:rsid w:val="00521F6F"/>
    <w:rPr>
      <w:rFonts w:eastAsiaTheme="minorHAnsi"/>
      <w:lang w:eastAsia="en-US"/>
    </w:rPr>
  </w:style>
  <w:style w:type="paragraph" w:customStyle="1" w:styleId="06AFB7B2C5D9468580D5F9B6D9E10CCA5">
    <w:name w:val="06AFB7B2C5D9468580D5F9B6D9E10CCA5"/>
    <w:rsid w:val="00521F6F"/>
    <w:rPr>
      <w:rFonts w:eastAsiaTheme="minorHAnsi"/>
      <w:lang w:eastAsia="en-US"/>
    </w:rPr>
  </w:style>
  <w:style w:type="paragraph" w:customStyle="1" w:styleId="FBF10A0AD94C47A0ACC7386FDD7E775D5">
    <w:name w:val="FBF10A0AD94C47A0ACC7386FDD7E775D5"/>
    <w:rsid w:val="00521F6F"/>
    <w:rPr>
      <w:rFonts w:eastAsiaTheme="minorHAnsi"/>
      <w:lang w:eastAsia="en-US"/>
    </w:rPr>
  </w:style>
  <w:style w:type="paragraph" w:customStyle="1" w:styleId="6B22597A82BF47F6BE3B29088D781C285">
    <w:name w:val="6B22597A82BF47F6BE3B29088D781C285"/>
    <w:rsid w:val="00521F6F"/>
    <w:rPr>
      <w:rFonts w:eastAsiaTheme="minorHAnsi"/>
      <w:lang w:eastAsia="en-US"/>
    </w:rPr>
  </w:style>
  <w:style w:type="paragraph" w:customStyle="1" w:styleId="9889517B52B5475D8C243F82AA066B6C5">
    <w:name w:val="9889517B52B5475D8C243F82AA066B6C5"/>
    <w:rsid w:val="00521F6F"/>
    <w:rPr>
      <w:rFonts w:eastAsiaTheme="minorHAnsi"/>
      <w:lang w:eastAsia="en-US"/>
    </w:rPr>
  </w:style>
  <w:style w:type="paragraph" w:customStyle="1" w:styleId="81FCC15C4BB6483693949343AE22C3A93">
    <w:name w:val="81FCC15C4BB6483693949343AE22C3A9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3">
    <w:name w:val="88D5180455FA4CAB962563BA88B15581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3">
    <w:name w:val="30D42C22912D447AA003BB7B5B82CFD5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521F6F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521F6F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521F6F"/>
  </w:style>
  <w:style w:type="paragraph" w:customStyle="1" w:styleId="F59B10DB372843A99E9EB4CBECB840DA">
    <w:name w:val="F59B10DB372843A99E9EB4CBECB840DA"/>
    <w:rsid w:val="00521F6F"/>
  </w:style>
  <w:style w:type="paragraph" w:customStyle="1" w:styleId="0A8254A1500749608D11DD86145499BB">
    <w:name w:val="0A8254A1500749608D11DD86145499BB"/>
    <w:rsid w:val="00FF459D"/>
    <w:rPr>
      <w:kern w:val="2"/>
      <w14:ligatures w14:val="standardContextual"/>
    </w:rPr>
  </w:style>
  <w:style w:type="paragraph" w:customStyle="1" w:styleId="CA2ABB27436D470AA53BF7FF6F9E53FB">
    <w:name w:val="CA2ABB27436D470AA53BF7FF6F9E53FB"/>
    <w:rsid w:val="00FF459D"/>
    <w:rPr>
      <w:kern w:val="2"/>
      <w14:ligatures w14:val="standardContextual"/>
    </w:rPr>
  </w:style>
  <w:style w:type="paragraph" w:customStyle="1" w:styleId="99556BD234F546149F9A031D387A6340">
    <w:name w:val="99556BD234F546149F9A031D387A6340"/>
    <w:rsid w:val="00FF459D"/>
    <w:rPr>
      <w:kern w:val="2"/>
      <w14:ligatures w14:val="standardContextual"/>
    </w:rPr>
  </w:style>
  <w:style w:type="paragraph" w:customStyle="1" w:styleId="0273A56D4B1A47C8B1BA9AB21730382A">
    <w:name w:val="0273A56D4B1A47C8B1BA9AB21730382A"/>
    <w:rsid w:val="00FF459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Anna Sawczak</cp:lastModifiedBy>
  <cp:revision>28</cp:revision>
  <cp:lastPrinted>2022-07-05T11:39:00Z</cp:lastPrinted>
  <dcterms:created xsi:type="dcterms:W3CDTF">2022-03-16T11:09:00Z</dcterms:created>
  <dcterms:modified xsi:type="dcterms:W3CDTF">2023-09-01T07:07:00Z</dcterms:modified>
</cp:coreProperties>
</file>