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4A8C6CB6" w:rsidR="007E4908" w:rsidRPr="00A4765D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816BB8">
        <w:rPr>
          <w:rFonts w:asciiTheme="minorHAnsi" w:eastAsia="Arial" w:hAnsiTheme="minorHAnsi" w:cstheme="minorHAnsi"/>
          <w:b/>
          <w:color w:val="0000CC"/>
        </w:rPr>
        <w:t>5</w:t>
      </w:r>
    </w:p>
    <w:p w14:paraId="7BAC2E50" w14:textId="251F7336" w:rsidR="007E4908" w:rsidRDefault="007E4908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o aktualności informacji zawartych w oświadczeniu, o którym mowa w art. 125 ust. 1 ustawy Pzp</w:t>
      </w:r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KRS/CEiDG)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384E9575" w14:textId="78EA0AAD" w:rsidR="008333C5" w:rsidRPr="006D6FE1" w:rsidRDefault="00161539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bookmarkStart w:id="0" w:name="_Hlk133568676"/>
      <w:r w:rsidR="00857066">
        <w:rPr>
          <w:rFonts w:ascii="Calibri" w:hAnsi="Calibri" w:cs="Calibri"/>
          <w:sz w:val="22"/>
          <w:szCs w:val="22"/>
        </w:rPr>
        <w:t>„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Projekt budowy dr</w:t>
      </w:r>
      <w:r w:rsidR="00FD7226">
        <w:rPr>
          <w:rFonts w:ascii="Calibri" w:hAnsi="Calibri" w:cs="Calibri"/>
          <w:b/>
          <w:bCs/>
          <w:i/>
          <w:iCs/>
          <w:sz w:val="22"/>
          <w:szCs w:val="22"/>
        </w:rPr>
        <w:t>óg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</w:t>
      </w:r>
      <w:r w:rsidR="00FD7226">
        <w:rPr>
          <w:rFonts w:ascii="Calibri" w:hAnsi="Calibri" w:cs="Calibri"/>
          <w:b/>
          <w:bCs/>
          <w:i/>
          <w:iCs/>
          <w:sz w:val="22"/>
          <w:szCs w:val="22"/>
        </w:rPr>
        <w:t>ych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 xml:space="preserve"> w</w:t>
      </w:r>
      <w:r w:rsidR="00FD7226">
        <w:rPr>
          <w:rFonts w:ascii="Calibri" w:hAnsi="Calibri" w:cs="Calibri"/>
          <w:b/>
          <w:bCs/>
          <w:i/>
          <w:iCs/>
          <w:sz w:val="22"/>
          <w:szCs w:val="22"/>
        </w:rPr>
        <w:t xml:space="preserve"> m. Dobra i Dobra-Nowiny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6D6F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6FE1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6D6FE1">
        <w:rPr>
          <w:rFonts w:ascii="Calibri" w:eastAsia="Arial" w:hAnsi="Calibri" w:cs="Calibri"/>
          <w:b/>
          <w:sz w:val="22"/>
          <w:szCs w:val="22"/>
        </w:rPr>
        <w:t>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B8501A">
        <w:rPr>
          <w:rFonts w:ascii="Calibri" w:eastAsia="Courier New" w:hAnsi="Calibri" w:cs="Calibri"/>
          <w:b/>
          <w:sz w:val="22"/>
          <w:szCs w:val="22"/>
        </w:rPr>
        <w:t>23</w:t>
      </w:r>
      <w:r w:rsidRPr="006D6FE1">
        <w:rPr>
          <w:rFonts w:ascii="Calibri" w:eastAsia="Courier New" w:hAnsi="Calibri" w:cs="Calibri"/>
          <w:b/>
          <w:sz w:val="22"/>
          <w:szCs w:val="22"/>
        </w:rPr>
        <w:t>.202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6D6FE1">
        <w:rPr>
          <w:rFonts w:ascii="Calibri" w:eastAsia="Courier New" w:hAnsi="Calibri" w:cs="Calibri"/>
          <w:b/>
          <w:sz w:val="22"/>
          <w:szCs w:val="22"/>
        </w:rPr>
        <w:t>J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264BD2"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6D6FE1">
        <w:rPr>
          <w:rFonts w:ascii="Calibri" w:eastAsia="Courier New" w:hAnsi="Calibri" w:cs="Calibri"/>
          <w:b/>
          <w:sz w:val="22"/>
          <w:szCs w:val="22"/>
        </w:rPr>
        <w:t>że</w:t>
      </w:r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informacje zawarte w oświadczeniu, o którym mowa w art. 125 ust. 1 ustawy Pzp w zakresie podstaw wykluczenia z postępowania wskazanych przez Zamawiającego w §10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są nadal aktualne, ponieważ nadal nie podlegam/y wykluczeniu z postępowania, gdyż nie zachodzą wobec mnie/nas okoliczności o których mowa w art. 108 ust. 1 ustawy Pzp oraz art. 109 ust. 1 pkt</w:t>
      </w:r>
      <w:r w:rsidR="006D5C36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4, 5, 8 i 10 ustawy Pzp.</w:t>
      </w:r>
    </w:p>
    <w:p w14:paraId="68B779B0" w14:textId="39C87E8C" w:rsidR="00161539" w:rsidRDefault="00161539" w:rsidP="008333C5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0B4E3EA8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53C658DF" w:rsidR="007739E5" w:rsidRPr="00FC6519" w:rsidRDefault="008333C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78A6A8FE">
                <wp:simplePos x="0" y="0"/>
                <wp:positionH relativeFrom="margin">
                  <wp:posOffset>2960370</wp:posOffset>
                </wp:positionH>
                <wp:positionV relativeFrom="paragraph">
                  <wp:posOffset>33020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5924125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upoważnionej(ych) 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2.6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">
                <o:extrusion v:ext="view" color="white" on="t"/>
                <v:textbox>
                  <w:txbxContent>
                    <w:p w14:paraId="123B6AC4" w14:textId="5924125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upoważnionej(ych) 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907E" w14:textId="76C9FC8B" w:rsidR="0052568C" w:rsidRPr="00936DCE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1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7FFE08B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3537BAD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3760F8B" w14:textId="2F549B6F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BDBCFE2" w14:textId="1AC2F3C9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40F21F6" w14:textId="1396C033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958123C" w14:textId="62C059FE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8494915" w14:textId="7E855C01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D27871A" w14:textId="7CC6411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26C4A5A" w14:textId="77777777" w:rsidR="006D5C36" w:rsidRDefault="006D5C36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83B2430" w14:textId="0FE8453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9925F0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312A92C" w14:textId="433F2C46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r w:rsidRPr="00AE6563">
        <w:rPr>
          <w:rFonts w:ascii="Calibri" w:eastAsia="Courier New" w:hAnsi="Calibri" w:cs="Calibri"/>
          <w:b/>
          <w:color w:val="000000"/>
          <w:u w:val="single"/>
        </w:rPr>
        <w:lastRenderedPageBreak/>
        <w:t>Oświadczenie PODMIOTU NA ZASOBY KTÓREGO POWOŁUJE SIĘ WYKONAWCA</w:t>
      </w:r>
    </w:p>
    <w:p w14:paraId="3DF0C930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>składane na podstawie art. 125 ust. 1 ustawy Pzp</w:t>
      </w:r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 </w:t>
      </w:r>
      <w:r w:rsidRPr="00AE6563">
        <w:rPr>
          <w:rFonts w:ascii="Calibri" w:eastAsia="Courier New" w:hAnsi="Calibri" w:cs="Courier New"/>
          <w:b/>
          <w:color w:val="000000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Jeżeli nie występuje ww. podmiot – oświadczenie nie musi być załączane 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KRS/CEiDG)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bookmarkEnd w:id="1"/>
    <w:p w14:paraId="2B0A3D8B" w14:textId="4C62F365" w:rsidR="008333C5" w:rsidRPr="006D6FE1" w:rsidRDefault="00AE6563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857066">
        <w:rPr>
          <w:rFonts w:ascii="Calibri" w:hAnsi="Calibri" w:cs="Calibri"/>
          <w:sz w:val="22"/>
          <w:szCs w:val="22"/>
        </w:rPr>
        <w:t>„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Projekt budowy dr</w:t>
      </w:r>
      <w:r w:rsidR="00FD7226">
        <w:rPr>
          <w:rFonts w:ascii="Calibri" w:hAnsi="Calibri" w:cs="Calibri"/>
          <w:b/>
          <w:bCs/>
          <w:i/>
          <w:iCs/>
          <w:sz w:val="22"/>
          <w:szCs w:val="22"/>
        </w:rPr>
        <w:t>óg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</w:t>
      </w:r>
      <w:r w:rsidR="00FD7226">
        <w:rPr>
          <w:rFonts w:ascii="Calibri" w:hAnsi="Calibri" w:cs="Calibri"/>
          <w:b/>
          <w:bCs/>
          <w:i/>
          <w:iCs/>
          <w:sz w:val="22"/>
          <w:szCs w:val="22"/>
        </w:rPr>
        <w:t>ych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 xml:space="preserve"> w</w:t>
      </w:r>
      <w:r w:rsidR="00FD7226">
        <w:rPr>
          <w:rFonts w:ascii="Calibri" w:hAnsi="Calibri" w:cs="Calibri"/>
          <w:b/>
          <w:bCs/>
          <w:i/>
          <w:iCs/>
          <w:sz w:val="22"/>
          <w:szCs w:val="22"/>
        </w:rPr>
        <w:t xml:space="preserve"> m. Dobra i Dobra-Nowiny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8570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6FE1">
        <w:rPr>
          <w:rFonts w:ascii="Calibri" w:eastAsia="Arial" w:hAnsi="Calibri" w:cs="Calibri"/>
          <w:b/>
          <w:sz w:val="22"/>
          <w:szCs w:val="22"/>
        </w:rPr>
        <w:t>znak: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B8501A">
        <w:rPr>
          <w:rFonts w:ascii="Calibri" w:eastAsia="Courier New" w:hAnsi="Calibri" w:cs="Calibri"/>
          <w:b/>
          <w:sz w:val="22"/>
          <w:szCs w:val="22"/>
        </w:rPr>
        <w:t>23</w:t>
      </w:r>
      <w:r w:rsidR="00DF12B0" w:rsidRPr="006D6FE1">
        <w:rPr>
          <w:rFonts w:ascii="Calibri" w:eastAsia="Courier New" w:hAnsi="Calibri" w:cs="Calibri"/>
          <w:b/>
          <w:sz w:val="22"/>
          <w:szCs w:val="22"/>
        </w:rPr>
        <w:t>.20</w:t>
      </w:r>
      <w:r w:rsidRPr="006D6FE1">
        <w:rPr>
          <w:rFonts w:ascii="Calibri" w:eastAsia="Courier New" w:hAnsi="Calibri" w:cs="Calibri"/>
          <w:b/>
          <w:sz w:val="22"/>
          <w:szCs w:val="22"/>
        </w:rPr>
        <w:t>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6D6FE1">
        <w:rPr>
          <w:rFonts w:ascii="Calibri" w:eastAsia="Courier New" w:hAnsi="Calibri" w:cs="Calibri"/>
          <w:b/>
          <w:sz w:val="22"/>
          <w:szCs w:val="22"/>
        </w:rPr>
        <w:t>J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że </w:t>
      </w:r>
      <w:bookmarkStart w:id="2" w:name="_Hlk74836431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informacje zawarte w oświadczeniu, o którym mowa w art. 125 ust. 1 ustawy Pzp w zakresie podstaw wykluczenia z postępowania wskazanych przez Zamawiającego w §10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Pzp oraz art. 109 ust. 1 pkt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4, 5, 8 i 10 ustawy Pzp.</w:t>
      </w:r>
    </w:p>
    <w:p w14:paraId="42E7C128" w14:textId="77777777" w:rsidR="008333C5" w:rsidRDefault="008333C5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042DAAAA" w14:textId="4FE9F632" w:rsidR="008F1173" w:rsidRPr="00AE6563" w:rsidRDefault="008F1173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2"/>
          <w:szCs w:val="22"/>
        </w:rPr>
      </w:pPr>
    </w:p>
    <w:p w14:paraId="4EE73B74" w14:textId="1751060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74FD37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…….……………………………………………………………..…</w:t>
      </w:r>
    </w:p>
    <w:p w14:paraId="1FBBDFFD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Podpis(y) osoby(osób) upoważnionej(ych)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2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A298" w14:textId="77777777" w:rsidR="00E740EB" w:rsidRDefault="00E740EB" w:rsidP="007E4908">
      <w:r>
        <w:separator/>
      </w:r>
    </w:p>
  </w:endnote>
  <w:endnote w:type="continuationSeparator" w:id="0">
    <w:p w14:paraId="611E1732" w14:textId="77777777" w:rsidR="00E740EB" w:rsidRDefault="00E740EB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291C" w14:textId="77777777" w:rsidR="00E740EB" w:rsidRDefault="00E740EB" w:rsidP="007E4908">
      <w:r>
        <w:separator/>
      </w:r>
    </w:p>
  </w:footnote>
  <w:footnote w:type="continuationSeparator" w:id="0">
    <w:p w14:paraId="087FAB6E" w14:textId="77777777" w:rsidR="00E740EB" w:rsidRDefault="00E740EB" w:rsidP="007E4908">
      <w:r>
        <w:continuationSeparator/>
      </w:r>
    </w:p>
  </w:footnote>
  <w:footnote w:id="1">
    <w:p w14:paraId="2F8268F6" w14:textId="2873F0D7" w:rsidR="00E422D9" w:rsidRPr="00D27C08" w:rsidRDefault="00E422D9" w:rsidP="00E422D9">
      <w:pPr>
        <w:pStyle w:val="Tekstprzypisudolnego"/>
        <w:jc w:val="both"/>
        <w:rPr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składa każdy podmiot składowy, tj.: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wspólnik (przedsiębiorca) tworzący spółkę cywilną,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-każdy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1FA" w14:textId="47E63C0F" w:rsidR="00F72152" w:rsidRPr="00C01AF2" w:rsidRDefault="00F72152" w:rsidP="00F72152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bookmarkStart w:id="4" w:name="_Hlk133571331"/>
    <w:bookmarkStart w:id="5" w:name="_Hlk133571332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3E6F6F" wp14:editId="32DC48EB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490279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2E2F66B1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6B836A17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6658450B" w14:textId="57648271" w:rsidR="00F72152" w:rsidRPr="00F72152" w:rsidRDefault="00F72152" w:rsidP="00F72152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3"/>
  </w:p>
  <w:p w14:paraId="7D4091EE" w14:textId="0085CF7D" w:rsidR="00C47931" w:rsidRPr="00F72152" w:rsidRDefault="00F72152" w:rsidP="00F7215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632A0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B8501A">
      <w:rPr>
        <w:rFonts w:ascii="Calibri" w:eastAsia="Calibri" w:hAnsi="Calibri" w:cs="Calibri"/>
        <w:b/>
        <w:noProof/>
        <w:color w:val="0000CC"/>
        <w:sz w:val="22"/>
        <w:szCs w:val="22"/>
      </w:rPr>
      <w:t>23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8190">
    <w:abstractNumId w:val="0"/>
  </w:num>
  <w:num w:numId="2" w16cid:durableId="1842701131">
    <w:abstractNumId w:val="3"/>
  </w:num>
  <w:num w:numId="3" w16cid:durableId="1236429466">
    <w:abstractNumId w:val="1"/>
  </w:num>
  <w:num w:numId="4" w16cid:durableId="951859233">
    <w:abstractNumId w:val="4"/>
  </w:num>
  <w:num w:numId="5" w16cid:durableId="1071152316">
    <w:abstractNumId w:val="2"/>
  </w:num>
  <w:num w:numId="6" w16cid:durableId="84482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60BB7"/>
    <w:rsid w:val="00073632"/>
    <w:rsid w:val="0007715A"/>
    <w:rsid w:val="00094A5E"/>
    <w:rsid w:val="000B179F"/>
    <w:rsid w:val="000C110E"/>
    <w:rsid w:val="000C52BA"/>
    <w:rsid w:val="001031BF"/>
    <w:rsid w:val="00105093"/>
    <w:rsid w:val="00110492"/>
    <w:rsid w:val="00127383"/>
    <w:rsid w:val="00132E68"/>
    <w:rsid w:val="0014597A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46D0"/>
    <w:rsid w:val="002375D3"/>
    <w:rsid w:val="00253FDF"/>
    <w:rsid w:val="00264192"/>
    <w:rsid w:val="002645D6"/>
    <w:rsid w:val="00264BD2"/>
    <w:rsid w:val="002968BA"/>
    <w:rsid w:val="002A3B81"/>
    <w:rsid w:val="002B2A89"/>
    <w:rsid w:val="002B74E5"/>
    <w:rsid w:val="002C7B6E"/>
    <w:rsid w:val="002E0DFC"/>
    <w:rsid w:val="002F35D3"/>
    <w:rsid w:val="002F3F01"/>
    <w:rsid w:val="0030115E"/>
    <w:rsid w:val="00312EBC"/>
    <w:rsid w:val="003274E6"/>
    <w:rsid w:val="00385530"/>
    <w:rsid w:val="003A7E8D"/>
    <w:rsid w:val="003B0C86"/>
    <w:rsid w:val="003B20A4"/>
    <w:rsid w:val="003B3E8E"/>
    <w:rsid w:val="003C38DF"/>
    <w:rsid w:val="003C3EB7"/>
    <w:rsid w:val="003C53C7"/>
    <w:rsid w:val="003F5622"/>
    <w:rsid w:val="0041688C"/>
    <w:rsid w:val="0043363C"/>
    <w:rsid w:val="004418BB"/>
    <w:rsid w:val="00465FD8"/>
    <w:rsid w:val="004A0FAD"/>
    <w:rsid w:val="004A15FA"/>
    <w:rsid w:val="004C776F"/>
    <w:rsid w:val="004D72CC"/>
    <w:rsid w:val="004E756A"/>
    <w:rsid w:val="004F6554"/>
    <w:rsid w:val="00516B70"/>
    <w:rsid w:val="0052568C"/>
    <w:rsid w:val="00556F6B"/>
    <w:rsid w:val="00586E2F"/>
    <w:rsid w:val="00590C65"/>
    <w:rsid w:val="005B4ED8"/>
    <w:rsid w:val="005B7241"/>
    <w:rsid w:val="005D4E28"/>
    <w:rsid w:val="005F28B8"/>
    <w:rsid w:val="006201BA"/>
    <w:rsid w:val="006348AE"/>
    <w:rsid w:val="0064183A"/>
    <w:rsid w:val="00644C6B"/>
    <w:rsid w:val="006566FF"/>
    <w:rsid w:val="0068057E"/>
    <w:rsid w:val="006D5C36"/>
    <w:rsid w:val="006D6FE1"/>
    <w:rsid w:val="006E653E"/>
    <w:rsid w:val="006F58B3"/>
    <w:rsid w:val="00706D5C"/>
    <w:rsid w:val="00742829"/>
    <w:rsid w:val="007739E5"/>
    <w:rsid w:val="00773B1C"/>
    <w:rsid w:val="007747B6"/>
    <w:rsid w:val="00775BA2"/>
    <w:rsid w:val="007765FB"/>
    <w:rsid w:val="00786782"/>
    <w:rsid w:val="007A47EB"/>
    <w:rsid w:val="007A6FEE"/>
    <w:rsid w:val="007B5F8C"/>
    <w:rsid w:val="007B6C49"/>
    <w:rsid w:val="007B7AB6"/>
    <w:rsid w:val="007E1EFD"/>
    <w:rsid w:val="007E4908"/>
    <w:rsid w:val="0080730C"/>
    <w:rsid w:val="00810A2A"/>
    <w:rsid w:val="00816BB8"/>
    <w:rsid w:val="00831240"/>
    <w:rsid w:val="00832515"/>
    <w:rsid w:val="008333C5"/>
    <w:rsid w:val="00835E70"/>
    <w:rsid w:val="0083760F"/>
    <w:rsid w:val="00845671"/>
    <w:rsid w:val="00857066"/>
    <w:rsid w:val="008632A0"/>
    <w:rsid w:val="00866F1F"/>
    <w:rsid w:val="00890460"/>
    <w:rsid w:val="008B09C6"/>
    <w:rsid w:val="008B33DD"/>
    <w:rsid w:val="008C34FA"/>
    <w:rsid w:val="008E1516"/>
    <w:rsid w:val="008E3B40"/>
    <w:rsid w:val="008F1173"/>
    <w:rsid w:val="00910DF5"/>
    <w:rsid w:val="0095250C"/>
    <w:rsid w:val="00956460"/>
    <w:rsid w:val="00962B30"/>
    <w:rsid w:val="00987215"/>
    <w:rsid w:val="0099766B"/>
    <w:rsid w:val="00997F30"/>
    <w:rsid w:val="009D1EBC"/>
    <w:rsid w:val="009D3A8D"/>
    <w:rsid w:val="009D7C7A"/>
    <w:rsid w:val="009E5FFC"/>
    <w:rsid w:val="00A07BE1"/>
    <w:rsid w:val="00A1470E"/>
    <w:rsid w:val="00A14A1F"/>
    <w:rsid w:val="00A408BB"/>
    <w:rsid w:val="00A4765D"/>
    <w:rsid w:val="00A643F2"/>
    <w:rsid w:val="00A75400"/>
    <w:rsid w:val="00A77DEE"/>
    <w:rsid w:val="00A80026"/>
    <w:rsid w:val="00A8203E"/>
    <w:rsid w:val="00A83222"/>
    <w:rsid w:val="00AA2B56"/>
    <w:rsid w:val="00AD1E82"/>
    <w:rsid w:val="00AD6682"/>
    <w:rsid w:val="00AE2691"/>
    <w:rsid w:val="00AE6563"/>
    <w:rsid w:val="00B11751"/>
    <w:rsid w:val="00B154EC"/>
    <w:rsid w:val="00B20D50"/>
    <w:rsid w:val="00B8501A"/>
    <w:rsid w:val="00B95D69"/>
    <w:rsid w:val="00BB36A4"/>
    <w:rsid w:val="00BB7DF8"/>
    <w:rsid w:val="00BC4962"/>
    <w:rsid w:val="00BE3A35"/>
    <w:rsid w:val="00BF15C4"/>
    <w:rsid w:val="00C17E3F"/>
    <w:rsid w:val="00C42F84"/>
    <w:rsid w:val="00C43AAC"/>
    <w:rsid w:val="00C44AF1"/>
    <w:rsid w:val="00C45E46"/>
    <w:rsid w:val="00C47931"/>
    <w:rsid w:val="00C61601"/>
    <w:rsid w:val="00C83AE5"/>
    <w:rsid w:val="00C96F3A"/>
    <w:rsid w:val="00CB0A90"/>
    <w:rsid w:val="00CE54DD"/>
    <w:rsid w:val="00CF7678"/>
    <w:rsid w:val="00D27C08"/>
    <w:rsid w:val="00D41B1B"/>
    <w:rsid w:val="00D479B1"/>
    <w:rsid w:val="00D560E0"/>
    <w:rsid w:val="00D6349B"/>
    <w:rsid w:val="00D766FD"/>
    <w:rsid w:val="00D76C59"/>
    <w:rsid w:val="00D824BF"/>
    <w:rsid w:val="00DB3533"/>
    <w:rsid w:val="00DC35F2"/>
    <w:rsid w:val="00DD2A46"/>
    <w:rsid w:val="00DE71C2"/>
    <w:rsid w:val="00DF12B0"/>
    <w:rsid w:val="00E0077C"/>
    <w:rsid w:val="00E11090"/>
    <w:rsid w:val="00E27B2D"/>
    <w:rsid w:val="00E35A44"/>
    <w:rsid w:val="00E422D9"/>
    <w:rsid w:val="00E740EB"/>
    <w:rsid w:val="00EA2303"/>
    <w:rsid w:val="00EB041C"/>
    <w:rsid w:val="00EF50F3"/>
    <w:rsid w:val="00F07B3D"/>
    <w:rsid w:val="00F10860"/>
    <w:rsid w:val="00F12FD4"/>
    <w:rsid w:val="00F27736"/>
    <w:rsid w:val="00F344A3"/>
    <w:rsid w:val="00F420B1"/>
    <w:rsid w:val="00F51C57"/>
    <w:rsid w:val="00F72152"/>
    <w:rsid w:val="00F865F3"/>
    <w:rsid w:val="00FB6C50"/>
    <w:rsid w:val="00FD4949"/>
    <w:rsid w:val="00FD7226"/>
    <w:rsid w:val="00FE4DCB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uiPriority w:val="22"/>
    <w:qFormat/>
    <w:rsid w:val="00DF12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4</cp:revision>
  <cp:lastPrinted>2023-06-15T06:51:00Z</cp:lastPrinted>
  <dcterms:created xsi:type="dcterms:W3CDTF">2023-06-30T00:59:00Z</dcterms:created>
  <dcterms:modified xsi:type="dcterms:W3CDTF">2023-08-23T08:24:00Z</dcterms:modified>
</cp:coreProperties>
</file>