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235189B1"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6F9E3483" w14:textId="6A5653BA" w:rsidR="00550AAF" w:rsidRPr="00152088" w:rsidRDefault="00A04B44" w:rsidP="00B46B55">
            <w:pPr>
              <w:spacing w:after="0" w:line="240" w:lineRule="auto"/>
              <w:jc w:val="center"/>
              <w:rPr>
                <w:rFonts w:eastAsia="Times New Roman"/>
                <w:lang w:eastAsia="pl-PL"/>
              </w:rPr>
            </w:pPr>
            <w:r w:rsidRPr="00152088">
              <w:rPr>
                <w:rFonts w:eastAsia="Times New Roman"/>
                <w:i/>
                <w:lang w:eastAsia="pl-PL"/>
              </w:rPr>
              <w:t xml:space="preserve">Sygnatura sprawy: </w:t>
            </w:r>
            <w:r w:rsidR="00564090" w:rsidRPr="00564090">
              <w:rPr>
                <w:rFonts w:eastAsia="Times New Roman"/>
                <w:lang w:eastAsia="pl-PL"/>
              </w:rPr>
              <w:t>AMW-KANC.SZP.2712.</w:t>
            </w:r>
            <w:r w:rsidR="0066392E">
              <w:rPr>
                <w:rFonts w:eastAsia="Times New Roman"/>
                <w:b/>
                <w:lang w:eastAsia="pl-PL"/>
              </w:rPr>
              <w:t>47</w:t>
            </w:r>
            <w:r w:rsidR="003F7599">
              <w:rPr>
                <w:rFonts w:eastAsia="Times New Roman"/>
                <w:b/>
                <w:lang w:eastAsia="pl-PL"/>
              </w:rPr>
              <w:t>.202</w:t>
            </w:r>
            <w:r w:rsidR="00B53D35">
              <w:rPr>
                <w:rFonts w:eastAsia="Times New Roman"/>
                <w:b/>
                <w:lang w:eastAsia="pl-PL"/>
              </w:rPr>
              <w:t>4</w:t>
            </w:r>
          </w:p>
        </w:tc>
      </w:tr>
    </w:tbl>
    <w:p w14:paraId="0A1C07C6" w14:textId="77777777" w:rsidR="00550AAF" w:rsidRPr="00152088" w:rsidRDefault="00550AAF">
      <w:pPr>
        <w:spacing w:after="0" w:line="240" w:lineRule="auto"/>
        <w:rPr>
          <w:rFonts w:eastAsia="Times New Roman"/>
          <w:lang w:eastAsia="pl-PL"/>
        </w:rPr>
      </w:pPr>
    </w:p>
    <w:tbl>
      <w:tblPr>
        <w:tblW w:w="9407" w:type="dxa"/>
        <w:tblInd w:w="-118" w:type="dxa"/>
        <w:tblLayout w:type="fixed"/>
        <w:tblLook w:val="0000" w:firstRow="0" w:lastRow="0" w:firstColumn="0" w:lastColumn="0" w:noHBand="0" w:noVBand="0"/>
      </w:tblPr>
      <w:tblGrid>
        <w:gridCol w:w="1809"/>
        <w:gridCol w:w="1285"/>
        <w:gridCol w:w="6233"/>
        <w:gridCol w:w="80"/>
      </w:tblGrid>
      <w:tr w:rsidR="00550AAF" w:rsidRPr="00152088" w14:paraId="1B632501" w14:textId="77777777" w:rsidTr="002548EF">
        <w:trPr>
          <w:trHeight w:val="1184"/>
        </w:trPr>
        <w:tc>
          <w:tcPr>
            <w:tcW w:w="940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062DA71" w14:textId="77777777" w:rsidR="00550AAF" w:rsidRPr="00152088" w:rsidRDefault="00FC1D56" w:rsidP="002D611D">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550AAF" w:rsidRPr="00152088" w14:paraId="473F151E" w14:textId="77777777" w:rsidTr="002548EF">
        <w:trPr>
          <w:trHeight w:val="2293"/>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458F45E5" w14:textId="5318162C" w:rsidR="00550AAF" w:rsidRPr="00152088" w:rsidRDefault="00B53D35">
            <w:pPr>
              <w:spacing w:before="120" w:after="0" w:line="240" w:lineRule="auto"/>
              <w:jc w:val="center"/>
              <w:outlineLvl w:val="0"/>
            </w:pPr>
            <w:r w:rsidRPr="00ED30F4">
              <w:rPr>
                <w:rFonts w:ascii="Calibri" w:hAnsi="Calibri"/>
                <w:noProof/>
                <w:lang w:eastAsia="pl-PL"/>
              </w:rPr>
              <w:drawing>
                <wp:anchor distT="0" distB="0" distL="114300" distR="114300" simplePos="0" relativeHeight="251659264" behindDoc="0" locked="0" layoutInCell="1" allowOverlap="1" wp14:anchorId="15925B65" wp14:editId="407B4EEB">
                  <wp:simplePos x="0" y="0"/>
                  <wp:positionH relativeFrom="column">
                    <wp:posOffset>4390390</wp:posOffset>
                  </wp:positionH>
                  <wp:positionV relativeFrom="paragraph">
                    <wp:posOffset>-10795</wp:posOffset>
                  </wp:positionV>
                  <wp:extent cx="1431290" cy="139128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L-NATO_flaga_k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1290" cy="1391285"/>
                          </a:xfrm>
                          <a:prstGeom prst="rect">
                            <a:avLst/>
                          </a:prstGeom>
                        </pic:spPr>
                      </pic:pic>
                    </a:graphicData>
                  </a:graphic>
                  <wp14:sizeRelH relativeFrom="page">
                    <wp14:pctWidth>0</wp14:pctWidth>
                  </wp14:sizeRelH>
                  <wp14:sizeRelV relativeFrom="page">
                    <wp14:pctHeight>0</wp14:pctHeight>
                  </wp14:sizeRelV>
                </wp:anchor>
              </w:drawing>
            </w:r>
            <w:r w:rsidR="00F40C0F" w:rsidRPr="00152088">
              <w:rPr>
                <w:bCs/>
                <w:noProof/>
                <w:kern w:val="2"/>
                <w:lang w:eastAsia="pl-PL"/>
              </w:rPr>
              <w:drawing>
                <wp:anchor distT="0" distB="0" distL="114935" distR="114935" simplePos="0" relativeHeight="2" behindDoc="0" locked="0" layoutInCell="1" allowOverlap="1" wp14:anchorId="6EF13FF1" wp14:editId="1E9C9E55">
                  <wp:simplePos x="0" y="0"/>
                  <wp:positionH relativeFrom="margin">
                    <wp:posOffset>356235</wp:posOffset>
                  </wp:positionH>
                  <wp:positionV relativeFrom="margin">
                    <wp:posOffset>166370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24793451" w14:textId="795E97FD" w:rsidR="00550AAF" w:rsidRPr="00152088" w:rsidRDefault="00550AAF">
            <w:pPr>
              <w:spacing w:after="0" w:line="240" w:lineRule="auto"/>
              <w:jc w:val="center"/>
              <w:rPr>
                <w:bCs/>
                <w:kern w:val="2"/>
                <w:lang w:eastAsia="pl-PL"/>
              </w:rPr>
            </w:pPr>
          </w:p>
          <w:p w14:paraId="58D8BDE6" w14:textId="546DA78C"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0DF9FC6C" w14:textId="20884A4C" w:rsidR="00550AAF" w:rsidRPr="00152088" w:rsidRDefault="00A04B44">
            <w:pPr>
              <w:spacing w:after="0" w:line="240" w:lineRule="auto"/>
              <w:jc w:val="center"/>
              <w:rPr>
                <w:b/>
                <w:bCs/>
                <w:i/>
                <w:iCs/>
                <w:lang w:eastAsia="pl-PL"/>
              </w:rPr>
            </w:pPr>
            <w:r w:rsidRPr="00152088">
              <w:rPr>
                <w:b/>
              </w:rPr>
              <w:t>im. Bohaterów Westerplatte</w:t>
            </w:r>
          </w:p>
          <w:p w14:paraId="4A5562DF" w14:textId="189B2850"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48BEE239" w14:textId="5B0492B0"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5DF97D0C" w14:textId="35EFFF0B"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3257D048" w14:textId="77777777" w:rsidTr="002548EF">
        <w:trPr>
          <w:trHeight w:val="70"/>
        </w:trPr>
        <w:tc>
          <w:tcPr>
            <w:tcW w:w="9405" w:type="dxa"/>
            <w:gridSpan w:val="4"/>
            <w:tcBorders>
              <w:top w:val="single" w:sz="4" w:space="0" w:color="000000"/>
              <w:bottom w:val="single" w:sz="4" w:space="0" w:color="000000"/>
            </w:tcBorders>
            <w:vAlign w:val="center"/>
          </w:tcPr>
          <w:p w14:paraId="5A19FEFB" w14:textId="11DD4E52" w:rsidR="00550AAF" w:rsidRPr="00616BC4" w:rsidRDefault="00550AAF">
            <w:pPr>
              <w:snapToGrid w:val="0"/>
              <w:spacing w:after="0" w:line="240" w:lineRule="auto"/>
              <w:jc w:val="center"/>
              <w:rPr>
                <w:rFonts w:eastAsia="Times New Roman"/>
                <w:lang w:eastAsia="pl-PL"/>
              </w:rPr>
            </w:pPr>
          </w:p>
        </w:tc>
      </w:tr>
      <w:tr w:rsidR="00550AAF" w:rsidRPr="00152088" w14:paraId="5C6569A4" w14:textId="77777777" w:rsidTr="002548EF">
        <w:trPr>
          <w:trHeight w:val="4662"/>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6DDE1F9D" w14:textId="77777777" w:rsidR="00550AAF" w:rsidRPr="00616BC4" w:rsidRDefault="00550AAF">
            <w:pPr>
              <w:autoSpaceDE w:val="0"/>
              <w:snapToGrid w:val="0"/>
              <w:spacing w:after="0" w:line="240" w:lineRule="auto"/>
              <w:jc w:val="center"/>
              <w:rPr>
                <w:rFonts w:eastAsia="Times New Roman"/>
                <w:lang w:eastAsia="pl-PL"/>
              </w:rPr>
            </w:pPr>
          </w:p>
          <w:p w14:paraId="7D6FB27B" w14:textId="4B6D3211" w:rsidR="00550AAF"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37268AFF" w14:textId="77777777" w:rsidR="0066392E" w:rsidRDefault="0066392E">
            <w:pPr>
              <w:autoSpaceDE w:val="0"/>
              <w:spacing w:after="0" w:line="240" w:lineRule="auto"/>
              <w:jc w:val="center"/>
              <w:rPr>
                <w:rFonts w:eastAsia="Times New Roman"/>
                <w:lang w:eastAsia="pl-PL"/>
              </w:rPr>
            </w:pPr>
          </w:p>
          <w:p w14:paraId="3AB0044D" w14:textId="613DE3F3" w:rsidR="0066392E" w:rsidRPr="0066392E" w:rsidRDefault="0066392E" w:rsidP="0066392E">
            <w:pPr>
              <w:spacing w:after="0" w:line="240" w:lineRule="auto"/>
              <w:ind w:left="708" w:firstLine="1"/>
              <w:jc w:val="center"/>
              <w:rPr>
                <w:rFonts w:eastAsia="Times New Roman"/>
                <w:b/>
                <w:bCs/>
                <w:sz w:val="24"/>
                <w:szCs w:val="24"/>
                <w:lang w:eastAsia="pl-PL"/>
              </w:rPr>
            </w:pPr>
            <w:r w:rsidRPr="0066392E">
              <w:rPr>
                <w:rFonts w:eastAsia="Times New Roman"/>
                <w:b/>
                <w:bCs/>
                <w:sz w:val="24"/>
                <w:szCs w:val="24"/>
                <w:lang w:eastAsia="pl-PL"/>
              </w:rPr>
              <w:t>Modernizacja Laboratorium Eksploatacji Okrętowych Urządzeń Elektrycznych</w:t>
            </w:r>
            <w:r w:rsidR="001045B7">
              <w:rPr>
                <w:rFonts w:eastAsia="Times New Roman"/>
                <w:b/>
                <w:bCs/>
                <w:sz w:val="24"/>
                <w:szCs w:val="24"/>
                <w:lang w:eastAsia="pl-PL"/>
              </w:rPr>
              <w:br/>
            </w:r>
            <w:r w:rsidRPr="0066392E">
              <w:rPr>
                <w:rFonts w:eastAsia="Times New Roman"/>
                <w:b/>
                <w:bCs/>
                <w:sz w:val="24"/>
                <w:szCs w:val="24"/>
                <w:lang w:eastAsia="pl-PL"/>
              </w:rPr>
              <w:t xml:space="preserve"> i Laboratorium Podstaw Elektrotechniki</w:t>
            </w:r>
          </w:p>
          <w:p w14:paraId="72B33A2A" w14:textId="2B0A06B4" w:rsidR="00550AAF" w:rsidRPr="00D4525F" w:rsidRDefault="00A04B44" w:rsidP="004F019A">
            <w:pPr>
              <w:pStyle w:val="Akapitzlist"/>
              <w:spacing w:after="0"/>
              <w:ind w:left="142" w:right="141"/>
              <w:jc w:val="center"/>
              <w:rPr>
                <w:rFonts w:ascii="Times New Roman" w:hAnsi="Times New Roman" w:cs="Times New Roman"/>
              </w:rPr>
            </w:pPr>
            <w:r w:rsidRPr="00D4525F">
              <w:rPr>
                <w:rFonts w:eastAsia="Times New Roman"/>
                <w:b/>
                <w:color w:val="FF0000"/>
                <w:lang w:eastAsia="pl-PL"/>
              </w:rPr>
              <w:br/>
            </w:r>
          </w:p>
          <w:p w14:paraId="60CB4FD2" w14:textId="701C8C65"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r w:rsidR="00497E4A">
              <w:rPr>
                <w:rFonts w:eastAsia="Trebuchet MS"/>
                <w:color w:val="000000"/>
                <w:lang w:eastAsia="pl-PL"/>
              </w:rPr>
              <w:t xml:space="preserve"> art. 275 pkt.1</w:t>
            </w:r>
          </w:p>
          <w:p w14:paraId="72C22126" w14:textId="77777777" w:rsidR="00550AAF" w:rsidRPr="00152088" w:rsidRDefault="00550AAF">
            <w:pPr>
              <w:spacing w:after="0" w:line="240" w:lineRule="auto"/>
              <w:jc w:val="center"/>
              <w:rPr>
                <w:rFonts w:eastAsia="Times New Roman"/>
                <w:color w:val="000000"/>
                <w:lang w:eastAsia="pl-PL"/>
              </w:rPr>
            </w:pPr>
          </w:p>
          <w:p w14:paraId="1C7EA44B" w14:textId="77777777" w:rsidR="00550AAF" w:rsidRPr="00152088" w:rsidRDefault="00550AAF">
            <w:pPr>
              <w:spacing w:after="0" w:line="240" w:lineRule="auto"/>
              <w:jc w:val="center"/>
              <w:rPr>
                <w:rFonts w:eastAsia="Times New Roman"/>
                <w:color w:val="000000"/>
                <w:lang w:eastAsia="pl-PL"/>
              </w:rPr>
            </w:pPr>
          </w:p>
          <w:p w14:paraId="4171A3E4" w14:textId="77777777"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3FA94914" w14:textId="25CD3EC1" w:rsidR="00550AAF" w:rsidRPr="00152088" w:rsidRDefault="00A04B44" w:rsidP="00677643">
            <w:pPr>
              <w:autoSpaceDE w:val="0"/>
              <w:spacing w:after="0" w:line="240" w:lineRule="auto"/>
              <w:jc w:val="center"/>
              <w:rPr>
                <w:rFonts w:eastAsia="Times New Roman"/>
                <w:lang w:eastAsia="pl-PL"/>
              </w:rPr>
            </w:pPr>
            <w:bookmarkStart w:id="1" w:name="OLE_LINK20"/>
            <w:r w:rsidRPr="00152088">
              <w:rPr>
                <w:lang w:eastAsia="pl-PL"/>
              </w:rPr>
              <w:t>(</w:t>
            </w:r>
            <w:bookmarkEnd w:id="1"/>
            <w:r w:rsidR="00AF75A2" w:rsidRPr="00AF75A2">
              <w:rPr>
                <w:lang w:eastAsia="pl-PL"/>
              </w:rPr>
              <w:t>Dz. U. z 202</w:t>
            </w:r>
            <w:r w:rsidR="00677643">
              <w:rPr>
                <w:lang w:eastAsia="pl-PL"/>
              </w:rPr>
              <w:t>3</w:t>
            </w:r>
            <w:r w:rsidR="00AF75A2" w:rsidRPr="00AF75A2">
              <w:rPr>
                <w:lang w:eastAsia="pl-PL"/>
              </w:rPr>
              <w:t xml:space="preserve"> r. poz. </w:t>
            </w:r>
            <w:r w:rsidR="00677643">
              <w:rPr>
                <w:lang w:eastAsia="pl-PL"/>
              </w:rPr>
              <w:t>1605</w:t>
            </w:r>
            <w:r w:rsidR="00F37DC1">
              <w:rPr>
                <w:lang w:eastAsia="pl-PL"/>
              </w:rPr>
              <w:t>, 1720</w:t>
            </w:r>
            <w:r w:rsidRPr="00152088">
              <w:rPr>
                <w:lang w:eastAsia="pl-PL"/>
              </w:rPr>
              <w:t>)</w:t>
            </w:r>
          </w:p>
        </w:tc>
      </w:tr>
      <w:tr w:rsidR="00550AAF" w:rsidRPr="00152088" w14:paraId="25D6695B" w14:textId="77777777" w:rsidTr="002548EF">
        <w:trPr>
          <w:trHeight w:val="255"/>
        </w:trPr>
        <w:tc>
          <w:tcPr>
            <w:tcW w:w="9405" w:type="dxa"/>
            <w:gridSpan w:val="4"/>
            <w:tcBorders>
              <w:top w:val="single" w:sz="4" w:space="0" w:color="000000"/>
              <w:bottom w:val="single" w:sz="4" w:space="0" w:color="000000"/>
            </w:tcBorders>
            <w:vAlign w:val="center"/>
          </w:tcPr>
          <w:p w14:paraId="3992AF91" w14:textId="77777777" w:rsidR="00550AAF" w:rsidRPr="00152088" w:rsidRDefault="00550AAF">
            <w:pPr>
              <w:snapToGrid w:val="0"/>
              <w:spacing w:after="0" w:line="240" w:lineRule="auto"/>
              <w:jc w:val="center"/>
              <w:rPr>
                <w:rFonts w:eastAsia="Times New Roman"/>
                <w:lang w:eastAsia="pl-PL"/>
              </w:rPr>
            </w:pPr>
          </w:p>
          <w:p w14:paraId="4B66123C" w14:textId="77777777" w:rsidR="00550AAF" w:rsidRPr="00152088" w:rsidRDefault="00550AAF">
            <w:pPr>
              <w:spacing w:after="0" w:line="240" w:lineRule="auto"/>
              <w:jc w:val="center"/>
              <w:rPr>
                <w:rFonts w:eastAsia="Times New Roman"/>
                <w:lang w:eastAsia="pl-PL"/>
              </w:rPr>
            </w:pPr>
          </w:p>
        </w:tc>
      </w:tr>
      <w:tr w:rsidR="00550AAF" w:rsidRPr="00152088" w14:paraId="7701C8D5" w14:textId="77777777" w:rsidTr="002548EF">
        <w:trPr>
          <w:trHeight w:val="3510"/>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2D948E91"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372E2798"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00B1C0AC"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3E3940C7" w14:textId="77777777" w:rsidR="00550AAF" w:rsidRPr="00152088" w:rsidRDefault="00550AAF">
            <w:pPr>
              <w:spacing w:after="0" w:line="240" w:lineRule="auto"/>
              <w:ind w:left="4248"/>
              <w:jc w:val="center"/>
              <w:rPr>
                <w:rFonts w:eastAsia="Times New Roman"/>
                <w:b/>
                <w:color w:val="000000"/>
                <w:lang w:eastAsia="pl-PL"/>
              </w:rPr>
            </w:pPr>
          </w:p>
          <w:p w14:paraId="3576F846" w14:textId="77777777" w:rsidR="0080428D" w:rsidRPr="00152088" w:rsidRDefault="00A04B44" w:rsidP="0080428D">
            <w:pPr>
              <w:spacing w:after="0" w:line="240" w:lineRule="auto"/>
              <w:ind w:left="5534"/>
              <w:rPr>
                <w:rFonts w:eastAsia="Times New Roman"/>
                <w:b/>
                <w:color w:val="000000"/>
                <w:lang w:eastAsia="pl-PL"/>
              </w:rPr>
            </w:pPr>
            <w:r w:rsidRPr="00152088">
              <w:rPr>
                <w:rFonts w:eastAsia="Times New Roman"/>
                <w:b/>
                <w:color w:val="000000"/>
                <w:lang w:eastAsia="pl-PL"/>
              </w:rPr>
              <w:t xml:space="preserve">                                                                                                      </w:t>
            </w:r>
            <w:r w:rsidR="000B6F43" w:rsidRPr="000B6F43">
              <w:rPr>
                <w:rFonts w:eastAsia="Times New Roman"/>
                <w:b/>
                <w:color w:val="000000"/>
                <w:lang w:eastAsia="pl-PL"/>
              </w:rPr>
              <w:t xml:space="preserve">                                                                                                      </w:t>
            </w:r>
            <w:r w:rsidR="000B6F43">
              <w:rPr>
                <w:rFonts w:eastAsia="Times New Roman"/>
                <w:b/>
                <w:color w:val="000000"/>
                <w:lang w:eastAsia="pl-PL"/>
              </w:rPr>
              <w:t xml:space="preserve">         </w:t>
            </w:r>
            <w:r w:rsidR="0080428D">
              <w:rPr>
                <w:rFonts w:eastAsia="Times New Roman"/>
                <w:b/>
                <w:color w:val="000000"/>
                <w:lang w:eastAsia="pl-PL"/>
              </w:rPr>
              <w:t xml:space="preserve">  </w:t>
            </w:r>
            <w:r w:rsidR="0080428D" w:rsidRPr="00152088">
              <w:rPr>
                <w:rFonts w:eastAsia="Times New Roman"/>
                <w:b/>
                <w:color w:val="000000"/>
                <w:lang w:eastAsia="pl-PL"/>
              </w:rPr>
              <w:t>Rektor-</w:t>
            </w:r>
            <w:r w:rsidR="0080428D">
              <w:rPr>
                <w:rFonts w:eastAsia="Times New Roman"/>
                <w:b/>
                <w:color w:val="000000"/>
                <w:lang w:eastAsia="pl-PL"/>
              </w:rPr>
              <w:t>K</w:t>
            </w:r>
            <w:r w:rsidR="0080428D" w:rsidRPr="00152088">
              <w:rPr>
                <w:rFonts w:eastAsia="Times New Roman"/>
                <w:b/>
                <w:color w:val="000000"/>
                <w:lang w:eastAsia="pl-PL"/>
              </w:rPr>
              <w:t>omendant</w:t>
            </w:r>
          </w:p>
          <w:p w14:paraId="301F5C8A" w14:textId="77777777" w:rsidR="00B901C4" w:rsidRDefault="00B901C4" w:rsidP="00B901C4">
            <w:pPr>
              <w:suppressAutoHyphens w:val="0"/>
              <w:spacing w:after="0" w:line="240" w:lineRule="auto"/>
              <w:ind w:left="3974"/>
              <w:rPr>
                <w:rFonts w:eastAsia="Times New Roman"/>
                <w:b/>
                <w:color w:val="000000"/>
                <w:lang w:eastAsia="pl-PL"/>
              </w:rPr>
            </w:pPr>
            <w:r>
              <w:rPr>
                <w:rFonts w:eastAsia="Times New Roman"/>
                <w:b/>
                <w:color w:val="FF0000"/>
                <w:lang w:eastAsia="pl-PL"/>
              </w:rPr>
              <w:t xml:space="preserve">       </w:t>
            </w:r>
            <w:r>
              <w:rPr>
                <w:rFonts w:eastAsia="Times New Roman"/>
                <w:b/>
                <w:color w:val="000000"/>
                <w:lang w:eastAsia="pl-PL"/>
              </w:rPr>
              <w:t>k</w:t>
            </w:r>
            <w:r w:rsidRPr="00011431">
              <w:rPr>
                <w:rFonts w:eastAsia="Times New Roman"/>
                <w:b/>
                <w:lang w:eastAsia="pl-PL"/>
              </w:rPr>
              <w:t>ontradmirał prof. dr hab. Tomasz SZUBRYCHT</w:t>
            </w:r>
            <w:r>
              <w:rPr>
                <w:rFonts w:eastAsia="Times New Roman"/>
                <w:b/>
                <w:color w:val="000000"/>
                <w:lang w:eastAsia="pl-PL"/>
              </w:rPr>
              <w:t xml:space="preserve"> </w:t>
            </w:r>
          </w:p>
          <w:p w14:paraId="3E2DDC12" w14:textId="77777777" w:rsidR="00536548" w:rsidRPr="0070490C" w:rsidRDefault="00536548" w:rsidP="00B65852">
            <w:pPr>
              <w:suppressAutoHyphens w:val="0"/>
              <w:spacing w:after="0" w:line="240" w:lineRule="auto"/>
              <w:ind w:left="3974"/>
              <w:rPr>
                <w:rFonts w:eastAsia="Times New Roman"/>
                <w:b/>
                <w:color w:val="FF0000"/>
                <w:lang w:eastAsia="pl-PL"/>
              </w:rPr>
            </w:pPr>
          </w:p>
          <w:p w14:paraId="00607263" w14:textId="77777777"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0F10FD42" w14:textId="77777777" w:rsidR="0068259E" w:rsidRDefault="0068259E" w:rsidP="005E7870">
            <w:pPr>
              <w:suppressAutoHyphens w:val="0"/>
              <w:spacing w:after="0" w:line="240" w:lineRule="auto"/>
              <w:rPr>
                <w:rFonts w:eastAsia="Times New Roman"/>
                <w:b/>
                <w:color w:val="000000"/>
                <w:lang w:eastAsia="pl-PL"/>
              </w:rPr>
            </w:pPr>
          </w:p>
          <w:p w14:paraId="19D096C9" w14:textId="77777777" w:rsidR="0068259E" w:rsidRPr="00916BEE" w:rsidRDefault="0068259E" w:rsidP="005E7870">
            <w:pPr>
              <w:suppressAutoHyphens w:val="0"/>
              <w:spacing w:after="0" w:line="240" w:lineRule="auto"/>
              <w:rPr>
                <w:rFonts w:eastAsia="Times New Roman"/>
                <w:lang w:eastAsia="pl-PL"/>
              </w:rPr>
            </w:pPr>
          </w:p>
          <w:p w14:paraId="72355BA3" w14:textId="2CCCB9FF" w:rsidR="005E7870" w:rsidRPr="00152088" w:rsidRDefault="00011431" w:rsidP="005E7870">
            <w:pPr>
              <w:spacing w:after="0" w:line="240" w:lineRule="auto"/>
              <w:ind w:left="4248"/>
              <w:jc w:val="center"/>
              <w:rPr>
                <w:rFonts w:eastAsia="Times New Roman"/>
                <w:lang w:eastAsia="pl-PL"/>
              </w:rPr>
            </w:pPr>
            <w:r>
              <w:rPr>
                <w:rFonts w:eastAsia="Times New Roman"/>
                <w:lang w:eastAsia="pl-PL"/>
              </w:rPr>
              <w:t>dnia  …… …………….. 202</w:t>
            </w:r>
            <w:r w:rsidR="00B53D35">
              <w:rPr>
                <w:rFonts w:eastAsia="Times New Roman"/>
                <w:lang w:eastAsia="pl-PL"/>
              </w:rPr>
              <w:t>4</w:t>
            </w:r>
            <w:r w:rsidR="005E7870" w:rsidRPr="00916BEE">
              <w:rPr>
                <w:rFonts w:eastAsia="Times New Roman"/>
                <w:lang w:eastAsia="pl-PL"/>
              </w:rPr>
              <w:t xml:space="preserve"> r</w:t>
            </w:r>
            <w:r w:rsidR="005E7870" w:rsidRPr="00916BEE">
              <w:rPr>
                <w:rFonts w:eastAsia="Times New Roman"/>
                <w:b/>
                <w:lang w:eastAsia="pl-PL"/>
              </w:rPr>
              <w:t>.</w:t>
            </w:r>
          </w:p>
          <w:p w14:paraId="04097E93" w14:textId="77777777" w:rsidR="00550AAF" w:rsidRPr="00152088" w:rsidRDefault="00550AAF">
            <w:pPr>
              <w:spacing w:after="0" w:line="240" w:lineRule="auto"/>
              <w:rPr>
                <w:rFonts w:eastAsia="Times New Roman"/>
                <w:b/>
                <w:color w:val="000000"/>
                <w:lang w:eastAsia="pl-PL"/>
              </w:rPr>
            </w:pPr>
          </w:p>
          <w:p w14:paraId="7B498AEA" w14:textId="77777777" w:rsidR="000C351B"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p>
          <w:p w14:paraId="4F633814" w14:textId="7777777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2C6B47E2" w14:textId="77777777" w:rsidR="009428E1" w:rsidRPr="00152088" w:rsidRDefault="009428E1">
            <w:pPr>
              <w:spacing w:after="0" w:line="240" w:lineRule="auto"/>
              <w:rPr>
                <w:rFonts w:eastAsia="Times New Roman"/>
                <w:lang w:eastAsia="pl-PL"/>
              </w:rPr>
            </w:pPr>
          </w:p>
          <w:p w14:paraId="2AB1832B" w14:textId="77777777" w:rsidR="00893910" w:rsidRPr="00152088" w:rsidRDefault="00A04B44" w:rsidP="00B901C4">
            <w:pPr>
              <w:spacing w:after="0" w:line="240" w:lineRule="auto"/>
              <w:rPr>
                <w:rFonts w:eastAsia="Times New Roman"/>
                <w:lang w:eastAsia="pl-PL"/>
              </w:rPr>
            </w:pPr>
            <w:r w:rsidRPr="00152088">
              <w:rPr>
                <w:rFonts w:eastAsia="Times New Roman"/>
                <w:lang w:eastAsia="pl-PL"/>
              </w:rPr>
              <w:t>Opracowała: Sekcja Zamówień Publicznych</w:t>
            </w:r>
          </w:p>
        </w:tc>
      </w:tr>
      <w:tr w:rsidR="00550AAF" w:rsidRPr="00152088" w14:paraId="49DBF2D6" w14:textId="77777777" w:rsidTr="002548EF">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1A8286C5"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518" w:type="dxa"/>
            <w:gridSpan w:val="2"/>
            <w:tcBorders>
              <w:top w:val="single" w:sz="4" w:space="0" w:color="000000"/>
              <w:bottom w:val="single" w:sz="4" w:space="0" w:color="000000"/>
              <w:right w:val="single" w:sz="4" w:space="0" w:color="000000"/>
            </w:tcBorders>
            <w:shd w:val="clear" w:color="auto" w:fill="D9D9D9"/>
            <w:vAlign w:val="center"/>
          </w:tcPr>
          <w:p w14:paraId="1C7902EB"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6971B28E" w14:textId="77777777" w:rsidR="00550AAF" w:rsidRPr="00152088" w:rsidRDefault="00550AAF">
            <w:pPr>
              <w:snapToGrid w:val="0"/>
              <w:rPr>
                <w:rFonts w:eastAsia="Times New Roman"/>
                <w:b/>
                <w:lang w:eastAsia="pl-PL"/>
              </w:rPr>
            </w:pPr>
          </w:p>
        </w:tc>
      </w:tr>
      <w:tr w:rsidR="00550AAF" w:rsidRPr="00152088" w14:paraId="67D64722" w14:textId="77777777" w:rsidTr="002548EF">
        <w:trPr>
          <w:gridAfter w:val="1"/>
          <w:wAfter w:w="80" w:type="dxa"/>
        </w:trPr>
        <w:tc>
          <w:tcPr>
            <w:tcW w:w="3094" w:type="dxa"/>
            <w:gridSpan w:val="2"/>
          </w:tcPr>
          <w:p w14:paraId="15FFE23F" w14:textId="77777777" w:rsidR="00550AAF" w:rsidRPr="00152088" w:rsidRDefault="00550AAF">
            <w:pPr>
              <w:snapToGrid w:val="0"/>
              <w:spacing w:after="0" w:line="240" w:lineRule="auto"/>
              <w:rPr>
                <w:bCs/>
                <w:lang w:eastAsia="pl-PL"/>
              </w:rPr>
            </w:pPr>
          </w:p>
          <w:p w14:paraId="149750F3" w14:textId="77777777" w:rsidR="00550AAF" w:rsidRPr="00152088" w:rsidRDefault="00A04B44">
            <w:pPr>
              <w:spacing w:after="0" w:line="240" w:lineRule="auto"/>
              <w:rPr>
                <w:bCs/>
                <w:lang w:eastAsia="pl-PL"/>
              </w:rPr>
            </w:pPr>
            <w:r w:rsidRPr="00152088">
              <w:rPr>
                <w:bCs/>
                <w:lang w:eastAsia="pl-PL"/>
              </w:rPr>
              <w:t>Nazwa:</w:t>
            </w:r>
          </w:p>
        </w:tc>
        <w:tc>
          <w:tcPr>
            <w:tcW w:w="6233" w:type="dxa"/>
          </w:tcPr>
          <w:p w14:paraId="0C092763" w14:textId="77777777" w:rsidR="00550AAF" w:rsidRPr="00873041" w:rsidRDefault="00550AAF">
            <w:pPr>
              <w:snapToGrid w:val="0"/>
              <w:spacing w:after="0" w:line="240" w:lineRule="auto"/>
              <w:rPr>
                <w:b/>
                <w:bCs/>
                <w:sz w:val="12"/>
                <w:szCs w:val="12"/>
                <w:lang w:eastAsia="pl-PL"/>
              </w:rPr>
            </w:pPr>
          </w:p>
          <w:p w14:paraId="5638C1C7" w14:textId="77777777"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5A6ECDB4" w14:textId="77777777" w:rsidR="00550AAF" w:rsidRPr="00873041" w:rsidRDefault="00550AAF">
            <w:pPr>
              <w:spacing w:after="0" w:line="240" w:lineRule="auto"/>
              <w:rPr>
                <w:b/>
                <w:bCs/>
                <w:i/>
                <w:iCs/>
                <w:sz w:val="12"/>
                <w:szCs w:val="12"/>
                <w:lang w:eastAsia="pl-PL"/>
              </w:rPr>
            </w:pPr>
          </w:p>
        </w:tc>
      </w:tr>
      <w:tr w:rsidR="00550AAF" w:rsidRPr="00152088" w14:paraId="014682F8" w14:textId="77777777" w:rsidTr="002548EF">
        <w:trPr>
          <w:gridAfter w:val="1"/>
          <w:wAfter w:w="80" w:type="dxa"/>
        </w:trPr>
        <w:tc>
          <w:tcPr>
            <w:tcW w:w="3094" w:type="dxa"/>
            <w:gridSpan w:val="2"/>
          </w:tcPr>
          <w:p w14:paraId="2273CDE7" w14:textId="77777777" w:rsidR="00550AAF" w:rsidRPr="00152088" w:rsidRDefault="00A04B44">
            <w:pPr>
              <w:spacing w:after="0" w:line="240" w:lineRule="auto"/>
              <w:rPr>
                <w:bCs/>
                <w:lang w:eastAsia="pl-PL"/>
              </w:rPr>
            </w:pPr>
            <w:r w:rsidRPr="00152088">
              <w:rPr>
                <w:bCs/>
                <w:lang w:eastAsia="pl-PL"/>
              </w:rPr>
              <w:t>Adres:</w:t>
            </w:r>
          </w:p>
        </w:tc>
        <w:tc>
          <w:tcPr>
            <w:tcW w:w="6233" w:type="dxa"/>
          </w:tcPr>
          <w:p w14:paraId="4FAED5A2"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5AD46B01" w14:textId="77777777" w:rsidTr="002548EF">
        <w:trPr>
          <w:gridAfter w:val="1"/>
          <w:wAfter w:w="80" w:type="dxa"/>
        </w:trPr>
        <w:tc>
          <w:tcPr>
            <w:tcW w:w="3094" w:type="dxa"/>
            <w:gridSpan w:val="2"/>
          </w:tcPr>
          <w:p w14:paraId="091B12C7" w14:textId="77777777" w:rsidR="00550AAF" w:rsidRPr="00152088" w:rsidRDefault="00550AAF">
            <w:pPr>
              <w:snapToGrid w:val="0"/>
              <w:spacing w:after="0" w:line="240" w:lineRule="auto"/>
              <w:rPr>
                <w:b/>
                <w:bCs/>
                <w:lang w:eastAsia="pl-PL"/>
              </w:rPr>
            </w:pPr>
          </w:p>
        </w:tc>
        <w:tc>
          <w:tcPr>
            <w:tcW w:w="6233" w:type="dxa"/>
          </w:tcPr>
          <w:p w14:paraId="6EAC15FD"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0E16FB1F" w14:textId="77777777" w:rsidTr="002548EF">
        <w:trPr>
          <w:gridAfter w:val="1"/>
          <w:wAfter w:w="80" w:type="dxa"/>
        </w:trPr>
        <w:tc>
          <w:tcPr>
            <w:tcW w:w="3094" w:type="dxa"/>
            <w:gridSpan w:val="2"/>
          </w:tcPr>
          <w:p w14:paraId="2219F0BD" w14:textId="77777777" w:rsidR="00550AAF" w:rsidRPr="00152088" w:rsidRDefault="00A04B44">
            <w:pPr>
              <w:spacing w:after="0" w:line="240" w:lineRule="auto"/>
              <w:rPr>
                <w:lang w:eastAsia="pl-PL"/>
              </w:rPr>
            </w:pPr>
            <w:r w:rsidRPr="00152088">
              <w:rPr>
                <w:lang w:eastAsia="pl-PL"/>
              </w:rPr>
              <w:t>Numer telefonu:</w:t>
            </w:r>
          </w:p>
        </w:tc>
        <w:tc>
          <w:tcPr>
            <w:tcW w:w="6233" w:type="dxa"/>
          </w:tcPr>
          <w:p w14:paraId="5835414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060AF042" w14:textId="77777777" w:rsidTr="002548EF">
        <w:trPr>
          <w:gridAfter w:val="1"/>
          <w:wAfter w:w="80" w:type="dxa"/>
        </w:trPr>
        <w:tc>
          <w:tcPr>
            <w:tcW w:w="3094" w:type="dxa"/>
            <w:gridSpan w:val="2"/>
          </w:tcPr>
          <w:p w14:paraId="22AC8711" w14:textId="77777777" w:rsidR="00550AAF" w:rsidRPr="00152088" w:rsidRDefault="00A04B44">
            <w:pPr>
              <w:spacing w:after="0" w:line="240" w:lineRule="auto"/>
              <w:rPr>
                <w:bCs/>
                <w:lang w:eastAsia="pl-PL"/>
              </w:rPr>
            </w:pPr>
            <w:r w:rsidRPr="00152088">
              <w:rPr>
                <w:bCs/>
                <w:lang w:eastAsia="pl-PL"/>
              </w:rPr>
              <w:t>Godziny urzędowania:</w:t>
            </w:r>
          </w:p>
        </w:tc>
        <w:tc>
          <w:tcPr>
            <w:tcW w:w="6233" w:type="dxa"/>
          </w:tcPr>
          <w:p w14:paraId="4FC6507F"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5EA210F8" w14:textId="77777777" w:rsidTr="002548EF">
        <w:trPr>
          <w:gridAfter w:val="1"/>
          <w:wAfter w:w="80" w:type="dxa"/>
        </w:trPr>
        <w:tc>
          <w:tcPr>
            <w:tcW w:w="3094" w:type="dxa"/>
            <w:gridSpan w:val="2"/>
          </w:tcPr>
          <w:p w14:paraId="6CAFB877" w14:textId="77777777" w:rsidR="00550AAF" w:rsidRPr="00152088" w:rsidRDefault="00A04B44">
            <w:pPr>
              <w:spacing w:after="0" w:line="240" w:lineRule="auto"/>
              <w:rPr>
                <w:bCs/>
                <w:lang w:eastAsia="pl-PL"/>
              </w:rPr>
            </w:pPr>
            <w:r w:rsidRPr="00152088">
              <w:rPr>
                <w:bCs/>
                <w:lang w:eastAsia="pl-PL"/>
              </w:rPr>
              <w:t>NIP:</w:t>
            </w:r>
          </w:p>
        </w:tc>
        <w:tc>
          <w:tcPr>
            <w:tcW w:w="6233" w:type="dxa"/>
          </w:tcPr>
          <w:p w14:paraId="2C4498AE" w14:textId="77777777" w:rsidR="00550AAF" w:rsidRPr="00152088" w:rsidRDefault="00A04B44">
            <w:pPr>
              <w:spacing w:after="0" w:line="240" w:lineRule="auto"/>
              <w:rPr>
                <w:b/>
              </w:rPr>
            </w:pPr>
            <w:r w:rsidRPr="00152088">
              <w:rPr>
                <w:b/>
                <w:bCs/>
                <w:lang w:eastAsia="pl-PL"/>
              </w:rPr>
              <w:t>586-010-46-93</w:t>
            </w:r>
          </w:p>
        </w:tc>
      </w:tr>
      <w:tr w:rsidR="00550AAF" w:rsidRPr="00152088" w14:paraId="0F5B526C" w14:textId="77777777" w:rsidTr="002548EF">
        <w:trPr>
          <w:gridAfter w:val="1"/>
          <w:wAfter w:w="80" w:type="dxa"/>
        </w:trPr>
        <w:tc>
          <w:tcPr>
            <w:tcW w:w="3094" w:type="dxa"/>
            <w:gridSpan w:val="2"/>
          </w:tcPr>
          <w:p w14:paraId="0A71D80F" w14:textId="77777777" w:rsidR="00550AAF" w:rsidRPr="00152088" w:rsidRDefault="00A04B44">
            <w:pPr>
              <w:spacing w:after="0" w:line="240" w:lineRule="auto"/>
              <w:rPr>
                <w:bCs/>
                <w:lang w:eastAsia="pl-PL"/>
              </w:rPr>
            </w:pPr>
            <w:r w:rsidRPr="00152088">
              <w:rPr>
                <w:bCs/>
                <w:lang w:eastAsia="pl-PL"/>
              </w:rPr>
              <w:t>REGON:</w:t>
            </w:r>
          </w:p>
        </w:tc>
        <w:tc>
          <w:tcPr>
            <w:tcW w:w="6233" w:type="dxa"/>
          </w:tcPr>
          <w:p w14:paraId="4C7A6262" w14:textId="77777777" w:rsidR="00550AAF" w:rsidRPr="00152088" w:rsidRDefault="00A04B44">
            <w:pPr>
              <w:spacing w:after="0" w:line="240" w:lineRule="auto"/>
              <w:rPr>
                <w:b/>
                <w:bCs/>
                <w:lang w:eastAsia="pl-PL"/>
              </w:rPr>
            </w:pPr>
            <w:r w:rsidRPr="00152088">
              <w:rPr>
                <w:b/>
                <w:bCs/>
                <w:lang w:eastAsia="pl-PL"/>
              </w:rPr>
              <w:t>190064136</w:t>
            </w:r>
          </w:p>
          <w:p w14:paraId="0E1D2684" w14:textId="77777777" w:rsidR="00550AAF" w:rsidRPr="00873041" w:rsidRDefault="00550AAF">
            <w:pPr>
              <w:spacing w:after="0" w:line="240" w:lineRule="auto"/>
              <w:rPr>
                <w:b/>
                <w:bCs/>
                <w:sz w:val="12"/>
                <w:szCs w:val="12"/>
                <w:lang w:eastAsia="pl-PL"/>
              </w:rPr>
            </w:pPr>
          </w:p>
        </w:tc>
      </w:tr>
      <w:tr w:rsidR="00550AAF" w:rsidRPr="00152088" w14:paraId="348B77C8" w14:textId="77777777" w:rsidTr="002548EF">
        <w:trPr>
          <w:gridAfter w:val="1"/>
          <w:wAfter w:w="80" w:type="dxa"/>
        </w:trPr>
        <w:tc>
          <w:tcPr>
            <w:tcW w:w="3094" w:type="dxa"/>
            <w:gridSpan w:val="2"/>
          </w:tcPr>
          <w:p w14:paraId="3D75C31D" w14:textId="77777777" w:rsidR="00550AAF" w:rsidRPr="00152088" w:rsidRDefault="00A04B44">
            <w:pPr>
              <w:spacing w:after="0" w:line="240" w:lineRule="auto"/>
              <w:rPr>
                <w:lang w:eastAsia="pl-PL"/>
              </w:rPr>
            </w:pPr>
            <w:r w:rsidRPr="00152088">
              <w:rPr>
                <w:lang w:eastAsia="pl-PL"/>
              </w:rPr>
              <w:t>Adres poczty elektronicznej:</w:t>
            </w:r>
          </w:p>
        </w:tc>
        <w:tc>
          <w:tcPr>
            <w:tcW w:w="6233" w:type="dxa"/>
          </w:tcPr>
          <w:p w14:paraId="69CB0D1E" w14:textId="77777777" w:rsidR="00550AAF" w:rsidRPr="00152088" w:rsidRDefault="00A158DC">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2DC33315" w14:textId="77777777" w:rsidR="00550AAF" w:rsidRPr="00873041" w:rsidRDefault="00550AAF">
            <w:pPr>
              <w:spacing w:after="0" w:line="240" w:lineRule="auto"/>
              <w:rPr>
                <w:b/>
                <w:bCs/>
                <w:sz w:val="12"/>
                <w:szCs w:val="12"/>
                <w:lang w:eastAsia="pl-PL"/>
              </w:rPr>
            </w:pPr>
          </w:p>
        </w:tc>
      </w:tr>
      <w:tr w:rsidR="00550AAF" w:rsidRPr="00152088" w14:paraId="12F5B018" w14:textId="77777777" w:rsidTr="002548EF">
        <w:trPr>
          <w:gridAfter w:val="1"/>
          <w:wAfter w:w="80" w:type="dxa"/>
        </w:trPr>
        <w:tc>
          <w:tcPr>
            <w:tcW w:w="3094" w:type="dxa"/>
            <w:gridSpan w:val="2"/>
          </w:tcPr>
          <w:p w14:paraId="657F149D" w14:textId="77777777" w:rsidR="00550AAF" w:rsidRPr="00152088" w:rsidRDefault="00A04B44">
            <w:pPr>
              <w:spacing w:after="0" w:line="240" w:lineRule="auto"/>
              <w:rPr>
                <w:bCs/>
                <w:lang w:eastAsia="pl-PL"/>
              </w:rPr>
            </w:pPr>
            <w:r w:rsidRPr="00152088">
              <w:rPr>
                <w:bCs/>
                <w:lang w:eastAsia="pl-PL"/>
              </w:rPr>
              <w:t>Adres strony internetowej:</w:t>
            </w:r>
          </w:p>
          <w:p w14:paraId="5746A686" w14:textId="77777777" w:rsidR="00550AAF" w:rsidRPr="00152088" w:rsidRDefault="00550AAF">
            <w:pPr>
              <w:spacing w:after="0" w:line="240" w:lineRule="auto"/>
              <w:rPr>
                <w:bCs/>
                <w:lang w:eastAsia="pl-PL"/>
              </w:rPr>
            </w:pPr>
          </w:p>
          <w:p w14:paraId="4C6F3434"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233" w:type="dxa"/>
          </w:tcPr>
          <w:p w14:paraId="61327A57" w14:textId="77777777" w:rsidR="00550AAF" w:rsidRPr="00152088" w:rsidRDefault="00A158DC">
            <w:pPr>
              <w:spacing w:after="0" w:line="240" w:lineRule="auto"/>
            </w:pPr>
            <w:hyperlink r:id="rId11">
              <w:r w:rsidR="00A04B44" w:rsidRPr="00152088">
                <w:rPr>
                  <w:rStyle w:val="czeinternetowe"/>
                </w:rPr>
                <w:t>www.amw.gdynia.pl</w:t>
              </w:r>
            </w:hyperlink>
          </w:p>
          <w:p w14:paraId="688C586F" w14:textId="77777777" w:rsidR="00550AAF" w:rsidRPr="00873041" w:rsidRDefault="00550AAF">
            <w:pPr>
              <w:spacing w:after="0" w:line="240" w:lineRule="auto"/>
              <w:rPr>
                <w:b/>
                <w:bCs/>
                <w:sz w:val="12"/>
                <w:szCs w:val="12"/>
                <w:lang w:eastAsia="pl-PL"/>
              </w:rPr>
            </w:pPr>
          </w:p>
          <w:p w14:paraId="6B298BB0"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33E0D853" w14:textId="77777777" w:rsidR="00550AAF" w:rsidRPr="00152088" w:rsidRDefault="00A04B44">
            <w:pPr>
              <w:spacing w:after="0" w:line="240" w:lineRule="auto"/>
            </w:pPr>
            <w:r w:rsidRPr="00152088">
              <w:t>https://platformazakupowa.pl/</w:t>
            </w:r>
          </w:p>
          <w:p w14:paraId="53D7A585" w14:textId="77777777" w:rsidR="00550AAF" w:rsidRPr="00152088" w:rsidRDefault="00550AAF">
            <w:pPr>
              <w:spacing w:after="0" w:line="240" w:lineRule="auto"/>
              <w:rPr>
                <w:b/>
                <w:bCs/>
                <w:lang w:eastAsia="pl-PL"/>
              </w:rPr>
            </w:pPr>
          </w:p>
        </w:tc>
      </w:tr>
      <w:tr w:rsidR="00550AAF" w:rsidRPr="00152088" w14:paraId="51DC6E92" w14:textId="77777777" w:rsidTr="002548EF">
        <w:trPr>
          <w:gridAfter w:val="1"/>
          <w:wAfter w:w="80" w:type="dxa"/>
        </w:trPr>
        <w:tc>
          <w:tcPr>
            <w:tcW w:w="9327" w:type="dxa"/>
            <w:gridSpan w:val="3"/>
          </w:tcPr>
          <w:p w14:paraId="767134D9" w14:textId="77777777"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873041" w:rsidRPr="00152088">
              <w:rPr>
                <w:i/>
                <w:lang w:eastAsia="pl-PL"/>
              </w:rPr>
              <w:t>jest posiadać</w:t>
            </w:r>
            <w:r w:rsidRPr="00152088">
              <w:rPr>
                <w:i/>
                <w:lang w:eastAsia="pl-PL"/>
              </w:rPr>
              <w:t xml:space="preserve"> konto na platformie zakupowej.</w:t>
            </w:r>
          </w:p>
          <w:p w14:paraId="70056882"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1A8730D9"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7F82345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4F69C4C8"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27AEFF3B" w14:textId="7777777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873041" w:rsidRPr="00152088">
                    <w:rPr>
                      <w:b/>
                      <w:lang w:eastAsia="pl-PL"/>
                    </w:rPr>
                    <w:t xml:space="preserve">zmiany </w:t>
                  </w:r>
                  <w:r w:rsidR="00873041">
                    <w:rPr>
                      <w:b/>
                      <w:lang w:eastAsia="pl-PL"/>
                    </w:rPr>
                    <w:br/>
                  </w:r>
                  <w:r w:rsidR="00873041" w:rsidRPr="00152088">
                    <w:rPr>
                      <w:b/>
                      <w:lang w:eastAsia="pl-PL"/>
                    </w:rPr>
                    <w:t>i</w:t>
                  </w:r>
                  <w:r w:rsidRPr="00152088">
                    <w:rPr>
                      <w:b/>
                      <w:lang w:eastAsia="pl-PL"/>
                    </w:rPr>
                    <w:t xml:space="preserve"> wyjaśnienia treści SWZ oraz inne dokumenty zamówienia bezpośrednio </w:t>
                  </w:r>
                  <w:r w:rsidR="00873041" w:rsidRPr="00152088">
                    <w:rPr>
                      <w:b/>
                      <w:lang w:eastAsia="pl-PL"/>
                    </w:rPr>
                    <w:t>związane z</w:t>
                  </w:r>
                  <w:r w:rsidRPr="00152088">
                    <w:rPr>
                      <w:b/>
                      <w:lang w:eastAsia="pl-PL"/>
                    </w:rPr>
                    <w:t xml:space="preserve"> postępowaniem o udzielenie zamówienia</w:t>
                  </w:r>
                </w:p>
              </w:tc>
            </w:tr>
          </w:tbl>
          <w:p w14:paraId="411F4A32" w14:textId="77777777" w:rsidR="00550AAF" w:rsidRPr="00152088" w:rsidRDefault="00A04B44" w:rsidP="00873041">
            <w:pPr>
              <w:pStyle w:val="Akapitzlist"/>
              <w:spacing w:before="120"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686E3069" w14:textId="77777777" w:rsidR="00550AAF" w:rsidRDefault="00A158DC">
            <w:pPr>
              <w:spacing w:after="0" w:line="240" w:lineRule="auto"/>
              <w:jc w:val="both"/>
            </w:pPr>
            <w:hyperlink r:id="rId12" w:history="1">
              <w:r w:rsidR="00840098" w:rsidRPr="007028B5">
                <w:rPr>
                  <w:rStyle w:val="Hipercze"/>
                </w:rPr>
                <w:t>https://platformazakupowa.pl/</w:t>
              </w:r>
            </w:hyperlink>
          </w:p>
          <w:p w14:paraId="66441A96"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43DC6148" w14:textId="77777777">
              <w:tc>
                <w:tcPr>
                  <w:tcW w:w="1555" w:type="dxa"/>
                  <w:tcBorders>
                    <w:top w:val="single" w:sz="4" w:space="0" w:color="000000"/>
                    <w:left w:val="single" w:sz="4" w:space="0" w:color="000000"/>
                    <w:bottom w:val="single" w:sz="4" w:space="0" w:color="000000"/>
                  </w:tcBorders>
                  <w:shd w:val="clear" w:color="auto" w:fill="D9D9D9"/>
                </w:tcPr>
                <w:p w14:paraId="5DBCE2A7"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32500BAB" w14:textId="77777777" w:rsidR="00550AAF" w:rsidRPr="00152088" w:rsidRDefault="00A04B44">
                  <w:pPr>
                    <w:spacing w:after="0" w:line="240" w:lineRule="auto"/>
                    <w:jc w:val="both"/>
                    <w:rPr>
                      <w:b/>
                    </w:rPr>
                  </w:pPr>
                  <w:r w:rsidRPr="00152088">
                    <w:rPr>
                      <w:b/>
                    </w:rPr>
                    <w:t>Tryb udzielenia zamówienia</w:t>
                  </w:r>
                </w:p>
              </w:tc>
            </w:tr>
          </w:tbl>
          <w:p w14:paraId="788CEFE7" w14:textId="77777777" w:rsidR="00550AAF" w:rsidRPr="00152088" w:rsidRDefault="00550AAF">
            <w:pPr>
              <w:spacing w:after="0" w:line="240" w:lineRule="auto"/>
              <w:jc w:val="both"/>
              <w:rPr>
                <w:b/>
              </w:rPr>
            </w:pPr>
          </w:p>
        </w:tc>
      </w:tr>
    </w:tbl>
    <w:p w14:paraId="108AC869" w14:textId="77777777" w:rsidR="00550AAF" w:rsidRPr="00152088" w:rsidRDefault="00A04B44" w:rsidP="00873041">
      <w:pPr>
        <w:autoSpaceDE w:val="0"/>
        <w:spacing w:before="120" w:after="0" w:line="240" w:lineRule="auto"/>
        <w:jc w:val="both"/>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873041" w:rsidRPr="00152088">
        <w:rPr>
          <w:lang w:eastAsia="pl-PL"/>
        </w:rPr>
        <w:t>podstawie art</w:t>
      </w:r>
      <w:r w:rsidR="00AB0831">
        <w:rPr>
          <w:lang w:eastAsia="pl-PL"/>
        </w:rPr>
        <w:t>. 275 pkt</w:t>
      </w:r>
      <w:r w:rsidRPr="00152088">
        <w:rPr>
          <w:lang w:eastAsia="pl-PL"/>
        </w:rPr>
        <w:t xml:space="preserve"> 1 ustawy z dnia 11 września 2019 </w:t>
      </w:r>
      <w:r w:rsidR="00873041" w:rsidRPr="00152088">
        <w:rPr>
          <w:lang w:eastAsia="pl-PL"/>
        </w:rPr>
        <w:t>r. - Prawo</w:t>
      </w:r>
      <w:r w:rsidRPr="00152088">
        <w:rPr>
          <w:lang w:eastAsia="pl-PL"/>
        </w:rPr>
        <w:t xml:space="preserve"> zamówień publicznych oraz zgodnie z wymogami określonymi w niniejszej Specyfikacji Warunków Zamówienia, zwanej dalej „SWZ”.</w:t>
      </w:r>
    </w:p>
    <w:p w14:paraId="373710CD" w14:textId="77777777" w:rsidR="00550AAF" w:rsidRPr="009A6661"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34A16741" w14:textId="77777777">
        <w:tc>
          <w:tcPr>
            <w:tcW w:w="1560" w:type="dxa"/>
            <w:tcBorders>
              <w:top w:val="single" w:sz="4" w:space="0" w:color="000000"/>
              <w:left w:val="single" w:sz="4" w:space="0" w:color="000000"/>
              <w:bottom w:val="single" w:sz="4" w:space="0" w:color="000000"/>
            </w:tcBorders>
            <w:shd w:val="clear" w:color="auto" w:fill="D9D9D9"/>
          </w:tcPr>
          <w:p w14:paraId="568C6C33"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641FD7A9" w14:textId="77777777"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873041" w:rsidRPr="00152088">
              <w:rPr>
                <w:b/>
              </w:rPr>
              <w:t xml:space="preserve">oferty </w:t>
            </w:r>
            <w:r w:rsidR="00873041">
              <w:rPr>
                <w:b/>
              </w:rPr>
              <w:br/>
            </w:r>
            <w:r w:rsidR="00873041" w:rsidRPr="00152088">
              <w:rPr>
                <w:b/>
              </w:rPr>
              <w:t>z</w:t>
            </w:r>
            <w:r w:rsidRPr="00152088">
              <w:rPr>
                <w:b/>
              </w:rPr>
              <w:t xml:space="preserve"> możliwością prowadzenia negocjacji</w:t>
            </w:r>
          </w:p>
        </w:tc>
      </w:tr>
    </w:tbl>
    <w:p w14:paraId="2F0301EE" w14:textId="77777777" w:rsidR="00550AAF" w:rsidRPr="00152088" w:rsidRDefault="00A04B44" w:rsidP="00873041">
      <w:pPr>
        <w:spacing w:before="120"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216DCEB8"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71E017D1" w14:textId="77777777">
        <w:tc>
          <w:tcPr>
            <w:tcW w:w="1560" w:type="dxa"/>
            <w:tcBorders>
              <w:top w:val="single" w:sz="4" w:space="0" w:color="000000"/>
              <w:left w:val="single" w:sz="4" w:space="0" w:color="000000"/>
              <w:bottom w:val="single" w:sz="4" w:space="0" w:color="000000"/>
            </w:tcBorders>
            <w:shd w:val="clear" w:color="auto" w:fill="D9D9D9"/>
          </w:tcPr>
          <w:p w14:paraId="0CA038B9"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79ACB671"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3CFE960D" w14:textId="4DED3B3E" w:rsidR="00550AAF" w:rsidRPr="00F37DC1" w:rsidRDefault="00A04B44" w:rsidP="00E37848">
      <w:pPr>
        <w:pStyle w:val="Akapitzlist"/>
        <w:numPr>
          <w:ilvl w:val="0"/>
          <w:numId w:val="28"/>
        </w:numPr>
        <w:spacing w:before="12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03B8B399" w14:textId="77777777" w:rsidR="0066392E" w:rsidRPr="0066392E" w:rsidRDefault="0066392E" w:rsidP="0066392E">
      <w:pPr>
        <w:pStyle w:val="Akapitzlist"/>
        <w:spacing w:before="120" w:after="0" w:line="240" w:lineRule="auto"/>
        <w:ind w:left="284"/>
        <w:jc w:val="both"/>
        <w:rPr>
          <w:rFonts w:ascii="Times New Roman" w:hAnsi="Times New Roman" w:cs="Times New Roman"/>
          <w:b/>
          <w:bCs/>
        </w:rPr>
      </w:pPr>
      <w:r w:rsidRPr="0066392E">
        <w:rPr>
          <w:rFonts w:ascii="Times New Roman" w:hAnsi="Times New Roman" w:cs="Times New Roman"/>
          <w:b/>
          <w:bCs/>
        </w:rPr>
        <w:t>część I:  CPV - 48320000-7 – pakiety oprogramowania do rysowania i odwzorowywania</w:t>
      </w:r>
    </w:p>
    <w:p w14:paraId="5FCEAD73" w14:textId="77777777" w:rsidR="0066392E" w:rsidRPr="0066392E" w:rsidRDefault="0066392E" w:rsidP="0066392E">
      <w:pPr>
        <w:pStyle w:val="Akapitzlist"/>
        <w:spacing w:before="120" w:after="0" w:line="240" w:lineRule="auto"/>
        <w:ind w:left="284"/>
        <w:jc w:val="both"/>
        <w:rPr>
          <w:rFonts w:ascii="Times New Roman" w:hAnsi="Times New Roman" w:cs="Times New Roman"/>
          <w:b/>
          <w:bCs/>
        </w:rPr>
      </w:pPr>
      <w:r w:rsidRPr="0066392E">
        <w:rPr>
          <w:rFonts w:ascii="Times New Roman" w:hAnsi="Times New Roman" w:cs="Times New Roman"/>
          <w:b/>
          <w:bCs/>
        </w:rPr>
        <w:t>część II: CPV - 31680000-6 – elektryczne artykuły i akcesoria</w:t>
      </w:r>
    </w:p>
    <w:p w14:paraId="16E10FD0" w14:textId="77777777" w:rsidR="0066392E" w:rsidRPr="0066392E" w:rsidRDefault="0066392E" w:rsidP="0066392E">
      <w:pPr>
        <w:pStyle w:val="Akapitzlist"/>
        <w:spacing w:before="120" w:after="0" w:line="240" w:lineRule="auto"/>
        <w:ind w:left="284"/>
        <w:jc w:val="both"/>
        <w:rPr>
          <w:rFonts w:ascii="Times New Roman" w:hAnsi="Times New Roman" w:cs="Times New Roman"/>
          <w:b/>
          <w:bCs/>
        </w:rPr>
      </w:pPr>
      <w:r w:rsidRPr="0066392E">
        <w:rPr>
          <w:rFonts w:ascii="Times New Roman" w:hAnsi="Times New Roman" w:cs="Times New Roman"/>
          <w:b/>
          <w:bCs/>
        </w:rPr>
        <w:t>część III: CPV - 39530000-6 - dywany, maty i dywaniki</w:t>
      </w:r>
    </w:p>
    <w:p w14:paraId="53285BC7" w14:textId="77777777" w:rsidR="0066392E" w:rsidRPr="0066392E" w:rsidRDefault="0066392E" w:rsidP="0066392E">
      <w:pPr>
        <w:pStyle w:val="Akapitzlist"/>
        <w:spacing w:before="120" w:after="0" w:line="240" w:lineRule="auto"/>
        <w:ind w:left="284"/>
        <w:jc w:val="both"/>
        <w:rPr>
          <w:rFonts w:ascii="Times New Roman" w:hAnsi="Times New Roman" w:cs="Times New Roman"/>
          <w:b/>
          <w:bCs/>
        </w:rPr>
      </w:pPr>
      <w:r w:rsidRPr="0066392E">
        <w:rPr>
          <w:rFonts w:ascii="Times New Roman" w:hAnsi="Times New Roman" w:cs="Times New Roman"/>
          <w:b/>
          <w:bCs/>
        </w:rPr>
        <w:t>część IV: CPV - 38341300-0 – przyrządy do mierzenia wielkości elektrycznych</w:t>
      </w:r>
    </w:p>
    <w:p w14:paraId="21069E28" w14:textId="4E55CA7E" w:rsidR="00F37DC1" w:rsidRPr="000B06E0" w:rsidRDefault="0066392E" w:rsidP="0066392E">
      <w:pPr>
        <w:pStyle w:val="Akapitzlist"/>
        <w:spacing w:before="120" w:after="0" w:line="240" w:lineRule="auto"/>
        <w:ind w:left="284"/>
        <w:jc w:val="both"/>
        <w:rPr>
          <w:rFonts w:ascii="Times New Roman" w:hAnsi="Times New Roman" w:cs="Times New Roman"/>
        </w:rPr>
      </w:pPr>
      <w:r w:rsidRPr="0066392E">
        <w:rPr>
          <w:rFonts w:ascii="Times New Roman" w:hAnsi="Times New Roman" w:cs="Times New Roman"/>
          <w:b/>
          <w:bCs/>
        </w:rPr>
        <w:t>część V:  CPV - 44212500-4 – kątowniki i profile</w:t>
      </w:r>
    </w:p>
    <w:p w14:paraId="47537F1C" w14:textId="77777777" w:rsidR="00FC0C49" w:rsidRDefault="00FC0C49" w:rsidP="00E37848">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52DE5098" w14:textId="409EF093" w:rsidR="00497E4A" w:rsidRDefault="00567671" w:rsidP="00917CE0">
      <w:pPr>
        <w:autoSpaceDE w:val="0"/>
        <w:spacing w:before="60" w:after="0" w:line="240" w:lineRule="auto"/>
        <w:ind w:left="284" w:hanging="284"/>
        <w:jc w:val="both"/>
        <w:rPr>
          <w:rFonts w:eastAsia="Times New Roman"/>
          <w:b/>
          <w:lang w:eastAsia="pl-PL"/>
        </w:rPr>
      </w:pPr>
      <w:r>
        <w:rPr>
          <w:rFonts w:eastAsia="Times New Roman"/>
          <w:lang w:eastAsia="pl-PL"/>
        </w:rPr>
        <w:t xml:space="preserve">     </w:t>
      </w:r>
      <w:r w:rsidR="00F37DC1" w:rsidRPr="00F37DC1">
        <w:rPr>
          <w:rFonts w:eastAsia="Times New Roman"/>
          <w:b/>
          <w:lang w:eastAsia="pl-PL"/>
        </w:rPr>
        <w:t>Przedmiotem zamówienia jest dostawa</w:t>
      </w:r>
      <w:r w:rsidR="00CD367C">
        <w:rPr>
          <w:rFonts w:eastAsia="Times New Roman"/>
          <w:b/>
          <w:lang w:eastAsia="pl-PL"/>
        </w:rPr>
        <w:t>:</w:t>
      </w:r>
    </w:p>
    <w:p w14:paraId="0BED43C1" w14:textId="5E397EB8" w:rsidR="00CD367C" w:rsidRPr="0066392E" w:rsidRDefault="0066392E" w:rsidP="001045B7">
      <w:pPr>
        <w:pStyle w:val="Akapitzlist"/>
        <w:numPr>
          <w:ilvl w:val="0"/>
          <w:numId w:val="270"/>
        </w:numPr>
        <w:spacing w:after="0" w:line="240" w:lineRule="auto"/>
        <w:ind w:left="709" w:hanging="385"/>
        <w:jc w:val="both"/>
        <w:rPr>
          <w:rFonts w:ascii="Times New Roman" w:hAnsi="Times New Roman" w:cs="Times New Roman"/>
        </w:rPr>
      </w:pPr>
      <w:r w:rsidRPr="0066392E">
        <w:rPr>
          <w:rFonts w:ascii="Times New Roman" w:hAnsi="Times New Roman" w:cs="Times New Roman"/>
        </w:rPr>
        <w:t>oprogramowania do tworzenia graficznej dokumentacji technicznej i projektowania układów elektrycznych,</w:t>
      </w:r>
    </w:p>
    <w:p w14:paraId="54E4148F" w14:textId="6F6DE1DA" w:rsidR="0066392E" w:rsidRPr="0066392E" w:rsidRDefault="0066392E" w:rsidP="001045B7">
      <w:pPr>
        <w:pStyle w:val="Akapitzlist"/>
        <w:numPr>
          <w:ilvl w:val="0"/>
          <w:numId w:val="270"/>
        </w:numPr>
        <w:spacing w:after="0" w:line="240" w:lineRule="auto"/>
        <w:ind w:left="709" w:hanging="385"/>
        <w:jc w:val="both"/>
        <w:rPr>
          <w:rFonts w:ascii="Times New Roman" w:hAnsi="Times New Roman" w:cs="Times New Roman"/>
        </w:rPr>
      </w:pPr>
      <w:r w:rsidRPr="0066392E">
        <w:rPr>
          <w:rFonts w:ascii="Times New Roman" w:hAnsi="Times New Roman" w:cs="Times New Roman"/>
        </w:rPr>
        <w:t>rozdzielnic, zestawu narzędzi obsługowych, sprzętu ochrony osobistej</w:t>
      </w:r>
    </w:p>
    <w:p w14:paraId="388B560D" w14:textId="77777777" w:rsidR="0066392E" w:rsidRPr="0066392E" w:rsidRDefault="0066392E" w:rsidP="001045B7">
      <w:pPr>
        <w:pStyle w:val="Akapitzlist"/>
        <w:numPr>
          <w:ilvl w:val="0"/>
          <w:numId w:val="270"/>
        </w:numPr>
        <w:spacing w:after="0" w:line="240" w:lineRule="auto"/>
        <w:ind w:left="709" w:hanging="385"/>
        <w:jc w:val="both"/>
        <w:rPr>
          <w:rFonts w:ascii="Times New Roman" w:hAnsi="Times New Roman" w:cs="Times New Roman"/>
        </w:rPr>
      </w:pPr>
      <w:r w:rsidRPr="0066392E">
        <w:rPr>
          <w:rFonts w:ascii="Times New Roman" w:hAnsi="Times New Roman" w:cs="Times New Roman"/>
        </w:rPr>
        <w:t xml:space="preserve">sprzętu ochrony osobistej w postaci elementów pokrycia podłogi technicznej – zestawu elementów gumowych (mata puzzle) oraz chodników elektroizolacyjnych 1kV przewidzianych do zamontowania w Laboratorium Eksploatacji Elektrycznych Urządzeń Okrętowych </w:t>
      </w:r>
    </w:p>
    <w:p w14:paraId="72CF3E69" w14:textId="78CA0921" w:rsidR="0066392E" w:rsidRPr="0066392E" w:rsidRDefault="0066392E" w:rsidP="001045B7">
      <w:pPr>
        <w:pStyle w:val="Akapitzlist"/>
        <w:numPr>
          <w:ilvl w:val="0"/>
          <w:numId w:val="270"/>
        </w:numPr>
        <w:spacing w:after="0" w:line="240" w:lineRule="auto"/>
        <w:ind w:left="709" w:hanging="385"/>
        <w:jc w:val="both"/>
        <w:rPr>
          <w:rFonts w:ascii="Times New Roman" w:hAnsi="Times New Roman" w:cs="Times New Roman"/>
        </w:rPr>
      </w:pPr>
      <w:r w:rsidRPr="0066392E">
        <w:rPr>
          <w:rFonts w:ascii="Times New Roman" w:hAnsi="Times New Roman" w:cs="Times New Roman"/>
        </w:rPr>
        <w:t xml:space="preserve">aparatury pomiarowej w postaci magnetometru </w:t>
      </w:r>
    </w:p>
    <w:p w14:paraId="372DF2D8" w14:textId="77777777" w:rsidR="0066392E" w:rsidRPr="0066392E" w:rsidRDefault="0066392E" w:rsidP="001045B7">
      <w:pPr>
        <w:pStyle w:val="Akapitzlist"/>
        <w:numPr>
          <w:ilvl w:val="0"/>
          <w:numId w:val="270"/>
        </w:numPr>
        <w:spacing w:after="0" w:line="240" w:lineRule="auto"/>
        <w:ind w:left="709" w:hanging="385"/>
        <w:jc w:val="both"/>
        <w:rPr>
          <w:rFonts w:ascii="Times New Roman" w:hAnsi="Times New Roman" w:cs="Times New Roman"/>
        </w:rPr>
      </w:pPr>
      <w:r w:rsidRPr="0066392E">
        <w:rPr>
          <w:rFonts w:ascii="Times New Roman" w:hAnsi="Times New Roman" w:cs="Times New Roman"/>
        </w:rPr>
        <w:lastRenderedPageBreak/>
        <w:t>elementów konstrukcyjnych do modyfikacji i konstrukcji wyposażenia do transportu i organizacji stanowisk laboratoryjnych</w:t>
      </w:r>
      <w:r w:rsidRPr="0066392E">
        <w:rPr>
          <w:rFonts w:ascii="Times New Roman" w:hAnsi="Times New Roman" w:cs="Times New Roman"/>
          <w:b/>
          <w:lang w:eastAsia="pl-PL"/>
        </w:rPr>
        <w:t xml:space="preserve"> </w:t>
      </w:r>
    </w:p>
    <w:p w14:paraId="6940341B" w14:textId="4518CE29" w:rsidR="006B1C3C" w:rsidRPr="0066392E" w:rsidRDefault="002061F3" w:rsidP="00497E4A">
      <w:pPr>
        <w:autoSpaceDE w:val="0"/>
        <w:spacing w:after="0" w:line="240" w:lineRule="auto"/>
        <w:ind w:left="284"/>
        <w:jc w:val="both"/>
        <w:rPr>
          <w:rFonts w:eastAsia="Times New Roman"/>
          <w:b/>
          <w:lang w:eastAsia="pl-PL"/>
        </w:rPr>
      </w:pPr>
      <w:r w:rsidRPr="0066392E">
        <w:rPr>
          <w:b/>
          <w:lang w:eastAsia="pl-PL"/>
        </w:rPr>
        <w:t>Szczegółowy op</w:t>
      </w:r>
      <w:r w:rsidR="00B914DF" w:rsidRPr="0066392E">
        <w:rPr>
          <w:b/>
          <w:lang w:eastAsia="pl-PL"/>
        </w:rPr>
        <w:t>i</w:t>
      </w:r>
      <w:r w:rsidRPr="0066392E">
        <w:rPr>
          <w:b/>
          <w:lang w:eastAsia="pl-PL"/>
        </w:rPr>
        <w:t>s w załączniku nr 2</w:t>
      </w:r>
    </w:p>
    <w:p w14:paraId="5F1BCEF7" w14:textId="77777777" w:rsidR="00A92EEF" w:rsidRPr="00A92EEF" w:rsidRDefault="00A92EEF" w:rsidP="00905FA2">
      <w:pPr>
        <w:spacing w:after="0" w:line="240" w:lineRule="auto"/>
        <w:ind w:left="284"/>
        <w:jc w:val="both"/>
        <w:rPr>
          <w:sz w:val="12"/>
          <w:szCs w:val="12"/>
          <w:lang w:eastAsia="pl-PL"/>
        </w:rPr>
      </w:pPr>
    </w:p>
    <w:p w14:paraId="48DFCDCB" w14:textId="77777777" w:rsidR="00DA5931" w:rsidRPr="00DA5931" w:rsidRDefault="00DA5931" w:rsidP="00DA5931">
      <w:pPr>
        <w:numPr>
          <w:ilvl w:val="0"/>
          <w:numId w:val="28"/>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DA5931">
        <w:rPr>
          <w:b/>
        </w:rPr>
        <w:t xml:space="preserve"> </w:t>
      </w:r>
    </w:p>
    <w:p w14:paraId="4CE6CC72" w14:textId="77777777" w:rsidR="00DA5931" w:rsidRPr="00DA5931" w:rsidRDefault="00DA5931" w:rsidP="00DC4A42">
      <w:pPr>
        <w:autoSpaceDE w:val="0"/>
        <w:spacing w:before="60" w:after="0" w:line="240" w:lineRule="auto"/>
        <w:ind w:left="284"/>
        <w:contextualSpacing/>
        <w:jc w:val="both"/>
        <w:rPr>
          <w:b/>
        </w:rPr>
      </w:pPr>
      <w:r w:rsidRPr="00DA5931">
        <w:rPr>
          <w:b/>
        </w:rPr>
        <w:t xml:space="preserve">Zamawiający zastrzega, że procedura wyrażenia zgody na realizację umowy przez pracowników </w:t>
      </w:r>
      <w:r w:rsidR="002B64B0" w:rsidRPr="00DA5931">
        <w:rPr>
          <w:b/>
        </w:rPr>
        <w:t>nieposiadających</w:t>
      </w:r>
      <w:r w:rsidRPr="00DA5931">
        <w:rPr>
          <w:b/>
        </w:rPr>
        <w:t xml:space="preserve"> obywatelstwa polskiego może potrwać do około 20 dni, </w:t>
      </w:r>
    </w:p>
    <w:p w14:paraId="4D3E1A3D" w14:textId="77777777" w:rsidR="00DA5931" w:rsidRPr="00DA5931" w:rsidRDefault="00DA5931" w:rsidP="00DC4A42">
      <w:pPr>
        <w:autoSpaceDE w:val="0"/>
        <w:spacing w:before="60" w:after="0" w:line="240" w:lineRule="auto"/>
        <w:ind w:left="284"/>
        <w:contextualSpacing/>
        <w:jc w:val="both"/>
        <w:rPr>
          <w:b/>
        </w:rPr>
      </w:pPr>
      <w:r w:rsidRPr="00DA5931">
        <w:rPr>
          <w:b/>
        </w:rPr>
        <w:t>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14:paraId="6281746B" w14:textId="4CB58623" w:rsidR="00550AAF" w:rsidRDefault="00DA5931" w:rsidP="00DC4A42">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18F903EF" w14:textId="0419D911" w:rsidR="00C6727E" w:rsidRPr="003D6F27" w:rsidRDefault="00C6727E" w:rsidP="003D6F27">
      <w:pPr>
        <w:pStyle w:val="Akapitzlist"/>
        <w:numPr>
          <w:ilvl w:val="0"/>
          <w:numId w:val="28"/>
        </w:numPr>
        <w:autoSpaceDE w:val="0"/>
        <w:spacing w:after="0" w:line="240" w:lineRule="auto"/>
        <w:ind w:left="426"/>
        <w:jc w:val="both"/>
        <w:rPr>
          <w:b/>
        </w:rPr>
      </w:pPr>
      <w:r w:rsidRPr="00F37DC1">
        <w:rPr>
          <w:rFonts w:ascii="Times New Roman" w:hAnsi="Times New Roman" w:cs="Times New Roman"/>
          <w:b/>
          <w:bCs/>
          <w:u w:val="single"/>
          <w:shd w:val="clear" w:color="auto" w:fill="E7E6E6" w:themeFill="background2"/>
        </w:rPr>
        <w:t>Zamawiający przewiduje przedmiotowe środki dowodowe</w:t>
      </w:r>
      <w:r w:rsidRPr="003D6F27">
        <w:rPr>
          <w:rFonts w:ascii="Times New Roman" w:hAnsi="Times New Roman" w:cs="Times New Roman"/>
        </w:rPr>
        <w:t>:</w:t>
      </w:r>
    </w:p>
    <w:p w14:paraId="6E71DC3C" w14:textId="77777777" w:rsidR="00917CE0" w:rsidRPr="00917CE0" w:rsidRDefault="00917CE0" w:rsidP="00917CE0">
      <w:pPr>
        <w:pStyle w:val="Akapitzlist"/>
        <w:autoSpaceDE w:val="0"/>
        <w:spacing w:after="0" w:line="240" w:lineRule="auto"/>
        <w:ind w:left="426"/>
        <w:jc w:val="both"/>
        <w:rPr>
          <w:rFonts w:ascii="Times New Roman" w:hAnsi="Times New Roman" w:cs="Times New Roman"/>
          <w:b/>
        </w:rPr>
      </w:pPr>
      <w:bookmarkStart w:id="4" w:name="_Hlk164858743"/>
      <w:r w:rsidRPr="00917CE0">
        <w:rPr>
          <w:rFonts w:ascii="Times New Roman" w:hAnsi="Times New Roman" w:cs="Times New Roman"/>
          <w:b/>
        </w:rPr>
        <w:t>Wykonawca dostarczy Zamawiającemu aktualny;</w:t>
      </w:r>
    </w:p>
    <w:p w14:paraId="1B6EF32E" w14:textId="0B800B43" w:rsidR="00F37DC1" w:rsidRPr="00C7348D" w:rsidRDefault="007A1C76" w:rsidP="00420D34">
      <w:pPr>
        <w:pStyle w:val="Akapitzlist"/>
        <w:numPr>
          <w:ilvl w:val="0"/>
          <w:numId w:val="252"/>
        </w:numPr>
        <w:autoSpaceDE w:val="0"/>
        <w:spacing w:after="0" w:line="240" w:lineRule="auto"/>
        <w:jc w:val="both"/>
        <w:rPr>
          <w:rFonts w:ascii="Times New Roman" w:hAnsi="Times New Roman" w:cs="Times New Roman"/>
          <w:b/>
          <w:highlight w:val="yellow"/>
        </w:rPr>
      </w:pPr>
      <w:bookmarkStart w:id="5" w:name="_Hlk166053660"/>
      <w:bookmarkEnd w:id="4"/>
      <w:r w:rsidRPr="00C7348D">
        <w:rPr>
          <w:rFonts w:ascii="Times New Roman" w:hAnsi="Times New Roman" w:cs="Times New Roman"/>
          <w:b/>
          <w:highlight w:val="yellow"/>
        </w:rPr>
        <w:t>szczegółową s</w:t>
      </w:r>
      <w:r w:rsidR="00F37DC1" w:rsidRPr="00C7348D">
        <w:rPr>
          <w:rFonts w:ascii="Times New Roman" w:hAnsi="Times New Roman" w:cs="Times New Roman"/>
          <w:b/>
          <w:highlight w:val="yellow"/>
        </w:rPr>
        <w:t>pecyfikacj</w:t>
      </w:r>
      <w:r w:rsidRPr="00C7348D">
        <w:rPr>
          <w:rFonts w:ascii="Times New Roman" w:hAnsi="Times New Roman" w:cs="Times New Roman"/>
          <w:b/>
          <w:highlight w:val="yellow"/>
        </w:rPr>
        <w:t>ę</w:t>
      </w:r>
      <w:r w:rsidR="00F37DC1" w:rsidRPr="00C7348D">
        <w:rPr>
          <w:rFonts w:ascii="Times New Roman" w:hAnsi="Times New Roman" w:cs="Times New Roman"/>
          <w:b/>
          <w:highlight w:val="yellow"/>
        </w:rPr>
        <w:t xml:space="preserve"> </w:t>
      </w:r>
      <w:r w:rsidR="00CD367C">
        <w:rPr>
          <w:rFonts w:ascii="Times New Roman" w:hAnsi="Times New Roman" w:cs="Times New Roman"/>
          <w:b/>
          <w:highlight w:val="yellow"/>
        </w:rPr>
        <w:t>oferowanych sprzętów/przedmiotów</w:t>
      </w:r>
      <w:r w:rsidR="00EF375B" w:rsidRPr="00C7348D">
        <w:rPr>
          <w:rFonts w:ascii="Times New Roman" w:hAnsi="Times New Roman" w:cs="Times New Roman"/>
          <w:b/>
          <w:highlight w:val="yellow"/>
        </w:rPr>
        <w:t xml:space="preserve"> (wypełniony Z</w:t>
      </w:r>
      <w:r w:rsidR="00EF375B" w:rsidRPr="00C7348D">
        <w:rPr>
          <w:rFonts w:ascii="Times New Roman" w:hAnsi="Times New Roman" w:cs="Times New Roman"/>
          <w:b/>
          <w:highlight w:val="yellow"/>
          <w:u w:val="single"/>
        </w:rPr>
        <w:t>ałącznik nr 2</w:t>
      </w:r>
      <w:r w:rsidR="00EF375B" w:rsidRPr="00C7348D">
        <w:rPr>
          <w:rFonts w:ascii="Times New Roman" w:hAnsi="Times New Roman" w:cs="Times New Roman"/>
          <w:b/>
          <w:highlight w:val="yellow"/>
        </w:rPr>
        <w:t xml:space="preserve"> OPZ)</w:t>
      </w:r>
      <w:r w:rsidR="00CD367C">
        <w:rPr>
          <w:rFonts w:ascii="Times New Roman" w:hAnsi="Times New Roman" w:cs="Times New Roman"/>
          <w:b/>
          <w:highlight w:val="yellow"/>
        </w:rPr>
        <w:t xml:space="preserve"> – </w:t>
      </w:r>
      <w:r w:rsidR="00CD367C" w:rsidRPr="00CD367C">
        <w:rPr>
          <w:rFonts w:ascii="Times New Roman" w:hAnsi="Times New Roman" w:cs="Times New Roman"/>
          <w:b/>
          <w:highlight w:val="yellow"/>
          <w:u w:val="single"/>
        </w:rPr>
        <w:t>dotyczy wszystkich części</w:t>
      </w:r>
    </w:p>
    <w:bookmarkEnd w:id="5"/>
    <w:p w14:paraId="1B5C1A0B"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22617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75FE46C"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74CAE78F"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6D0210A2" w14:textId="3292E6FF" w:rsidR="00514C74" w:rsidRDefault="00143DD7" w:rsidP="00DC4A42">
      <w:pPr>
        <w:pStyle w:val="Bezodstpw"/>
        <w:jc w:val="both"/>
        <w:rPr>
          <w:rFonts w:ascii="Times New Roman" w:hAnsi="Times New Roman" w:cs="Times New Roman"/>
          <w:b/>
        </w:rPr>
      </w:pPr>
      <w:r>
        <w:rPr>
          <w:rFonts w:ascii="Times New Roman" w:hAnsi="Times New Roman" w:cs="Times New Roman"/>
        </w:rPr>
        <w:t>Termin realizacji zamówienia</w:t>
      </w:r>
      <w:r w:rsidRPr="004353BD">
        <w:rPr>
          <w:rFonts w:ascii="Times New Roman" w:hAnsi="Times New Roman" w:cs="Times New Roman"/>
          <w:b/>
        </w:rPr>
        <w:t>:</w:t>
      </w:r>
    </w:p>
    <w:p w14:paraId="2BA7748A" w14:textId="7FBE013E" w:rsidR="00B53D35" w:rsidRPr="00B53D35" w:rsidRDefault="00CD367C" w:rsidP="00DC4A42">
      <w:pPr>
        <w:pStyle w:val="Bezodstpw"/>
        <w:jc w:val="both"/>
        <w:rPr>
          <w:rFonts w:ascii="Times New Roman" w:hAnsi="Times New Roman" w:cs="Times New Roman"/>
          <w:b/>
        </w:rPr>
      </w:pPr>
      <w:r>
        <w:rPr>
          <w:rFonts w:ascii="Times New Roman" w:hAnsi="Times New Roman" w:cs="Times New Roman"/>
          <w:b/>
        </w:rPr>
        <w:t>3</w:t>
      </w:r>
      <w:r w:rsidR="00F37DC1">
        <w:rPr>
          <w:rFonts w:ascii="Times New Roman" w:hAnsi="Times New Roman" w:cs="Times New Roman"/>
          <w:b/>
        </w:rPr>
        <w:t xml:space="preserve"> miesi</w:t>
      </w:r>
      <w:r>
        <w:rPr>
          <w:rFonts w:ascii="Times New Roman" w:hAnsi="Times New Roman" w:cs="Times New Roman"/>
          <w:b/>
        </w:rPr>
        <w:t>ące</w:t>
      </w:r>
      <w:r w:rsidR="0066392E">
        <w:rPr>
          <w:rFonts w:ascii="Times New Roman" w:hAnsi="Times New Roman" w:cs="Times New Roman"/>
          <w:b/>
        </w:rPr>
        <w:t xml:space="preserve"> </w:t>
      </w:r>
      <w:r w:rsidR="0066392E" w:rsidRPr="0066392E">
        <w:rPr>
          <w:rFonts w:ascii="Times New Roman" w:hAnsi="Times New Roman" w:cs="Times New Roman"/>
          <w:bCs/>
        </w:rPr>
        <w:t>(dotyczy wszystkich części)</w:t>
      </w:r>
    </w:p>
    <w:tbl>
      <w:tblPr>
        <w:tblW w:w="9221" w:type="dxa"/>
        <w:tblInd w:w="-118" w:type="dxa"/>
        <w:tblLayout w:type="fixed"/>
        <w:tblLook w:val="0000" w:firstRow="0" w:lastRow="0" w:firstColumn="0" w:lastColumn="0" w:noHBand="0" w:noVBand="0"/>
      </w:tblPr>
      <w:tblGrid>
        <w:gridCol w:w="1809"/>
        <w:gridCol w:w="7412"/>
      </w:tblGrid>
      <w:tr w:rsidR="00550AAF" w:rsidRPr="00152088" w14:paraId="44B700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BF98AA6"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F48BE3E"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3BA43B4C" w14:textId="77777777" w:rsidR="00550AAF" w:rsidRPr="00152088" w:rsidRDefault="00A04B44" w:rsidP="00E37848">
      <w:pPr>
        <w:numPr>
          <w:ilvl w:val="0"/>
          <w:numId w:val="5"/>
        </w:numPr>
        <w:spacing w:before="60" w:after="0" w:line="240" w:lineRule="auto"/>
        <w:ind w:left="425" w:hanging="425"/>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6" w:name="OLE_LINK16"/>
    </w:p>
    <w:p w14:paraId="2683B2AB" w14:textId="1354EDB1" w:rsidR="00550AAF" w:rsidRPr="007C02A9" w:rsidRDefault="00A04B44" w:rsidP="00E37848">
      <w:pPr>
        <w:numPr>
          <w:ilvl w:val="0"/>
          <w:numId w:val="5"/>
        </w:numPr>
        <w:spacing w:after="0" w:line="240" w:lineRule="auto"/>
        <w:ind w:left="426" w:hanging="426"/>
        <w:jc w:val="both"/>
        <w:rPr>
          <w:lang w:eastAsia="pl-PL"/>
        </w:rPr>
      </w:pPr>
      <w:r w:rsidRPr="007C02A9">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w:t>
      </w:r>
      <w:r w:rsidR="004F5ACA" w:rsidRPr="007C02A9">
        <w:rPr>
          <w:lang w:eastAsia="pl-PL"/>
        </w:rPr>
        <w:t xml:space="preserve"> </w:t>
      </w:r>
      <w:r w:rsidRPr="007C02A9">
        <w:rPr>
          <w:lang w:eastAsia="pl-PL"/>
        </w:rPr>
        <w:t>ust</w:t>
      </w:r>
      <w:r w:rsidR="0005504A" w:rsidRPr="007C02A9">
        <w:rPr>
          <w:lang w:eastAsia="pl-PL"/>
        </w:rPr>
        <w:t>awy Prawo Zamówień Publicznych.</w:t>
      </w:r>
    </w:p>
    <w:p w14:paraId="256A1EB8" w14:textId="260EF323" w:rsidR="000D1A77" w:rsidRPr="007C02A9" w:rsidRDefault="000D1A77" w:rsidP="000D1A77">
      <w:pPr>
        <w:numPr>
          <w:ilvl w:val="0"/>
          <w:numId w:val="5"/>
        </w:numPr>
        <w:tabs>
          <w:tab w:val="clear" w:pos="0"/>
        </w:tabs>
        <w:spacing w:after="0" w:line="240" w:lineRule="auto"/>
        <w:ind w:left="426"/>
        <w:jc w:val="both"/>
        <w:rPr>
          <w:lang w:eastAsia="pl-PL"/>
        </w:rPr>
      </w:pPr>
      <w:r w:rsidRPr="007C02A9">
        <w:rPr>
          <w:lang w:eastAsia="pl-PL"/>
        </w:rPr>
        <w:t xml:space="preserve">Zamawiający, przewiduje możliwość dokonania zmian postanowień zawartej umowy w sprawie zamówienia publicznego, w sposób i na warunkach określonych w projekcie umowy </w:t>
      </w:r>
      <w:r w:rsidRPr="007C02A9">
        <w:rPr>
          <w:b/>
          <w:lang w:eastAsia="pl-PL"/>
        </w:rPr>
        <w:t xml:space="preserve">§ </w:t>
      </w:r>
      <w:r w:rsidR="00F37DC1">
        <w:rPr>
          <w:b/>
          <w:lang w:eastAsia="pl-PL"/>
        </w:rPr>
        <w:t>7</w:t>
      </w:r>
      <w:r w:rsidRPr="007C02A9">
        <w:rPr>
          <w:lang w:eastAsia="pl-PL"/>
        </w:rPr>
        <w:t>.</w:t>
      </w:r>
    </w:p>
    <w:bookmarkEnd w:id="6"/>
    <w:p w14:paraId="73292F17" w14:textId="77777777" w:rsidR="00A155E3" w:rsidRPr="00A155E3" w:rsidRDefault="00A155E3" w:rsidP="00A155E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A3BA09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E0072AE"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423C3149" w14:textId="77777777" w:rsidR="00550AAF" w:rsidRPr="00152088" w:rsidRDefault="00A04B44">
            <w:pPr>
              <w:spacing w:after="0" w:line="240" w:lineRule="auto"/>
            </w:pPr>
            <w:r w:rsidRPr="00152088">
              <w:rPr>
                <w:rFonts w:eastAsia="Times New Roman"/>
                <w:b/>
                <w:lang w:eastAsia="pl-PL"/>
              </w:rPr>
              <w:t xml:space="preserve">Informacja o środkach komunikacji elektronicznej, przy </w:t>
            </w:r>
            <w:r w:rsidR="00466935" w:rsidRPr="00152088">
              <w:rPr>
                <w:rFonts w:eastAsia="Times New Roman"/>
                <w:b/>
                <w:lang w:eastAsia="pl-PL"/>
              </w:rPr>
              <w:t>użyciu, których</w:t>
            </w:r>
            <w:r w:rsidRPr="00152088">
              <w:rPr>
                <w:rFonts w:eastAsia="Times New Roman"/>
                <w:b/>
                <w:lang w:eastAsia="pl-PL"/>
              </w:rPr>
              <w:t xml:space="preserve"> Zamawiający będzie komunikował się z Wykonawcami, oraz </w:t>
            </w:r>
            <w:r w:rsidR="009A6661" w:rsidRPr="00152088">
              <w:rPr>
                <w:rFonts w:eastAsia="Times New Roman"/>
                <w:b/>
                <w:lang w:eastAsia="pl-PL"/>
              </w:rPr>
              <w:t xml:space="preserve">informacje </w:t>
            </w:r>
            <w:r w:rsidR="009A6661">
              <w:rPr>
                <w:rFonts w:eastAsia="Times New Roman"/>
                <w:b/>
                <w:lang w:eastAsia="pl-PL"/>
              </w:rPr>
              <w:br/>
            </w:r>
            <w:r w:rsidR="009A6661" w:rsidRPr="00152088">
              <w:rPr>
                <w:rFonts w:eastAsia="Times New Roman"/>
                <w:b/>
                <w:lang w:eastAsia="pl-PL"/>
              </w:rPr>
              <w:t>o</w:t>
            </w:r>
            <w:r w:rsidRPr="00152088">
              <w:rPr>
                <w:rFonts w:eastAsia="Times New Roman"/>
                <w:b/>
                <w:lang w:eastAsia="pl-PL"/>
              </w:rPr>
              <w:t xml:space="preserve"> wymaganiach technicznych i organizacyjnych sporządzania, </w:t>
            </w:r>
            <w:r w:rsidR="009A6661" w:rsidRPr="00152088">
              <w:rPr>
                <w:rFonts w:eastAsia="Times New Roman"/>
                <w:b/>
                <w:lang w:eastAsia="pl-PL"/>
              </w:rPr>
              <w:t xml:space="preserve">wysyłania </w:t>
            </w:r>
            <w:r w:rsidR="009A6661">
              <w:rPr>
                <w:rFonts w:eastAsia="Times New Roman"/>
                <w:b/>
                <w:lang w:eastAsia="pl-PL"/>
              </w:rPr>
              <w:br/>
            </w:r>
            <w:r w:rsidR="009A6661" w:rsidRPr="00152088">
              <w:rPr>
                <w:rFonts w:eastAsia="Times New Roman"/>
                <w:b/>
                <w:lang w:eastAsia="pl-PL"/>
              </w:rPr>
              <w:t>i</w:t>
            </w:r>
            <w:r w:rsidRPr="00152088">
              <w:rPr>
                <w:rFonts w:eastAsia="Times New Roman"/>
                <w:b/>
                <w:lang w:eastAsia="pl-PL"/>
              </w:rPr>
              <w:t xml:space="preserve"> odbierania korespondencji elektronicznej</w:t>
            </w:r>
          </w:p>
        </w:tc>
      </w:tr>
    </w:tbl>
    <w:p w14:paraId="7C8C062F" w14:textId="77777777" w:rsidR="00550AAF" w:rsidRPr="00152088" w:rsidRDefault="00A04B44" w:rsidP="00E37848">
      <w:pPr>
        <w:numPr>
          <w:ilvl w:val="0"/>
          <w:numId w:val="26"/>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w:t>
      </w:r>
      <w:r w:rsidR="0068259E" w:rsidRPr="00152088">
        <w:t>dalej, jako</w:t>
      </w:r>
      <w:r w:rsidRPr="00152088">
        <w:t xml:space="preserve"> „Platforma”) pod adresem: </w:t>
      </w:r>
    </w:p>
    <w:p w14:paraId="22D630A9" w14:textId="77777777" w:rsidR="00550AAF" w:rsidRPr="00394A06" w:rsidRDefault="00550AAF">
      <w:pPr>
        <w:spacing w:after="0" w:line="240" w:lineRule="auto"/>
        <w:ind w:left="426" w:hanging="426"/>
        <w:jc w:val="both"/>
        <w:rPr>
          <w:sz w:val="10"/>
          <w:szCs w:val="10"/>
        </w:rPr>
      </w:pPr>
    </w:p>
    <w:p w14:paraId="0E159957" w14:textId="77777777" w:rsidR="00550AAF" w:rsidRDefault="00A158DC">
      <w:pPr>
        <w:spacing w:after="0" w:line="240" w:lineRule="auto"/>
        <w:ind w:left="426" w:hanging="426"/>
        <w:jc w:val="center"/>
        <w:rPr>
          <w:b/>
        </w:rPr>
      </w:pPr>
      <w:hyperlink r:id="rId13" w:history="1">
        <w:r w:rsidR="006A2BEA" w:rsidRPr="005818B7">
          <w:rPr>
            <w:rStyle w:val="Hipercze"/>
            <w:b/>
          </w:rPr>
          <w:t>https://platformazakupowa.pl/</w:t>
        </w:r>
      </w:hyperlink>
    </w:p>
    <w:p w14:paraId="6DA85F31" w14:textId="77777777" w:rsidR="00550AAF" w:rsidRPr="00394A06" w:rsidRDefault="00550AAF">
      <w:pPr>
        <w:spacing w:after="0" w:line="240" w:lineRule="auto"/>
        <w:ind w:left="426" w:hanging="426"/>
        <w:jc w:val="both"/>
        <w:rPr>
          <w:sz w:val="10"/>
          <w:szCs w:val="10"/>
        </w:rPr>
      </w:pPr>
    </w:p>
    <w:p w14:paraId="6F58CAAB" w14:textId="77777777" w:rsidR="00550AAF" w:rsidRPr="00152088" w:rsidRDefault="00A04B44" w:rsidP="00E37848">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A155E3" w:rsidRPr="00152088">
        <w:rPr>
          <w:color w:val="1155CC"/>
          <w:u w:val="single"/>
        </w:rPr>
        <w:t>pl</w:t>
      </w:r>
      <w:r w:rsidR="00A155E3" w:rsidRPr="00152088">
        <w:t xml:space="preserve"> </w:t>
      </w:r>
      <w:r w:rsidR="00F06AE7">
        <w:br/>
      </w:r>
      <w:r w:rsidR="00A155E3" w:rsidRPr="00152088">
        <w:t>i</w:t>
      </w:r>
      <w:r w:rsidRPr="00152088">
        <w:t xml:space="preserve"> formularza „Wyślij wiadomość do Zamawiającego”. </w:t>
      </w:r>
    </w:p>
    <w:p w14:paraId="3C63E34E"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w:t>
      </w:r>
      <w:r w:rsidR="00A155E3" w:rsidRPr="00152088">
        <w:t>przycisku „Wyślij</w:t>
      </w:r>
      <w:r w:rsidRPr="00152088">
        <w:t xml:space="preserve"> wiadomość do Zamawiającego”, po których pojawi się komunikat, że wiadomość została wysłana do Zamawiającego.</w:t>
      </w:r>
    </w:p>
    <w:p w14:paraId="5F13F170" w14:textId="77777777" w:rsidR="00550AAF" w:rsidRPr="00152088" w:rsidRDefault="00A04B44" w:rsidP="00E37848">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w:t>
      </w:r>
      <w:r w:rsidRPr="00152088">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1B22482E" w14:textId="77777777" w:rsidR="00550AAF" w:rsidRPr="00152088" w:rsidRDefault="00A04B44" w:rsidP="00E37848">
      <w:pPr>
        <w:numPr>
          <w:ilvl w:val="0"/>
          <w:numId w:val="19"/>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0D37D52C" w14:textId="77777777" w:rsidR="00550AAF" w:rsidRPr="00152088" w:rsidRDefault="00A04B44" w:rsidP="00E37848">
      <w:pPr>
        <w:numPr>
          <w:ilvl w:val="0"/>
          <w:numId w:val="19"/>
        </w:numPr>
        <w:spacing w:after="0" w:line="240" w:lineRule="auto"/>
        <w:ind w:left="426" w:hanging="426"/>
        <w:jc w:val="both"/>
      </w:pPr>
      <w:r w:rsidRPr="00152088">
        <w:t xml:space="preserve">Zamawiający, zgodnie z art. 67 ustawy Prawo Zamówień Publicznych, </w:t>
      </w:r>
      <w:r w:rsidR="00FC1D56" w:rsidRPr="00152088">
        <w:t>określa wymagania</w:t>
      </w:r>
      <w:r w:rsidRPr="00152088">
        <w:t xml:space="preserve"> techniczne i organizacyjne sporządzania, wysyłania i odbierania korespondencji elektronicznej, tj.:</w:t>
      </w:r>
      <w:hyperlink r:id="rId17"/>
    </w:p>
    <w:p w14:paraId="31F99EE6"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stały dostęp do sieci Internet o gwarantowanej przepustowości nie mniejszej niż 512 </w:t>
      </w:r>
      <w:proofErr w:type="spellStart"/>
      <w:r w:rsidRPr="00152088">
        <w:t>kb</w:t>
      </w:r>
      <w:proofErr w:type="spellEnd"/>
      <w:r w:rsidRPr="00152088">
        <w:t>/s,</w:t>
      </w:r>
    </w:p>
    <w:p w14:paraId="5051B3F2" w14:textId="77777777" w:rsidR="00550AAF" w:rsidRPr="00152088" w:rsidRDefault="00A04B44" w:rsidP="00E37848">
      <w:pPr>
        <w:numPr>
          <w:ilvl w:val="1"/>
          <w:numId w:val="19"/>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6971354F"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37171534" w14:textId="77777777" w:rsidR="00550AAF" w:rsidRPr="00152088" w:rsidRDefault="00A04B44" w:rsidP="00E37848">
      <w:pPr>
        <w:numPr>
          <w:ilvl w:val="1"/>
          <w:numId w:val="19"/>
        </w:numPr>
        <w:tabs>
          <w:tab w:val="clear" w:pos="0"/>
        </w:tabs>
        <w:spacing w:after="0" w:line="240" w:lineRule="auto"/>
        <w:ind w:left="567" w:hanging="283"/>
        <w:jc w:val="both"/>
      </w:pPr>
      <w:r w:rsidRPr="00152088">
        <w:t>włączona obsługa JavaScript,</w:t>
      </w:r>
    </w:p>
    <w:p w14:paraId="0B954F40"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zainstalowany program Adobe </w:t>
      </w:r>
      <w:proofErr w:type="spellStart"/>
      <w:r w:rsidRPr="00152088">
        <w:t>Acrobat</w:t>
      </w:r>
      <w:proofErr w:type="spellEnd"/>
      <w:r w:rsidRPr="00152088">
        <w:t xml:space="preserve"> Reader lub inny obsługujący format plików .pdf,</w:t>
      </w:r>
    </w:p>
    <w:p w14:paraId="7A0DF82E" w14:textId="77777777" w:rsidR="00550AAF" w:rsidRPr="00152088" w:rsidRDefault="00A04B44" w:rsidP="00E37848">
      <w:pPr>
        <w:numPr>
          <w:ilvl w:val="1"/>
          <w:numId w:val="19"/>
        </w:numPr>
        <w:tabs>
          <w:tab w:val="clear" w:pos="0"/>
        </w:tabs>
        <w:spacing w:after="0" w:line="240" w:lineRule="auto"/>
        <w:ind w:left="567" w:hanging="283"/>
        <w:jc w:val="both"/>
      </w:pPr>
      <w:r w:rsidRPr="00152088">
        <w:t>Platformazakupowa.pl działa według standardu przyjętego w komunikacji sieciowej - kodowanie UTF8,</w:t>
      </w:r>
    </w:p>
    <w:p w14:paraId="04F6E3D1" w14:textId="77777777" w:rsidR="00550AAF" w:rsidRPr="00152088" w:rsidRDefault="00A04B44" w:rsidP="00E37848">
      <w:pPr>
        <w:numPr>
          <w:ilvl w:val="1"/>
          <w:numId w:val="19"/>
        </w:numPr>
        <w:tabs>
          <w:tab w:val="clear" w:pos="0"/>
        </w:tabs>
        <w:spacing w:after="0" w:line="240" w:lineRule="auto"/>
        <w:ind w:left="567" w:hanging="283"/>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0E8E7A02" w14:textId="77777777" w:rsidR="00550AAF" w:rsidRPr="00152088" w:rsidRDefault="00A04B44" w:rsidP="00E37848">
      <w:pPr>
        <w:numPr>
          <w:ilvl w:val="0"/>
          <w:numId w:val="19"/>
        </w:numPr>
        <w:spacing w:after="0" w:line="240" w:lineRule="auto"/>
        <w:ind w:left="426" w:hanging="426"/>
        <w:jc w:val="both"/>
      </w:pPr>
      <w:r w:rsidRPr="00152088">
        <w:t>Wykonawca, przystępując do niniejszego postępowania o udzielenie zamówienia publicznego:</w:t>
      </w:r>
    </w:p>
    <w:p w14:paraId="0AEB513B"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Pr="00152088">
        <w:t xml:space="preserve">  w zakładce „Regulamin" oraz uznaje go za wiążący,</w:t>
      </w:r>
    </w:p>
    <w:p w14:paraId="0098083F"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63811B1F" w14:textId="77777777" w:rsidR="00840098" w:rsidRDefault="00A04B44" w:rsidP="00E37848">
      <w:pPr>
        <w:numPr>
          <w:ilvl w:val="0"/>
          <w:numId w:val="19"/>
        </w:numPr>
        <w:tabs>
          <w:tab w:val="clear" w:pos="0"/>
        </w:tabs>
        <w:spacing w:after="0" w:line="240" w:lineRule="auto"/>
        <w:ind w:left="426" w:hanging="426"/>
        <w:jc w:val="both"/>
      </w:pPr>
      <w:r w:rsidRPr="00152088">
        <w:rPr>
          <w:b/>
        </w:rPr>
        <w:t xml:space="preserve">Zamawiający nie ponosi odpowiedzialności za złożenie oferty w sposób </w:t>
      </w:r>
      <w:r w:rsidR="00FC1D56" w:rsidRPr="00152088">
        <w:rPr>
          <w:b/>
        </w:rPr>
        <w:t>niezgodny z</w:t>
      </w:r>
      <w:r w:rsidRPr="00152088">
        <w:rPr>
          <w:b/>
        </w:rPr>
        <w:t xml:space="preserve"> Instrukcją korzystania z </w:t>
      </w:r>
      <w:hyperlink r:id="rId21">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6AFA63FB" w14:textId="77777777"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22DA72D2" w14:textId="77777777" w:rsidR="00550AAF" w:rsidRPr="00152088" w:rsidRDefault="00A04B44" w:rsidP="00E37848">
      <w:pPr>
        <w:numPr>
          <w:ilvl w:val="0"/>
          <w:numId w:val="19"/>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224F5B">
        <w:t xml:space="preserve">ce </w:t>
      </w:r>
      <w:r w:rsidR="00224F5B">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3173A5A7" w14:textId="77777777" w:rsidR="00550AAF" w:rsidRPr="00152088" w:rsidRDefault="00A04B44" w:rsidP="00E37848">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3CA6B675"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8A5C9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2B28895"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762EB369" w14:textId="77777777"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0B40F3B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55D1E913"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2A2473C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E76FF1"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79BE5BEB"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16D951D1" w14:textId="77777777" w:rsidR="00550AAF" w:rsidRPr="00152088" w:rsidRDefault="00550AAF">
            <w:pPr>
              <w:snapToGrid w:val="0"/>
              <w:rPr>
                <w:rFonts w:eastAsia="Times New Roman"/>
                <w:b/>
                <w:lang w:eastAsia="pl-PL"/>
              </w:rPr>
            </w:pPr>
          </w:p>
        </w:tc>
      </w:tr>
      <w:tr w:rsidR="00550AAF" w:rsidRPr="00152088" w14:paraId="73B4DCC6" w14:textId="77777777">
        <w:tc>
          <w:tcPr>
            <w:tcW w:w="9322" w:type="dxa"/>
            <w:gridSpan w:val="3"/>
          </w:tcPr>
          <w:p w14:paraId="537968C3"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2555F67F" w14:textId="77777777">
        <w:tc>
          <w:tcPr>
            <w:tcW w:w="9322" w:type="dxa"/>
            <w:gridSpan w:val="3"/>
          </w:tcPr>
          <w:p w14:paraId="7C869342" w14:textId="77777777" w:rsidR="00550AAF" w:rsidRPr="00152088" w:rsidRDefault="00A04B44">
            <w:pPr>
              <w:spacing w:after="0" w:line="240" w:lineRule="auto"/>
              <w:rPr>
                <w:bCs/>
                <w:lang w:eastAsia="pl-PL"/>
              </w:rPr>
            </w:pPr>
            <w:r w:rsidRPr="00152088">
              <w:rPr>
                <w:bCs/>
                <w:lang w:eastAsia="pl-PL"/>
              </w:rPr>
              <w:t>Sekcja Zamówień Publicznych</w:t>
            </w:r>
          </w:p>
          <w:p w14:paraId="51CC4A94" w14:textId="77777777" w:rsidR="00550AAF" w:rsidRPr="00152088" w:rsidRDefault="00A04B44" w:rsidP="001C24CA">
            <w:pPr>
              <w:spacing w:after="0" w:line="240" w:lineRule="auto"/>
              <w:rPr>
                <w:bCs/>
                <w:lang w:eastAsia="pl-PL"/>
              </w:rPr>
            </w:pPr>
            <w:r w:rsidRPr="00152088">
              <w:rPr>
                <w:bCs/>
                <w:iCs/>
                <w:lang w:eastAsia="pl-PL"/>
              </w:rPr>
              <w:t>Anna PARASIŃSKA, Beata ŁASZCZEWSKA-ADAMCZAK, Rafał FUDALA</w:t>
            </w:r>
            <w:r w:rsidR="009262F0">
              <w:rPr>
                <w:bCs/>
                <w:iCs/>
                <w:lang w:eastAsia="pl-PL"/>
              </w:rPr>
              <w:t>,</w:t>
            </w:r>
            <w:r w:rsidR="001C24CA">
              <w:rPr>
                <w:bCs/>
                <w:iCs/>
                <w:lang w:eastAsia="pl-PL"/>
              </w:rPr>
              <w:t xml:space="preserve"> Sabina REDA</w:t>
            </w:r>
          </w:p>
        </w:tc>
      </w:tr>
    </w:tbl>
    <w:p w14:paraId="6DDE1ABC"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68F6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B48BC4"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3562C694"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ACB4B2C" w14:textId="1F33DA4B" w:rsidR="00550AAF" w:rsidRPr="004E3E86" w:rsidRDefault="00A04B44" w:rsidP="004E3E86">
      <w:pPr>
        <w:pStyle w:val="Bezodstpw"/>
        <w:numPr>
          <w:ilvl w:val="6"/>
          <w:numId w:val="11"/>
        </w:numPr>
        <w:spacing w:before="60"/>
        <w:ind w:left="426" w:right="140" w:hanging="426"/>
        <w:jc w:val="both"/>
        <w:rPr>
          <w:rFonts w:ascii="Times New Roman" w:hAnsi="Times New Roman" w:cs="Times New Roman"/>
          <w:b/>
        </w:rPr>
      </w:pPr>
      <w:r w:rsidRPr="00152088">
        <w:rPr>
          <w:rFonts w:ascii="Times New Roman" w:hAnsi="Times New Roman" w:cs="Times New Roman"/>
        </w:rPr>
        <w:lastRenderedPageBreak/>
        <w:t xml:space="preserve">Wykonawca jest związany złożoną ofertą od dnia upływu terminu składania ofert do dnia </w:t>
      </w:r>
      <w:r w:rsidR="009D050F">
        <w:rPr>
          <w:rFonts w:ascii="Times New Roman" w:hAnsi="Times New Roman" w:cs="Times New Roman"/>
          <w:b/>
          <w:shd w:val="clear" w:color="auto" w:fill="F7CAAC"/>
        </w:rPr>
        <w:t>11</w:t>
      </w:r>
      <w:r w:rsidR="00917CE0">
        <w:rPr>
          <w:rFonts w:ascii="Times New Roman" w:hAnsi="Times New Roman" w:cs="Times New Roman"/>
          <w:b/>
          <w:shd w:val="clear" w:color="auto" w:fill="F7CAAC"/>
        </w:rPr>
        <w:t>.0</w:t>
      </w:r>
      <w:r w:rsidR="0066392E">
        <w:rPr>
          <w:rFonts w:ascii="Times New Roman" w:hAnsi="Times New Roman" w:cs="Times New Roman"/>
          <w:b/>
          <w:shd w:val="clear" w:color="auto" w:fill="F7CAAC"/>
        </w:rPr>
        <w:t>8</w:t>
      </w:r>
      <w:r w:rsidR="00C72849" w:rsidRPr="002B2F6D">
        <w:rPr>
          <w:rFonts w:ascii="Times New Roman" w:hAnsi="Times New Roman" w:cs="Times New Roman"/>
          <w:b/>
          <w:shd w:val="clear" w:color="auto" w:fill="F7CAAC"/>
        </w:rPr>
        <w:t>.</w:t>
      </w:r>
      <w:r w:rsidRPr="002B2F6D">
        <w:rPr>
          <w:rFonts w:ascii="Times New Roman" w:hAnsi="Times New Roman" w:cs="Times New Roman"/>
          <w:b/>
          <w:shd w:val="clear" w:color="auto" w:fill="F7CAAC"/>
        </w:rPr>
        <w:t>202</w:t>
      </w:r>
      <w:r w:rsidR="00A527C2" w:rsidRPr="002B2F6D">
        <w:rPr>
          <w:rFonts w:ascii="Times New Roman" w:hAnsi="Times New Roman" w:cs="Times New Roman"/>
          <w:b/>
          <w:shd w:val="clear" w:color="auto" w:fill="F7CAAC"/>
        </w:rPr>
        <w:t>4</w:t>
      </w:r>
      <w:r w:rsidR="00394A06" w:rsidRPr="002B2F6D">
        <w:rPr>
          <w:rFonts w:ascii="Times New Roman" w:hAnsi="Times New Roman" w:cs="Times New Roman"/>
          <w:b/>
          <w:shd w:val="clear" w:color="auto" w:fill="F7CAAC"/>
        </w:rPr>
        <w:t xml:space="preserve"> </w:t>
      </w:r>
      <w:r w:rsidRPr="00D534B1">
        <w:rPr>
          <w:rFonts w:ascii="Times New Roman" w:hAnsi="Times New Roman" w:cs="Times New Roman"/>
          <w:b/>
          <w:shd w:val="clear" w:color="auto" w:fill="F7CAAC"/>
        </w:rPr>
        <w:t>r</w:t>
      </w:r>
      <w:r w:rsidRPr="004E3E86">
        <w:rPr>
          <w:rFonts w:ascii="Times New Roman" w:hAnsi="Times New Roman" w:cs="Times New Roman"/>
          <w:b/>
          <w:shd w:val="clear" w:color="auto" w:fill="F7CAAC"/>
        </w:rPr>
        <w:t>.</w:t>
      </w:r>
      <w:r w:rsidRPr="004E3E86">
        <w:rPr>
          <w:rFonts w:ascii="Times New Roman" w:hAnsi="Times New Roman" w:cs="Times New Roman"/>
          <w:b/>
        </w:rPr>
        <w:t xml:space="preserve"> </w:t>
      </w:r>
    </w:p>
    <w:p w14:paraId="240F9D0B"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W </w:t>
      </w:r>
      <w:r w:rsidR="000D1A77" w:rsidRPr="00152088">
        <w:rPr>
          <w:rFonts w:ascii="Times New Roman" w:hAnsi="Times New Roman" w:cs="Times New Roman"/>
        </w:rPr>
        <w:t>przypadku, gdy</w:t>
      </w:r>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6088278"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EF39C6"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0F81F669"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EB29D0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D6D232"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574A768B"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053F9414" w14:textId="77777777" w:rsidR="00550AAF" w:rsidRPr="00152088" w:rsidRDefault="00A04B44" w:rsidP="00E37848">
      <w:pPr>
        <w:numPr>
          <w:ilvl w:val="0"/>
          <w:numId w:val="9"/>
        </w:numPr>
        <w:tabs>
          <w:tab w:val="clear" w:pos="0"/>
        </w:tabs>
        <w:spacing w:before="60" w:after="0" w:line="240" w:lineRule="auto"/>
        <w:ind w:left="425" w:hanging="425"/>
        <w:jc w:val="both"/>
      </w:pPr>
      <w:r w:rsidRPr="00152088">
        <w:t xml:space="preserve">Oferta, wniosek oraz przedmiotowe środki </w:t>
      </w:r>
      <w:r w:rsidR="000D1A77" w:rsidRPr="00152088">
        <w:t>dowodowe, (jeżeli</w:t>
      </w:r>
      <w:r w:rsidRPr="00152088">
        <w:t xml:space="preserve"> były wymagane) składane elektronicznie muszą zostać podpisane elektronicznym kwalifikowanym podpisem lub podpisem zaufanym lub podpisem osobistym. W procesie składania oferty, wniosku w tym przedmiotowych środków dowodowych na </w:t>
      </w:r>
      <w:r w:rsidR="00EF39C6"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73207803" w14:textId="77777777" w:rsidR="00550AAF" w:rsidRPr="00152088" w:rsidRDefault="00A04B44" w:rsidP="00E37848">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FA9067F" w14:textId="77777777" w:rsidR="00550AAF" w:rsidRPr="00152088" w:rsidRDefault="00A04B44" w:rsidP="00E37848">
      <w:pPr>
        <w:numPr>
          <w:ilvl w:val="0"/>
          <w:numId w:val="9"/>
        </w:numPr>
        <w:spacing w:after="0" w:line="240" w:lineRule="auto"/>
        <w:ind w:left="426" w:hanging="426"/>
        <w:jc w:val="both"/>
      </w:pPr>
      <w:r w:rsidRPr="00152088">
        <w:t>Oferta musi być:</w:t>
      </w:r>
    </w:p>
    <w:p w14:paraId="526B1645" w14:textId="77777777" w:rsidR="00550AAF" w:rsidRPr="00152088" w:rsidRDefault="00A04B44" w:rsidP="00E37848">
      <w:pPr>
        <w:numPr>
          <w:ilvl w:val="1"/>
          <w:numId w:val="9"/>
        </w:numPr>
        <w:tabs>
          <w:tab w:val="clear" w:pos="0"/>
        </w:tabs>
        <w:spacing w:after="0" w:line="240" w:lineRule="auto"/>
        <w:ind w:left="851" w:hanging="425"/>
        <w:jc w:val="both"/>
      </w:pPr>
      <w:r w:rsidRPr="00152088">
        <w:t>sporządzona na podstawie załączników niniejszej SWZ w języku polskim,</w:t>
      </w:r>
    </w:p>
    <w:p w14:paraId="714230A0" w14:textId="77777777" w:rsidR="00550AAF" w:rsidRPr="00152088" w:rsidRDefault="00A04B44" w:rsidP="00E37848">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135068FB" w14:textId="77777777" w:rsidR="00550AAF" w:rsidRPr="00152088" w:rsidRDefault="00A04B44" w:rsidP="00E37848">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0ED82C98" w14:textId="77777777" w:rsidR="00550AAF" w:rsidRPr="00152088" w:rsidRDefault="00A04B44" w:rsidP="00E37848">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16337AAB" w14:textId="77777777" w:rsidR="00550AAF" w:rsidRPr="00152088" w:rsidRDefault="00A04B44" w:rsidP="00E37848">
      <w:pPr>
        <w:numPr>
          <w:ilvl w:val="0"/>
          <w:numId w:val="9"/>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4FF5B57B" w14:textId="77777777" w:rsidR="00550AAF" w:rsidRPr="00152088" w:rsidRDefault="00A04B44" w:rsidP="00E37848">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204014D7" w14:textId="77777777" w:rsidR="00550AAF" w:rsidRPr="00152088" w:rsidRDefault="00A04B44" w:rsidP="00E37848">
      <w:pPr>
        <w:numPr>
          <w:ilvl w:val="0"/>
          <w:numId w:val="9"/>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556C37D3" w14:textId="77777777" w:rsidR="00550AAF" w:rsidRPr="00152088" w:rsidRDefault="00A158DC">
      <w:pPr>
        <w:spacing w:after="0" w:line="240" w:lineRule="auto"/>
        <w:ind w:left="852" w:hanging="426"/>
        <w:jc w:val="both"/>
      </w:pPr>
      <w:hyperlink r:id="rId28">
        <w:r w:rsidR="00A04B44" w:rsidRPr="00152088">
          <w:rPr>
            <w:rStyle w:val="czeinternetowe"/>
            <w:color w:val="1155CC"/>
          </w:rPr>
          <w:t>https://platformazakupowa.pl/strona/45-instrukcje</w:t>
        </w:r>
      </w:hyperlink>
    </w:p>
    <w:p w14:paraId="33A66A93" w14:textId="77777777" w:rsidR="00550AAF" w:rsidRPr="00152088" w:rsidRDefault="00A04B44" w:rsidP="00E37848">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25369D7" w14:textId="77777777" w:rsidR="00550AAF" w:rsidRPr="00152088" w:rsidRDefault="00A04B44" w:rsidP="00E37848">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251007D1" w14:textId="77777777" w:rsidR="00550AAF" w:rsidRPr="00152088" w:rsidRDefault="00A04B44" w:rsidP="00E37848">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308A4EE" w14:textId="77777777" w:rsidR="00550AAF" w:rsidRPr="00152088" w:rsidRDefault="00A04B44" w:rsidP="00E37848">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DAC2DA8" w14:textId="77777777" w:rsidR="00550AAF" w:rsidRPr="00152088" w:rsidRDefault="00A04B44" w:rsidP="00E37848">
      <w:pPr>
        <w:numPr>
          <w:ilvl w:val="0"/>
          <w:numId w:val="9"/>
        </w:numPr>
        <w:spacing w:after="0" w:line="240" w:lineRule="auto"/>
        <w:ind w:left="426" w:hanging="426"/>
        <w:jc w:val="both"/>
      </w:pPr>
      <w:r w:rsidRPr="00152088">
        <w:t xml:space="preserve">Formaty plików wykorzystywanych przez wykonawców powinny być </w:t>
      </w:r>
      <w:r w:rsidR="00EF39C6" w:rsidRPr="00152088">
        <w:t xml:space="preserve">zgodne </w:t>
      </w:r>
      <w:r w:rsidR="00EF39C6">
        <w:br/>
      </w:r>
      <w:r w:rsidR="00EF39C6" w:rsidRPr="00152088">
        <w:t>z</w:t>
      </w:r>
      <w:r w:rsidRPr="00152088">
        <w:t xml:space="preserve"> “OBWIESZCZENIEM PREZESA RADY MINISTRÓW z dnia 9 listopada 2017 r. w sprawie ogłoszenia jednolitego tekstu rozporządzenia Rady Ministrów w sprawie Krajowych Ram Interoperacyjności, minimalnych wymagań dla rejestrów publicznych i wymiany </w:t>
      </w:r>
      <w:r w:rsidR="00EF39C6" w:rsidRPr="00152088">
        <w:t xml:space="preserve">informacji </w:t>
      </w:r>
      <w:r w:rsidR="00EF39C6">
        <w:br/>
      </w:r>
      <w:r w:rsidR="00EF39C6" w:rsidRPr="00152088">
        <w:t>w</w:t>
      </w:r>
      <w:r w:rsidRPr="00152088">
        <w:t xml:space="preserve"> postaci elektronicznej oraz minimalnych wymagań dla systemów teleinformatycznych”.</w:t>
      </w:r>
    </w:p>
    <w:p w14:paraId="41604EC9" w14:textId="77777777" w:rsidR="00550AAF" w:rsidRPr="00152088" w:rsidRDefault="00A04B44" w:rsidP="00E37848">
      <w:pPr>
        <w:numPr>
          <w:ilvl w:val="0"/>
          <w:numId w:val="9"/>
        </w:numPr>
        <w:spacing w:after="0" w:line="240" w:lineRule="auto"/>
        <w:ind w:left="426" w:hanging="426"/>
        <w:jc w:val="both"/>
      </w:pPr>
      <w:r w:rsidRPr="00152088">
        <w:t>Zalecenia:</w:t>
      </w:r>
    </w:p>
    <w:p w14:paraId="26BB5D2C"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formatów: .pdf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7CF226E4" w14:textId="77777777" w:rsidR="00550AAF" w:rsidRPr="00152088" w:rsidRDefault="00A04B44" w:rsidP="00E37848">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70CAE4B9" w14:textId="77777777" w:rsidR="00550AAF" w:rsidRPr="00152088" w:rsidRDefault="00A04B44" w:rsidP="00E37848">
      <w:pPr>
        <w:numPr>
          <w:ilvl w:val="1"/>
          <w:numId w:val="18"/>
        </w:numPr>
        <w:spacing w:after="0" w:line="240" w:lineRule="auto"/>
        <w:jc w:val="both"/>
        <w:rPr>
          <w:i/>
          <w:lang w:eastAsia="pl-PL"/>
        </w:rPr>
      </w:pPr>
      <w:r w:rsidRPr="00152088">
        <w:rPr>
          <w:i/>
          <w:lang w:eastAsia="pl-PL"/>
        </w:rPr>
        <w:t xml:space="preserve">.zip </w:t>
      </w:r>
    </w:p>
    <w:p w14:paraId="32B57CA0" w14:textId="77777777" w:rsidR="00550AAF" w:rsidRPr="00152088" w:rsidRDefault="00A04B44" w:rsidP="00E37848">
      <w:pPr>
        <w:numPr>
          <w:ilvl w:val="1"/>
          <w:numId w:val="18"/>
        </w:numPr>
        <w:spacing w:after="0" w:line="240" w:lineRule="auto"/>
        <w:jc w:val="both"/>
        <w:rPr>
          <w:i/>
          <w:lang w:eastAsia="pl-PL"/>
        </w:rPr>
      </w:pPr>
      <w:r w:rsidRPr="00152088">
        <w:rPr>
          <w:i/>
          <w:lang w:eastAsia="pl-PL"/>
        </w:rPr>
        <w:t>.7Z</w:t>
      </w:r>
    </w:p>
    <w:p w14:paraId="777AE3DB" w14:textId="77777777" w:rsidR="00550AAF" w:rsidRPr="00152088" w:rsidRDefault="00A04B44" w:rsidP="00E37848">
      <w:pPr>
        <w:numPr>
          <w:ilvl w:val="0"/>
          <w:numId w:val="21"/>
        </w:numPr>
        <w:spacing w:after="0" w:line="240" w:lineRule="auto"/>
        <w:jc w:val="both"/>
        <w:rPr>
          <w:i/>
          <w:lang w:eastAsia="pl-PL"/>
        </w:rPr>
      </w:pPr>
      <w:r w:rsidRPr="00152088">
        <w:rPr>
          <w:i/>
          <w:lang w:eastAsia="pl-PL"/>
        </w:rPr>
        <w:t>Wśród formatów powszechnych a NIE występujących w rozporządzeniu 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408451AD" w14:textId="77777777" w:rsidR="00550AAF" w:rsidRPr="00152088" w:rsidRDefault="00A04B44" w:rsidP="00E37848">
      <w:pPr>
        <w:numPr>
          <w:ilvl w:val="0"/>
          <w:numId w:val="21"/>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F39C6" w:rsidRPr="00152088">
        <w:rPr>
          <w:i/>
          <w:lang w:eastAsia="pl-PL"/>
        </w:rPr>
        <w:t xml:space="preserve">podpisywanych </w:t>
      </w:r>
      <w:r w:rsidR="00EF39C6">
        <w:rPr>
          <w:i/>
          <w:lang w:eastAsia="pl-PL"/>
        </w:rPr>
        <w:br/>
      </w:r>
      <w:r w:rsidR="00EF39C6" w:rsidRPr="00152088">
        <w:rPr>
          <w:i/>
          <w:lang w:eastAsia="pl-PL"/>
        </w:rPr>
        <w:t>w</w:t>
      </w:r>
      <w:r w:rsidRPr="00152088">
        <w:rPr>
          <w:i/>
          <w:lang w:eastAsia="pl-PL"/>
        </w:rPr>
        <w:t xml:space="preserve">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F3E4346" w14:textId="77777777" w:rsidR="00550AAF" w:rsidRPr="00152088" w:rsidRDefault="00A04B44" w:rsidP="00E37848">
      <w:pPr>
        <w:numPr>
          <w:ilvl w:val="0"/>
          <w:numId w:val="21"/>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02A79DB7" w14:textId="77777777" w:rsidR="00550AAF" w:rsidRPr="00152088" w:rsidRDefault="00A04B44" w:rsidP="00E37848">
      <w:pPr>
        <w:numPr>
          <w:ilvl w:val="0"/>
          <w:numId w:val="21"/>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735A1B51" w14:textId="77777777" w:rsidR="00550AAF" w:rsidRPr="00152088" w:rsidRDefault="00A04B44" w:rsidP="00E37848">
      <w:pPr>
        <w:numPr>
          <w:ilvl w:val="0"/>
          <w:numId w:val="21"/>
        </w:numPr>
        <w:spacing w:after="0" w:line="240" w:lineRule="auto"/>
        <w:jc w:val="both"/>
      </w:pPr>
      <w:r w:rsidRPr="00152088">
        <w:rPr>
          <w:i/>
          <w:lang w:eastAsia="pl-PL"/>
        </w:rPr>
        <w:t xml:space="preserve">Zamawiający </w:t>
      </w:r>
      <w:r w:rsidR="00C97616" w:rsidRPr="00152088">
        <w:rPr>
          <w:i/>
          <w:lang w:eastAsia="pl-PL"/>
        </w:rPr>
        <w:t>zaleca, aby</w:t>
      </w:r>
      <w:r w:rsidRPr="00152088">
        <w:rPr>
          <w:i/>
          <w:lang w:eastAsia="pl-PL"/>
        </w:rPr>
        <w:t xml:space="preserve"> w przypadku podpisywania pliku przez kilka osób, stosować podpisy tego samego rodzaju. Podpisywanie różnymi rodzajami podpisów np. </w:t>
      </w:r>
      <w:r w:rsidR="00EF39C6" w:rsidRPr="00152088">
        <w:rPr>
          <w:i/>
          <w:lang w:eastAsia="pl-PL"/>
        </w:rPr>
        <w:t xml:space="preserve">osobistym </w:t>
      </w:r>
      <w:r w:rsidR="00EF39C6">
        <w:rPr>
          <w:i/>
          <w:lang w:eastAsia="pl-PL"/>
        </w:rPr>
        <w:br/>
      </w:r>
      <w:r w:rsidR="00EF39C6" w:rsidRPr="00152088">
        <w:rPr>
          <w:i/>
          <w:lang w:eastAsia="pl-PL"/>
        </w:rPr>
        <w:t>i</w:t>
      </w:r>
      <w:r w:rsidRPr="00152088">
        <w:rPr>
          <w:i/>
          <w:lang w:eastAsia="pl-PL"/>
        </w:rPr>
        <w:t xml:space="preserve"> kwalifikowanym może doprowadzić do problemów w weryfikacji plików. </w:t>
      </w:r>
    </w:p>
    <w:p w14:paraId="62D6E837" w14:textId="77777777" w:rsidR="00550AAF" w:rsidRPr="00152088" w:rsidRDefault="00A04B44" w:rsidP="00E37848">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69976536" w14:textId="77777777" w:rsidR="00550AAF" w:rsidRPr="00152088" w:rsidRDefault="00A04B44" w:rsidP="00E37848">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7012C3A6" w14:textId="77777777" w:rsidR="00550AAF" w:rsidRPr="00152088" w:rsidRDefault="00A04B44" w:rsidP="00E37848">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1AE89AE3" w14:textId="77777777" w:rsidR="00550AAF" w:rsidRPr="00152088" w:rsidRDefault="00A04B44" w:rsidP="00E37848">
      <w:pPr>
        <w:numPr>
          <w:ilvl w:val="0"/>
          <w:numId w:val="21"/>
        </w:numPr>
        <w:spacing w:after="0" w:line="240" w:lineRule="auto"/>
        <w:jc w:val="both"/>
      </w:pPr>
      <w:r w:rsidRPr="00152088">
        <w:rPr>
          <w:i/>
          <w:lang w:eastAsia="pl-PL"/>
        </w:rPr>
        <w:t xml:space="preserve">Ofertę należy przygotować z należytą starannością dla podmiotu ubiegającego </w:t>
      </w:r>
      <w:r w:rsidR="00EF39C6"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688AB960" w14:textId="77777777" w:rsidR="00550AAF" w:rsidRPr="00152088" w:rsidRDefault="00A04B44" w:rsidP="00E37848">
      <w:pPr>
        <w:numPr>
          <w:ilvl w:val="0"/>
          <w:numId w:val="21"/>
        </w:numPr>
        <w:spacing w:after="0" w:line="240" w:lineRule="auto"/>
        <w:jc w:val="both"/>
      </w:pPr>
      <w:r w:rsidRPr="00152088">
        <w:rPr>
          <w:i/>
          <w:lang w:eastAsia="pl-PL"/>
        </w:rPr>
        <w:t xml:space="preserve">Podczas podpisywania plików zaleca się stosowanie algorytmu skrótu SHA2 zamiast SHA1.  </w:t>
      </w:r>
    </w:p>
    <w:p w14:paraId="2CF67995" w14:textId="77777777" w:rsidR="00550AAF" w:rsidRPr="00152088" w:rsidRDefault="00A04B44" w:rsidP="00E37848">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06A31D94"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podpisu z kwalifikowanym znacznikiem czasu.</w:t>
      </w:r>
    </w:p>
    <w:p w14:paraId="3AB25F14" w14:textId="77777777" w:rsidR="00550AAF" w:rsidRDefault="00A04B44" w:rsidP="00E37848">
      <w:pPr>
        <w:numPr>
          <w:ilvl w:val="0"/>
          <w:numId w:val="21"/>
        </w:numPr>
        <w:spacing w:after="0" w:line="240" w:lineRule="auto"/>
        <w:jc w:val="both"/>
        <w:rPr>
          <w:i/>
          <w:lang w:eastAsia="pl-PL"/>
        </w:rPr>
      </w:pPr>
      <w:r w:rsidRPr="00152088">
        <w:rPr>
          <w:i/>
          <w:lang w:eastAsia="pl-PL"/>
        </w:rPr>
        <w:t xml:space="preserve">Zamawiający </w:t>
      </w:r>
      <w:r w:rsidR="00C97616" w:rsidRPr="00152088">
        <w:rPr>
          <w:i/>
          <w:lang w:eastAsia="pl-PL"/>
        </w:rPr>
        <w:t>zaleca, aby</w:t>
      </w:r>
      <w:r w:rsidRPr="00152088">
        <w:rPr>
          <w:i/>
          <w:lang w:eastAsia="pl-PL"/>
        </w:rPr>
        <w:t xml:space="preserve"> nie wprowadzać jakichkolwiek zmian w plikach po podpisaniu ich podpisem kwalifikowanym. Może to skutkować naruszeniem integralności </w:t>
      </w:r>
      <w:r w:rsidR="00C97616" w:rsidRPr="00152088">
        <w:rPr>
          <w:i/>
          <w:lang w:eastAsia="pl-PL"/>
        </w:rPr>
        <w:t>plików, co</w:t>
      </w:r>
      <w:r w:rsidRPr="00152088">
        <w:rPr>
          <w:i/>
          <w:lang w:eastAsia="pl-PL"/>
        </w:rPr>
        <w:t xml:space="preserve"> równoważne będzie z koniecznością odrzucenia oferty w postępowaniu.</w:t>
      </w:r>
    </w:p>
    <w:p w14:paraId="67F65176" w14:textId="77777777" w:rsidR="006A53DC" w:rsidRPr="009A5603" w:rsidRDefault="006A53DC" w:rsidP="006A53DC">
      <w:pPr>
        <w:pStyle w:val="Bezodstpw"/>
        <w:jc w:val="both"/>
        <w:rPr>
          <w:rFonts w:ascii="Times New Roman" w:hAnsi="Times New Roman" w:cs="Times New Roman"/>
          <w:sz w:val="12"/>
          <w:szCs w:val="12"/>
        </w:rPr>
      </w:pPr>
    </w:p>
    <w:p w14:paraId="6FA01BD8" w14:textId="77777777" w:rsidR="00550AAF" w:rsidRPr="009C6D17" w:rsidRDefault="00A04B44" w:rsidP="00E37848">
      <w:pPr>
        <w:pStyle w:val="Bezodstpw"/>
        <w:numPr>
          <w:ilvl w:val="0"/>
          <w:numId w:val="4"/>
        </w:numPr>
        <w:tabs>
          <w:tab w:val="clear" w:pos="0"/>
        </w:tabs>
        <w:ind w:left="426"/>
        <w:jc w:val="both"/>
        <w:rPr>
          <w:rFonts w:ascii="Times New Roman" w:hAnsi="Times New Roman" w:cs="Times New Roman"/>
          <w:b/>
          <w:highlight w:val="lightGray"/>
          <w:u w:val="single"/>
        </w:rPr>
      </w:pPr>
      <w:r w:rsidRPr="009C6D17">
        <w:rPr>
          <w:rFonts w:ascii="Times New Roman" w:hAnsi="Times New Roman" w:cs="Times New Roman"/>
          <w:b/>
          <w:highlight w:val="lightGray"/>
          <w:u w:val="single"/>
        </w:rPr>
        <w:t>Dokumenty stanowiące ofertę, które należy złożyć:</w:t>
      </w:r>
    </w:p>
    <w:p w14:paraId="6C591099" w14:textId="77777777" w:rsidR="00DA790A" w:rsidRPr="002E1DC7" w:rsidRDefault="00DA790A" w:rsidP="00DA790A">
      <w:pPr>
        <w:pStyle w:val="Bezodstpw"/>
        <w:ind w:left="426"/>
        <w:jc w:val="both"/>
        <w:rPr>
          <w:rFonts w:ascii="Times New Roman" w:hAnsi="Times New Roman" w:cs="Times New Roman"/>
          <w:sz w:val="8"/>
          <w:szCs w:val="8"/>
          <w:highlight w:val="lightGray"/>
        </w:rPr>
      </w:pPr>
    </w:p>
    <w:p w14:paraId="2FDEA369" w14:textId="05ED3038" w:rsidR="00550AAF" w:rsidRDefault="00A04B44" w:rsidP="00E37848">
      <w:pPr>
        <w:pStyle w:val="Bezodstpw"/>
        <w:numPr>
          <w:ilvl w:val="0"/>
          <w:numId w:val="29"/>
        </w:numPr>
        <w:jc w:val="both"/>
        <w:rPr>
          <w:rFonts w:ascii="Times New Roman" w:hAnsi="Times New Roman" w:cs="Times New Roman"/>
          <w:b/>
          <w:highlight w:val="lightGray"/>
        </w:rPr>
      </w:pPr>
      <w:r w:rsidRPr="002E1DC7">
        <w:rPr>
          <w:rFonts w:ascii="Times New Roman" w:hAnsi="Times New Roman" w:cs="Times New Roman"/>
          <w:b/>
          <w:highlight w:val="lightGray"/>
        </w:rPr>
        <w:t>Formularz ofertowy</w:t>
      </w:r>
      <w:r w:rsidR="00613594">
        <w:rPr>
          <w:rFonts w:ascii="Times New Roman" w:hAnsi="Times New Roman" w:cs="Times New Roman"/>
          <w:b/>
          <w:highlight w:val="lightGray"/>
        </w:rPr>
        <w:t xml:space="preserve"> wraz z informacją cenową </w:t>
      </w:r>
      <w:r w:rsidR="007E7607" w:rsidRPr="002E1DC7">
        <w:rPr>
          <w:rFonts w:ascii="Times New Roman" w:hAnsi="Times New Roman" w:cs="Times New Roman"/>
          <w:highlight w:val="lightGray"/>
        </w:rPr>
        <w:t>-</w:t>
      </w:r>
      <w:r w:rsidR="006733BD" w:rsidRPr="002E1DC7">
        <w:rPr>
          <w:rFonts w:ascii="Times New Roman" w:hAnsi="Times New Roman" w:cs="Times New Roman"/>
          <w:highlight w:val="lightGray"/>
        </w:rPr>
        <w:t xml:space="preserve"> </w:t>
      </w:r>
      <w:bookmarkStart w:id="7" w:name="_Hlk63698791"/>
      <w:r w:rsidR="007E7607" w:rsidRPr="002E1DC7">
        <w:rPr>
          <w:rFonts w:ascii="Times New Roman" w:hAnsi="Times New Roman" w:cs="Times New Roman"/>
          <w:highlight w:val="lightGray"/>
        </w:rPr>
        <w:t>sporządzony według wzoru</w:t>
      </w:r>
      <w:r w:rsidR="006733BD" w:rsidRPr="002E1DC7">
        <w:rPr>
          <w:rFonts w:ascii="Times New Roman" w:hAnsi="Times New Roman" w:cs="Times New Roman"/>
          <w:b/>
          <w:highlight w:val="lightGray"/>
        </w:rPr>
        <w:t xml:space="preserve"> </w:t>
      </w:r>
      <w:r w:rsidR="005F5991" w:rsidRPr="002E1DC7">
        <w:rPr>
          <w:rFonts w:ascii="Times New Roman" w:hAnsi="Times New Roman" w:cs="Times New Roman"/>
          <w:b/>
          <w:highlight w:val="lightGray"/>
        </w:rPr>
        <w:t>(</w:t>
      </w:r>
      <w:r w:rsidR="006733BD" w:rsidRPr="002E1DC7">
        <w:rPr>
          <w:rFonts w:ascii="Times New Roman" w:hAnsi="Times New Roman" w:cs="Times New Roman"/>
          <w:b/>
          <w:highlight w:val="lightGray"/>
        </w:rPr>
        <w:t>załącznik nr 1</w:t>
      </w:r>
      <w:r w:rsidR="005F5991" w:rsidRPr="002E1DC7">
        <w:rPr>
          <w:rFonts w:ascii="Times New Roman" w:hAnsi="Times New Roman" w:cs="Times New Roman"/>
          <w:b/>
          <w:highlight w:val="lightGray"/>
        </w:rPr>
        <w:t>)</w:t>
      </w:r>
      <w:r w:rsidR="00857A03">
        <w:rPr>
          <w:rFonts w:ascii="Times New Roman" w:hAnsi="Times New Roman" w:cs="Times New Roman"/>
          <w:b/>
          <w:highlight w:val="lightGray"/>
        </w:rPr>
        <w:t>.</w:t>
      </w:r>
    </w:p>
    <w:bookmarkEnd w:id="7"/>
    <w:p w14:paraId="44503B3E" w14:textId="1426AD06" w:rsidR="007A1C76" w:rsidRPr="007A1C76" w:rsidRDefault="00EF375B" w:rsidP="007A1C76">
      <w:pPr>
        <w:pStyle w:val="Bezodstpw"/>
        <w:numPr>
          <w:ilvl w:val="0"/>
          <w:numId w:val="29"/>
        </w:numPr>
        <w:jc w:val="both"/>
        <w:rPr>
          <w:rFonts w:ascii="Times New Roman" w:hAnsi="Times New Roman" w:cs="Times New Roman"/>
          <w:b/>
          <w:highlight w:val="lightGray"/>
        </w:rPr>
      </w:pPr>
      <w:r w:rsidRPr="00EF375B">
        <w:rPr>
          <w:rFonts w:ascii="Times New Roman" w:hAnsi="Times New Roman" w:cs="Times New Roman"/>
          <w:b/>
          <w:highlight w:val="lightGray"/>
          <w:u w:val="single"/>
        </w:rPr>
        <w:t>Załącznik nr 2</w:t>
      </w:r>
      <w:r>
        <w:rPr>
          <w:rFonts w:ascii="Times New Roman" w:hAnsi="Times New Roman" w:cs="Times New Roman"/>
          <w:b/>
          <w:highlight w:val="lightGray"/>
        </w:rPr>
        <w:t xml:space="preserve"> (wypełniony) -</w:t>
      </w:r>
      <w:r w:rsidR="007A1C76" w:rsidRPr="007A1C76">
        <w:rPr>
          <w:rFonts w:ascii="Times New Roman" w:hAnsi="Times New Roman" w:cs="Times New Roman"/>
          <w:b/>
          <w:highlight w:val="lightGray"/>
        </w:rPr>
        <w:t xml:space="preserve">szczegółową specyfikacja techniczna oferowanych </w:t>
      </w:r>
      <w:r w:rsidR="00844AFE">
        <w:rPr>
          <w:rFonts w:ascii="Times New Roman" w:hAnsi="Times New Roman" w:cs="Times New Roman"/>
          <w:b/>
          <w:highlight w:val="lightGray"/>
        </w:rPr>
        <w:t>sprzętów/przedmiotów (Załącznik nr 2)</w:t>
      </w:r>
      <w:r w:rsidR="007A1C76" w:rsidRPr="007A1C76">
        <w:rPr>
          <w:rFonts w:ascii="Times New Roman" w:hAnsi="Times New Roman" w:cs="Times New Roman"/>
          <w:b/>
          <w:highlight w:val="lightGray"/>
        </w:rPr>
        <w:t xml:space="preserve"> OPZ</w:t>
      </w:r>
      <w:r w:rsidR="00306A0F">
        <w:rPr>
          <w:rFonts w:ascii="Times New Roman" w:hAnsi="Times New Roman" w:cs="Times New Roman"/>
          <w:b/>
          <w:highlight w:val="lightGray"/>
        </w:rPr>
        <w:t xml:space="preserve"> (przedmiotowy środek dowodowy)</w:t>
      </w:r>
      <w:r w:rsidR="00844AFE">
        <w:rPr>
          <w:rFonts w:ascii="Times New Roman" w:hAnsi="Times New Roman" w:cs="Times New Roman"/>
          <w:b/>
          <w:highlight w:val="lightGray"/>
        </w:rPr>
        <w:t xml:space="preserve"> – do</w:t>
      </w:r>
      <w:r w:rsidR="00F8255C">
        <w:rPr>
          <w:rFonts w:ascii="Times New Roman" w:hAnsi="Times New Roman" w:cs="Times New Roman"/>
          <w:b/>
          <w:highlight w:val="lightGray"/>
        </w:rPr>
        <w:t xml:space="preserve">tyczy </w:t>
      </w:r>
      <w:r w:rsidR="00844AFE">
        <w:rPr>
          <w:rFonts w:ascii="Times New Roman" w:hAnsi="Times New Roman" w:cs="Times New Roman"/>
          <w:b/>
          <w:highlight w:val="lightGray"/>
        </w:rPr>
        <w:t xml:space="preserve"> wszystkich części</w:t>
      </w:r>
      <w:r w:rsidR="00306A0F" w:rsidRPr="007A1C76">
        <w:rPr>
          <w:rFonts w:ascii="Times New Roman" w:hAnsi="Times New Roman" w:cs="Times New Roman"/>
          <w:b/>
          <w:highlight w:val="lightGray"/>
        </w:rPr>
        <w:t>,</w:t>
      </w:r>
    </w:p>
    <w:p w14:paraId="0B2FC74B" w14:textId="45A31792" w:rsidR="00D669CB" w:rsidRDefault="00A04B44" w:rsidP="00D669CB">
      <w:pPr>
        <w:pStyle w:val="Bezodstpw"/>
        <w:numPr>
          <w:ilvl w:val="0"/>
          <w:numId w:val="29"/>
        </w:numPr>
        <w:jc w:val="both"/>
        <w:rPr>
          <w:rFonts w:ascii="Times New Roman" w:hAnsi="Times New Roman" w:cs="Times New Roman"/>
          <w:b/>
          <w:highlight w:val="lightGray"/>
        </w:rPr>
      </w:pPr>
      <w:r w:rsidRPr="00DC5EA7">
        <w:rPr>
          <w:rFonts w:ascii="Times New Roman" w:hAnsi="Times New Roman" w:cs="Times New Roman"/>
          <w:b/>
          <w:highlight w:val="lightGray"/>
        </w:rPr>
        <w:t>Oświadczenie Wykonawcy o niepodleganiu wykluczeniu z postępowania</w:t>
      </w:r>
      <w:r w:rsidRPr="00DC5EA7">
        <w:rPr>
          <w:rFonts w:ascii="Times New Roman" w:hAnsi="Times New Roman" w:cs="Times New Roman"/>
          <w:highlight w:val="lightGray"/>
        </w:rPr>
        <w:t xml:space="preserve"> – w przypadku wspólnego ubiegania się o zamówienie przez Wykonawców, oświadczenie o niepo</w:t>
      </w:r>
      <w:r w:rsidR="00FB3B2F" w:rsidRPr="00DC5EA7">
        <w:rPr>
          <w:rFonts w:ascii="Times New Roman" w:hAnsi="Times New Roman" w:cs="Times New Roman"/>
          <w:highlight w:val="lightGray"/>
        </w:rPr>
        <w:t>d</w:t>
      </w:r>
      <w:r w:rsidRPr="00DC5EA7">
        <w:rPr>
          <w:rFonts w:ascii="Times New Roman" w:hAnsi="Times New Roman" w:cs="Times New Roman"/>
          <w:highlight w:val="lightGray"/>
        </w:rPr>
        <w:t>leganiu wykluczeniu składa każdy z Wykonawców</w:t>
      </w:r>
      <w:r w:rsidR="005F5991" w:rsidRPr="00DC5EA7">
        <w:rPr>
          <w:rFonts w:ascii="Times New Roman" w:hAnsi="Times New Roman" w:cs="Times New Roman"/>
          <w:highlight w:val="lightGray"/>
        </w:rPr>
        <w:t xml:space="preserve"> </w:t>
      </w:r>
      <w:r w:rsidR="006733BD" w:rsidRPr="00DC5EA7">
        <w:rPr>
          <w:rFonts w:ascii="Times New Roman" w:hAnsi="Times New Roman" w:cs="Times New Roman"/>
          <w:highlight w:val="lightGray"/>
        </w:rPr>
        <w:t>- sporządzony według wzoru</w:t>
      </w:r>
      <w:r w:rsidR="006733BD" w:rsidRPr="00DC5EA7">
        <w:rPr>
          <w:rFonts w:ascii="Times New Roman" w:hAnsi="Times New Roman" w:cs="Times New Roman"/>
          <w:b/>
          <w:highlight w:val="lightGray"/>
        </w:rPr>
        <w:t xml:space="preserve"> </w:t>
      </w:r>
      <w:r w:rsidR="005F5991" w:rsidRPr="00DC5EA7">
        <w:rPr>
          <w:rFonts w:ascii="Times New Roman" w:hAnsi="Times New Roman" w:cs="Times New Roman"/>
          <w:b/>
          <w:highlight w:val="lightGray"/>
        </w:rPr>
        <w:t>(</w:t>
      </w:r>
      <w:r w:rsidR="006733BD" w:rsidRPr="00DC5EA7">
        <w:rPr>
          <w:rFonts w:ascii="Times New Roman" w:hAnsi="Times New Roman" w:cs="Times New Roman"/>
          <w:b/>
          <w:highlight w:val="lightGray"/>
        </w:rPr>
        <w:t>załącznik nr 5</w:t>
      </w:r>
      <w:r w:rsidR="005F5991" w:rsidRPr="00DC5EA7">
        <w:rPr>
          <w:rFonts w:ascii="Times New Roman" w:hAnsi="Times New Roman" w:cs="Times New Roman"/>
          <w:b/>
          <w:highlight w:val="lightGray"/>
        </w:rPr>
        <w:t>)</w:t>
      </w:r>
      <w:r w:rsidR="002D6B1B" w:rsidRPr="00DC5EA7">
        <w:rPr>
          <w:rFonts w:ascii="Times New Roman" w:hAnsi="Times New Roman" w:cs="Times New Roman"/>
          <w:b/>
          <w:highlight w:val="lightGray"/>
        </w:rPr>
        <w:t>.</w:t>
      </w:r>
    </w:p>
    <w:p w14:paraId="07CF1B0C" w14:textId="7214DC5C" w:rsidR="000C2E91" w:rsidRDefault="000C2E91" w:rsidP="000C2E91">
      <w:pPr>
        <w:pStyle w:val="Bezodstpw"/>
        <w:numPr>
          <w:ilvl w:val="0"/>
          <w:numId w:val="29"/>
        </w:numPr>
        <w:jc w:val="both"/>
        <w:rPr>
          <w:rFonts w:ascii="Times New Roman" w:hAnsi="Times New Roman" w:cs="Times New Roman"/>
          <w:b/>
          <w:highlight w:val="lightGray"/>
        </w:rPr>
      </w:pPr>
      <w:r w:rsidRPr="00DC5EA7">
        <w:rPr>
          <w:rFonts w:ascii="Times New Roman" w:hAnsi="Times New Roman" w:cs="Times New Roman"/>
          <w:b/>
          <w:highlight w:val="lightGray"/>
        </w:rPr>
        <w:t xml:space="preserve">Oświadczenie RODO </w:t>
      </w:r>
      <w:r w:rsidRPr="00DC5EA7">
        <w:rPr>
          <w:rFonts w:ascii="Times New Roman" w:hAnsi="Times New Roman" w:cs="Times New Roman"/>
          <w:highlight w:val="lightGray"/>
        </w:rPr>
        <w:t xml:space="preserve">- sporządzone według wzoru </w:t>
      </w:r>
      <w:r w:rsidRPr="00DC5EA7">
        <w:rPr>
          <w:rFonts w:ascii="Times New Roman" w:hAnsi="Times New Roman" w:cs="Times New Roman"/>
          <w:b/>
          <w:highlight w:val="lightGray"/>
        </w:rPr>
        <w:t xml:space="preserve">(załącznik nr </w:t>
      </w:r>
      <w:r w:rsidR="00B46B55">
        <w:rPr>
          <w:rFonts w:ascii="Times New Roman" w:hAnsi="Times New Roman" w:cs="Times New Roman"/>
          <w:b/>
          <w:highlight w:val="lightGray"/>
        </w:rPr>
        <w:t>6</w:t>
      </w:r>
      <w:r w:rsidRPr="00DC5EA7">
        <w:rPr>
          <w:rFonts w:ascii="Times New Roman" w:hAnsi="Times New Roman" w:cs="Times New Roman"/>
          <w:b/>
          <w:highlight w:val="lightGray"/>
        </w:rPr>
        <w:t>)</w:t>
      </w:r>
    </w:p>
    <w:p w14:paraId="5AD3A952" w14:textId="6FD86E68" w:rsidR="00F05E50" w:rsidRDefault="000C2E91" w:rsidP="000C2E91">
      <w:pPr>
        <w:pStyle w:val="Bezodstpw"/>
        <w:numPr>
          <w:ilvl w:val="0"/>
          <w:numId w:val="29"/>
        </w:numPr>
        <w:shd w:val="clear" w:color="auto" w:fill="D0CECE" w:themeFill="background2" w:themeFillShade="E6"/>
        <w:jc w:val="both"/>
        <w:rPr>
          <w:rFonts w:ascii="Times New Roman" w:hAnsi="Times New Roman" w:cs="Times New Roman"/>
          <w:b/>
        </w:rPr>
      </w:pPr>
      <w:r w:rsidRPr="00DC4A42">
        <w:rPr>
          <w:rFonts w:ascii="Times New Roman" w:hAnsi="Times New Roman" w:cs="Times New Roman"/>
          <w:b/>
        </w:rPr>
        <w:t>Oświadczenie wykonawcy/</w:t>
      </w:r>
      <w:r w:rsidRPr="007D2D72">
        <w:rPr>
          <w:rFonts w:ascii="Times New Roman" w:hAnsi="Times New Roman" w:cs="Times New Roman"/>
        </w:rPr>
        <w:t>wykonawcy wspólnie</w:t>
      </w:r>
      <w:r w:rsidRPr="00DC4A42">
        <w:rPr>
          <w:rFonts w:ascii="Times New Roman" w:hAnsi="Times New Roman" w:cs="Times New Roman"/>
          <w:b/>
        </w:rPr>
        <w:t xml:space="preserve"> </w:t>
      </w:r>
      <w:r w:rsidRPr="00DC4A42">
        <w:rPr>
          <w:rFonts w:ascii="Times New Roman" w:hAnsi="Times New Roman" w:cs="Times New Roman"/>
        </w:rPr>
        <w:t xml:space="preserve">ubiegającego się o udzielenie zamówienia z art. 125 ust. 1 ustawy </w:t>
      </w:r>
      <w:proofErr w:type="spellStart"/>
      <w:r w:rsidRPr="00DC4A42">
        <w:rPr>
          <w:rFonts w:ascii="Times New Roman" w:hAnsi="Times New Roman" w:cs="Times New Roman"/>
        </w:rPr>
        <w:t>Pzp</w:t>
      </w:r>
      <w:proofErr w:type="spellEnd"/>
      <w:r w:rsidRPr="00DC4A42">
        <w:rPr>
          <w:rFonts w:ascii="Times New Roman" w:hAnsi="Times New Roman" w:cs="Times New Roman"/>
          <w:b/>
        </w:rPr>
        <w:t xml:space="preserve"> </w:t>
      </w:r>
      <w:r w:rsidR="004B414B">
        <w:rPr>
          <w:rFonts w:ascii="Times New Roman" w:hAnsi="Times New Roman" w:cs="Times New Roman"/>
          <w:b/>
        </w:rPr>
        <w:t xml:space="preserve"> </w:t>
      </w:r>
      <w:r w:rsidRPr="00DC4A42">
        <w:rPr>
          <w:rFonts w:ascii="Times New Roman" w:hAnsi="Times New Roman" w:cs="Times New Roman"/>
          <w:b/>
        </w:rPr>
        <w:t xml:space="preserve">(załącznik nr </w:t>
      </w:r>
      <w:r w:rsidR="004F019A">
        <w:rPr>
          <w:rFonts w:ascii="Times New Roman" w:hAnsi="Times New Roman" w:cs="Times New Roman"/>
          <w:b/>
        </w:rPr>
        <w:t>8</w:t>
      </w:r>
      <w:r w:rsidR="00F05E50">
        <w:rPr>
          <w:rFonts w:ascii="Times New Roman" w:hAnsi="Times New Roman" w:cs="Times New Roman"/>
          <w:b/>
        </w:rPr>
        <w:t>)</w:t>
      </w:r>
    </w:p>
    <w:p w14:paraId="30C72574" w14:textId="77777777" w:rsidR="00857A03" w:rsidRDefault="00857A03" w:rsidP="00500096">
      <w:pPr>
        <w:pStyle w:val="Bezodstpw"/>
        <w:ind w:left="284"/>
        <w:jc w:val="both"/>
        <w:rPr>
          <w:rFonts w:ascii="Times New Roman" w:hAnsi="Times New Roman" w:cs="Times New Roman"/>
          <w:b/>
          <w:u w:val="single"/>
        </w:rPr>
      </w:pPr>
    </w:p>
    <w:p w14:paraId="5ECDC11D" w14:textId="2138FF46" w:rsidR="000C2E91" w:rsidRPr="0026110D" w:rsidRDefault="000C2E91" w:rsidP="000C2E91">
      <w:pPr>
        <w:pStyle w:val="Akapitzlist"/>
        <w:spacing w:after="0" w:line="240" w:lineRule="auto"/>
        <w:jc w:val="both"/>
        <w:rPr>
          <w:rFonts w:ascii="Times New Roman" w:hAnsi="Times New Roman" w:cs="Times New Roman"/>
          <w:b/>
          <w:u w:val="single"/>
        </w:rPr>
      </w:pPr>
      <w:r w:rsidRPr="0026110D">
        <w:rPr>
          <w:rFonts w:ascii="Times New Roman" w:hAnsi="Times New Roman" w:cs="Times New Roman"/>
          <w:b/>
          <w:u w:val="single"/>
        </w:rPr>
        <w:t xml:space="preserve">Dokumenty, które należy złożyć wraz z </w:t>
      </w:r>
      <w:r w:rsidR="00F40C0F" w:rsidRPr="0026110D">
        <w:rPr>
          <w:rFonts w:ascii="Times New Roman" w:hAnsi="Times New Roman" w:cs="Times New Roman"/>
          <w:b/>
          <w:u w:val="single"/>
        </w:rPr>
        <w:t>ofertą, (jeżeli</w:t>
      </w:r>
      <w:r w:rsidRPr="0026110D">
        <w:rPr>
          <w:rFonts w:ascii="Times New Roman" w:hAnsi="Times New Roman" w:cs="Times New Roman"/>
          <w:b/>
          <w:u w:val="single"/>
        </w:rPr>
        <w:t xml:space="preserve"> dotyczy):</w:t>
      </w:r>
    </w:p>
    <w:p w14:paraId="16766BED" w14:textId="77777777" w:rsidR="000C2E91" w:rsidRPr="00DC5EA7" w:rsidRDefault="000C2E91" w:rsidP="000C2E91">
      <w:pPr>
        <w:pStyle w:val="Bezodstpw"/>
        <w:ind w:left="720"/>
        <w:jc w:val="both"/>
        <w:rPr>
          <w:rFonts w:ascii="Times New Roman" w:hAnsi="Times New Roman" w:cs="Times New Roman"/>
          <w:b/>
          <w:highlight w:val="lightGray"/>
        </w:rPr>
      </w:pPr>
    </w:p>
    <w:p w14:paraId="58171646" w14:textId="590D776C" w:rsidR="00550AAF" w:rsidRPr="00DC5EA7" w:rsidRDefault="00A04B44" w:rsidP="00D669CB">
      <w:pPr>
        <w:pStyle w:val="Bezodstpw"/>
        <w:numPr>
          <w:ilvl w:val="0"/>
          <w:numId w:val="29"/>
        </w:numPr>
        <w:jc w:val="both"/>
        <w:rPr>
          <w:rFonts w:ascii="Times New Roman" w:hAnsi="Times New Roman" w:cs="Times New Roman"/>
          <w:highlight w:val="lightGray"/>
        </w:rPr>
      </w:pPr>
      <w:r w:rsidRPr="00DC5EA7">
        <w:rPr>
          <w:rFonts w:ascii="Times New Roman" w:hAnsi="Times New Roman" w:cs="Times New Roman"/>
          <w:b/>
          <w:highlight w:val="lightGray"/>
        </w:rPr>
        <w:t>Pełnomocnictwo</w:t>
      </w:r>
      <w:r w:rsidRPr="00DC5EA7">
        <w:rPr>
          <w:rFonts w:ascii="Times New Roman" w:hAnsi="Times New Roman" w:cs="Times New Roman"/>
          <w:highlight w:val="lightGray"/>
        </w:rPr>
        <w:t xml:space="preserve"> upoważniające do złożenia oferty, </w:t>
      </w:r>
      <w:r w:rsidR="00857A03">
        <w:rPr>
          <w:rFonts w:ascii="Times New Roman" w:hAnsi="Times New Roman" w:cs="Times New Roman"/>
          <w:highlight w:val="lightGray"/>
        </w:rPr>
        <w:t>o ile ofertę składa pełnomocnik.</w:t>
      </w:r>
    </w:p>
    <w:p w14:paraId="6E0A06F0" w14:textId="77777777" w:rsidR="00276FB0" w:rsidRPr="00276FB0" w:rsidRDefault="00A04B44" w:rsidP="00E37848">
      <w:pPr>
        <w:pStyle w:val="Bezodstpw"/>
        <w:numPr>
          <w:ilvl w:val="0"/>
          <w:numId w:val="29"/>
        </w:numPr>
        <w:jc w:val="both"/>
        <w:rPr>
          <w:rFonts w:ascii="Times New Roman" w:hAnsi="Times New Roman" w:cs="Times New Roman"/>
          <w:highlight w:val="lightGray"/>
        </w:rPr>
      </w:pPr>
      <w:r w:rsidRPr="00DC5EA7">
        <w:rPr>
          <w:rFonts w:ascii="Times New Roman" w:hAnsi="Times New Roman" w:cs="Times New Roman"/>
          <w:b/>
          <w:highlight w:val="lightGray"/>
        </w:rPr>
        <w:t>Pełnomocnictwo dla pełnomocnika</w:t>
      </w:r>
      <w:r w:rsidRPr="00DC5EA7">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w:t>
      </w:r>
      <w:r w:rsidR="002B5904" w:rsidRPr="00DC5EA7">
        <w:rPr>
          <w:rFonts w:ascii="Times New Roman" w:hAnsi="Times New Roman" w:cs="Times New Roman"/>
          <w:highlight w:val="lightGray"/>
        </w:rPr>
        <w:t xml:space="preserve">zamówienia, – </w:t>
      </w:r>
      <w:r w:rsidR="002B5904" w:rsidRPr="00DC5EA7">
        <w:rPr>
          <w:rFonts w:ascii="Times New Roman" w:hAnsi="Times New Roman" w:cs="Times New Roman"/>
          <w:b/>
          <w:highlight w:val="lightGray"/>
        </w:rPr>
        <w:t>jeżeli</w:t>
      </w:r>
      <w:r w:rsidR="008308A6" w:rsidRPr="00DC5EA7">
        <w:rPr>
          <w:rFonts w:ascii="Times New Roman" w:hAnsi="Times New Roman" w:cs="Times New Roman"/>
          <w:b/>
          <w:highlight w:val="lightGray"/>
        </w:rPr>
        <w:t xml:space="preserve"> dotyczy</w:t>
      </w:r>
    </w:p>
    <w:p w14:paraId="6D91F498" w14:textId="77777777" w:rsidR="00A527C2" w:rsidRPr="00DC5EA7" w:rsidRDefault="00A527C2" w:rsidP="00932512">
      <w:pPr>
        <w:pStyle w:val="Bezodstpw"/>
        <w:ind w:left="720"/>
        <w:jc w:val="both"/>
        <w:rPr>
          <w:rFonts w:ascii="Times New Roman" w:hAnsi="Times New Roman" w:cs="Times New Roman"/>
          <w:highlight w:val="lightGray"/>
        </w:rPr>
      </w:pPr>
    </w:p>
    <w:p w14:paraId="1E9F843C" w14:textId="77777777" w:rsidR="00570764" w:rsidRPr="00C01A0B" w:rsidRDefault="00570764" w:rsidP="0076360F">
      <w:pPr>
        <w:pStyle w:val="Bezodstpw"/>
        <w:ind w:left="720"/>
        <w:jc w:val="both"/>
        <w:rPr>
          <w:rFonts w:ascii="Times New Roman" w:hAnsi="Times New Roman" w:cs="Times New Roman"/>
          <w:b/>
          <w:color w:val="FF0000"/>
          <w:sz w:val="12"/>
          <w:szCs w:val="12"/>
          <w:highlight w:val="lightGray"/>
        </w:rPr>
      </w:pPr>
    </w:p>
    <w:p w14:paraId="68A0C377" w14:textId="77777777" w:rsidR="00DA790A" w:rsidRPr="002C1EAC" w:rsidRDefault="00DA790A" w:rsidP="0074072D">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2C1EAC">
        <w:rPr>
          <w:rFonts w:ascii="Times New Roman" w:hAnsi="Times New Roman" w:cs="Times New Roman"/>
          <w:u w:val="single"/>
          <w:lang w:eastAsia="en-US"/>
        </w:rPr>
        <w:t>Dokumenty i oświadczenia</w:t>
      </w:r>
      <w:r w:rsidR="00570764" w:rsidRPr="002C1EAC">
        <w:rPr>
          <w:rFonts w:ascii="Times New Roman" w:hAnsi="Times New Roman" w:cs="Times New Roman"/>
          <w:u w:val="single"/>
          <w:lang w:eastAsia="en-US"/>
        </w:rPr>
        <w:t>,</w:t>
      </w:r>
      <w:r w:rsidR="00AB2743" w:rsidRPr="002C1EAC">
        <w:rPr>
          <w:rFonts w:ascii="Times New Roman" w:hAnsi="Times New Roman" w:cs="Times New Roman"/>
          <w:u w:val="single"/>
          <w:lang w:eastAsia="en-US"/>
        </w:rPr>
        <w:t xml:space="preserve"> </w:t>
      </w:r>
      <w:r w:rsidRPr="002C1EAC">
        <w:rPr>
          <w:rFonts w:ascii="Times New Roman" w:hAnsi="Times New Roman" w:cs="Times New Roman"/>
          <w:u w:val="single"/>
          <w:lang w:eastAsia="en-US"/>
        </w:rPr>
        <w:t xml:space="preserve">które Wykonawca będzie zobowiązany złożyć na wezwanie Zamawiającego, którego oferta została najwyżej oceniona. Zamawiający wezwie </w:t>
      </w:r>
      <w:r w:rsidR="00BC0B85" w:rsidRPr="002C1EAC">
        <w:rPr>
          <w:rFonts w:ascii="Times New Roman" w:hAnsi="Times New Roman" w:cs="Times New Roman"/>
          <w:u w:val="single"/>
          <w:lang w:eastAsia="en-US"/>
        </w:rPr>
        <w:t>wykonawcę, do</w:t>
      </w:r>
      <w:r w:rsidRPr="002C1EAC">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następujących podmiotowych środków dowodowych:</w:t>
      </w:r>
    </w:p>
    <w:p w14:paraId="7A77ABFB" w14:textId="77777777" w:rsidR="00DA790A" w:rsidRPr="002C1EAC" w:rsidRDefault="00DA790A" w:rsidP="00DA790A">
      <w:pPr>
        <w:widowControl w:val="0"/>
        <w:suppressAutoHyphens w:val="0"/>
        <w:spacing w:after="0" w:line="240" w:lineRule="auto"/>
        <w:jc w:val="both"/>
        <w:rPr>
          <w:sz w:val="4"/>
          <w:szCs w:val="4"/>
          <w:highlight w:val="lightGray"/>
          <w:lang w:eastAsia="en-US"/>
        </w:rPr>
      </w:pPr>
    </w:p>
    <w:p w14:paraId="5C0DB0C5" w14:textId="18E134AB" w:rsidR="00A2034D" w:rsidRPr="002C1EAC" w:rsidRDefault="00FC111B" w:rsidP="00900B82">
      <w:pPr>
        <w:pStyle w:val="Akapitzlist"/>
        <w:widowControl w:val="0"/>
        <w:numPr>
          <w:ilvl w:val="0"/>
          <w:numId w:val="140"/>
        </w:numPr>
        <w:suppressAutoHyphens w:val="0"/>
        <w:spacing w:after="0" w:line="240" w:lineRule="auto"/>
        <w:ind w:right="-144"/>
        <w:jc w:val="both"/>
        <w:rPr>
          <w:rFonts w:ascii="Times New Roman" w:hAnsi="Times New Roman" w:cs="Times New Roman"/>
          <w:b/>
          <w:highlight w:val="lightGray"/>
          <w:lang w:eastAsia="en-US"/>
        </w:rPr>
      </w:pPr>
      <w:r w:rsidRPr="002C1EAC">
        <w:rPr>
          <w:rFonts w:ascii="Times New Roman" w:hAnsi="Times New Roman" w:cs="Times New Roman"/>
          <w:b/>
          <w:highlight w:val="lightGray"/>
        </w:rPr>
        <w:t>Oświadczenie</w:t>
      </w:r>
      <w:r w:rsidRPr="002C1EAC">
        <w:rPr>
          <w:rFonts w:ascii="Times New Roman" w:hAnsi="Times New Roman" w:cs="Times New Roman"/>
          <w:highlight w:val="lightGray"/>
        </w:rPr>
        <w:t xml:space="preserve"> o przynależności bądź braku przynależności do grupy kapitałowej </w:t>
      </w:r>
      <w:r w:rsidRPr="002C1EAC">
        <w:rPr>
          <w:rFonts w:ascii="Times New Roman" w:hAnsi="Times New Roman" w:cs="Times New Roman"/>
          <w:b/>
          <w:highlight w:val="lightGray"/>
        </w:rPr>
        <w:t xml:space="preserve">(załącznik nr </w:t>
      </w:r>
      <w:r w:rsidR="00F05E50">
        <w:rPr>
          <w:rFonts w:ascii="Times New Roman" w:hAnsi="Times New Roman" w:cs="Times New Roman"/>
          <w:b/>
          <w:highlight w:val="lightGray"/>
        </w:rPr>
        <w:t>4</w:t>
      </w:r>
      <w:r w:rsidRPr="002C1EAC">
        <w:rPr>
          <w:rFonts w:ascii="Times New Roman" w:hAnsi="Times New Roman" w:cs="Times New Roman"/>
          <w:b/>
          <w:highlight w:val="lightGray"/>
        </w:rPr>
        <w:t>)</w:t>
      </w:r>
    </w:p>
    <w:p w14:paraId="312BF4F4" w14:textId="0590579A" w:rsidR="00A527C2" w:rsidRPr="00917CE0" w:rsidRDefault="007974DA" w:rsidP="00900B82">
      <w:pPr>
        <w:pStyle w:val="Akapitzlist"/>
        <w:numPr>
          <w:ilvl w:val="0"/>
          <w:numId w:val="140"/>
        </w:numPr>
        <w:suppressAutoHyphens w:val="0"/>
        <w:spacing w:after="160" w:line="259" w:lineRule="auto"/>
        <w:jc w:val="both"/>
        <w:rPr>
          <w:rFonts w:ascii="Times New Roman" w:hAnsi="Times New Roman" w:cs="Times New Roman"/>
          <w:highlight w:val="lightGray"/>
        </w:rPr>
      </w:pPr>
      <w:r w:rsidRPr="002C1EAC">
        <w:rPr>
          <w:rFonts w:ascii="Times New Roman" w:hAnsi="Times New Roman" w:cs="Times New Roman"/>
          <w:b/>
          <w:highlight w:val="lightGray"/>
          <w:lang w:eastAsia="en-US"/>
        </w:rPr>
        <w:t>Oświadczenie</w:t>
      </w:r>
      <w:r w:rsidRPr="002C1EAC">
        <w:rPr>
          <w:rFonts w:ascii="Times New Roman" w:hAnsi="Times New Roman" w:cs="Times New Roman"/>
          <w:highlight w:val="lightGray"/>
          <w:lang w:eastAsia="en-US"/>
        </w:rPr>
        <w:t xml:space="preserve"> o aktualności informacji </w:t>
      </w:r>
      <w:r w:rsidRPr="002C1EAC">
        <w:rPr>
          <w:rFonts w:ascii="Times New Roman" w:hAnsi="Times New Roman" w:cs="Times New Roman"/>
          <w:b/>
          <w:highlight w:val="lightGray"/>
          <w:lang w:eastAsia="en-US"/>
        </w:rPr>
        <w:t xml:space="preserve">(załącznik nr </w:t>
      </w:r>
      <w:r w:rsidR="00F05E50">
        <w:rPr>
          <w:rFonts w:ascii="Times New Roman" w:hAnsi="Times New Roman" w:cs="Times New Roman"/>
          <w:b/>
          <w:highlight w:val="lightGray"/>
          <w:lang w:eastAsia="en-US"/>
        </w:rPr>
        <w:t>7</w:t>
      </w:r>
      <w:r w:rsidRPr="002C1EAC">
        <w:rPr>
          <w:rFonts w:ascii="Times New Roman" w:hAnsi="Times New Roman" w:cs="Times New Roman"/>
          <w:b/>
          <w:highlight w:val="lightGray"/>
          <w:lang w:eastAsia="en-US"/>
        </w:rPr>
        <w:t>)</w:t>
      </w:r>
      <w:r w:rsidR="00857A03">
        <w:rPr>
          <w:rFonts w:ascii="Times New Roman" w:hAnsi="Times New Roman" w:cs="Times New Roman"/>
          <w:b/>
          <w:highlight w:val="lightGray"/>
          <w:lang w:eastAsia="en-US"/>
        </w:rPr>
        <w:t>.</w:t>
      </w:r>
    </w:p>
    <w:p w14:paraId="7E5FEFDC"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181CBA6"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2B6E7B8B"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8864DFA"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636A386D"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D0387CF"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0B7E04B7"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C87A556"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ADED1AB"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511E9005" w14:textId="77777777" w:rsidR="00DB15AD" w:rsidRDefault="00DB15AD" w:rsidP="0021423C">
      <w:pPr>
        <w:pStyle w:val="Akapitzlist"/>
        <w:spacing w:after="0" w:line="240" w:lineRule="auto"/>
        <w:ind w:right="-144"/>
        <w:rPr>
          <w:rFonts w:ascii="Times New Roman" w:hAnsi="Times New Roman" w:cs="Times New Roman"/>
          <w:b/>
          <w:sz w:val="10"/>
          <w:szCs w:val="10"/>
          <w:highlight w:val="lightGray"/>
          <w:lang w:eastAsia="en-US"/>
        </w:rPr>
      </w:pPr>
    </w:p>
    <w:p w14:paraId="07AD5B94" w14:textId="77777777"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w:t>
      </w:r>
      <w:r w:rsidR="00612000">
        <w:rPr>
          <w:rFonts w:ascii="Times New Roman" w:hAnsi="Times New Roman" w:cs="Times New Roman"/>
        </w:rPr>
        <w:t xml:space="preserve"> </w:t>
      </w:r>
      <w:r w:rsidRPr="00152088">
        <w:rPr>
          <w:rFonts w:ascii="Times New Roman" w:hAnsi="Times New Roman" w:cs="Times New Roman"/>
        </w:rPr>
        <w:t>w oryginale.</w:t>
      </w:r>
    </w:p>
    <w:p w14:paraId="209F01C7" w14:textId="77777777"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152088">
        <w:rPr>
          <w:rFonts w:ascii="Times New Roman" w:hAnsi="Times New Roman" w:cs="Times New Roman"/>
        </w:rPr>
        <w:t xml:space="preserve">Prawo </w:t>
      </w:r>
      <w:r w:rsidR="006A53DC">
        <w:rPr>
          <w:rFonts w:ascii="Times New Roman" w:hAnsi="Times New Roman" w:cs="Times New Roman"/>
        </w:rPr>
        <w:br/>
      </w:r>
      <w:r w:rsidR="006A53DC"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F13EDF0" w14:textId="77777777"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152088">
        <w:rPr>
          <w:rFonts w:ascii="Times New Roman" w:hAnsi="Times New Roman" w:cs="Times New Roman"/>
        </w:rPr>
        <w:t>uzupełnienia w</w:t>
      </w:r>
      <w:r w:rsidRPr="00152088">
        <w:rPr>
          <w:rFonts w:ascii="Times New Roman" w:hAnsi="Times New Roman" w:cs="Times New Roman"/>
        </w:rPr>
        <w:t xml:space="preserve"> wyznaczonym terminie.</w:t>
      </w:r>
    </w:p>
    <w:p w14:paraId="0A9BBDF9"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3D3AC43"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A843FA9"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E8B0E82"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A53DC" w:rsidRPr="00152088">
        <w:rPr>
          <w:rFonts w:ascii="Times New Roman" w:hAnsi="Times New Roman" w:cs="Times New Roman"/>
        </w:rPr>
        <w:t xml:space="preserve">ich </w:t>
      </w:r>
      <w:r w:rsidR="00F06AE7">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37B88272"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3C711493"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lastRenderedPageBreak/>
        <w:t>Pełnomocnik pozostaje w kontakcie z Zamawiającym w toku postępowania i do niego Zamawiający kieruje informacje, korespondencję, itp.</w:t>
      </w:r>
    </w:p>
    <w:p w14:paraId="592F17F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7EB7C415"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6AEA59E7"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87F1EC"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958C013"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0CCD94D6" w14:textId="77777777" w:rsidR="00550AAF" w:rsidRPr="00152088" w:rsidRDefault="00A04B44" w:rsidP="00E37848">
      <w:pPr>
        <w:pStyle w:val="Bezodstpw"/>
        <w:numPr>
          <w:ilvl w:val="0"/>
          <w:numId w:val="2"/>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45D399D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1C21E4E"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6F117591"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0BD836B6"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 xml:space="preserve">czas obowiązywania umowy, który nie może być krótszy, niż okres obejmujący realizację zamówienia oraz czas trwania </w:t>
      </w:r>
      <w:r w:rsidR="00917123" w:rsidRPr="00152088">
        <w:rPr>
          <w:rFonts w:ascii="Times New Roman" w:hAnsi="Times New Roman" w:cs="Times New Roman"/>
        </w:rPr>
        <w:t>gwarancji, jakości</w:t>
      </w:r>
      <w:r w:rsidRPr="00152088">
        <w:rPr>
          <w:rFonts w:ascii="Times New Roman" w:hAnsi="Times New Roman" w:cs="Times New Roman"/>
        </w:rPr>
        <w:t xml:space="preserve"> i rękojmi.</w:t>
      </w:r>
    </w:p>
    <w:p w14:paraId="00B7A17D"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DD357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BAE2D2"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5F9C64C9"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7FDD829B" w14:textId="70816997" w:rsidR="00550AAF" w:rsidRPr="00E82B08" w:rsidRDefault="00A04B44" w:rsidP="00554EF5">
      <w:pPr>
        <w:numPr>
          <w:ilvl w:val="0"/>
          <w:numId w:val="23"/>
        </w:numPr>
        <w:spacing w:before="120" w:after="0" w:line="240" w:lineRule="auto"/>
        <w:ind w:left="425" w:hanging="425"/>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6A53DC" w:rsidRPr="00152088">
        <w:t>postępowania do</w:t>
      </w:r>
      <w:r w:rsidRPr="00152088">
        <w:t xml:space="preserve"> dnia </w:t>
      </w:r>
      <w:r w:rsidR="00857A03">
        <w:br/>
      </w:r>
      <w:r w:rsidR="009D050F">
        <w:rPr>
          <w:b/>
          <w:u w:val="single"/>
          <w:shd w:val="clear" w:color="auto" w:fill="F7CAAC" w:themeFill="accent2" w:themeFillTint="66"/>
        </w:rPr>
        <w:t>1</w:t>
      </w:r>
      <w:r w:rsidR="0066392E">
        <w:rPr>
          <w:b/>
          <w:u w:val="single"/>
          <w:shd w:val="clear" w:color="auto" w:fill="F7CAAC" w:themeFill="accent2" w:themeFillTint="66"/>
        </w:rPr>
        <w:t>2</w:t>
      </w:r>
      <w:r w:rsidR="003818C5" w:rsidRPr="002B2F6D">
        <w:rPr>
          <w:b/>
          <w:u w:val="single"/>
          <w:shd w:val="clear" w:color="auto" w:fill="F7CAAC" w:themeFill="accent2" w:themeFillTint="66"/>
        </w:rPr>
        <w:t>.0</w:t>
      </w:r>
      <w:r w:rsidR="0066392E">
        <w:rPr>
          <w:b/>
          <w:u w:val="single"/>
          <w:shd w:val="clear" w:color="auto" w:fill="F7CAAC" w:themeFill="accent2" w:themeFillTint="66"/>
        </w:rPr>
        <w:t>7</w:t>
      </w:r>
      <w:r w:rsidR="003818C5" w:rsidRPr="002B2F6D">
        <w:rPr>
          <w:b/>
          <w:u w:val="single"/>
          <w:shd w:val="clear" w:color="auto" w:fill="F7CAAC" w:themeFill="accent2" w:themeFillTint="66"/>
        </w:rPr>
        <w:t>.2024</w:t>
      </w:r>
      <w:r w:rsidR="00857A03" w:rsidRPr="002B2F6D">
        <w:rPr>
          <w:b/>
          <w:u w:val="single"/>
          <w:shd w:val="clear" w:color="auto" w:fill="F7CAAC" w:themeFill="accent2" w:themeFillTint="66"/>
        </w:rPr>
        <w:t xml:space="preserve"> </w:t>
      </w:r>
      <w:r w:rsidR="003818C5" w:rsidRPr="002B2F6D">
        <w:rPr>
          <w:b/>
          <w:u w:val="single"/>
          <w:shd w:val="clear" w:color="auto" w:fill="F7CAAC" w:themeFill="accent2" w:themeFillTint="66"/>
        </w:rPr>
        <w:t>r</w:t>
      </w:r>
      <w:r w:rsidRPr="002B2F6D">
        <w:rPr>
          <w:rFonts w:eastAsia="Times New Roman"/>
          <w:b/>
          <w:u w:val="single"/>
          <w:shd w:val="clear" w:color="auto" w:fill="F7CAAC"/>
          <w:lang w:eastAsia="pl-PL"/>
        </w:rPr>
        <w:t>. o godz. 09:00</w:t>
      </w:r>
      <w:r w:rsidR="00857A03">
        <w:rPr>
          <w:rFonts w:eastAsia="Times New Roman"/>
          <w:b/>
          <w:u w:val="single"/>
          <w:shd w:val="clear" w:color="auto" w:fill="F7CAAC"/>
          <w:lang w:eastAsia="pl-PL"/>
        </w:rPr>
        <w:t>.</w:t>
      </w:r>
    </w:p>
    <w:p w14:paraId="6FE87AA7" w14:textId="77777777" w:rsidR="00550AAF" w:rsidRPr="00152088" w:rsidRDefault="00A04B44" w:rsidP="00E37848">
      <w:pPr>
        <w:numPr>
          <w:ilvl w:val="0"/>
          <w:numId w:val="23"/>
        </w:numPr>
        <w:spacing w:after="0" w:line="240" w:lineRule="auto"/>
        <w:ind w:left="426" w:hanging="426"/>
        <w:jc w:val="both"/>
      </w:pPr>
      <w:r w:rsidRPr="00152088">
        <w:t>Do oferty należy dołączyć wszystkie wymagane w SWZ dokumenty.</w:t>
      </w:r>
    </w:p>
    <w:p w14:paraId="44B64CBB" w14:textId="77777777" w:rsidR="00550AAF" w:rsidRPr="00152088" w:rsidRDefault="00A04B44" w:rsidP="00E37848">
      <w:pPr>
        <w:numPr>
          <w:ilvl w:val="0"/>
          <w:numId w:val="23"/>
        </w:numPr>
        <w:spacing w:after="0" w:line="240" w:lineRule="auto"/>
        <w:ind w:left="426" w:hanging="426"/>
        <w:jc w:val="both"/>
      </w:pPr>
      <w:r w:rsidRPr="00152088">
        <w:t xml:space="preserve">Po wypełnieniu Formularza składania oferty lub wniosku i </w:t>
      </w:r>
      <w:r w:rsidR="006A53DC" w:rsidRPr="00152088">
        <w:t>dołączenia wszystkich</w:t>
      </w:r>
      <w:r w:rsidRPr="00152088">
        <w:t xml:space="preserve"> wymaganych załączników należy kliknąć przycisk „Przejdź do podsumowania”.</w:t>
      </w:r>
    </w:p>
    <w:p w14:paraId="20AA89B6" w14:textId="77777777" w:rsidR="00550AAF" w:rsidRPr="00152088" w:rsidRDefault="00A04B44" w:rsidP="0026110D">
      <w:pPr>
        <w:numPr>
          <w:ilvl w:val="0"/>
          <w:numId w:val="23"/>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4971D48C" w14:textId="77777777" w:rsidR="00550AAF" w:rsidRPr="00152088" w:rsidRDefault="00A04B44" w:rsidP="00E37848">
      <w:pPr>
        <w:numPr>
          <w:ilvl w:val="0"/>
          <w:numId w:val="23"/>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2EF3D900" w14:textId="77777777" w:rsidR="00550AAF" w:rsidRPr="00152088" w:rsidRDefault="00A04B44" w:rsidP="00E37848">
      <w:pPr>
        <w:numPr>
          <w:ilvl w:val="0"/>
          <w:numId w:val="23"/>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2">
        <w:r w:rsidRPr="00152088">
          <w:rPr>
            <w:rStyle w:val="czeinternetowe"/>
            <w:color w:val="1155CC"/>
          </w:rPr>
          <w:t>https://platformazakupowa.pl/strona/45-instrukcje</w:t>
        </w:r>
      </w:hyperlink>
    </w:p>
    <w:p w14:paraId="5BD89C2E" w14:textId="77777777" w:rsidR="00550AAF" w:rsidRDefault="00A04B44" w:rsidP="00E37848">
      <w:pPr>
        <w:numPr>
          <w:ilvl w:val="0"/>
          <w:numId w:val="23"/>
        </w:numPr>
        <w:spacing w:after="0" w:line="240" w:lineRule="auto"/>
        <w:ind w:left="426" w:hanging="426"/>
        <w:jc w:val="both"/>
      </w:pPr>
      <w:r w:rsidRPr="00152088">
        <w:t>Wykonawca po upływie terminu do składania ofert nie może wycofać złożonej oferty.</w:t>
      </w:r>
    </w:p>
    <w:p w14:paraId="1FEC7FFB" w14:textId="77777777"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82125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EF68FE8"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63FB9B4F"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0706A259" w14:textId="39851BAF" w:rsidR="00550AAF" w:rsidRPr="002B2F6D" w:rsidRDefault="00A04B44" w:rsidP="00554EF5">
      <w:pPr>
        <w:numPr>
          <w:ilvl w:val="2"/>
          <w:numId w:val="27"/>
        </w:numPr>
        <w:autoSpaceDE w:val="0"/>
        <w:spacing w:before="60" w:after="0" w:line="240" w:lineRule="auto"/>
        <w:ind w:left="357" w:hanging="357"/>
        <w:jc w:val="both"/>
      </w:pPr>
      <w:r w:rsidRPr="00152088">
        <w:rPr>
          <w:rFonts w:eastAsia="Times New Roman"/>
          <w:lang w:eastAsia="pl-PL"/>
        </w:rPr>
        <w:t>Otwarcie ofert nastąpi niezwłocznie po upływie terminu składania ofert, tj</w:t>
      </w:r>
      <w:r w:rsidR="009D050F">
        <w:rPr>
          <w:rFonts w:eastAsia="Times New Roman"/>
          <w:lang w:eastAsia="pl-PL"/>
        </w:rPr>
        <w:t>.</w:t>
      </w:r>
      <w:r w:rsidRPr="00EE5F3E">
        <w:rPr>
          <w:rFonts w:eastAsia="Times New Roman"/>
          <w:color w:val="FF0000"/>
          <w:lang w:eastAsia="pl-PL"/>
        </w:rPr>
        <w:t xml:space="preserve"> </w:t>
      </w:r>
      <w:r w:rsidR="009D050F">
        <w:rPr>
          <w:rFonts w:eastAsia="Times New Roman"/>
          <w:b/>
          <w:u w:val="single"/>
          <w:shd w:val="clear" w:color="auto" w:fill="F7CAAC"/>
          <w:lang w:eastAsia="pl-PL"/>
        </w:rPr>
        <w:t>1</w:t>
      </w:r>
      <w:r w:rsidR="0066392E">
        <w:rPr>
          <w:rFonts w:eastAsia="Times New Roman"/>
          <w:b/>
          <w:u w:val="single"/>
          <w:shd w:val="clear" w:color="auto" w:fill="F7CAAC"/>
          <w:lang w:eastAsia="pl-PL"/>
        </w:rPr>
        <w:t>2</w:t>
      </w:r>
      <w:r w:rsidR="00917CE0">
        <w:rPr>
          <w:rFonts w:eastAsia="Times New Roman"/>
          <w:b/>
          <w:u w:val="single"/>
          <w:shd w:val="clear" w:color="auto" w:fill="F7CAAC"/>
          <w:lang w:eastAsia="pl-PL"/>
        </w:rPr>
        <w:t>.0</w:t>
      </w:r>
      <w:r w:rsidR="0066392E">
        <w:rPr>
          <w:rFonts w:eastAsia="Times New Roman"/>
          <w:b/>
          <w:u w:val="single"/>
          <w:shd w:val="clear" w:color="auto" w:fill="F7CAAC"/>
          <w:lang w:eastAsia="pl-PL"/>
        </w:rPr>
        <w:t>7</w:t>
      </w:r>
      <w:r w:rsidR="003818C5" w:rsidRPr="002B2F6D">
        <w:rPr>
          <w:rFonts w:eastAsia="Times New Roman"/>
          <w:b/>
          <w:u w:val="single"/>
          <w:shd w:val="clear" w:color="auto" w:fill="F7CAAC"/>
          <w:lang w:eastAsia="pl-PL"/>
        </w:rPr>
        <w:t>.2024</w:t>
      </w:r>
      <w:r w:rsidR="006A53DC" w:rsidRPr="002B2F6D">
        <w:rPr>
          <w:rFonts w:eastAsia="Times New Roman"/>
          <w:b/>
          <w:u w:val="single"/>
          <w:shd w:val="clear" w:color="auto" w:fill="F7CAAC"/>
          <w:lang w:eastAsia="pl-PL"/>
        </w:rPr>
        <w:t xml:space="preserve"> </w:t>
      </w:r>
      <w:r w:rsidRPr="002B2F6D">
        <w:rPr>
          <w:rFonts w:eastAsia="Times New Roman"/>
          <w:b/>
          <w:u w:val="single"/>
          <w:shd w:val="clear" w:color="auto" w:fill="F7CAAC"/>
          <w:lang w:eastAsia="pl-PL"/>
        </w:rPr>
        <w:t>r. o godz.</w:t>
      </w:r>
      <w:r w:rsidR="003901F5" w:rsidRPr="002B2F6D">
        <w:rPr>
          <w:rFonts w:eastAsia="Times New Roman"/>
          <w:b/>
          <w:u w:val="single"/>
          <w:shd w:val="clear" w:color="auto" w:fill="F7CAAC"/>
          <w:lang w:eastAsia="pl-PL"/>
        </w:rPr>
        <w:t xml:space="preserve"> </w:t>
      </w:r>
      <w:r w:rsidRPr="002B2F6D">
        <w:rPr>
          <w:rFonts w:eastAsia="Times New Roman"/>
          <w:b/>
          <w:u w:val="single"/>
          <w:shd w:val="clear" w:color="auto" w:fill="F7CAAC"/>
          <w:lang w:eastAsia="pl-PL"/>
        </w:rPr>
        <w:t>09:</w:t>
      </w:r>
      <w:r w:rsidR="00573419" w:rsidRPr="002B2F6D">
        <w:rPr>
          <w:rFonts w:eastAsia="Times New Roman"/>
          <w:b/>
          <w:u w:val="single"/>
          <w:shd w:val="clear" w:color="auto" w:fill="F7CAAC"/>
          <w:lang w:eastAsia="pl-PL"/>
        </w:rPr>
        <w:t>15</w:t>
      </w:r>
      <w:r w:rsidRPr="002B2F6D">
        <w:rPr>
          <w:rFonts w:eastAsia="Times New Roman"/>
          <w:lang w:eastAsia="pl-PL"/>
        </w:rPr>
        <w:t xml:space="preserve"> </w:t>
      </w:r>
    </w:p>
    <w:p w14:paraId="248EE4C9"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8EBAC31"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24399DFB"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516E7947" w14:textId="77777777" w:rsidR="00550AAF" w:rsidRPr="00152088" w:rsidRDefault="00A04B44" w:rsidP="00E37848">
      <w:pPr>
        <w:numPr>
          <w:ilvl w:val="2"/>
          <w:numId w:val="27"/>
        </w:numPr>
        <w:autoSpaceDE w:val="0"/>
        <w:spacing w:after="0" w:line="240" w:lineRule="auto"/>
        <w:jc w:val="both"/>
        <w:rPr>
          <w:b/>
          <w:lang w:eastAsia="pl-PL"/>
        </w:rPr>
      </w:pPr>
      <w:r w:rsidRPr="00152088">
        <w:rPr>
          <w:b/>
          <w:lang w:eastAsia="pl-PL"/>
        </w:rPr>
        <w:t>Otwarcie ofert jest niejawne.</w:t>
      </w:r>
    </w:p>
    <w:p w14:paraId="162F837E"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37D4456D"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65783977"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50418663" w14:textId="77777777" w:rsidR="00550AAF" w:rsidRPr="00152088" w:rsidRDefault="00A04B44" w:rsidP="00E37848">
      <w:pPr>
        <w:numPr>
          <w:ilvl w:val="0"/>
          <w:numId w:val="20"/>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7CCD5CFA" w14:textId="77777777" w:rsidR="00550AAF" w:rsidRPr="00152088" w:rsidRDefault="00A04B44" w:rsidP="00E37848">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6D74DAEE" w14:textId="77777777" w:rsidR="00550AAF" w:rsidRPr="00152088" w:rsidRDefault="00A04B44" w:rsidP="00E37848">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36FFBCE5"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90E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BFE6E58"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3ADBCE95" w14:textId="77777777"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5C27773C" w14:textId="77777777" w:rsidR="0007331C" w:rsidRPr="0007331C" w:rsidRDefault="0007331C" w:rsidP="00F158F1">
      <w:pPr>
        <w:numPr>
          <w:ilvl w:val="0"/>
          <w:numId w:val="102"/>
        </w:numPr>
        <w:spacing w:before="120" w:after="0" w:line="240" w:lineRule="auto"/>
        <w:ind w:left="425" w:hanging="357"/>
        <w:jc w:val="both"/>
        <w:rPr>
          <w:color w:val="000000"/>
          <w:lang w:eastAsia="pl-PL"/>
        </w:rPr>
      </w:pPr>
      <w:r w:rsidRPr="0007331C">
        <w:rPr>
          <w:color w:val="000000"/>
          <w:lang w:eastAsia="pl-PL"/>
        </w:rPr>
        <w:t xml:space="preserve">Z postępowania o udzielenie zamówienia wyklucza się Wykonawców, w </w:t>
      </w:r>
      <w:r w:rsidR="00917123" w:rsidRPr="0007331C">
        <w:rPr>
          <w:color w:val="000000"/>
          <w:lang w:eastAsia="pl-PL"/>
        </w:rPr>
        <w:t>stosunku, do których</w:t>
      </w:r>
      <w:r w:rsidRPr="0007331C">
        <w:rPr>
          <w:color w:val="000000"/>
          <w:lang w:eastAsia="pl-PL"/>
        </w:rPr>
        <w:t xml:space="preserve"> zachodzi którakolwiek z okoliczności wskazanych:</w:t>
      </w:r>
    </w:p>
    <w:p w14:paraId="71161D6C"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 xml:space="preserve">w art. 108 ust. 1 pkt 1 - </w:t>
      </w:r>
      <w:r w:rsidR="00330724">
        <w:rPr>
          <w:color w:val="000000"/>
          <w:lang w:eastAsia="pl-PL"/>
        </w:rPr>
        <w:t>2</w:t>
      </w:r>
      <w:r w:rsidRPr="0007331C">
        <w:rPr>
          <w:color w:val="000000"/>
          <w:lang w:eastAsia="pl-PL"/>
        </w:rPr>
        <w:t xml:space="preserve"> ustawy;</w:t>
      </w:r>
    </w:p>
    <w:p w14:paraId="7873B643"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w art. 109 ust. 1 pkt 1 i od 3 do10 ustawy, tj.:</w:t>
      </w:r>
    </w:p>
    <w:p w14:paraId="0A241643" w14:textId="77777777" w:rsidR="0007331C" w:rsidRPr="0007331C" w:rsidRDefault="0007331C" w:rsidP="0094718C">
      <w:pPr>
        <w:suppressAutoHyphens w:val="0"/>
        <w:autoSpaceDE w:val="0"/>
        <w:autoSpaceDN w:val="0"/>
        <w:adjustRightInd w:val="0"/>
        <w:spacing w:after="0" w:line="240" w:lineRule="auto"/>
        <w:ind w:left="709"/>
        <w:jc w:val="both"/>
        <w:rPr>
          <w:rFonts w:eastAsia="Songti SC"/>
          <w:color w:val="000000"/>
        </w:rPr>
      </w:pPr>
      <w:r w:rsidRPr="0007331C">
        <w:rPr>
          <w:rFonts w:eastAsia="Songti SC"/>
          <w:color w:val="000000"/>
        </w:rPr>
        <w:t xml:space="preserve">Z postępowania o udzielenie zamówienia zamawiający może wykluczyć wykonawcę: </w:t>
      </w:r>
    </w:p>
    <w:p w14:paraId="2576CDCD"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59C1F38F"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naruszył obowiązki dotyczące płatności podatków, opłat lub składek na ubezpieczenia społeczne lub zdrowotne, z wyjątkiem przypadku, o którym mowa w art. 108 ust. 1 pkt 3, </w:t>
      </w:r>
      <w:r w:rsidR="00917123" w:rsidRPr="0007331C">
        <w:rPr>
          <w:rFonts w:eastAsia="Songti SC"/>
          <w:color w:val="000000"/>
        </w:rPr>
        <w:t>chyba, że</w:t>
      </w:r>
      <w:r w:rsidRPr="0007331C">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00A996BC"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strike/>
          <w:color w:val="000000"/>
        </w:rPr>
      </w:pPr>
      <w:r w:rsidRPr="0007331C">
        <w:rPr>
          <w:rFonts w:eastAsia="Songti SC"/>
          <w:strike/>
          <w:color w:val="000000"/>
        </w:rPr>
        <w:t xml:space="preserve">który naruszył obowiązki w dziedzinie ochrony środowiska, prawa socjalnego lub prawa pracy: </w:t>
      </w:r>
    </w:p>
    <w:p w14:paraId="05085F5A"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2D3EA3E3"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57221689"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wobec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51C762DE" w14:textId="77777777" w:rsidR="0007331C" w:rsidRPr="0007331C" w:rsidRDefault="0007331C" w:rsidP="00F158F1">
      <w:pPr>
        <w:numPr>
          <w:ilvl w:val="0"/>
          <w:numId w:val="53"/>
        </w:numPr>
        <w:suppressAutoHyphens w:val="0"/>
        <w:autoSpaceDE w:val="0"/>
        <w:autoSpaceDN w:val="0"/>
        <w:adjustRightInd w:val="0"/>
        <w:spacing w:after="0" w:line="240" w:lineRule="auto"/>
        <w:ind w:left="851" w:hanging="283"/>
        <w:contextualSpacing/>
        <w:jc w:val="both"/>
        <w:rPr>
          <w:rFonts w:eastAsia="Songti SC"/>
          <w:color w:val="000000"/>
        </w:rPr>
      </w:pPr>
      <w:r w:rsidRPr="0007331C">
        <w:rPr>
          <w:rFonts w:eastAsia="Songti SC"/>
          <w:color w:val="000000"/>
        </w:rPr>
        <w:t xml:space="preserve">jeżeli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6928BFC1" w14:textId="77777777" w:rsidR="0007331C" w:rsidRPr="0007331C" w:rsidRDefault="0007331C" w:rsidP="00F158F1">
      <w:pPr>
        <w:numPr>
          <w:ilvl w:val="0"/>
          <w:numId w:val="53"/>
        </w:numPr>
        <w:spacing w:after="0" w:line="240" w:lineRule="auto"/>
        <w:ind w:left="709" w:hanging="283"/>
        <w:jc w:val="both"/>
        <w:rPr>
          <w:rFonts w:eastAsia="Songti SC"/>
          <w:color w:val="000000"/>
        </w:rPr>
      </w:pPr>
      <w:r w:rsidRPr="0007331C">
        <w:rPr>
          <w:rFonts w:eastAsia="Songti SC"/>
          <w:color w:val="000000"/>
        </w:rPr>
        <w:t xml:space="preserve">w </w:t>
      </w:r>
      <w:r w:rsidR="00917123" w:rsidRPr="0007331C">
        <w:rPr>
          <w:rFonts w:eastAsia="Songti SC"/>
          <w:color w:val="000000"/>
        </w:rPr>
        <w:t>stosunku, do którego</w:t>
      </w:r>
      <w:r w:rsidRPr="0007331C">
        <w:rPr>
          <w:rFonts w:eastAsia="Songti SC"/>
          <w:color w:val="000000"/>
        </w:rPr>
        <w:t xml:space="preserve"> otwarto likwidację, ogłoszono upadłość, którego aktywami zarządza likwidator lub sąd, zawarł układ z wierzycielami, którego działalność gospodarcza jest </w:t>
      </w:r>
      <w:r w:rsidRPr="0007331C">
        <w:rPr>
          <w:rFonts w:eastAsia="Songti SC"/>
          <w:color w:val="000000"/>
        </w:rPr>
        <w:lastRenderedPageBreak/>
        <w:t>zawieszona albo znajduje się on w innej tego rodzaju sytuacji wynikającej z podobnej procedury przewidzianej w przepisach miejsca wszczęcia tej procedury;</w:t>
      </w:r>
    </w:p>
    <w:p w14:paraId="5B513889"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sposób zawiniony poważnie naruszył obowiązki zawodowe, co podważa jego uczciwość, w </w:t>
      </w:r>
      <w:r w:rsidR="00917123" w:rsidRPr="0007331C">
        <w:rPr>
          <w:rFonts w:eastAsia="Songti SC"/>
          <w:color w:val="000000"/>
        </w:rPr>
        <w:t>szczególności, gdy</w:t>
      </w:r>
      <w:r w:rsidRPr="0007331C">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55F2CF69"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jeżeli występuje konflikt interesów w rozumieniu art. 56 ust. 2, którego nie można skutecznie wy-eliminować w inny sposób niż przez wykluczenie wykonawcy; </w:t>
      </w:r>
    </w:p>
    <w:p w14:paraId="5F0BE1B5"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F06AE7">
        <w:rPr>
          <w:rFonts w:eastAsia="Songti SC"/>
          <w:color w:val="000000"/>
        </w:rPr>
        <w:br/>
      </w:r>
      <w:r w:rsidRPr="0007331C">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65DED28A"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wyniku zamierzonego działania lub rażącego niedbalstwa wprowadził zamawiającego </w:t>
      </w:r>
      <w:r w:rsidRPr="0007331C">
        <w:rPr>
          <w:rFonts w:eastAsia="Songti SC"/>
          <w:color w:val="000000"/>
        </w:rPr>
        <w:br/>
        <w:t xml:space="preserve">w błąd przy przedstawianiu informacji, że nie podlega wykluczeniu, spełnia warunki udziału </w:t>
      </w:r>
      <w:r w:rsidRPr="0007331C">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03FE6A7"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1E806B70"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425"/>
        <w:contextualSpacing/>
        <w:jc w:val="both"/>
        <w:rPr>
          <w:rFonts w:eastAsia="Songti SC"/>
          <w:color w:val="000000"/>
        </w:rPr>
      </w:pPr>
      <w:r w:rsidRPr="0007331C">
        <w:rPr>
          <w:rFonts w:eastAsia="Songti SC"/>
          <w:color w:val="000000"/>
        </w:rPr>
        <w:t xml:space="preserve">który w wyniku lekkomyślności lub niedbalstwa przedstawił informacje wprowadzające w błąd, co mogło mieć istotny wpływ na decyzje podejmowane przez zamawiającego w postępowaniu o udzielenie zamówienia. </w:t>
      </w:r>
    </w:p>
    <w:p w14:paraId="3FA66833"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 xml:space="preserve">W przypadkach, o których mowa w ust. 1 pkt 1–5 lub 7, zamawiający może nie wykluczać wykonawcy, jeżeli wykluczenie byłoby w sposób oczywisty nieproporcjonalne, w </w:t>
      </w:r>
      <w:r w:rsidR="00917123" w:rsidRPr="00CF35B5">
        <w:rPr>
          <w:rFonts w:eastAsia="Songti SC"/>
        </w:rPr>
        <w:t>szczególności, gdy</w:t>
      </w:r>
      <w:r w:rsidRPr="00CF35B5">
        <w:rPr>
          <w:rFonts w:eastAsia="Songti SC"/>
        </w:rPr>
        <w:t xml:space="preserve"> 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6DF8556D"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6AF21BD3"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652256C6" w14:textId="77777777" w:rsidR="0007331C" w:rsidRDefault="0007331C" w:rsidP="0007331C">
      <w:pPr>
        <w:spacing w:after="0" w:line="240" w:lineRule="auto"/>
        <w:ind w:firstLine="426"/>
        <w:jc w:val="both"/>
        <w:rPr>
          <w:lang w:eastAsia="pl-PL"/>
        </w:rPr>
      </w:pPr>
      <w:r w:rsidRPr="00CF35B5">
        <w:rPr>
          <w:lang w:eastAsia="pl-PL"/>
        </w:rPr>
        <w:t>o udzielenie zamówienia.</w:t>
      </w:r>
    </w:p>
    <w:p w14:paraId="7167E423" w14:textId="77777777" w:rsidR="00294DB1" w:rsidRPr="000F4342" w:rsidRDefault="00294DB1" w:rsidP="00F158F1">
      <w:pPr>
        <w:numPr>
          <w:ilvl w:val="0"/>
          <w:numId w:val="55"/>
        </w:numPr>
        <w:spacing w:after="0" w:line="240" w:lineRule="auto"/>
        <w:ind w:left="425"/>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4C4AE7">
        <w:rPr>
          <w:b/>
          <w:u w:val="single"/>
        </w:rPr>
        <w:t>Zakaz obejmuje również podwykonawców, dostawców i podmioty, na których zdolności wykonawca polega</w:t>
      </w:r>
      <w:r w:rsidRPr="004C4AE7">
        <w:t xml:space="preserve">, </w:t>
      </w:r>
      <w:r w:rsidRPr="004C4AE7">
        <w:br/>
        <w:t xml:space="preserve">w </w:t>
      </w:r>
      <w:r w:rsidR="00917123" w:rsidRPr="004C4AE7">
        <w:t>przypadku, gdy</w:t>
      </w:r>
      <w:r w:rsidRPr="004C4AE7">
        <w:t xml:space="preserve"> przypada na nich ponad 10 % wartości zamówienia.</w:t>
      </w:r>
    </w:p>
    <w:p w14:paraId="39A7F65F" w14:textId="77777777" w:rsidR="00294DB1" w:rsidRPr="000F4342" w:rsidRDefault="00294DB1" w:rsidP="00294DB1">
      <w:pPr>
        <w:spacing w:after="0" w:line="240" w:lineRule="auto"/>
        <w:ind w:left="425"/>
        <w:contextualSpacing/>
        <w:jc w:val="both"/>
        <w:rPr>
          <w:sz w:val="8"/>
          <w:szCs w:val="8"/>
        </w:rPr>
      </w:pPr>
    </w:p>
    <w:p w14:paraId="7BA36476" w14:textId="77777777" w:rsidR="00294DB1" w:rsidRDefault="00294DB1" w:rsidP="00294DB1">
      <w:pPr>
        <w:pStyle w:val="Bezodstpw"/>
        <w:ind w:left="426" w:firstLine="426"/>
        <w:jc w:val="both"/>
        <w:rPr>
          <w:rFonts w:ascii="Times New Roman" w:hAnsi="Times New Roman" w:cs="Times New Roman"/>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46520DC9"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C30FBB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E7A8DE"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5646261D"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5E35FC90" w14:textId="77777777" w:rsidR="001D237A" w:rsidRPr="001D237A" w:rsidRDefault="001D237A" w:rsidP="001D237A">
      <w:pPr>
        <w:pStyle w:val="Akapitzlist"/>
        <w:numPr>
          <w:ilvl w:val="6"/>
          <w:numId w:val="3"/>
        </w:numPr>
        <w:spacing w:after="0" w:line="240" w:lineRule="auto"/>
        <w:ind w:left="426"/>
        <w:rPr>
          <w:rFonts w:ascii="Times New Roman" w:hAnsi="Times New Roman" w:cs="Times New Roman"/>
        </w:rPr>
      </w:pPr>
      <w:r w:rsidRPr="001D237A">
        <w:rPr>
          <w:rFonts w:ascii="Times New Roman" w:hAnsi="Times New Roman" w:cs="Times New Roma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z wyodrębnieniem należnego podatku VAT - jeżeli występuje.</w:t>
      </w:r>
    </w:p>
    <w:p w14:paraId="58271307" w14:textId="77777777" w:rsidR="00550AAF" w:rsidRPr="00152088" w:rsidRDefault="00A04B44" w:rsidP="001D237A">
      <w:pPr>
        <w:autoSpaceDE w:val="0"/>
        <w:spacing w:after="0" w:line="240" w:lineRule="auto"/>
        <w:ind w:left="425"/>
        <w:jc w:val="both"/>
      </w:pPr>
      <w:r w:rsidRPr="00152088">
        <w:t>Cena oferty uwzględnia wszystkie zobowiązania, musi być podana w PLN cyfrowo, z wyodrębnieniem należnego podatku VAT - jeżeli występuje.</w:t>
      </w:r>
    </w:p>
    <w:p w14:paraId="6E11D0E7"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lastRenderedPageBreak/>
        <w:t>Cenę należy określić z dokładnością do dwóch miejsc po przecinku. Kwoty wykazane w ofercie zaokrągla się do pełnych groszy, przy czym końcówki poniżej 0,5 grosza pomija się, a końcówki 0,5 grosza i wyższe zaokrągla się do 1 grosza.</w:t>
      </w:r>
    </w:p>
    <w:p w14:paraId="3C881432"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4B7B99C1"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554EF5">
        <w:rPr>
          <w:rFonts w:ascii="Times New Roman" w:hAnsi="Times New Roman" w:cs="Times New Roman"/>
        </w:rPr>
        <w:t xml:space="preserve">do </w:t>
      </w:r>
      <w:r w:rsidR="00554EF5"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5FC667EA" w14:textId="77777777" w:rsidR="00C72984" w:rsidRPr="00C72984" w:rsidRDefault="00C72984" w:rsidP="001D237A">
      <w:pPr>
        <w:pStyle w:val="Bezodstpw"/>
        <w:numPr>
          <w:ilvl w:val="6"/>
          <w:numId w:val="3"/>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598D5DF0"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30E46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A98A"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4DC9D572"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52423933" w14:textId="6AAE885B" w:rsidR="003818C5" w:rsidRPr="0066392E" w:rsidRDefault="003818C5" w:rsidP="003818C5">
      <w:pPr>
        <w:numPr>
          <w:ilvl w:val="6"/>
          <w:numId w:val="6"/>
        </w:numPr>
        <w:autoSpaceDE w:val="0"/>
        <w:spacing w:before="40" w:after="0" w:line="240" w:lineRule="auto"/>
        <w:ind w:left="425" w:hanging="425"/>
        <w:jc w:val="both"/>
      </w:pPr>
      <w:r w:rsidRPr="00152088">
        <w:rPr>
          <w:color w:val="000000"/>
          <w:lang w:eastAsia="pl-PL"/>
        </w:rPr>
        <w:t xml:space="preserve">Przy wyborze oferty Zamawiający będzie się kierował </w:t>
      </w:r>
      <w:r w:rsidRPr="00152088">
        <w:rPr>
          <w:b/>
          <w:color w:val="000000"/>
          <w:lang w:eastAsia="pl-PL"/>
        </w:rPr>
        <w:t>następującymi kryteriami:</w:t>
      </w:r>
    </w:p>
    <w:p w14:paraId="44B1F3CF" w14:textId="79E3237D" w:rsidR="0066392E" w:rsidRDefault="0066392E" w:rsidP="0066392E">
      <w:pPr>
        <w:autoSpaceDE w:val="0"/>
        <w:spacing w:before="40" w:after="0" w:line="240" w:lineRule="auto"/>
        <w:ind w:left="425"/>
        <w:jc w:val="both"/>
        <w:rPr>
          <w:b/>
          <w:color w:val="000000"/>
          <w:lang w:eastAsia="pl-PL"/>
        </w:rPr>
      </w:pPr>
    </w:p>
    <w:p w14:paraId="0F7022E8" w14:textId="4171BA85" w:rsidR="0066392E" w:rsidRDefault="0066392E" w:rsidP="0066392E">
      <w:pPr>
        <w:spacing w:after="0" w:line="240" w:lineRule="auto"/>
        <w:ind w:left="426"/>
        <w:contextualSpacing/>
        <w:jc w:val="both"/>
        <w:rPr>
          <w:rFonts w:eastAsia="Times New Roman"/>
          <w:b/>
          <w:u w:val="single"/>
          <w:lang w:eastAsia="pl-PL"/>
        </w:rPr>
      </w:pPr>
      <w:r w:rsidRPr="009D050F">
        <w:rPr>
          <w:rFonts w:eastAsia="Times New Roman"/>
          <w:b/>
          <w:u w:val="single"/>
          <w:lang w:eastAsia="pl-PL"/>
        </w:rPr>
        <w:t>Część I</w:t>
      </w:r>
      <w:r w:rsidR="009D050F">
        <w:rPr>
          <w:rFonts w:eastAsia="Times New Roman"/>
          <w:b/>
          <w:u w:val="single"/>
          <w:lang w:eastAsia="pl-PL"/>
        </w:rPr>
        <w:t>:</w:t>
      </w:r>
    </w:p>
    <w:p w14:paraId="430D580F" w14:textId="77777777" w:rsidR="009D050F" w:rsidRPr="009D050F" w:rsidRDefault="009D050F" w:rsidP="0066392E">
      <w:pPr>
        <w:spacing w:after="0" w:line="240" w:lineRule="auto"/>
        <w:ind w:left="426"/>
        <w:contextualSpacing/>
        <w:jc w:val="both"/>
        <w:rPr>
          <w:rFonts w:eastAsia="Times New Roman"/>
          <w:b/>
          <w:u w:val="single"/>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89"/>
        <w:gridCol w:w="2051"/>
        <w:gridCol w:w="2486"/>
      </w:tblGrid>
      <w:tr w:rsidR="00F54DAB" w:rsidRPr="009F2AFF" w14:paraId="4E64E90F" w14:textId="77777777" w:rsidTr="00F54DAB">
        <w:trPr>
          <w:trHeight w:val="22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4094E307" w14:textId="77777777" w:rsidR="00F54DAB" w:rsidRPr="0019172C" w:rsidRDefault="00F54DAB" w:rsidP="00F54DAB">
            <w:pPr>
              <w:pStyle w:val="Default"/>
              <w:spacing w:line="276" w:lineRule="auto"/>
              <w:jc w:val="center"/>
              <w:rPr>
                <w:rFonts w:ascii="Times New Roman" w:hAnsi="Times New Roman" w:cs="Times New Roman"/>
                <w:sz w:val="22"/>
                <w:szCs w:val="22"/>
                <w:lang w:val="en-US"/>
              </w:rPr>
            </w:pPr>
            <w:proofErr w:type="spellStart"/>
            <w:r w:rsidRPr="0019172C">
              <w:rPr>
                <w:rFonts w:ascii="Times New Roman" w:hAnsi="Times New Roman" w:cs="Times New Roman"/>
                <w:b/>
                <w:bCs/>
                <w:sz w:val="22"/>
                <w:szCs w:val="22"/>
                <w:lang w:val="en-US"/>
              </w:rPr>
              <w:t>Lp</w:t>
            </w:r>
            <w:proofErr w:type="spellEnd"/>
            <w:r w:rsidRPr="0019172C">
              <w:rPr>
                <w:rFonts w:ascii="Times New Roman" w:hAnsi="Times New Roman" w:cs="Times New Roman"/>
                <w:b/>
                <w:bCs/>
                <w:sz w:val="22"/>
                <w:szCs w:val="22"/>
                <w:lang w:val="en-US"/>
              </w:rPr>
              <w:t>.</w:t>
            </w:r>
          </w:p>
        </w:tc>
        <w:tc>
          <w:tcPr>
            <w:tcW w:w="2689" w:type="dxa"/>
            <w:tcBorders>
              <w:top w:val="single" w:sz="4" w:space="0" w:color="auto"/>
              <w:left w:val="single" w:sz="4" w:space="0" w:color="auto"/>
              <w:bottom w:val="single" w:sz="4" w:space="0" w:color="auto"/>
              <w:right w:val="single" w:sz="4" w:space="0" w:color="auto"/>
            </w:tcBorders>
            <w:vAlign w:val="center"/>
            <w:hideMark/>
          </w:tcPr>
          <w:p w14:paraId="2AD6499A"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Kryterium</w:t>
            </w:r>
          </w:p>
        </w:tc>
        <w:tc>
          <w:tcPr>
            <w:tcW w:w="2051" w:type="dxa"/>
            <w:tcBorders>
              <w:top w:val="single" w:sz="4" w:space="0" w:color="auto"/>
              <w:left w:val="single" w:sz="4" w:space="0" w:color="auto"/>
              <w:bottom w:val="single" w:sz="4" w:space="0" w:color="auto"/>
              <w:right w:val="single" w:sz="4" w:space="0" w:color="auto"/>
            </w:tcBorders>
            <w:vAlign w:val="center"/>
            <w:hideMark/>
          </w:tcPr>
          <w:p w14:paraId="79D26C6A"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14:paraId="189605B0"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Liczba możliwych do uzyskania punktów</w:t>
            </w:r>
          </w:p>
        </w:tc>
      </w:tr>
      <w:tr w:rsidR="00F54DAB" w:rsidRPr="0019172C" w14:paraId="3B517756" w14:textId="77777777" w:rsidTr="00F54DAB">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14:paraId="104DC02A" w14:textId="77777777" w:rsidR="00F54DAB" w:rsidRPr="0019172C" w:rsidRDefault="00F54DAB" w:rsidP="00F54DAB">
            <w:pPr>
              <w:pStyle w:val="Default"/>
              <w:spacing w:line="276" w:lineRule="auto"/>
              <w:rPr>
                <w:rFonts w:ascii="Times New Roman" w:hAnsi="Times New Roman" w:cs="Times New Roman"/>
                <w:sz w:val="22"/>
                <w:szCs w:val="22"/>
                <w:lang w:val="en-US"/>
              </w:rPr>
            </w:pPr>
            <w:r w:rsidRPr="0019172C">
              <w:rPr>
                <w:rFonts w:ascii="Times New Roman" w:hAnsi="Times New Roman" w:cs="Times New Roman"/>
                <w:sz w:val="22"/>
                <w:szCs w:val="22"/>
                <w:lang w:val="en-US"/>
              </w:rPr>
              <w:t xml:space="preserve">1. </w:t>
            </w:r>
          </w:p>
        </w:tc>
        <w:tc>
          <w:tcPr>
            <w:tcW w:w="2689" w:type="dxa"/>
            <w:tcBorders>
              <w:top w:val="single" w:sz="4" w:space="0" w:color="auto"/>
              <w:left w:val="single" w:sz="4" w:space="0" w:color="auto"/>
              <w:bottom w:val="single" w:sz="4" w:space="0" w:color="auto"/>
              <w:right w:val="single" w:sz="4" w:space="0" w:color="auto"/>
            </w:tcBorders>
            <w:hideMark/>
          </w:tcPr>
          <w:p w14:paraId="11D1CB53" w14:textId="4FE793B4" w:rsidR="00F54DAB" w:rsidRPr="00F54DAB" w:rsidRDefault="00F54DAB" w:rsidP="00F54DAB">
            <w:pPr>
              <w:pStyle w:val="Default"/>
              <w:spacing w:line="276" w:lineRule="auto"/>
              <w:rPr>
                <w:rFonts w:ascii="Times New Roman" w:hAnsi="Times New Roman" w:cs="Times New Roman"/>
                <w:sz w:val="22"/>
                <w:szCs w:val="22"/>
              </w:rPr>
            </w:pPr>
            <w:r w:rsidRPr="00F54DAB">
              <w:rPr>
                <w:rFonts w:ascii="Times New Roman" w:hAnsi="Times New Roman" w:cs="Times New Roman"/>
                <w:sz w:val="22"/>
                <w:szCs w:val="22"/>
              </w:rPr>
              <w:t xml:space="preserve">Cena oferty </w:t>
            </w:r>
            <w:r w:rsidR="003D6F27">
              <w:rPr>
                <w:rFonts w:ascii="Times New Roman" w:hAnsi="Times New Roman" w:cs="Times New Roman"/>
                <w:sz w:val="22"/>
                <w:szCs w:val="22"/>
              </w:rPr>
              <w:t>(C)</w:t>
            </w:r>
          </w:p>
        </w:tc>
        <w:tc>
          <w:tcPr>
            <w:tcW w:w="2051" w:type="dxa"/>
            <w:tcBorders>
              <w:top w:val="single" w:sz="4" w:space="0" w:color="auto"/>
              <w:left w:val="single" w:sz="4" w:space="0" w:color="auto"/>
              <w:bottom w:val="single" w:sz="4" w:space="0" w:color="auto"/>
              <w:right w:val="single" w:sz="4" w:space="0" w:color="auto"/>
            </w:tcBorders>
            <w:hideMark/>
          </w:tcPr>
          <w:p w14:paraId="3871EE3E"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60</w:t>
            </w:r>
          </w:p>
        </w:tc>
        <w:tc>
          <w:tcPr>
            <w:tcW w:w="2486" w:type="dxa"/>
            <w:tcBorders>
              <w:top w:val="single" w:sz="4" w:space="0" w:color="auto"/>
              <w:left w:val="single" w:sz="4" w:space="0" w:color="auto"/>
              <w:bottom w:val="single" w:sz="4" w:space="0" w:color="auto"/>
              <w:right w:val="single" w:sz="4" w:space="0" w:color="auto"/>
            </w:tcBorders>
            <w:hideMark/>
          </w:tcPr>
          <w:p w14:paraId="05CD981E" w14:textId="77777777" w:rsidR="00F54DAB" w:rsidRPr="00F54DAB" w:rsidRDefault="00F54DAB" w:rsidP="00F54DAB">
            <w:pPr>
              <w:pStyle w:val="Default"/>
              <w:spacing w:line="276" w:lineRule="auto"/>
              <w:rPr>
                <w:rFonts w:ascii="Times New Roman" w:hAnsi="Times New Roman" w:cs="Times New Roman"/>
                <w:sz w:val="22"/>
                <w:szCs w:val="22"/>
              </w:rPr>
            </w:pPr>
            <w:r w:rsidRPr="00F54DAB">
              <w:rPr>
                <w:rFonts w:ascii="Times New Roman" w:hAnsi="Times New Roman" w:cs="Times New Roman"/>
                <w:sz w:val="22"/>
                <w:szCs w:val="22"/>
              </w:rPr>
              <w:t xml:space="preserve">do 60 punktów </w:t>
            </w:r>
          </w:p>
        </w:tc>
      </w:tr>
      <w:tr w:rsidR="00F54DAB" w:rsidRPr="0019172C" w14:paraId="2C3526B2" w14:textId="77777777" w:rsidTr="00F54DAB">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14:paraId="3F5C002D" w14:textId="77777777" w:rsidR="00F54DAB" w:rsidRPr="0019172C" w:rsidRDefault="00F54DAB" w:rsidP="00F54DAB">
            <w:pPr>
              <w:pStyle w:val="Default"/>
              <w:spacing w:line="276" w:lineRule="auto"/>
              <w:rPr>
                <w:rFonts w:ascii="Times New Roman" w:hAnsi="Times New Roman" w:cs="Times New Roman"/>
                <w:sz w:val="22"/>
                <w:szCs w:val="22"/>
                <w:lang w:val="en-US"/>
              </w:rPr>
            </w:pPr>
            <w:r w:rsidRPr="0019172C">
              <w:rPr>
                <w:rFonts w:ascii="Times New Roman" w:hAnsi="Times New Roman" w:cs="Times New Roman"/>
                <w:sz w:val="22"/>
                <w:szCs w:val="22"/>
                <w:lang w:val="en-US"/>
              </w:rPr>
              <w:t xml:space="preserve">2. </w:t>
            </w:r>
          </w:p>
        </w:tc>
        <w:tc>
          <w:tcPr>
            <w:tcW w:w="2689" w:type="dxa"/>
            <w:tcBorders>
              <w:top w:val="single" w:sz="4" w:space="0" w:color="auto"/>
              <w:left w:val="single" w:sz="4" w:space="0" w:color="auto"/>
              <w:bottom w:val="single" w:sz="4" w:space="0" w:color="auto"/>
              <w:right w:val="single" w:sz="4" w:space="0" w:color="auto"/>
            </w:tcBorders>
            <w:hideMark/>
          </w:tcPr>
          <w:p w14:paraId="477F8155" w14:textId="28E10007" w:rsidR="00F54DAB" w:rsidRPr="00F54DAB" w:rsidRDefault="0066392E" w:rsidP="00F54DAB">
            <w:pPr>
              <w:pStyle w:val="Default"/>
              <w:spacing w:line="276" w:lineRule="auto"/>
              <w:rPr>
                <w:rFonts w:ascii="Times New Roman" w:hAnsi="Times New Roman" w:cs="Times New Roman"/>
                <w:sz w:val="22"/>
                <w:szCs w:val="22"/>
              </w:rPr>
            </w:pPr>
            <w:r>
              <w:rPr>
                <w:rFonts w:ascii="Times New Roman" w:hAnsi="Times New Roman" w:cs="Times New Roman"/>
                <w:sz w:val="22"/>
                <w:szCs w:val="22"/>
              </w:rPr>
              <w:t>Czas dostawy</w:t>
            </w:r>
            <w:r w:rsidR="00EE76A4">
              <w:rPr>
                <w:rFonts w:ascii="Times New Roman" w:hAnsi="Times New Roman" w:cs="Times New Roman"/>
                <w:sz w:val="22"/>
                <w:szCs w:val="22"/>
              </w:rPr>
              <w:t xml:space="preserve"> (</w:t>
            </w:r>
            <w:r>
              <w:rPr>
                <w:rFonts w:ascii="Times New Roman" w:hAnsi="Times New Roman" w:cs="Times New Roman"/>
                <w:sz w:val="22"/>
                <w:szCs w:val="22"/>
              </w:rPr>
              <w:t>D</w:t>
            </w:r>
            <w:r w:rsidR="00EE76A4">
              <w:rPr>
                <w:rFonts w:ascii="Times New Roman" w:hAnsi="Times New Roman" w:cs="Times New Roman"/>
                <w:sz w:val="22"/>
                <w:szCs w:val="22"/>
              </w:rPr>
              <w:t>)</w:t>
            </w:r>
          </w:p>
        </w:tc>
        <w:tc>
          <w:tcPr>
            <w:tcW w:w="2051" w:type="dxa"/>
            <w:tcBorders>
              <w:top w:val="single" w:sz="4" w:space="0" w:color="auto"/>
              <w:left w:val="single" w:sz="4" w:space="0" w:color="auto"/>
              <w:bottom w:val="single" w:sz="4" w:space="0" w:color="auto"/>
              <w:right w:val="single" w:sz="4" w:space="0" w:color="auto"/>
            </w:tcBorders>
            <w:hideMark/>
          </w:tcPr>
          <w:p w14:paraId="0191828F"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40</w:t>
            </w:r>
          </w:p>
        </w:tc>
        <w:tc>
          <w:tcPr>
            <w:tcW w:w="2486" w:type="dxa"/>
            <w:tcBorders>
              <w:top w:val="single" w:sz="4" w:space="0" w:color="auto"/>
              <w:left w:val="single" w:sz="4" w:space="0" w:color="auto"/>
              <w:bottom w:val="single" w:sz="4" w:space="0" w:color="auto"/>
              <w:right w:val="single" w:sz="4" w:space="0" w:color="auto"/>
            </w:tcBorders>
            <w:hideMark/>
          </w:tcPr>
          <w:p w14:paraId="464A51E9" w14:textId="77777777" w:rsidR="00F54DAB" w:rsidRPr="00F54DAB" w:rsidRDefault="00F54DAB" w:rsidP="00F54DAB">
            <w:pPr>
              <w:pStyle w:val="Default"/>
              <w:spacing w:line="276" w:lineRule="auto"/>
              <w:rPr>
                <w:rFonts w:ascii="Times New Roman" w:hAnsi="Times New Roman" w:cs="Times New Roman"/>
                <w:sz w:val="22"/>
                <w:szCs w:val="22"/>
              </w:rPr>
            </w:pPr>
            <w:r w:rsidRPr="00F54DAB">
              <w:rPr>
                <w:rFonts w:ascii="Times New Roman" w:hAnsi="Times New Roman" w:cs="Times New Roman"/>
                <w:bCs/>
                <w:sz w:val="22"/>
                <w:szCs w:val="22"/>
              </w:rPr>
              <w:t xml:space="preserve">do 40 punktów </w:t>
            </w:r>
          </w:p>
        </w:tc>
      </w:tr>
    </w:tbl>
    <w:p w14:paraId="5199438D" w14:textId="77777777" w:rsidR="003818C5" w:rsidRPr="00152088" w:rsidRDefault="003818C5" w:rsidP="003818C5">
      <w:pPr>
        <w:autoSpaceDE w:val="0"/>
        <w:spacing w:after="0" w:line="240" w:lineRule="auto"/>
        <w:ind w:left="426"/>
        <w:jc w:val="both"/>
      </w:pPr>
    </w:p>
    <w:p w14:paraId="55281348" w14:textId="77777777" w:rsidR="00F54DAB" w:rsidRPr="004B414B" w:rsidRDefault="00F54DAB" w:rsidP="00420D34">
      <w:pPr>
        <w:pStyle w:val="Tekstpodstawowy"/>
        <w:numPr>
          <w:ilvl w:val="1"/>
          <w:numId w:val="247"/>
        </w:numPr>
        <w:suppressAutoHyphens w:val="0"/>
        <w:ind w:hanging="350"/>
        <w:rPr>
          <w:b/>
          <w:i w:val="0"/>
          <w:iCs w:val="0"/>
        </w:rPr>
      </w:pPr>
      <w:r w:rsidRPr="004B414B">
        <w:rPr>
          <w:b/>
          <w:i w:val="0"/>
          <w:iCs w:val="0"/>
          <w:spacing w:val="-1"/>
        </w:rPr>
        <w:t>Cena</w:t>
      </w:r>
      <w:r w:rsidRPr="004B414B">
        <w:rPr>
          <w:b/>
          <w:i w:val="0"/>
          <w:iCs w:val="0"/>
          <w:spacing w:val="4"/>
        </w:rPr>
        <w:t xml:space="preserve"> </w:t>
      </w:r>
      <w:r w:rsidRPr="004B414B">
        <w:rPr>
          <w:b/>
          <w:i w:val="0"/>
          <w:iCs w:val="0"/>
        </w:rPr>
        <w:t>–</w:t>
      </w:r>
      <w:r w:rsidRPr="004B414B">
        <w:rPr>
          <w:b/>
          <w:i w:val="0"/>
          <w:iCs w:val="0"/>
          <w:spacing w:val="5"/>
        </w:rPr>
        <w:t xml:space="preserve"> </w:t>
      </w:r>
      <w:r w:rsidRPr="004B414B">
        <w:rPr>
          <w:b/>
          <w:i w:val="0"/>
          <w:iCs w:val="0"/>
          <w:spacing w:val="-1"/>
        </w:rPr>
        <w:t>60%</w:t>
      </w:r>
    </w:p>
    <w:p w14:paraId="7D7899C1" w14:textId="77777777" w:rsidR="00F54DAB" w:rsidRPr="004B414B" w:rsidRDefault="00F54DAB" w:rsidP="00F54DAB">
      <w:pPr>
        <w:pStyle w:val="Tekstpodstawowy"/>
        <w:ind w:left="2288" w:right="3095" w:hanging="670"/>
        <w:rPr>
          <w:i w:val="0"/>
          <w:iCs w:val="0"/>
          <w:spacing w:val="-13"/>
        </w:rPr>
      </w:pPr>
      <w:r w:rsidRPr="004B414B">
        <w:rPr>
          <w:i w:val="0"/>
          <w:iCs w:val="0"/>
          <w:spacing w:val="-1"/>
        </w:rPr>
        <w:t>Sposób</w:t>
      </w:r>
      <w:r w:rsidRPr="004B414B">
        <w:rPr>
          <w:i w:val="0"/>
          <w:iCs w:val="0"/>
          <w:spacing w:val="8"/>
        </w:rPr>
        <w:t xml:space="preserve"> </w:t>
      </w:r>
      <w:r w:rsidRPr="004B414B">
        <w:rPr>
          <w:i w:val="0"/>
          <w:iCs w:val="0"/>
          <w:spacing w:val="-1"/>
        </w:rPr>
        <w:t>przyznania</w:t>
      </w:r>
      <w:r w:rsidRPr="004B414B">
        <w:rPr>
          <w:i w:val="0"/>
          <w:iCs w:val="0"/>
          <w:spacing w:val="7"/>
        </w:rPr>
        <w:t xml:space="preserve"> </w:t>
      </w:r>
      <w:r w:rsidRPr="004B414B">
        <w:rPr>
          <w:i w:val="0"/>
          <w:iCs w:val="0"/>
        </w:rPr>
        <w:t>punktów</w:t>
      </w:r>
      <w:r w:rsidRPr="004B414B">
        <w:rPr>
          <w:i w:val="0"/>
          <w:iCs w:val="0"/>
          <w:spacing w:val="7"/>
        </w:rPr>
        <w:t xml:space="preserve"> </w:t>
      </w:r>
      <w:r w:rsidRPr="004B414B">
        <w:rPr>
          <w:i w:val="0"/>
          <w:iCs w:val="0"/>
        </w:rPr>
        <w:t>w</w:t>
      </w:r>
      <w:r w:rsidRPr="004B414B">
        <w:rPr>
          <w:i w:val="0"/>
          <w:iCs w:val="0"/>
          <w:spacing w:val="10"/>
        </w:rPr>
        <w:t xml:space="preserve"> </w:t>
      </w:r>
      <w:r w:rsidRPr="004B414B">
        <w:rPr>
          <w:i w:val="0"/>
          <w:iCs w:val="0"/>
          <w:spacing w:val="-1"/>
        </w:rPr>
        <w:t>kryterium</w:t>
      </w:r>
      <w:r w:rsidRPr="004B414B">
        <w:rPr>
          <w:b/>
          <w:i w:val="0"/>
          <w:iCs w:val="0"/>
          <w:spacing w:val="8"/>
        </w:rPr>
        <w:t xml:space="preserve"> </w:t>
      </w:r>
      <w:r w:rsidRPr="004B414B">
        <w:rPr>
          <w:i w:val="0"/>
          <w:iCs w:val="0"/>
          <w:spacing w:val="8"/>
        </w:rPr>
        <w:t>„cena oferty”</w:t>
      </w:r>
    </w:p>
    <w:p w14:paraId="16AF70D6" w14:textId="2AC881DE" w:rsidR="00F54DAB" w:rsidRDefault="00F54DAB" w:rsidP="00F54DAB">
      <w:pPr>
        <w:pStyle w:val="Tekstpodstawowy"/>
        <w:ind w:left="2288" w:right="-2" w:hanging="670"/>
        <w:rPr>
          <w:b/>
          <w:i w:val="0"/>
          <w:iCs w:val="0"/>
          <w:spacing w:val="-13"/>
        </w:rPr>
      </w:pPr>
      <w:r w:rsidRPr="004B414B">
        <w:rPr>
          <w:b/>
          <w:i w:val="0"/>
          <w:iCs w:val="0"/>
          <w:spacing w:val="-13"/>
        </w:rPr>
        <w:t xml:space="preserve">                                </w:t>
      </w:r>
      <w:proofErr w:type="spellStart"/>
      <w:r w:rsidRPr="004B414B">
        <w:rPr>
          <w:b/>
          <w:i w:val="0"/>
          <w:iCs w:val="0"/>
          <w:spacing w:val="-13"/>
        </w:rPr>
        <w:t>Cn</w:t>
      </w:r>
      <w:proofErr w:type="spellEnd"/>
      <w:r w:rsidRPr="004B414B">
        <w:rPr>
          <w:b/>
          <w:i w:val="0"/>
          <w:iCs w:val="0"/>
          <w:spacing w:val="-13"/>
        </w:rPr>
        <w:t xml:space="preserve"> / </w:t>
      </w:r>
      <w:proofErr w:type="spellStart"/>
      <w:r w:rsidRPr="004B414B">
        <w:rPr>
          <w:b/>
          <w:i w:val="0"/>
          <w:iCs w:val="0"/>
          <w:spacing w:val="-13"/>
        </w:rPr>
        <w:t>Cb</w:t>
      </w:r>
      <w:proofErr w:type="spellEnd"/>
      <w:r w:rsidRPr="004B414B">
        <w:rPr>
          <w:b/>
          <w:i w:val="0"/>
          <w:iCs w:val="0"/>
          <w:spacing w:val="-13"/>
        </w:rPr>
        <w:t xml:space="preserve"> x 100 x  60% = ilość punktów</w:t>
      </w:r>
    </w:p>
    <w:p w14:paraId="20C25A53" w14:textId="77777777" w:rsidR="00F8255C" w:rsidRPr="00FB0F44" w:rsidRDefault="00F8255C" w:rsidP="00F8255C">
      <w:pPr>
        <w:suppressAutoHyphens w:val="0"/>
        <w:spacing w:after="0"/>
        <w:ind w:left="851"/>
        <w:jc w:val="both"/>
        <w:rPr>
          <w:rFonts w:eastAsia="MS Mincho"/>
          <w:lang w:eastAsia="en-US"/>
        </w:rPr>
      </w:pPr>
      <w:r w:rsidRPr="00FB0F44">
        <w:rPr>
          <w:rFonts w:eastAsia="MS Mincho"/>
          <w:lang w:eastAsia="en-US"/>
        </w:rPr>
        <w:t xml:space="preserve">gdzie: </w:t>
      </w:r>
    </w:p>
    <w:p w14:paraId="5B0FE42A" w14:textId="77777777" w:rsidR="00F8255C" w:rsidRPr="00FB0F44" w:rsidRDefault="00F8255C" w:rsidP="00F8255C">
      <w:pPr>
        <w:suppressAutoHyphens w:val="0"/>
        <w:spacing w:after="0"/>
        <w:ind w:left="851"/>
        <w:jc w:val="both"/>
        <w:rPr>
          <w:rFonts w:eastAsia="MS Mincho"/>
          <w:lang w:eastAsia="en-US"/>
        </w:rPr>
      </w:pPr>
      <w:proofErr w:type="spellStart"/>
      <w:r w:rsidRPr="00FB0F44">
        <w:rPr>
          <w:rFonts w:eastAsia="MS Mincho"/>
          <w:b/>
          <w:lang w:eastAsia="en-US"/>
        </w:rPr>
        <w:t>C</w:t>
      </w:r>
      <w:r>
        <w:rPr>
          <w:rFonts w:eastAsia="MS Mincho"/>
          <w:b/>
          <w:lang w:eastAsia="en-US"/>
        </w:rPr>
        <w:t>n</w:t>
      </w:r>
      <w:proofErr w:type="spellEnd"/>
      <w:r w:rsidRPr="00FB0F44">
        <w:rPr>
          <w:rFonts w:eastAsia="MS Mincho"/>
          <w:b/>
          <w:lang w:eastAsia="en-US"/>
        </w:rPr>
        <w:t xml:space="preserve"> </w:t>
      </w:r>
      <w:r w:rsidRPr="00FB0F44">
        <w:rPr>
          <w:rFonts w:eastAsia="MS Mincho"/>
          <w:lang w:eastAsia="en-US"/>
        </w:rPr>
        <w:t xml:space="preserve">– najniższa zaoferowana łączna cena; </w:t>
      </w:r>
    </w:p>
    <w:p w14:paraId="0BB0FA13" w14:textId="77777777" w:rsidR="00F8255C" w:rsidRPr="00FB0F44" w:rsidRDefault="00F8255C" w:rsidP="00F8255C">
      <w:pPr>
        <w:suppressAutoHyphens w:val="0"/>
        <w:spacing w:after="0"/>
        <w:ind w:left="851"/>
        <w:jc w:val="both"/>
        <w:rPr>
          <w:rFonts w:eastAsia="MS Mincho"/>
          <w:lang w:eastAsia="en-US"/>
        </w:rPr>
      </w:pPr>
      <w:proofErr w:type="spellStart"/>
      <w:r w:rsidRPr="00FB0F44">
        <w:rPr>
          <w:rFonts w:eastAsia="MS Mincho"/>
          <w:b/>
          <w:lang w:eastAsia="en-US"/>
        </w:rPr>
        <w:t>C</w:t>
      </w:r>
      <w:r>
        <w:rPr>
          <w:rFonts w:eastAsia="MS Mincho"/>
          <w:b/>
          <w:lang w:eastAsia="en-US"/>
        </w:rPr>
        <w:t>b</w:t>
      </w:r>
      <w:proofErr w:type="spellEnd"/>
      <w:r w:rsidRPr="00FB0F44">
        <w:rPr>
          <w:rFonts w:eastAsia="MS Mincho"/>
          <w:lang w:eastAsia="en-US"/>
        </w:rPr>
        <w:t xml:space="preserve"> – łączna cena zaoferowana w ofercie badanej; </w:t>
      </w:r>
    </w:p>
    <w:p w14:paraId="692AEE73" w14:textId="77777777" w:rsidR="00F8255C" w:rsidRPr="004B414B" w:rsidRDefault="00F8255C" w:rsidP="00F54DAB">
      <w:pPr>
        <w:pStyle w:val="Tekstpodstawowy"/>
        <w:ind w:left="2288" w:right="-2" w:hanging="670"/>
        <w:rPr>
          <w:b/>
          <w:i w:val="0"/>
          <w:iCs w:val="0"/>
        </w:rPr>
      </w:pPr>
    </w:p>
    <w:p w14:paraId="63886E9F" w14:textId="0D26A608" w:rsidR="00F54DAB" w:rsidRPr="0019172C" w:rsidRDefault="0066392E" w:rsidP="00420D34">
      <w:pPr>
        <w:pStyle w:val="Tekstpodstawowy3"/>
        <w:numPr>
          <w:ilvl w:val="1"/>
          <w:numId w:val="247"/>
        </w:numPr>
        <w:suppressAutoHyphens w:val="0"/>
        <w:spacing w:after="0"/>
        <w:jc w:val="both"/>
        <w:rPr>
          <w:b/>
          <w:iCs/>
          <w:color w:val="000000"/>
          <w:sz w:val="22"/>
          <w:szCs w:val="22"/>
        </w:rPr>
      </w:pPr>
      <w:r>
        <w:rPr>
          <w:b/>
          <w:sz w:val="22"/>
          <w:szCs w:val="22"/>
        </w:rPr>
        <w:t>Czas dostawy</w:t>
      </w:r>
      <w:r w:rsidR="00F54DAB" w:rsidRPr="0019172C">
        <w:rPr>
          <w:sz w:val="22"/>
          <w:szCs w:val="22"/>
        </w:rPr>
        <w:t xml:space="preserve"> </w:t>
      </w:r>
      <w:r w:rsidR="00F54DAB" w:rsidRPr="0019172C">
        <w:rPr>
          <w:b/>
          <w:iCs/>
          <w:color w:val="000000"/>
          <w:sz w:val="22"/>
          <w:szCs w:val="22"/>
        </w:rPr>
        <w:t>– 40%</w:t>
      </w:r>
    </w:p>
    <w:p w14:paraId="0408C266" w14:textId="1B980524" w:rsidR="00F54DAB" w:rsidRDefault="00F54DAB" w:rsidP="00F54DAB">
      <w:pPr>
        <w:pStyle w:val="Tekstpodstawowy3"/>
        <w:spacing w:after="0"/>
        <w:jc w:val="both"/>
        <w:rPr>
          <w:spacing w:val="33"/>
          <w:sz w:val="22"/>
          <w:szCs w:val="22"/>
        </w:rPr>
      </w:pPr>
      <w:r w:rsidRPr="0019172C">
        <w:rPr>
          <w:spacing w:val="-1"/>
          <w:sz w:val="22"/>
          <w:szCs w:val="22"/>
        </w:rPr>
        <w:t xml:space="preserve">                           Sposób</w:t>
      </w:r>
      <w:r w:rsidRPr="0019172C">
        <w:rPr>
          <w:spacing w:val="8"/>
          <w:sz w:val="22"/>
          <w:szCs w:val="22"/>
        </w:rPr>
        <w:t xml:space="preserve"> </w:t>
      </w:r>
      <w:r w:rsidRPr="0019172C">
        <w:rPr>
          <w:spacing w:val="-1"/>
          <w:sz w:val="22"/>
          <w:szCs w:val="22"/>
        </w:rPr>
        <w:t>przyznania</w:t>
      </w:r>
      <w:r w:rsidRPr="0019172C">
        <w:rPr>
          <w:spacing w:val="7"/>
          <w:sz w:val="22"/>
          <w:szCs w:val="22"/>
        </w:rPr>
        <w:t xml:space="preserve"> </w:t>
      </w:r>
      <w:r w:rsidRPr="0019172C">
        <w:rPr>
          <w:sz w:val="22"/>
          <w:szCs w:val="22"/>
        </w:rPr>
        <w:t>punktów</w:t>
      </w:r>
      <w:r w:rsidRPr="0019172C">
        <w:rPr>
          <w:spacing w:val="7"/>
          <w:sz w:val="22"/>
          <w:szCs w:val="22"/>
        </w:rPr>
        <w:t xml:space="preserve"> </w:t>
      </w:r>
      <w:r w:rsidRPr="0019172C">
        <w:rPr>
          <w:sz w:val="22"/>
          <w:szCs w:val="22"/>
        </w:rPr>
        <w:t>w</w:t>
      </w:r>
      <w:r w:rsidRPr="0019172C">
        <w:rPr>
          <w:spacing w:val="10"/>
          <w:sz w:val="22"/>
          <w:szCs w:val="22"/>
        </w:rPr>
        <w:t xml:space="preserve"> </w:t>
      </w:r>
      <w:r w:rsidRPr="0019172C">
        <w:rPr>
          <w:spacing w:val="-1"/>
          <w:sz w:val="22"/>
          <w:szCs w:val="22"/>
        </w:rPr>
        <w:t>kryterium</w:t>
      </w:r>
      <w:r w:rsidRPr="0019172C">
        <w:rPr>
          <w:spacing w:val="8"/>
          <w:sz w:val="22"/>
          <w:szCs w:val="22"/>
        </w:rPr>
        <w:t xml:space="preserve"> </w:t>
      </w:r>
      <w:r w:rsidRPr="0019172C">
        <w:rPr>
          <w:spacing w:val="-1"/>
          <w:sz w:val="22"/>
          <w:szCs w:val="22"/>
        </w:rPr>
        <w:t>„</w:t>
      </w:r>
      <w:r w:rsidR="0066392E">
        <w:rPr>
          <w:spacing w:val="-1"/>
          <w:sz w:val="22"/>
          <w:szCs w:val="22"/>
        </w:rPr>
        <w:t>czas dostawy</w:t>
      </w:r>
      <w:r w:rsidRPr="0019172C">
        <w:rPr>
          <w:spacing w:val="-1"/>
          <w:sz w:val="22"/>
          <w:szCs w:val="22"/>
        </w:rPr>
        <w:t>”</w:t>
      </w:r>
      <w:r w:rsidRPr="0019172C">
        <w:rPr>
          <w:spacing w:val="33"/>
          <w:sz w:val="22"/>
          <w:szCs w:val="22"/>
        </w:rPr>
        <w:t xml:space="preserve"> </w:t>
      </w:r>
      <w:r w:rsidR="00EE76A4">
        <w:rPr>
          <w:spacing w:val="33"/>
          <w:sz w:val="22"/>
          <w:szCs w:val="22"/>
        </w:rPr>
        <w:t>:</w:t>
      </w:r>
    </w:p>
    <w:p w14:paraId="01D5182D" w14:textId="77777777" w:rsidR="0066392E" w:rsidRDefault="0066392E" w:rsidP="0066392E">
      <w:pPr>
        <w:pStyle w:val="Akapitzlist"/>
        <w:suppressAutoHyphens w:val="0"/>
        <w:spacing w:after="0" w:line="240" w:lineRule="auto"/>
        <w:ind w:left="644" w:right="991"/>
        <w:jc w:val="both"/>
        <w:rPr>
          <w:rFonts w:ascii="Times New Roman" w:eastAsia="Times New Roman" w:hAnsi="Times New Roman" w:cs="Times New Roman"/>
          <w:lang w:eastAsia="pl-PL"/>
        </w:rPr>
      </w:pPr>
      <w:r>
        <w:rPr>
          <w:rFonts w:ascii="Times New Roman" w:eastAsia="Times New Roman" w:hAnsi="Times New Roman" w:cs="Times New Roman"/>
          <w:lang w:eastAsia="pl-PL"/>
        </w:rPr>
        <w:t>40 pkt czas dostawy gdzie: czas do 2 tygodni jest czasem, za który Wykonawca otrzyma 40 punktów, a powyżej 8 tygodni jest czasem, za który Wykonawca otrzyma 0 punktów. Zamawiający przyzna punkty w kryterium czasu dostawy w następujący sposób:</w:t>
      </w:r>
    </w:p>
    <w:p w14:paraId="670D313D" w14:textId="77777777" w:rsidR="0066392E" w:rsidRDefault="0066392E" w:rsidP="0066392E">
      <w:pPr>
        <w:pStyle w:val="Akapitzlist"/>
        <w:spacing w:after="0" w:line="240" w:lineRule="auto"/>
        <w:ind w:left="644" w:right="991"/>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czas dostawy do 2 tygodni – </w:t>
      </w:r>
      <w:r w:rsidRPr="009E064E">
        <w:rPr>
          <w:rFonts w:ascii="Times New Roman" w:eastAsia="Times New Roman" w:hAnsi="Times New Roman" w:cs="Times New Roman"/>
          <w:b/>
          <w:bCs/>
          <w:lang w:eastAsia="pl-PL"/>
        </w:rPr>
        <w:t>40 punktów</w:t>
      </w:r>
    </w:p>
    <w:p w14:paraId="0026E887" w14:textId="77777777" w:rsidR="0066392E" w:rsidRDefault="0066392E" w:rsidP="0066392E">
      <w:pPr>
        <w:pStyle w:val="Akapitzlist"/>
        <w:spacing w:after="0" w:line="240" w:lineRule="auto"/>
        <w:ind w:left="644" w:right="991"/>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czas dostawy powyżej 2 tygodni do 4 tygodni – </w:t>
      </w:r>
      <w:r w:rsidRPr="009E064E">
        <w:rPr>
          <w:rFonts w:ascii="Times New Roman" w:eastAsia="Times New Roman" w:hAnsi="Times New Roman" w:cs="Times New Roman"/>
          <w:b/>
          <w:bCs/>
          <w:lang w:eastAsia="pl-PL"/>
        </w:rPr>
        <w:t>30 punktów</w:t>
      </w:r>
    </w:p>
    <w:p w14:paraId="6FB334B8" w14:textId="77777777" w:rsidR="0066392E" w:rsidRDefault="0066392E" w:rsidP="0066392E">
      <w:pPr>
        <w:pStyle w:val="Akapitzlist"/>
        <w:spacing w:after="0" w:line="240" w:lineRule="auto"/>
        <w:ind w:left="644" w:right="991"/>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czas dostawy powyżej 4 tygodni do 6 tygodni – </w:t>
      </w:r>
      <w:r w:rsidRPr="009E064E">
        <w:rPr>
          <w:rFonts w:ascii="Times New Roman" w:eastAsia="Times New Roman" w:hAnsi="Times New Roman" w:cs="Times New Roman"/>
          <w:b/>
          <w:bCs/>
          <w:lang w:eastAsia="pl-PL"/>
        </w:rPr>
        <w:t>20 punktów</w:t>
      </w:r>
    </w:p>
    <w:p w14:paraId="48FA6118" w14:textId="77777777" w:rsidR="0066392E" w:rsidRDefault="0066392E" w:rsidP="0066392E">
      <w:pPr>
        <w:pStyle w:val="Akapitzlist"/>
        <w:spacing w:after="0" w:line="240" w:lineRule="auto"/>
        <w:ind w:left="644" w:right="991"/>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czas dostawy powyżej 6 tygodni do 8 tygodni – </w:t>
      </w:r>
      <w:r w:rsidRPr="009E064E">
        <w:rPr>
          <w:rFonts w:ascii="Times New Roman" w:eastAsia="Times New Roman" w:hAnsi="Times New Roman" w:cs="Times New Roman"/>
          <w:b/>
          <w:bCs/>
          <w:lang w:eastAsia="pl-PL"/>
        </w:rPr>
        <w:t>10 punktów</w:t>
      </w:r>
    </w:p>
    <w:p w14:paraId="486BAD4F" w14:textId="575F8E2C" w:rsidR="0066392E" w:rsidRDefault="0066392E" w:rsidP="0066392E">
      <w:pPr>
        <w:spacing w:after="0" w:line="240" w:lineRule="auto"/>
        <w:ind w:right="991" w:firstLine="644"/>
        <w:jc w:val="both"/>
        <w:rPr>
          <w:rFonts w:eastAsia="Times New Roman"/>
          <w:lang w:eastAsia="pl-PL"/>
        </w:rPr>
      </w:pPr>
      <w:r w:rsidRPr="001F0F74">
        <w:rPr>
          <w:rFonts w:eastAsia="Times New Roman"/>
          <w:lang w:eastAsia="pl-PL"/>
        </w:rPr>
        <w:t xml:space="preserve">czas dostawy powyżej </w:t>
      </w:r>
      <w:r>
        <w:rPr>
          <w:rFonts w:eastAsia="Times New Roman"/>
          <w:lang w:eastAsia="pl-PL"/>
        </w:rPr>
        <w:t>8 tygodni</w:t>
      </w:r>
      <w:r w:rsidRPr="001F0F74">
        <w:rPr>
          <w:rFonts w:eastAsia="Times New Roman"/>
          <w:lang w:eastAsia="pl-PL"/>
        </w:rPr>
        <w:t xml:space="preserve"> – </w:t>
      </w:r>
      <w:r w:rsidRPr="009E064E">
        <w:rPr>
          <w:rFonts w:eastAsia="Times New Roman"/>
          <w:b/>
          <w:bCs/>
          <w:lang w:eastAsia="pl-PL"/>
        </w:rPr>
        <w:t>0 punktów</w:t>
      </w:r>
    </w:p>
    <w:p w14:paraId="07DE10D2" w14:textId="6D37EBCD" w:rsidR="00A82D97" w:rsidRDefault="00A82D97" w:rsidP="0066392E">
      <w:pPr>
        <w:spacing w:after="0" w:line="240" w:lineRule="auto"/>
        <w:ind w:right="991" w:firstLine="644"/>
        <w:jc w:val="both"/>
        <w:rPr>
          <w:rFonts w:eastAsia="Times New Roman"/>
          <w:lang w:eastAsia="pl-PL"/>
        </w:rPr>
      </w:pPr>
    </w:p>
    <w:p w14:paraId="155E1B6D" w14:textId="77777777" w:rsidR="00A82D97" w:rsidRDefault="00A82D97" w:rsidP="0066392E">
      <w:pPr>
        <w:spacing w:after="0" w:line="240" w:lineRule="auto"/>
        <w:ind w:right="991" w:firstLine="644"/>
        <w:jc w:val="both"/>
        <w:rPr>
          <w:rFonts w:eastAsia="Times New Roman"/>
          <w:lang w:eastAsia="pl-PL"/>
        </w:rPr>
      </w:pPr>
    </w:p>
    <w:p w14:paraId="7E874502" w14:textId="29066B1D" w:rsidR="00A82D97" w:rsidRPr="00EB4237" w:rsidRDefault="00A82D97" w:rsidP="00A82D97">
      <w:pPr>
        <w:pStyle w:val="Akapitzlist"/>
        <w:numPr>
          <w:ilvl w:val="1"/>
          <w:numId w:val="247"/>
        </w:numPr>
        <w:suppressAutoHyphens w:val="0"/>
        <w:spacing w:after="0" w:line="240" w:lineRule="auto"/>
        <w:ind w:right="991"/>
        <w:jc w:val="both"/>
        <w:rPr>
          <w:rFonts w:ascii="Times New Roman" w:eastAsia="Times New Roman" w:hAnsi="Times New Roman" w:cs="Times New Roman"/>
          <w:lang w:eastAsia="pl-PL"/>
        </w:rPr>
      </w:pPr>
      <w:r w:rsidRPr="00EB4237">
        <w:rPr>
          <w:rFonts w:ascii="Times New Roman" w:hAnsi="Times New Roman" w:cs="Times New Roman"/>
          <w:b/>
        </w:rPr>
        <w:t>Łączna suma punktów zostanie określona wg wzoru: C+</w:t>
      </w:r>
      <w:r>
        <w:rPr>
          <w:rFonts w:ascii="Times New Roman" w:hAnsi="Times New Roman" w:cs="Times New Roman"/>
          <w:b/>
        </w:rPr>
        <w:t>D</w:t>
      </w:r>
    </w:p>
    <w:p w14:paraId="16CC47F3" w14:textId="35F0EE86" w:rsidR="00A82D97" w:rsidRDefault="00A82D97" w:rsidP="0066392E">
      <w:pPr>
        <w:spacing w:after="0" w:line="240" w:lineRule="auto"/>
        <w:ind w:right="991" w:firstLine="644"/>
        <w:jc w:val="both"/>
        <w:rPr>
          <w:rFonts w:eastAsia="Times New Roman"/>
          <w:lang w:eastAsia="pl-PL"/>
        </w:rPr>
      </w:pPr>
    </w:p>
    <w:p w14:paraId="0FCE1F69" w14:textId="77777777" w:rsidR="00A82D97" w:rsidRPr="009D050F" w:rsidRDefault="00A82D97" w:rsidP="00A82D97">
      <w:pPr>
        <w:spacing w:after="0" w:line="240" w:lineRule="auto"/>
        <w:ind w:left="426"/>
        <w:contextualSpacing/>
        <w:jc w:val="both"/>
        <w:rPr>
          <w:rFonts w:eastAsia="Times New Roman"/>
          <w:b/>
          <w:u w:val="single"/>
          <w:lang w:eastAsia="pl-PL"/>
        </w:rPr>
      </w:pPr>
      <w:r w:rsidRPr="009D050F">
        <w:rPr>
          <w:rFonts w:eastAsia="Times New Roman"/>
          <w:b/>
          <w:u w:val="single"/>
          <w:lang w:eastAsia="pl-PL"/>
        </w:rPr>
        <w:t>Część II – V</w:t>
      </w:r>
    </w:p>
    <w:p w14:paraId="6352E159" w14:textId="77777777" w:rsidR="0066392E" w:rsidRPr="00493591" w:rsidRDefault="0066392E" w:rsidP="00A82D97">
      <w:pPr>
        <w:autoSpaceDE w:val="0"/>
        <w:spacing w:before="40"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89"/>
        <w:gridCol w:w="2051"/>
        <w:gridCol w:w="2486"/>
      </w:tblGrid>
      <w:tr w:rsidR="0066392E" w:rsidRPr="009F2AFF" w14:paraId="6B4837AA" w14:textId="77777777" w:rsidTr="00831786">
        <w:trPr>
          <w:trHeight w:val="22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7D9C0EE3" w14:textId="77777777" w:rsidR="0066392E" w:rsidRPr="0019172C" w:rsidRDefault="0066392E" w:rsidP="00831786">
            <w:pPr>
              <w:pStyle w:val="Default"/>
              <w:spacing w:line="276" w:lineRule="auto"/>
              <w:jc w:val="center"/>
              <w:rPr>
                <w:rFonts w:ascii="Times New Roman" w:hAnsi="Times New Roman" w:cs="Times New Roman"/>
                <w:sz w:val="22"/>
                <w:szCs w:val="22"/>
                <w:lang w:val="en-US"/>
              </w:rPr>
            </w:pPr>
            <w:proofErr w:type="spellStart"/>
            <w:r w:rsidRPr="0019172C">
              <w:rPr>
                <w:rFonts w:ascii="Times New Roman" w:hAnsi="Times New Roman" w:cs="Times New Roman"/>
                <w:b/>
                <w:bCs/>
                <w:sz w:val="22"/>
                <w:szCs w:val="22"/>
                <w:lang w:val="en-US"/>
              </w:rPr>
              <w:t>Lp</w:t>
            </w:r>
            <w:proofErr w:type="spellEnd"/>
            <w:r w:rsidRPr="0019172C">
              <w:rPr>
                <w:rFonts w:ascii="Times New Roman" w:hAnsi="Times New Roman" w:cs="Times New Roman"/>
                <w:b/>
                <w:bCs/>
                <w:sz w:val="22"/>
                <w:szCs w:val="22"/>
                <w:lang w:val="en-US"/>
              </w:rPr>
              <w:t>.</w:t>
            </w:r>
          </w:p>
        </w:tc>
        <w:tc>
          <w:tcPr>
            <w:tcW w:w="2689" w:type="dxa"/>
            <w:tcBorders>
              <w:top w:val="single" w:sz="4" w:space="0" w:color="auto"/>
              <w:left w:val="single" w:sz="4" w:space="0" w:color="auto"/>
              <w:bottom w:val="single" w:sz="4" w:space="0" w:color="auto"/>
              <w:right w:val="single" w:sz="4" w:space="0" w:color="auto"/>
            </w:tcBorders>
            <w:vAlign w:val="center"/>
            <w:hideMark/>
          </w:tcPr>
          <w:p w14:paraId="66F40875" w14:textId="77777777" w:rsidR="0066392E" w:rsidRPr="00F54DAB" w:rsidRDefault="0066392E" w:rsidP="00831786">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Kryterium</w:t>
            </w:r>
          </w:p>
        </w:tc>
        <w:tc>
          <w:tcPr>
            <w:tcW w:w="2051" w:type="dxa"/>
            <w:tcBorders>
              <w:top w:val="single" w:sz="4" w:space="0" w:color="auto"/>
              <w:left w:val="single" w:sz="4" w:space="0" w:color="auto"/>
              <w:bottom w:val="single" w:sz="4" w:space="0" w:color="auto"/>
              <w:right w:val="single" w:sz="4" w:space="0" w:color="auto"/>
            </w:tcBorders>
            <w:vAlign w:val="center"/>
            <w:hideMark/>
          </w:tcPr>
          <w:p w14:paraId="3AF56338" w14:textId="77777777" w:rsidR="0066392E" w:rsidRPr="00F54DAB" w:rsidRDefault="0066392E" w:rsidP="00831786">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14:paraId="72EC38B4" w14:textId="77777777" w:rsidR="0066392E" w:rsidRPr="00F54DAB" w:rsidRDefault="0066392E" w:rsidP="00831786">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Liczba możliwych do uzyskania punktów</w:t>
            </w:r>
          </w:p>
        </w:tc>
      </w:tr>
      <w:tr w:rsidR="0066392E" w:rsidRPr="0019172C" w14:paraId="0841D8AC" w14:textId="77777777" w:rsidTr="00831786">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14:paraId="4C8C72B6" w14:textId="77777777" w:rsidR="0066392E" w:rsidRPr="0019172C" w:rsidRDefault="0066392E" w:rsidP="00831786">
            <w:pPr>
              <w:pStyle w:val="Default"/>
              <w:spacing w:line="276" w:lineRule="auto"/>
              <w:rPr>
                <w:rFonts w:ascii="Times New Roman" w:hAnsi="Times New Roman" w:cs="Times New Roman"/>
                <w:sz w:val="22"/>
                <w:szCs w:val="22"/>
                <w:lang w:val="en-US"/>
              </w:rPr>
            </w:pPr>
            <w:r w:rsidRPr="0019172C">
              <w:rPr>
                <w:rFonts w:ascii="Times New Roman" w:hAnsi="Times New Roman" w:cs="Times New Roman"/>
                <w:sz w:val="22"/>
                <w:szCs w:val="22"/>
                <w:lang w:val="en-US"/>
              </w:rPr>
              <w:t xml:space="preserve">1. </w:t>
            </w:r>
          </w:p>
        </w:tc>
        <w:tc>
          <w:tcPr>
            <w:tcW w:w="2689" w:type="dxa"/>
            <w:tcBorders>
              <w:top w:val="single" w:sz="4" w:space="0" w:color="auto"/>
              <w:left w:val="single" w:sz="4" w:space="0" w:color="auto"/>
              <w:bottom w:val="single" w:sz="4" w:space="0" w:color="auto"/>
              <w:right w:val="single" w:sz="4" w:space="0" w:color="auto"/>
            </w:tcBorders>
            <w:hideMark/>
          </w:tcPr>
          <w:p w14:paraId="431996FE" w14:textId="77777777" w:rsidR="0066392E" w:rsidRPr="00F54DAB" w:rsidRDefault="0066392E" w:rsidP="00831786">
            <w:pPr>
              <w:pStyle w:val="Default"/>
              <w:spacing w:line="276" w:lineRule="auto"/>
              <w:rPr>
                <w:rFonts w:ascii="Times New Roman" w:hAnsi="Times New Roman" w:cs="Times New Roman"/>
                <w:sz w:val="22"/>
                <w:szCs w:val="22"/>
              </w:rPr>
            </w:pPr>
            <w:r w:rsidRPr="00F54DAB">
              <w:rPr>
                <w:rFonts w:ascii="Times New Roman" w:hAnsi="Times New Roman" w:cs="Times New Roman"/>
                <w:sz w:val="22"/>
                <w:szCs w:val="22"/>
              </w:rPr>
              <w:t xml:space="preserve">Cena oferty </w:t>
            </w:r>
            <w:r>
              <w:rPr>
                <w:rFonts w:ascii="Times New Roman" w:hAnsi="Times New Roman" w:cs="Times New Roman"/>
                <w:sz w:val="22"/>
                <w:szCs w:val="22"/>
              </w:rPr>
              <w:t>(C)</w:t>
            </w:r>
          </w:p>
        </w:tc>
        <w:tc>
          <w:tcPr>
            <w:tcW w:w="2051" w:type="dxa"/>
            <w:tcBorders>
              <w:top w:val="single" w:sz="4" w:space="0" w:color="auto"/>
              <w:left w:val="single" w:sz="4" w:space="0" w:color="auto"/>
              <w:bottom w:val="single" w:sz="4" w:space="0" w:color="auto"/>
              <w:right w:val="single" w:sz="4" w:space="0" w:color="auto"/>
            </w:tcBorders>
            <w:hideMark/>
          </w:tcPr>
          <w:p w14:paraId="47C2772C" w14:textId="77777777" w:rsidR="0066392E" w:rsidRPr="00F54DAB" w:rsidRDefault="0066392E" w:rsidP="00831786">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60</w:t>
            </w:r>
          </w:p>
        </w:tc>
        <w:tc>
          <w:tcPr>
            <w:tcW w:w="2486" w:type="dxa"/>
            <w:tcBorders>
              <w:top w:val="single" w:sz="4" w:space="0" w:color="auto"/>
              <w:left w:val="single" w:sz="4" w:space="0" w:color="auto"/>
              <w:bottom w:val="single" w:sz="4" w:space="0" w:color="auto"/>
              <w:right w:val="single" w:sz="4" w:space="0" w:color="auto"/>
            </w:tcBorders>
            <w:hideMark/>
          </w:tcPr>
          <w:p w14:paraId="0A62B837" w14:textId="77777777" w:rsidR="0066392E" w:rsidRPr="00F54DAB" w:rsidRDefault="0066392E" w:rsidP="00831786">
            <w:pPr>
              <w:pStyle w:val="Default"/>
              <w:spacing w:line="276" w:lineRule="auto"/>
              <w:rPr>
                <w:rFonts w:ascii="Times New Roman" w:hAnsi="Times New Roman" w:cs="Times New Roman"/>
                <w:sz w:val="22"/>
                <w:szCs w:val="22"/>
              </w:rPr>
            </w:pPr>
            <w:r w:rsidRPr="00F54DAB">
              <w:rPr>
                <w:rFonts w:ascii="Times New Roman" w:hAnsi="Times New Roman" w:cs="Times New Roman"/>
                <w:sz w:val="22"/>
                <w:szCs w:val="22"/>
              </w:rPr>
              <w:t xml:space="preserve">do 60 punktów </w:t>
            </w:r>
          </w:p>
        </w:tc>
      </w:tr>
      <w:tr w:rsidR="0066392E" w:rsidRPr="0019172C" w14:paraId="5DD55033" w14:textId="77777777" w:rsidTr="00831786">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14:paraId="6121E4EC" w14:textId="77777777" w:rsidR="0066392E" w:rsidRPr="0019172C" w:rsidRDefault="0066392E" w:rsidP="00831786">
            <w:pPr>
              <w:pStyle w:val="Default"/>
              <w:spacing w:line="276" w:lineRule="auto"/>
              <w:rPr>
                <w:rFonts w:ascii="Times New Roman" w:hAnsi="Times New Roman" w:cs="Times New Roman"/>
                <w:sz w:val="22"/>
                <w:szCs w:val="22"/>
                <w:lang w:val="en-US"/>
              </w:rPr>
            </w:pPr>
            <w:r w:rsidRPr="0019172C">
              <w:rPr>
                <w:rFonts w:ascii="Times New Roman" w:hAnsi="Times New Roman" w:cs="Times New Roman"/>
                <w:sz w:val="22"/>
                <w:szCs w:val="22"/>
                <w:lang w:val="en-US"/>
              </w:rPr>
              <w:t xml:space="preserve">2. </w:t>
            </w:r>
          </w:p>
        </w:tc>
        <w:tc>
          <w:tcPr>
            <w:tcW w:w="2689" w:type="dxa"/>
            <w:tcBorders>
              <w:top w:val="single" w:sz="4" w:space="0" w:color="auto"/>
              <w:left w:val="single" w:sz="4" w:space="0" w:color="auto"/>
              <w:bottom w:val="single" w:sz="4" w:space="0" w:color="auto"/>
              <w:right w:val="single" w:sz="4" w:space="0" w:color="auto"/>
            </w:tcBorders>
            <w:hideMark/>
          </w:tcPr>
          <w:p w14:paraId="6C58128A" w14:textId="45DDD7D9" w:rsidR="0066392E" w:rsidRPr="00F54DAB" w:rsidRDefault="0066392E" w:rsidP="00831786">
            <w:pPr>
              <w:pStyle w:val="Default"/>
              <w:spacing w:line="276" w:lineRule="auto"/>
              <w:rPr>
                <w:rFonts w:ascii="Times New Roman" w:hAnsi="Times New Roman" w:cs="Times New Roman"/>
                <w:sz w:val="22"/>
                <w:szCs w:val="22"/>
              </w:rPr>
            </w:pPr>
            <w:r>
              <w:rPr>
                <w:rFonts w:ascii="Times New Roman" w:hAnsi="Times New Roman" w:cs="Times New Roman"/>
                <w:sz w:val="22"/>
                <w:szCs w:val="22"/>
              </w:rPr>
              <w:t>Gwarancja  (G)</w:t>
            </w:r>
          </w:p>
        </w:tc>
        <w:tc>
          <w:tcPr>
            <w:tcW w:w="2051" w:type="dxa"/>
            <w:tcBorders>
              <w:top w:val="single" w:sz="4" w:space="0" w:color="auto"/>
              <w:left w:val="single" w:sz="4" w:space="0" w:color="auto"/>
              <w:bottom w:val="single" w:sz="4" w:space="0" w:color="auto"/>
              <w:right w:val="single" w:sz="4" w:space="0" w:color="auto"/>
            </w:tcBorders>
            <w:hideMark/>
          </w:tcPr>
          <w:p w14:paraId="09CC2C0D" w14:textId="77777777" w:rsidR="0066392E" w:rsidRPr="00F54DAB" w:rsidRDefault="0066392E" w:rsidP="00831786">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40</w:t>
            </w:r>
          </w:p>
        </w:tc>
        <w:tc>
          <w:tcPr>
            <w:tcW w:w="2486" w:type="dxa"/>
            <w:tcBorders>
              <w:top w:val="single" w:sz="4" w:space="0" w:color="auto"/>
              <w:left w:val="single" w:sz="4" w:space="0" w:color="auto"/>
              <w:bottom w:val="single" w:sz="4" w:space="0" w:color="auto"/>
              <w:right w:val="single" w:sz="4" w:space="0" w:color="auto"/>
            </w:tcBorders>
            <w:hideMark/>
          </w:tcPr>
          <w:p w14:paraId="78C2A232" w14:textId="77777777" w:rsidR="0066392E" w:rsidRPr="00F54DAB" w:rsidRDefault="0066392E" w:rsidP="00831786">
            <w:pPr>
              <w:pStyle w:val="Default"/>
              <w:spacing w:line="276" w:lineRule="auto"/>
              <w:rPr>
                <w:rFonts w:ascii="Times New Roman" w:hAnsi="Times New Roman" w:cs="Times New Roman"/>
                <w:sz w:val="22"/>
                <w:szCs w:val="22"/>
              </w:rPr>
            </w:pPr>
            <w:r w:rsidRPr="00F54DAB">
              <w:rPr>
                <w:rFonts w:ascii="Times New Roman" w:hAnsi="Times New Roman" w:cs="Times New Roman"/>
                <w:bCs/>
                <w:sz w:val="22"/>
                <w:szCs w:val="22"/>
              </w:rPr>
              <w:t xml:space="preserve">do 40 punktów </w:t>
            </w:r>
          </w:p>
        </w:tc>
      </w:tr>
    </w:tbl>
    <w:p w14:paraId="5B728E11" w14:textId="77777777" w:rsidR="0066392E" w:rsidRPr="00152088" w:rsidRDefault="0066392E" w:rsidP="0066392E">
      <w:pPr>
        <w:autoSpaceDE w:val="0"/>
        <w:spacing w:after="0" w:line="240" w:lineRule="auto"/>
        <w:ind w:left="426"/>
        <w:jc w:val="both"/>
      </w:pPr>
    </w:p>
    <w:p w14:paraId="54C0FE56" w14:textId="2B7ACFD3" w:rsidR="0066392E" w:rsidRPr="00A82D97" w:rsidRDefault="0066392E" w:rsidP="00A82D97">
      <w:pPr>
        <w:pStyle w:val="Tekstpodstawowy"/>
        <w:numPr>
          <w:ilvl w:val="2"/>
          <w:numId w:val="32"/>
        </w:numPr>
        <w:tabs>
          <w:tab w:val="clear" w:pos="1004"/>
        </w:tabs>
        <w:suppressAutoHyphens w:val="0"/>
        <w:ind w:firstLine="130"/>
        <w:rPr>
          <w:b/>
          <w:i w:val="0"/>
          <w:iCs w:val="0"/>
        </w:rPr>
      </w:pPr>
      <w:r w:rsidRPr="00A82D97">
        <w:rPr>
          <w:b/>
          <w:i w:val="0"/>
          <w:iCs w:val="0"/>
          <w:spacing w:val="-1"/>
        </w:rPr>
        <w:t>Cena</w:t>
      </w:r>
      <w:r w:rsidRPr="00A82D97">
        <w:rPr>
          <w:b/>
          <w:i w:val="0"/>
          <w:iCs w:val="0"/>
          <w:spacing w:val="4"/>
        </w:rPr>
        <w:t xml:space="preserve"> </w:t>
      </w:r>
      <w:r w:rsidRPr="00A82D97">
        <w:rPr>
          <w:b/>
          <w:i w:val="0"/>
          <w:iCs w:val="0"/>
        </w:rPr>
        <w:t>–</w:t>
      </w:r>
      <w:r w:rsidRPr="00A82D97">
        <w:rPr>
          <w:b/>
          <w:i w:val="0"/>
          <w:iCs w:val="0"/>
          <w:spacing w:val="5"/>
        </w:rPr>
        <w:t xml:space="preserve"> </w:t>
      </w:r>
      <w:r w:rsidRPr="00A82D97">
        <w:rPr>
          <w:b/>
          <w:i w:val="0"/>
          <w:iCs w:val="0"/>
          <w:spacing w:val="-1"/>
        </w:rPr>
        <w:t>60%</w:t>
      </w:r>
    </w:p>
    <w:p w14:paraId="0AEA131F" w14:textId="77777777" w:rsidR="0066392E" w:rsidRPr="004B414B" w:rsidRDefault="0066392E" w:rsidP="0066392E">
      <w:pPr>
        <w:pStyle w:val="Tekstpodstawowy"/>
        <w:ind w:left="2288" w:right="3095" w:hanging="670"/>
        <w:rPr>
          <w:i w:val="0"/>
          <w:iCs w:val="0"/>
          <w:spacing w:val="-13"/>
        </w:rPr>
      </w:pPr>
      <w:r w:rsidRPr="004B414B">
        <w:rPr>
          <w:i w:val="0"/>
          <w:iCs w:val="0"/>
          <w:spacing w:val="-1"/>
        </w:rPr>
        <w:t>Sposób</w:t>
      </w:r>
      <w:r w:rsidRPr="004B414B">
        <w:rPr>
          <w:i w:val="0"/>
          <w:iCs w:val="0"/>
          <w:spacing w:val="8"/>
        </w:rPr>
        <w:t xml:space="preserve"> </w:t>
      </w:r>
      <w:r w:rsidRPr="004B414B">
        <w:rPr>
          <w:i w:val="0"/>
          <w:iCs w:val="0"/>
          <w:spacing w:val="-1"/>
        </w:rPr>
        <w:t>przyznania</w:t>
      </w:r>
      <w:r w:rsidRPr="004B414B">
        <w:rPr>
          <w:i w:val="0"/>
          <w:iCs w:val="0"/>
          <w:spacing w:val="7"/>
        </w:rPr>
        <w:t xml:space="preserve"> </w:t>
      </w:r>
      <w:r w:rsidRPr="004B414B">
        <w:rPr>
          <w:i w:val="0"/>
          <w:iCs w:val="0"/>
        </w:rPr>
        <w:t>punktów</w:t>
      </w:r>
      <w:r w:rsidRPr="004B414B">
        <w:rPr>
          <w:i w:val="0"/>
          <w:iCs w:val="0"/>
          <w:spacing w:val="7"/>
        </w:rPr>
        <w:t xml:space="preserve"> </w:t>
      </w:r>
      <w:r w:rsidRPr="004B414B">
        <w:rPr>
          <w:i w:val="0"/>
          <w:iCs w:val="0"/>
        </w:rPr>
        <w:t>w</w:t>
      </w:r>
      <w:r w:rsidRPr="004B414B">
        <w:rPr>
          <w:i w:val="0"/>
          <w:iCs w:val="0"/>
          <w:spacing w:val="10"/>
        </w:rPr>
        <w:t xml:space="preserve"> </w:t>
      </w:r>
      <w:r w:rsidRPr="004B414B">
        <w:rPr>
          <w:i w:val="0"/>
          <w:iCs w:val="0"/>
          <w:spacing w:val="-1"/>
        </w:rPr>
        <w:t>kryterium</w:t>
      </w:r>
      <w:r w:rsidRPr="004B414B">
        <w:rPr>
          <w:b/>
          <w:i w:val="0"/>
          <w:iCs w:val="0"/>
          <w:spacing w:val="8"/>
        </w:rPr>
        <w:t xml:space="preserve"> </w:t>
      </w:r>
      <w:r w:rsidRPr="004B414B">
        <w:rPr>
          <w:i w:val="0"/>
          <w:iCs w:val="0"/>
          <w:spacing w:val="8"/>
        </w:rPr>
        <w:t>„cena oferty”</w:t>
      </w:r>
    </w:p>
    <w:p w14:paraId="50EC32A0" w14:textId="77777777" w:rsidR="0066392E" w:rsidRDefault="0066392E" w:rsidP="0066392E">
      <w:pPr>
        <w:pStyle w:val="Tekstpodstawowy"/>
        <w:ind w:left="2288" w:right="-2" w:hanging="670"/>
        <w:rPr>
          <w:b/>
          <w:i w:val="0"/>
          <w:iCs w:val="0"/>
          <w:spacing w:val="-13"/>
        </w:rPr>
      </w:pPr>
      <w:r w:rsidRPr="004B414B">
        <w:rPr>
          <w:b/>
          <w:i w:val="0"/>
          <w:iCs w:val="0"/>
          <w:spacing w:val="-13"/>
        </w:rPr>
        <w:t xml:space="preserve">                                </w:t>
      </w:r>
      <w:proofErr w:type="spellStart"/>
      <w:r w:rsidRPr="004B414B">
        <w:rPr>
          <w:b/>
          <w:i w:val="0"/>
          <w:iCs w:val="0"/>
          <w:spacing w:val="-13"/>
        </w:rPr>
        <w:t>Cn</w:t>
      </w:r>
      <w:proofErr w:type="spellEnd"/>
      <w:r w:rsidRPr="004B414B">
        <w:rPr>
          <w:b/>
          <w:i w:val="0"/>
          <w:iCs w:val="0"/>
          <w:spacing w:val="-13"/>
        </w:rPr>
        <w:t xml:space="preserve"> / </w:t>
      </w:r>
      <w:proofErr w:type="spellStart"/>
      <w:r w:rsidRPr="004B414B">
        <w:rPr>
          <w:b/>
          <w:i w:val="0"/>
          <w:iCs w:val="0"/>
          <w:spacing w:val="-13"/>
        </w:rPr>
        <w:t>Cb</w:t>
      </w:r>
      <w:proofErr w:type="spellEnd"/>
      <w:r w:rsidRPr="004B414B">
        <w:rPr>
          <w:b/>
          <w:i w:val="0"/>
          <w:iCs w:val="0"/>
          <w:spacing w:val="-13"/>
        </w:rPr>
        <w:t xml:space="preserve"> x 100 x  60% = ilość punktów</w:t>
      </w:r>
    </w:p>
    <w:p w14:paraId="105EFDF8" w14:textId="77777777" w:rsidR="0066392E" w:rsidRPr="00FB0F44" w:rsidRDefault="0066392E" w:rsidP="0066392E">
      <w:pPr>
        <w:suppressAutoHyphens w:val="0"/>
        <w:spacing w:after="0"/>
        <w:ind w:left="851"/>
        <w:jc w:val="both"/>
        <w:rPr>
          <w:rFonts w:eastAsia="MS Mincho"/>
          <w:lang w:eastAsia="en-US"/>
        </w:rPr>
      </w:pPr>
      <w:r w:rsidRPr="00FB0F44">
        <w:rPr>
          <w:rFonts w:eastAsia="MS Mincho"/>
          <w:lang w:eastAsia="en-US"/>
        </w:rPr>
        <w:lastRenderedPageBreak/>
        <w:t xml:space="preserve">gdzie: </w:t>
      </w:r>
    </w:p>
    <w:p w14:paraId="2741BE67" w14:textId="77777777" w:rsidR="0066392E" w:rsidRPr="00FB0F44" w:rsidRDefault="0066392E" w:rsidP="0066392E">
      <w:pPr>
        <w:suppressAutoHyphens w:val="0"/>
        <w:spacing w:after="0"/>
        <w:ind w:left="851"/>
        <w:jc w:val="both"/>
        <w:rPr>
          <w:rFonts w:eastAsia="MS Mincho"/>
          <w:lang w:eastAsia="en-US"/>
        </w:rPr>
      </w:pPr>
      <w:proofErr w:type="spellStart"/>
      <w:r w:rsidRPr="00FB0F44">
        <w:rPr>
          <w:rFonts w:eastAsia="MS Mincho"/>
          <w:b/>
          <w:lang w:eastAsia="en-US"/>
        </w:rPr>
        <w:t>C</w:t>
      </w:r>
      <w:r>
        <w:rPr>
          <w:rFonts w:eastAsia="MS Mincho"/>
          <w:b/>
          <w:lang w:eastAsia="en-US"/>
        </w:rPr>
        <w:t>n</w:t>
      </w:r>
      <w:proofErr w:type="spellEnd"/>
      <w:r w:rsidRPr="00FB0F44">
        <w:rPr>
          <w:rFonts w:eastAsia="MS Mincho"/>
          <w:b/>
          <w:lang w:eastAsia="en-US"/>
        </w:rPr>
        <w:t xml:space="preserve"> </w:t>
      </w:r>
      <w:r w:rsidRPr="00FB0F44">
        <w:rPr>
          <w:rFonts w:eastAsia="MS Mincho"/>
          <w:lang w:eastAsia="en-US"/>
        </w:rPr>
        <w:t xml:space="preserve">– najniższa zaoferowana łączna cena; </w:t>
      </w:r>
    </w:p>
    <w:p w14:paraId="20324ECF" w14:textId="77777777" w:rsidR="0066392E" w:rsidRPr="00FB0F44" w:rsidRDefault="0066392E" w:rsidP="0066392E">
      <w:pPr>
        <w:suppressAutoHyphens w:val="0"/>
        <w:spacing w:after="0"/>
        <w:ind w:left="851"/>
        <w:jc w:val="both"/>
        <w:rPr>
          <w:rFonts w:eastAsia="MS Mincho"/>
          <w:lang w:eastAsia="en-US"/>
        </w:rPr>
      </w:pPr>
      <w:proofErr w:type="spellStart"/>
      <w:r w:rsidRPr="00FB0F44">
        <w:rPr>
          <w:rFonts w:eastAsia="MS Mincho"/>
          <w:b/>
          <w:lang w:eastAsia="en-US"/>
        </w:rPr>
        <w:t>C</w:t>
      </w:r>
      <w:r>
        <w:rPr>
          <w:rFonts w:eastAsia="MS Mincho"/>
          <w:b/>
          <w:lang w:eastAsia="en-US"/>
        </w:rPr>
        <w:t>b</w:t>
      </w:r>
      <w:proofErr w:type="spellEnd"/>
      <w:r w:rsidRPr="00FB0F44">
        <w:rPr>
          <w:rFonts w:eastAsia="MS Mincho"/>
          <w:lang w:eastAsia="en-US"/>
        </w:rPr>
        <w:t xml:space="preserve"> – łączna cena zaoferowana w ofercie badanej; </w:t>
      </w:r>
    </w:p>
    <w:p w14:paraId="4506296D" w14:textId="77777777" w:rsidR="0066392E" w:rsidRPr="004B414B" w:rsidRDefault="0066392E" w:rsidP="0066392E">
      <w:pPr>
        <w:pStyle w:val="Tekstpodstawowy"/>
        <w:ind w:left="2288" w:right="-2" w:hanging="670"/>
        <w:rPr>
          <w:b/>
          <w:i w:val="0"/>
          <w:iCs w:val="0"/>
        </w:rPr>
      </w:pPr>
    </w:p>
    <w:p w14:paraId="1870065A" w14:textId="60BFE9F4" w:rsidR="0066392E" w:rsidRPr="0019172C" w:rsidRDefault="0066392E" w:rsidP="00A82D97">
      <w:pPr>
        <w:pStyle w:val="Tekstpodstawowy3"/>
        <w:numPr>
          <w:ilvl w:val="2"/>
          <w:numId w:val="32"/>
        </w:numPr>
        <w:tabs>
          <w:tab w:val="clear" w:pos="1004"/>
          <w:tab w:val="num" w:pos="851"/>
        </w:tabs>
        <w:suppressAutoHyphens w:val="0"/>
        <w:spacing w:after="0"/>
        <w:jc w:val="both"/>
        <w:rPr>
          <w:b/>
          <w:iCs/>
          <w:color w:val="000000"/>
          <w:sz w:val="22"/>
          <w:szCs w:val="22"/>
        </w:rPr>
      </w:pPr>
      <w:r>
        <w:rPr>
          <w:b/>
          <w:sz w:val="22"/>
          <w:szCs w:val="22"/>
        </w:rPr>
        <w:t>Gwarancja</w:t>
      </w:r>
      <w:r w:rsidRPr="0019172C">
        <w:rPr>
          <w:sz w:val="22"/>
          <w:szCs w:val="22"/>
        </w:rPr>
        <w:t xml:space="preserve"> </w:t>
      </w:r>
      <w:r w:rsidRPr="0019172C">
        <w:rPr>
          <w:b/>
          <w:iCs/>
          <w:color w:val="000000"/>
          <w:sz w:val="22"/>
          <w:szCs w:val="22"/>
        </w:rPr>
        <w:t>– 40%</w:t>
      </w:r>
    </w:p>
    <w:p w14:paraId="1CB076AD" w14:textId="77777777" w:rsidR="0066392E" w:rsidRDefault="0066392E" w:rsidP="0066392E">
      <w:pPr>
        <w:pStyle w:val="Tekstpodstawowy3"/>
        <w:spacing w:after="0"/>
        <w:jc w:val="both"/>
        <w:rPr>
          <w:spacing w:val="33"/>
          <w:sz w:val="22"/>
          <w:szCs w:val="22"/>
        </w:rPr>
      </w:pPr>
      <w:r w:rsidRPr="0019172C">
        <w:rPr>
          <w:spacing w:val="-1"/>
          <w:sz w:val="22"/>
          <w:szCs w:val="22"/>
        </w:rPr>
        <w:t xml:space="preserve">                           Sposób</w:t>
      </w:r>
      <w:r w:rsidRPr="0019172C">
        <w:rPr>
          <w:spacing w:val="8"/>
          <w:sz w:val="22"/>
          <w:szCs w:val="22"/>
        </w:rPr>
        <w:t xml:space="preserve"> </w:t>
      </w:r>
      <w:r w:rsidRPr="0019172C">
        <w:rPr>
          <w:spacing w:val="-1"/>
          <w:sz w:val="22"/>
          <w:szCs w:val="22"/>
        </w:rPr>
        <w:t>przyznania</w:t>
      </w:r>
      <w:r w:rsidRPr="0019172C">
        <w:rPr>
          <w:spacing w:val="7"/>
          <w:sz w:val="22"/>
          <w:szCs w:val="22"/>
        </w:rPr>
        <w:t xml:space="preserve"> </w:t>
      </w:r>
      <w:r w:rsidRPr="0019172C">
        <w:rPr>
          <w:sz w:val="22"/>
          <w:szCs w:val="22"/>
        </w:rPr>
        <w:t>punktów</w:t>
      </w:r>
      <w:r w:rsidRPr="0019172C">
        <w:rPr>
          <w:spacing w:val="7"/>
          <w:sz w:val="22"/>
          <w:szCs w:val="22"/>
        </w:rPr>
        <w:t xml:space="preserve"> </w:t>
      </w:r>
      <w:r w:rsidRPr="0019172C">
        <w:rPr>
          <w:sz w:val="22"/>
          <w:szCs w:val="22"/>
        </w:rPr>
        <w:t>w</w:t>
      </w:r>
      <w:r w:rsidRPr="0019172C">
        <w:rPr>
          <w:spacing w:val="10"/>
          <w:sz w:val="22"/>
          <w:szCs w:val="22"/>
        </w:rPr>
        <w:t xml:space="preserve"> </w:t>
      </w:r>
      <w:r w:rsidRPr="0019172C">
        <w:rPr>
          <w:spacing w:val="-1"/>
          <w:sz w:val="22"/>
          <w:szCs w:val="22"/>
        </w:rPr>
        <w:t>kryterium</w:t>
      </w:r>
      <w:r w:rsidRPr="0019172C">
        <w:rPr>
          <w:spacing w:val="8"/>
          <w:sz w:val="22"/>
          <w:szCs w:val="22"/>
        </w:rPr>
        <w:t xml:space="preserve"> </w:t>
      </w:r>
      <w:r w:rsidRPr="0019172C">
        <w:rPr>
          <w:spacing w:val="-1"/>
          <w:sz w:val="22"/>
          <w:szCs w:val="22"/>
        </w:rPr>
        <w:t>„</w:t>
      </w:r>
      <w:r>
        <w:rPr>
          <w:spacing w:val="-1"/>
          <w:sz w:val="22"/>
          <w:szCs w:val="22"/>
        </w:rPr>
        <w:t>gwarancja</w:t>
      </w:r>
      <w:r w:rsidRPr="0019172C">
        <w:rPr>
          <w:spacing w:val="-1"/>
          <w:sz w:val="22"/>
          <w:szCs w:val="22"/>
        </w:rPr>
        <w:t>”</w:t>
      </w:r>
      <w:r w:rsidRPr="0019172C">
        <w:rPr>
          <w:spacing w:val="33"/>
          <w:sz w:val="22"/>
          <w:szCs w:val="22"/>
        </w:rPr>
        <w:t xml:space="preserve"> </w:t>
      </w:r>
      <w:r>
        <w:rPr>
          <w:spacing w:val="33"/>
          <w:sz w:val="22"/>
          <w:szCs w:val="22"/>
        </w:rPr>
        <w:t>:</w:t>
      </w:r>
    </w:p>
    <w:p w14:paraId="38C5855E" w14:textId="52716BB9" w:rsidR="0066392E" w:rsidRDefault="0066392E" w:rsidP="0066392E">
      <w:pPr>
        <w:pStyle w:val="Akapitzlist"/>
        <w:suppressAutoHyphens w:val="0"/>
        <w:spacing w:after="0" w:line="240" w:lineRule="auto"/>
        <w:ind w:left="709" w:right="991"/>
        <w:jc w:val="both"/>
        <w:rPr>
          <w:rFonts w:ascii="Times New Roman" w:eastAsia="Times New Roman" w:hAnsi="Times New Roman" w:cs="Times New Roman"/>
          <w:b/>
          <w:bCs/>
          <w:lang w:eastAsia="pl-PL"/>
        </w:rPr>
      </w:pPr>
      <w:r w:rsidRPr="00844AFE">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Z</w:t>
      </w:r>
      <w:r w:rsidRPr="00844AFE">
        <w:rPr>
          <w:rFonts w:ascii="Times New Roman" w:eastAsia="Times New Roman" w:hAnsi="Times New Roman" w:cs="Times New Roman"/>
          <w:b/>
          <w:bCs/>
          <w:lang w:eastAsia="pl-PL"/>
        </w:rPr>
        <w:t xml:space="preserve">a każdy miesiąc gwarancji Wykonawca otrzyma 1 punkt </w:t>
      </w:r>
      <w:r>
        <w:rPr>
          <w:rFonts w:ascii="Times New Roman" w:eastAsia="Times New Roman" w:hAnsi="Times New Roman" w:cs="Times New Roman"/>
          <w:b/>
          <w:bCs/>
          <w:lang w:eastAsia="pl-PL"/>
        </w:rPr>
        <w:t xml:space="preserve">, </w:t>
      </w:r>
      <w:r w:rsidRPr="00844AFE">
        <w:rPr>
          <w:rFonts w:ascii="Times New Roman" w:eastAsia="Times New Roman" w:hAnsi="Times New Roman" w:cs="Times New Roman"/>
          <w:lang w:eastAsia="pl-PL"/>
        </w:rPr>
        <w:t xml:space="preserve">przy czym </w:t>
      </w:r>
      <w:r w:rsidR="00A82D97">
        <w:rPr>
          <w:rFonts w:ascii="Times New Roman" w:eastAsia="Times New Roman" w:hAnsi="Times New Roman" w:cs="Times New Roman"/>
          <w:lang w:eastAsia="pl-PL"/>
        </w:rPr>
        <w:t>m</w:t>
      </w:r>
      <w:r w:rsidRPr="00844AFE">
        <w:rPr>
          <w:rFonts w:ascii="Times New Roman" w:eastAsia="Times New Roman" w:hAnsi="Times New Roman" w:cs="Times New Roman"/>
          <w:lang w:eastAsia="pl-PL"/>
        </w:rPr>
        <w:t xml:space="preserve">inimalny okres gwarancji dla wszystkich części wynosi </w:t>
      </w:r>
      <w:r w:rsidRPr="00555BDA">
        <w:rPr>
          <w:rFonts w:ascii="Times New Roman" w:eastAsia="Times New Roman" w:hAnsi="Times New Roman" w:cs="Times New Roman"/>
          <w:b/>
          <w:bCs/>
          <w:lang w:eastAsia="pl-PL"/>
        </w:rPr>
        <w:t>12 miesięcy</w:t>
      </w:r>
      <w:r>
        <w:rPr>
          <w:rFonts w:ascii="Times New Roman" w:eastAsia="Times New Roman" w:hAnsi="Times New Roman" w:cs="Times New Roman"/>
          <w:lang w:eastAsia="pl-PL"/>
        </w:rPr>
        <w:t>,</w:t>
      </w:r>
      <w:r>
        <w:rPr>
          <w:rFonts w:ascii="Times New Roman" w:eastAsia="Times New Roman" w:hAnsi="Times New Roman" w:cs="Times New Roman"/>
          <w:lang w:eastAsia="pl-PL"/>
        </w:rPr>
        <w:br/>
        <w:t xml:space="preserve"> </w:t>
      </w:r>
      <w:r w:rsidRPr="00555BDA">
        <w:rPr>
          <w:rFonts w:ascii="Times New Roman" w:eastAsia="Times New Roman" w:hAnsi="Times New Roman" w:cs="Times New Roman"/>
          <w:b/>
          <w:bCs/>
          <w:lang w:eastAsia="pl-PL"/>
        </w:rPr>
        <w:t>a maksymalny 40 miesięcy</w:t>
      </w:r>
    </w:p>
    <w:p w14:paraId="2629CA67" w14:textId="77777777" w:rsidR="00EE76A4" w:rsidRDefault="00EE76A4" w:rsidP="00EE76A4">
      <w:pPr>
        <w:pStyle w:val="Tekstpodstawowy3"/>
        <w:spacing w:after="0"/>
        <w:jc w:val="both"/>
        <w:rPr>
          <w:spacing w:val="-1"/>
          <w:sz w:val="22"/>
          <w:szCs w:val="22"/>
        </w:rPr>
      </w:pPr>
    </w:p>
    <w:p w14:paraId="03272EDD" w14:textId="356836B1" w:rsidR="00276FB0" w:rsidRPr="00EB4237" w:rsidRDefault="00276FB0" w:rsidP="00A82D97">
      <w:pPr>
        <w:pStyle w:val="Akapitzlist"/>
        <w:numPr>
          <w:ilvl w:val="2"/>
          <w:numId w:val="32"/>
        </w:numPr>
        <w:tabs>
          <w:tab w:val="clear" w:pos="1004"/>
          <w:tab w:val="num" w:pos="851"/>
        </w:tabs>
        <w:suppressAutoHyphens w:val="0"/>
        <w:spacing w:after="0" w:line="240" w:lineRule="auto"/>
        <w:ind w:right="991"/>
        <w:jc w:val="both"/>
        <w:rPr>
          <w:rFonts w:ascii="Times New Roman" w:eastAsia="Times New Roman" w:hAnsi="Times New Roman" w:cs="Times New Roman"/>
          <w:lang w:eastAsia="pl-PL"/>
        </w:rPr>
      </w:pPr>
      <w:r w:rsidRPr="00EB4237">
        <w:rPr>
          <w:rFonts w:ascii="Times New Roman" w:hAnsi="Times New Roman" w:cs="Times New Roman"/>
          <w:b/>
        </w:rPr>
        <w:t>Łączna suma punktów zostanie określona wg wzoru: C+G</w:t>
      </w:r>
    </w:p>
    <w:p w14:paraId="1108C7D0" w14:textId="77777777" w:rsidR="003D6F27" w:rsidRPr="00B830CE" w:rsidRDefault="003D6F27" w:rsidP="003D6F27">
      <w:pPr>
        <w:ind w:left="720"/>
        <w:contextualSpacing/>
        <w:jc w:val="both"/>
        <w:rPr>
          <w:iCs/>
          <w:color w:val="000000"/>
        </w:rPr>
      </w:pPr>
    </w:p>
    <w:p w14:paraId="79F4657A" w14:textId="77777777" w:rsidR="0021638A" w:rsidRPr="0021638A" w:rsidRDefault="0021638A" w:rsidP="0021638A">
      <w:pPr>
        <w:numPr>
          <w:ilvl w:val="6"/>
          <w:numId w:val="84"/>
        </w:numPr>
        <w:tabs>
          <w:tab w:val="clear" w:pos="0"/>
        </w:tabs>
        <w:autoSpaceDE w:val="0"/>
        <w:spacing w:after="0" w:line="240" w:lineRule="auto"/>
        <w:ind w:left="426"/>
        <w:jc w:val="both"/>
        <w:rPr>
          <w:color w:val="000000"/>
          <w:lang w:eastAsia="pl-PL"/>
        </w:rPr>
      </w:pPr>
      <w:r w:rsidRPr="0021638A">
        <w:rPr>
          <w:color w:val="000000"/>
          <w:lang w:eastAsia="pl-PL"/>
        </w:rPr>
        <w:t>Ocenie będą podlegać wyłącznie oferty niepodlegające odrzuceniu.</w:t>
      </w:r>
    </w:p>
    <w:p w14:paraId="2FE5FD32" w14:textId="77777777" w:rsidR="0021638A" w:rsidRPr="0021638A" w:rsidRDefault="0021638A" w:rsidP="0021638A">
      <w:pPr>
        <w:numPr>
          <w:ilvl w:val="6"/>
          <w:numId w:val="84"/>
        </w:numPr>
        <w:tabs>
          <w:tab w:val="clear" w:pos="0"/>
        </w:tabs>
        <w:autoSpaceDE w:val="0"/>
        <w:spacing w:after="0" w:line="240" w:lineRule="auto"/>
        <w:ind w:left="426"/>
        <w:jc w:val="both"/>
        <w:rPr>
          <w:color w:val="000000"/>
          <w:lang w:eastAsia="pl-PL"/>
        </w:rPr>
      </w:pPr>
      <w:r w:rsidRPr="0021638A">
        <w:rPr>
          <w:color w:val="000000"/>
          <w:lang w:eastAsia="pl-PL"/>
        </w:rPr>
        <w:t>Za najkorzystniejszą zostanie uznana oferta z najwyższą liczbą punktów.</w:t>
      </w:r>
    </w:p>
    <w:p w14:paraId="252F3504"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F11A9BB"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3A92528"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Zamawiający wybiera najkorzystniejsza</w:t>
      </w:r>
      <w:r w:rsidRPr="0021638A">
        <w:rPr>
          <w:rFonts w:eastAsia="ArialMT;MS Gothic"/>
          <w:color w:val="000000"/>
          <w:lang w:eastAsia="pl-PL"/>
        </w:rPr>
        <w:t xml:space="preserve">̨ </w:t>
      </w:r>
      <w:r w:rsidRPr="0021638A">
        <w:rPr>
          <w:color w:val="000000"/>
          <w:lang w:eastAsia="pl-PL"/>
        </w:rPr>
        <w:t xml:space="preserve">ofertę </w:t>
      </w:r>
      <w:r w:rsidRPr="0021638A">
        <w:rPr>
          <w:rFonts w:eastAsia="ArialMT;MS Gothic"/>
          <w:color w:val="000000"/>
          <w:lang w:eastAsia="pl-PL"/>
        </w:rPr>
        <w:t xml:space="preserve">w </w:t>
      </w:r>
      <w:r w:rsidRPr="0021638A">
        <w:rPr>
          <w:color w:val="000000"/>
          <w:lang w:eastAsia="pl-PL"/>
        </w:rPr>
        <w:t>terminie związania z oferta</w:t>
      </w:r>
      <w:r w:rsidRPr="0021638A">
        <w:rPr>
          <w:rFonts w:eastAsia="ArialMT;MS Gothic"/>
          <w:color w:val="000000"/>
          <w:lang w:eastAsia="pl-PL"/>
        </w:rPr>
        <w:t xml:space="preserve">̨ </w:t>
      </w:r>
      <w:r w:rsidRPr="0021638A">
        <w:rPr>
          <w:color w:val="000000"/>
          <w:lang w:eastAsia="pl-PL"/>
        </w:rPr>
        <w:t>okreś</w:t>
      </w:r>
      <w:r w:rsidRPr="0021638A">
        <w:rPr>
          <w:rFonts w:eastAsia="ArialMT;MS Gothic"/>
          <w:color w:val="000000"/>
          <w:lang w:eastAsia="pl-PL"/>
        </w:rPr>
        <w:t>l</w:t>
      </w:r>
      <w:r w:rsidRPr="0021638A">
        <w:rPr>
          <w:color w:val="000000"/>
          <w:lang w:eastAsia="pl-PL"/>
        </w:rPr>
        <w:t>onym w SWZ.</w:t>
      </w:r>
    </w:p>
    <w:p w14:paraId="0B03282E" w14:textId="77777777" w:rsidR="0021638A" w:rsidRPr="0021638A" w:rsidRDefault="0021638A" w:rsidP="0021638A">
      <w:pPr>
        <w:numPr>
          <w:ilvl w:val="0"/>
          <w:numId w:val="22"/>
        </w:numPr>
        <w:tabs>
          <w:tab w:val="clear" w:pos="0"/>
        </w:tabs>
        <w:autoSpaceDE w:val="0"/>
        <w:spacing w:after="0" w:line="240" w:lineRule="auto"/>
        <w:ind w:left="426"/>
        <w:jc w:val="both"/>
      </w:pPr>
      <w:r w:rsidRPr="0021638A">
        <w:rPr>
          <w:color w:val="000000"/>
          <w:lang w:eastAsia="pl-PL"/>
        </w:rPr>
        <w:t>Jeż</w:t>
      </w:r>
      <w:r w:rsidRPr="0021638A">
        <w:rPr>
          <w:rFonts w:eastAsia="ArialMT;MS Gothic"/>
          <w:color w:val="000000"/>
          <w:lang w:eastAsia="pl-PL"/>
        </w:rPr>
        <w:t>e</w:t>
      </w:r>
      <w:r w:rsidRPr="0021638A">
        <w:rPr>
          <w:color w:val="000000"/>
          <w:lang w:eastAsia="pl-PL"/>
        </w:rPr>
        <w:t>li termin zwią</w:t>
      </w:r>
      <w:r w:rsidRPr="0021638A">
        <w:rPr>
          <w:rFonts w:eastAsia="ArialMT;MS Gothic"/>
          <w:color w:val="000000"/>
          <w:lang w:eastAsia="pl-PL"/>
        </w:rPr>
        <w:t>z</w:t>
      </w:r>
      <w:r w:rsidRPr="0021638A">
        <w:rPr>
          <w:color w:val="000000"/>
          <w:lang w:eastAsia="pl-PL"/>
        </w:rPr>
        <w:t>ania oferta</w:t>
      </w:r>
      <w:r w:rsidRPr="0021638A">
        <w:rPr>
          <w:rFonts w:eastAsia="ArialMT;MS Gothic"/>
          <w:color w:val="000000"/>
          <w:lang w:eastAsia="pl-PL"/>
        </w:rPr>
        <w:t xml:space="preserve">̨ </w:t>
      </w:r>
      <w:r w:rsidRPr="0021638A">
        <w:rPr>
          <w:color w:val="000000"/>
          <w:lang w:eastAsia="pl-PL"/>
        </w:rPr>
        <w:t>upłynie przed wyborem najkorzystniejszej oferty, Zamawiający wezwie Wykonawcę</w:t>
      </w:r>
      <w:r w:rsidRPr="0021638A">
        <w:rPr>
          <w:rFonts w:eastAsia="ArialMT;MS Gothic"/>
          <w:color w:val="000000"/>
          <w:lang w:eastAsia="pl-PL"/>
        </w:rPr>
        <w:t>̨</w:t>
      </w:r>
      <w:r w:rsidRPr="0021638A">
        <w:rPr>
          <w:color w:val="000000"/>
          <w:lang w:eastAsia="pl-PL"/>
        </w:rPr>
        <w:t>, któ</w:t>
      </w:r>
      <w:r w:rsidRPr="0021638A">
        <w:rPr>
          <w:rFonts w:eastAsia="ArialMT;MS Gothic"/>
          <w:color w:val="000000"/>
          <w:lang w:eastAsia="pl-PL"/>
        </w:rPr>
        <w:t>r</w:t>
      </w:r>
      <w:r w:rsidRPr="0021638A">
        <w:rPr>
          <w:color w:val="000000"/>
          <w:lang w:eastAsia="pl-PL"/>
        </w:rPr>
        <w:t>ego oferta otrzymała najwyż</w:t>
      </w:r>
      <w:r w:rsidRPr="0021638A">
        <w:rPr>
          <w:rFonts w:eastAsia="ArialMT;MS Gothic"/>
          <w:color w:val="000000"/>
          <w:lang w:eastAsia="pl-PL"/>
        </w:rPr>
        <w:t>s</w:t>
      </w:r>
      <w:r w:rsidRPr="0021638A">
        <w:rPr>
          <w:color w:val="000000"/>
          <w:lang w:eastAsia="pl-PL"/>
        </w:rPr>
        <w:t>za</w:t>
      </w:r>
      <w:r w:rsidRPr="0021638A">
        <w:rPr>
          <w:rFonts w:eastAsia="ArialMT;MS Gothic"/>
          <w:color w:val="000000"/>
          <w:lang w:eastAsia="pl-PL"/>
        </w:rPr>
        <w:t xml:space="preserve">̨ </w:t>
      </w:r>
      <w:r w:rsidRPr="0021638A">
        <w:rPr>
          <w:color w:val="000000"/>
          <w:lang w:eastAsia="pl-PL"/>
        </w:rPr>
        <w:t>ocenę</w:t>
      </w:r>
      <w:r w:rsidRPr="0021638A">
        <w:rPr>
          <w:rFonts w:eastAsia="ArialMT;MS Gothic"/>
          <w:color w:val="000000"/>
          <w:lang w:eastAsia="pl-PL"/>
        </w:rPr>
        <w:t>̨</w:t>
      </w:r>
      <w:r w:rsidRPr="0021638A">
        <w:rPr>
          <w:color w:val="000000"/>
          <w:lang w:eastAsia="pl-PL"/>
        </w:rPr>
        <w:t>, do wyraż</w:t>
      </w:r>
      <w:r w:rsidRPr="0021638A">
        <w:rPr>
          <w:rFonts w:eastAsia="ArialMT;MS Gothic"/>
          <w:color w:val="000000"/>
          <w:lang w:eastAsia="pl-PL"/>
        </w:rPr>
        <w:t>e</w:t>
      </w:r>
      <w:r w:rsidRPr="0021638A">
        <w:rPr>
          <w:color w:val="000000"/>
          <w:lang w:eastAsia="pl-PL"/>
        </w:rPr>
        <w:t>nia, w wyznaczonym przez Zamawiają</w:t>
      </w:r>
      <w:r w:rsidRPr="0021638A">
        <w:rPr>
          <w:rFonts w:eastAsia="ArialMT;MS Gothic"/>
          <w:color w:val="000000"/>
          <w:lang w:eastAsia="pl-PL"/>
        </w:rPr>
        <w:t>c</w:t>
      </w:r>
      <w:r w:rsidRPr="0021638A">
        <w:rPr>
          <w:color w:val="000000"/>
          <w:lang w:eastAsia="pl-PL"/>
        </w:rPr>
        <w:t>ego terminie, pisemnej zgody na wybó</w:t>
      </w:r>
      <w:r w:rsidRPr="0021638A">
        <w:rPr>
          <w:rFonts w:eastAsia="ArialMT;MS Gothic"/>
          <w:color w:val="000000"/>
          <w:lang w:eastAsia="pl-PL"/>
        </w:rPr>
        <w:t>r</w:t>
      </w:r>
      <w:r w:rsidRPr="0021638A">
        <w:rPr>
          <w:color w:val="000000"/>
          <w:lang w:eastAsia="pl-PL"/>
        </w:rPr>
        <w:t xml:space="preserve"> jego oferty.</w:t>
      </w:r>
    </w:p>
    <w:p w14:paraId="13292C7A" w14:textId="77777777" w:rsidR="0021638A" w:rsidRPr="0021638A" w:rsidRDefault="0021638A" w:rsidP="0021638A">
      <w:pPr>
        <w:numPr>
          <w:ilvl w:val="0"/>
          <w:numId w:val="22"/>
        </w:numPr>
        <w:tabs>
          <w:tab w:val="clear" w:pos="0"/>
        </w:tabs>
        <w:autoSpaceDE w:val="0"/>
        <w:spacing w:after="0" w:line="240" w:lineRule="auto"/>
        <w:ind w:left="426"/>
        <w:jc w:val="both"/>
      </w:pPr>
      <w:r w:rsidRPr="0021638A">
        <w:rPr>
          <w:color w:val="000000"/>
          <w:lang w:eastAsia="pl-PL"/>
        </w:rPr>
        <w:t>W przypadku braku zgody, o któ</w:t>
      </w:r>
      <w:r w:rsidRPr="0021638A">
        <w:rPr>
          <w:rFonts w:eastAsia="ArialMT;MS Gothic"/>
          <w:color w:val="000000"/>
          <w:lang w:eastAsia="pl-PL"/>
        </w:rPr>
        <w:t>r</w:t>
      </w:r>
      <w:r w:rsidRPr="0021638A">
        <w:rPr>
          <w:color w:val="000000"/>
          <w:lang w:eastAsia="pl-PL"/>
        </w:rPr>
        <w:t>ej mowa w ust. 7, oferta podlega odrzuceniu, a Zamawiający zwraca się</w:t>
      </w:r>
      <w:r w:rsidRPr="0021638A">
        <w:rPr>
          <w:rFonts w:eastAsia="ArialMT;MS Gothic"/>
          <w:color w:val="000000"/>
          <w:lang w:eastAsia="pl-PL"/>
        </w:rPr>
        <w:t xml:space="preserve"> </w:t>
      </w:r>
      <w:r w:rsidRPr="0021638A">
        <w:rPr>
          <w:color w:val="000000"/>
          <w:lang w:eastAsia="pl-PL"/>
        </w:rPr>
        <w:t>o wyraż</w:t>
      </w:r>
      <w:r w:rsidRPr="0021638A">
        <w:rPr>
          <w:rFonts w:eastAsia="ArialMT;MS Gothic"/>
          <w:color w:val="000000"/>
          <w:lang w:eastAsia="pl-PL"/>
        </w:rPr>
        <w:t>e</w:t>
      </w:r>
      <w:r w:rsidRPr="0021638A">
        <w:rPr>
          <w:color w:val="000000"/>
          <w:lang w:eastAsia="pl-PL"/>
        </w:rPr>
        <w:t>nie takiej zgody do kolejnego Wykonawcy, któ</w:t>
      </w:r>
      <w:r w:rsidRPr="0021638A">
        <w:rPr>
          <w:rFonts w:eastAsia="ArialMT;MS Gothic"/>
          <w:color w:val="000000"/>
          <w:lang w:eastAsia="pl-PL"/>
        </w:rPr>
        <w:t>r</w:t>
      </w:r>
      <w:r w:rsidRPr="0021638A">
        <w:rPr>
          <w:color w:val="000000"/>
          <w:lang w:eastAsia="pl-PL"/>
        </w:rPr>
        <w:t>ego oferta została najwyż</w:t>
      </w:r>
      <w:r w:rsidRPr="0021638A">
        <w:rPr>
          <w:rFonts w:eastAsia="ArialMT;MS Gothic"/>
          <w:color w:val="000000"/>
          <w:lang w:eastAsia="pl-PL"/>
        </w:rPr>
        <w:t>e</w:t>
      </w:r>
      <w:r w:rsidRPr="0021638A">
        <w:rPr>
          <w:color w:val="000000"/>
          <w:lang w:eastAsia="pl-PL"/>
        </w:rPr>
        <w:t>j oceniona, chyba, że zachodzą</w:t>
      </w:r>
      <w:r w:rsidRPr="0021638A">
        <w:rPr>
          <w:rFonts w:eastAsia="ArialMT;MS Gothic"/>
          <w:color w:val="000000"/>
          <w:lang w:eastAsia="pl-PL"/>
        </w:rPr>
        <w:t xml:space="preserve">̨ </w:t>
      </w:r>
      <w:r w:rsidRPr="0021638A">
        <w:rPr>
          <w:color w:val="000000"/>
          <w:lang w:eastAsia="pl-PL"/>
        </w:rPr>
        <w:t>przesłanki do unieważ</w:t>
      </w:r>
      <w:r w:rsidRPr="0021638A">
        <w:rPr>
          <w:rFonts w:eastAsia="ArialMT;MS Gothic"/>
          <w:color w:val="000000"/>
          <w:lang w:eastAsia="pl-PL"/>
        </w:rPr>
        <w:t>n</w:t>
      </w:r>
      <w:r w:rsidRPr="0021638A">
        <w:rPr>
          <w:color w:val="000000"/>
          <w:lang w:eastAsia="pl-PL"/>
        </w:rPr>
        <w:t>ienia postę</w:t>
      </w:r>
      <w:r w:rsidRPr="0021638A">
        <w:rPr>
          <w:rFonts w:eastAsia="ArialMT;MS Gothic"/>
          <w:color w:val="000000"/>
          <w:lang w:eastAsia="pl-PL"/>
        </w:rPr>
        <w:t>p</w:t>
      </w:r>
      <w:r w:rsidRPr="0021638A">
        <w:rPr>
          <w:color w:val="000000"/>
          <w:lang w:eastAsia="pl-PL"/>
        </w:rPr>
        <w:t>owania.</w:t>
      </w:r>
    </w:p>
    <w:p w14:paraId="2D9C0DE7"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Cenę należy podać w PLN i wyliczyć na podstawie indywidualnej kalkulacji wykonawcy, uwzględniając termin realizacji, doświadczenie i wiedzę zawodową wykonawcy, jak i wszelkie koszty niezbędne do wykonania całości przedmiotu zamówienia, podatki oraz rabaty, upusty itp., których wykonawca zamierza udzielić. Cena oferty musi obejmować pełny zakres przedmiotu zamówienia. W okresie realizacji umowy cena nie podlega waloryzacji.</w:t>
      </w:r>
    </w:p>
    <w:p w14:paraId="56CE18A1"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Sumaryczna cena wyliczona w indywidualnej kalkulacji wykonawcy winna odpowiadać cenie podanej przez wykonawcę w formularzu oferty dla całości przedmiotu zamówienia.</w:t>
      </w:r>
    </w:p>
    <w:p w14:paraId="3B93BDCB"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Nie przewiduje się żadnych przedpłat ani zaliczek na poczet realizacji przedmiotu umowy, a płatność nastąpi zgodnie z zapisem umowy i ofertą wykonawcy.</w:t>
      </w:r>
    </w:p>
    <w:p w14:paraId="2DE4DE67" w14:textId="77777777" w:rsidR="0021638A" w:rsidRPr="001A7CFB" w:rsidRDefault="0021638A">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B4968B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34DE19"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47394644"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4A43B975" w14:textId="77777777" w:rsidR="00550AAF" w:rsidRPr="00152088" w:rsidRDefault="00A04B44" w:rsidP="005615D6">
      <w:pPr>
        <w:pStyle w:val="Bezodstpw"/>
        <w:numPr>
          <w:ilvl w:val="0"/>
          <w:numId w:val="12"/>
        </w:numPr>
        <w:spacing w:before="120"/>
        <w:ind w:left="425" w:hanging="425"/>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232E8A28"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4B76F367"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zostanie poinformowany przez Zamawiającego o miejscu i terminie podpisania umowy.</w:t>
      </w:r>
    </w:p>
    <w:p w14:paraId="2D648C36"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lastRenderedPageBreak/>
        <w:t xml:space="preserve">Wykonawca, o którym mowa w ust. 1, ma obowiązek zawrzeć umowę w sprawie zamówienia na warunkach określonych w projektowanych postanowieniach umowy, które stanowią </w:t>
      </w:r>
      <w:r w:rsidR="00BC65A5"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563CCA3"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 xml:space="preserve">(w przypadku wyboru ich </w:t>
      </w:r>
      <w:r w:rsidR="00917123" w:rsidRPr="00152088">
        <w:rPr>
          <w:rFonts w:ascii="Times New Roman" w:hAnsi="Times New Roman" w:cs="Times New Roman"/>
        </w:rPr>
        <w:t>oferty, jako</w:t>
      </w:r>
      <w:r w:rsidRPr="00152088">
        <w:rPr>
          <w:rFonts w:ascii="Times New Roman" w:hAnsi="Times New Roman" w:cs="Times New Roman"/>
        </w:rPr>
        <w:t xml:space="preserve"> najkorzystniejszej) przedstawią Zamawiającemu umowę regulującą współpracę tych Wykonawców.</w:t>
      </w:r>
    </w:p>
    <w:p w14:paraId="60AE3499" w14:textId="77777777" w:rsidR="00550AAF" w:rsidRPr="00152088" w:rsidRDefault="00A04B44" w:rsidP="00E37848">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od zawarcia umowy w sprawie zamówienia publicznego Zamawiający może dokonać ponownego badania i oceny ofert spośród ofert pozostałych w postępowaniu Wykonawców albo unieważnić postepowanie.</w:t>
      </w:r>
    </w:p>
    <w:p w14:paraId="1624B1F1"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3C4365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CB34A8"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6AFDD29"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7965E6F8" w14:textId="77777777" w:rsidR="00550AAF" w:rsidRPr="00152088" w:rsidRDefault="00A04B44" w:rsidP="005615D6">
      <w:pPr>
        <w:numPr>
          <w:ilvl w:val="0"/>
          <w:numId w:val="24"/>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BC65A5"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w:t>
      </w:r>
      <w:proofErr w:type="spellStart"/>
      <w:r w:rsidR="008762F5">
        <w:rPr>
          <w:spacing w:val="-1"/>
          <w:lang w:eastAsia="pl-PL"/>
        </w:rPr>
        <w:t>P</w:t>
      </w:r>
      <w:r w:rsidRPr="00152088">
        <w:rPr>
          <w:spacing w:val="-1"/>
          <w:lang w:eastAsia="pl-PL"/>
        </w:rPr>
        <w:t>zp</w:t>
      </w:r>
      <w:proofErr w:type="spellEnd"/>
      <w:r w:rsidRPr="00152088">
        <w:rPr>
          <w:spacing w:val="-1"/>
          <w:lang w:eastAsia="pl-PL"/>
        </w:rPr>
        <w:t>.</w:t>
      </w:r>
    </w:p>
    <w:p w14:paraId="555AB4D9"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13D8D34F" w14:textId="77777777"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002F3573" w14:textId="7777777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2E2235A6" w14:textId="77777777"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7170F5F9" w14:textId="77777777"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1599436D" w14:textId="77777777" w:rsidR="00550AAF" w:rsidRPr="00152088" w:rsidRDefault="00A04B44" w:rsidP="00684263">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w:t>
      </w:r>
      <w:r w:rsidR="00917123">
        <w:rPr>
          <w:spacing w:val="-1"/>
          <w:lang w:eastAsia="pl-PL"/>
        </w:rPr>
        <w:t xml:space="preserve">publicznych, </w:t>
      </w:r>
      <w:r w:rsidRPr="00152088">
        <w:rPr>
          <w:spacing w:val="-1"/>
          <w:lang w:eastAsia="pl-PL"/>
        </w:rPr>
        <w:t>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33BC6AB7" w14:textId="77777777" w:rsidR="00550AAF" w:rsidRPr="00152088" w:rsidRDefault="00A04B44" w:rsidP="00684263">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5E56B835"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8DDD99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FE5BF44" w14:textId="7777777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6BE770C3"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61F1F762" w14:textId="77777777" w:rsidR="00550AAF" w:rsidRPr="00152088" w:rsidRDefault="00A04B44" w:rsidP="005615D6">
      <w:pPr>
        <w:keepNext/>
        <w:numPr>
          <w:ilvl w:val="0"/>
          <w:numId w:val="17"/>
        </w:numPr>
        <w:tabs>
          <w:tab w:val="clear" w:pos="0"/>
        </w:tabs>
        <w:spacing w:before="120"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BC65A5" w:rsidRPr="00152088">
        <w:rPr>
          <w:rFonts w:eastAsia="Times New Roman"/>
          <w:b/>
          <w:lang w:eastAsia="pl-PL"/>
        </w:rPr>
        <w:t xml:space="preserve">udziału </w:t>
      </w:r>
      <w:r w:rsidR="00BC65A5">
        <w:rPr>
          <w:rFonts w:eastAsia="Times New Roman"/>
          <w:b/>
          <w:lang w:eastAsia="pl-PL"/>
        </w:rPr>
        <w:br/>
      </w:r>
      <w:r w:rsidR="00BC65A5"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1AAC4FE8" w14:textId="77777777" w:rsidR="00550AAF" w:rsidRPr="00BC2968"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r w:rsidRPr="00BC2968">
        <w:rPr>
          <w:rFonts w:ascii="Times New Roman" w:eastAsia="Times New Roman" w:hAnsi="Times New Roman" w:cs="Times New Roman"/>
          <w:b/>
          <w:lang w:eastAsia="pl-PL"/>
        </w:rPr>
        <w:t>zdolności do wyst</w:t>
      </w:r>
      <w:r w:rsidR="005D5431" w:rsidRPr="00BC2968">
        <w:rPr>
          <w:rFonts w:ascii="Times New Roman" w:eastAsia="Times New Roman" w:hAnsi="Times New Roman" w:cs="Times New Roman"/>
          <w:b/>
          <w:lang w:eastAsia="pl-PL"/>
        </w:rPr>
        <w:t>ępowania w obrocie gospodarczym</w:t>
      </w:r>
    </w:p>
    <w:p w14:paraId="5F8240EF" w14:textId="77777777" w:rsidR="00550AAF" w:rsidRPr="00A82D97" w:rsidRDefault="00A04B44" w:rsidP="001932AE">
      <w:pPr>
        <w:spacing w:after="0" w:line="240" w:lineRule="auto"/>
        <w:ind w:left="720" w:hanging="11"/>
        <w:jc w:val="both"/>
        <w:rPr>
          <w:rFonts w:eastAsia="Times New Roman"/>
          <w:b/>
          <w:bCs/>
          <w:u w:val="single"/>
          <w:lang w:eastAsia="pl-PL"/>
        </w:rPr>
      </w:pPr>
      <w:r w:rsidRPr="00A82D97">
        <w:rPr>
          <w:rFonts w:eastAsia="Times New Roman"/>
          <w:b/>
          <w:bCs/>
          <w:u w:val="single"/>
          <w:lang w:eastAsia="pl-PL"/>
        </w:rPr>
        <w:t>Opis spełnienia warunku:</w:t>
      </w:r>
    </w:p>
    <w:p w14:paraId="1EC1C8D5" w14:textId="55C4CC04" w:rsidR="00A944ED" w:rsidRPr="00BC2968" w:rsidRDefault="00F7060A" w:rsidP="00C73434">
      <w:pPr>
        <w:spacing w:after="0" w:line="240" w:lineRule="auto"/>
        <w:ind w:left="720" w:hanging="11"/>
        <w:jc w:val="both"/>
        <w:rPr>
          <w:rFonts w:eastAsia="Times New Roman"/>
          <w:sz w:val="8"/>
          <w:szCs w:val="8"/>
          <w:lang w:eastAsia="pl-PL"/>
        </w:rPr>
      </w:pPr>
      <w:r w:rsidRPr="00C73434">
        <w:rPr>
          <w:rFonts w:eastAsia="Times New Roman"/>
          <w:lang w:eastAsia="pl-PL"/>
        </w:rPr>
        <w:t>Zamawiający odstępuje od opisu sposobu dokonywania oceny spełnienia warunków w tym zakresie. Zamawiający nie dokona oceny spełnienia warunków udziału w postępowaniu</w:t>
      </w:r>
      <w:r w:rsidR="00C73434" w:rsidRPr="00684263">
        <w:rPr>
          <w:rFonts w:eastAsia="Times New Roman"/>
          <w:highlight w:val="lightGray"/>
          <w:lang w:eastAsia="pl-PL"/>
        </w:rPr>
        <w:t>.</w:t>
      </w:r>
    </w:p>
    <w:p w14:paraId="0B425D69" w14:textId="77777777" w:rsidR="00550AAF" w:rsidRPr="00CD047E" w:rsidRDefault="00A04B44" w:rsidP="00CD047E">
      <w:pPr>
        <w:pStyle w:val="Akapitzlist"/>
        <w:numPr>
          <w:ilvl w:val="0"/>
          <w:numId w:val="31"/>
        </w:numPr>
        <w:spacing w:after="0" w:line="240" w:lineRule="auto"/>
        <w:ind w:left="714" w:hanging="357"/>
        <w:jc w:val="both"/>
        <w:rPr>
          <w:rFonts w:ascii="Times New Roman" w:eastAsia="Times New Roman" w:hAnsi="Times New Roman" w:cs="Times New Roman"/>
          <w:b/>
          <w:bCs/>
          <w:lang w:eastAsia="pl-PL"/>
        </w:rPr>
      </w:pPr>
      <w:r w:rsidRPr="00CD047E">
        <w:rPr>
          <w:rFonts w:ascii="Times New Roman" w:eastAsia="Times New Roman" w:hAnsi="Times New Roman" w:cs="Times New Roman"/>
          <w:b/>
          <w:bCs/>
          <w:lang w:eastAsia="pl-PL"/>
        </w:rPr>
        <w:t xml:space="preserve">uprawnień do prowadzenia określonej działalności gospodarczej lub </w:t>
      </w:r>
      <w:r w:rsidR="00BC65A5" w:rsidRPr="00CD047E">
        <w:rPr>
          <w:rFonts w:ascii="Times New Roman" w:eastAsia="Times New Roman" w:hAnsi="Times New Roman" w:cs="Times New Roman"/>
          <w:b/>
          <w:bCs/>
          <w:lang w:eastAsia="pl-PL"/>
        </w:rPr>
        <w:t>zawodowej, o</w:t>
      </w:r>
      <w:r w:rsidRPr="00CD047E">
        <w:rPr>
          <w:rFonts w:ascii="Times New Roman" w:eastAsia="Times New Roman" w:hAnsi="Times New Roman" w:cs="Times New Roman"/>
          <w:b/>
          <w:bCs/>
          <w:lang w:eastAsia="pl-PL"/>
        </w:rPr>
        <w:t xml:space="preserve"> ile </w:t>
      </w:r>
      <w:r w:rsidR="00561BE7" w:rsidRPr="00CD047E">
        <w:rPr>
          <w:rFonts w:ascii="Times New Roman" w:eastAsia="Times New Roman" w:hAnsi="Times New Roman" w:cs="Times New Roman"/>
          <w:b/>
          <w:bCs/>
          <w:lang w:eastAsia="pl-PL"/>
        </w:rPr>
        <w:t>wynika to z odrębnych przepisów</w:t>
      </w:r>
    </w:p>
    <w:p w14:paraId="0C064A4F" w14:textId="095BF821" w:rsidR="00412FA7" w:rsidRPr="00CD047E" w:rsidRDefault="00412FA7" w:rsidP="00CD047E">
      <w:pPr>
        <w:tabs>
          <w:tab w:val="left" w:pos="-993"/>
        </w:tabs>
        <w:spacing w:after="0" w:line="240" w:lineRule="auto"/>
        <w:ind w:left="720" w:hanging="11"/>
        <w:jc w:val="both"/>
        <w:rPr>
          <w:rFonts w:eastAsia="Times New Roman"/>
          <w:b/>
          <w:bCs/>
          <w:u w:val="single"/>
          <w:lang w:eastAsia="pl-PL"/>
        </w:rPr>
      </w:pPr>
      <w:r w:rsidRPr="00CD047E">
        <w:rPr>
          <w:rFonts w:eastAsia="Times New Roman"/>
          <w:b/>
          <w:bCs/>
          <w:u w:val="single"/>
          <w:lang w:eastAsia="pl-PL"/>
        </w:rPr>
        <w:t>Opis spełnienia warunku:</w:t>
      </w:r>
    </w:p>
    <w:p w14:paraId="25CFE383" w14:textId="77777777" w:rsidR="00F54DAB" w:rsidRPr="00BC2968" w:rsidRDefault="00F54DAB" w:rsidP="00F54DAB">
      <w:pPr>
        <w:spacing w:after="0" w:line="240" w:lineRule="auto"/>
        <w:ind w:left="720" w:hanging="11"/>
        <w:jc w:val="both"/>
        <w:rPr>
          <w:rFonts w:eastAsia="Times New Roman"/>
          <w:sz w:val="8"/>
          <w:szCs w:val="8"/>
          <w:lang w:eastAsia="pl-PL"/>
        </w:rPr>
      </w:pPr>
      <w:r w:rsidRPr="00C73434">
        <w:rPr>
          <w:rFonts w:eastAsia="Times New Roman"/>
          <w:lang w:eastAsia="pl-PL"/>
        </w:rPr>
        <w:t>Zamawiający odstępuje od opisu sposobu dokonywania oceny spełnienia warunków w tym zakresie. Zamawiający nie dokona oceny spełnienia warunków udziału w postępowaniu</w:t>
      </w:r>
      <w:r w:rsidRPr="00684263">
        <w:rPr>
          <w:rFonts w:eastAsia="Times New Roman"/>
          <w:highlight w:val="lightGray"/>
          <w:lang w:eastAsia="pl-PL"/>
        </w:rPr>
        <w:t>.</w:t>
      </w:r>
    </w:p>
    <w:p w14:paraId="610F02E9" w14:textId="77777777" w:rsidR="00412FA7" w:rsidRPr="0019213B" w:rsidRDefault="00412FA7" w:rsidP="0019213B">
      <w:pPr>
        <w:pStyle w:val="Akapitzlist"/>
        <w:keepNext/>
        <w:keepLines/>
        <w:numPr>
          <w:ilvl w:val="0"/>
          <w:numId w:val="31"/>
        </w:numPr>
        <w:shd w:val="clear" w:color="auto" w:fill="FFFFFF" w:themeFill="background1"/>
        <w:spacing w:before="60" w:after="0" w:line="240" w:lineRule="auto"/>
        <w:jc w:val="both"/>
        <w:rPr>
          <w:rFonts w:ascii="Times New Roman" w:eastAsia="Times New Roman" w:hAnsi="Times New Roman" w:cs="Times New Roman"/>
          <w:b/>
          <w:lang w:eastAsia="pl-PL"/>
        </w:rPr>
      </w:pPr>
      <w:r w:rsidRPr="0019213B">
        <w:rPr>
          <w:rFonts w:ascii="Times New Roman" w:eastAsia="Times New Roman" w:hAnsi="Times New Roman" w:cs="Times New Roman"/>
          <w:b/>
          <w:lang w:eastAsia="pl-PL"/>
        </w:rPr>
        <w:t>sytuacji ekonomicznej lub finansowej</w:t>
      </w:r>
    </w:p>
    <w:p w14:paraId="17EF7E90" w14:textId="77777777" w:rsidR="00412FA7" w:rsidRPr="00A82D97" w:rsidRDefault="00412FA7" w:rsidP="0019213B">
      <w:pPr>
        <w:shd w:val="clear" w:color="auto" w:fill="FFFFFF" w:themeFill="background1"/>
        <w:tabs>
          <w:tab w:val="left" w:pos="-993"/>
          <w:tab w:val="right" w:pos="-426"/>
        </w:tabs>
        <w:spacing w:after="0" w:line="240" w:lineRule="auto"/>
        <w:ind w:left="709"/>
        <w:jc w:val="both"/>
        <w:rPr>
          <w:rFonts w:eastAsia="Times New Roman"/>
          <w:b/>
          <w:bCs/>
          <w:u w:val="single"/>
          <w:lang w:eastAsia="pl-PL"/>
        </w:rPr>
      </w:pPr>
      <w:r w:rsidRPr="00A82D97">
        <w:rPr>
          <w:rFonts w:eastAsia="Times New Roman"/>
          <w:b/>
          <w:bCs/>
          <w:u w:val="single"/>
          <w:lang w:eastAsia="pl-PL"/>
        </w:rPr>
        <w:t>Opis spełnienia warunku:</w:t>
      </w:r>
    </w:p>
    <w:p w14:paraId="4A74366D" w14:textId="6758DE98" w:rsidR="00F7060A" w:rsidRPr="001F455B" w:rsidRDefault="00F7060A" w:rsidP="0019213B">
      <w:pPr>
        <w:shd w:val="clear" w:color="auto" w:fill="FFFFFF" w:themeFill="background1"/>
        <w:tabs>
          <w:tab w:val="left" w:pos="-993"/>
          <w:tab w:val="right" w:pos="-426"/>
        </w:tabs>
        <w:spacing w:after="0" w:line="240" w:lineRule="auto"/>
        <w:ind w:left="709"/>
        <w:jc w:val="both"/>
        <w:rPr>
          <w:rFonts w:eastAsia="Times New Roman"/>
          <w:u w:val="single"/>
          <w:lang w:eastAsia="pl-PL"/>
        </w:rPr>
      </w:pPr>
      <w:r w:rsidRPr="00C73434">
        <w:rPr>
          <w:rFonts w:eastAsia="Times New Roman"/>
          <w:lang w:eastAsia="pl-PL"/>
        </w:rPr>
        <w:t>Zamawiający odstępuje od opisu sposobu dokonywania oceny spełnienia warunków w tym zakresie. Zamawiający nie dokona oceny spełnienia warunków udziału w postępowaniu</w:t>
      </w:r>
    </w:p>
    <w:p w14:paraId="23A560B6" w14:textId="77777777" w:rsidR="00412FA7" w:rsidRPr="00F7060A" w:rsidRDefault="00412FA7" w:rsidP="00F7060A">
      <w:pPr>
        <w:pStyle w:val="Akapitzlist"/>
        <w:numPr>
          <w:ilvl w:val="0"/>
          <w:numId w:val="31"/>
        </w:numPr>
        <w:tabs>
          <w:tab w:val="left" w:pos="-993"/>
          <w:tab w:val="right" w:pos="-426"/>
        </w:tabs>
        <w:spacing w:after="0" w:line="240" w:lineRule="auto"/>
        <w:jc w:val="both"/>
        <w:rPr>
          <w:rFonts w:ascii="Times New Roman" w:eastAsia="Times New Roman" w:hAnsi="Times New Roman" w:cs="Times New Roman"/>
          <w:lang w:eastAsia="pl-PL"/>
        </w:rPr>
      </w:pPr>
      <w:r w:rsidRPr="00F7060A">
        <w:rPr>
          <w:rFonts w:ascii="Times New Roman" w:eastAsia="Times New Roman" w:hAnsi="Times New Roman" w:cs="Times New Roman"/>
          <w:b/>
          <w:lang w:eastAsia="pl-PL"/>
        </w:rPr>
        <w:t>zdolności technicznej lub zawodowej</w:t>
      </w:r>
    </w:p>
    <w:p w14:paraId="5D5BE4E8" w14:textId="77777777" w:rsidR="00844AFE" w:rsidRPr="00CD047E" w:rsidRDefault="00412FA7" w:rsidP="00844AFE">
      <w:pPr>
        <w:tabs>
          <w:tab w:val="left" w:pos="-993"/>
        </w:tabs>
        <w:spacing w:after="0" w:line="240" w:lineRule="auto"/>
        <w:ind w:left="720" w:hanging="11"/>
        <w:jc w:val="both"/>
        <w:rPr>
          <w:rFonts w:eastAsia="Times New Roman"/>
          <w:b/>
          <w:bCs/>
          <w:u w:val="single"/>
          <w:lang w:eastAsia="pl-PL"/>
        </w:rPr>
      </w:pPr>
      <w:r w:rsidRPr="00F7060A">
        <w:rPr>
          <w:rFonts w:eastAsia="Times New Roman"/>
          <w:lang w:eastAsia="pl-PL"/>
        </w:rPr>
        <w:tab/>
      </w:r>
      <w:r w:rsidR="00844AFE" w:rsidRPr="00CD047E">
        <w:rPr>
          <w:rFonts w:eastAsia="Times New Roman"/>
          <w:b/>
          <w:bCs/>
          <w:u w:val="single"/>
          <w:lang w:eastAsia="pl-PL"/>
        </w:rPr>
        <w:t>Opis spełnienia warunku:</w:t>
      </w:r>
    </w:p>
    <w:p w14:paraId="19450A1B" w14:textId="00F81493" w:rsidR="00EE76A4" w:rsidRDefault="00844AFE" w:rsidP="00844AFE">
      <w:pPr>
        <w:tabs>
          <w:tab w:val="left" w:pos="-993"/>
        </w:tabs>
        <w:spacing w:after="0" w:line="240" w:lineRule="auto"/>
        <w:ind w:left="567"/>
        <w:jc w:val="both"/>
        <w:rPr>
          <w:iCs/>
          <w:kern w:val="2"/>
          <w:lang w:eastAsia="ar-SA"/>
        </w:rPr>
      </w:pPr>
      <w:r w:rsidRPr="00C73434">
        <w:rPr>
          <w:rFonts w:eastAsia="Times New Roman"/>
          <w:lang w:eastAsia="pl-PL"/>
        </w:rPr>
        <w:t>Zamawiający odstępuje od opisu sposobu dokonywania oceny spełnienia warunków w tym zakresie. Zamawiający nie dokona oceny spełnienia warunków udziału w postępowaniu</w:t>
      </w:r>
      <w:r w:rsidRPr="0086385F">
        <w:rPr>
          <w:iCs/>
          <w:kern w:val="2"/>
          <w:lang w:eastAsia="ar-SA"/>
        </w:rPr>
        <w:t xml:space="preserve"> </w:t>
      </w:r>
    </w:p>
    <w:p w14:paraId="217AABCF" w14:textId="77777777" w:rsidR="00EE76A4" w:rsidRPr="00EE76A4" w:rsidRDefault="00EE76A4" w:rsidP="00EE76A4">
      <w:pPr>
        <w:tabs>
          <w:tab w:val="left" w:pos="-993"/>
          <w:tab w:val="right" w:pos="-426"/>
        </w:tabs>
        <w:spacing w:after="0" w:line="240" w:lineRule="auto"/>
        <w:ind w:left="426"/>
        <w:jc w:val="both"/>
        <w:rPr>
          <w:b/>
          <w:bCs/>
          <w:iCs/>
          <w:kern w:val="2"/>
          <w:lang w:eastAsia="ar-SA"/>
        </w:rPr>
      </w:pPr>
    </w:p>
    <w:p w14:paraId="224292E1" w14:textId="77777777" w:rsidR="00EC7FB9" w:rsidRPr="00AB5BF9" w:rsidRDefault="00EC7FB9" w:rsidP="00B64D92">
      <w:pPr>
        <w:tabs>
          <w:tab w:val="left" w:pos="-993"/>
        </w:tabs>
        <w:spacing w:after="0" w:line="240" w:lineRule="auto"/>
        <w:ind w:left="709"/>
        <w:jc w:val="both"/>
        <w:rPr>
          <w:rFonts w:eastAsia="Times New Roman"/>
          <w:i/>
          <w:color w:val="FF0000"/>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7787BB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F098CD0" w14:textId="77777777" w:rsidR="00550AAF" w:rsidRPr="00152088" w:rsidRDefault="00A04B44" w:rsidP="00680E26">
            <w:pPr>
              <w:spacing w:after="0" w:line="240" w:lineRule="auto"/>
              <w:rPr>
                <w:rFonts w:eastAsia="Times New Roman"/>
                <w:b/>
              </w:rPr>
            </w:pPr>
            <w:r w:rsidRPr="00152088">
              <w:rPr>
                <w:rFonts w:eastAsia="Times New Roman"/>
                <w:b/>
              </w:rPr>
              <w:lastRenderedPageBreak/>
              <w:t>ROZDZIAŁ 2</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5C6C07EA"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242E0D6B" w14:textId="6ABD9532" w:rsidR="00A762F0" w:rsidRDefault="00A04B44" w:rsidP="00420D34">
      <w:pPr>
        <w:pStyle w:val="Akapitzlist"/>
        <w:numPr>
          <w:ilvl w:val="0"/>
          <w:numId w:val="203"/>
        </w:numPr>
        <w:spacing w:before="60" w:after="0" w:line="240" w:lineRule="auto"/>
        <w:ind w:left="426" w:hanging="426"/>
        <w:jc w:val="both"/>
        <w:rPr>
          <w:rFonts w:ascii="Times New Roman" w:hAnsi="Times New Roman" w:cs="Times New Roman"/>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p>
    <w:p w14:paraId="55486998" w14:textId="77777777" w:rsidR="003818C5" w:rsidRPr="000A78B4" w:rsidRDefault="003818C5" w:rsidP="00420D34">
      <w:pPr>
        <w:pStyle w:val="Akapitzlist"/>
        <w:numPr>
          <w:ilvl w:val="0"/>
          <w:numId w:val="203"/>
        </w:numPr>
        <w:spacing w:after="0" w:line="240" w:lineRule="auto"/>
        <w:ind w:left="426"/>
        <w:jc w:val="both"/>
        <w:rPr>
          <w:rFonts w:ascii="Times New Roman" w:hAnsi="Times New Roman" w:cs="Times New Roman"/>
          <w:lang w:eastAsia="pl-PL"/>
        </w:rPr>
      </w:pPr>
      <w:r w:rsidRPr="000A78B4">
        <w:rPr>
          <w:rFonts w:ascii="Times New Roman" w:hAnsi="Times New Roman" w:cs="Times New Roman"/>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15C58CBA" w14:textId="77777777" w:rsidR="009428E1" w:rsidRPr="00E303C5"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012CD9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6B480A7"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65B872A3"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7D25F274" w14:textId="663FE1FA" w:rsidR="005C1561" w:rsidRDefault="005C1561" w:rsidP="00481287">
      <w:pPr>
        <w:tabs>
          <w:tab w:val="left" w:pos="-993"/>
          <w:tab w:val="left" w:pos="-426"/>
        </w:tabs>
        <w:autoSpaceDE w:val="0"/>
        <w:spacing w:before="60" w:after="60" w:line="240" w:lineRule="auto"/>
        <w:jc w:val="both"/>
        <w:rPr>
          <w:lang w:eastAsia="pl-PL"/>
        </w:rPr>
      </w:pPr>
      <w:r w:rsidRPr="00E303C5">
        <w:rPr>
          <w:lang w:eastAsia="pl-PL"/>
        </w:rPr>
        <w:t xml:space="preserve">Zamawiający </w:t>
      </w:r>
      <w:r w:rsidR="00EE76A4">
        <w:rPr>
          <w:lang w:eastAsia="pl-PL"/>
        </w:rPr>
        <w:t xml:space="preserve"> </w:t>
      </w:r>
      <w:r w:rsidRPr="00EE76A4">
        <w:rPr>
          <w:bCs/>
          <w:u w:val="single"/>
          <w:lang w:eastAsia="pl-PL"/>
        </w:rPr>
        <w:t>dopuszcza</w:t>
      </w:r>
      <w:r w:rsidRPr="00E303C5">
        <w:rPr>
          <w:lang w:eastAsia="pl-PL"/>
        </w:rPr>
        <w:t xml:space="preserve"> możliwość składania ofert częściowych.</w:t>
      </w:r>
    </w:p>
    <w:p w14:paraId="02635496" w14:textId="77777777" w:rsidR="00A82D97" w:rsidRPr="0066392E" w:rsidRDefault="00A82D97" w:rsidP="001045B7">
      <w:pPr>
        <w:pStyle w:val="Akapitzlist"/>
        <w:numPr>
          <w:ilvl w:val="0"/>
          <w:numId w:val="275"/>
        </w:numPr>
        <w:spacing w:after="0" w:line="240" w:lineRule="auto"/>
        <w:jc w:val="both"/>
        <w:rPr>
          <w:rFonts w:ascii="Times New Roman" w:hAnsi="Times New Roman" w:cs="Times New Roman"/>
        </w:rPr>
      </w:pPr>
      <w:r w:rsidRPr="0066392E">
        <w:rPr>
          <w:rFonts w:ascii="Times New Roman" w:hAnsi="Times New Roman" w:cs="Times New Roman"/>
        </w:rPr>
        <w:t>oprogramowania do tworzenia graficznej dokumentacji technicznej i projektowania układów elektrycznych,</w:t>
      </w:r>
    </w:p>
    <w:p w14:paraId="37B0BE55" w14:textId="77777777" w:rsidR="00A82D97" w:rsidRPr="0066392E" w:rsidRDefault="00A82D97" w:rsidP="001045B7">
      <w:pPr>
        <w:pStyle w:val="Akapitzlist"/>
        <w:numPr>
          <w:ilvl w:val="0"/>
          <w:numId w:val="275"/>
        </w:numPr>
        <w:spacing w:after="0" w:line="240" w:lineRule="auto"/>
        <w:jc w:val="both"/>
        <w:rPr>
          <w:rFonts w:ascii="Times New Roman" w:hAnsi="Times New Roman" w:cs="Times New Roman"/>
        </w:rPr>
      </w:pPr>
      <w:r w:rsidRPr="0066392E">
        <w:rPr>
          <w:rFonts w:ascii="Times New Roman" w:hAnsi="Times New Roman" w:cs="Times New Roman"/>
        </w:rPr>
        <w:t>rozdzielnic, zestawu narzędzi obsługowych, sprzętu ochrony osobistej</w:t>
      </w:r>
    </w:p>
    <w:p w14:paraId="1282936F" w14:textId="77777777" w:rsidR="00A82D97" w:rsidRPr="0066392E" w:rsidRDefault="00A82D97" w:rsidP="001045B7">
      <w:pPr>
        <w:pStyle w:val="Akapitzlist"/>
        <w:numPr>
          <w:ilvl w:val="0"/>
          <w:numId w:val="275"/>
        </w:numPr>
        <w:spacing w:after="0" w:line="240" w:lineRule="auto"/>
        <w:jc w:val="both"/>
        <w:rPr>
          <w:rFonts w:ascii="Times New Roman" w:hAnsi="Times New Roman" w:cs="Times New Roman"/>
        </w:rPr>
      </w:pPr>
      <w:r w:rsidRPr="0066392E">
        <w:rPr>
          <w:rFonts w:ascii="Times New Roman" w:hAnsi="Times New Roman" w:cs="Times New Roman"/>
        </w:rPr>
        <w:t xml:space="preserve">sprzętu ochrony osobistej w postaci elementów pokrycia podłogi technicznej – zestawu elementów gumowych (mata puzzle) oraz chodników elektroizolacyjnych 1kV przewidzianych do zamontowania w Laboratorium Eksploatacji Elektrycznych Urządzeń Okrętowych </w:t>
      </w:r>
    </w:p>
    <w:p w14:paraId="365EB78E" w14:textId="77777777" w:rsidR="00A82D97" w:rsidRPr="0066392E" w:rsidRDefault="00A82D97" w:rsidP="001045B7">
      <w:pPr>
        <w:pStyle w:val="Akapitzlist"/>
        <w:numPr>
          <w:ilvl w:val="0"/>
          <w:numId w:val="275"/>
        </w:numPr>
        <w:spacing w:after="0" w:line="240" w:lineRule="auto"/>
        <w:jc w:val="both"/>
        <w:rPr>
          <w:rFonts w:ascii="Times New Roman" w:hAnsi="Times New Roman" w:cs="Times New Roman"/>
        </w:rPr>
      </w:pPr>
      <w:r w:rsidRPr="0066392E">
        <w:rPr>
          <w:rFonts w:ascii="Times New Roman" w:hAnsi="Times New Roman" w:cs="Times New Roman"/>
        </w:rPr>
        <w:t xml:space="preserve">aparatury pomiarowej w postaci magnetometru </w:t>
      </w:r>
    </w:p>
    <w:p w14:paraId="6AB49F32" w14:textId="5F72FFDB" w:rsidR="00A82D97" w:rsidRPr="0066392E" w:rsidRDefault="00A82D97" w:rsidP="001045B7">
      <w:pPr>
        <w:pStyle w:val="Akapitzlist"/>
        <w:numPr>
          <w:ilvl w:val="0"/>
          <w:numId w:val="275"/>
        </w:numPr>
        <w:spacing w:after="0" w:line="240" w:lineRule="auto"/>
        <w:jc w:val="both"/>
        <w:rPr>
          <w:rFonts w:ascii="Times New Roman" w:hAnsi="Times New Roman" w:cs="Times New Roman"/>
        </w:rPr>
      </w:pPr>
      <w:r w:rsidRPr="0066392E">
        <w:rPr>
          <w:rFonts w:ascii="Times New Roman" w:hAnsi="Times New Roman" w:cs="Times New Roman"/>
        </w:rPr>
        <w:t>elementów konstrukcyjnych do modyfikacji i konstrukcji wyposażenia do transportu</w:t>
      </w:r>
      <w:r>
        <w:rPr>
          <w:rFonts w:ascii="Times New Roman" w:hAnsi="Times New Roman" w:cs="Times New Roman"/>
        </w:rPr>
        <w:br/>
      </w:r>
      <w:r w:rsidRPr="0066392E">
        <w:rPr>
          <w:rFonts w:ascii="Times New Roman" w:hAnsi="Times New Roman" w:cs="Times New Roman"/>
        </w:rPr>
        <w:t xml:space="preserve"> i organizacji stanowisk laboratoryjnych</w:t>
      </w:r>
      <w:r w:rsidRPr="0066392E">
        <w:rPr>
          <w:rFonts w:ascii="Times New Roman" w:hAnsi="Times New Roman" w:cs="Times New Roman"/>
          <w:b/>
          <w:lang w:eastAsia="pl-PL"/>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152088" w14:paraId="264A84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93A6E9A"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01B20A87"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6E0D5111" w14:textId="77777777" w:rsidR="00E34031" w:rsidRDefault="00E34031" w:rsidP="00E34031">
      <w:pPr>
        <w:pStyle w:val="Bezodstpw"/>
        <w:spacing w:before="60"/>
        <w:jc w:val="both"/>
        <w:rPr>
          <w:rFonts w:ascii="Times New Roman" w:hAnsi="Times New Roman" w:cs="Times New Roman"/>
          <w:b/>
        </w:rPr>
      </w:pPr>
      <w:r w:rsidRPr="007B4A9C">
        <w:rPr>
          <w:rFonts w:ascii="Times New Roman" w:hAnsi="Times New Roman" w:cs="Times New Roman"/>
          <w:b/>
        </w:rPr>
        <w:t>Ofertę można złożyć na wszystkie części</w:t>
      </w:r>
      <w:r>
        <w:rPr>
          <w:rFonts w:ascii="Times New Roman" w:hAnsi="Times New Roman" w:cs="Times New Roman"/>
          <w:b/>
        </w:rPr>
        <w:t>.</w:t>
      </w:r>
    </w:p>
    <w:p w14:paraId="24AAE227" w14:textId="77777777" w:rsidR="005C1561" w:rsidRPr="00A07798" w:rsidRDefault="005C156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81ED4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1A8EDD"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62E78D2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01DD636D"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253BEF97"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EE9FA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634708"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06A8B9DA"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7EE345" w14:textId="2276A630" w:rsidR="00B901C4" w:rsidRPr="00B21B1D" w:rsidRDefault="00041AF2" w:rsidP="00B901C4">
      <w:pPr>
        <w:widowControl w:val="0"/>
        <w:pBdr>
          <w:top w:val="nil"/>
          <w:left w:val="nil"/>
          <w:bottom w:val="nil"/>
          <w:right w:val="nil"/>
          <w:between w:val="nil"/>
          <w:bar w:val="nil"/>
        </w:pBdr>
        <w:tabs>
          <w:tab w:val="left" w:pos="588"/>
        </w:tabs>
        <w:spacing w:after="0" w:line="240" w:lineRule="auto"/>
        <w:ind w:right="108"/>
        <w:jc w:val="both"/>
        <w:rPr>
          <w:b/>
          <w:sz w:val="12"/>
          <w:szCs w:val="12"/>
        </w:rPr>
      </w:pPr>
      <w:r w:rsidRPr="00B21B1D">
        <w:rPr>
          <w:b/>
        </w:rPr>
        <w:t>Nie dotyczy</w:t>
      </w:r>
      <w:r w:rsidR="00B901C4" w:rsidRPr="00B21B1D">
        <w:rPr>
          <w:b/>
          <w:sz w:val="24"/>
          <w:szCs w:val="24"/>
          <w:u w:color="FF0000"/>
        </w:rPr>
        <w:t>.</w:t>
      </w:r>
    </w:p>
    <w:p w14:paraId="7CE1C50D" w14:textId="77777777" w:rsidR="00AA1B8C" w:rsidRPr="00B21B1D" w:rsidRDefault="00AA1B8C" w:rsidP="00F44108">
      <w:pPr>
        <w:widowControl w:val="0"/>
        <w:pBdr>
          <w:top w:val="nil"/>
          <w:left w:val="nil"/>
          <w:bottom w:val="nil"/>
          <w:right w:val="nil"/>
          <w:between w:val="nil"/>
          <w:bar w:val="nil"/>
        </w:pBdr>
        <w:tabs>
          <w:tab w:val="left" w:pos="588"/>
        </w:tabs>
        <w:spacing w:after="0" w:line="240" w:lineRule="auto"/>
        <w:ind w:right="108"/>
        <w:jc w:val="both"/>
        <w:rPr>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8F381F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516EA4"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5B0E9192"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10CD4768" w14:textId="77777777" w:rsidR="00550AAF" w:rsidRPr="00B21B1D" w:rsidRDefault="00A04B44">
      <w:pPr>
        <w:pStyle w:val="Bezodstpw"/>
        <w:spacing w:before="60"/>
        <w:jc w:val="both"/>
        <w:rPr>
          <w:rFonts w:ascii="Times New Roman" w:hAnsi="Times New Roman" w:cs="Times New Roman"/>
          <w:b/>
        </w:rPr>
      </w:pPr>
      <w:r w:rsidRPr="00B21B1D">
        <w:rPr>
          <w:rFonts w:ascii="Times New Roman" w:hAnsi="Times New Roman" w:cs="Times New Roman"/>
          <w:b/>
        </w:rPr>
        <w:t>Nie dotyczy.</w:t>
      </w:r>
    </w:p>
    <w:p w14:paraId="2E392B7C" w14:textId="77777777" w:rsidR="00AB0831" w:rsidRPr="00B21B1D" w:rsidRDefault="00AB083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ED4FC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246118E"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351C68CD"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341932F8"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45C5331A"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278774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9465293"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59DA9AFB"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5676652A" w14:textId="714918B3" w:rsidR="00041AF2" w:rsidRPr="00B21B1D" w:rsidRDefault="007A1C76" w:rsidP="00532493">
      <w:pPr>
        <w:suppressAutoHyphens w:val="0"/>
        <w:spacing w:before="60" w:after="0" w:line="240" w:lineRule="auto"/>
        <w:jc w:val="both"/>
        <w:rPr>
          <w:rFonts w:eastAsia="Times New Roman"/>
          <w:b/>
          <w:lang w:eastAsia="pl-PL"/>
        </w:rPr>
      </w:pPr>
      <w:r w:rsidRPr="00B21B1D">
        <w:rPr>
          <w:rFonts w:eastAsia="Times New Roman"/>
          <w:b/>
          <w:lang w:eastAsia="pl-PL"/>
        </w:rPr>
        <w:t>Nie dotyczy.</w:t>
      </w:r>
    </w:p>
    <w:p w14:paraId="1C458C22" w14:textId="77777777" w:rsidR="007A1C76" w:rsidRPr="0016253D" w:rsidRDefault="007A1C76" w:rsidP="00532493">
      <w:pPr>
        <w:suppressAutoHyphens w:val="0"/>
        <w:spacing w:before="60" w:after="0" w:line="240" w:lineRule="auto"/>
        <w:jc w:val="both"/>
        <w:rPr>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C28EE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DBFC49" w14:textId="77777777" w:rsidR="00550AAF" w:rsidRPr="00152088" w:rsidRDefault="00A04B44" w:rsidP="00680E26">
            <w:pPr>
              <w:spacing w:after="0" w:line="240" w:lineRule="auto"/>
              <w:rPr>
                <w:rFonts w:eastAsia="Times New Roman"/>
                <w:b/>
              </w:rPr>
            </w:pPr>
            <w:r w:rsidRPr="00152088">
              <w:rPr>
                <w:rFonts w:eastAsia="Times New Roman"/>
                <w:b/>
              </w:rPr>
              <w:lastRenderedPageBreak/>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166A6ECA"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19631F78" w14:textId="77777777"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t xml:space="preserve">Zamawiający </w:t>
      </w:r>
      <w:r w:rsidR="004B3395" w:rsidRPr="008F0BA7">
        <w:rPr>
          <w:rFonts w:ascii="Times New Roman" w:eastAsia="Times New Roman" w:hAnsi="Times New Roman" w:cs="Times New Roman"/>
          <w:b/>
          <w:u w:val="single"/>
          <w:lang w:eastAsia="pl-PL"/>
        </w:rPr>
        <w:t xml:space="preserve">nie </w:t>
      </w:r>
      <w:r w:rsidR="00D643F4" w:rsidRPr="008F0BA7">
        <w:rPr>
          <w:rFonts w:ascii="Times New Roman" w:eastAsia="Times New Roman" w:hAnsi="Times New Roman" w:cs="Times New Roman"/>
          <w:b/>
          <w:u w:val="single"/>
          <w:lang w:eastAsia="pl-PL"/>
        </w:rPr>
        <w:t xml:space="preserve"> </w:t>
      </w:r>
      <w:r w:rsidRPr="006404E9">
        <w:rPr>
          <w:rFonts w:ascii="Times New Roman" w:eastAsia="Times New Roman" w:hAnsi="Times New Roman" w:cs="Times New Roman"/>
          <w:b/>
          <w:u w:val="single"/>
          <w:lang w:eastAsia="pl-PL"/>
        </w:rPr>
        <w:t>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możliwoś</w:t>
      </w:r>
      <w:r w:rsidR="00212A9F">
        <w:rPr>
          <w:rFonts w:ascii="Times New Roman" w:eastAsia="Times New Roman" w:hAnsi="Times New Roman" w:cs="Times New Roman"/>
          <w:lang w:eastAsia="pl-PL"/>
        </w:rPr>
        <w:t xml:space="preserve">ć </w:t>
      </w:r>
      <w:r w:rsidRPr="006404E9">
        <w:rPr>
          <w:rFonts w:ascii="Times New Roman" w:eastAsia="Times New Roman" w:hAnsi="Times New Roman" w:cs="Times New Roman"/>
          <w:lang w:eastAsia="pl-PL"/>
        </w:rPr>
        <w:t>udzielenia zamówie</w:t>
      </w:r>
      <w:r w:rsidR="00212A9F">
        <w:rPr>
          <w:rFonts w:ascii="Times New Roman" w:eastAsia="Times New Roman" w:hAnsi="Times New Roman" w:cs="Times New Roman"/>
          <w:lang w:eastAsia="pl-PL"/>
        </w:rPr>
        <w:t>nia</w:t>
      </w:r>
      <w:r w:rsidRPr="006404E9">
        <w:rPr>
          <w:rFonts w:ascii="Times New Roman" w:eastAsia="Times New Roman" w:hAnsi="Times New Roman" w:cs="Times New Roman"/>
          <w:lang w:eastAsia="pl-PL"/>
        </w:rPr>
        <w:t xml:space="preserve"> z wolnej </w:t>
      </w:r>
      <w:r w:rsidR="001E4F8D" w:rsidRPr="006404E9">
        <w:rPr>
          <w:rFonts w:ascii="Times New Roman" w:eastAsia="Times New Roman" w:hAnsi="Times New Roman" w:cs="Times New Roman"/>
          <w:lang w:eastAsia="pl-PL"/>
        </w:rPr>
        <w:t>ręki, o których</w:t>
      </w:r>
      <w:r w:rsidRPr="006404E9">
        <w:rPr>
          <w:rFonts w:ascii="Times New Roman" w:eastAsia="Times New Roman" w:hAnsi="Times New Roman" w:cs="Times New Roman"/>
          <w:lang w:eastAsia="pl-PL"/>
        </w:rPr>
        <w:t xml:space="preserve"> </w:t>
      </w:r>
      <w:r w:rsidR="004C35D6"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p w14:paraId="0ABAED81" w14:textId="77777777" w:rsidR="00212A9F" w:rsidRPr="006404E9" w:rsidRDefault="00212A9F"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C98E9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36161A"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75FAABAC"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7A59D366" w14:textId="19C503A4" w:rsidR="00550AAF" w:rsidRPr="00B80FB6" w:rsidRDefault="00041AF2">
      <w:pPr>
        <w:pStyle w:val="Bezodstpw"/>
        <w:spacing w:before="60"/>
        <w:jc w:val="both"/>
        <w:rPr>
          <w:rFonts w:ascii="Times New Roman" w:hAnsi="Times New Roman" w:cs="Times New Roman"/>
        </w:rPr>
      </w:pPr>
      <w:r w:rsidRPr="00B80FB6">
        <w:rPr>
          <w:rFonts w:ascii="Times New Roman" w:hAnsi="Times New Roman" w:cs="Times New Roman"/>
        </w:rPr>
        <w:t xml:space="preserve">Zamawiający </w:t>
      </w:r>
      <w:r w:rsidRPr="00B21B1D">
        <w:rPr>
          <w:rFonts w:ascii="Times New Roman" w:hAnsi="Times New Roman" w:cs="Times New Roman"/>
          <w:b/>
          <w:u w:val="single"/>
        </w:rPr>
        <w:t>nie wymaga</w:t>
      </w:r>
      <w:r w:rsidRPr="00B80FB6">
        <w:rPr>
          <w:rFonts w:ascii="Times New Roman" w:hAnsi="Times New Roman" w:cs="Times New Roman"/>
        </w:rPr>
        <w:t xml:space="preserve"> odbycia przez Wykonawcę wizji lokalnej lub sprawdzenia przez niego dokumentów niezbędnych do realizacji zamówienia.</w:t>
      </w:r>
    </w:p>
    <w:p w14:paraId="5F033995" w14:textId="77777777" w:rsidR="00041AF2" w:rsidRPr="0016253D" w:rsidRDefault="00041AF2">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4102C5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30FDE92"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72DA843E"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3B82F714" w14:textId="77777777" w:rsidR="00550AAF" w:rsidRPr="00152088" w:rsidRDefault="00A04B44" w:rsidP="004C35D6">
      <w:pPr>
        <w:pStyle w:val="Bezodstpw"/>
        <w:numPr>
          <w:ilvl w:val="0"/>
          <w:numId w:val="15"/>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2A4D8772"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7B51D755"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0DBEDD8E"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9C9BAF6" w14:textId="77777777" w:rsidTr="00212A9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4645DC"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auto"/>
              <w:right w:val="single" w:sz="4" w:space="0" w:color="000000"/>
            </w:tcBorders>
            <w:shd w:val="clear" w:color="auto" w:fill="D9D9D9"/>
            <w:vAlign w:val="center"/>
          </w:tcPr>
          <w:p w14:paraId="18F2E86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0B165486" w14:textId="77777777" w:rsidR="00550AAF" w:rsidRPr="00152088" w:rsidRDefault="00A04B44" w:rsidP="004C35D6">
      <w:pPr>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2B55465"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F96EB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739DFA"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B806041"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6A181DF1"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3A4195BF"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24275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1A8925"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720C123A"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0A062C1F"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29D749E0"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7231DE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39DB16"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1D96A420"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593E8B7E"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F7A4E8B"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A0D5E99"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2224084F"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5B5F820F"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w:t>
            </w:r>
            <w:r w:rsidR="00D34779">
              <w:rPr>
                <w:rFonts w:eastAsia="Times New Roman"/>
                <w:b/>
                <w:lang w:eastAsia="pl-PL"/>
              </w:rPr>
              <w:t xml:space="preserve"> </w:t>
            </w:r>
            <w:r w:rsidRPr="00152088">
              <w:rPr>
                <w:rFonts w:eastAsia="Times New Roman"/>
                <w:b/>
                <w:lang w:eastAsia="pl-PL"/>
              </w:rPr>
              <w:t>ustawy Prawo zamówień publicznych</w:t>
            </w:r>
          </w:p>
        </w:tc>
      </w:tr>
    </w:tbl>
    <w:p w14:paraId="6DF31C06"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2287098B"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10C997B"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185DA9C"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77206697"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4B68C971" w14:textId="58DA153A" w:rsidR="004F1428" w:rsidRDefault="00B80FB6" w:rsidP="004C35D6">
      <w:pPr>
        <w:spacing w:before="60" w:after="0" w:line="240" w:lineRule="auto"/>
        <w:jc w:val="both"/>
        <w:rPr>
          <w:lang w:eastAsia="pl-PL"/>
        </w:rPr>
      </w:pPr>
      <w:r w:rsidRPr="00B80FB6">
        <w:rPr>
          <w:lang w:eastAsia="pl-PL"/>
        </w:rPr>
        <w:t xml:space="preserve">Zamawiający </w:t>
      </w:r>
      <w:r w:rsidRPr="00B21B1D">
        <w:rPr>
          <w:b/>
          <w:u w:val="single"/>
          <w:lang w:eastAsia="pl-PL"/>
        </w:rPr>
        <w:t>nie wymaga</w:t>
      </w:r>
      <w:r w:rsidRPr="00B80FB6">
        <w:rPr>
          <w:lang w:eastAsia="pl-PL"/>
        </w:rPr>
        <w:t xml:space="preserve"> wniesienie zabezpieczenia należytego wykonania umowy.</w:t>
      </w:r>
      <w:r w:rsidR="004F1428">
        <w:rPr>
          <w:lang w:eastAsia="pl-PL"/>
        </w:rPr>
        <w:t xml:space="preserve"> </w:t>
      </w:r>
    </w:p>
    <w:p w14:paraId="0E04D204"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5709C34"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9F98E63"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25D848E1" w14:textId="77777777"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4C35D6"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7C256721" w14:textId="77777777" w:rsidR="0016253D" w:rsidRPr="0016253D" w:rsidRDefault="0016253D">
      <w:pPr>
        <w:spacing w:after="0" w:line="240" w:lineRule="auto"/>
        <w:contextualSpacing/>
        <w:jc w:val="both"/>
        <w:rPr>
          <w:rFonts w:eastAsia="Times New Roman"/>
          <w:sz w:val="6"/>
          <w:szCs w:val="6"/>
          <w:lang w:eastAsia="pl-PL"/>
        </w:rPr>
      </w:pPr>
    </w:p>
    <w:p w14:paraId="41F26116" w14:textId="77777777"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152088">
        <w:lastRenderedPageBreak/>
        <w:t xml:space="preserve">(ogólne rozporządzenie o ochronie danych) (Dz. Urz. UE L 119 z 04.05.2016, str. 1), </w:t>
      </w:r>
      <w:r w:rsidRPr="00152088">
        <w:rPr>
          <w:rFonts w:eastAsia="Times New Roman"/>
          <w:lang w:eastAsia="pl-PL"/>
        </w:rPr>
        <w:t xml:space="preserve">dalej „RODO”, informuję, że: </w:t>
      </w:r>
    </w:p>
    <w:p w14:paraId="0A836BD4" w14:textId="77777777" w:rsidR="0016253D" w:rsidRPr="00152088" w:rsidRDefault="0016253D" w:rsidP="00E37848">
      <w:pPr>
        <w:numPr>
          <w:ilvl w:val="0"/>
          <w:numId w:val="16"/>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6ECC4787"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2DE109FE" w14:textId="3194133E" w:rsidR="0016253D" w:rsidRPr="00152088" w:rsidRDefault="0016253D" w:rsidP="00DC57CC">
      <w:pPr>
        <w:numPr>
          <w:ilvl w:val="0"/>
          <w:numId w:val="8"/>
        </w:numPr>
        <w:spacing w:after="160" w:line="240" w:lineRule="auto"/>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2806F8">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DC57CC" w:rsidRPr="00DC57CC">
        <w:rPr>
          <w:b/>
          <w:bCs/>
          <w:i/>
        </w:rPr>
        <w:t>AMW-KANC.SZP.2712.</w:t>
      </w:r>
      <w:r w:rsidR="00A82D97">
        <w:rPr>
          <w:b/>
          <w:bCs/>
          <w:i/>
        </w:rPr>
        <w:t>47</w:t>
      </w:r>
      <w:r w:rsidR="00DC57CC" w:rsidRPr="00DC57CC">
        <w:rPr>
          <w:b/>
          <w:bCs/>
          <w:i/>
        </w:rPr>
        <w:t>.202</w:t>
      </w:r>
      <w:r w:rsidR="00463BF1">
        <w:rPr>
          <w:b/>
          <w:bCs/>
          <w:i/>
        </w:rPr>
        <w:t>4</w:t>
      </w:r>
      <w:r w:rsidR="00E8753F">
        <w:rPr>
          <w:b/>
          <w:bCs/>
          <w:i/>
        </w:rPr>
        <w:t xml:space="preserve"> </w:t>
      </w:r>
      <w:r w:rsidRPr="00152088">
        <w:t xml:space="preserve">prowadzonym w </w:t>
      </w:r>
      <w:r w:rsidRPr="0059259B">
        <w:rPr>
          <w:b/>
        </w:rPr>
        <w:t>trybie</w:t>
      </w:r>
      <w:r w:rsidRPr="00152088">
        <w:t xml:space="preserve"> </w:t>
      </w:r>
      <w:r w:rsidRPr="00152088">
        <w:rPr>
          <w:b/>
        </w:rPr>
        <w:t xml:space="preserve">podstawowym (z art. 275 </w:t>
      </w:r>
      <w:r w:rsidR="003901F5">
        <w:rPr>
          <w:b/>
        </w:rPr>
        <w:t>pkt</w:t>
      </w:r>
      <w:r w:rsidRPr="00152088">
        <w:rPr>
          <w:b/>
        </w:rPr>
        <w:t xml:space="preserve"> 1 </w:t>
      </w:r>
      <w:proofErr w:type="spellStart"/>
      <w:r w:rsidRPr="00152088">
        <w:rPr>
          <w:b/>
        </w:rPr>
        <w:t>Pzp</w:t>
      </w:r>
      <w:proofErr w:type="spellEnd"/>
      <w:r w:rsidRPr="00152088">
        <w:rPr>
          <w:b/>
        </w:rPr>
        <w:t>)</w:t>
      </w:r>
    </w:p>
    <w:p w14:paraId="2D492A2B"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4C35D6">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z 20</w:t>
      </w:r>
      <w:r>
        <w:rPr>
          <w:rFonts w:eastAsia="Times New Roman"/>
          <w:lang w:eastAsia="pl-PL"/>
        </w:rPr>
        <w:t>2</w:t>
      </w:r>
      <w:r w:rsidR="004C1A24">
        <w:rPr>
          <w:rFonts w:eastAsia="Times New Roman"/>
          <w:lang w:eastAsia="pl-PL"/>
        </w:rPr>
        <w:t>3</w:t>
      </w:r>
      <w:r w:rsidRPr="00152088">
        <w:rPr>
          <w:rFonts w:eastAsia="Times New Roman"/>
          <w:lang w:eastAsia="pl-PL"/>
        </w:rPr>
        <w:t xml:space="preserve"> r. poz. </w:t>
      </w:r>
      <w:r w:rsidR="008520C3">
        <w:rPr>
          <w:rFonts w:eastAsia="Times New Roman"/>
          <w:lang w:eastAsia="pl-PL"/>
        </w:rPr>
        <w:t>1</w:t>
      </w:r>
      <w:r w:rsidR="004C1A24">
        <w:rPr>
          <w:rFonts w:eastAsia="Times New Roman"/>
          <w:lang w:eastAsia="pl-PL"/>
        </w:rPr>
        <w:t>605</w:t>
      </w:r>
      <w:r w:rsidRPr="00152088">
        <w:rPr>
          <w:rFonts w:eastAsia="Times New Roman"/>
          <w:lang w:eastAsia="pl-PL"/>
        </w:rPr>
        <w:t xml:space="preserve">), dalej „ustawa </w:t>
      </w:r>
      <w:proofErr w:type="spellStart"/>
      <w:r w:rsidRPr="00152088">
        <w:rPr>
          <w:rFonts w:eastAsia="Times New Roman"/>
          <w:lang w:eastAsia="pl-PL"/>
        </w:rPr>
        <w:t>Pzp</w:t>
      </w:r>
      <w:proofErr w:type="spellEnd"/>
      <w:r w:rsidRPr="00152088">
        <w:rPr>
          <w:rFonts w:eastAsia="Times New Roman"/>
          <w:lang w:eastAsia="pl-PL"/>
        </w:rPr>
        <w:t xml:space="preserve">”;  </w:t>
      </w:r>
    </w:p>
    <w:p w14:paraId="6AE385BD"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w:t>
      </w:r>
      <w:proofErr w:type="spellStart"/>
      <w:r w:rsidRPr="00152088">
        <w:rPr>
          <w:rFonts w:eastAsia="Times New Roman"/>
          <w:lang w:eastAsia="pl-PL"/>
        </w:rPr>
        <w:t>Pzp</w:t>
      </w:r>
      <w:proofErr w:type="spellEnd"/>
      <w:r w:rsidRPr="00152088">
        <w:rPr>
          <w:rFonts w:eastAsia="Times New Roman"/>
          <w:lang w:eastAsia="pl-PL"/>
        </w:rPr>
        <w:t>, przez okres 4 lat od dnia zakończenia postępowania o udzielenie zamówienia, a jeżeli czas trwania umowy przekracza 4 lata, okres przechowywania obejmuje cały czas trwania umowy;</w:t>
      </w:r>
    </w:p>
    <w:p w14:paraId="358EA6DC" w14:textId="77777777" w:rsidR="0016253D" w:rsidRPr="00152088" w:rsidRDefault="0016253D" w:rsidP="00E37848">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w:t>
      </w:r>
      <w:proofErr w:type="spellStart"/>
      <w:r w:rsidRPr="00152088">
        <w:rPr>
          <w:rFonts w:eastAsia="Times New Roman"/>
          <w:lang w:eastAsia="pl-PL"/>
        </w:rPr>
        <w:t>Pzp</w:t>
      </w:r>
      <w:proofErr w:type="spellEnd"/>
      <w:r w:rsidRPr="00152088">
        <w:rPr>
          <w:rFonts w:eastAsia="Times New Roman"/>
          <w:lang w:eastAsia="pl-PL"/>
        </w:rPr>
        <w:t xml:space="preserve">, związanym z udziałem </w:t>
      </w:r>
      <w:r w:rsidRPr="00152088">
        <w:rPr>
          <w:rFonts w:eastAsia="Times New Roman"/>
          <w:lang w:eastAsia="pl-PL"/>
        </w:rPr>
        <w:br/>
        <w:t xml:space="preserve">w postępowaniu o udzielenie zamówienia publicznego; konsekwencje niepodania określonych danych wynikają z ustawy </w:t>
      </w:r>
      <w:proofErr w:type="spellStart"/>
      <w:r w:rsidRPr="00152088">
        <w:rPr>
          <w:rFonts w:eastAsia="Times New Roman"/>
          <w:lang w:eastAsia="pl-PL"/>
        </w:rPr>
        <w:t>Pzp</w:t>
      </w:r>
      <w:proofErr w:type="spellEnd"/>
      <w:r w:rsidRPr="00152088">
        <w:rPr>
          <w:rFonts w:eastAsia="Times New Roman"/>
          <w:lang w:eastAsia="pl-PL"/>
        </w:rPr>
        <w:t xml:space="preserve">;  </w:t>
      </w:r>
    </w:p>
    <w:p w14:paraId="3CA421DC" w14:textId="77777777" w:rsidR="0016253D" w:rsidRPr="00152088" w:rsidRDefault="0016253D" w:rsidP="00E37848">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7FB3C9E3"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2F5508EB"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6C43F829" w14:textId="77777777" w:rsidR="0016253D" w:rsidRPr="0056627E" w:rsidRDefault="0016253D" w:rsidP="00E37848">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0694201A"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7BA04BCD" w14:textId="77777777" w:rsidR="0016253D" w:rsidRPr="0056627E" w:rsidRDefault="0016253D" w:rsidP="00E37848">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4F88E6D1" w14:textId="77777777" w:rsidR="0016253D" w:rsidRPr="0056627E" w:rsidRDefault="0016253D" w:rsidP="00E37848">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520BB6C4" w14:textId="77777777" w:rsidR="0016253D" w:rsidRPr="0056627E" w:rsidRDefault="0016253D" w:rsidP="00E37848">
      <w:pPr>
        <w:numPr>
          <w:ilvl w:val="0"/>
          <w:numId w:val="13"/>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266F6B0D" w14:textId="77777777" w:rsidR="0016253D" w:rsidRPr="0056627E" w:rsidRDefault="0016253D" w:rsidP="00E37848">
      <w:pPr>
        <w:numPr>
          <w:ilvl w:val="0"/>
          <w:numId w:val="13"/>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1B6A9024" w14:textId="77777777" w:rsidR="004C35D6" w:rsidRPr="004C35D6" w:rsidRDefault="0016253D" w:rsidP="00E37848">
      <w:pPr>
        <w:numPr>
          <w:ilvl w:val="0"/>
          <w:numId w:val="13"/>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p>
    <w:p w14:paraId="62287451" w14:textId="77777777" w:rsidR="0016253D" w:rsidRPr="00152088" w:rsidRDefault="0016253D" w:rsidP="004C35D6">
      <w:pPr>
        <w:spacing w:before="120" w:after="120" w:line="240" w:lineRule="auto"/>
        <w:ind w:left="709"/>
        <w:contextualSpacing/>
        <w:jc w:val="both"/>
      </w:pPr>
      <w:r w:rsidRPr="00152088">
        <w:t>______________________________</w:t>
      </w:r>
    </w:p>
    <w:p w14:paraId="45032CF4" w14:textId="77777777" w:rsidR="0016253D" w:rsidRPr="00932004" w:rsidRDefault="002548EF" w:rsidP="0016253D">
      <w:pPr>
        <w:spacing w:after="0" w:line="240" w:lineRule="auto"/>
        <w:jc w:val="both"/>
        <w:rPr>
          <w:i/>
          <w:sz w:val="18"/>
          <w:szCs w:val="18"/>
        </w:rPr>
      </w:pPr>
      <w:r w:rsidRPr="00932004">
        <w:rPr>
          <w:i/>
          <w:sz w:val="18"/>
          <w:szCs w:val="18"/>
        </w:rPr>
        <w:t>1) rozporządzenie</w:t>
      </w:r>
      <w:r w:rsidR="0016253D" w:rsidRPr="00932004">
        <w:rPr>
          <w:i/>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5E06B34" w14:textId="77777777" w:rsidR="0016253D" w:rsidRPr="00932004" w:rsidRDefault="0016253D" w:rsidP="0016253D">
      <w:pPr>
        <w:spacing w:after="0" w:line="240" w:lineRule="auto"/>
        <w:ind w:left="284" w:hanging="284"/>
        <w:contextualSpacing/>
        <w:jc w:val="both"/>
        <w:rPr>
          <w:sz w:val="18"/>
          <w:szCs w:val="18"/>
        </w:rPr>
      </w:pPr>
      <w:r w:rsidRPr="00932004">
        <w:rPr>
          <w:b/>
          <w:i/>
          <w:sz w:val="18"/>
          <w:szCs w:val="18"/>
          <w:vertAlign w:val="superscript"/>
        </w:rPr>
        <w:t xml:space="preserve">* </w:t>
      </w:r>
      <w:r>
        <w:rPr>
          <w:b/>
          <w:i/>
          <w:sz w:val="18"/>
          <w:szCs w:val="18"/>
          <w:vertAlign w:val="superscript"/>
        </w:rPr>
        <w:t xml:space="preserve">   </w:t>
      </w:r>
      <w:r w:rsidRPr="006F4CFF">
        <w:rPr>
          <w:b/>
          <w:i/>
          <w:sz w:val="18"/>
          <w:szCs w:val="18"/>
        </w:rPr>
        <w:t xml:space="preserve">Wyjaśnienie: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2D7D6636"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 xml:space="preserve">o udzielenie zamówienia publicznego ani zmianą postanowień umowy w zakresie niezgodnym z ustawą </w:t>
      </w:r>
      <w:proofErr w:type="spellStart"/>
      <w:r w:rsidRPr="00932004">
        <w:rPr>
          <w:i/>
          <w:sz w:val="18"/>
          <w:szCs w:val="18"/>
        </w:rPr>
        <w:t>Pzp</w:t>
      </w:r>
      <w:proofErr w:type="spellEnd"/>
      <w:r w:rsidRPr="00932004">
        <w:rPr>
          <w:i/>
          <w:sz w:val="18"/>
          <w:szCs w:val="18"/>
        </w:rPr>
        <w:t xml:space="preserve"> oraz nie może naruszać integralności protokołu oraz jego załączników.</w:t>
      </w:r>
    </w:p>
    <w:p w14:paraId="3EC6E18F" w14:textId="77777777"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6EC810C6" w14:textId="77777777" w:rsidR="006404E9" w:rsidRPr="00152088"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3E0903BB"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0C38765E" w14:textId="77777777"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6D21A021"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7AE0EC94" w14:textId="77777777" w:rsidR="00550AAF" w:rsidRDefault="00A04B44" w:rsidP="00BB0A73">
      <w:pPr>
        <w:spacing w:before="6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1E0ED31" w14:textId="77777777" w:rsidR="00701B91" w:rsidRPr="00165411" w:rsidRDefault="00701B91" w:rsidP="00701B91">
      <w:pPr>
        <w:spacing w:after="0" w:line="240" w:lineRule="auto"/>
        <w:jc w:val="both"/>
        <w:rPr>
          <w:rFonts w:eastAsia="Times New Roman"/>
          <w:b/>
          <w:sz w:val="8"/>
          <w:szCs w:val="8"/>
          <w:lang w:eastAsia="pl-PL"/>
        </w:rPr>
      </w:pPr>
    </w:p>
    <w:p w14:paraId="439FA1EB" w14:textId="3568B518" w:rsidR="00463BF1" w:rsidRPr="00BB0A73" w:rsidRDefault="00463BF1" w:rsidP="00463BF1">
      <w:pPr>
        <w:pStyle w:val="Akapitzlist"/>
        <w:spacing w:after="0" w:line="240" w:lineRule="auto"/>
        <w:ind w:left="0"/>
        <w:rPr>
          <w:rFonts w:ascii="Times New Roman" w:eastAsia="Times New Roman" w:hAnsi="Times New Roman" w:cs="Times New Roman"/>
          <w:lang w:eastAsia="pl-PL"/>
        </w:rPr>
      </w:pPr>
      <w:bookmarkStart w:id="8" w:name="_Hlk158887657"/>
      <w:r w:rsidRPr="00BB0A73">
        <w:rPr>
          <w:rFonts w:ascii="Times New Roman" w:eastAsia="Times New Roman" w:hAnsi="Times New Roman" w:cs="Times New Roman"/>
          <w:b/>
          <w:lang w:eastAsia="pl-PL"/>
        </w:rPr>
        <w:t>Załącznik nr 1</w:t>
      </w:r>
      <w:r w:rsidRPr="00BB0A73">
        <w:rPr>
          <w:rFonts w:ascii="Times New Roman" w:eastAsia="Times New Roman" w:hAnsi="Times New Roman" w:cs="Times New Roman"/>
          <w:lang w:eastAsia="pl-PL"/>
        </w:rPr>
        <w:t xml:space="preserve">             Formularz ofertowy </w:t>
      </w:r>
    </w:p>
    <w:p w14:paraId="5E139900" w14:textId="77777777" w:rsidR="00463BF1" w:rsidRPr="00BB0A73" w:rsidRDefault="00463BF1" w:rsidP="00463BF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2</w:t>
      </w:r>
      <w:r w:rsidRPr="00BB0A73">
        <w:rPr>
          <w:rFonts w:ascii="Times New Roman" w:eastAsia="Times New Roman" w:hAnsi="Times New Roman" w:cs="Times New Roman"/>
          <w:lang w:eastAsia="pl-PL"/>
        </w:rPr>
        <w:t xml:space="preserve">             Opis przedmiotu zamówienia</w:t>
      </w:r>
    </w:p>
    <w:p w14:paraId="30E16CAB" w14:textId="77777777" w:rsidR="00463BF1" w:rsidRPr="00BB0A73" w:rsidRDefault="00463BF1" w:rsidP="00463BF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3</w:t>
      </w:r>
      <w:r w:rsidRPr="00BB0A73">
        <w:rPr>
          <w:rFonts w:ascii="Times New Roman" w:eastAsia="Times New Roman" w:hAnsi="Times New Roman" w:cs="Times New Roman"/>
          <w:lang w:eastAsia="pl-PL"/>
        </w:rPr>
        <w:t xml:space="preserve">             Projekt umowy</w:t>
      </w:r>
    </w:p>
    <w:p w14:paraId="5312A387" w14:textId="77777777" w:rsidR="00463BF1" w:rsidRPr="00BB0A73" w:rsidRDefault="00463BF1" w:rsidP="00463BF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4</w:t>
      </w:r>
      <w:r w:rsidRPr="00BB0A73">
        <w:rPr>
          <w:rFonts w:ascii="Times New Roman" w:eastAsia="Times New Roman" w:hAnsi="Times New Roman" w:cs="Times New Roman"/>
          <w:lang w:eastAsia="pl-PL"/>
        </w:rPr>
        <w:t xml:space="preserve">             Oświadczenie o grupie kapitałowej</w:t>
      </w:r>
    </w:p>
    <w:p w14:paraId="0D184FDB" w14:textId="77777777" w:rsidR="00463BF1" w:rsidRPr="00BB0A73" w:rsidRDefault="00463BF1" w:rsidP="00463BF1">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5</w:t>
      </w:r>
      <w:r w:rsidRPr="00BB0A73">
        <w:rPr>
          <w:rFonts w:ascii="Times New Roman" w:eastAsia="Times New Roman" w:hAnsi="Times New Roman" w:cs="Times New Roman"/>
          <w:lang w:eastAsia="pl-PL"/>
        </w:rPr>
        <w:t xml:space="preserve">             Oświadczenie Wykonawcy o braku podstaw do wykluczenia</w:t>
      </w:r>
    </w:p>
    <w:p w14:paraId="3EEE13AF" w14:textId="0CF834E9" w:rsidR="009C52A5" w:rsidRDefault="00463BF1" w:rsidP="00463BF1">
      <w:pPr>
        <w:pStyle w:val="Akapitzlist"/>
        <w:spacing w:after="0" w:line="240" w:lineRule="auto"/>
        <w:ind w:left="0"/>
        <w:rPr>
          <w:rFonts w:ascii="Times New Roman" w:eastAsia="Times New Roman" w:hAnsi="Times New Roman" w:cs="Times New Roman"/>
          <w:lang w:eastAsia="pl-PL"/>
        </w:rPr>
      </w:pPr>
      <w:r w:rsidRPr="00BB0A73">
        <w:rPr>
          <w:rFonts w:ascii="Times New Roman" w:hAnsi="Times New Roman" w:cs="Times New Roman"/>
          <w:b/>
        </w:rPr>
        <w:lastRenderedPageBreak/>
        <w:t xml:space="preserve">Załącznik nr 6             </w:t>
      </w:r>
      <w:r w:rsidR="009C52A5" w:rsidRPr="00BB0A73">
        <w:rPr>
          <w:rFonts w:ascii="Times New Roman" w:eastAsia="Times New Roman" w:hAnsi="Times New Roman" w:cs="Times New Roman"/>
          <w:lang w:eastAsia="pl-PL"/>
        </w:rPr>
        <w:t>Oświadczenie RODO</w:t>
      </w:r>
    </w:p>
    <w:p w14:paraId="2912844B" w14:textId="718E5444" w:rsidR="00C43F1E" w:rsidRDefault="00C43F1E" w:rsidP="00463BF1">
      <w:pPr>
        <w:pStyle w:val="Akapitzlist"/>
        <w:spacing w:after="0" w:line="240" w:lineRule="auto"/>
        <w:ind w:left="0"/>
        <w:rPr>
          <w:rFonts w:ascii="Times New Roman" w:eastAsia="Times New Roman" w:hAnsi="Times New Roman" w:cs="Times New Roman"/>
          <w:lang w:eastAsia="pl-PL"/>
        </w:rPr>
      </w:pPr>
      <w:r w:rsidRPr="00C43F1E">
        <w:rPr>
          <w:rFonts w:ascii="Times New Roman" w:eastAsia="Times New Roman" w:hAnsi="Times New Roman" w:cs="Times New Roman"/>
          <w:b/>
          <w:bCs/>
          <w:lang w:eastAsia="pl-PL"/>
        </w:rPr>
        <w:t>Załącznik nr 7</w:t>
      </w:r>
      <w:r>
        <w:rPr>
          <w:rFonts w:ascii="Times New Roman" w:eastAsia="Times New Roman" w:hAnsi="Times New Roman" w:cs="Times New Roman"/>
          <w:b/>
          <w:bCs/>
          <w:lang w:eastAsia="pl-PL"/>
        </w:rPr>
        <w:t xml:space="preserve">             </w:t>
      </w:r>
      <w:r w:rsidRPr="00B42C18">
        <w:rPr>
          <w:rFonts w:ascii="Times New Roman" w:eastAsia="Times New Roman" w:hAnsi="Times New Roman" w:cs="Times New Roman"/>
          <w:lang w:eastAsia="pl-PL"/>
        </w:rPr>
        <w:t xml:space="preserve">Oświadczenie o </w:t>
      </w:r>
      <w:r w:rsidR="00AC2B99">
        <w:rPr>
          <w:rFonts w:ascii="Times New Roman" w:eastAsia="Times New Roman" w:hAnsi="Times New Roman" w:cs="Times New Roman"/>
          <w:lang w:eastAsia="pl-PL"/>
        </w:rPr>
        <w:t>aktualności informacji</w:t>
      </w:r>
    </w:p>
    <w:p w14:paraId="0A33995E" w14:textId="5D60F65A" w:rsidR="00C43F1E" w:rsidRDefault="00C43F1E" w:rsidP="00C43F1E">
      <w:pPr>
        <w:pStyle w:val="Akapitzlist"/>
        <w:spacing w:after="0" w:line="240" w:lineRule="auto"/>
        <w:ind w:left="2127" w:hanging="2127"/>
        <w:rPr>
          <w:rFonts w:ascii="Times New Roman" w:eastAsia="Times New Roman" w:hAnsi="Times New Roman" w:cs="Times New Roman"/>
          <w:lang w:eastAsia="pl-PL"/>
        </w:rPr>
      </w:pPr>
      <w:r w:rsidRPr="00C43F1E">
        <w:rPr>
          <w:rFonts w:ascii="Times New Roman" w:eastAsia="Times New Roman" w:hAnsi="Times New Roman" w:cs="Times New Roman"/>
          <w:b/>
          <w:bCs/>
          <w:lang w:eastAsia="pl-PL"/>
        </w:rPr>
        <w:t xml:space="preserve">Załącznik nr </w:t>
      </w:r>
      <w:r w:rsidR="00AC2B99">
        <w:rPr>
          <w:rFonts w:ascii="Times New Roman" w:eastAsia="Times New Roman" w:hAnsi="Times New Roman" w:cs="Times New Roman"/>
          <w:b/>
          <w:bCs/>
          <w:lang w:eastAsia="pl-PL"/>
        </w:rPr>
        <w:t>8</w:t>
      </w:r>
      <w:r>
        <w:rPr>
          <w:rFonts w:ascii="Times New Roman" w:eastAsia="Times New Roman" w:hAnsi="Times New Roman" w:cs="Times New Roman"/>
          <w:b/>
          <w:bCs/>
          <w:lang w:eastAsia="pl-PL"/>
        </w:rPr>
        <w:t xml:space="preserve">             </w:t>
      </w:r>
      <w:r w:rsidRPr="00BB0A73">
        <w:rPr>
          <w:rFonts w:ascii="Times New Roman" w:hAnsi="Times New Roman" w:cs="Times New Roman"/>
        </w:rPr>
        <w:t xml:space="preserve">Oświadczenia wykonawcy/wykonawcy wspólnie ubiegającego się </w:t>
      </w:r>
      <w:r w:rsidRPr="00BB0A73">
        <w:rPr>
          <w:rFonts w:ascii="Times New Roman" w:hAnsi="Times New Roman" w:cs="Times New Roman"/>
        </w:rPr>
        <w:br/>
        <w:t xml:space="preserve">o udzielenie zamówienia z </w:t>
      </w:r>
      <w:r w:rsidRPr="00BB0A73">
        <w:rPr>
          <w:rFonts w:ascii="Times New Roman" w:eastAsia="Times New Roman" w:hAnsi="Times New Roman" w:cs="Times New Roman"/>
          <w:lang w:eastAsia="pl-PL"/>
        </w:rPr>
        <w:t>art. 125 ust. 1</w:t>
      </w:r>
      <w:r w:rsidR="005A7835">
        <w:rPr>
          <w:rFonts w:ascii="Times New Roman" w:eastAsia="Times New Roman" w:hAnsi="Times New Roman" w:cs="Times New Roman"/>
          <w:lang w:eastAsia="pl-PL"/>
        </w:rPr>
        <w:t xml:space="preserve"> ustawy </w:t>
      </w:r>
      <w:proofErr w:type="spellStart"/>
      <w:r w:rsidR="005A7835">
        <w:rPr>
          <w:rFonts w:ascii="Times New Roman" w:eastAsia="Times New Roman" w:hAnsi="Times New Roman" w:cs="Times New Roman"/>
          <w:lang w:eastAsia="pl-PL"/>
        </w:rPr>
        <w:t>Pzp</w:t>
      </w:r>
      <w:proofErr w:type="spellEnd"/>
    </w:p>
    <w:p w14:paraId="6BD7C34B" w14:textId="191C7BEA" w:rsidR="005A7835" w:rsidRPr="00A82D97" w:rsidRDefault="005A7835" w:rsidP="00A82D97">
      <w:pPr>
        <w:spacing w:after="0" w:line="240" w:lineRule="auto"/>
        <w:rPr>
          <w:rFonts w:eastAsia="Times New Roman"/>
          <w:b/>
          <w:lang w:eastAsia="pl-PL"/>
        </w:rPr>
      </w:pPr>
    </w:p>
    <w:bookmarkEnd w:id="8"/>
    <w:p w14:paraId="69C48F11" w14:textId="27831E08" w:rsidR="003C7891" w:rsidRPr="00684263" w:rsidRDefault="003C7891" w:rsidP="00B80FB6">
      <w:pPr>
        <w:spacing w:after="0" w:line="240" w:lineRule="auto"/>
        <w:ind w:left="2127" w:hanging="2127"/>
        <w:contextualSpacing/>
      </w:pPr>
    </w:p>
    <w:p w14:paraId="4BEC9898" w14:textId="5491E5C4" w:rsidR="00183550" w:rsidRPr="00552B59" w:rsidRDefault="00183550" w:rsidP="00183550">
      <w:pPr>
        <w:spacing w:after="0" w:line="240" w:lineRule="auto"/>
        <w:jc w:val="both"/>
      </w:pPr>
      <w:r w:rsidRPr="00552B59">
        <w:rPr>
          <w:u w:val="single"/>
        </w:rPr>
        <w:t xml:space="preserve">Gdynia, </w:t>
      </w:r>
      <w:r w:rsidR="009D050F">
        <w:rPr>
          <w:u w:val="single"/>
        </w:rPr>
        <w:t>03</w:t>
      </w:r>
      <w:r w:rsidR="00C7348D">
        <w:rPr>
          <w:u w:val="single"/>
        </w:rPr>
        <w:t>.0</w:t>
      </w:r>
      <w:r w:rsidR="009D050F">
        <w:rPr>
          <w:u w:val="single"/>
        </w:rPr>
        <w:t>7</w:t>
      </w:r>
      <w:r w:rsidR="00463BF1">
        <w:rPr>
          <w:u w:val="single"/>
        </w:rPr>
        <w:t>.2024</w:t>
      </w:r>
      <w:r w:rsidR="00857A03">
        <w:rPr>
          <w:u w:val="single"/>
        </w:rPr>
        <w:t xml:space="preserve"> </w:t>
      </w:r>
      <w:r w:rsidRPr="00552B59">
        <w:rPr>
          <w:u w:val="single"/>
        </w:rPr>
        <w:t>r.</w:t>
      </w:r>
      <w:r w:rsidRPr="00552B59">
        <w:t xml:space="preserve"> </w:t>
      </w:r>
      <w:r w:rsidRPr="00552B59">
        <w:cr/>
        <w:t>Podpisy osób uprawnionych</w:t>
      </w:r>
    </w:p>
    <w:p w14:paraId="4EA6D815" w14:textId="77777777" w:rsidR="00183550" w:rsidRPr="00552B59" w:rsidRDefault="00183550" w:rsidP="00183550">
      <w:pPr>
        <w:spacing w:after="0" w:line="240" w:lineRule="auto"/>
        <w:jc w:val="both"/>
      </w:pPr>
    </w:p>
    <w:p w14:paraId="71BC87CD" w14:textId="77777777" w:rsidR="00183550" w:rsidRPr="00552B59" w:rsidRDefault="00183550" w:rsidP="00183550">
      <w:pPr>
        <w:spacing w:after="0" w:line="240" w:lineRule="auto"/>
        <w:jc w:val="both"/>
        <w:rPr>
          <w:b/>
        </w:rPr>
      </w:pPr>
      <w:r w:rsidRPr="00552B59">
        <w:rPr>
          <w:b/>
        </w:rPr>
        <w:t>WNIOSKUJĄCY</w:t>
      </w:r>
    </w:p>
    <w:p w14:paraId="68B2AC12"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29801E42" w14:textId="77777777" w:rsidR="00183550" w:rsidRPr="00552B59" w:rsidRDefault="00183550" w:rsidP="00183550">
      <w:pPr>
        <w:spacing w:after="0" w:line="240" w:lineRule="auto"/>
        <w:jc w:val="both"/>
      </w:pPr>
    </w:p>
    <w:p w14:paraId="33159D26" w14:textId="77777777" w:rsidR="009428E1" w:rsidRDefault="009428E1" w:rsidP="00183550">
      <w:pPr>
        <w:spacing w:after="0" w:line="240" w:lineRule="auto"/>
        <w:ind w:right="-1805"/>
        <w:jc w:val="both"/>
      </w:pPr>
    </w:p>
    <w:p w14:paraId="6337A8B3" w14:textId="785BF759" w:rsidR="00183550" w:rsidRPr="00DF2279" w:rsidRDefault="00183550" w:rsidP="00183550">
      <w:pPr>
        <w:spacing w:after="0" w:line="240" w:lineRule="auto"/>
        <w:ind w:right="-1805"/>
        <w:jc w:val="both"/>
        <w:rPr>
          <w:b/>
          <w:bCs/>
          <w:lang w:val="de-DE"/>
        </w:rPr>
      </w:pPr>
      <w:r w:rsidRPr="00552B59">
        <w:t>______</w:t>
      </w:r>
      <w:r w:rsidR="00165411">
        <w:t>_____</w:t>
      </w:r>
      <w:r w:rsidRPr="00552B59">
        <w:t>___</w:t>
      </w:r>
      <w:r w:rsidR="00A402DF">
        <w:t>___</w:t>
      </w:r>
      <w:r w:rsidRPr="00552B59">
        <w:t>_____</w:t>
      </w:r>
      <w:r w:rsidRPr="00552B59">
        <w:cr/>
      </w:r>
      <w:proofErr w:type="spellStart"/>
      <w:r w:rsidR="00B80FB6" w:rsidRPr="009D050F">
        <w:t>kmdr</w:t>
      </w:r>
      <w:proofErr w:type="spellEnd"/>
      <w:r w:rsidR="00B80FB6" w:rsidRPr="009D050F">
        <w:t xml:space="preserve"> por. </w:t>
      </w:r>
      <w:r w:rsidR="007A1C76" w:rsidRPr="009D050F">
        <w:t xml:space="preserve">dr inż. </w:t>
      </w:r>
      <w:r w:rsidR="007A1C76" w:rsidRPr="009D050F">
        <w:rPr>
          <w:b/>
          <w:bCs/>
        </w:rPr>
        <w:t>Adam POLAK</w:t>
      </w:r>
    </w:p>
    <w:p w14:paraId="694FD4A2" w14:textId="77777777" w:rsidR="00183550" w:rsidRPr="00552B59" w:rsidRDefault="00183550" w:rsidP="00183550">
      <w:pPr>
        <w:spacing w:after="0" w:line="240" w:lineRule="auto"/>
        <w:jc w:val="both"/>
        <w:rPr>
          <w:b/>
        </w:rPr>
      </w:pPr>
    </w:p>
    <w:p w14:paraId="1B3C3EDD" w14:textId="77777777" w:rsidR="00183550" w:rsidRPr="00552B59" w:rsidRDefault="00183550" w:rsidP="00183550">
      <w:pPr>
        <w:spacing w:after="0" w:line="240" w:lineRule="auto"/>
        <w:jc w:val="both"/>
        <w:rPr>
          <w:b/>
        </w:rPr>
      </w:pPr>
      <w:r w:rsidRPr="00552B59">
        <w:rPr>
          <w:b/>
        </w:rPr>
        <w:t>UZGODNIONO Z:</w:t>
      </w:r>
    </w:p>
    <w:p w14:paraId="7144536A" w14:textId="77777777" w:rsidR="00183550" w:rsidRPr="00552B59" w:rsidRDefault="00183550" w:rsidP="00183550">
      <w:pPr>
        <w:spacing w:after="0" w:line="240" w:lineRule="auto"/>
        <w:jc w:val="both"/>
      </w:pPr>
      <w:r w:rsidRPr="00552B59">
        <w:t>(Sekcją Zamówień Publicznych w zakresie procedur Prawa zamówień publicznych)</w:t>
      </w:r>
    </w:p>
    <w:p w14:paraId="6540F883" w14:textId="77777777" w:rsidR="00183550" w:rsidRDefault="00183550" w:rsidP="00183550">
      <w:pPr>
        <w:spacing w:after="0" w:line="240" w:lineRule="auto"/>
        <w:jc w:val="both"/>
      </w:pPr>
    </w:p>
    <w:p w14:paraId="088AAA83" w14:textId="77777777" w:rsidR="009428E1" w:rsidRDefault="009428E1" w:rsidP="00183550">
      <w:pPr>
        <w:spacing w:after="0" w:line="240" w:lineRule="auto"/>
        <w:jc w:val="both"/>
      </w:pPr>
    </w:p>
    <w:p w14:paraId="4ABC0CCD" w14:textId="77777777" w:rsidR="009428E1" w:rsidRPr="00552B59" w:rsidRDefault="009428E1" w:rsidP="00183550">
      <w:pPr>
        <w:spacing w:after="0" w:line="240" w:lineRule="auto"/>
        <w:jc w:val="both"/>
      </w:pPr>
    </w:p>
    <w:p w14:paraId="2B43EA91" w14:textId="77777777" w:rsidR="00183550" w:rsidRPr="00552B59" w:rsidRDefault="000C2F3C" w:rsidP="00183550">
      <w:pPr>
        <w:spacing w:after="0" w:line="240" w:lineRule="auto"/>
        <w:jc w:val="both"/>
      </w:pPr>
      <w:r>
        <w:rPr>
          <w:u w:val="single"/>
        </w:rPr>
        <w:t>__________________</w:t>
      </w:r>
    </w:p>
    <w:p w14:paraId="678A8B33" w14:textId="77777777" w:rsidR="00183550" w:rsidRPr="00255988" w:rsidRDefault="00114B4E" w:rsidP="00183550">
      <w:pPr>
        <w:spacing w:after="0" w:line="240" w:lineRule="auto"/>
        <w:jc w:val="both"/>
        <w:rPr>
          <w:b/>
          <w:bCs/>
        </w:rPr>
      </w:pPr>
      <w:r>
        <w:t xml:space="preserve">Anna </w:t>
      </w:r>
      <w:r w:rsidRPr="00114B4E">
        <w:rPr>
          <w:b/>
        </w:rPr>
        <w:t>PARASIŃSKA</w:t>
      </w:r>
    </w:p>
    <w:p w14:paraId="490B0B27" w14:textId="77777777" w:rsidR="00183550" w:rsidRPr="00552B59" w:rsidRDefault="00183550" w:rsidP="00183550">
      <w:pPr>
        <w:spacing w:after="0" w:line="240" w:lineRule="auto"/>
        <w:jc w:val="both"/>
      </w:pPr>
    </w:p>
    <w:p w14:paraId="74A943BE" w14:textId="77777777" w:rsidR="00C66737" w:rsidRDefault="00C66737" w:rsidP="00183550">
      <w:pPr>
        <w:spacing w:after="0" w:line="240" w:lineRule="auto"/>
        <w:jc w:val="both"/>
      </w:pPr>
    </w:p>
    <w:p w14:paraId="1C98C656" w14:textId="77777777" w:rsidR="009428E1" w:rsidRDefault="009428E1" w:rsidP="00183550">
      <w:pPr>
        <w:spacing w:after="0" w:line="240" w:lineRule="auto"/>
        <w:jc w:val="both"/>
        <w:rPr>
          <w:b/>
        </w:rPr>
      </w:pPr>
    </w:p>
    <w:p w14:paraId="2BFDA3E4" w14:textId="77777777" w:rsidR="00183550" w:rsidRPr="00552B59" w:rsidRDefault="00183550" w:rsidP="00183550">
      <w:pPr>
        <w:spacing w:after="0" w:line="240" w:lineRule="auto"/>
        <w:jc w:val="both"/>
        <w:rPr>
          <w:b/>
        </w:rPr>
      </w:pPr>
      <w:r w:rsidRPr="00552B59">
        <w:rPr>
          <w:b/>
        </w:rPr>
        <w:t xml:space="preserve">UZGODNIONO Z: </w:t>
      </w:r>
    </w:p>
    <w:p w14:paraId="3C8522B7" w14:textId="77777777" w:rsidR="00183550" w:rsidRPr="00552B59" w:rsidRDefault="00183550" w:rsidP="00183550">
      <w:pPr>
        <w:spacing w:after="0" w:line="240" w:lineRule="auto"/>
        <w:jc w:val="both"/>
      </w:pPr>
      <w:r w:rsidRPr="00552B59">
        <w:t>(Kanclerz AMW)</w:t>
      </w:r>
    </w:p>
    <w:p w14:paraId="5A91ABDB" w14:textId="77777777" w:rsidR="00183550" w:rsidRPr="00552B59" w:rsidRDefault="00183550" w:rsidP="00183550">
      <w:pPr>
        <w:spacing w:after="0" w:line="240" w:lineRule="auto"/>
        <w:jc w:val="both"/>
      </w:pPr>
    </w:p>
    <w:p w14:paraId="217AE78C" w14:textId="77777777" w:rsidR="00183550" w:rsidRDefault="00183550" w:rsidP="00183550">
      <w:pPr>
        <w:spacing w:after="0" w:line="240" w:lineRule="auto"/>
        <w:jc w:val="both"/>
      </w:pPr>
    </w:p>
    <w:p w14:paraId="0311AA6C" w14:textId="77777777" w:rsidR="00C66737" w:rsidRPr="00552B59" w:rsidRDefault="00C66737" w:rsidP="00183550">
      <w:pPr>
        <w:spacing w:after="0" w:line="240" w:lineRule="auto"/>
        <w:jc w:val="both"/>
      </w:pPr>
    </w:p>
    <w:p w14:paraId="57C3AC6D" w14:textId="77777777" w:rsidR="00183550" w:rsidRPr="00552B59" w:rsidRDefault="009428E1" w:rsidP="00183550">
      <w:pPr>
        <w:spacing w:after="0" w:line="240" w:lineRule="auto"/>
        <w:jc w:val="both"/>
      </w:pPr>
      <w:r>
        <w:rPr>
          <w:u w:val="single"/>
        </w:rPr>
        <w:t>_______________</w:t>
      </w:r>
      <w:r w:rsidR="000C2F3C">
        <w:rPr>
          <w:u w:val="single"/>
        </w:rPr>
        <w:t>_____</w:t>
      </w:r>
    </w:p>
    <w:p w14:paraId="08BABE79" w14:textId="1AB32986" w:rsidR="00114B4E" w:rsidRDefault="00FA025C" w:rsidP="00932004">
      <w:pPr>
        <w:spacing w:after="0" w:line="240" w:lineRule="auto"/>
        <w:jc w:val="both"/>
        <w:rPr>
          <w:b/>
          <w:bCs/>
        </w:rPr>
      </w:pPr>
      <w:r>
        <w:rPr>
          <w:bCs/>
        </w:rPr>
        <w:t xml:space="preserve">Marek </w:t>
      </w:r>
      <w:r w:rsidRPr="00FA025C">
        <w:rPr>
          <w:b/>
          <w:bCs/>
        </w:rPr>
        <w:t>DRYGAS</w:t>
      </w:r>
    </w:p>
    <w:p w14:paraId="7F29EF83" w14:textId="77777777" w:rsidR="004F6E80" w:rsidRPr="00293919" w:rsidRDefault="004F6E80" w:rsidP="00932004">
      <w:pPr>
        <w:spacing w:after="0" w:line="240" w:lineRule="auto"/>
        <w:jc w:val="both"/>
        <w:rPr>
          <w:b/>
          <w:bCs/>
        </w:rPr>
      </w:pPr>
    </w:p>
    <w:p w14:paraId="06D66057" w14:textId="77777777" w:rsidR="00701B91" w:rsidRPr="00932004" w:rsidRDefault="00701B91" w:rsidP="00701B91">
      <w:pPr>
        <w:framePr w:hSpace="141" w:wrap="around" w:vAnchor="text" w:hAnchor="text" w:y="1"/>
        <w:spacing w:after="0" w:line="240" w:lineRule="auto"/>
        <w:ind w:right="-709"/>
        <w:suppressOverlap/>
      </w:pPr>
    </w:p>
    <w:p w14:paraId="2C9FF6C7" w14:textId="77777777" w:rsidR="00101C1E" w:rsidRDefault="00101C1E" w:rsidP="00A211D5">
      <w:pPr>
        <w:spacing w:after="0" w:line="240" w:lineRule="auto"/>
        <w:ind w:left="6373"/>
        <w:jc w:val="right"/>
        <w:rPr>
          <w:b/>
          <w:i/>
          <w:u w:val="single"/>
        </w:rPr>
      </w:pPr>
    </w:p>
    <w:p w14:paraId="7AE910AD" w14:textId="2580AA46" w:rsidR="00101C1E" w:rsidRDefault="00101C1E" w:rsidP="00A211D5">
      <w:pPr>
        <w:spacing w:after="0" w:line="240" w:lineRule="auto"/>
        <w:ind w:left="6373"/>
        <w:jc w:val="right"/>
        <w:rPr>
          <w:b/>
          <w:i/>
          <w:u w:val="single"/>
        </w:rPr>
      </w:pPr>
    </w:p>
    <w:p w14:paraId="5411094F" w14:textId="2C9EF949" w:rsidR="00B77CF6" w:rsidRDefault="00B77CF6" w:rsidP="00A211D5">
      <w:pPr>
        <w:spacing w:after="0" w:line="240" w:lineRule="auto"/>
        <w:ind w:left="6373"/>
        <w:jc w:val="right"/>
        <w:rPr>
          <w:b/>
          <w:i/>
          <w:u w:val="single"/>
        </w:rPr>
      </w:pPr>
    </w:p>
    <w:p w14:paraId="5E6197C2" w14:textId="77777777" w:rsidR="004F308A" w:rsidRDefault="004F308A" w:rsidP="00A211D5">
      <w:pPr>
        <w:spacing w:after="0" w:line="240" w:lineRule="auto"/>
        <w:ind w:left="6373"/>
        <w:jc w:val="right"/>
        <w:rPr>
          <w:b/>
          <w:i/>
          <w:u w:val="single"/>
        </w:rPr>
      </w:pPr>
    </w:p>
    <w:p w14:paraId="217A7B5E" w14:textId="77777777" w:rsidR="000B592F" w:rsidRDefault="000B592F" w:rsidP="00A211D5">
      <w:pPr>
        <w:spacing w:after="0" w:line="240" w:lineRule="auto"/>
        <w:ind w:left="6373"/>
        <w:jc w:val="right"/>
        <w:rPr>
          <w:b/>
          <w:i/>
          <w:u w:val="single"/>
        </w:rPr>
      </w:pPr>
    </w:p>
    <w:p w14:paraId="68BAE347" w14:textId="77777777" w:rsidR="000B592F" w:rsidRDefault="000B592F" w:rsidP="00A211D5">
      <w:pPr>
        <w:spacing w:after="0" w:line="240" w:lineRule="auto"/>
        <w:ind w:left="6373"/>
        <w:jc w:val="right"/>
        <w:rPr>
          <w:b/>
          <w:i/>
          <w:u w:val="single"/>
        </w:rPr>
      </w:pPr>
    </w:p>
    <w:p w14:paraId="03CA9748" w14:textId="77777777" w:rsidR="000B592F" w:rsidRDefault="000B592F" w:rsidP="00A211D5">
      <w:pPr>
        <w:spacing w:after="0" w:line="240" w:lineRule="auto"/>
        <w:ind w:left="6373"/>
        <w:jc w:val="right"/>
        <w:rPr>
          <w:b/>
          <w:i/>
          <w:u w:val="single"/>
        </w:rPr>
      </w:pPr>
    </w:p>
    <w:p w14:paraId="2411CD2A" w14:textId="77777777" w:rsidR="000B592F" w:rsidRDefault="000B592F" w:rsidP="00A211D5">
      <w:pPr>
        <w:spacing w:after="0" w:line="240" w:lineRule="auto"/>
        <w:ind w:left="6373"/>
        <w:jc w:val="right"/>
        <w:rPr>
          <w:b/>
          <w:i/>
          <w:u w:val="single"/>
        </w:rPr>
      </w:pPr>
    </w:p>
    <w:p w14:paraId="2D35AC0A" w14:textId="77777777" w:rsidR="000B592F" w:rsidRDefault="000B592F" w:rsidP="00A211D5">
      <w:pPr>
        <w:spacing w:after="0" w:line="240" w:lineRule="auto"/>
        <w:ind w:left="6373"/>
        <w:jc w:val="right"/>
        <w:rPr>
          <w:b/>
          <w:i/>
          <w:u w:val="single"/>
        </w:rPr>
      </w:pPr>
    </w:p>
    <w:p w14:paraId="7F55C68C" w14:textId="77777777" w:rsidR="000B592F" w:rsidRDefault="000B592F" w:rsidP="00A211D5">
      <w:pPr>
        <w:spacing w:after="0" w:line="240" w:lineRule="auto"/>
        <w:ind w:left="6373"/>
        <w:jc w:val="right"/>
        <w:rPr>
          <w:b/>
          <w:i/>
          <w:u w:val="single"/>
        </w:rPr>
      </w:pPr>
    </w:p>
    <w:p w14:paraId="060B00C6" w14:textId="77777777" w:rsidR="000B592F" w:rsidRDefault="000B592F" w:rsidP="00A211D5">
      <w:pPr>
        <w:spacing w:after="0" w:line="240" w:lineRule="auto"/>
        <w:ind w:left="6373"/>
        <w:jc w:val="right"/>
        <w:rPr>
          <w:b/>
          <w:i/>
          <w:u w:val="single"/>
        </w:rPr>
      </w:pPr>
    </w:p>
    <w:p w14:paraId="22AAFA08" w14:textId="77777777" w:rsidR="000B592F" w:rsidRDefault="000B592F" w:rsidP="00A211D5">
      <w:pPr>
        <w:spacing w:after="0" w:line="240" w:lineRule="auto"/>
        <w:ind w:left="6373"/>
        <w:jc w:val="right"/>
        <w:rPr>
          <w:b/>
          <w:i/>
          <w:u w:val="single"/>
        </w:rPr>
      </w:pPr>
    </w:p>
    <w:p w14:paraId="7A1C0240" w14:textId="77777777" w:rsidR="000B592F" w:rsidRDefault="000B592F" w:rsidP="00A211D5">
      <w:pPr>
        <w:spacing w:after="0" w:line="240" w:lineRule="auto"/>
        <w:ind w:left="6373"/>
        <w:jc w:val="right"/>
        <w:rPr>
          <w:b/>
          <w:i/>
          <w:u w:val="single"/>
        </w:rPr>
      </w:pPr>
    </w:p>
    <w:p w14:paraId="577129AE" w14:textId="77777777" w:rsidR="000B592F" w:rsidRDefault="000B592F" w:rsidP="00A211D5">
      <w:pPr>
        <w:spacing w:after="0" w:line="240" w:lineRule="auto"/>
        <w:ind w:left="6373"/>
        <w:jc w:val="right"/>
        <w:rPr>
          <w:b/>
          <w:i/>
          <w:u w:val="single"/>
        </w:rPr>
      </w:pPr>
    </w:p>
    <w:p w14:paraId="0C398EF9" w14:textId="77777777" w:rsidR="000B592F" w:rsidRDefault="000B592F" w:rsidP="00A211D5">
      <w:pPr>
        <w:spacing w:after="0" w:line="240" w:lineRule="auto"/>
        <w:ind w:left="6373"/>
        <w:jc w:val="right"/>
        <w:rPr>
          <w:b/>
          <w:i/>
          <w:u w:val="single"/>
        </w:rPr>
      </w:pPr>
    </w:p>
    <w:p w14:paraId="712A9F20" w14:textId="77777777" w:rsidR="000B592F" w:rsidRDefault="000B592F" w:rsidP="00A211D5">
      <w:pPr>
        <w:spacing w:after="0" w:line="240" w:lineRule="auto"/>
        <w:ind w:left="6373"/>
        <w:jc w:val="right"/>
        <w:rPr>
          <w:b/>
          <w:i/>
          <w:u w:val="single"/>
        </w:rPr>
      </w:pPr>
    </w:p>
    <w:p w14:paraId="03BF7975" w14:textId="77777777" w:rsidR="000B592F" w:rsidRDefault="000B592F" w:rsidP="00A211D5">
      <w:pPr>
        <w:spacing w:after="0" w:line="240" w:lineRule="auto"/>
        <w:ind w:left="6373"/>
        <w:jc w:val="right"/>
        <w:rPr>
          <w:b/>
          <w:i/>
          <w:u w:val="single"/>
        </w:rPr>
      </w:pPr>
    </w:p>
    <w:p w14:paraId="08F96392" w14:textId="77777777" w:rsidR="000B592F" w:rsidRDefault="000B592F" w:rsidP="00A211D5">
      <w:pPr>
        <w:spacing w:after="0" w:line="240" w:lineRule="auto"/>
        <w:ind w:left="6373"/>
        <w:jc w:val="right"/>
        <w:rPr>
          <w:b/>
          <w:i/>
          <w:u w:val="single"/>
        </w:rPr>
      </w:pPr>
    </w:p>
    <w:p w14:paraId="2168634A" w14:textId="77777777" w:rsidR="000B592F" w:rsidRDefault="000B592F" w:rsidP="00A211D5">
      <w:pPr>
        <w:spacing w:after="0" w:line="240" w:lineRule="auto"/>
        <w:ind w:left="6373"/>
        <w:jc w:val="right"/>
        <w:rPr>
          <w:b/>
          <w:i/>
          <w:u w:val="single"/>
        </w:rPr>
      </w:pPr>
    </w:p>
    <w:p w14:paraId="254BC6A3" w14:textId="77777777" w:rsidR="000B592F" w:rsidRDefault="000B592F" w:rsidP="00A211D5">
      <w:pPr>
        <w:spacing w:after="0" w:line="240" w:lineRule="auto"/>
        <w:ind w:left="6373"/>
        <w:jc w:val="right"/>
        <w:rPr>
          <w:b/>
          <w:i/>
          <w:u w:val="single"/>
        </w:rPr>
      </w:pPr>
    </w:p>
    <w:p w14:paraId="70DC2DC5" w14:textId="77777777" w:rsidR="000B592F" w:rsidRDefault="000B592F" w:rsidP="00A211D5">
      <w:pPr>
        <w:spacing w:after="0" w:line="240" w:lineRule="auto"/>
        <w:ind w:left="6373"/>
        <w:jc w:val="right"/>
        <w:rPr>
          <w:b/>
          <w:i/>
          <w:u w:val="single"/>
        </w:rPr>
      </w:pPr>
    </w:p>
    <w:p w14:paraId="0214CFB3" w14:textId="77777777" w:rsidR="000B592F" w:rsidRDefault="000B592F" w:rsidP="00A211D5">
      <w:pPr>
        <w:spacing w:after="0" w:line="240" w:lineRule="auto"/>
        <w:ind w:left="6373"/>
        <w:jc w:val="right"/>
        <w:rPr>
          <w:b/>
          <w:i/>
          <w:u w:val="single"/>
        </w:rPr>
      </w:pPr>
    </w:p>
    <w:p w14:paraId="4755725B" w14:textId="77777777" w:rsidR="000B592F" w:rsidRDefault="000B592F" w:rsidP="00A211D5">
      <w:pPr>
        <w:spacing w:after="0" w:line="240" w:lineRule="auto"/>
        <w:ind w:left="6373"/>
        <w:jc w:val="right"/>
        <w:rPr>
          <w:b/>
          <w:i/>
          <w:u w:val="single"/>
        </w:rPr>
      </w:pPr>
    </w:p>
    <w:p w14:paraId="7FD41DFC" w14:textId="3410E566" w:rsidR="00AB5F36" w:rsidRPr="00A211D5" w:rsidRDefault="00A211D5" w:rsidP="00A211D5">
      <w:pPr>
        <w:spacing w:after="0" w:line="240" w:lineRule="auto"/>
        <w:ind w:left="6373"/>
        <w:jc w:val="right"/>
        <w:rPr>
          <w:b/>
          <w:i/>
          <w:u w:val="single"/>
        </w:rPr>
      </w:pPr>
      <w:r>
        <w:rPr>
          <w:b/>
          <w:i/>
          <w:u w:val="single"/>
        </w:rPr>
        <w:lastRenderedPageBreak/>
        <w:t>ZAŁĄCZNIK NR 1</w:t>
      </w:r>
      <w:r w:rsidR="00AB5F36" w:rsidRPr="00932004">
        <w:t xml:space="preserve">                            </w:t>
      </w:r>
    </w:p>
    <w:p w14:paraId="078F38D2" w14:textId="77777777" w:rsidR="00AB5F36" w:rsidRPr="00932004" w:rsidRDefault="00AB5F36" w:rsidP="00AB5F36">
      <w:pPr>
        <w:spacing w:after="0" w:line="240" w:lineRule="auto"/>
        <w:jc w:val="center"/>
        <w:rPr>
          <w:b/>
        </w:rPr>
      </w:pPr>
    </w:p>
    <w:p w14:paraId="1C8395E6" w14:textId="77777777" w:rsidR="00AB5F36" w:rsidRPr="00932004" w:rsidRDefault="00AB5F36" w:rsidP="00AB5F36">
      <w:pPr>
        <w:spacing w:after="0" w:line="240" w:lineRule="auto"/>
        <w:jc w:val="center"/>
        <w:rPr>
          <w:b/>
        </w:rPr>
      </w:pPr>
      <w:r w:rsidRPr="00932004">
        <w:rPr>
          <w:b/>
        </w:rPr>
        <w:t>FORMULARZ OFERTOWY WYKONAWCY</w:t>
      </w:r>
    </w:p>
    <w:p w14:paraId="7F1A6893" w14:textId="77777777" w:rsidR="00AB5F36" w:rsidRPr="00932004" w:rsidRDefault="00AB5F36" w:rsidP="00AB5F36">
      <w:pPr>
        <w:spacing w:after="0" w:line="240" w:lineRule="auto"/>
        <w:jc w:val="both"/>
        <w:rPr>
          <w:i/>
          <w:u w:val="single"/>
        </w:rPr>
      </w:pPr>
    </w:p>
    <w:p w14:paraId="332ACF4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C5FBF93" w14:textId="77777777" w:rsidR="00AB5F36" w:rsidRPr="00932004" w:rsidRDefault="00AB5F36" w:rsidP="00AB5F36">
      <w:pPr>
        <w:spacing w:after="0" w:line="240" w:lineRule="auto"/>
      </w:pPr>
    </w:p>
    <w:p w14:paraId="504534E1" w14:textId="77777777" w:rsidR="008F3F91" w:rsidRPr="008F3F91" w:rsidRDefault="00AB5F36" w:rsidP="008F3F91">
      <w:pPr>
        <w:spacing w:after="0" w:line="240" w:lineRule="auto"/>
        <w:rPr>
          <w:i/>
          <w:sz w:val="20"/>
          <w:szCs w:val="20"/>
        </w:rPr>
      </w:pPr>
      <w:r w:rsidRPr="00932004">
        <w:t>.............................................................................................................</w:t>
      </w:r>
      <w:r w:rsidR="008F3F91">
        <w:t>............................</w:t>
      </w:r>
      <w:r w:rsidRPr="00932004">
        <w:t>......</w:t>
      </w:r>
    </w:p>
    <w:p w14:paraId="0A0A8AB6" w14:textId="77777777" w:rsidR="00AB5F36" w:rsidRPr="00932004" w:rsidRDefault="00AB5F36" w:rsidP="00AB5F36">
      <w:pPr>
        <w:spacing w:after="0" w:line="240" w:lineRule="auto"/>
      </w:pPr>
      <w:r w:rsidRPr="00932004">
        <w:t xml:space="preserve">Adres Siedziby Wykonawcy </w:t>
      </w:r>
      <w:r w:rsidRPr="00C66737">
        <w:rPr>
          <w:sz w:val="20"/>
          <w:szCs w:val="20"/>
        </w:rPr>
        <w:t>(firmy)</w:t>
      </w:r>
      <w:r w:rsidRPr="00932004">
        <w:t xml:space="preserve"> </w:t>
      </w:r>
    </w:p>
    <w:p w14:paraId="51781BF8" w14:textId="77777777" w:rsidR="00AB5F36" w:rsidRPr="00932004" w:rsidRDefault="00AB5F36" w:rsidP="00AB5F36">
      <w:pPr>
        <w:spacing w:after="0" w:line="240" w:lineRule="auto"/>
      </w:pPr>
    </w:p>
    <w:p w14:paraId="07D5C73F" w14:textId="77777777" w:rsidR="008F3F91" w:rsidRPr="00932004" w:rsidRDefault="00AB5F36" w:rsidP="008F3F91">
      <w:pPr>
        <w:spacing w:after="0" w:line="240" w:lineRule="auto"/>
      </w:pPr>
      <w:r w:rsidRPr="00932004">
        <w:t>……………………..................................................................................</w:t>
      </w:r>
      <w:r w:rsidR="008F3F91">
        <w:t>/</w:t>
      </w:r>
      <w:r w:rsidR="008F3F91" w:rsidRPr="00932004">
        <w:t>.............................</w:t>
      </w:r>
    </w:p>
    <w:p w14:paraId="2F4980AC"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31DA1695" w14:textId="77777777" w:rsidR="00AB5F36" w:rsidRPr="00932004" w:rsidRDefault="00AB5F36" w:rsidP="00AB5F36">
      <w:pPr>
        <w:spacing w:after="0" w:line="240" w:lineRule="auto"/>
      </w:pPr>
      <w:r w:rsidRPr="00932004">
        <w:t>Adres do korespondencji</w:t>
      </w:r>
    </w:p>
    <w:p w14:paraId="16A132A4" w14:textId="77777777" w:rsidR="00AB5F36" w:rsidRPr="00932004" w:rsidRDefault="00AB5F36" w:rsidP="00AB5F36">
      <w:pPr>
        <w:spacing w:after="0" w:line="240" w:lineRule="auto"/>
      </w:pPr>
    </w:p>
    <w:p w14:paraId="41206F41" w14:textId="77777777" w:rsidR="008F3F91" w:rsidRPr="00932004" w:rsidRDefault="00AB5F36" w:rsidP="008F3F91">
      <w:pPr>
        <w:spacing w:after="0" w:line="240" w:lineRule="auto"/>
      </w:pPr>
      <w:r w:rsidRPr="00FE7C64">
        <w:t>…………………………………………………………………………</w:t>
      </w:r>
      <w:r w:rsidR="008F3F91">
        <w:t>/</w:t>
      </w:r>
      <w:r w:rsidR="008F3F91" w:rsidRPr="00932004">
        <w:t>.............................</w:t>
      </w:r>
    </w:p>
    <w:p w14:paraId="1458FADD"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349CB97E" w14:textId="77777777" w:rsidR="00C25500" w:rsidRDefault="00C25500" w:rsidP="00AB5F36">
      <w:pPr>
        <w:spacing w:after="0" w:line="240" w:lineRule="auto"/>
      </w:pPr>
    </w:p>
    <w:p w14:paraId="7B84DC01" w14:textId="77777777" w:rsidR="00C458CE" w:rsidRDefault="00AB5F36" w:rsidP="00AB5F36">
      <w:pPr>
        <w:spacing w:after="0" w:line="240" w:lineRule="auto"/>
      </w:pPr>
      <w:r w:rsidRPr="00FE7C64">
        <w:t>Nr telefonu/</w:t>
      </w:r>
      <w:r w:rsidRPr="00FE7C64">
        <w:rPr>
          <w:b/>
        </w:rPr>
        <w:t>e-mail</w:t>
      </w:r>
      <w:r w:rsidR="00FA025C">
        <w:t xml:space="preserve">  ……</w:t>
      </w:r>
      <w:r w:rsidRPr="00FE7C64">
        <w:t>....................................../............</w:t>
      </w:r>
      <w:r w:rsidR="00FA025C">
        <w:t>.........................</w:t>
      </w:r>
      <w:r w:rsidRPr="00FE7C64">
        <w:t>............................</w:t>
      </w:r>
      <w:r w:rsidRPr="00FE7C64">
        <w:cr/>
      </w:r>
      <w:r w:rsidRPr="00FE7C64">
        <w:cr/>
      </w:r>
    </w:p>
    <w:p w14:paraId="32F90C46" w14:textId="77777777" w:rsidR="00C458CE" w:rsidRPr="009219E7" w:rsidRDefault="00AB5F36" w:rsidP="00AB5F36">
      <w:pPr>
        <w:spacing w:after="0" w:line="240" w:lineRule="auto"/>
      </w:pPr>
      <w:r w:rsidRPr="009219E7">
        <w:t>NIP                      ....................................................................................................................</w:t>
      </w:r>
      <w:r w:rsidRPr="009219E7">
        <w:cr/>
      </w:r>
      <w:r w:rsidRPr="009219E7">
        <w:cr/>
      </w:r>
    </w:p>
    <w:p w14:paraId="1758A14A" w14:textId="77777777" w:rsidR="00AB5F36" w:rsidRPr="00B11FA1" w:rsidRDefault="00AB5F36" w:rsidP="00AB5F36">
      <w:pPr>
        <w:spacing w:after="0" w:line="240" w:lineRule="auto"/>
        <w:rPr>
          <w:sz w:val="12"/>
          <w:szCs w:val="12"/>
        </w:rPr>
      </w:pPr>
      <w:r w:rsidRPr="00932004">
        <w:t>REGON              ..…...............................................................................................................</w:t>
      </w:r>
      <w:r w:rsidRPr="00932004">
        <w:cr/>
      </w:r>
    </w:p>
    <w:p w14:paraId="3E304EC7" w14:textId="77777777" w:rsidR="00345FCD" w:rsidRPr="00345FCD" w:rsidRDefault="00AB5F36" w:rsidP="008C37A1">
      <w:pPr>
        <w:spacing w:before="120" w:after="12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E4AF94A" w14:textId="77777777" w:rsidR="00345FCD" w:rsidRPr="00345FCD" w:rsidRDefault="00345FCD" w:rsidP="00A504C6">
      <w:pPr>
        <w:widowControl w:val="0"/>
        <w:numPr>
          <w:ilvl w:val="0"/>
          <w:numId w:val="33"/>
        </w:numPr>
        <w:suppressAutoHyphens w:val="0"/>
        <w:spacing w:before="120" w:after="0" w:line="240" w:lineRule="auto"/>
        <w:ind w:left="714" w:hanging="357"/>
        <w:contextualSpacing/>
        <w:jc w:val="both"/>
        <w:rPr>
          <w:rFonts w:eastAsia="Times New Roman"/>
          <w:lang w:eastAsia="pl-PL"/>
        </w:rPr>
      </w:pPr>
      <w:r w:rsidRPr="00345FCD">
        <w:rPr>
          <w:rFonts w:eastAsia="Times New Roman"/>
          <w:lang w:eastAsia="pl-PL"/>
        </w:rPr>
        <w:t xml:space="preserve">mikroprzedsiębiorstwem, </w:t>
      </w:r>
    </w:p>
    <w:p w14:paraId="7D4A7348"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2C358479"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1C27DE6A"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408C54C9"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629D7969"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Pr>
          <w:rFonts w:eastAsia="Times New Roman"/>
          <w:lang w:eastAsia="pl-PL"/>
        </w:rPr>
        <w:t>inny rodzaj.</w:t>
      </w:r>
    </w:p>
    <w:p w14:paraId="4E479B8B" w14:textId="77777777" w:rsidR="00AB5F36" w:rsidRPr="00C66737" w:rsidRDefault="00AB5F36" w:rsidP="00AB5F36">
      <w:pPr>
        <w:spacing w:after="0" w:line="240" w:lineRule="auto"/>
        <w:contextualSpacing/>
        <w:rPr>
          <w:sz w:val="10"/>
          <w:szCs w:val="10"/>
        </w:rPr>
      </w:pPr>
    </w:p>
    <w:p w14:paraId="2C26FAA4" w14:textId="77777777" w:rsidR="008D7BEA" w:rsidRPr="00583945" w:rsidRDefault="008D7BEA" w:rsidP="00AB5F36">
      <w:pPr>
        <w:spacing w:after="0" w:line="240" w:lineRule="auto"/>
        <w:contextualSpacing/>
        <w:rPr>
          <w:sz w:val="10"/>
          <w:szCs w:val="10"/>
          <w:u w:val="single"/>
        </w:rPr>
      </w:pPr>
    </w:p>
    <w:p w14:paraId="6E6A2291" w14:textId="7777777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78BD0F55" w14:textId="77777777" w:rsidR="00C66737" w:rsidRPr="00C66737" w:rsidRDefault="00C66737" w:rsidP="00C66737">
      <w:pPr>
        <w:spacing w:after="0" w:line="240" w:lineRule="auto"/>
        <w:jc w:val="center"/>
        <w:rPr>
          <w:b/>
          <w:bCs/>
          <w:iCs/>
          <w:sz w:val="10"/>
          <w:szCs w:val="10"/>
          <w:lang w:eastAsia="ar-SA"/>
        </w:rPr>
      </w:pPr>
    </w:p>
    <w:p w14:paraId="027AFD10" w14:textId="77777777" w:rsidR="00A82D97" w:rsidRPr="00A82D97" w:rsidRDefault="00A82D97" w:rsidP="00A82D97">
      <w:pPr>
        <w:spacing w:after="0" w:line="240" w:lineRule="auto"/>
        <w:ind w:left="708" w:firstLine="1"/>
        <w:jc w:val="center"/>
        <w:rPr>
          <w:rFonts w:eastAsia="Times New Roman"/>
          <w:b/>
          <w:bCs/>
          <w:sz w:val="24"/>
          <w:szCs w:val="24"/>
          <w:lang w:eastAsia="pl-PL"/>
        </w:rPr>
      </w:pPr>
      <w:r w:rsidRPr="00A82D97">
        <w:rPr>
          <w:rFonts w:eastAsia="Times New Roman"/>
          <w:b/>
          <w:bCs/>
          <w:sz w:val="24"/>
          <w:szCs w:val="24"/>
          <w:lang w:eastAsia="pl-PL"/>
        </w:rPr>
        <w:t>Modernizacja Laboratorium Eksploatacji Okrętowych Urządzeń Elektrycznych i Laboratorium Podstaw Elektrotechniki</w:t>
      </w:r>
    </w:p>
    <w:p w14:paraId="56ECB609" w14:textId="5E5E5164" w:rsidR="007A1C76" w:rsidRPr="004F308A" w:rsidRDefault="004F308A" w:rsidP="004F308A">
      <w:pPr>
        <w:spacing w:after="0" w:line="240" w:lineRule="auto"/>
        <w:jc w:val="center"/>
        <w:rPr>
          <w:i/>
        </w:rPr>
      </w:pPr>
      <w:r w:rsidRPr="00C66737">
        <w:rPr>
          <w:i/>
        </w:rPr>
        <w:t>(</w:t>
      </w:r>
      <w:r w:rsidRPr="008877CB">
        <w:rPr>
          <w:b/>
          <w:i/>
        </w:rPr>
        <w:t>AMW-KANC.SZP.2712.</w:t>
      </w:r>
      <w:r w:rsidR="00A82D97">
        <w:rPr>
          <w:b/>
          <w:i/>
        </w:rPr>
        <w:t>47</w:t>
      </w:r>
      <w:r w:rsidRPr="008877CB">
        <w:rPr>
          <w:b/>
          <w:i/>
        </w:rPr>
        <w:t>.202</w:t>
      </w:r>
      <w:r>
        <w:rPr>
          <w:b/>
          <w:i/>
        </w:rPr>
        <w:t>4</w:t>
      </w:r>
      <w:r w:rsidRPr="00C66737">
        <w:rPr>
          <w:i/>
        </w:rPr>
        <w:t>)</w:t>
      </w:r>
      <w:r>
        <w:rPr>
          <w:i/>
        </w:rPr>
        <w:t>,</w:t>
      </w:r>
    </w:p>
    <w:p w14:paraId="71CD5A2D" w14:textId="42A59E92" w:rsidR="00AB5F36"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r w:rsidR="001B5457" w:rsidRPr="001B5457">
        <w:t xml:space="preserve"> </w:t>
      </w:r>
      <w:r w:rsidR="001B5457" w:rsidRPr="001B5457">
        <w:rPr>
          <w:u w:val="single"/>
        </w:rPr>
        <w:t>:</w:t>
      </w:r>
    </w:p>
    <w:p w14:paraId="66C11244" w14:textId="77777777" w:rsidR="00B565D4" w:rsidRDefault="00B565D4" w:rsidP="00AB5F36">
      <w:pPr>
        <w:spacing w:after="0" w:line="240" w:lineRule="auto"/>
        <w:rPr>
          <w:u w:val="single"/>
        </w:rPr>
      </w:pPr>
    </w:p>
    <w:p w14:paraId="6D410973" w14:textId="7799F12D" w:rsidR="00B565D4" w:rsidRPr="00812065" w:rsidRDefault="00B565D4" w:rsidP="00B565D4">
      <w:pPr>
        <w:spacing w:after="0" w:line="240" w:lineRule="auto"/>
        <w:jc w:val="both"/>
        <w:rPr>
          <w:b/>
          <w:color w:val="002060"/>
          <w:u w:val="single"/>
        </w:rPr>
      </w:pPr>
      <w:r w:rsidRPr="00812065">
        <w:rPr>
          <w:b/>
          <w:color w:val="002060"/>
        </w:rPr>
        <w:t>W celu poprawnego skalkulowania oferty prosimy  o szczegółowe zapoznanie się</w:t>
      </w:r>
      <w:r w:rsidRPr="00812065">
        <w:rPr>
          <w:b/>
          <w:color w:val="002060"/>
        </w:rPr>
        <w:br/>
        <w:t xml:space="preserve"> z Załącznikiem nr 2 OPZ, w szczególności</w:t>
      </w:r>
      <w:r w:rsidR="00A3098F">
        <w:rPr>
          <w:b/>
          <w:color w:val="002060"/>
        </w:rPr>
        <w:t>,</w:t>
      </w:r>
      <w:r w:rsidRPr="00812065">
        <w:rPr>
          <w:b/>
          <w:color w:val="002060"/>
        </w:rPr>
        <w:t xml:space="preserve"> z </w:t>
      </w:r>
      <w:r w:rsidRPr="00812065">
        <w:rPr>
          <w:b/>
          <w:color w:val="002060"/>
          <w:u w:val="single"/>
        </w:rPr>
        <w:t xml:space="preserve">ilościami podanymi </w:t>
      </w:r>
      <w:r w:rsidR="00B21B1D">
        <w:rPr>
          <w:b/>
          <w:color w:val="002060"/>
          <w:u w:val="single"/>
        </w:rPr>
        <w:t>w każdej części w opisie przedmiotu</w:t>
      </w:r>
      <w:r w:rsidRPr="00812065">
        <w:rPr>
          <w:b/>
          <w:color w:val="002060"/>
          <w:u w:val="single"/>
        </w:rPr>
        <w:t xml:space="preserve"> zamówienia.</w:t>
      </w:r>
    </w:p>
    <w:p w14:paraId="0821B907" w14:textId="77777777" w:rsidR="00B565D4" w:rsidRPr="00B565D4" w:rsidRDefault="00B565D4" w:rsidP="003C4325">
      <w:pPr>
        <w:spacing w:after="0" w:line="240" w:lineRule="auto"/>
        <w:rPr>
          <w:bCs/>
          <w:color w:val="002060"/>
        </w:rPr>
      </w:pPr>
    </w:p>
    <w:p w14:paraId="004DC5B0" w14:textId="5C6BE8E1" w:rsidR="00B565D4" w:rsidRDefault="00B565D4" w:rsidP="00B565D4">
      <w:pPr>
        <w:spacing w:after="0" w:line="240" w:lineRule="auto"/>
        <w:rPr>
          <w:b/>
          <w:color w:val="000000" w:themeColor="text1"/>
          <w:u w:val="single"/>
        </w:rPr>
      </w:pPr>
      <w:r w:rsidRPr="00B77CF6">
        <w:rPr>
          <w:b/>
          <w:color w:val="000000" w:themeColor="text1"/>
          <w:u w:val="single"/>
        </w:rPr>
        <w:t>Część I</w:t>
      </w:r>
      <w:r w:rsidR="00B21B1D">
        <w:rPr>
          <w:b/>
          <w:color w:val="000000" w:themeColor="text1"/>
          <w:u w:val="single"/>
        </w:rPr>
        <w:t xml:space="preserve"> (cena za całość zamówienia dla części I)</w:t>
      </w:r>
    </w:p>
    <w:p w14:paraId="3D71978E" w14:textId="77777777" w:rsidR="00B565D4" w:rsidRPr="00B77CF6" w:rsidRDefault="00B565D4" w:rsidP="003C4325">
      <w:pPr>
        <w:spacing w:after="0" w:line="240" w:lineRule="auto"/>
        <w:rPr>
          <w:b/>
          <w:color w:val="000000" w:themeColor="text1"/>
          <w:u w:val="single"/>
        </w:rPr>
      </w:pPr>
    </w:p>
    <w:p w14:paraId="772D7136" w14:textId="77777777" w:rsidR="0059795B" w:rsidRPr="0059795B" w:rsidRDefault="0059795B" w:rsidP="009E064E">
      <w:pPr>
        <w:spacing w:after="0" w:line="240" w:lineRule="auto"/>
        <w:ind w:left="567"/>
        <w:rPr>
          <w:b/>
          <w:color w:val="000000" w:themeColor="text1"/>
        </w:rPr>
      </w:pPr>
      <w:r w:rsidRPr="0059795B">
        <w:rPr>
          <w:b/>
          <w:color w:val="000000" w:themeColor="text1"/>
        </w:rPr>
        <w:t>cena netto</w:t>
      </w:r>
      <w:r w:rsidRPr="0059795B">
        <w:rPr>
          <w:color w:val="000000" w:themeColor="text1"/>
        </w:rPr>
        <w:t xml:space="preserve">............................................PLN </w:t>
      </w:r>
      <w:r w:rsidRPr="0059795B">
        <w:rPr>
          <w:color w:val="000000" w:themeColor="text1"/>
        </w:rPr>
        <w:cr/>
      </w:r>
    </w:p>
    <w:p w14:paraId="22EE199B" w14:textId="77777777" w:rsidR="004F308A" w:rsidRDefault="0059795B" w:rsidP="009E064E">
      <w:pPr>
        <w:spacing w:after="0" w:line="240" w:lineRule="auto"/>
        <w:ind w:left="567"/>
        <w:rPr>
          <w:color w:val="000000" w:themeColor="text1"/>
        </w:rPr>
      </w:pPr>
      <w:r w:rsidRPr="0059795B">
        <w:rPr>
          <w:color w:val="000000" w:themeColor="text1"/>
        </w:rPr>
        <w:t>podatek VAT..............</w:t>
      </w:r>
      <w:r w:rsidR="008E5F2D">
        <w:rPr>
          <w:color w:val="000000" w:themeColor="text1"/>
        </w:rPr>
        <w:t>.......</w:t>
      </w:r>
      <w:r w:rsidRPr="0059795B">
        <w:rPr>
          <w:color w:val="000000" w:themeColor="text1"/>
        </w:rPr>
        <w:t>..................PLN</w:t>
      </w:r>
      <w:r w:rsidRPr="0059795B">
        <w:rPr>
          <w:color w:val="000000" w:themeColor="text1"/>
        </w:rPr>
        <w:cr/>
      </w:r>
    </w:p>
    <w:p w14:paraId="7FCFCEEB" w14:textId="03FD2E83" w:rsidR="0059795B" w:rsidRDefault="0059795B" w:rsidP="009E064E">
      <w:pPr>
        <w:spacing w:after="0" w:line="240" w:lineRule="auto"/>
        <w:ind w:left="567"/>
        <w:rPr>
          <w:color w:val="000000" w:themeColor="text1"/>
        </w:rPr>
      </w:pPr>
      <w:r w:rsidRPr="0059795B">
        <w:rPr>
          <w:b/>
          <w:color w:val="000000" w:themeColor="text1"/>
        </w:rPr>
        <w:t>cena brutto</w:t>
      </w:r>
      <w:r w:rsidRPr="0059795B">
        <w:rPr>
          <w:color w:val="000000" w:themeColor="text1"/>
        </w:rPr>
        <w:t>...........................</w:t>
      </w:r>
      <w:r w:rsidR="008E5F2D">
        <w:rPr>
          <w:color w:val="000000" w:themeColor="text1"/>
        </w:rPr>
        <w:t>.......</w:t>
      </w:r>
      <w:r w:rsidRPr="0059795B">
        <w:rPr>
          <w:color w:val="000000" w:themeColor="text1"/>
        </w:rPr>
        <w:t>.......PLN</w:t>
      </w:r>
    </w:p>
    <w:p w14:paraId="2F7DAE16" w14:textId="77777777" w:rsidR="00C43F1E" w:rsidRPr="0059795B" w:rsidRDefault="00C43F1E" w:rsidP="009E064E">
      <w:pPr>
        <w:spacing w:after="0" w:line="240" w:lineRule="auto"/>
        <w:ind w:left="567"/>
        <w:rPr>
          <w:color w:val="000000" w:themeColor="text1"/>
        </w:rPr>
      </w:pPr>
    </w:p>
    <w:p w14:paraId="7D0CB483" w14:textId="313155E2" w:rsidR="00B565D4" w:rsidRDefault="00A82D97" w:rsidP="009E064E">
      <w:pPr>
        <w:ind w:left="567"/>
        <w:rPr>
          <w:b/>
          <w:bCs/>
        </w:rPr>
      </w:pPr>
      <w:r>
        <w:rPr>
          <w:b/>
          <w:bCs/>
        </w:rPr>
        <w:t>Czas dostawy</w:t>
      </w:r>
      <w:r w:rsidR="00C43F1E" w:rsidRPr="00C43F1E">
        <w:t xml:space="preserve"> ……………….. </w:t>
      </w:r>
      <w:r>
        <w:rPr>
          <w:b/>
          <w:bCs/>
        </w:rPr>
        <w:t>tygodni</w:t>
      </w:r>
      <w:r w:rsidR="00266543">
        <w:rPr>
          <w:b/>
          <w:bCs/>
        </w:rPr>
        <w:t xml:space="preserve"> </w:t>
      </w:r>
    </w:p>
    <w:p w14:paraId="2A195A05" w14:textId="77777777" w:rsidR="009E064E" w:rsidRDefault="009E064E" w:rsidP="00B77CF6">
      <w:pPr>
        <w:spacing w:after="0" w:line="240" w:lineRule="auto"/>
        <w:rPr>
          <w:b/>
          <w:color w:val="000000" w:themeColor="text1"/>
          <w:u w:val="single"/>
        </w:rPr>
      </w:pPr>
    </w:p>
    <w:p w14:paraId="5AEBFE65" w14:textId="77777777" w:rsidR="009E064E" w:rsidRDefault="009E064E" w:rsidP="00B77CF6">
      <w:pPr>
        <w:spacing w:after="0" w:line="240" w:lineRule="auto"/>
        <w:rPr>
          <w:b/>
          <w:color w:val="000000" w:themeColor="text1"/>
          <w:u w:val="single"/>
        </w:rPr>
      </w:pPr>
    </w:p>
    <w:p w14:paraId="3B210194" w14:textId="77777777" w:rsidR="009E064E" w:rsidRDefault="009E064E" w:rsidP="00B77CF6">
      <w:pPr>
        <w:spacing w:after="0" w:line="240" w:lineRule="auto"/>
        <w:rPr>
          <w:b/>
          <w:color w:val="000000" w:themeColor="text1"/>
          <w:u w:val="single"/>
        </w:rPr>
      </w:pPr>
    </w:p>
    <w:p w14:paraId="2B1B1C4E" w14:textId="2A8B3FF2" w:rsidR="00B77CF6" w:rsidRDefault="00B77CF6" w:rsidP="00B77CF6">
      <w:pPr>
        <w:spacing w:after="0" w:line="240" w:lineRule="auto"/>
        <w:rPr>
          <w:b/>
          <w:color w:val="000000" w:themeColor="text1"/>
          <w:u w:val="single"/>
        </w:rPr>
      </w:pPr>
      <w:r w:rsidRPr="00B77CF6">
        <w:rPr>
          <w:b/>
          <w:color w:val="000000" w:themeColor="text1"/>
          <w:u w:val="single"/>
        </w:rPr>
        <w:lastRenderedPageBreak/>
        <w:t>Część II</w:t>
      </w:r>
      <w:r w:rsidR="00B21B1D">
        <w:rPr>
          <w:b/>
          <w:color w:val="000000" w:themeColor="text1"/>
          <w:u w:val="single"/>
        </w:rPr>
        <w:t xml:space="preserve"> (cena za całość zamówienia dla części II)</w:t>
      </w:r>
    </w:p>
    <w:p w14:paraId="269B9305" w14:textId="77777777" w:rsidR="00B565D4" w:rsidRPr="00B77CF6" w:rsidRDefault="00B565D4" w:rsidP="00B77CF6">
      <w:pPr>
        <w:spacing w:after="0" w:line="240" w:lineRule="auto"/>
        <w:rPr>
          <w:b/>
          <w:color w:val="000000" w:themeColor="text1"/>
          <w:u w:val="single"/>
        </w:rPr>
      </w:pPr>
    </w:p>
    <w:p w14:paraId="4A1996B4" w14:textId="77777777" w:rsidR="00B77CF6" w:rsidRPr="0059795B" w:rsidRDefault="00B77CF6" w:rsidP="009E064E">
      <w:pPr>
        <w:spacing w:after="0" w:line="240" w:lineRule="auto"/>
        <w:ind w:left="567"/>
        <w:rPr>
          <w:b/>
          <w:color w:val="000000" w:themeColor="text1"/>
        </w:rPr>
      </w:pPr>
      <w:r w:rsidRPr="0059795B">
        <w:rPr>
          <w:b/>
          <w:color w:val="000000" w:themeColor="text1"/>
        </w:rPr>
        <w:t>cena netto</w:t>
      </w:r>
      <w:r w:rsidRPr="0059795B">
        <w:rPr>
          <w:color w:val="000000" w:themeColor="text1"/>
        </w:rPr>
        <w:t xml:space="preserve">............................................PLN </w:t>
      </w:r>
      <w:r w:rsidRPr="0059795B">
        <w:rPr>
          <w:color w:val="000000" w:themeColor="text1"/>
        </w:rPr>
        <w:cr/>
      </w:r>
    </w:p>
    <w:p w14:paraId="52B76456" w14:textId="77777777" w:rsidR="00B77CF6" w:rsidRPr="0059795B" w:rsidRDefault="00B77CF6" w:rsidP="009E064E">
      <w:pPr>
        <w:spacing w:after="0" w:line="240" w:lineRule="auto"/>
        <w:ind w:left="567"/>
        <w:rPr>
          <w:b/>
          <w:color w:val="000000" w:themeColor="text1"/>
        </w:rPr>
      </w:pPr>
      <w:r w:rsidRPr="0059795B">
        <w:rPr>
          <w:color w:val="000000" w:themeColor="text1"/>
        </w:rPr>
        <w:t>podatek VAT..............</w:t>
      </w:r>
      <w:r>
        <w:rPr>
          <w:color w:val="000000" w:themeColor="text1"/>
        </w:rPr>
        <w:t>.......</w:t>
      </w:r>
      <w:r w:rsidRPr="0059795B">
        <w:rPr>
          <w:color w:val="000000" w:themeColor="text1"/>
        </w:rPr>
        <w:t>..................PLN</w:t>
      </w:r>
      <w:r w:rsidRPr="0059795B">
        <w:rPr>
          <w:color w:val="000000" w:themeColor="text1"/>
        </w:rPr>
        <w:cr/>
      </w:r>
    </w:p>
    <w:p w14:paraId="60911520" w14:textId="77777777" w:rsidR="00B77CF6" w:rsidRDefault="00B77CF6" w:rsidP="009E064E">
      <w:pPr>
        <w:spacing w:after="0" w:line="240" w:lineRule="auto"/>
        <w:ind w:left="567"/>
        <w:rPr>
          <w:color w:val="000000" w:themeColor="text1"/>
        </w:rPr>
      </w:pPr>
      <w:r w:rsidRPr="0059795B">
        <w:rPr>
          <w:b/>
          <w:color w:val="000000" w:themeColor="text1"/>
        </w:rPr>
        <w:t>cena brutto</w:t>
      </w:r>
      <w:r w:rsidRPr="0059795B">
        <w:rPr>
          <w:color w:val="000000" w:themeColor="text1"/>
        </w:rPr>
        <w:t>...........................</w:t>
      </w:r>
      <w:r>
        <w:rPr>
          <w:color w:val="000000" w:themeColor="text1"/>
        </w:rPr>
        <w:t>.......</w:t>
      </w:r>
      <w:r w:rsidRPr="0059795B">
        <w:rPr>
          <w:color w:val="000000" w:themeColor="text1"/>
        </w:rPr>
        <w:t>.......PLN</w:t>
      </w:r>
    </w:p>
    <w:p w14:paraId="38E45D51" w14:textId="77777777" w:rsidR="00B77CF6" w:rsidRPr="0059795B" w:rsidRDefault="00B77CF6" w:rsidP="009E064E">
      <w:pPr>
        <w:spacing w:after="0" w:line="240" w:lineRule="auto"/>
        <w:ind w:left="567"/>
        <w:rPr>
          <w:color w:val="000000" w:themeColor="text1"/>
        </w:rPr>
      </w:pPr>
    </w:p>
    <w:p w14:paraId="48F9270D" w14:textId="7C465C5C" w:rsidR="00B565D4" w:rsidRDefault="00B77CF6" w:rsidP="009E064E">
      <w:pPr>
        <w:ind w:left="567"/>
        <w:rPr>
          <w:b/>
          <w:bCs/>
        </w:rPr>
      </w:pPr>
      <w:r w:rsidRPr="00C43F1E">
        <w:rPr>
          <w:b/>
          <w:bCs/>
        </w:rPr>
        <w:t>Gwarancja</w:t>
      </w:r>
      <w:r w:rsidRPr="00C43F1E">
        <w:t xml:space="preserve"> ……………….. </w:t>
      </w:r>
      <w:r w:rsidRPr="00C43F1E">
        <w:rPr>
          <w:b/>
          <w:bCs/>
        </w:rPr>
        <w:t>m-</w:t>
      </w:r>
      <w:proofErr w:type="spellStart"/>
      <w:r w:rsidRPr="00C43F1E">
        <w:rPr>
          <w:b/>
          <w:bCs/>
        </w:rPr>
        <w:t>cy</w:t>
      </w:r>
      <w:proofErr w:type="spellEnd"/>
      <w:r>
        <w:rPr>
          <w:b/>
          <w:bCs/>
        </w:rPr>
        <w:t xml:space="preserve"> </w:t>
      </w:r>
      <w:r w:rsidR="00555BDA">
        <w:rPr>
          <w:b/>
          <w:bCs/>
        </w:rPr>
        <w:t>(min.12 m-</w:t>
      </w:r>
      <w:proofErr w:type="spellStart"/>
      <w:r w:rsidR="00555BDA">
        <w:rPr>
          <w:b/>
          <w:bCs/>
        </w:rPr>
        <w:t>cy</w:t>
      </w:r>
      <w:proofErr w:type="spellEnd"/>
      <w:r w:rsidR="00555BDA">
        <w:rPr>
          <w:b/>
          <w:bCs/>
        </w:rPr>
        <w:t>, max 40 m-</w:t>
      </w:r>
      <w:proofErr w:type="spellStart"/>
      <w:r w:rsidR="00555BDA">
        <w:rPr>
          <w:b/>
          <w:bCs/>
        </w:rPr>
        <w:t>cy</w:t>
      </w:r>
      <w:proofErr w:type="spellEnd"/>
      <w:r w:rsidR="00555BDA">
        <w:rPr>
          <w:b/>
          <w:bCs/>
        </w:rPr>
        <w:t>)</w:t>
      </w:r>
    </w:p>
    <w:p w14:paraId="5FB021C4" w14:textId="4B540C3F" w:rsidR="00B77CF6" w:rsidRPr="00B77CF6" w:rsidRDefault="00B77CF6" w:rsidP="00B77CF6">
      <w:pPr>
        <w:spacing w:after="0" w:line="240" w:lineRule="auto"/>
        <w:rPr>
          <w:b/>
          <w:color w:val="000000" w:themeColor="text1"/>
          <w:u w:val="single"/>
        </w:rPr>
      </w:pPr>
      <w:r w:rsidRPr="00B77CF6">
        <w:rPr>
          <w:b/>
          <w:color w:val="000000" w:themeColor="text1"/>
          <w:u w:val="single"/>
        </w:rPr>
        <w:t>Część III</w:t>
      </w:r>
      <w:r w:rsidR="00B21B1D">
        <w:rPr>
          <w:b/>
          <w:color w:val="000000" w:themeColor="text1"/>
          <w:u w:val="single"/>
        </w:rPr>
        <w:t xml:space="preserve"> (cena za całość zamówienia dla części III)</w:t>
      </w:r>
    </w:p>
    <w:p w14:paraId="57F970BC" w14:textId="77777777" w:rsidR="009E064E" w:rsidRDefault="009E064E" w:rsidP="00B77CF6">
      <w:pPr>
        <w:spacing w:after="0" w:line="240" w:lineRule="auto"/>
        <w:rPr>
          <w:b/>
          <w:color w:val="000000" w:themeColor="text1"/>
        </w:rPr>
      </w:pPr>
    </w:p>
    <w:p w14:paraId="030C4E66" w14:textId="09B0A011" w:rsidR="00B77CF6" w:rsidRPr="0059795B" w:rsidRDefault="00B77CF6" w:rsidP="009E064E">
      <w:pPr>
        <w:spacing w:after="0" w:line="240" w:lineRule="auto"/>
        <w:ind w:left="567"/>
        <w:rPr>
          <w:b/>
          <w:color w:val="000000" w:themeColor="text1"/>
        </w:rPr>
      </w:pPr>
      <w:r w:rsidRPr="0059795B">
        <w:rPr>
          <w:b/>
          <w:color w:val="000000" w:themeColor="text1"/>
        </w:rPr>
        <w:t>cena netto</w:t>
      </w:r>
      <w:r w:rsidRPr="0059795B">
        <w:rPr>
          <w:color w:val="000000" w:themeColor="text1"/>
        </w:rPr>
        <w:t xml:space="preserve">............................................PLN </w:t>
      </w:r>
      <w:r w:rsidRPr="0059795B">
        <w:rPr>
          <w:color w:val="000000" w:themeColor="text1"/>
        </w:rPr>
        <w:cr/>
      </w:r>
    </w:p>
    <w:p w14:paraId="0A284BA4" w14:textId="77777777" w:rsidR="00B77CF6" w:rsidRPr="0059795B" w:rsidRDefault="00B77CF6" w:rsidP="009E064E">
      <w:pPr>
        <w:spacing w:after="0" w:line="240" w:lineRule="auto"/>
        <w:ind w:left="567"/>
        <w:rPr>
          <w:b/>
          <w:color w:val="000000" w:themeColor="text1"/>
        </w:rPr>
      </w:pPr>
      <w:r w:rsidRPr="0059795B">
        <w:rPr>
          <w:color w:val="000000" w:themeColor="text1"/>
        </w:rPr>
        <w:t>podatek VAT..............</w:t>
      </w:r>
      <w:r>
        <w:rPr>
          <w:color w:val="000000" w:themeColor="text1"/>
        </w:rPr>
        <w:t>.......</w:t>
      </w:r>
      <w:r w:rsidRPr="0059795B">
        <w:rPr>
          <w:color w:val="000000" w:themeColor="text1"/>
        </w:rPr>
        <w:t>..................PLN</w:t>
      </w:r>
      <w:r w:rsidRPr="0059795B">
        <w:rPr>
          <w:color w:val="000000" w:themeColor="text1"/>
        </w:rPr>
        <w:cr/>
      </w:r>
    </w:p>
    <w:p w14:paraId="46EA88FA" w14:textId="77777777" w:rsidR="00B77CF6" w:rsidRDefault="00B77CF6" w:rsidP="009E064E">
      <w:pPr>
        <w:spacing w:after="0" w:line="240" w:lineRule="auto"/>
        <w:ind w:left="567"/>
        <w:rPr>
          <w:color w:val="000000" w:themeColor="text1"/>
        </w:rPr>
      </w:pPr>
      <w:r w:rsidRPr="0059795B">
        <w:rPr>
          <w:b/>
          <w:color w:val="000000" w:themeColor="text1"/>
        </w:rPr>
        <w:t>cena brutto</w:t>
      </w:r>
      <w:r w:rsidRPr="0059795B">
        <w:rPr>
          <w:color w:val="000000" w:themeColor="text1"/>
        </w:rPr>
        <w:t>...........................</w:t>
      </w:r>
      <w:r>
        <w:rPr>
          <w:color w:val="000000" w:themeColor="text1"/>
        </w:rPr>
        <w:t>.......</w:t>
      </w:r>
      <w:r w:rsidRPr="0059795B">
        <w:rPr>
          <w:color w:val="000000" w:themeColor="text1"/>
        </w:rPr>
        <w:t>.......PLN</w:t>
      </w:r>
    </w:p>
    <w:p w14:paraId="2E95CAB6" w14:textId="77777777" w:rsidR="00B77CF6" w:rsidRPr="0059795B" w:rsidRDefault="00B77CF6" w:rsidP="009E064E">
      <w:pPr>
        <w:spacing w:after="0" w:line="240" w:lineRule="auto"/>
        <w:ind w:left="567"/>
        <w:rPr>
          <w:color w:val="000000" w:themeColor="text1"/>
        </w:rPr>
      </w:pPr>
    </w:p>
    <w:p w14:paraId="4DC5038C" w14:textId="32522E35" w:rsidR="00B77CF6" w:rsidRPr="00C43F1E" w:rsidRDefault="00B77CF6" w:rsidP="009E064E">
      <w:pPr>
        <w:ind w:left="567"/>
      </w:pPr>
      <w:r w:rsidRPr="00C43F1E">
        <w:rPr>
          <w:b/>
          <w:bCs/>
        </w:rPr>
        <w:t>Gwarancja</w:t>
      </w:r>
      <w:r w:rsidRPr="00C43F1E">
        <w:t xml:space="preserve"> ……………….. </w:t>
      </w:r>
      <w:r w:rsidRPr="00C43F1E">
        <w:rPr>
          <w:b/>
          <w:bCs/>
        </w:rPr>
        <w:t>m-</w:t>
      </w:r>
      <w:proofErr w:type="spellStart"/>
      <w:r w:rsidRPr="00C43F1E">
        <w:rPr>
          <w:b/>
          <w:bCs/>
        </w:rPr>
        <w:t>cy</w:t>
      </w:r>
      <w:proofErr w:type="spellEnd"/>
      <w:r>
        <w:rPr>
          <w:b/>
          <w:bCs/>
        </w:rPr>
        <w:t xml:space="preserve"> </w:t>
      </w:r>
      <w:r w:rsidR="00555BDA">
        <w:rPr>
          <w:b/>
          <w:bCs/>
        </w:rPr>
        <w:t>(min.12 m-</w:t>
      </w:r>
      <w:proofErr w:type="spellStart"/>
      <w:r w:rsidR="00555BDA">
        <w:rPr>
          <w:b/>
          <w:bCs/>
        </w:rPr>
        <w:t>cy</w:t>
      </w:r>
      <w:proofErr w:type="spellEnd"/>
      <w:r w:rsidR="00555BDA">
        <w:rPr>
          <w:b/>
          <w:bCs/>
        </w:rPr>
        <w:t>, max 40 m-</w:t>
      </w:r>
      <w:proofErr w:type="spellStart"/>
      <w:r w:rsidR="00555BDA">
        <w:rPr>
          <w:b/>
          <w:bCs/>
        </w:rPr>
        <w:t>cy</w:t>
      </w:r>
      <w:proofErr w:type="spellEnd"/>
      <w:r w:rsidR="00555BDA">
        <w:rPr>
          <w:b/>
          <w:bCs/>
        </w:rPr>
        <w:t>)</w:t>
      </w:r>
    </w:p>
    <w:p w14:paraId="12D6169B" w14:textId="5AC73736" w:rsidR="00B77CF6" w:rsidRPr="00B77CF6" w:rsidRDefault="00B77CF6" w:rsidP="00B77CF6">
      <w:pPr>
        <w:spacing w:after="0" w:line="240" w:lineRule="auto"/>
        <w:rPr>
          <w:b/>
          <w:color w:val="000000" w:themeColor="text1"/>
          <w:u w:val="single"/>
        </w:rPr>
      </w:pPr>
      <w:r w:rsidRPr="00B77CF6">
        <w:rPr>
          <w:b/>
          <w:color w:val="000000" w:themeColor="text1"/>
          <w:u w:val="single"/>
        </w:rPr>
        <w:t>Część IV</w:t>
      </w:r>
      <w:r w:rsidR="00B21B1D">
        <w:rPr>
          <w:b/>
          <w:color w:val="000000" w:themeColor="text1"/>
          <w:u w:val="single"/>
        </w:rPr>
        <w:t xml:space="preserve"> (cena za całość zamówienia dla części IV)</w:t>
      </w:r>
    </w:p>
    <w:p w14:paraId="422B1425" w14:textId="77777777" w:rsidR="009E064E" w:rsidRDefault="009E064E" w:rsidP="00B77CF6">
      <w:pPr>
        <w:spacing w:after="0" w:line="240" w:lineRule="auto"/>
        <w:rPr>
          <w:b/>
          <w:color w:val="000000" w:themeColor="text1"/>
        </w:rPr>
      </w:pPr>
    </w:p>
    <w:p w14:paraId="3A2DE8CA" w14:textId="2485F595" w:rsidR="00B77CF6" w:rsidRPr="0059795B" w:rsidRDefault="00B77CF6" w:rsidP="009E064E">
      <w:pPr>
        <w:spacing w:after="0" w:line="240" w:lineRule="auto"/>
        <w:ind w:left="567"/>
        <w:rPr>
          <w:b/>
          <w:color w:val="000000" w:themeColor="text1"/>
        </w:rPr>
      </w:pPr>
      <w:r w:rsidRPr="0059795B">
        <w:rPr>
          <w:b/>
          <w:color w:val="000000" w:themeColor="text1"/>
        </w:rPr>
        <w:t>cena netto</w:t>
      </w:r>
      <w:r w:rsidRPr="0059795B">
        <w:rPr>
          <w:color w:val="000000" w:themeColor="text1"/>
        </w:rPr>
        <w:t xml:space="preserve">............................................PLN </w:t>
      </w:r>
      <w:r w:rsidRPr="0059795B">
        <w:rPr>
          <w:color w:val="000000" w:themeColor="text1"/>
        </w:rPr>
        <w:cr/>
      </w:r>
    </w:p>
    <w:p w14:paraId="0E4854DE" w14:textId="77777777" w:rsidR="00B77CF6" w:rsidRPr="0059795B" w:rsidRDefault="00B77CF6" w:rsidP="009E064E">
      <w:pPr>
        <w:spacing w:after="0" w:line="240" w:lineRule="auto"/>
        <w:ind w:left="567"/>
        <w:rPr>
          <w:b/>
          <w:color w:val="000000" w:themeColor="text1"/>
        </w:rPr>
      </w:pPr>
      <w:r w:rsidRPr="0059795B">
        <w:rPr>
          <w:color w:val="000000" w:themeColor="text1"/>
        </w:rPr>
        <w:t>podatek VAT..............</w:t>
      </w:r>
      <w:r>
        <w:rPr>
          <w:color w:val="000000" w:themeColor="text1"/>
        </w:rPr>
        <w:t>.......</w:t>
      </w:r>
      <w:r w:rsidRPr="0059795B">
        <w:rPr>
          <w:color w:val="000000" w:themeColor="text1"/>
        </w:rPr>
        <w:t>..................PLN</w:t>
      </w:r>
      <w:r w:rsidRPr="0059795B">
        <w:rPr>
          <w:color w:val="000000" w:themeColor="text1"/>
        </w:rPr>
        <w:cr/>
      </w:r>
    </w:p>
    <w:p w14:paraId="07EC8711" w14:textId="77777777" w:rsidR="00B77CF6" w:rsidRDefault="00B77CF6" w:rsidP="009E064E">
      <w:pPr>
        <w:spacing w:after="0" w:line="240" w:lineRule="auto"/>
        <w:ind w:left="567"/>
        <w:rPr>
          <w:color w:val="000000" w:themeColor="text1"/>
        </w:rPr>
      </w:pPr>
      <w:r w:rsidRPr="0059795B">
        <w:rPr>
          <w:b/>
          <w:color w:val="000000" w:themeColor="text1"/>
        </w:rPr>
        <w:t>cena brutto</w:t>
      </w:r>
      <w:r w:rsidRPr="0059795B">
        <w:rPr>
          <w:color w:val="000000" w:themeColor="text1"/>
        </w:rPr>
        <w:t>...........................</w:t>
      </w:r>
      <w:r>
        <w:rPr>
          <w:color w:val="000000" w:themeColor="text1"/>
        </w:rPr>
        <w:t>.......</w:t>
      </w:r>
      <w:r w:rsidRPr="0059795B">
        <w:rPr>
          <w:color w:val="000000" w:themeColor="text1"/>
        </w:rPr>
        <w:t>.......PLN</w:t>
      </w:r>
    </w:p>
    <w:p w14:paraId="1806566B" w14:textId="77777777" w:rsidR="00B77CF6" w:rsidRPr="0059795B" w:rsidRDefault="00B77CF6" w:rsidP="009E064E">
      <w:pPr>
        <w:spacing w:after="0" w:line="240" w:lineRule="auto"/>
        <w:ind w:left="567"/>
        <w:rPr>
          <w:color w:val="000000" w:themeColor="text1"/>
        </w:rPr>
      </w:pPr>
    </w:p>
    <w:p w14:paraId="3F53BB38" w14:textId="15C3799A" w:rsidR="00B77CF6" w:rsidRPr="00C43F1E" w:rsidRDefault="00B77CF6" w:rsidP="009E064E">
      <w:pPr>
        <w:ind w:left="567"/>
      </w:pPr>
      <w:r w:rsidRPr="00C43F1E">
        <w:rPr>
          <w:b/>
          <w:bCs/>
        </w:rPr>
        <w:t>Gwarancja</w:t>
      </w:r>
      <w:r w:rsidRPr="00C43F1E">
        <w:t xml:space="preserve"> ……………….. </w:t>
      </w:r>
      <w:r w:rsidRPr="00C43F1E">
        <w:rPr>
          <w:b/>
          <w:bCs/>
        </w:rPr>
        <w:t>m-</w:t>
      </w:r>
      <w:proofErr w:type="spellStart"/>
      <w:r w:rsidRPr="00C43F1E">
        <w:rPr>
          <w:b/>
          <w:bCs/>
        </w:rPr>
        <w:t>cy</w:t>
      </w:r>
      <w:proofErr w:type="spellEnd"/>
      <w:r>
        <w:rPr>
          <w:b/>
          <w:bCs/>
        </w:rPr>
        <w:t xml:space="preserve"> </w:t>
      </w:r>
      <w:r w:rsidR="00555BDA">
        <w:rPr>
          <w:b/>
          <w:bCs/>
        </w:rPr>
        <w:t>(min.12 m-</w:t>
      </w:r>
      <w:proofErr w:type="spellStart"/>
      <w:r w:rsidR="00555BDA">
        <w:rPr>
          <w:b/>
          <w:bCs/>
        </w:rPr>
        <w:t>cy</w:t>
      </w:r>
      <w:proofErr w:type="spellEnd"/>
      <w:r w:rsidR="00555BDA">
        <w:rPr>
          <w:b/>
          <w:bCs/>
        </w:rPr>
        <w:t>, max 40 m-</w:t>
      </w:r>
      <w:proofErr w:type="spellStart"/>
      <w:r w:rsidR="00555BDA">
        <w:rPr>
          <w:b/>
          <w:bCs/>
        </w:rPr>
        <w:t>cy</w:t>
      </w:r>
      <w:proofErr w:type="spellEnd"/>
      <w:r w:rsidR="00555BDA">
        <w:rPr>
          <w:b/>
          <w:bCs/>
        </w:rPr>
        <w:t>)</w:t>
      </w:r>
    </w:p>
    <w:p w14:paraId="1A1158B3" w14:textId="60560546" w:rsidR="00B77CF6" w:rsidRPr="00B77CF6" w:rsidRDefault="00B77CF6" w:rsidP="00B77CF6">
      <w:pPr>
        <w:spacing w:after="0" w:line="240" w:lineRule="auto"/>
        <w:rPr>
          <w:b/>
          <w:color w:val="000000" w:themeColor="text1"/>
          <w:u w:val="single"/>
        </w:rPr>
      </w:pPr>
      <w:r w:rsidRPr="00B77CF6">
        <w:rPr>
          <w:b/>
          <w:color w:val="000000" w:themeColor="text1"/>
          <w:u w:val="single"/>
        </w:rPr>
        <w:t>Część V</w:t>
      </w:r>
      <w:r w:rsidR="00B21B1D">
        <w:rPr>
          <w:b/>
          <w:color w:val="000000" w:themeColor="text1"/>
          <w:u w:val="single"/>
        </w:rPr>
        <w:t xml:space="preserve"> (cena za całość zamówienia dla części V)</w:t>
      </w:r>
    </w:p>
    <w:p w14:paraId="660D3A64" w14:textId="77777777" w:rsidR="009E064E" w:rsidRDefault="009E064E" w:rsidP="00B77CF6">
      <w:pPr>
        <w:spacing w:after="0" w:line="240" w:lineRule="auto"/>
        <w:rPr>
          <w:b/>
          <w:color w:val="000000" w:themeColor="text1"/>
        </w:rPr>
      </w:pPr>
    </w:p>
    <w:p w14:paraId="2684870C" w14:textId="3CD22CCB" w:rsidR="00B77CF6" w:rsidRPr="0059795B" w:rsidRDefault="009E064E" w:rsidP="009E064E">
      <w:pPr>
        <w:spacing w:after="0" w:line="240" w:lineRule="auto"/>
        <w:ind w:left="567"/>
        <w:rPr>
          <w:b/>
          <w:color w:val="000000" w:themeColor="text1"/>
        </w:rPr>
      </w:pPr>
      <w:r>
        <w:rPr>
          <w:b/>
          <w:color w:val="000000" w:themeColor="text1"/>
        </w:rPr>
        <w:t>c</w:t>
      </w:r>
      <w:r w:rsidR="00B77CF6" w:rsidRPr="0059795B">
        <w:rPr>
          <w:b/>
          <w:color w:val="000000" w:themeColor="text1"/>
        </w:rPr>
        <w:t>ena netto</w:t>
      </w:r>
      <w:r w:rsidR="00B77CF6" w:rsidRPr="0059795B">
        <w:rPr>
          <w:color w:val="000000" w:themeColor="text1"/>
        </w:rPr>
        <w:t xml:space="preserve">............................................PLN </w:t>
      </w:r>
      <w:r w:rsidR="00B77CF6" w:rsidRPr="0059795B">
        <w:rPr>
          <w:color w:val="000000" w:themeColor="text1"/>
        </w:rPr>
        <w:cr/>
      </w:r>
    </w:p>
    <w:p w14:paraId="453D9DCB" w14:textId="77777777" w:rsidR="00B77CF6" w:rsidRPr="0059795B" w:rsidRDefault="00B77CF6" w:rsidP="009E064E">
      <w:pPr>
        <w:spacing w:after="0" w:line="240" w:lineRule="auto"/>
        <w:ind w:left="567"/>
        <w:rPr>
          <w:b/>
          <w:color w:val="000000" w:themeColor="text1"/>
        </w:rPr>
      </w:pPr>
      <w:r w:rsidRPr="0059795B">
        <w:rPr>
          <w:color w:val="000000" w:themeColor="text1"/>
        </w:rPr>
        <w:t>podatek VAT..............</w:t>
      </w:r>
      <w:r>
        <w:rPr>
          <w:color w:val="000000" w:themeColor="text1"/>
        </w:rPr>
        <w:t>.......</w:t>
      </w:r>
      <w:r w:rsidRPr="0059795B">
        <w:rPr>
          <w:color w:val="000000" w:themeColor="text1"/>
        </w:rPr>
        <w:t>..................PLN</w:t>
      </w:r>
      <w:r w:rsidRPr="0059795B">
        <w:rPr>
          <w:color w:val="000000" w:themeColor="text1"/>
        </w:rPr>
        <w:cr/>
      </w:r>
    </w:p>
    <w:p w14:paraId="67DB44B1" w14:textId="77777777" w:rsidR="00B77CF6" w:rsidRDefault="00B77CF6" w:rsidP="009E064E">
      <w:pPr>
        <w:spacing w:after="0" w:line="240" w:lineRule="auto"/>
        <w:ind w:left="567"/>
        <w:rPr>
          <w:color w:val="000000" w:themeColor="text1"/>
        </w:rPr>
      </w:pPr>
      <w:r w:rsidRPr="0059795B">
        <w:rPr>
          <w:b/>
          <w:color w:val="000000" w:themeColor="text1"/>
        </w:rPr>
        <w:t>cena brutto</w:t>
      </w:r>
      <w:r w:rsidRPr="0059795B">
        <w:rPr>
          <w:color w:val="000000" w:themeColor="text1"/>
        </w:rPr>
        <w:t>...........................</w:t>
      </w:r>
      <w:r>
        <w:rPr>
          <w:color w:val="000000" w:themeColor="text1"/>
        </w:rPr>
        <w:t>.......</w:t>
      </w:r>
      <w:r w:rsidRPr="0059795B">
        <w:rPr>
          <w:color w:val="000000" w:themeColor="text1"/>
        </w:rPr>
        <w:t>.......PLN</w:t>
      </w:r>
    </w:p>
    <w:p w14:paraId="61E7333C" w14:textId="77777777" w:rsidR="00B77CF6" w:rsidRPr="0059795B" w:rsidRDefault="00B77CF6" w:rsidP="009E064E">
      <w:pPr>
        <w:spacing w:after="0" w:line="240" w:lineRule="auto"/>
        <w:ind w:left="567"/>
        <w:rPr>
          <w:color w:val="000000" w:themeColor="text1"/>
        </w:rPr>
      </w:pPr>
    </w:p>
    <w:p w14:paraId="7DA56514" w14:textId="6C870A30" w:rsidR="00B77CF6" w:rsidRPr="00C43F1E" w:rsidRDefault="00B77CF6" w:rsidP="009E064E">
      <w:pPr>
        <w:ind w:left="567"/>
      </w:pPr>
      <w:r w:rsidRPr="00C43F1E">
        <w:rPr>
          <w:b/>
          <w:bCs/>
        </w:rPr>
        <w:t>Gwarancja</w:t>
      </w:r>
      <w:r w:rsidRPr="00C43F1E">
        <w:t xml:space="preserve"> ……………….. </w:t>
      </w:r>
      <w:r w:rsidRPr="00C43F1E">
        <w:rPr>
          <w:b/>
          <w:bCs/>
        </w:rPr>
        <w:t>m-</w:t>
      </w:r>
      <w:proofErr w:type="spellStart"/>
      <w:r w:rsidRPr="00C43F1E">
        <w:rPr>
          <w:b/>
          <w:bCs/>
        </w:rPr>
        <w:t>cy</w:t>
      </w:r>
      <w:proofErr w:type="spellEnd"/>
      <w:r>
        <w:rPr>
          <w:b/>
          <w:bCs/>
        </w:rPr>
        <w:t xml:space="preserve"> </w:t>
      </w:r>
      <w:r w:rsidR="00555BDA">
        <w:rPr>
          <w:b/>
          <w:bCs/>
        </w:rPr>
        <w:t>(min.12 m-</w:t>
      </w:r>
      <w:proofErr w:type="spellStart"/>
      <w:r w:rsidR="00555BDA">
        <w:rPr>
          <w:b/>
          <w:bCs/>
        </w:rPr>
        <w:t>cy</w:t>
      </w:r>
      <w:proofErr w:type="spellEnd"/>
      <w:r w:rsidR="00555BDA">
        <w:rPr>
          <w:b/>
          <w:bCs/>
        </w:rPr>
        <w:t>, max 40 m-</w:t>
      </w:r>
      <w:proofErr w:type="spellStart"/>
      <w:r w:rsidR="00555BDA">
        <w:rPr>
          <w:b/>
          <w:bCs/>
        </w:rPr>
        <w:t>cy</w:t>
      </w:r>
      <w:proofErr w:type="spellEnd"/>
      <w:r w:rsidR="00555BDA">
        <w:rPr>
          <w:b/>
          <w:bCs/>
        </w:rPr>
        <w:t>)</w:t>
      </w:r>
    </w:p>
    <w:p w14:paraId="40FB3EAC" w14:textId="77777777" w:rsidR="00573AFD" w:rsidRPr="00FE4BF4" w:rsidRDefault="00573AFD" w:rsidP="00130343">
      <w:pPr>
        <w:suppressAutoHyphens w:val="0"/>
        <w:spacing w:after="0" w:line="240" w:lineRule="auto"/>
        <w:jc w:val="both"/>
        <w:rPr>
          <w:rFonts w:eastAsia="Times New Roman"/>
          <w:lang w:eastAsia="pl-PL"/>
        </w:rPr>
      </w:pPr>
      <w:r w:rsidRPr="00FE4BF4">
        <w:rPr>
          <w:rFonts w:eastAsia="Times New Roman"/>
          <w:lang w:eastAsia="pl-PL"/>
        </w:rPr>
        <w:t>Oświadczamy, że wybór oferty:</w:t>
      </w:r>
    </w:p>
    <w:p w14:paraId="01A0207C" w14:textId="77777777" w:rsidR="00573AFD" w:rsidRPr="00FE4BF4"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nie będzie prowadził do powstania u Zamawiającego obowiązku podatkowego zgodnie z przepisami o podatku od towarów i usług.</w:t>
      </w:r>
    </w:p>
    <w:p w14:paraId="770AD9E9" w14:textId="77777777" w:rsidR="00573AFD" w:rsidRPr="00FE4BF4"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 xml:space="preserve">będzie prowadził do powstania u Zamawiającego obowiązku podatkowego zgodnie </w:t>
      </w:r>
      <w:r w:rsidRPr="00FE4BF4">
        <w:rPr>
          <w:rFonts w:eastAsia="Times New Roman"/>
          <w:lang w:eastAsia="pl-PL"/>
        </w:rPr>
        <w:br/>
        <w:t xml:space="preserve">z przepisami o podatku od towarów i usług. Powyższy obowiązek podatkowy będzie dotyczył ……………………………………… </w:t>
      </w:r>
      <w:r w:rsidRPr="00FE4BF4">
        <w:rPr>
          <w:rFonts w:eastAsia="Times New Roman"/>
          <w:sz w:val="18"/>
          <w:szCs w:val="18"/>
          <w:lang w:eastAsia="pl-PL"/>
        </w:rPr>
        <w:t>(</w:t>
      </w:r>
      <w:r w:rsidRPr="00FE4BF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E4BF4">
        <w:rPr>
          <w:rFonts w:eastAsia="Times New Roman"/>
          <w:i/>
          <w:vertAlign w:val="superscript"/>
          <w:lang w:eastAsia="pl-PL"/>
        </w:rPr>
        <w:t xml:space="preserve"> </w:t>
      </w:r>
      <w:r w:rsidRPr="00FE4BF4">
        <w:rPr>
          <w:rFonts w:eastAsia="Times New Roman"/>
          <w:lang w:eastAsia="pl-PL"/>
        </w:rPr>
        <w:t>objętych przedmiotem zamówienia.</w:t>
      </w:r>
    </w:p>
    <w:p w14:paraId="7656A791" w14:textId="77777777" w:rsidR="00573AFD" w:rsidRPr="00FE4BF4" w:rsidRDefault="00573AFD" w:rsidP="00573AFD">
      <w:pPr>
        <w:widowControl w:val="0"/>
        <w:numPr>
          <w:ilvl w:val="0"/>
          <w:numId w:val="139"/>
        </w:numPr>
        <w:suppressAutoHyphens w:val="0"/>
        <w:spacing w:after="0" w:line="240" w:lineRule="auto"/>
        <w:contextualSpacing/>
        <w:jc w:val="both"/>
        <w:rPr>
          <w:rFonts w:eastAsia="Times New Roman"/>
          <w:lang w:eastAsia="pl-PL"/>
        </w:rPr>
      </w:pPr>
      <w:r w:rsidRPr="00FE4BF4">
        <w:rPr>
          <w:rFonts w:eastAsia="Times New Roman"/>
          <w:lang w:eastAsia="pl-PL"/>
        </w:rPr>
        <w:t>Oświadczamy, że oferujemy przedmiot zamówienia zgodny z wymaganiami i warunkami określonymi przez Zamawiającego w zaproszeniu i potwierdzamy przyjęcie warunków umownych i warunków płatności zawartych w zaproszeniu i we wzorze umowy stanowiącym załącznik do zaproszenia.</w:t>
      </w:r>
    </w:p>
    <w:p w14:paraId="1C1AEAB6" w14:textId="77777777" w:rsidR="00573AFD" w:rsidRPr="00FE4BF4" w:rsidRDefault="00573AFD" w:rsidP="00573AFD">
      <w:pPr>
        <w:jc w:val="both"/>
        <w:rPr>
          <w:b/>
          <w:i/>
        </w:rPr>
      </w:pPr>
      <w:r w:rsidRPr="00FE4BF4">
        <w:rPr>
          <w:b/>
          <w:bCs/>
          <w:i/>
          <w:iCs/>
          <w:sz w:val="20"/>
          <w:szCs w:val="20"/>
        </w:rPr>
        <w:t xml:space="preserve">Uwaga! Wykonawca zobowiązany jest do wypełnienia miejsc wykropkowanych. </w:t>
      </w:r>
    </w:p>
    <w:p w14:paraId="5D778DC3" w14:textId="77777777" w:rsidR="00A82D97" w:rsidRDefault="00A82D97" w:rsidP="000B16D2">
      <w:pPr>
        <w:spacing w:after="0" w:line="240" w:lineRule="auto"/>
        <w:jc w:val="right"/>
        <w:rPr>
          <w:b/>
          <w:i/>
          <w:u w:val="single"/>
        </w:rPr>
      </w:pPr>
    </w:p>
    <w:p w14:paraId="111223E3" w14:textId="77777777" w:rsidR="00A82D97" w:rsidRDefault="00A82D97" w:rsidP="000B16D2">
      <w:pPr>
        <w:spacing w:after="0" w:line="240" w:lineRule="auto"/>
        <w:jc w:val="right"/>
        <w:rPr>
          <w:b/>
          <w:i/>
          <w:u w:val="single"/>
        </w:rPr>
      </w:pPr>
    </w:p>
    <w:p w14:paraId="5B8E4111" w14:textId="77777777" w:rsidR="009E064E" w:rsidRDefault="009E064E" w:rsidP="00A82D97">
      <w:pPr>
        <w:spacing w:after="0" w:line="240" w:lineRule="auto"/>
        <w:jc w:val="right"/>
        <w:rPr>
          <w:b/>
          <w:i/>
          <w:u w:val="single"/>
        </w:rPr>
      </w:pPr>
    </w:p>
    <w:p w14:paraId="08B42F31" w14:textId="1766BDDB" w:rsidR="00A82D97" w:rsidRDefault="00B97532" w:rsidP="00A82D97">
      <w:pPr>
        <w:spacing w:after="0" w:line="240" w:lineRule="auto"/>
        <w:jc w:val="right"/>
        <w:rPr>
          <w:b/>
          <w:i/>
          <w:u w:val="single"/>
        </w:rPr>
      </w:pPr>
      <w:r w:rsidRPr="00090DB5">
        <w:rPr>
          <w:b/>
          <w:i/>
          <w:u w:val="single"/>
        </w:rPr>
        <w:lastRenderedPageBreak/>
        <w:t>ZAŁĄCZNIK NR 2</w:t>
      </w:r>
    </w:p>
    <w:p w14:paraId="2582A82B" w14:textId="1E1437FA" w:rsidR="00B77CF6" w:rsidRPr="00A82D97" w:rsidRDefault="00C7348D" w:rsidP="00A82D97">
      <w:pPr>
        <w:spacing w:after="0" w:line="240" w:lineRule="auto"/>
        <w:jc w:val="right"/>
        <w:rPr>
          <w:b/>
          <w:i/>
          <w:u w:val="single"/>
        </w:rPr>
      </w:pPr>
      <w:r w:rsidRPr="00C7348D">
        <w:rPr>
          <w:b/>
          <w:i/>
          <w:color w:val="FF0000"/>
          <w:u w:val="single"/>
        </w:rPr>
        <w:t>Załączyć do oferty</w:t>
      </w:r>
    </w:p>
    <w:p w14:paraId="3A8EB7F9" w14:textId="03831537" w:rsidR="00C7348D" w:rsidRDefault="00B77CF6" w:rsidP="000B16D2">
      <w:pPr>
        <w:spacing w:after="0" w:line="240" w:lineRule="auto"/>
        <w:jc w:val="right"/>
        <w:rPr>
          <w:b/>
          <w:i/>
          <w:color w:val="FF0000"/>
          <w:u w:val="single"/>
        </w:rPr>
      </w:pPr>
      <w:r>
        <w:rPr>
          <w:b/>
          <w:i/>
          <w:color w:val="FF0000"/>
          <w:u w:val="single"/>
        </w:rPr>
        <w:t>dotyczy wszystkich części</w:t>
      </w:r>
    </w:p>
    <w:p w14:paraId="56D18B1D" w14:textId="77777777" w:rsidR="00A82D97" w:rsidRPr="00C7348D" w:rsidRDefault="00A82D97" w:rsidP="000B16D2">
      <w:pPr>
        <w:spacing w:after="0" w:line="240" w:lineRule="auto"/>
        <w:jc w:val="right"/>
        <w:rPr>
          <w:b/>
          <w:i/>
          <w:color w:val="FF0000"/>
          <w:u w:val="single"/>
        </w:rPr>
      </w:pPr>
    </w:p>
    <w:p w14:paraId="68514428" w14:textId="77777777" w:rsidR="00B77CF6" w:rsidRPr="00BC5439" w:rsidRDefault="00B77CF6" w:rsidP="00420D34">
      <w:pPr>
        <w:numPr>
          <w:ilvl w:val="0"/>
          <w:numId w:val="251"/>
        </w:numPr>
        <w:suppressAutoHyphens w:val="0"/>
        <w:spacing w:after="0" w:line="240" w:lineRule="auto"/>
        <w:contextualSpacing/>
        <w:rPr>
          <w:rFonts w:eastAsia="Times New Roman"/>
          <w:b/>
          <w:sz w:val="24"/>
          <w:szCs w:val="24"/>
          <w:lang w:eastAsia="pl-PL"/>
        </w:rPr>
      </w:pPr>
      <w:r w:rsidRPr="00BC5439">
        <w:rPr>
          <w:rFonts w:eastAsia="Times New Roman"/>
          <w:b/>
          <w:sz w:val="24"/>
          <w:szCs w:val="24"/>
          <w:lang w:eastAsia="pl-PL"/>
        </w:rPr>
        <w:t>Opis przedmiotu zamówienia:</w:t>
      </w:r>
    </w:p>
    <w:p w14:paraId="66CAAEDE" w14:textId="77777777" w:rsidR="00A82D97" w:rsidRPr="00DD0D2C" w:rsidRDefault="00A82D97" w:rsidP="00A82D97">
      <w:pPr>
        <w:pStyle w:val="Akapitzlist"/>
        <w:spacing w:after="0" w:line="240" w:lineRule="auto"/>
        <w:jc w:val="both"/>
        <w:rPr>
          <w:rFonts w:ascii="Times New Roman" w:hAnsi="Times New Roman" w:cs="Times New Roman"/>
          <w:b/>
          <w:u w:val="single"/>
        </w:rPr>
      </w:pPr>
      <w:r w:rsidRPr="00DD0D2C">
        <w:rPr>
          <w:rFonts w:ascii="Times New Roman" w:hAnsi="Times New Roman" w:cs="Times New Roman"/>
          <w:b/>
          <w:u w:val="single"/>
        </w:rPr>
        <w:t>CZĘŚĆ I</w:t>
      </w:r>
    </w:p>
    <w:p w14:paraId="08A3649A" w14:textId="77777777" w:rsidR="00A82D97" w:rsidRDefault="00A82D97" w:rsidP="00A82D97">
      <w:pPr>
        <w:pStyle w:val="Akapitzlist"/>
        <w:spacing w:after="0" w:line="240" w:lineRule="auto"/>
        <w:jc w:val="both"/>
        <w:rPr>
          <w:rFonts w:ascii="Times New Roman" w:hAnsi="Times New Roman" w:cs="Times New Roman"/>
        </w:rPr>
      </w:pPr>
      <w:bookmarkStart w:id="9" w:name="_Hlk97721616"/>
      <w:r w:rsidRPr="00DD0D2C">
        <w:rPr>
          <w:rFonts w:ascii="Times New Roman" w:hAnsi="Times New Roman" w:cs="Times New Roman"/>
        </w:rPr>
        <w:t>Przedmiotem zamówienia jest dostawa</w:t>
      </w:r>
      <w:r w:rsidRPr="008A5262">
        <w:rPr>
          <w:rFonts w:ascii="Times New Roman" w:hAnsi="Times New Roman" w:cs="Times New Roman"/>
        </w:rPr>
        <w:t xml:space="preserve"> </w:t>
      </w:r>
      <w:r>
        <w:rPr>
          <w:rFonts w:ascii="Times New Roman" w:hAnsi="Times New Roman" w:cs="Times New Roman"/>
        </w:rPr>
        <w:t>oprogramowania do tworzenia graficznej dokumentacji technicznej i projektowania układów elektrycznych:</w:t>
      </w:r>
    </w:p>
    <w:p w14:paraId="7F571546" w14:textId="77777777" w:rsidR="00A82D97" w:rsidRPr="00DD0D2C" w:rsidRDefault="00A82D97" w:rsidP="00A82D97">
      <w:pPr>
        <w:pStyle w:val="Akapitzlist"/>
        <w:spacing w:after="0" w:line="240" w:lineRule="auto"/>
        <w:jc w:val="both"/>
        <w:rPr>
          <w:rFonts w:ascii="Times New Roman" w:hAnsi="Times New Roman" w:cs="Times New Roman"/>
        </w:rPr>
      </w:pPr>
    </w:p>
    <w:tbl>
      <w:tblPr>
        <w:tblStyle w:val="Tabela-Siatka"/>
        <w:tblW w:w="9264" w:type="dxa"/>
        <w:tblInd w:w="137" w:type="dxa"/>
        <w:tblLook w:val="04A0" w:firstRow="1" w:lastRow="0" w:firstColumn="1" w:lastColumn="0" w:noHBand="0" w:noVBand="1"/>
      </w:tblPr>
      <w:tblGrid>
        <w:gridCol w:w="7342"/>
        <w:gridCol w:w="1922"/>
      </w:tblGrid>
      <w:tr w:rsidR="00A82D97" w:rsidRPr="00467D1D" w14:paraId="7BDF7414" w14:textId="77777777" w:rsidTr="00831786">
        <w:tc>
          <w:tcPr>
            <w:tcW w:w="7342" w:type="dxa"/>
            <w:vAlign w:val="center"/>
          </w:tcPr>
          <w:bookmarkEnd w:id="9"/>
          <w:p w14:paraId="4AD81A83" w14:textId="77777777" w:rsidR="00A82D97" w:rsidRPr="00467D1D" w:rsidRDefault="00A82D97" w:rsidP="00831786">
            <w:pPr>
              <w:pStyle w:val="Akapitzlist"/>
              <w:ind w:left="0"/>
              <w:jc w:val="center"/>
              <w:rPr>
                <w:rFonts w:ascii="Times New Roman" w:hAnsi="Times New Roman" w:cs="Times New Roman"/>
                <w:b/>
                <w:sz w:val="20"/>
                <w:szCs w:val="20"/>
              </w:rPr>
            </w:pPr>
            <w:r w:rsidRPr="00467D1D">
              <w:rPr>
                <w:rFonts w:ascii="Times New Roman" w:hAnsi="Times New Roman" w:cs="Times New Roman"/>
                <w:b/>
                <w:sz w:val="20"/>
                <w:szCs w:val="20"/>
              </w:rPr>
              <w:t>Parametr wymagany</w:t>
            </w:r>
          </w:p>
        </w:tc>
        <w:tc>
          <w:tcPr>
            <w:tcW w:w="1922" w:type="dxa"/>
            <w:vAlign w:val="center"/>
          </w:tcPr>
          <w:p w14:paraId="0DFCE1E3" w14:textId="77777777" w:rsidR="00A82D97" w:rsidRDefault="00A82D97" w:rsidP="00831786">
            <w:pPr>
              <w:pStyle w:val="Akapitzlist"/>
              <w:ind w:left="0"/>
              <w:jc w:val="center"/>
              <w:rPr>
                <w:rFonts w:ascii="Times New Roman" w:hAnsi="Times New Roman" w:cs="Times New Roman"/>
                <w:b/>
                <w:sz w:val="20"/>
                <w:szCs w:val="20"/>
              </w:rPr>
            </w:pPr>
            <w:r w:rsidRPr="00467D1D">
              <w:rPr>
                <w:rFonts w:ascii="Times New Roman" w:hAnsi="Times New Roman" w:cs="Times New Roman"/>
                <w:b/>
                <w:sz w:val="20"/>
                <w:szCs w:val="20"/>
              </w:rPr>
              <w:t>Nazwa producenta(symbol, oznaczenie, dane identyfikacyjne)</w:t>
            </w:r>
          </w:p>
          <w:p w14:paraId="5F7DE5A2" w14:textId="75F68185" w:rsidR="001045B7" w:rsidRPr="001045B7" w:rsidRDefault="001045B7" w:rsidP="00831786">
            <w:pPr>
              <w:pStyle w:val="Akapitzlist"/>
              <w:ind w:left="0"/>
              <w:jc w:val="center"/>
              <w:rPr>
                <w:rFonts w:ascii="Times New Roman" w:hAnsi="Times New Roman" w:cs="Times New Roman"/>
                <w:b/>
                <w:i/>
                <w:iCs/>
                <w:sz w:val="20"/>
                <w:szCs w:val="20"/>
              </w:rPr>
            </w:pPr>
            <w:r w:rsidRPr="001045B7">
              <w:rPr>
                <w:rFonts w:ascii="Times New Roman" w:hAnsi="Times New Roman" w:cs="Times New Roman"/>
                <w:b/>
                <w:i/>
                <w:iCs/>
                <w:color w:val="FF0000"/>
                <w:sz w:val="20"/>
                <w:szCs w:val="20"/>
              </w:rPr>
              <w:t>Wypełnia wykonawca</w:t>
            </w:r>
          </w:p>
        </w:tc>
      </w:tr>
      <w:tr w:rsidR="00A82D97" w:rsidRPr="00467D1D" w14:paraId="4027876A" w14:textId="77777777" w:rsidTr="00831786">
        <w:tc>
          <w:tcPr>
            <w:tcW w:w="7342" w:type="dxa"/>
            <w:vAlign w:val="center"/>
          </w:tcPr>
          <w:p w14:paraId="4675299D" w14:textId="77777777" w:rsidR="00A82D97" w:rsidRPr="0014326E" w:rsidRDefault="00A82D97" w:rsidP="00831786">
            <w:pPr>
              <w:rPr>
                <w:b/>
                <w:bCs/>
                <w:color w:val="FF0000"/>
                <w:lang w:val="en-GB"/>
              </w:rPr>
            </w:pPr>
            <w:r w:rsidRPr="008A5262">
              <w:rPr>
                <w:b/>
                <w:bCs/>
                <w:lang w:val="en-GB"/>
              </w:rPr>
              <w:t xml:space="preserve">Microsoft Visio Professional </w:t>
            </w:r>
            <w:proofErr w:type="spellStart"/>
            <w:r w:rsidRPr="008A5262">
              <w:rPr>
                <w:b/>
                <w:bCs/>
                <w:lang w:val="en-GB"/>
              </w:rPr>
              <w:t>lub</w:t>
            </w:r>
            <w:proofErr w:type="spellEnd"/>
            <w:r w:rsidRPr="008A5262">
              <w:rPr>
                <w:b/>
                <w:bCs/>
                <w:lang w:val="en-GB"/>
              </w:rPr>
              <w:t xml:space="preserve"> </w:t>
            </w:r>
            <w:proofErr w:type="spellStart"/>
            <w:r w:rsidRPr="008A5262">
              <w:rPr>
                <w:b/>
                <w:bCs/>
                <w:lang w:val="en-GB"/>
              </w:rPr>
              <w:t>r</w:t>
            </w:r>
            <w:r>
              <w:rPr>
                <w:b/>
                <w:bCs/>
                <w:lang w:val="en-GB"/>
              </w:rPr>
              <w:t>ównoważne</w:t>
            </w:r>
            <w:proofErr w:type="spellEnd"/>
            <w:r>
              <w:rPr>
                <w:b/>
                <w:bCs/>
                <w:lang w:val="en-GB"/>
              </w:rPr>
              <w:t xml:space="preserve"> – </w:t>
            </w:r>
            <w:r w:rsidRPr="0014326E">
              <w:rPr>
                <w:b/>
                <w:bCs/>
                <w:color w:val="FF0000"/>
                <w:lang w:val="en-GB"/>
              </w:rPr>
              <w:t xml:space="preserve">4 </w:t>
            </w:r>
            <w:proofErr w:type="spellStart"/>
            <w:r w:rsidRPr="0014326E">
              <w:rPr>
                <w:b/>
                <w:bCs/>
                <w:color w:val="FF0000"/>
                <w:lang w:val="en-GB"/>
              </w:rPr>
              <w:t>szt</w:t>
            </w:r>
            <w:proofErr w:type="spellEnd"/>
            <w:r w:rsidRPr="0014326E">
              <w:rPr>
                <w:b/>
                <w:bCs/>
                <w:color w:val="FF0000"/>
                <w:lang w:val="en-GB"/>
              </w:rPr>
              <w:t>.</w:t>
            </w:r>
          </w:p>
          <w:p w14:paraId="17CA39BD" w14:textId="77777777" w:rsidR="00A82D97" w:rsidRDefault="00A82D97" w:rsidP="00831786">
            <w:pPr>
              <w:rPr>
                <w:lang w:val="en-GB"/>
              </w:rPr>
            </w:pPr>
          </w:p>
          <w:p w14:paraId="4415C8FF" w14:textId="77777777" w:rsidR="00A82D97" w:rsidRPr="008A5262" w:rsidRDefault="00A82D97" w:rsidP="001045B7">
            <w:pPr>
              <w:pStyle w:val="Akapitzlist"/>
              <w:numPr>
                <w:ilvl w:val="0"/>
                <w:numId w:val="276"/>
              </w:numPr>
              <w:spacing w:after="0" w:line="240" w:lineRule="auto"/>
              <w:ind w:left="315"/>
              <w:rPr>
                <w:rFonts w:ascii="Times New Roman" w:hAnsi="Times New Roman" w:cs="Times New Roman"/>
                <w:lang w:val="en-GB"/>
              </w:rPr>
            </w:pPr>
            <w:proofErr w:type="spellStart"/>
            <w:r>
              <w:rPr>
                <w:rFonts w:ascii="Times New Roman" w:hAnsi="Times New Roman" w:cs="Times New Roman"/>
                <w:lang w:val="en-GB"/>
              </w:rPr>
              <w:t>Kryteria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równoważności</w:t>
            </w:r>
            <w:proofErr w:type="spellEnd"/>
            <w:r>
              <w:rPr>
                <w:rFonts w:ascii="Times New Roman" w:hAnsi="Times New Roman" w:cs="Times New Roman"/>
                <w:lang w:val="en-GB"/>
              </w:rPr>
              <w:t>:</w:t>
            </w:r>
          </w:p>
          <w:p w14:paraId="12CCC777" w14:textId="77777777" w:rsidR="00A82D97" w:rsidRPr="00AF08B4" w:rsidRDefault="00A82D97" w:rsidP="001045B7">
            <w:pPr>
              <w:pStyle w:val="Akapitzlist"/>
              <w:numPr>
                <w:ilvl w:val="0"/>
                <w:numId w:val="277"/>
              </w:numPr>
              <w:spacing w:after="0" w:line="240" w:lineRule="auto"/>
              <w:rPr>
                <w:rFonts w:ascii="Times New Roman" w:hAnsi="Times New Roman" w:cs="Times New Roman"/>
                <w:szCs w:val="24"/>
              </w:rPr>
            </w:pPr>
            <w:r w:rsidRPr="00AF08B4">
              <w:rPr>
                <w:rFonts w:ascii="Times New Roman" w:hAnsi="Times New Roman" w:cs="Times New Roman"/>
                <w:szCs w:val="24"/>
              </w:rPr>
              <w:t>moduł tworzenia schematów blokowych: co najmniej BPMN, SDL, IDEF0/1</w:t>
            </w:r>
            <w:r>
              <w:rPr>
                <w:rFonts w:ascii="Times New Roman" w:hAnsi="Times New Roman" w:cs="Times New Roman"/>
                <w:szCs w:val="24"/>
              </w:rPr>
              <w:t>;</w:t>
            </w:r>
          </w:p>
          <w:p w14:paraId="550CD820" w14:textId="77777777" w:rsidR="00A82D97" w:rsidRPr="00AF08B4" w:rsidRDefault="00A82D97" w:rsidP="001045B7">
            <w:pPr>
              <w:pStyle w:val="Akapitzlist"/>
              <w:numPr>
                <w:ilvl w:val="0"/>
                <w:numId w:val="277"/>
              </w:numPr>
              <w:spacing w:after="0" w:line="240" w:lineRule="auto"/>
              <w:rPr>
                <w:rFonts w:ascii="Times New Roman" w:hAnsi="Times New Roman" w:cs="Times New Roman"/>
                <w:szCs w:val="24"/>
              </w:rPr>
            </w:pPr>
            <w:r w:rsidRPr="00AF08B4">
              <w:rPr>
                <w:rFonts w:ascii="Times New Roman" w:hAnsi="Times New Roman" w:cs="Times New Roman"/>
                <w:szCs w:val="24"/>
              </w:rPr>
              <w:t>moduł tworzenia harmonogramów</w:t>
            </w:r>
            <w:r>
              <w:rPr>
                <w:rFonts w:ascii="Times New Roman" w:hAnsi="Times New Roman" w:cs="Times New Roman"/>
                <w:szCs w:val="24"/>
              </w:rPr>
              <w:t>;</w:t>
            </w:r>
          </w:p>
          <w:p w14:paraId="68CC30CB" w14:textId="77777777" w:rsidR="00A82D97" w:rsidRPr="00AF08B4" w:rsidRDefault="00A82D97" w:rsidP="001045B7">
            <w:pPr>
              <w:pStyle w:val="Akapitzlist"/>
              <w:numPr>
                <w:ilvl w:val="0"/>
                <w:numId w:val="277"/>
              </w:numPr>
              <w:spacing w:after="0" w:line="240" w:lineRule="auto"/>
              <w:rPr>
                <w:rFonts w:ascii="Times New Roman" w:hAnsi="Times New Roman" w:cs="Times New Roman"/>
                <w:szCs w:val="24"/>
              </w:rPr>
            </w:pPr>
            <w:r w:rsidRPr="00AF08B4">
              <w:rPr>
                <w:rFonts w:ascii="Times New Roman" w:hAnsi="Times New Roman" w:cs="Times New Roman"/>
                <w:szCs w:val="24"/>
              </w:rPr>
              <w:t xml:space="preserve">moduł tworzenia sieci: co najmniej </w:t>
            </w:r>
            <w:proofErr w:type="spellStart"/>
            <w:r w:rsidRPr="00AF08B4">
              <w:rPr>
                <w:rFonts w:ascii="Times New Roman" w:hAnsi="Times New Roman" w:cs="Times New Roman"/>
                <w:szCs w:val="24"/>
              </w:rPr>
              <w:t>Azure</w:t>
            </w:r>
            <w:proofErr w:type="spellEnd"/>
            <w:r w:rsidRPr="00AF08B4">
              <w:rPr>
                <w:rFonts w:ascii="Times New Roman" w:hAnsi="Times New Roman" w:cs="Times New Roman"/>
                <w:szCs w:val="24"/>
              </w:rPr>
              <w:t>, Amazon Web Services, stojak, szczegółowa sieć, katalog LDAP</w:t>
            </w:r>
            <w:r>
              <w:rPr>
                <w:rFonts w:ascii="Times New Roman" w:hAnsi="Times New Roman" w:cs="Times New Roman"/>
                <w:szCs w:val="24"/>
              </w:rPr>
              <w:t>;</w:t>
            </w:r>
          </w:p>
          <w:p w14:paraId="7C78CE88" w14:textId="77777777" w:rsidR="00A82D97" w:rsidRPr="00AF08B4" w:rsidRDefault="00A82D97" w:rsidP="001045B7">
            <w:pPr>
              <w:pStyle w:val="Akapitzlist"/>
              <w:numPr>
                <w:ilvl w:val="0"/>
                <w:numId w:val="277"/>
              </w:numPr>
              <w:spacing w:after="0" w:line="240" w:lineRule="auto"/>
              <w:rPr>
                <w:rFonts w:ascii="Times New Roman" w:hAnsi="Times New Roman" w:cs="Times New Roman"/>
                <w:szCs w:val="24"/>
              </w:rPr>
            </w:pPr>
            <w:r w:rsidRPr="00AF08B4">
              <w:rPr>
                <w:rFonts w:ascii="Times New Roman" w:hAnsi="Times New Roman" w:cs="Times New Roman"/>
                <w:szCs w:val="24"/>
              </w:rPr>
              <w:t>moduł tworzenia map i rozkładów pomieszczeń: co najmniej elektryczne i telekomunikacyjne, plan sufitu, dom, przestrzeń, HVAC, plan zakładu, rozkład pomieszczeń, plan wodociągów i połączeń rurowych</w:t>
            </w:r>
            <w:r>
              <w:rPr>
                <w:rFonts w:ascii="Times New Roman" w:hAnsi="Times New Roman" w:cs="Times New Roman"/>
                <w:szCs w:val="24"/>
              </w:rPr>
              <w:t>;</w:t>
            </w:r>
          </w:p>
          <w:p w14:paraId="41984219" w14:textId="77777777" w:rsidR="00A82D97" w:rsidRPr="00AF08B4" w:rsidRDefault="00A82D97" w:rsidP="001045B7">
            <w:pPr>
              <w:pStyle w:val="Akapitzlist"/>
              <w:numPr>
                <w:ilvl w:val="0"/>
                <w:numId w:val="277"/>
              </w:numPr>
              <w:spacing w:after="0" w:line="240" w:lineRule="auto"/>
              <w:rPr>
                <w:rFonts w:ascii="Times New Roman" w:hAnsi="Times New Roman" w:cs="Times New Roman"/>
                <w:szCs w:val="24"/>
              </w:rPr>
            </w:pPr>
            <w:r w:rsidRPr="00AF08B4">
              <w:rPr>
                <w:rFonts w:ascii="Times New Roman" w:hAnsi="Times New Roman" w:cs="Times New Roman"/>
                <w:szCs w:val="24"/>
              </w:rPr>
              <w:t>moduł inżynierii: co najmniej podstawowe podzespoły elektryczne, oprzyrządowanie, systemy hydrauliczne i pneumatyczne, sterowanie przemysłowe, obwody i logika, przepływ procesów</w:t>
            </w:r>
            <w:r>
              <w:rPr>
                <w:rFonts w:ascii="Times New Roman" w:hAnsi="Times New Roman" w:cs="Times New Roman"/>
                <w:szCs w:val="24"/>
              </w:rPr>
              <w:t>;</w:t>
            </w:r>
          </w:p>
          <w:p w14:paraId="092C9B51" w14:textId="77777777" w:rsidR="00A82D97" w:rsidRPr="00AF08B4" w:rsidRDefault="00A82D97" w:rsidP="001045B7">
            <w:pPr>
              <w:pStyle w:val="Akapitzlist"/>
              <w:numPr>
                <w:ilvl w:val="0"/>
                <w:numId w:val="277"/>
              </w:numPr>
              <w:spacing w:after="0" w:line="240" w:lineRule="auto"/>
              <w:rPr>
                <w:rFonts w:ascii="Times New Roman" w:hAnsi="Times New Roman" w:cs="Times New Roman"/>
                <w:szCs w:val="24"/>
              </w:rPr>
            </w:pPr>
            <w:r w:rsidRPr="00AF08B4">
              <w:rPr>
                <w:rFonts w:ascii="Times New Roman" w:hAnsi="Times New Roman" w:cs="Times New Roman"/>
                <w:szCs w:val="24"/>
              </w:rPr>
              <w:t>moduł baz danych i oprogramowania</w:t>
            </w:r>
            <w:r>
              <w:rPr>
                <w:rFonts w:ascii="Times New Roman" w:hAnsi="Times New Roman" w:cs="Times New Roman"/>
                <w:szCs w:val="24"/>
              </w:rPr>
              <w:t>;</w:t>
            </w:r>
          </w:p>
          <w:p w14:paraId="0F4F2AED" w14:textId="77777777" w:rsidR="00A82D97" w:rsidRPr="00AF08B4" w:rsidRDefault="00A82D97" w:rsidP="001045B7">
            <w:pPr>
              <w:pStyle w:val="Akapitzlist"/>
              <w:numPr>
                <w:ilvl w:val="0"/>
                <w:numId w:val="277"/>
              </w:numPr>
              <w:spacing w:after="0" w:line="240" w:lineRule="auto"/>
              <w:rPr>
                <w:rFonts w:ascii="Times New Roman" w:hAnsi="Times New Roman" w:cs="Times New Roman"/>
                <w:szCs w:val="24"/>
              </w:rPr>
            </w:pPr>
            <w:r w:rsidRPr="00AF08B4">
              <w:rPr>
                <w:rFonts w:ascii="Times New Roman" w:hAnsi="Times New Roman" w:cs="Times New Roman"/>
                <w:szCs w:val="24"/>
              </w:rPr>
              <w:t>możliwość modyfikacji kształtów przy zachowaniu układu rysunku</w:t>
            </w:r>
            <w:r>
              <w:rPr>
                <w:rFonts w:ascii="Times New Roman" w:hAnsi="Times New Roman" w:cs="Times New Roman"/>
                <w:szCs w:val="24"/>
              </w:rPr>
              <w:t>;</w:t>
            </w:r>
          </w:p>
          <w:p w14:paraId="6B2E77EC" w14:textId="77777777" w:rsidR="00A82D97" w:rsidRPr="00AF08B4" w:rsidRDefault="00A82D97" w:rsidP="001045B7">
            <w:pPr>
              <w:pStyle w:val="Akapitzlist"/>
              <w:numPr>
                <w:ilvl w:val="0"/>
                <w:numId w:val="277"/>
              </w:numPr>
              <w:spacing w:after="0" w:line="240" w:lineRule="auto"/>
              <w:rPr>
                <w:rFonts w:ascii="Times New Roman" w:hAnsi="Times New Roman" w:cs="Times New Roman"/>
                <w:szCs w:val="24"/>
              </w:rPr>
            </w:pPr>
            <w:r w:rsidRPr="00AF08B4">
              <w:rPr>
                <w:rFonts w:ascii="Times New Roman" w:hAnsi="Times New Roman" w:cs="Times New Roman"/>
                <w:szCs w:val="24"/>
              </w:rPr>
              <w:t>opcja automatycznego wyrównywania i odstępów</w:t>
            </w:r>
            <w:r>
              <w:rPr>
                <w:rFonts w:ascii="Times New Roman" w:hAnsi="Times New Roman" w:cs="Times New Roman"/>
                <w:szCs w:val="24"/>
              </w:rPr>
              <w:t>;</w:t>
            </w:r>
          </w:p>
          <w:p w14:paraId="70BB90EB" w14:textId="77777777" w:rsidR="00A82D97" w:rsidRPr="00AF08B4" w:rsidRDefault="00A82D97" w:rsidP="001045B7">
            <w:pPr>
              <w:pStyle w:val="Akapitzlist"/>
              <w:numPr>
                <w:ilvl w:val="0"/>
                <w:numId w:val="277"/>
              </w:numPr>
              <w:spacing w:after="0" w:line="240" w:lineRule="auto"/>
              <w:rPr>
                <w:rFonts w:ascii="Times New Roman" w:hAnsi="Times New Roman" w:cs="Times New Roman"/>
                <w:szCs w:val="24"/>
              </w:rPr>
            </w:pPr>
            <w:r w:rsidRPr="00AF08B4">
              <w:rPr>
                <w:rFonts w:ascii="Times New Roman" w:hAnsi="Times New Roman" w:cs="Times New Roman"/>
                <w:szCs w:val="24"/>
              </w:rPr>
              <w:t>pełna kompatybilność ze środowiskiem Microsoft Office</w:t>
            </w:r>
            <w:r>
              <w:rPr>
                <w:rFonts w:ascii="Times New Roman" w:hAnsi="Times New Roman" w:cs="Times New Roman"/>
                <w:szCs w:val="24"/>
              </w:rPr>
              <w:t>;</w:t>
            </w:r>
          </w:p>
          <w:p w14:paraId="66B36EB2" w14:textId="77777777" w:rsidR="00A82D97" w:rsidRPr="00AF08B4" w:rsidRDefault="00A82D97" w:rsidP="001045B7">
            <w:pPr>
              <w:pStyle w:val="Akapitzlist"/>
              <w:numPr>
                <w:ilvl w:val="0"/>
                <w:numId w:val="277"/>
              </w:numPr>
              <w:spacing w:after="0" w:line="240" w:lineRule="auto"/>
              <w:rPr>
                <w:rFonts w:ascii="Times New Roman" w:hAnsi="Times New Roman" w:cs="Times New Roman"/>
                <w:szCs w:val="24"/>
              </w:rPr>
            </w:pPr>
            <w:r w:rsidRPr="00AF08B4">
              <w:rPr>
                <w:rFonts w:ascii="Times New Roman" w:hAnsi="Times New Roman" w:cs="Times New Roman"/>
                <w:szCs w:val="24"/>
              </w:rPr>
              <w:t>możliwość importu plików w formatach DWG i DXF</w:t>
            </w:r>
            <w:r>
              <w:rPr>
                <w:rFonts w:ascii="Times New Roman" w:hAnsi="Times New Roman" w:cs="Times New Roman"/>
                <w:szCs w:val="24"/>
              </w:rPr>
              <w:t>;</w:t>
            </w:r>
          </w:p>
          <w:p w14:paraId="0CAA8F17" w14:textId="77777777" w:rsidR="00A82D97" w:rsidRPr="00AF08B4" w:rsidRDefault="00A82D97" w:rsidP="001045B7">
            <w:pPr>
              <w:pStyle w:val="Akapitzlist"/>
              <w:numPr>
                <w:ilvl w:val="0"/>
                <w:numId w:val="277"/>
              </w:numPr>
              <w:spacing w:after="0" w:line="240" w:lineRule="auto"/>
              <w:rPr>
                <w:rFonts w:ascii="Times New Roman" w:hAnsi="Times New Roman" w:cs="Times New Roman"/>
                <w:szCs w:val="24"/>
              </w:rPr>
            </w:pPr>
            <w:r w:rsidRPr="00AF08B4">
              <w:rPr>
                <w:rFonts w:ascii="Times New Roman" w:hAnsi="Times New Roman" w:cs="Times New Roman"/>
                <w:szCs w:val="24"/>
              </w:rPr>
              <w:t>możliwość pracy z rysunkami wykonanymi w środowisku AutoCAD (nie gorzej niż AutoCAD 2012)</w:t>
            </w:r>
            <w:r>
              <w:rPr>
                <w:rFonts w:ascii="Times New Roman" w:hAnsi="Times New Roman" w:cs="Times New Roman"/>
                <w:szCs w:val="24"/>
              </w:rPr>
              <w:t>;</w:t>
            </w:r>
          </w:p>
          <w:p w14:paraId="06401277" w14:textId="77777777" w:rsidR="00A82D97" w:rsidRPr="00AF08B4" w:rsidRDefault="00A82D97" w:rsidP="001045B7">
            <w:pPr>
              <w:pStyle w:val="Akapitzlist"/>
              <w:numPr>
                <w:ilvl w:val="0"/>
                <w:numId w:val="277"/>
              </w:numPr>
              <w:spacing w:after="0" w:line="240" w:lineRule="auto"/>
              <w:rPr>
                <w:rFonts w:ascii="Times New Roman" w:hAnsi="Times New Roman" w:cs="Times New Roman"/>
                <w:szCs w:val="24"/>
              </w:rPr>
            </w:pPr>
            <w:r w:rsidRPr="00AF08B4">
              <w:rPr>
                <w:rFonts w:ascii="Times New Roman" w:hAnsi="Times New Roman" w:cs="Times New Roman"/>
                <w:szCs w:val="24"/>
              </w:rPr>
              <w:t>możliwość pracy z rysunkami wykonanymi w środowisku Visio (nie gorzej niż Visio 2003)</w:t>
            </w:r>
            <w:r>
              <w:rPr>
                <w:rFonts w:ascii="Times New Roman" w:hAnsi="Times New Roman" w:cs="Times New Roman"/>
                <w:szCs w:val="24"/>
              </w:rPr>
              <w:t>;</w:t>
            </w:r>
          </w:p>
          <w:p w14:paraId="6311200B" w14:textId="77777777" w:rsidR="00A82D97" w:rsidRPr="00AF08B4" w:rsidRDefault="00A82D97" w:rsidP="001045B7">
            <w:pPr>
              <w:pStyle w:val="Akapitzlist"/>
              <w:numPr>
                <w:ilvl w:val="0"/>
                <w:numId w:val="277"/>
              </w:numPr>
              <w:spacing w:after="0" w:line="240" w:lineRule="auto"/>
              <w:rPr>
                <w:rFonts w:ascii="Times New Roman" w:hAnsi="Times New Roman" w:cs="Times New Roman"/>
                <w:szCs w:val="24"/>
              </w:rPr>
            </w:pPr>
            <w:r w:rsidRPr="00AF08B4">
              <w:rPr>
                <w:rFonts w:ascii="Times New Roman" w:hAnsi="Times New Roman" w:cs="Times New Roman"/>
                <w:szCs w:val="24"/>
              </w:rPr>
              <w:t>rozwiązania elektryczne zgodne z IEEE</w:t>
            </w:r>
            <w:r>
              <w:rPr>
                <w:rFonts w:ascii="Times New Roman" w:hAnsi="Times New Roman" w:cs="Times New Roman"/>
                <w:szCs w:val="24"/>
              </w:rPr>
              <w:t>;</w:t>
            </w:r>
          </w:p>
          <w:p w14:paraId="23072468" w14:textId="77777777" w:rsidR="00A82D97" w:rsidRDefault="00A82D97" w:rsidP="001045B7">
            <w:pPr>
              <w:pStyle w:val="Akapitzlist"/>
              <w:numPr>
                <w:ilvl w:val="0"/>
                <w:numId w:val="277"/>
              </w:numPr>
              <w:spacing w:after="0" w:line="240" w:lineRule="auto"/>
              <w:rPr>
                <w:rFonts w:ascii="Times New Roman" w:hAnsi="Times New Roman" w:cs="Times New Roman"/>
                <w:szCs w:val="24"/>
              </w:rPr>
            </w:pPr>
            <w:r w:rsidRPr="00AF08B4">
              <w:rPr>
                <w:rFonts w:ascii="Times New Roman" w:hAnsi="Times New Roman" w:cs="Times New Roman"/>
                <w:szCs w:val="24"/>
              </w:rPr>
              <w:t xml:space="preserve">oprogramowanie w wersji </w:t>
            </w:r>
            <w:proofErr w:type="spellStart"/>
            <w:r w:rsidRPr="00AF08B4">
              <w:rPr>
                <w:rFonts w:ascii="Times New Roman" w:hAnsi="Times New Roman" w:cs="Times New Roman"/>
                <w:szCs w:val="24"/>
              </w:rPr>
              <w:t>professional</w:t>
            </w:r>
            <w:proofErr w:type="spellEnd"/>
            <w:r>
              <w:rPr>
                <w:rFonts w:ascii="Times New Roman" w:hAnsi="Times New Roman" w:cs="Times New Roman"/>
                <w:szCs w:val="24"/>
              </w:rPr>
              <w:t xml:space="preserve"> nie starszej niż 2021;</w:t>
            </w:r>
          </w:p>
          <w:p w14:paraId="640C7E86" w14:textId="77777777" w:rsidR="00A82D97" w:rsidRPr="00AF08B4" w:rsidRDefault="00A82D97" w:rsidP="001045B7">
            <w:pPr>
              <w:pStyle w:val="Akapitzlist"/>
              <w:numPr>
                <w:ilvl w:val="0"/>
                <w:numId w:val="277"/>
              </w:numPr>
              <w:spacing w:after="0" w:line="240" w:lineRule="auto"/>
              <w:rPr>
                <w:rFonts w:ascii="Times New Roman" w:hAnsi="Times New Roman" w:cs="Times New Roman"/>
                <w:szCs w:val="24"/>
              </w:rPr>
            </w:pPr>
            <w:r>
              <w:rPr>
                <w:rFonts w:ascii="Times New Roman" w:hAnsi="Times New Roman" w:cs="Times New Roman"/>
                <w:szCs w:val="24"/>
              </w:rPr>
              <w:t>oprogramowanie w wersji BOX;</w:t>
            </w:r>
          </w:p>
          <w:p w14:paraId="4E5EC53A" w14:textId="77777777" w:rsidR="00A82D97" w:rsidRDefault="00A82D97" w:rsidP="001045B7">
            <w:pPr>
              <w:pStyle w:val="Akapitzlist"/>
              <w:numPr>
                <w:ilvl w:val="0"/>
                <w:numId w:val="277"/>
              </w:numPr>
              <w:spacing w:after="0" w:line="240" w:lineRule="auto"/>
              <w:rPr>
                <w:rFonts w:ascii="Times New Roman" w:hAnsi="Times New Roman" w:cs="Times New Roman"/>
                <w:szCs w:val="24"/>
              </w:rPr>
            </w:pPr>
            <w:r w:rsidRPr="00AF08B4">
              <w:rPr>
                <w:rFonts w:ascii="Times New Roman" w:hAnsi="Times New Roman" w:cs="Times New Roman"/>
                <w:szCs w:val="24"/>
              </w:rPr>
              <w:t>oprogramowanie dla systemu operacyjnego Windows (co najmniej Windows 11, Windows 10)</w:t>
            </w:r>
            <w:r>
              <w:rPr>
                <w:rFonts w:ascii="Times New Roman" w:hAnsi="Times New Roman" w:cs="Times New Roman"/>
                <w:szCs w:val="24"/>
              </w:rPr>
              <w:t>;</w:t>
            </w:r>
          </w:p>
          <w:p w14:paraId="24C12727" w14:textId="77777777" w:rsidR="00A82D97" w:rsidRPr="008A5262" w:rsidRDefault="00A82D97" w:rsidP="001045B7">
            <w:pPr>
              <w:pStyle w:val="Akapitzlist"/>
              <w:numPr>
                <w:ilvl w:val="0"/>
                <w:numId w:val="277"/>
              </w:numPr>
              <w:spacing w:after="0" w:line="240" w:lineRule="auto"/>
              <w:rPr>
                <w:rFonts w:ascii="Times New Roman" w:hAnsi="Times New Roman" w:cs="Times New Roman"/>
                <w:szCs w:val="24"/>
              </w:rPr>
            </w:pPr>
            <w:r w:rsidRPr="008A5262">
              <w:rPr>
                <w:rFonts w:ascii="Times New Roman" w:hAnsi="Times New Roman" w:cs="Times New Roman"/>
                <w:szCs w:val="24"/>
              </w:rPr>
              <w:t>licencja stanowiskowa wieczysta.</w:t>
            </w:r>
          </w:p>
        </w:tc>
        <w:tc>
          <w:tcPr>
            <w:tcW w:w="1922" w:type="dxa"/>
            <w:vAlign w:val="center"/>
          </w:tcPr>
          <w:p w14:paraId="2107B7EB" w14:textId="77777777" w:rsidR="00A82D97" w:rsidRPr="00467D1D" w:rsidRDefault="00A82D97" w:rsidP="00831786">
            <w:pPr>
              <w:pStyle w:val="Akapitzlist"/>
              <w:ind w:left="0"/>
              <w:jc w:val="center"/>
              <w:rPr>
                <w:rFonts w:ascii="Times New Roman" w:hAnsi="Times New Roman" w:cs="Times New Roman"/>
                <w:sz w:val="20"/>
                <w:szCs w:val="20"/>
              </w:rPr>
            </w:pPr>
          </w:p>
        </w:tc>
      </w:tr>
    </w:tbl>
    <w:p w14:paraId="4782CD91" w14:textId="77777777" w:rsidR="00A82D97" w:rsidRPr="00D43B8D" w:rsidRDefault="00A82D97" w:rsidP="00A82D97">
      <w:pPr>
        <w:spacing w:after="0" w:line="240" w:lineRule="auto"/>
        <w:jc w:val="both"/>
      </w:pPr>
    </w:p>
    <w:p w14:paraId="4E2CFCE8" w14:textId="77777777" w:rsidR="0014326E" w:rsidRDefault="0014326E" w:rsidP="00A82D97">
      <w:pPr>
        <w:pStyle w:val="Akapitzlist"/>
        <w:spacing w:after="0" w:line="240" w:lineRule="auto"/>
        <w:jc w:val="both"/>
        <w:rPr>
          <w:rFonts w:ascii="Times New Roman" w:hAnsi="Times New Roman" w:cs="Times New Roman"/>
          <w:b/>
          <w:u w:val="single"/>
        </w:rPr>
      </w:pPr>
    </w:p>
    <w:p w14:paraId="2A210290" w14:textId="77777777" w:rsidR="0014326E" w:rsidRDefault="0014326E" w:rsidP="00A82D97">
      <w:pPr>
        <w:pStyle w:val="Akapitzlist"/>
        <w:spacing w:after="0" w:line="240" w:lineRule="auto"/>
        <w:jc w:val="both"/>
        <w:rPr>
          <w:rFonts w:ascii="Times New Roman" w:hAnsi="Times New Roman" w:cs="Times New Roman"/>
          <w:b/>
          <w:u w:val="single"/>
        </w:rPr>
      </w:pPr>
    </w:p>
    <w:p w14:paraId="7FE07948" w14:textId="77777777" w:rsidR="0014326E" w:rsidRDefault="0014326E" w:rsidP="00A82D97">
      <w:pPr>
        <w:pStyle w:val="Akapitzlist"/>
        <w:spacing w:after="0" w:line="240" w:lineRule="auto"/>
        <w:jc w:val="both"/>
        <w:rPr>
          <w:rFonts w:ascii="Times New Roman" w:hAnsi="Times New Roman" w:cs="Times New Roman"/>
          <w:b/>
          <w:u w:val="single"/>
        </w:rPr>
      </w:pPr>
    </w:p>
    <w:p w14:paraId="60E1EE84" w14:textId="77777777" w:rsidR="0014326E" w:rsidRDefault="0014326E" w:rsidP="00A82D97">
      <w:pPr>
        <w:pStyle w:val="Akapitzlist"/>
        <w:spacing w:after="0" w:line="240" w:lineRule="auto"/>
        <w:jc w:val="both"/>
        <w:rPr>
          <w:rFonts w:ascii="Times New Roman" w:hAnsi="Times New Roman" w:cs="Times New Roman"/>
          <w:b/>
          <w:u w:val="single"/>
        </w:rPr>
      </w:pPr>
    </w:p>
    <w:p w14:paraId="41A60EA5" w14:textId="77777777" w:rsidR="0014326E" w:rsidRDefault="0014326E" w:rsidP="00A82D97">
      <w:pPr>
        <w:pStyle w:val="Akapitzlist"/>
        <w:spacing w:after="0" w:line="240" w:lineRule="auto"/>
        <w:jc w:val="both"/>
        <w:rPr>
          <w:rFonts w:ascii="Times New Roman" w:hAnsi="Times New Roman" w:cs="Times New Roman"/>
          <w:b/>
          <w:u w:val="single"/>
        </w:rPr>
      </w:pPr>
    </w:p>
    <w:p w14:paraId="23067C10" w14:textId="77777777" w:rsidR="0014326E" w:rsidRDefault="0014326E" w:rsidP="00A82D97">
      <w:pPr>
        <w:pStyle w:val="Akapitzlist"/>
        <w:spacing w:after="0" w:line="240" w:lineRule="auto"/>
        <w:jc w:val="both"/>
        <w:rPr>
          <w:rFonts w:ascii="Times New Roman" w:hAnsi="Times New Roman" w:cs="Times New Roman"/>
          <w:b/>
          <w:u w:val="single"/>
        </w:rPr>
      </w:pPr>
    </w:p>
    <w:p w14:paraId="7AD37AB7" w14:textId="77777777" w:rsidR="0014326E" w:rsidRDefault="0014326E" w:rsidP="00A82D97">
      <w:pPr>
        <w:pStyle w:val="Akapitzlist"/>
        <w:spacing w:after="0" w:line="240" w:lineRule="auto"/>
        <w:jc w:val="both"/>
        <w:rPr>
          <w:rFonts w:ascii="Times New Roman" w:hAnsi="Times New Roman" w:cs="Times New Roman"/>
          <w:b/>
          <w:u w:val="single"/>
        </w:rPr>
      </w:pPr>
    </w:p>
    <w:p w14:paraId="0FB8F439" w14:textId="77777777" w:rsidR="0014326E" w:rsidRDefault="0014326E" w:rsidP="00A82D97">
      <w:pPr>
        <w:pStyle w:val="Akapitzlist"/>
        <w:spacing w:after="0" w:line="240" w:lineRule="auto"/>
        <w:jc w:val="both"/>
        <w:rPr>
          <w:rFonts w:ascii="Times New Roman" w:hAnsi="Times New Roman" w:cs="Times New Roman"/>
          <w:b/>
          <w:u w:val="single"/>
        </w:rPr>
      </w:pPr>
    </w:p>
    <w:p w14:paraId="00150846" w14:textId="1E17BCF6" w:rsidR="00A82D97" w:rsidRPr="00DD0D2C" w:rsidRDefault="00A82D97" w:rsidP="00A82D97">
      <w:pPr>
        <w:pStyle w:val="Akapitzlist"/>
        <w:spacing w:after="0" w:line="240" w:lineRule="auto"/>
        <w:jc w:val="both"/>
        <w:rPr>
          <w:rFonts w:ascii="Times New Roman" w:hAnsi="Times New Roman" w:cs="Times New Roman"/>
          <w:b/>
          <w:u w:val="single"/>
        </w:rPr>
      </w:pPr>
      <w:r w:rsidRPr="00DD0D2C">
        <w:rPr>
          <w:rFonts w:ascii="Times New Roman" w:hAnsi="Times New Roman" w:cs="Times New Roman"/>
          <w:b/>
          <w:u w:val="single"/>
        </w:rPr>
        <w:lastRenderedPageBreak/>
        <w:t xml:space="preserve">CZĘŚĆ </w:t>
      </w:r>
      <w:r>
        <w:rPr>
          <w:rFonts w:ascii="Times New Roman" w:hAnsi="Times New Roman" w:cs="Times New Roman"/>
          <w:b/>
          <w:u w:val="single"/>
        </w:rPr>
        <w:t>I</w:t>
      </w:r>
      <w:r w:rsidRPr="00DD0D2C">
        <w:rPr>
          <w:rFonts w:ascii="Times New Roman" w:hAnsi="Times New Roman" w:cs="Times New Roman"/>
          <w:b/>
          <w:u w:val="single"/>
        </w:rPr>
        <w:t>I</w:t>
      </w:r>
    </w:p>
    <w:p w14:paraId="41EB1BAE" w14:textId="77777777" w:rsidR="00A82D97" w:rsidRDefault="00A82D97" w:rsidP="00A82D97">
      <w:pPr>
        <w:pStyle w:val="Akapitzlist"/>
        <w:spacing w:after="0" w:line="240" w:lineRule="auto"/>
        <w:jc w:val="both"/>
        <w:rPr>
          <w:rFonts w:ascii="Times New Roman" w:hAnsi="Times New Roman" w:cs="Times New Roman"/>
        </w:rPr>
      </w:pPr>
      <w:r w:rsidRPr="00DD0D2C">
        <w:rPr>
          <w:rFonts w:ascii="Times New Roman" w:hAnsi="Times New Roman" w:cs="Times New Roman"/>
        </w:rPr>
        <w:t>Przedmiotem zamówienia jest dostawa</w:t>
      </w:r>
      <w:r>
        <w:rPr>
          <w:rFonts w:ascii="Times New Roman" w:hAnsi="Times New Roman" w:cs="Times New Roman"/>
        </w:rPr>
        <w:t xml:space="preserve"> rozdzielnic, zestawu narzędzi obsługowych, sprzętu ochrony osobistej</w:t>
      </w:r>
    </w:p>
    <w:p w14:paraId="7391A92B" w14:textId="77777777" w:rsidR="00A82D97" w:rsidRPr="007E59F0" w:rsidRDefault="00A82D97" w:rsidP="00A82D97">
      <w:pPr>
        <w:spacing w:after="0" w:line="240" w:lineRule="auto"/>
        <w:jc w:val="both"/>
        <w:rPr>
          <w:b/>
          <w:color w:val="FF0000"/>
        </w:rPr>
      </w:pPr>
    </w:p>
    <w:tbl>
      <w:tblPr>
        <w:tblStyle w:val="Tabela-Siatka"/>
        <w:tblW w:w="0" w:type="auto"/>
        <w:tblInd w:w="137" w:type="dxa"/>
        <w:tblLook w:val="04A0" w:firstRow="1" w:lastRow="0" w:firstColumn="1" w:lastColumn="0" w:noHBand="0" w:noVBand="1"/>
      </w:tblPr>
      <w:tblGrid>
        <w:gridCol w:w="5466"/>
        <w:gridCol w:w="1297"/>
        <w:gridCol w:w="1877"/>
      </w:tblGrid>
      <w:tr w:rsidR="00A82D97" w:rsidRPr="004B579E" w14:paraId="2F05143B" w14:textId="77777777" w:rsidTr="00831786">
        <w:trPr>
          <w:tblHeader/>
        </w:trPr>
        <w:tc>
          <w:tcPr>
            <w:tcW w:w="5670" w:type="dxa"/>
            <w:vAlign w:val="center"/>
          </w:tcPr>
          <w:p w14:paraId="3613BE9F" w14:textId="77777777" w:rsidR="00A82D97" w:rsidRPr="004B579E" w:rsidRDefault="00A82D97" w:rsidP="00831786">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4C6121C0" w14:textId="77777777" w:rsidR="00A82D97" w:rsidRDefault="00A82D97" w:rsidP="00831786">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p w14:paraId="2E84B819" w14:textId="0603EFBA" w:rsidR="001045B7" w:rsidRPr="004B579E" w:rsidRDefault="001045B7" w:rsidP="00831786">
            <w:pPr>
              <w:pStyle w:val="Akapitzlist"/>
              <w:ind w:left="0"/>
              <w:jc w:val="center"/>
              <w:rPr>
                <w:rFonts w:ascii="Times New Roman" w:hAnsi="Times New Roman" w:cs="Times New Roman"/>
                <w:b/>
                <w:sz w:val="20"/>
                <w:szCs w:val="20"/>
              </w:rPr>
            </w:pPr>
            <w:r w:rsidRPr="001045B7">
              <w:rPr>
                <w:rFonts w:ascii="Times New Roman" w:hAnsi="Times New Roman" w:cs="Times New Roman"/>
                <w:b/>
                <w:i/>
                <w:iCs/>
                <w:color w:val="FF0000"/>
                <w:sz w:val="20"/>
                <w:szCs w:val="20"/>
              </w:rPr>
              <w:t>Wypełnia wykonawca</w:t>
            </w:r>
          </w:p>
        </w:tc>
        <w:tc>
          <w:tcPr>
            <w:tcW w:w="1922" w:type="dxa"/>
            <w:vAlign w:val="center"/>
          </w:tcPr>
          <w:p w14:paraId="717ADCC5" w14:textId="77777777" w:rsidR="00A82D97" w:rsidRDefault="00A82D97" w:rsidP="00831786">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p w14:paraId="349764DC" w14:textId="11745766" w:rsidR="001045B7" w:rsidRPr="004B579E" w:rsidRDefault="001045B7" w:rsidP="00831786">
            <w:pPr>
              <w:pStyle w:val="Akapitzlist"/>
              <w:ind w:left="0"/>
              <w:jc w:val="center"/>
              <w:rPr>
                <w:rFonts w:ascii="Times New Roman" w:hAnsi="Times New Roman" w:cs="Times New Roman"/>
                <w:b/>
                <w:sz w:val="20"/>
                <w:szCs w:val="20"/>
              </w:rPr>
            </w:pPr>
            <w:r w:rsidRPr="001045B7">
              <w:rPr>
                <w:rFonts w:ascii="Times New Roman" w:hAnsi="Times New Roman" w:cs="Times New Roman"/>
                <w:b/>
                <w:i/>
                <w:iCs/>
                <w:color w:val="FF0000"/>
                <w:sz w:val="20"/>
                <w:szCs w:val="20"/>
              </w:rPr>
              <w:t>Wypełnia wykonawca</w:t>
            </w:r>
          </w:p>
        </w:tc>
      </w:tr>
      <w:tr w:rsidR="00A82D97" w:rsidRPr="008A5262" w14:paraId="301DF194" w14:textId="77777777" w:rsidTr="00831786">
        <w:trPr>
          <w:trHeight w:val="251"/>
        </w:trPr>
        <w:tc>
          <w:tcPr>
            <w:tcW w:w="5670" w:type="dxa"/>
          </w:tcPr>
          <w:p w14:paraId="70E5D9C5" w14:textId="77777777" w:rsidR="00A82D97" w:rsidRPr="0014326E" w:rsidRDefault="00A82D97" w:rsidP="00831786">
            <w:pPr>
              <w:rPr>
                <w:b/>
                <w:color w:val="FF0000"/>
              </w:rPr>
            </w:pPr>
            <w:r>
              <w:rPr>
                <w:b/>
              </w:rPr>
              <w:t xml:space="preserve">Rozdzielnica modułowa mała / gniazdo zespolone – </w:t>
            </w:r>
            <w:r w:rsidRPr="0014326E">
              <w:rPr>
                <w:b/>
                <w:color w:val="FF0000"/>
              </w:rPr>
              <w:t>12 szt.</w:t>
            </w:r>
          </w:p>
          <w:p w14:paraId="3CE05F91" w14:textId="77777777" w:rsidR="00A82D97" w:rsidRDefault="00A82D97" w:rsidP="00831786">
            <w:pPr>
              <w:rPr>
                <w:bCs/>
              </w:rPr>
            </w:pPr>
          </w:p>
          <w:p w14:paraId="06BF010A" w14:textId="77777777" w:rsidR="00A82D97" w:rsidRDefault="00A82D97" w:rsidP="001045B7">
            <w:pPr>
              <w:pStyle w:val="Akapitzlist"/>
              <w:numPr>
                <w:ilvl w:val="0"/>
                <w:numId w:val="285"/>
              </w:numPr>
              <w:spacing w:after="0" w:line="240" w:lineRule="auto"/>
              <w:ind w:left="312"/>
              <w:rPr>
                <w:rFonts w:ascii="Times New Roman" w:hAnsi="Times New Roman" w:cs="Times New Roman"/>
              </w:rPr>
            </w:pPr>
            <w:r>
              <w:rPr>
                <w:rFonts w:ascii="Times New Roman" w:hAnsi="Times New Roman" w:cs="Times New Roman"/>
              </w:rPr>
              <w:t>Dane techniczne:</w:t>
            </w:r>
          </w:p>
          <w:p w14:paraId="68979B6C" w14:textId="77777777" w:rsidR="00A82D97" w:rsidRDefault="00A82D97" w:rsidP="001045B7">
            <w:pPr>
              <w:pStyle w:val="Akapitzlist"/>
              <w:numPr>
                <w:ilvl w:val="0"/>
                <w:numId w:val="286"/>
              </w:numPr>
              <w:spacing w:after="0" w:line="240" w:lineRule="auto"/>
              <w:rPr>
                <w:rFonts w:ascii="Times New Roman" w:hAnsi="Times New Roman" w:cs="Times New Roman"/>
              </w:rPr>
            </w:pPr>
            <w:r>
              <w:rPr>
                <w:rFonts w:ascii="Times New Roman" w:hAnsi="Times New Roman" w:cs="Times New Roman"/>
              </w:rPr>
              <w:t>gniazdo siłowe proste: 1x 5P 400 V 16 A;</w:t>
            </w:r>
          </w:p>
          <w:p w14:paraId="1B326051" w14:textId="77777777" w:rsidR="00A82D97" w:rsidRDefault="00A82D97" w:rsidP="001045B7">
            <w:pPr>
              <w:pStyle w:val="Akapitzlist"/>
              <w:numPr>
                <w:ilvl w:val="0"/>
                <w:numId w:val="286"/>
              </w:numPr>
              <w:spacing w:after="0" w:line="240" w:lineRule="auto"/>
              <w:rPr>
                <w:rFonts w:ascii="Times New Roman" w:hAnsi="Times New Roman" w:cs="Times New Roman"/>
              </w:rPr>
            </w:pPr>
            <w:r>
              <w:rPr>
                <w:rFonts w:ascii="Times New Roman" w:hAnsi="Times New Roman" w:cs="Times New Roman"/>
              </w:rPr>
              <w:t>gniazdo jednofazowe: 1x 3P 230 V 16 A;</w:t>
            </w:r>
          </w:p>
          <w:p w14:paraId="76A5D458" w14:textId="77777777" w:rsidR="00A82D97" w:rsidRDefault="00A82D97" w:rsidP="001045B7">
            <w:pPr>
              <w:pStyle w:val="Akapitzlist"/>
              <w:numPr>
                <w:ilvl w:val="0"/>
                <w:numId w:val="286"/>
              </w:numPr>
              <w:spacing w:after="0" w:line="240" w:lineRule="auto"/>
              <w:rPr>
                <w:rFonts w:ascii="Times New Roman" w:hAnsi="Times New Roman" w:cs="Times New Roman"/>
              </w:rPr>
            </w:pPr>
            <w:r>
              <w:rPr>
                <w:rFonts w:ascii="Times New Roman" w:hAnsi="Times New Roman" w:cs="Times New Roman"/>
              </w:rPr>
              <w:t>łącznik tablicowy: 1x dwupozycyjny (0-1), do załączenia/wyłączenia gniazda, 16 A;</w:t>
            </w:r>
          </w:p>
          <w:p w14:paraId="52D03AC4" w14:textId="77777777" w:rsidR="00A82D97" w:rsidRDefault="00A82D97" w:rsidP="001045B7">
            <w:pPr>
              <w:pStyle w:val="Akapitzlist"/>
              <w:numPr>
                <w:ilvl w:val="0"/>
                <w:numId w:val="286"/>
              </w:numPr>
              <w:spacing w:after="0" w:line="240" w:lineRule="auto"/>
              <w:rPr>
                <w:rFonts w:ascii="Times New Roman" w:hAnsi="Times New Roman" w:cs="Times New Roman"/>
              </w:rPr>
            </w:pPr>
            <w:r>
              <w:rPr>
                <w:rFonts w:ascii="Times New Roman" w:hAnsi="Times New Roman" w:cs="Times New Roman"/>
              </w:rPr>
              <w:t>rozdzielnica wyposażona w pełne okablowanie i wykonane niezbędne połączenia do prawidłowej pracy;</w:t>
            </w:r>
          </w:p>
          <w:p w14:paraId="196B425A" w14:textId="77777777" w:rsidR="00A82D97" w:rsidRDefault="00A82D97" w:rsidP="001045B7">
            <w:pPr>
              <w:pStyle w:val="Akapitzlist"/>
              <w:numPr>
                <w:ilvl w:val="0"/>
                <w:numId w:val="286"/>
              </w:numPr>
              <w:spacing w:after="0" w:line="240" w:lineRule="auto"/>
              <w:rPr>
                <w:rFonts w:ascii="Times New Roman" w:hAnsi="Times New Roman" w:cs="Times New Roman"/>
              </w:rPr>
            </w:pPr>
            <w:r>
              <w:rPr>
                <w:rFonts w:ascii="Times New Roman" w:hAnsi="Times New Roman" w:cs="Times New Roman"/>
              </w:rPr>
              <w:t>rozdzielnica gotowa do podłączenia zasilania;</w:t>
            </w:r>
          </w:p>
          <w:p w14:paraId="42DD45AB" w14:textId="77777777" w:rsidR="00A82D97" w:rsidRDefault="00A82D97" w:rsidP="001045B7">
            <w:pPr>
              <w:pStyle w:val="Akapitzlist"/>
              <w:numPr>
                <w:ilvl w:val="0"/>
                <w:numId w:val="286"/>
              </w:numPr>
              <w:spacing w:after="0" w:line="240" w:lineRule="auto"/>
              <w:rPr>
                <w:rFonts w:ascii="Times New Roman" w:hAnsi="Times New Roman" w:cs="Times New Roman"/>
              </w:rPr>
            </w:pPr>
            <w:r>
              <w:rPr>
                <w:rFonts w:ascii="Times New Roman" w:hAnsi="Times New Roman" w:cs="Times New Roman"/>
              </w:rPr>
              <w:t>certyfikat CE;</w:t>
            </w:r>
          </w:p>
          <w:p w14:paraId="3DC69C32" w14:textId="77777777" w:rsidR="00A82D97" w:rsidRDefault="00A82D97" w:rsidP="001045B7">
            <w:pPr>
              <w:pStyle w:val="Akapitzlist"/>
              <w:numPr>
                <w:ilvl w:val="0"/>
                <w:numId w:val="286"/>
              </w:numPr>
              <w:spacing w:after="0" w:line="240" w:lineRule="auto"/>
              <w:rPr>
                <w:rFonts w:ascii="Times New Roman" w:hAnsi="Times New Roman" w:cs="Times New Roman"/>
              </w:rPr>
            </w:pPr>
            <w:r>
              <w:rPr>
                <w:rFonts w:ascii="Times New Roman" w:hAnsi="Times New Roman" w:cs="Times New Roman"/>
              </w:rPr>
              <w:t>klasa szczelności gniazd: nie gorzej niż IP44;</w:t>
            </w:r>
          </w:p>
          <w:p w14:paraId="0762F34C" w14:textId="77777777" w:rsidR="00A82D97" w:rsidRDefault="00A82D97" w:rsidP="001045B7">
            <w:pPr>
              <w:pStyle w:val="Akapitzlist"/>
              <w:numPr>
                <w:ilvl w:val="0"/>
                <w:numId w:val="286"/>
              </w:numPr>
              <w:spacing w:after="0" w:line="240" w:lineRule="auto"/>
              <w:rPr>
                <w:rFonts w:ascii="Times New Roman" w:hAnsi="Times New Roman" w:cs="Times New Roman"/>
              </w:rPr>
            </w:pPr>
            <w:r>
              <w:rPr>
                <w:rFonts w:ascii="Times New Roman" w:hAnsi="Times New Roman" w:cs="Times New Roman"/>
              </w:rPr>
              <w:t>klasa szczelności obudowy: nie gorzej niż IP44;</w:t>
            </w:r>
          </w:p>
          <w:p w14:paraId="7A1C68DF" w14:textId="77777777" w:rsidR="00A82D97" w:rsidRDefault="00A82D97" w:rsidP="001045B7">
            <w:pPr>
              <w:pStyle w:val="Akapitzlist"/>
              <w:numPr>
                <w:ilvl w:val="0"/>
                <w:numId w:val="286"/>
              </w:numPr>
              <w:spacing w:after="0" w:line="240" w:lineRule="auto"/>
              <w:rPr>
                <w:rFonts w:ascii="Times New Roman" w:hAnsi="Times New Roman" w:cs="Times New Roman"/>
              </w:rPr>
            </w:pPr>
            <w:r>
              <w:rPr>
                <w:rFonts w:ascii="Times New Roman" w:hAnsi="Times New Roman" w:cs="Times New Roman"/>
              </w:rPr>
              <w:t>wymiary zewnętrzne: nie więcej niż 170 x 120 x 150 [mm].</w:t>
            </w:r>
          </w:p>
          <w:p w14:paraId="2EF0310B" w14:textId="77777777" w:rsidR="00A82D97" w:rsidRPr="008D20AE" w:rsidRDefault="00A82D97" w:rsidP="00831786">
            <w:pPr>
              <w:pStyle w:val="Akapitzlist"/>
              <w:ind w:left="672"/>
              <w:rPr>
                <w:rFonts w:ascii="Times New Roman" w:hAnsi="Times New Roman" w:cs="Times New Roman"/>
              </w:rPr>
            </w:pPr>
          </w:p>
        </w:tc>
        <w:tc>
          <w:tcPr>
            <w:tcW w:w="1331" w:type="dxa"/>
          </w:tcPr>
          <w:p w14:paraId="4F963A8D" w14:textId="77777777" w:rsidR="00A82D97" w:rsidRPr="00B21CDB" w:rsidRDefault="00A82D97" w:rsidP="00831786">
            <w:pPr>
              <w:pStyle w:val="Akapitzlist"/>
              <w:ind w:left="0"/>
              <w:jc w:val="both"/>
              <w:rPr>
                <w:rFonts w:ascii="Times New Roman" w:hAnsi="Times New Roman" w:cs="Times New Roman"/>
                <w:sz w:val="20"/>
                <w:szCs w:val="20"/>
              </w:rPr>
            </w:pPr>
          </w:p>
        </w:tc>
        <w:tc>
          <w:tcPr>
            <w:tcW w:w="1922" w:type="dxa"/>
          </w:tcPr>
          <w:p w14:paraId="51511EF8" w14:textId="77777777" w:rsidR="00A82D97" w:rsidRPr="00B21CDB" w:rsidRDefault="00A82D97" w:rsidP="00831786">
            <w:pPr>
              <w:pStyle w:val="Akapitzlist"/>
              <w:ind w:left="0"/>
              <w:jc w:val="both"/>
              <w:rPr>
                <w:rFonts w:ascii="Times New Roman" w:hAnsi="Times New Roman" w:cs="Times New Roman"/>
                <w:sz w:val="20"/>
                <w:szCs w:val="20"/>
              </w:rPr>
            </w:pPr>
          </w:p>
        </w:tc>
      </w:tr>
      <w:tr w:rsidR="00A82D97" w:rsidRPr="008A5262" w14:paraId="15313FA7" w14:textId="77777777" w:rsidTr="00831786">
        <w:trPr>
          <w:trHeight w:val="251"/>
        </w:trPr>
        <w:tc>
          <w:tcPr>
            <w:tcW w:w="5670" w:type="dxa"/>
          </w:tcPr>
          <w:p w14:paraId="07C97A4F" w14:textId="77777777" w:rsidR="00A82D97" w:rsidRDefault="00A82D97" w:rsidP="00831786">
            <w:pPr>
              <w:rPr>
                <w:bCs/>
              </w:rPr>
            </w:pPr>
            <w:r>
              <w:rPr>
                <w:b/>
              </w:rPr>
              <w:t xml:space="preserve">Rozdzielnica budowlana – </w:t>
            </w:r>
            <w:r w:rsidRPr="0014326E">
              <w:rPr>
                <w:b/>
                <w:color w:val="FF0000"/>
              </w:rPr>
              <w:t>1 szt.</w:t>
            </w:r>
          </w:p>
          <w:p w14:paraId="5765DD5F" w14:textId="77777777" w:rsidR="00A82D97" w:rsidRDefault="00A82D97" w:rsidP="00831786">
            <w:pPr>
              <w:rPr>
                <w:bCs/>
              </w:rPr>
            </w:pPr>
          </w:p>
          <w:p w14:paraId="79EA79F2" w14:textId="77777777" w:rsidR="00A82D97" w:rsidRDefault="00A82D97" w:rsidP="001045B7">
            <w:pPr>
              <w:pStyle w:val="Akapitzlist"/>
              <w:numPr>
                <w:ilvl w:val="0"/>
                <w:numId w:val="287"/>
              </w:numPr>
              <w:spacing w:after="0" w:line="240" w:lineRule="auto"/>
              <w:ind w:left="312"/>
              <w:rPr>
                <w:rFonts w:ascii="Times New Roman" w:hAnsi="Times New Roman" w:cs="Times New Roman"/>
              </w:rPr>
            </w:pPr>
            <w:r>
              <w:rPr>
                <w:rFonts w:ascii="Times New Roman" w:hAnsi="Times New Roman" w:cs="Times New Roman"/>
              </w:rPr>
              <w:t>Dane techniczne:</w:t>
            </w:r>
          </w:p>
          <w:p w14:paraId="33554375" w14:textId="77777777" w:rsidR="00A82D97" w:rsidRDefault="00A82D97" w:rsidP="001045B7">
            <w:pPr>
              <w:pStyle w:val="Akapitzlist"/>
              <w:numPr>
                <w:ilvl w:val="0"/>
                <w:numId w:val="288"/>
              </w:numPr>
              <w:spacing w:after="0" w:line="240" w:lineRule="auto"/>
              <w:rPr>
                <w:rFonts w:ascii="Times New Roman" w:hAnsi="Times New Roman" w:cs="Times New Roman"/>
              </w:rPr>
            </w:pPr>
            <w:r>
              <w:rPr>
                <w:rFonts w:ascii="Times New Roman" w:hAnsi="Times New Roman" w:cs="Times New Roman"/>
              </w:rPr>
              <w:t>gniazdo siłowe: 2x 5P 400 V 16 A, każde zabezpieczone bezpiecznikiem C16 3P;</w:t>
            </w:r>
          </w:p>
          <w:p w14:paraId="6909B3CC" w14:textId="77777777" w:rsidR="00A82D97" w:rsidRDefault="00A82D97" w:rsidP="001045B7">
            <w:pPr>
              <w:pStyle w:val="Akapitzlist"/>
              <w:numPr>
                <w:ilvl w:val="0"/>
                <w:numId w:val="288"/>
              </w:numPr>
              <w:spacing w:after="0" w:line="240" w:lineRule="auto"/>
              <w:rPr>
                <w:rFonts w:ascii="Times New Roman" w:hAnsi="Times New Roman" w:cs="Times New Roman"/>
              </w:rPr>
            </w:pPr>
            <w:r>
              <w:rPr>
                <w:rFonts w:ascii="Times New Roman" w:hAnsi="Times New Roman" w:cs="Times New Roman"/>
              </w:rPr>
              <w:t>gniazdo jednofazowe: 4x 3P 230 V 16 A, każde zabezpieczone bezpiecznikiem C16 1P;</w:t>
            </w:r>
          </w:p>
          <w:p w14:paraId="34438036" w14:textId="77777777" w:rsidR="00A82D97" w:rsidRDefault="00A82D97" w:rsidP="001045B7">
            <w:pPr>
              <w:pStyle w:val="Akapitzlist"/>
              <w:numPr>
                <w:ilvl w:val="0"/>
                <w:numId w:val="288"/>
              </w:numPr>
              <w:spacing w:after="0" w:line="240" w:lineRule="auto"/>
              <w:rPr>
                <w:rFonts w:ascii="Times New Roman" w:hAnsi="Times New Roman" w:cs="Times New Roman"/>
              </w:rPr>
            </w:pPr>
            <w:r>
              <w:rPr>
                <w:rFonts w:ascii="Times New Roman" w:hAnsi="Times New Roman" w:cs="Times New Roman"/>
              </w:rPr>
              <w:t>rozdzielnica wyposażona w komplet zabezpieczeń, pełne okablowanie i wykonane niezbędne połączenia do prawidłowej pracy;</w:t>
            </w:r>
          </w:p>
          <w:p w14:paraId="1C9A6F10" w14:textId="77777777" w:rsidR="00A82D97" w:rsidRDefault="00A82D97" w:rsidP="001045B7">
            <w:pPr>
              <w:pStyle w:val="Akapitzlist"/>
              <w:numPr>
                <w:ilvl w:val="0"/>
                <w:numId w:val="288"/>
              </w:numPr>
              <w:spacing w:after="0" w:line="240" w:lineRule="auto"/>
              <w:rPr>
                <w:rFonts w:ascii="Times New Roman" w:hAnsi="Times New Roman" w:cs="Times New Roman"/>
              </w:rPr>
            </w:pPr>
            <w:r>
              <w:rPr>
                <w:rFonts w:ascii="Times New Roman" w:hAnsi="Times New Roman" w:cs="Times New Roman"/>
              </w:rPr>
              <w:t xml:space="preserve">rozdzielnica gotowa do podłączenia </w:t>
            </w:r>
            <w:proofErr w:type="spellStart"/>
            <w:r>
              <w:rPr>
                <w:rFonts w:ascii="Times New Roman" w:hAnsi="Times New Roman" w:cs="Times New Roman"/>
              </w:rPr>
              <w:t>zaislania</w:t>
            </w:r>
            <w:proofErr w:type="spellEnd"/>
            <w:r>
              <w:rPr>
                <w:rFonts w:ascii="Times New Roman" w:hAnsi="Times New Roman" w:cs="Times New Roman"/>
              </w:rPr>
              <w:t>;</w:t>
            </w:r>
          </w:p>
          <w:p w14:paraId="6BA36B50" w14:textId="77777777" w:rsidR="00A82D97" w:rsidRDefault="00A82D97" w:rsidP="001045B7">
            <w:pPr>
              <w:pStyle w:val="Akapitzlist"/>
              <w:numPr>
                <w:ilvl w:val="0"/>
                <w:numId w:val="288"/>
              </w:numPr>
              <w:spacing w:after="0" w:line="240" w:lineRule="auto"/>
              <w:rPr>
                <w:rFonts w:ascii="Times New Roman" w:hAnsi="Times New Roman" w:cs="Times New Roman"/>
              </w:rPr>
            </w:pPr>
            <w:r>
              <w:rPr>
                <w:rFonts w:ascii="Times New Roman" w:hAnsi="Times New Roman" w:cs="Times New Roman"/>
              </w:rPr>
              <w:t>certyfikat CE;</w:t>
            </w:r>
          </w:p>
          <w:p w14:paraId="7758C63C" w14:textId="77777777" w:rsidR="00A82D97" w:rsidRDefault="00A82D97" w:rsidP="001045B7">
            <w:pPr>
              <w:pStyle w:val="Akapitzlist"/>
              <w:numPr>
                <w:ilvl w:val="0"/>
                <w:numId w:val="288"/>
              </w:numPr>
              <w:spacing w:after="0" w:line="240" w:lineRule="auto"/>
              <w:rPr>
                <w:rFonts w:ascii="Times New Roman" w:hAnsi="Times New Roman" w:cs="Times New Roman"/>
              </w:rPr>
            </w:pPr>
            <w:r>
              <w:rPr>
                <w:rFonts w:ascii="Times New Roman" w:hAnsi="Times New Roman" w:cs="Times New Roman"/>
              </w:rPr>
              <w:t xml:space="preserve">bezpieczniki </w:t>
            </w:r>
            <w:proofErr w:type="spellStart"/>
            <w:r>
              <w:rPr>
                <w:rFonts w:ascii="Times New Roman" w:hAnsi="Times New Roman" w:cs="Times New Roman"/>
              </w:rPr>
              <w:t>zmostkowane</w:t>
            </w:r>
            <w:proofErr w:type="spellEnd"/>
            <w:r>
              <w:rPr>
                <w:rFonts w:ascii="Times New Roman" w:hAnsi="Times New Roman" w:cs="Times New Roman"/>
              </w:rPr>
              <w:t xml:space="preserve"> listwą grzebieniową;</w:t>
            </w:r>
          </w:p>
          <w:p w14:paraId="23B9D479" w14:textId="77777777" w:rsidR="00A82D97" w:rsidRDefault="00A82D97" w:rsidP="001045B7">
            <w:pPr>
              <w:pStyle w:val="Akapitzlist"/>
              <w:numPr>
                <w:ilvl w:val="0"/>
                <w:numId w:val="288"/>
              </w:numPr>
              <w:spacing w:after="0" w:line="240" w:lineRule="auto"/>
              <w:rPr>
                <w:rFonts w:ascii="Times New Roman" w:hAnsi="Times New Roman" w:cs="Times New Roman"/>
              </w:rPr>
            </w:pPr>
            <w:r>
              <w:rPr>
                <w:rFonts w:ascii="Times New Roman" w:hAnsi="Times New Roman" w:cs="Times New Roman"/>
              </w:rPr>
              <w:t>okienko inspekcyjne na 12 modułów;</w:t>
            </w:r>
          </w:p>
          <w:p w14:paraId="2B18F65B" w14:textId="77777777" w:rsidR="00A82D97" w:rsidRDefault="00A82D97" w:rsidP="001045B7">
            <w:pPr>
              <w:pStyle w:val="Akapitzlist"/>
              <w:numPr>
                <w:ilvl w:val="0"/>
                <w:numId w:val="288"/>
              </w:numPr>
              <w:spacing w:after="0" w:line="240" w:lineRule="auto"/>
              <w:rPr>
                <w:rFonts w:ascii="Times New Roman" w:hAnsi="Times New Roman" w:cs="Times New Roman"/>
              </w:rPr>
            </w:pPr>
            <w:r>
              <w:rPr>
                <w:rFonts w:ascii="Times New Roman" w:hAnsi="Times New Roman" w:cs="Times New Roman"/>
              </w:rPr>
              <w:t>klasa szczelności gniazd: nie gorzej niż IP44;</w:t>
            </w:r>
          </w:p>
          <w:p w14:paraId="77AFD713" w14:textId="77777777" w:rsidR="00A82D97" w:rsidRDefault="00A82D97" w:rsidP="001045B7">
            <w:pPr>
              <w:pStyle w:val="Akapitzlist"/>
              <w:numPr>
                <w:ilvl w:val="0"/>
                <w:numId w:val="288"/>
              </w:numPr>
              <w:spacing w:after="0" w:line="240" w:lineRule="auto"/>
              <w:rPr>
                <w:rFonts w:ascii="Times New Roman" w:hAnsi="Times New Roman" w:cs="Times New Roman"/>
              </w:rPr>
            </w:pPr>
            <w:r>
              <w:rPr>
                <w:rFonts w:ascii="Times New Roman" w:hAnsi="Times New Roman" w:cs="Times New Roman"/>
              </w:rPr>
              <w:t>klasa szczelności obudowy: nie gorzej niż IP44;</w:t>
            </w:r>
          </w:p>
          <w:p w14:paraId="2FDAE1D3" w14:textId="77777777" w:rsidR="00A82D97" w:rsidRPr="003E6D59" w:rsidRDefault="00A82D97" w:rsidP="001045B7">
            <w:pPr>
              <w:pStyle w:val="Akapitzlist"/>
              <w:numPr>
                <w:ilvl w:val="0"/>
                <w:numId w:val="288"/>
              </w:numPr>
              <w:spacing w:after="0" w:line="240" w:lineRule="auto"/>
              <w:rPr>
                <w:rFonts w:ascii="Times New Roman" w:hAnsi="Times New Roman" w:cs="Times New Roman"/>
              </w:rPr>
            </w:pPr>
            <w:r>
              <w:rPr>
                <w:rFonts w:ascii="Times New Roman" w:hAnsi="Times New Roman" w:cs="Times New Roman"/>
              </w:rPr>
              <w:t>wymiary zewnętrzne: nie więcej niż 380 x 280 x 180 [mm].</w:t>
            </w:r>
          </w:p>
          <w:p w14:paraId="7B16211C" w14:textId="77777777" w:rsidR="00A82D97" w:rsidRDefault="00A82D97" w:rsidP="00831786">
            <w:pPr>
              <w:rPr>
                <w:b/>
              </w:rPr>
            </w:pPr>
          </w:p>
        </w:tc>
        <w:tc>
          <w:tcPr>
            <w:tcW w:w="1331" w:type="dxa"/>
          </w:tcPr>
          <w:p w14:paraId="1B0117A0" w14:textId="77777777" w:rsidR="00A82D97" w:rsidRPr="00B21CDB" w:rsidRDefault="00A82D97" w:rsidP="00831786">
            <w:pPr>
              <w:pStyle w:val="Akapitzlist"/>
              <w:ind w:left="0"/>
              <w:jc w:val="both"/>
              <w:rPr>
                <w:rFonts w:ascii="Times New Roman" w:hAnsi="Times New Roman" w:cs="Times New Roman"/>
                <w:sz w:val="20"/>
                <w:szCs w:val="20"/>
              </w:rPr>
            </w:pPr>
          </w:p>
        </w:tc>
        <w:tc>
          <w:tcPr>
            <w:tcW w:w="1922" w:type="dxa"/>
          </w:tcPr>
          <w:p w14:paraId="13F410B2" w14:textId="77777777" w:rsidR="00A82D97" w:rsidRPr="00B21CDB" w:rsidRDefault="00A82D97" w:rsidP="00831786">
            <w:pPr>
              <w:pStyle w:val="Akapitzlist"/>
              <w:ind w:left="0"/>
              <w:jc w:val="both"/>
              <w:rPr>
                <w:rFonts w:ascii="Times New Roman" w:hAnsi="Times New Roman" w:cs="Times New Roman"/>
                <w:sz w:val="20"/>
                <w:szCs w:val="20"/>
              </w:rPr>
            </w:pPr>
          </w:p>
        </w:tc>
      </w:tr>
      <w:tr w:rsidR="00A82D97" w:rsidRPr="008A5262" w14:paraId="1B892EA2" w14:textId="77777777" w:rsidTr="00831786">
        <w:trPr>
          <w:trHeight w:val="251"/>
        </w:trPr>
        <w:tc>
          <w:tcPr>
            <w:tcW w:w="5670" w:type="dxa"/>
          </w:tcPr>
          <w:p w14:paraId="1D63ABFB" w14:textId="77777777" w:rsidR="00A82D97" w:rsidRDefault="00A82D97" w:rsidP="00831786">
            <w:pPr>
              <w:rPr>
                <w:bCs/>
              </w:rPr>
            </w:pPr>
            <w:r>
              <w:rPr>
                <w:b/>
              </w:rPr>
              <w:t xml:space="preserve">Puszka elektroinstalacyjna mała </w:t>
            </w:r>
            <w:r>
              <w:rPr>
                <w:bCs/>
              </w:rPr>
              <w:t xml:space="preserve"> - </w:t>
            </w:r>
            <w:r w:rsidRPr="0014326E">
              <w:rPr>
                <w:b/>
                <w:color w:val="FF0000"/>
              </w:rPr>
              <w:t>10 szt.</w:t>
            </w:r>
            <w:r w:rsidRPr="0014326E">
              <w:rPr>
                <w:bCs/>
                <w:color w:val="FF0000"/>
              </w:rPr>
              <w:t xml:space="preserve"> </w:t>
            </w:r>
          </w:p>
          <w:p w14:paraId="13C98C82" w14:textId="77777777" w:rsidR="00A82D97" w:rsidRDefault="00A82D97" w:rsidP="00831786">
            <w:pPr>
              <w:rPr>
                <w:bCs/>
              </w:rPr>
            </w:pPr>
          </w:p>
          <w:p w14:paraId="36202647" w14:textId="77777777" w:rsidR="00A82D97" w:rsidRDefault="00A82D97" w:rsidP="001045B7">
            <w:pPr>
              <w:pStyle w:val="Akapitzlist"/>
              <w:numPr>
                <w:ilvl w:val="0"/>
                <w:numId w:val="289"/>
              </w:numPr>
              <w:spacing w:after="0" w:line="240" w:lineRule="auto"/>
              <w:ind w:left="315"/>
              <w:rPr>
                <w:rFonts w:ascii="Times New Roman" w:hAnsi="Times New Roman" w:cs="Times New Roman"/>
                <w:bCs/>
              </w:rPr>
            </w:pPr>
            <w:r>
              <w:rPr>
                <w:rFonts w:ascii="Times New Roman" w:hAnsi="Times New Roman" w:cs="Times New Roman"/>
                <w:bCs/>
              </w:rPr>
              <w:t>Dane techniczne:</w:t>
            </w:r>
          </w:p>
          <w:p w14:paraId="0A693D79" w14:textId="77777777" w:rsidR="00A82D97" w:rsidRDefault="00A82D97" w:rsidP="001045B7">
            <w:pPr>
              <w:pStyle w:val="Akapitzlist"/>
              <w:numPr>
                <w:ilvl w:val="0"/>
                <w:numId w:val="290"/>
              </w:numPr>
              <w:spacing w:after="0" w:line="240" w:lineRule="auto"/>
              <w:rPr>
                <w:rFonts w:ascii="Times New Roman" w:hAnsi="Times New Roman" w:cs="Times New Roman"/>
                <w:bCs/>
              </w:rPr>
            </w:pPr>
            <w:r>
              <w:rPr>
                <w:rFonts w:ascii="Times New Roman" w:hAnsi="Times New Roman" w:cs="Times New Roman"/>
                <w:bCs/>
              </w:rPr>
              <w:t>natynkowa;</w:t>
            </w:r>
          </w:p>
          <w:p w14:paraId="02680FF8" w14:textId="77777777" w:rsidR="00A82D97" w:rsidRDefault="00A82D97" w:rsidP="001045B7">
            <w:pPr>
              <w:pStyle w:val="Akapitzlist"/>
              <w:numPr>
                <w:ilvl w:val="0"/>
                <w:numId w:val="290"/>
              </w:numPr>
              <w:spacing w:after="0" w:line="240" w:lineRule="auto"/>
              <w:rPr>
                <w:rFonts w:ascii="Times New Roman" w:hAnsi="Times New Roman" w:cs="Times New Roman"/>
                <w:bCs/>
              </w:rPr>
            </w:pPr>
            <w:r>
              <w:rPr>
                <w:rFonts w:ascii="Times New Roman" w:hAnsi="Times New Roman" w:cs="Times New Roman"/>
                <w:bCs/>
              </w:rPr>
              <w:t>z dławikami;</w:t>
            </w:r>
          </w:p>
          <w:p w14:paraId="6D395BBB" w14:textId="77777777" w:rsidR="00A82D97" w:rsidRDefault="00A82D97" w:rsidP="001045B7">
            <w:pPr>
              <w:pStyle w:val="Akapitzlist"/>
              <w:numPr>
                <w:ilvl w:val="0"/>
                <w:numId w:val="290"/>
              </w:numPr>
              <w:spacing w:after="0" w:line="240" w:lineRule="auto"/>
              <w:rPr>
                <w:rFonts w:ascii="Times New Roman" w:hAnsi="Times New Roman" w:cs="Times New Roman"/>
                <w:bCs/>
              </w:rPr>
            </w:pPr>
            <w:r>
              <w:rPr>
                <w:rFonts w:ascii="Times New Roman" w:hAnsi="Times New Roman" w:cs="Times New Roman"/>
                <w:bCs/>
              </w:rPr>
              <w:t>puszka skręcana śrubami metalowymi;</w:t>
            </w:r>
          </w:p>
          <w:p w14:paraId="4C810F71" w14:textId="77777777" w:rsidR="00A82D97" w:rsidRDefault="00A82D97" w:rsidP="001045B7">
            <w:pPr>
              <w:pStyle w:val="Akapitzlist"/>
              <w:numPr>
                <w:ilvl w:val="0"/>
                <w:numId w:val="290"/>
              </w:numPr>
              <w:spacing w:after="0" w:line="240" w:lineRule="auto"/>
              <w:rPr>
                <w:rFonts w:ascii="Times New Roman" w:hAnsi="Times New Roman" w:cs="Times New Roman"/>
                <w:bCs/>
              </w:rPr>
            </w:pPr>
            <w:r>
              <w:rPr>
                <w:rFonts w:ascii="Times New Roman" w:hAnsi="Times New Roman" w:cs="Times New Roman"/>
                <w:bCs/>
              </w:rPr>
              <w:t>stopień ochrony: nie gorszy niż IP44;</w:t>
            </w:r>
          </w:p>
          <w:p w14:paraId="0E3A5239" w14:textId="77777777" w:rsidR="00A82D97" w:rsidRDefault="00A82D97" w:rsidP="001045B7">
            <w:pPr>
              <w:pStyle w:val="Akapitzlist"/>
              <w:numPr>
                <w:ilvl w:val="0"/>
                <w:numId w:val="290"/>
              </w:numPr>
              <w:spacing w:after="0" w:line="240" w:lineRule="auto"/>
              <w:rPr>
                <w:rFonts w:ascii="Times New Roman" w:hAnsi="Times New Roman" w:cs="Times New Roman"/>
                <w:bCs/>
              </w:rPr>
            </w:pPr>
            <w:r>
              <w:rPr>
                <w:rFonts w:ascii="Times New Roman" w:hAnsi="Times New Roman" w:cs="Times New Roman"/>
                <w:bCs/>
              </w:rPr>
              <w:t>odporność na uderzenia: IK10;</w:t>
            </w:r>
          </w:p>
          <w:p w14:paraId="6E7104F5" w14:textId="77777777" w:rsidR="00A82D97" w:rsidRPr="003051E0" w:rsidRDefault="00A82D97" w:rsidP="001045B7">
            <w:pPr>
              <w:pStyle w:val="Akapitzlist"/>
              <w:numPr>
                <w:ilvl w:val="0"/>
                <w:numId w:val="290"/>
              </w:numPr>
              <w:spacing w:after="0" w:line="240" w:lineRule="auto"/>
              <w:rPr>
                <w:rFonts w:ascii="Times New Roman" w:hAnsi="Times New Roman" w:cs="Times New Roman"/>
                <w:bCs/>
              </w:rPr>
            </w:pPr>
            <w:r>
              <w:rPr>
                <w:rFonts w:ascii="Times New Roman" w:hAnsi="Times New Roman" w:cs="Times New Roman"/>
                <w:bCs/>
              </w:rPr>
              <w:t>wymiary zewnętrzne: 150 x 150 x 80 [mm].</w:t>
            </w:r>
          </w:p>
          <w:p w14:paraId="00D82A50" w14:textId="77777777" w:rsidR="00A82D97" w:rsidRDefault="00A82D97" w:rsidP="00831786">
            <w:pPr>
              <w:rPr>
                <w:b/>
              </w:rPr>
            </w:pPr>
          </w:p>
        </w:tc>
        <w:tc>
          <w:tcPr>
            <w:tcW w:w="1331" w:type="dxa"/>
          </w:tcPr>
          <w:p w14:paraId="7FDBE38D" w14:textId="77777777" w:rsidR="00A82D97" w:rsidRPr="00B21CDB" w:rsidRDefault="00A82D97" w:rsidP="00831786">
            <w:pPr>
              <w:pStyle w:val="Akapitzlist"/>
              <w:ind w:left="0"/>
              <w:jc w:val="both"/>
              <w:rPr>
                <w:rFonts w:ascii="Times New Roman" w:hAnsi="Times New Roman" w:cs="Times New Roman"/>
                <w:sz w:val="20"/>
                <w:szCs w:val="20"/>
              </w:rPr>
            </w:pPr>
          </w:p>
        </w:tc>
        <w:tc>
          <w:tcPr>
            <w:tcW w:w="1922" w:type="dxa"/>
          </w:tcPr>
          <w:p w14:paraId="31B583AC" w14:textId="77777777" w:rsidR="00A82D97" w:rsidRPr="00B21CDB" w:rsidRDefault="00A82D97" w:rsidP="00831786">
            <w:pPr>
              <w:pStyle w:val="Akapitzlist"/>
              <w:ind w:left="0"/>
              <w:jc w:val="both"/>
              <w:rPr>
                <w:rFonts w:ascii="Times New Roman" w:hAnsi="Times New Roman" w:cs="Times New Roman"/>
                <w:sz w:val="20"/>
                <w:szCs w:val="20"/>
              </w:rPr>
            </w:pPr>
          </w:p>
        </w:tc>
      </w:tr>
      <w:tr w:rsidR="00A82D97" w:rsidRPr="008A5262" w14:paraId="540C18CA" w14:textId="77777777" w:rsidTr="00831786">
        <w:trPr>
          <w:trHeight w:val="251"/>
        </w:trPr>
        <w:tc>
          <w:tcPr>
            <w:tcW w:w="5670" w:type="dxa"/>
          </w:tcPr>
          <w:p w14:paraId="78CECBD3" w14:textId="77777777" w:rsidR="00A82D97" w:rsidRDefault="00A82D97" w:rsidP="00831786">
            <w:pPr>
              <w:rPr>
                <w:bCs/>
              </w:rPr>
            </w:pPr>
            <w:r>
              <w:rPr>
                <w:b/>
              </w:rPr>
              <w:t xml:space="preserve">Puszka elektroinstalacyjna średnia </w:t>
            </w:r>
            <w:r>
              <w:rPr>
                <w:bCs/>
              </w:rPr>
              <w:t xml:space="preserve"> - </w:t>
            </w:r>
            <w:r w:rsidRPr="0014326E">
              <w:rPr>
                <w:b/>
                <w:color w:val="FF0000"/>
              </w:rPr>
              <w:t>10 szt.</w:t>
            </w:r>
            <w:r w:rsidRPr="0014326E">
              <w:rPr>
                <w:bCs/>
                <w:color w:val="FF0000"/>
              </w:rPr>
              <w:t xml:space="preserve"> </w:t>
            </w:r>
          </w:p>
          <w:p w14:paraId="306E48BA" w14:textId="77777777" w:rsidR="00A82D97" w:rsidRDefault="00A82D97" w:rsidP="00831786">
            <w:pPr>
              <w:rPr>
                <w:bCs/>
              </w:rPr>
            </w:pPr>
          </w:p>
          <w:p w14:paraId="11E8D0C7" w14:textId="77777777" w:rsidR="00A82D97" w:rsidRDefault="00A82D97" w:rsidP="001045B7">
            <w:pPr>
              <w:pStyle w:val="Akapitzlist"/>
              <w:numPr>
                <w:ilvl w:val="0"/>
                <w:numId w:val="291"/>
              </w:numPr>
              <w:spacing w:after="0" w:line="240" w:lineRule="auto"/>
              <w:ind w:left="315"/>
              <w:rPr>
                <w:rFonts w:ascii="Times New Roman" w:hAnsi="Times New Roman" w:cs="Times New Roman"/>
                <w:bCs/>
              </w:rPr>
            </w:pPr>
            <w:r>
              <w:rPr>
                <w:rFonts w:ascii="Times New Roman" w:hAnsi="Times New Roman" w:cs="Times New Roman"/>
                <w:bCs/>
              </w:rPr>
              <w:t>Dane techniczne:</w:t>
            </w:r>
          </w:p>
          <w:p w14:paraId="2B9E2787" w14:textId="77777777" w:rsidR="00A82D97" w:rsidRDefault="00A82D97" w:rsidP="001045B7">
            <w:pPr>
              <w:pStyle w:val="Akapitzlist"/>
              <w:numPr>
                <w:ilvl w:val="0"/>
                <w:numId w:val="290"/>
              </w:numPr>
              <w:spacing w:after="0" w:line="240" w:lineRule="auto"/>
              <w:rPr>
                <w:rFonts w:ascii="Times New Roman" w:hAnsi="Times New Roman" w:cs="Times New Roman"/>
                <w:bCs/>
              </w:rPr>
            </w:pPr>
            <w:r>
              <w:rPr>
                <w:rFonts w:ascii="Times New Roman" w:hAnsi="Times New Roman" w:cs="Times New Roman"/>
                <w:bCs/>
              </w:rPr>
              <w:t>natynkowa;</w:t>
            </w:r>
          </w:p>
          <w:p w14:paraId="6D5F3996" w14:textId="77777777" w:rsidR="00A82D97" w:rsidRDefault="00A82D97" w:rsidP="001045B7">
            <w:pPr>
              <w:pStyle w:val="Akapitzlist"/>
              <w:numPr>
                <w:ilvl w:val="0"/>
                <w:numId w:val="290"/>
              </w:numPr>
              <w:spacing w:after="0" w:line="240" w:lineRule="auto"/>
              <w:rPr>
                <w:rFonts w:ascii="Times New Roman" w:hAnsi="Times New Roman" w:cs="Times New Roman"/>
                <w:bCs/>
              </w:rPr>
            </w:pPr>
            <w:r>
              <w:rPr>
                <w:rFonts w:ascii="Times New Roman" w:hAnsi="Times New Roman" w:cs="Times New Roman"/>
                <w:bCs/>
              </w:rPr>
              <w:t>z dławikami;</w:t>
            </w:r>
          </w:p>
          <w:p w14:paraId="79311DA2" w14:textId="77777777" w:rsidR="00A82D97" w:rsidRDefault="00A82D97" w:rsidP="001045B7">
            <w:pPr>
              <w:pStyle w:val="Akapitzlist"/>
              <w:numPr>
                <w:ilvl w:val="0"/>
                <w:numId w:val="290"/>
              </w:numPr>
              <w:spacing w:after="0" w:line="240" w:lineRule="auto"/>
              <w:rPr>
                <w:rFonts w:ascii="Times New Roman" w:hAnsi="Times New Roman" w:cs="Times New Roman"/>
                <w:bCs/>
              </w:rPr>
            </w:pPr>
            <w:r>
              <w:rPr>
                <w:rFonts w:ascii="Times New Roman" w:hAnsi="Times New Roman" w:cs="Times New Roman"/>
                <w:bCs/>
              </w:rPr>
              <w:t>puszka skręcana śrubami metalowymi;</w:t>
            </w:r>
          </w:p>
          <w:p w14:paraId="6C4AD0A7" w14:textId="77777777" w:rsidR="00A82D97" w:rsidRDefault="00A82D97" w:rsidP="001045B7">
            <w:pPr>
              <w:pStyle w:val="Akapitzlist"/>
              <w:numPr>
                <w:ilvl w:val="0"/>
                <w:numId w:val="290"/>
              </w:numPr>
              <w:spacing w:after="0" w:line="240" w:lineRule="auto"/>
              <w:rPr>
                <w:rFonts w:ascii="Times New Roman" w:hAnsi="Times New Roman" w:cs="Times New Roman"/>
                <w:bCs/>
              </w:rPr>
            </w:pPr>
            <w:r>
              <w:rPr>
                <w:rFonts w:ascii="Times New Roman" w:hAnsi="Times New Roman" w:cs="Times New Roman"/>
                <w:bCs/>
              </w:rPr>
              <w:t>stopień ochrony: nie gorszy niż IP44;</w:t>
            </w:r>
          </w:p>
          <w:p w14:paraId="0D3379CD" w14:textId="77777777" w:rsidR="00A82D97" w:rsidRDefault="00A82D97" w:rsidP="001045B7">
            <w:pPr>
              <w:pStyle w:val="Akapitzlist"/>
              <w:numPr>
                <w:ilvl w:val="0"/>
                <w:numId w:val="290"/>
              </w:numPr>
              <w:spacing w:after="0" w:line="240" w:lineRule="auto"/>
              <w:rPr>
                <w:rFonts w:ascii="Times New Roman" w:hAnsi="Times New Roman" w:cs="Times New Roman"/>
                <w:bCs/>
              </w:rPr>
            </w:pPr>
            <w:r>
              <w:rPr>
                <w:rFonts w:ascii="Times New Roman" w:hAnsi="Times New Roman" w:cs="Times New Roman"/>
                <w:bCs/>
              </w:rPr>
              <w:t>odporność na uderzenia: IK10;</w:t>
            </w:r>
          </w:p>
          <w:p w14:paraId="0AD46CF1" w14:textId="77777777" w:rsidR="00A82D97" w:rsidRPr="008D20AE" w:rsidRDefault="00A82D97" w:rsidP="001045B7">
            <w:pPr>
              <w:pStyle w:val="Akapitzlist"/>
              <w:numPr>
                <w:ilvl w:val="0"/>
                <w:numId w:val="290"/>
              </w:numPr>
              <w:spacing w:after="0" w:line="240" w:lineRule="auto"/>
              <w:rPr>
                <w:rFonts w:ascii="Times New Roman" w:hAnsi="Times New Roman" w:cs="Times New Roman"/>
                <w:bCs/>
              </w:rPr>
            </w:pPr>
            <w:r>
              <w:rPr>
                <w:rFonts w:ascii="Times New Roman" w:hAnsi="Times New Roman" w:cs="Times New Roman"/>
                <w:bCs/>
              </w:rPr>
              <w:t>wymiary zewnętrzne: 240 x 190 x 90 [mm].</w:t>
            </w:r>
          </w:p>
        </w:tc>
        <w:tc>
          <w:tcPr>
            <w:tcW w:w="1331" w:type="dxa"/>
          </w:tcPr>
          <w:p w14:paraId="12640743" w14:textId="77777777" w:rsidR="00A82D97" w:rsidRPr="00B21CDB" w:rsidRDefault="00A82D97" w:rsidP="00831786">
            <w:pPr>
              <w:pStyle w:val="Akapitzlist"/>
              <w:ind w:left="0"/>
              <w:jc w:val="both"/>
              <w:rPr>
                <w:rFonts w:ascii="Times New Roman" w:hAnsi="Times New Roman" w:cs="Times New Roman"/>
                <w:sz w:val="20"/>
                <w:szCs w:val="20"/>
              </w:rPr>
            </w:pPr>
          </w:p>
        </w:tc>
        <w:tc>
          <w:tcPr>
            <w:tcW w:w="1922" w:type="dxa"/>
          </w:tcPr>
          <w:p w14:paraId="2277412D" w14:textId="77777777" w:rsidR="00A82D97" w:rsidRPr="00B21CDB" w:rsidRDefault="00A82D97" w:rsidP="00831786">
            <w:pPr>
              <w:pStyle w:val="Akapitzlist"/>
              <w:ind w:left="0"/>
              <w:jc w:val="both"/>
              <w:rPr>
                <w:rFonts w:ascii="Times New Roman" w:hAnsi="Times New Roman" w:cs="Times New Roman"/>
                <w:sz w:val="20"/>
                <w:szCs w:val="20"/>
              </w:rPr>
            </w:pPr>
          </w:p>
        </w:tc>
      </w:tr>
      <w:tr w:rsidR="00A82D97" w:rsidRPr="008A5262" w14:paraId="26EE42EE" w14:textId="77777777" w:rsidTr="00831786">
        <w:trPr>
          <w:trHeight w:val="251"/>
        </w:trPr>
        <w:tc>
          <w:tcPr>
            <w:tcW w:w="5670" w:type="dxa"/>
          </w:tcPr>
          <w:p w14:paraId="6F1FD51F" w14:textId="77777777" w:rsidR="00A82D97" w:rsidRDefault="00A82D97" w:rsidP="00831786">
            <w:pPr>
              <w:rPr>
                <w:bCs/>
              </w:rPr>
            </w:pPr>
            <w:r>
              <w:rPr>
                <w:b/>
              </w:rPr>
              <w:t xml:space="preserve">Puszka elektroinstalacyjna duża </w:t>
            </w:r>
            <w:r>
              <w:rPr>
                <w:bCs/>
              </w:rPr>
              <w:t xml:space="preserve"> - </w:t>
            </w:r>
            <w:r w:rsidRPr="0014326E">
              <w:rPr>
                <w:b/>
                <w:color w:val="FF0000"/>
              </w:rPr>
              <w:t>5 szt</w:t>
            </w:r>
            <w:r>
              <w:rPr>
                <w:bCs/>
              </w:rPr>
              <w:t xml:space="preserve">. </w:t>
            </w:r>
          </w:p>
          <w:p w14:paraId="333FFB00" w14:textId="77777777" w:rsidR="00A82D97" w:rsidRDefault="00A82D97" w:rsidP="00831786">
            <w:pPr>
              <w:rPr>
                <w:bCs/>
              </w:rPr>
            </w:pPr>
          </w:p>
          <w:p w14:paraId="388D08D7" w14:textId="77777777" w:rsidR="00A82D97" w:rsidRDefault="00A82D97" w:rsidP="001045B7">
            <w:pPr>
              <w:pStyle w:val="Akapitzlist"/>
              <w:numPr>
                <w:ilvl w:val="0"/>
                <w:numId w:val="292"/>
              </w:numPr>
              <w:spacing w:after="0" w:line="240" w:lineRule="auto"/>
              <w:ind w:left="315"/>
              <w:rPr>
                <w:rFonts w:ascii="Times New Roman" w:hAnsi="Times New Roman" w:cs="Times New Roman"/>
                <w:bCs/>
              </w:rPr>
            </w:pPr>
            <w:r>
              <w:rPr>
                <w:rFonts w:ascii="Times New Roman" w:hAnsi="Times New Roman" w:cs="Times New Roman"/>
                <w:bCs/>
              </w:rPr>
              <w:t>Dane techniczne:</w:t>
            </w:r>
          </w:p>
          <w:p w14:paraId="1598F1C8" w14:textId="77777777" w:rsidR="00A82D97" w:rsidRDefault="00A82D97" w:rsidP="001045B7">
            <w:pPr>
              <w:pStyle w:val="Akapitzlist"/>
              <w:numPr>
                <w:ilvl w:val="0"/>
                <w:numId w:val="290"/>
              </w:numPr>
              <w:spacing w:after="0" w:line="240" w:lineRule="auto"/>
              <w:rPr>
                <w:rFonts w:ascii="Times New Roman" w:hAnsi="Times New Roman" w:cs="Times New Roman"/>
                <w:bCs/>
              </w:rPr>
            </w:pPr>
            <w:r>
              <w:rPr>
                <w:rFonts w:ascii="Times New Roman" w:hAnsi="Times New Roman" w:cs="Times New Roman"/>
                <w:bCs/>
              </w:rPr>
              <w:t>natynkowa;</w:t>
            </w:r>
          </w:p>
          <w:p w14:paraId="278038AF" w14:textId="77777777" w:rsidR="00A82D97" w:rsidRDefault="00A82D97" w:rsidP="001045B7">
            <w:pPr>
              <w:pStyle w:val="Akapitzlist"/>
              <w:numPr>
                <w:ilvl w:val="0"/>
                <w:numId w:val="290"/>
              </w:numPr>
              <w:spacing w:after="0" w:line="240" w:lineRule="auto"/>
              <w:rPr>
                <w:rFonts w:ascii="Times New Roman" w:hAnsi="Times New Roman" w:cs="Times New Roman"/>
                <w:bCs/>
              </w:rPr>
            </w:pPr>
            <w:r>
              <w:rPr>
                <w:rFonts w:ascii="Times New Roman" w:hAnsi="Times New Roman" w:cs="Times New Roman"/>
                <w:bCs/>
              </w:rPr>
              <w:t>z dławikami;</w:t>
            </w:r>
          </w:p>
          <w:p w14:paraId="7D0B5FCC" w14:textId="77777777" w:rsidR="00A82D97" w:rsidRDefault="00A82D97" w:rsidP="001045B7">
            <w:pPr>
              <w:pStyle w:val="Akapitzlist"/>
              <w:numPr>
                <w:ilvl w:val="0"/>
                <w:numId w:val="290"/>
              </w:numPr>
              <w:spacing w:after="0" w:line="240" w:lineRule="auto"/>
              <w:rPr>
                <w:rFonts w:ascii="Times New Roman" w:hAnsi="Times New Roman" w:cs="Times New Roman"/>
                <w:bCs/>
              </w:rPr>
            </w:pPr>
            <w:r>
              <w:rPr>
                <w:rFonts w:ascii="Times New Roman" w:hAnsi="Times New Roman" w:cs="Times New Roman"/>
                <w:bCs/>
              </w:rPr>
              <w:t>puszka skręcana śrubami metalowymi;</w:t>
            </w:r>
          </w:p>
          <w:p w14:paraId="3867073A" w14:textId="77777777" w:rsidR="00A82D97" w:rsidRDefault="00A82D97" w:rsidP="001045B7">
            <w:pPr>
              <w:pStyle w:val="Akapitzlist"/>
              <w:numPr>
                <w:ilvl w:val="0"/>
                <w:numId w:val="290"/>
              </w:numPr>
              <w:spacing w:after="0" w:line="240" w:lineRule="auto"/>
              <w:rPr>
                <w:rFonts w:ascii="Times New Roman" w:hAnsi="Times New Roman" w:cs="Times New Roman"/>
                <w:bCs/>
              </w:rPr>
            </w:pPr>
            <w:r>
              <w:rPr>
                <w:rFonts w:ascii="Times New Roman" w:hAnsi="Times New Roman" w:cs="Times New Roman"/>
                <w:bCs/>
              </w:rPr>
              <w:t>stopień ochrony: nie gorszy niż IP44;</w:t>
            </w:r>
          </w:p>
          <w:p w14:paraId="638D081F" w14:textId="77777777" w:rsidR="00A82D97" w:rsidRDefault="00A82D97" w:rsidP="001045B7">
            <w:pPr>
              <w:pStyle w:val="Akapitzlist"/>
              <w:numPr>
                <w:ilvl w:val="0"/>
                <w:numId w:val="290"/>
              </w:numPr>
              <w:spacing w:after="0" w:line="240" w:lineRule="auto"/>
              <w:rPr>
                <w:rFonts w:ascii="Times New Roman" w:hAnsi="Times New Roman" w:cs="Times New Roman"/>
                <w:bCs/>
              </w:rPr>
            </w:pPr>
            <w:r>
              <w:rPr>
                <w:rFonts w:ascii="Times New Roman" w:hAnsi="Times New Roman" w:cs="Times New Roman"/>
                <w:bCs/>
              </w:rPr>
              <w:t>odporność na uderzenia: IK10;</w:t>
            </w:r>
          </w:p>
          <w:p w14:paraId="347D751D" w14:textId="77777777" w:rsidR="00A82D97" w:rsidRPr="003051E0" w:rsidRDefault="00A82D97" w:rsidP="001045B7">
            <w:pPr>
              <w:pStyle w:val="Akapitzlist"/>
              <w:numPr>
                <w:ilvl w:val="0"/>
                <w:numId w:val="290"/>
              </w:numPr>
              <w:spacing w:after="0" w:line="240" w:lineRule="auto"/>
              <w:rPr>
                <w:rFonts w:ascii="Times New Roman" w:hAnsi="Times New Roman" w:cs="Times New Roman"/>
                <w:bCs/>
              </w:rPr>
            </w:pPr>
            <w:r>
              <w:rPr>
                <w:rFonts w:ascii="Times New Roman" w:hAnsi="Times New Roman" w:cs="Times New Roman"/>
                <w:bCs/>
              </w:rPr>
              <w:t>wymiary zewnętrzne: 300 x 220 x 120 [mm].</w:t>
            </w:r>
          </w:p>
          <w:p w14:paraId="4C02A9EF" w14:textId="77777777" w:rsidR="00A82D97" w:rsidRDefault="00A82D97" w:rsidP="00831786">
            <w:pPr>
              <w:rPr>
                <w:b/>
              </w:rPr>
            </w:pPr>
          </w:p>
        </w:tc>
        <w:tc>
          <w:tcPr>
            <w:tcW w:w="1331" w:type="dxa"/>
          </w:tcPr>
          <w:p w14:paraId="1D3E0BD8" w14:textId="77777777" w:rsidR="00A82D97" w:rsidRPr="00B21CDB" w:rsidRDefault="00A82D97" w:rsidP="00831786">
            <w:pPr>
              <w:pStyle w:val="Akapitzlist"/>
              <w:ind w:left="0"/>
              <w:jc w:val="both"/>
              <w:rPr>
                <w:rFonts w:ascii="Times New Roman" w:hAnsi="Times New Roman" w:cs="Times New Roman"/>
                <w:sz w:val="20"/>
                <w:szCs w:val="20"/>
              </w:rPr>
            </w:pPr>
          </w:p>
        </w:tc>
        <w:tc>
          <w:tcPr>
            <w:tcW w:w="1922" w:type="dxa"/>
          </w:tcPr>
          <w:p w14:paraId="70592506" w14:textId="77777777" w:rsidR="00A82D97" w:rsidRPr="00B21CDB" w:rsidRDefault="00A82D97" w:rsidP="00831786">
            <w:pPr>
              <w:pStyle w:val="Akapitzlist"/>
              <w:ind w:left="0"/>
              <w:jc w:val="both"/>
              <w:rPr>
                <w:rFonts w:ascii="Times New Roman" w:hAnsi="Times New Roman" w:cs="Times New Roman"/>
                <w:sz w:val="20"/>
                <w:szCs w:val="20"/>
              </w:rPr>
            </w:pPr>
          </w:p>
        </w:tc>
      </w:tr>
      <w:tr w:rsidR="00A82D97" w:rsidRPr="008A5262" w14:paraId="69053967" w14:textId="77777777" w:rsidTr="00831786">
        <w:trPr>
          <w:trHeight w:val="251"/>
        </w:trPr>
        <w:tc>
          <w:tcPr>
            <w:tcW w:w="5670" w:type="dxa"/>
          </w:tcPr>
          <w:p w14:paraId="1D8A5FBB" w14:textId="77777777" w:rsidR="00A82D97" w:rsidRDefault="00A82D97" w:rsidP="00831786">
            <w:pPr>
              <w:rPr>
                <w:bCs/>
              </w:rPr>
            </w:pPr>
            <w:r>
              <w:rPr>
                <w:b/>
              </w:rPr>
              <w:t>Taśmy do drukarki etykiet</w:t>
            </w:r>
            <w:r>
              <w:rPr>
                <w:bCs/>
              </w:rPr>
              <w:t xml:space="preserve"> – </w:t>
            </w:r>
            <w:r w:rsidRPr="0014326E">
              <w:rPr>
                <w:b/>
                <w:color w:val="FF0000"/>
              </w:rPr>
              <w:t>20 szt</w:t>
            </w:r>
            <w:r>
              <w:rPr>
                <w:bCs/>
              </w:rPr>
              <w:t>.</w:t>
            </w:r>
          </w:p>
          <w:p w14:paraId="60875668" w14:textId="77777777" w:rsidR="00A82D97" w:rsidRDefault="00A82D97" w:rsidP="00831786">
            <w:pPr>
              <w:rPr>
                <w:bCs/>
              </w:rPr>
            </w:pPr>
          </w:p>
          <w:p w14:paraId="430ACCF1" w14:textId="77777777" w:rsidR="00A82D97" w:rsidRDefault="00A82D97" w:rsidP="001045B7">
            <w:pPr>
              <w:pStyle w:val="Akapitzlist"/>
              <w:numPr>
                <w:ilvl w:val="0"/>
                <w:numId w:val="294"/>
              </w:numPr>
              <w:spacing w:after="0" w:line="240" w:lineRule="auto"/>
              <w:ind w:left="315"/>
              <w:rPr>
                <w:rFonts w:ascii="Times New Roman" w:hAnsi="Times New Roman" w:cs="Times New Roman"/>
                <w:bCs/>
              </w:rPr>
            </w:pPr>
            <w:r>
              <w:rPr>
                <w:rFonts w:ascii="Times New Roman" w:hAnsi="Times New Roman" w:cs="Times New Roman"/>
                <w:bCs/>
              </w:rPr>
              <w:t>Dane techniczne:</w:t>
            </w:r>
          </w:p>
          <w:p w14:paraId="10650861" w14:textId="77777777" w:rsidR="00A82D97" w:rsidRDefault="00A82D97" w:rsidP="001045B7">
            <w:pPr>
              <w:pStyle w:val="Akapitzlist"/>
              <w:numPr>
                <w:ilvl w:val="0"/>
                <w:numId w:val="293"/>
              </w:numPr>
              <w:spacing w:after="0" w:line="240" w:lineRule="auto"/>
              <w:ind w:left="741"/>
              <w:rPr>
                <w:rFonts w:ascii="Times New Roman" w:hAnsi="Times New Roman" w:cs="Times New Roman"/>
                <w:bCs/>
              </w:rPr>
            </w:pPr>
            <w:r>
              <w:rPr>
                <w:rFonts w:ascii="Times New Roman" w:hAnsi="Times New Roman" w:cs="Times New Roman"/>
                <w:bCs/>
              </w:rPr>
              <w:t xml:space="preserve">w pełni kompatybilna z drukarką etykiet </w:t>
            </w:r>
            <w:proofErr w:type="spellStart"/>
            <w:r>
              <w:rPr>
                <w:rFonts w:ascii="Times New Roman" w:hAnsi="Times New Roman" w:cs="Times New Roman"/>
                <w:bCs/>
              </w:rPr>
              <w:t>Dymo</w:t>
            </w:r>
            <w:proofErr w:type="spellEnd"/>
            <w:r>
              <w:rPr>
                <w:rFonts w:ascii="Times New Roman" w:hAnsi="Times New Roman" w:cs="Times New Roman"/>
                <w:bCs/>
              </w:rPr>
              <w:t xml:space="preserve"> </w:t>
            </w:r>
            <w:proofErr w:type="spellStart"/>
            <w:r>
              <w:rPr>
                <w:rFonts w:ascii="Times New Roman" w:hAnsi="Times New Roman" w:cs="Times New Roman"/>
                <w:bCs/>
              </w:rPr>
              <w:t>Rhino</w:t>
            </w:r>
            <w:proofErr w:type="spellEnd"/>
            <w:r>
              <w:rPr>
                <w:rFonts w:ascii="Times New Roman" w:hAnsi="Times New Roman" w:cs="Times New Roman"/>
                <w:bCs/>
              </w:rPr>
              <w:t xml:space="preserve"> 5200;</w:t>
            </w:r>
          </w:p>
          <w:p w14:paraId="0EFF2804" w14:textId="77777777" w:rsidR="00A82D97" w:rsidRDefault="00A82D97" w:rsidP="001045B7">
            <w:pPr>
              <w:pStyle w:val="Akapitzlist"/>
              <w:numPr>
                <w:ilvl w:val="0"/>
                <w:numId w:val="293"/>
              </w:numPr>
              <w:spacing w:after="0" w:line="240" w:lineRule="auto"/>
              <w:ind w:left="741"/>
              <w:rPr>
                <w:rFonts w:ascii="Times New Roman" w:hAnsi="Times New Roman" w:cs="Times New Roman"/>
                <w:bCs/>
              </w:rPr>
            </w:pPr>
            <w:r>
              <w:rPr>
                <w:rFonts w:ascii="Times New Roman" w:hAnsi="Times New Roman" w:cs="Times New Roman"/>
                <w:bCs/>
              </w:rPr>
              <w:t>szerokość taśmy: 12 mm;</w:t>
            </w:r>
          </w:p>
          <w:p w14:paraId="6DAECC76" w14:textId="77777777" w:rsidR="00A82D97" w:rsidRDefault="00A82D97" w:rsidP="001045B7">
            <w:pPr>
              <w:pStyle w:val="Akapitzlist"/>
              <w:numPr>
                <w:ilvl w:val="0"/>
                <w:numId w:val="293"/>
              </w:numPr>
              <w:spacing w:after="0" w:line="240" w:lineRule="auto"/>
              <w:ind w:left="741"/>
              <w:rPr>
                <w:rFonts w:ascii="Times New Roman" w:hAnsi="Times New Roman" w:cs="Times New Roman"/>
                <w:bCs/>
              </w:rPr>
            </w:pPr>
            <w:r>
              <w:rPr>
                <w:rFonts w:ascii="Times New Roman" w:hAnsi="Times New Roman" w:cs="Times New Roman"/>
                <w:bCs/>
              </w:rPr>
              <w:t>długość taśmy: 7 m;</w:t>
            </w:r>
          </w:p>
          <w:p w14:paraId="65E6AEBF" w14:textId="77777777" w:rsidR="00A82D97" w:rsidRDefault="00A82D97" w:rsidP="001045B7">
            <w:pPr>
              <w:pStyle w:val="Akapitzlist"/>
              <w:numPr>
                <w:ilvl w:val="0"/>
                <w:numId w:val="293"/>
              </w:numPr>
              <w:spacing w:after="0" w:line="240" w:lineRule="auto"/>
              <w:ind w:left="741"/>
              <w:rPr>
                <w:rFonts w:ascii="Times New Roman" w:hAnsi="Times New Roman" w:cs="Times New Roman"/>
                <w:bCs/>
              </w:rPr>
            </w:pPr>
            <w:r>
              <w:rPr>
                <w:rFonts w:ascii="Times New Roman" w:hAnsi="Times New Roman" w:cs="Times New Roman"/>
                <w:bCs/>
              </w:rPr>
              <w:t>kolor taśmy: biały;</w:t>
            </w:r>
          </w:p>
          <w:p w14:paraId="5DCAB42B" w14:textId="77777777" w:rsidR="00A82D97" w:rsidRDefault="00A82D97" w:rsidP="001045B7">
            <w:pPr>
              <w:pStyle w:val="Akapitzlist"/>
              <w:numPr>
                <w:ilvl w:val="0"/>
                <w:numId w:val="293"/>
              </w:numPr>
              <w:spacing w:after="0" w:line="240" w:lineRule="auto"/>
              <w:ind w:left="741"/>
              <w:rPr>
                <w:rFonts w:ascii="Times New Roman" w:hAnsi="Times New Roman" w:cs="Times New Roman"/>
                <w:bCs/>
              </w:rPr>
            </w:pPr>
            <w:r>
              <w:rPr>
                <w:rFonts w:ascii="Times New Roman" w:hAnsi="Times New Roman" w:cs="Times New Roman"/>
                <w:bCs/>
              </w:rPr>
              <w:t>kolor nadruku taśmy: czarny.</w:t>
            </w:r>
          </w:p>
          <w:p w14:paraId="446ECD35" w14:textId="77777777" w:rsidR="00A82D97" w:rsidRDefault="00A82D97" w:rsidP="00831786">
            <w:pPr>
              <w:rPr>
                <w:b/>
              </w:rPr>
            </w:pPr>
          </w:p>
        </w:tc>
        <w:tc>
          <w:tcPr>
            <w:tcW w:w="1331" w:type="dxa"/>
          </w:tcPr>
          <w:p w14:paraId="69C34032" w14:textId="77777777" w:rsidR="00A82D97" w:rsidRPr="00B21CDB" w:rsidRDefault="00A82D97" w:rsidP="00831786">
            <w:pPr>
              <w:pStyle w:val="Akapitzlist"/>
              <w:ind w:left="0"/>
              <w:jc w:val="both"/>
              <w:rPr>
                <w:rFonts w:ascii="Times New Roman" w:hAnsi="Times New Roman" w:cs="Times New Roman"/>
                <w:sz w:val="20"/>
                <w:szCs w:val="20"/>
              </w:rPr>
            </w:pPr>
          </w:p>
        </w:tc>
        <w:tc>
          <w:tcPr>
            <w:tcW w:w="1922" w:type="dxa"/>
          </w:tcPr>
          <w:p w14:paraId="0282A51F" w14:textId="77777777" w:rsidR="00A82D97" w:rsidRPr="00B21CDB" w:rsidRDefault="00A82D97" w:rsidP="00831786">
            <w:pPr>
              <w:pStyle w:val="Akapitzlist"/>
              <w:ind w:left="0"/>
              <w:jc w:val="both"/>
              <w:rPr>
                <w:rFonts w:ascii="Times New Roman" w:hAnsi="Times New Roman" w:cs="Times New Roman"/>
                <w:sz w:val="20"/>
                <w:szCs w:val="20"/>
              </w:rPr>
            </w:pPr>
          </w:p>
        </w:tc>
      </w:tr>
      <w:tr w:rsidR="00A82D97" w:rsidRPr="008A5262" w14:paraId="1EFCB1CE" w14:textId="77777777" w:rsidTr="00831786">
        <w:trPr>
          <w:trHeight w:val="251"/>
        </w:trPr>
        <w:tc>
          <w:tcPr>
            <w:tcW w:w="5670" w:type="dxa"/>
          </w:tcPr>
          <w:p w14:paraId="08780588" w14:textId="77777777" w:rsidR="00A82D97" w:rsidRDefault="00A82D97" w:rsidP="00831786">
            <w:pPr>
              <w:jc w:val="both"/>
            </w:pPr>
            <w:r w:rsidRPr="001256DE">
              <w:rPr>
                <w:b/>
                <w:bCs/>
              </w:rPr>
              <w:lastRenderedPageBreak/>
              <w:t xml:space="preserve">Zamek kodowy do drzwi – </w:t>
            </w:r>
            <w:r w:rsidRPr="0014326E">
              <w:rPr>
                <w:b/>
                <w:bCs/>
                <w:color w:val="FF0000"/>
              </w:rPr>
              <w:t>2 szt</w:t>
            </w:r>
            <w:r w:rsidRPr="001256DE">
              <w:t>.</w:t>
            </w:r>
          </w:p>
          <w:p w14:paraId="7F78E61A" w14:textId="77777777" w:rsidR="00A82D97" w:rsidRDefault="00A82D97" w:rsidP="00831786">
            <w:pPr>
              <w:jc w:val="both"/>
            </w:pPr>
          </w:p>
          <w:p w14:paraId="5C208062" w14:textId="77777777" w:rsidR="00A82D97" w:rsidRPr="001256DE" w:rsidRDefault="00A82D97" w:rsidP="001045B7">
            <w:pPr>
              <w:pStyle w:val="Akapitzlist"/>
              <w:numPr>
                <w:ilvl w:val="0"/>
                <w:numId w:val="297"/>
              </w:numPr>
              <w:spacing w:after="0" w:line="240" w:lineRule="auto"/>
              <w:jc w:val="both"/>
              <w:rPr>
                <w:rFonts w:ascii="Times New Roman" w:hAnsi="Times New Roman" w:cs="Times New Roman"/>
              </w:rPr>
            </w:pPr>
            <w:r w:rsidRPr="001256DE">
              <w:rPr>
                <w:rFonts w:ascii="Times New Roman" w:hAnsi="Times New Roman" w:cs="Times New Roman"/>
              </w:rPr>
              <w:t>Dane techniczne</w:t>
            </w:r>
          </w:p>
          <w:p w14:paraId="65EA2310" w14:textId="77777777" w:rsidR="00A82D97" w:rsidRDefault="00A82D97" w:rsidP="001045B7">
            <w:pPr>
              <w:pStyle w:val="Akapitzlist"/>
              <w:numPr>
                <w:ilvl w:val="0"/>
                <w:numId w:val="295"/>
              </w:numPr>
              <w:spacing w:after="0" w:line="240" w:lineRule="auto"/>
              <w:jc w:val="both"/>
              <w:rPr>
                <w:rFonts w:ascii="Times New Roman" w:hAnsi="Times New Roman" w:cs="Times New Roman"/>
              </w:rPr>
            </w:pPr>
            <w:r>
              <w:rPr>
                <w:rFonts w:ascii="Times New Roman" w:hAnsi="Times New Roman" w:cs="Times New Roman"/>
              </w:rPr>
              <w:t>Zamek do drzwi o grubości 40-60mm</w:t>
            </w:r>
          </w:p>
          <w:p w14:paraId="6250197E" w14:textId="77777777" w:rsidR="00A82D97" w:rsidRDefault="00A82D97" w:rsidP="001045B7">
            <w:pPr>
              <w:pStyle w:val="Akapitzlist"/>
              <w:numPr>
                <w:ilvl w:val="0"/>
                <w:numId w:val="295"/>
              </w:numPr>
              <w:spacing w:after="0" w:line="240" w:lineRule="auto"/>
              <w:jc w:val="both"/>
              <w:rPr>
                <w:rFonts w:ascii="Times New Roman" w:hAnsi="Times New Roman" w:cs="Times New Roman"/>
              </w:rPr>
            </w:pPr>
            <w:r>
              <w:rPr>
                <w:rFonts w:ascii="Times New Roman" w:hAnsi="Times New Roman" w:cs="Times New Roman"/>
              </w:rPr>
              <w:t>Sposoby otwarcia drzwi:</w:t>
            </w:r>
          </w:p>
          <w:p w14:paraId="35EEDA34" w14:textId="77777777" w:rsidR="00A82D97" w:rsidRPr="0059029F" w:rsidRDefault="00A82D97" w:rsidP="001045B7">
            <w:pPr>
              <w:pStyle w:val="Akapitzlist"/>
              <w:numPr>
                <w:ilvl w:val="0"/>
                <w:numId w:val="296"/>
              </w:numPr>
              <w:spacing w:after="0" w:line="240" w:lineRule="auto"/>
              <w:ind w:left="1171"/>
              <w:jc w:val="both"/>
              <w:rPr>
                <w:rFonts w:ascii="Times New Roman" w:hAnsi="Times New Roman" w:cs="Times New Roman"/>
              </w:rPr>
            </w:pPr>
            <w:r>
              <w:rPr>
                <w:rFonts w:ascii="Times New Roman" w:hAnsi="Times New Roman" w:cs="Times New Roman"/>
              </w:rPr>
              <w:t>k</w:t>
            </w:r>
            <w:r w:rsidRPr="0059029F">
              <w:rPr>
                <w:rFonts w:ascii="Times New Roman" w:hAnsi="Times New Roman" w:cs="Times New Roman"/>
              </w:rPr>
              <w:t>od</w:t>
            </w:r>
            <w:r>
              <w:rPr>
                <w:rFonts w:ascii="Times New Roman" w:hAnsi="Times New Roman" w:cs="Times New Roman"/>
              </w:rPr>
              <w:t xml:space="preserve"> (kody stałe, czasowe, jednorazowe, ważne w wybrane dni i godziny);</w:t>
            </w:r>
          </w:p>
          <w:p w14:paraId="2735D828" w14:textId="77777777" w:rsidR="00A82D97" w:rsidRPr="0059029F" w:rsidRDefault="00A82D97" w:rsidP="001045B7">
            <w:pPr>
              <w:pStyle w:val="Akapitzlist"/>
              <w:numPr>
                <w:ilvl w:val="0"/>
                <w:numId w:val="296"/>
              </w:numPr>
              <w:spacing w:after="0" w:line="240" w:lineRule="auto"/>
              <w:ind w:left="1171"/>
              <w:jc w:val="both"/>
              <w:rPr>
                <w:rFonts w:ascii="Times New Roman" w:hAnsi="Times New Roman" w:cs="Times New Roman"/>
              </w:rPr>
            </w:pPr>
            <w:r w:rsidRPr="0059029F">
              <w:rPr>
                <w:rFonts w:ascii="Times New Roman" w:hAnsi="Times New Roman" w:cs="Times New Roman"/>
              </w:rPr>
              <w:t>karta lub brelok zbliżeniowy</w:t>
            </w:r>
            <w:r>
              <w:rPr>
                <w:rFonts w:ascii="Times New Roman" w:hAnsi="Times New Roman" w:cs="Times New Roman"/>
              </w:rPr>
              <w:t>;</w:t>
            </w:r>
          </w:p>
          <w:p w14:paraId="57B23326" w14:textId="77777777" w:rsidR="00A82D97" w:rsidRDefault="00A82D97" w:rsidP="001045B7">
            <w:pPr>
              <w:pStyle w:val="Akapitzlist"/>
              <w:numPr>
                <w:ilvl w:val="0"/>
                <w:numId w:val="296"/>
              </w:numPr>
              <w:spacing w:after="0" w:line="240" w:lineRule="auto"/>
              <w:ind w:left="1171"/>
              <w:jc w:val="both"/>
              <w:rPr>
                <w:rFonts w:ascii="Times New Roman" w:hAnsi="Times New Roman" w:cs="Times New Roman"/>
              </w:rPr>
            </w:pPr>
            <w:r w:rsidRPr="0059029F">
              <w:rPr>
                <w:rFonts w:ascii="Times New Roman" w:hAnsi="Times New Roman" w:cs="Times New Roman"/>
              </w:rPr>
              <w:t>odcisk palc</w:t>
            </w:r>
            <w:r>
              <w:rPr>
                <w:rFonts w:ascii="Times New Roman" w:hAnsi="Times New Roman" w:cs="Times New Roman"/>
              </w:rPr>
              <w:t>a;</w:t>
            </w:r>
          </w:p>
          <w:p w14:paraId="6A61109E" w14:textId="77777777" w:rsidR="00A82D97" w:rsidRPr="0059029F" w:rsidRDefault="00A82D97" w:rsidP="001045B7">
            <w:pPr>
              <w:pStyle w:val="Akapitzlist"/>
              <w:numPr>
                <w:ilvl w:val="0"/>
                <w:numId w:val="296"/>
              </w:numPr>
              <w:spacing w:after="0" w:line="240" w:lineRule="auto"/>
              <w:ind w:left="1171"/>
              <w:jc w:val="both"/>
              <w:rPr>
                <w:rFonts w:ascii="Times New Roman" w:hAnsi="Times New Roman" w:cs="Times New Roman"/>
              </w:rPr>
            </w:pPr>
            <w:r>
              <w:rPr>
                <w:rFonts w:ascii="Times New Roman" w:hAnsi="Times New Roman" w:cs="Times New Roman"/>
              </w:rPr>
              <w:t>klucz mechaniczny;</w:t>
            </w:r>
          </w:p>
          <w:p w14:paraId="28C7791B" w14:textId="77777777" w:rsidR="00A82D97" w:rsidRDefault="00A82D97" w:rsidP="001045B7">
            <w:pPr>
              <w:pStyle w:val="Akapitzlist"/>
              <w:numPr>
                <w:ilvl w:val="0"/>
                <w:numId w:val="295"/>
              </w:numPr>
              <w:spacing w:after="0" w:line="240" w:lineRule="auto"/>
              <w:jc w:val="both"/>
              <w:rPr>
                <w:rFonts w:ascii="Times New Roman" w:hAnsi="Times New Roman" w:cs="Times New Roman"/>
              </w:rPr>
            </w:pPr>
            <w:r w:rsidRPr="0059029F">
              <w:rPr>
                <w:rFonts w:ascii="Times New Roman" w:hAnsi="Times New Roman" w:cs="Times New Roman"/>
              </w:rPr>
              <w:t>Możliwość ryglowania drzwi od wewnątrz za pomocą pokrętła</w:t>
            </w:r>
            <w:r>
              <w:rPr>
                <w:rFonts w:ascii="Times New Roman" w:hAnsi="Times New Roman" w:cs="Times New Roman"/>
              </w:rPr>
              <w:t>;</w:t>
            </w:r>
          </w:p>
          <w:p w14:paraId="077DD661" w14:textId="77777777" w:rsidR="00A82D97" w:rsidRPr="008D20AE" w:rsidRDefault="00A82D97" w:rsidP="001045B7">
            <w:pPr>
              <w:pStyle w:val="Akapitzlist"/>
              <w:numPr>
                <w:ilvl w:val="0"/>
                <w:numId w:val="295"/>
              </w:numPr>
              <w:spacing w:after="0" w:line="240" w:lineRule="auto"/>
              <w:jc w:val="both"/>
              <w:rPr>
                <w:rFonts w:ascii="Times New Roman" w:hAnsi="Times New Roman" w:cs="Times New Roman"/>
              </w:rPr>
            </w:pPr>
            <w:r w:rsidRPr="008D20AE">
              <w:rPr>
                <w:rFonts w:ascii="Times New Roman" w:hAnsi="Times New Roman" w:cs="Times New Roman"/>
              </w:rPr>
              <w:t>Wkładka + co najmniej 3 szt. kluczy w komplecie</w:t>
            </w:r>
          </w:p>
          <w:p w14:paraId="01960B5A" w14:textId="77777777" w:rsidR="00A82D97" w:rsidRDefault="00A82D97" w:rsidP="00831786">
            <w:pPr>
              <w:rPr>
                <w:b/>
              </w:rPr>
            </w:pPr>
          </w:p>
        </w:tc>
        <w:tc>
          <w:tcPr>
            <w:tcW w:w="1331" w:type="dxa"/>
          </w:tcPr>
          <w:p w14:paraId="743E3370" w14:textId="77777777" w:rsidR="00A82D97" w:rsidRPr="00B21CDB" w:rsidRDefault="00A82D97" w:rsidP="00831786">
            <w:pPr>
              <w:pStyle w:val="Akapitzlist"/>
              <w:ind w:left="0"/>
              <w:jc w:val="both"/>
              <w:rPr>
                <w:rFonts w:ascii="Times New Roman" w:hAnsi="Times New Roman" w:cs="Times New Roman"/>
                <w:sz w:val="20"/>
                <w:szCs w:val="20"/>
              </w:rPr>
            </w:pPr>
          </w:p>
        </w:tc>
        <w:tc>
          <w:tcPr>
            <w:tcW w:w="1922" w:type="dxa"/>
          </w:tcPr>
          <w:p w14:paraId="1148554A" w14:textId="77777777" w:rsidR="00A82D97" w:rsidRPr="00B21CDB" w:rsidRDefault="00A82D97" w:rsidP="00831786">
            <w:pPr>
              <w:pStyle w:val="Akapitzlist"/>
              <w:ind w:left="0"/>
              <w:jc w:val="both"/>
              <w:rPr>
                <w:rFonts w:ascii="Times New Roman" w:hAnsi="Times New Roman" w:cs="Times New Roman"/>
                <w:sz w:val="20"/>
                <w:szCs w:val="20"/>
              </w:rPr>
            </w:pPr>
          </w:p>
        </w:tc>
      </w:tr>
      <w:tr w:rsidR="00A82D97" w:rsidRPr="008A5262" w14:paraId="48E4942E" w14:textId="77777777" w:rsidTr="00831786">
        <w:trPr>
          <w:trHeight w:val="251"/>
        </w:trPr>
        <w:tc>
          <w:tcPr>
            <w:tcW w:w="5670" w:type="dxa"/>
          </w:tcPr>
          <w:p w14:paraId="5F3DEEF8" w14:textId="77777777" w:rsidR="00A82D97" w:rsidRPr="0014326E" w:rsidRDefault="00A82D97" w:rsidP="00831786">
            <w:pPr>
              <w:rPr>
                <w:b/>
                <w:color w:val="FF0000"/>
              </w:rPr>
            </w:pPr>
            <w:r>
              <w:rPr>
                <w:b/>
              </w:rPr>
              <w:t xml:space="preserve">Zestaw elektronarzędzi akumulatorowych </w:t>
            </w:r>
            <w:proofErr w:type="spellStart"/>
            <w:r>
              <w:rPr>
                <w:b/>
              </w:rPr>
              <w:t>Makita</w:t>
            </w:r>
            <w:proofErr w:type="spellEnd"/>
            <w:r>
              <w:rPr>
                <w:b/>
              </w:rPr>
              <w:t xml:space="preserve"> Combo LXT 18V DLX7019TX1 lub równoważny </w:t>
            </w:r>
            <w:r>
              <w:rPr>
                <w:bCs/>
              </w:rPr>
              <w:t xml:space="preserve">– </w:t>
            </w:r>
            <w:r w:rsidRPr="0014326E">
              <w:rPr>
                <w:b/>
                <w:color w:val="FF0000"/>
              </w:rPr>
              <w:t>1 szt.</w:t>
            </w:r>
          </w:p>
          <w:p w14:paraId="660596B4" w14:textId="77777777" w:rsidR="00A82D97" w:rsidRDefault="00A82D97" w:rsidP="00831786">
            <w:pPr>
              <w:rPr>
                <w:bCs/>
              </w:rPr>
            </w:pPr>
          </w:p>
          <w:p w14:paraId="7F7365D5" w14:textId="77777777" w:rsidR="00A82D97" w:rsidRPr="009F3875" w:rsidRDefault="00A82D97" w:rsidP="001045B7">
            <w:pPr>
              <w:pStyle w:val="Akapitzlist"/>
              <w:numPr>
                <w:ilvl w:val="0"/>
                <w:numId w:val="282"/>
              </w:numPr>
              <w:spacing w:after="0" w:line="240" w:lineRule="auto"/>
              <w:ind w:left="312"/>
              <w:rPr>
                <w:rFonts w:ascii="Times New Roman" w:hAnsi="Times New Roman" w:cs="Times New Roman"/>
              </w:rPr>
            </w:pPr>
            <w:r>
              <w:rPr>
                <w:rFonts w:ascii="Times New Roman" w:hAnsi="Times New Roman" w:cs="Times New Roman"/>
              </w:rPr>
              <w:t>Kryteria równoważności</w:t>
            </w:r>
            <w:r w:rsidRPr="00AF08B4">
              <w:rPr>
                <w:rFonts w:ascii="Times New Roman" w:hAnsi="Times New Roman" w:cs="Times New Roman"/>
              </w:rPr>
              <w:t>:</w:t>
            </w:r>
          </w:p>
          <w:p w14:paraId="0916928B" w14:textId="77777777" w:rsidR="00A82D97" w:rsidRDefault="00A82D97" w:rsidP="001045B7">
            <w:pPr>
              <w:pStyle w:val="Akapitzlist"/>
              <w:numPr>
                <w:ilvl w:val="0"/>
                <w:numId w:val="278"/>
              </w:numPr>
              <w:spacing w:after="0" w:line="240" w:lineRule="auto"/>
              <w:rPr>
                <w:rFonts w:ascii="Times New Roman" w:hAnsi="Times New Roman" w:cs="Times New Roman"/>
              </w:rPr>
            </w:pPr>
            <w:r>
              <w:rPr>
                <w:rFonts w:ascii="Times New Roman" w:hAnsi="Times New Roman" w:cs="Times New Roman"/>
              </w:rPr>
              <w:t>wiertarko-wkrętarka:</w:t>
            </w:r>
          </w:p>
          <w:p w14:paraId="4200A335" w14:textId="77777777" w:rsidR="00A82D97" w:rsidRDefault="00A82D97" w:rsidP="001045B7">
            <w:pPr>
              <w:pStyle w:val="Akapitzlist"/>
              <w:numPr>
                <w:ilvl w:val="0"/>
                <w:numId w:val="280"/>
              </w:numPr>
              <w:spacing w:after="0" w:line="240" w:lineRule="auto"/>
              <w:ind w:left="1021"/>
              <w:rPr>
                <w:rFonts w:ascii="Times New Roman" w:hAnsi="Times New Roman" w:cs="Times New Roman"/>
              </w:rPr>
            </w:pPr>
            <w:r>
              <w:rPr>
                <w:rFonts w:ascii="Times New Roman" w:hAnsi="Times New Roman" w:cs="Times New Roman"/>
              </w:rPr>
              <w:t>typ: akumulatorowa;</w:t>
            </w:r>
          </w:p>
          <w:p w14:paraId="2D81F163" w14:textId="77777777" w:rsidR="00A82D97" w:rsidRDefault="00A82D97" w:rsidP="001045B7">
            <w:pPr>
              <w:pStyle w:val="Akapitzlist"/>
              <w:numPr>
                <w:ilvl w:val="0"/>
                <w:numId w:val="280"/>
              </w:numPr>
              <w:spacing w:after="0" w:line="240" w:lineRule="auto"/>
              <w:ind w:left="1021"/>
              <w:rPr>
                <w:rFonts w:ascii="Times New Roman" w:hAnsi="Times New Roman" w:cs="Times New Roman"/>
              </w:rPr>
            </w:pPr>
            <w:r>
              <w:rPr>
                <w:rFonts w:ascii="Times New Roman" w:hAnsi="Times New Roman" w:cs="Times New Roman"/>
              </w:rPr>
              <w:t xml:space="preserve">silnik </w:t>
            </w:r>
            <w:proofErr w:type="spellStart"/>
            <w:r>
              <w:rPr>
                <w:rFonts w:ascii="Times New Roman" w:hAnsi="Times New Roman" w:cs="Times New Roman"/>
              </w:rPr>
              <w:t>bezszczotkowy</w:t>
            </w:r>
            <w:proofErr w:type="spellEnd"/>
            <w:r>
              <w:rPr>
                <w:rFonts w:ascii="Times New Roman" w:hAnsi="Times New Roman" w:cs="Times New Roman"/>
              </w:rPr>
              <w:t>;</w:t>
            </w:r>
          </w:p>
          <w:p w14:paraId="6D16213A" w14:textId="77777777" w:rsidR="00A82D97" w:rsidRDefault="00A82D97" w:rsidP="001045B7">
            <w:pPr>
              <w:pStyle w:val="Akapitzlist"/>
              <w:numPr>
                <w:ilvl w:val="0"/>
                <w:numId w:val="280"/>
              </w:numPr>
              <w:spacing w:after="0" w:line="240" w:lineRule="auto"/>
              <w:ind w:left="1021"/>
              <w:rPr>
                <w:rFonts w:ascii="Times New Roman" w:hAnsi="Times New Roman" w:cs="Times New Roman"/>
              </w:rPr>
            </w:pPr>
            <w:r>
              <w:rPr>
                <w:rFonts w:ascii="Times New Roman" w:hAnsi="Times New Roman" w:cs="Times New Roman"/>
              </w:rPr>
              <w:t>napięcie zasilania: 18 V;</w:t>
            </w:r>
          </w:p>
          <w:p w14:paraId="0505AC1B" w14:textId="77777777" w:rsidR="00A82D97" w:rsidRDefault="00A82D97" w:rsidP="001045B7">
            <w:pPr>
              <w:pStyle w:val="Akapitzlist"/>
              <w:numPr>
                <w:ilvl w:val="0"/>
                <w:numId w:val="280"/>
              </w:numPr>
              <w:spacing w:after="0" w:line="240" w:lineRule="auto"/>
              <w:ind w:left="1021"/>
              <w:rPr>
                <w:rFonts w:ascii="Times New Roman" w:hAnsi="Times New Roman" w:cs="Times New Roman"/>
              </w:rPr>
            </w:pPr>
            <w:r>
              <w:rPr>
                <w:rFonts w:ascii="Times New Roman" w:hAnsi="Times New Roman" w:cs="Times New Roman"/>
              </w:rPr>
              <w:t>typ akumulatora: Li-</w:t>
            </w:r>
            <w:proofErr w:type="spellStart"/>
            <w:r>
              <w:rPr>
                <w:rFonts w:ascii="Times New Roman" w:hAnsi="Times New Roman" w:cs="Times New Roman"/>
              </w:rPr>
              <w:t>Ion</w:t>
            </w:r>
            <w:proofErr w:type="spellEnd"/>
            <w:r>
              <w:rPr>
                <w:rFonts w:ascii="Times New Roman" w:hAnsi="Times New Roman" w:cs="Times New Roman"/>
              </w:rPr>
              <w:t>;</w:t>
            </w:r>
          </w:p>
          <w:p w14:paraId="45A82900" w14:textId="77777777" w:rsidR="00A82D97" w:rsidRDefault="00A82D97" w:rsidP="001045B7">
            <w:pPr>
              <w:pStyle w:val="Akapitzlist"/>
              <w:numPr>
                <w:ilvl w:val="0"/>
                <w:numId w:val="279"/>
              </w:numPr>
              <w:spacing w:after="0" w:line="240" w:lineRule="auto"/>
              <w:ind w:left="1021"/>
              <w:rPr>
                <w:rFonts w:ascii="Times New Roman" w:hAnsi="Times New Roman" w:cs="Times New Roman"/>
              </w:rPr>
            </w:pPr>
            <w:r>
              <w:rPr>
                <w:rFonts w:ascii="Times New Roman" w:hAnsi="Times New Roman" w:cs="Times New Roman"/>
              </w:rPr>
              <w:t>obsługiwane pojemności akumulatorów:  1.5 / 2 / 3 / 4 / 5 / 6 [Ah];</w:t>
            </w:r>
          </w:p>
          <w:p w14:paraId="5F39D0BF" w14:textId="77777777" w:rsidR="00A82D97" w:rsidRDefault="00A82D97" w:rsidP="001045B7">
            <w:pPr>
              <w:pStyle w:val="Akapitzlist"/>
              <w:numPr>
                <w:ilvl w:val="0"/>
                <w:numId w:val="279"/>
              </w:numPr>
              <w:spacing w:after="0" w:line="240" w:lineRule="auto"/>
              <w:ind w:left="1021"/>
              <w:rPr>
                <w:rFonts w:ascii="Times New Roman" w:hAnsi="Times New Roman" w:cs="Times New Roman"/>
              </w:rPr>
            </w:pPr>
            <w:r>
              <w:rPr>
                <w:rFonts w:ascii="Times New Roman" w:hAnsi="Times New Roman" w:cs="Times New Roman"/>
              </w:rPr>
              <w:t>niewspółpracująca z akumulatorami typu BL1811G, BL1813G, BL1815G (bez elektroniki) oraz akumulatorem BL1815 18V/1.3 Ah;</w:t>
            </w:r>
          </w:p>
          <w:p w14:paraId="480A10DE" w14:textId="77777777" w:rsidR="00A82D97" w:rsidRDefault="00A82D97" w:rsidP="001045B7">
            <w:pPr>
              <w:pStyle w:val="Akapitzlist"/>
              <w:numPr>
                <w:ilvl w:val="0"/>
                <w:numId w:val="280"/>
              </w:numPr>
              <w:spacing w:after="0" w:line="240" w:lineRule="auto"/>
              <w:ind w:left="1021"/>
              <w:rPr>
                <w:rFonts w:ascii="Times New Roman" w:hAnsi="Times New Roman" w:cs="Times New Roman"/>
              </w:rPr>
            </w:pPr>
            <w:r>
              <w:rPr>
                <w:rFonts w:ascii="Times New Roman" w:hAnsi="Times New Roman" w:cs="Times New Roman"/>
              </w:rPr>
              <w:t>liczba biegów: 2;</w:t>
            </w:r>
          </w:p>
          <w:p w14:paraId="4535FA8D" w14:textId="77777777" w:rsidR="00A82D97" w:rsidRDefault="00A82D97" w:rsidP="001045B7">
            <w:pPr>
              <w:pStyle w:val="Akapitzlist"/>
              <w:numPr>
                <w:ilvl w:val="0"/>
                <w:numId w:val="280"/>
              </w:numPr>
              <w:spacing w:after="0" w:line="240" w:lineRule="auto"/>
              <w:ind w:left="1021"/>
              <w:rPr>
                <w:rFonts w:ascii="Times New Roman" w:hAnsi="Times New Roman" w:cs="Times New Roman"/>
              </w:rPr>
            </w:pPr>
            <w:r>
              <w:rPr>
                <w:rFonts w:ascii="Times New Roman" w:hAnsi="Times New Roman" w:cs="Times New Roman"/>
              </w:rPr>
              <w:t xml:space="preserve">prędkości obrotowe na biegu jałowym: 550 </w:t>
            </w:r>
            <w:proofErr w:type="spellStart"/>
            <w:r>
              <w:rPr>
                <w:rFonts w:ascii="Times New Roman" w:hAnsi="Times New Roman" w:cs="Times New Roman"/>
              </w:rPr>
              <w:t>obr</w:t>
            </w:r>
            <w:proofErr w:type="spellEnd"/>
            <w:r>
              <w:rPr>
                <w:rFonts w:ascii="Times New Roman" w:hAnsi="Times New Roman" w:cs="Times New Roman"/>
              </w:rPr>
              <w:t xml:space="preserve">/min (bieg 1), 2100 </w:t>
            </w:r>
            <w:proofErr w:type="spellStart"/>
            <w:r>
              <w:rPr>
                <w:rFonts w:ascii="Times New Roman" w:hAnsi="Times New Roman" w:cs="Times New Roman"/>
              </w:rPr>
              <w:t>obr</w:t>
            </w:r>
            <w:proofErr w:type="spellEnd"/>
            <w:r>
              <w:rPr>
                <w:rFonts w:ascii="Times New Roman" w:hAnsi="Times New Roman" w:cs="Times New Roman"/>
              </w:rPr>
              <w:t xml:space="preserve">/min (bieg 2), </w:t>
            </w:r>
          </w:p>
          <w:p w14:paraId="42D9CE43" w14:textId="77777777" w:rsidR="00A82D97" w:rsidRDefault="00A82D97" w:rsidP="001045B7">
            <w:pPr>
              <w:pStyle w:val="Akapitzlist"/>
              <w:numPr>
                <w:ilvl w:val="0"/>
                <w:numId w:val="280"/>
              </w:numPr>
              <w:spacing w:after="0" w:line="240" w:lineRule="auto"/>
              <w:ind w:left="1021"/>
              <w:rPr>
                <w:rFonts w:ascii="Times New Roman" w:hAnsi="Times New Roman" w:cs="Times New Roman"/>
              </w:rPr>
            </w:pPr>
            <w:r>
              <w:rPr>
                <w:rFonts w:ascii="Times New Roman" w:hAnsi="Times New Roman" w:cs="Times New Roman"/>
              </w:rPr>
              <w:t xml:space="preserve">maksymalny moment obrotowy miękki: 65 </w:t>
            </w:r>
            <w:proofErr w:type="spellStart"/>
            <w:r>
              <w:rPr>
                <w:rFonts w:ascii="Times New Roman" w:hAnsi="Times New Roman" w:cs="Times New Roman"/>
              </w:rPr>
              <w:t>Nm</w:t>
            </w:r>
            <w:proofErr w:type="spellEnd"/>
            <w:r>
              <w:rPr>
                <w:rFonts w:ascii="Times New Roman" w:hAnsi="Times New Roman" w:cs="Times New Roman"/>
              </w:rPr>
              <w:t>;</w:t>
            </w:r>
          </w:p>
          <w:p w14:paraId="38CAAE6A" w14:textId="77777777" w:rsidR="00A82D97" w:rsidRDefault="00A82D97" w:rsidP="001045B7">
            <w:pPr>
              <w:pStyle w:val="Akapitzlist"/>
              <w:numPr>
                <w:ilvl w:val="0"/>
                <w:numId w:val="280"/>
              </w:numPr>
              <w:spacing w:after="0" w:line="240" w:lineRule="auto"/>
              <w:ind w:left="1021"/>
              <w:rPr>
                <w:rFonts w:ascii="Times New Roman" w:hAnsi="Times New Roman" w:cs="Times New Roman"/>
              </w:rPr>
            </w:pPr>
            <w:r>
              <w:rPr>
                <w:rFonts w:ascii="Times New Roman" w:hAnsi="Times New Roman" w:cs="Times New Roman"/>
              </w:rPr>
              <w:t xml:space="preserve">maksymalny moment obrotowy twardy: 130 </w:t>
            </w:r>
            <w:proofErr w:type="spellStart"/>
            <w:r>
              <w:rPr>
                <w:rFonts w:ascii="Times New Roman" w:hAnsi="Times New Roman" w:cs="Times New Roman"/>
              </w:rPr>
              <w:t>Nm</w:t>
            </w:r>
            <w:proofErr w:type="spellEnd"/>
            <w:r>
              <w:rPr>
                <w:rFonts w:ascii="Times New Roman" w:hAnsi="Times New Roman" w:cs="Times New Roman"/>
              </w:rPr>
              <w:t>;</w:t>
            </w:r>
          </w:p>
          <w:p w14:paraId="5291FCB0" w14:textId="77777777" w:rsidR="00A82D97" w:rsidRDefault="00A82D97" w:rsidP="001045B7">
            <w:pPr>
              <w:pStyle w:val="Akapitzlist"/>
              <w:numPr>
                <w:ilvl w:val="0"/>
                <w:numId w:val="280"/>
              </w:numPr>
              <w:spacing w:after="0" w:line="240" w:lineRule="auto"/>
              <w:ind w:left="1021"/>
              <w:rPr>
                <w:rFonts w:ascii="Times New Roman" w:hAnsi="Times New Roman" w:cs="Times New Roman"/>
              </w:rPr>
            </w:pPr>
            <w:r>
              <w:rPr>
                <w:rFonts w:ascii="Times New Roman" w:hAnsi="Times New Roman" w:cs="Times New Roman"/>
              </w:rPr>
              <w:t>maksymalna średnica wiercenia w stali: nie gorzej niż 13 mm;</w:t>
            </w:r>
          </w:p>
          <w:p w14:paraId="4597C028" w14:textId="77777777" w:rsidR="00A82D97" w:rsidRDefault="00A82D97" w:rsidP="001045B7">
            <w:pPr>
              <w:pStyle w:val="Akapitzlist"/>
              <w:numPr>
                <w:ilvl w:val="0"/>
                <w:numId w:val="280"/>
              </w:numPr>
              <w:spacing w:after="0" w:line="240" w:lineRule="auto"/>
              <w:ind w:left="1021"/>
              <w:rPr>
                <w:rFonts w:ascii="Times New Roman" w:hAnsi="Times New Roman" w:cs="Times New Roman"/>
              </w:rPr>
            </w:pPr>
            <w:r>
              <w:rPr>
                <w:rFonts w:ascii="Times New Roman" w:hAnsi="Times New Roman" w:cs="Times New Roman"/>
              </w:rPr>
              <w:t>maksymalna średnica wiercenia w drewnie: nie gorzej niż 50 mm;</w:t>
            </w:r>
          </w:p>
          <w:p w14:paraId="69B39EA9" w14:textId="77777777" w:rsidR="00A82D97" w:rsidRDefault="00A82D97" w:rsidP="001045B7">
            <w:pPr>
              <w:pStyle w:val="Akapitzlist"/>
              <w:numPr>
                <w:ilvl w:val="0"/>
                <w:numId w:val="280"/>
              </w:numPr>
              <w:spacing w:after="0" w:line="240" w:lineRule="auto"/>
              <w:ind w:left="1021"/>
              <w:rPr>
                <w:rFonts w:ascii="Times New Roman" w:hAnsi="Times New Roman" w:cs="Times New Roman"/>
              </w:rPr>
            </w:pPr>
            <w:r>
              <w:rPr>
                <w:rFonts w:ascii="Times New Roman" w:hAnsi="Times New Roman" w:cs="Times New Roman"/>
              </w:rPr>
              <w:t>zakres mocowania: nie gorzej niż 1,5 do 13 mm;</w:t>
            </w:r>
          </w:p>
          <w:p w14:paraId="2ADABB52" w14:textId="77777777" w:rsidR="00A82D97" w:rsidRDefault="00A82D97" w:rsidP="001045B7">
            <w:pPr>
              <w:pStyle w:val="Akapitzlist"/>
              <w:numPr>
                <w:ilvl w:val="0"/>
                <w:numId w:val="280"/>
              </w:numPr>
              <w:spacing w:after="0" w:line="240" w:lineRule="auto"/>
              <w:ind w:left="1021"/>
              <w:rPr>
                <w:rFonts w:ascii="Times New Roman" w:hAnsi="Times New Roman" w:cs="Times New Roman"/>
              </w:rPr>
            </w:pPr>
            <w:r>
              <w:rPr>
                <w:rFonts w:ascii="Times New Roman" w:hAnsi="Times New Roman" w:cs="Times New Roman"/>
              </w:rPr>
              <w:t>długość całkowita: nie więcej niż 180 mm;</w:t>
            </w:r>
          </w:p>
          <w:p w14:paraId="24511148" w14:textId="77777777" w:rsidR="00A82D97" w:rsidRDefault="00A82D97" w:rsidP="001045B7">
            <w:pPr>
              <w:pStyle w:val="Akapitzlist"/>
              <w:numPr>
                <w:ilvl w:val="0"/>
                <w:numId w:val="280"/>
              </w:numPr>
              <w:spacing w:after="0" w:line="240" w:lineRule="auto"/>
              <w:ind w:left="1021"/>
              <w:rPr>
                <w:rFonts w:ascii="Times New Roman" w:hAnsi="Times New Roman" w:cs="Times New Roman"/>
              </w:rPr>
            </w:pPr>
            <w:r>
              <w:rPr>
                <w:rFonts w:ascii="Times New Roman" w:hAnsi="Times New Roman" w:cs="Times New Roman"/>
              </w:rPr>
              <w:lastRenderedPageBreak/>
              <w:t>masa: nie więcej niż 3 kg;</w:t>
            </w:r>
          </w:p>
          <w:p w14:paraId="5510BE7D" w14:textId="77777777" w:rsidR="00A82D97" w:rsidRDefault="00A82D97" w:rsidP="00831786"/>
          <w:p w14:paraId="7E689840" w14:textId="77777777" w:rsidR="00A82D97" w:rsidRDefault="00A82D97" w:rsidP="001045B7">
            <w:pPr>
              <w:pStyle w:val="Akapitzlist"/>
              <w:numPr>
                <w:ilvl w:val="0"/>
                <w:numId w:val="278"/>
              </w:numPr>
              <w:spacing w:after="0" w:line="240" w:lineRule="auto"/>
              <w:rPr>
                <w:rFonts w:ascii="Times New Roman" w:hAnsi="Times New Roman" w:cs="Times New Roman"/>
              </w:rPr>
            </w:pPr>
            <w:r>
              <w:rPr>
                <w:rFonts w:ascii="Times New Roman" w:hAnsi="Times New Roman" w:cs="Times New Roman"/>
              </w:rPr>
              <w:t>pilarka tarczowa:</w:t>
            </w:r>
          </w:p>
          <w:p w14:paraId="0DA5BD19" w14:textId="77777777" w:rsidR="00A82D97" w:rsidRDefault="00A82D97" w:rsidP="001045B7">
            <w:pPr>
              <w:pStyle w:val="Akapitzlist"/>
              <w:numPr>
                <w:ilvl w:val="0"/>
                <w:numId w:val="280"/>
              </w:numPr>
              <w:spacing w:after="0" w:line="240" w:lineRule="auto"/>
              <w:ind w:left="1021"/>
              <w:rPr>
                <w:rFonts w:ascii="Times New Roman" w:hAnsi="Times New Roman" w:cs="Times New Roman"/>
              </w:rPr>
            </w:pPr>
            <w:r>
              <w:rPr>
                <w:rFonts w:ascii="Times New Roman" w:hAnsi="Times New Roman" w:cs="Times New Roman"/>
              </w:rPr>
              <w:t>typ: akumulatorowa;</w:t>
            </w:r>
          </w:p>
          <w:p w14:paraId="2A5426A6" w14:textId="77777777" w:rsidR="00A82D97" w:rsidRDefault="00A82D97" w:rsidP="001045B7">
            <w:pPr>
              <w:pStyle w:val="Akapitzlist"/>
              <w:numPr>
                <w:ilvl w:val="0"/>
                <w:numId w:val="280"/>
              </w:numPr>
              <w:spacing w:after="0" w:line="240" w:lineRule="auto"/>
              <w:ind w:left="1021"/>
              <w:rPr>
                <w:rFonts w:ascii="Times New Roman" w:hAnsi="Times New Roman" w:cs="Times New Roman"/>
              </w:rPr>
            </w:pPr>
            <w:r>
              <w:rPr>
                <w:rFonts w:ascii="Times New Roman" w:hAnsi="Times New Roman" w:cs="Times New Roman"/>
              </w:rPr>
              <w:t xml:space="preserve">silnik </w:t>
            </w:r>
            <w:proofErr w:type="spellStart"/>
            <w:r>
              <w:rPr>
                <w:rFonts w:ascii="Times New Roman" w:hAnsi="Times New Roman" w:cs="Times New Roman"/>
              </w:rPr>
              <w:t>bezszczotkowy</w:t>
            </w:r>
            <w:proofErr w:type="spellEnd"/>
            <w:r>
              <w:rPr>
                <w:rFonts w:ascii="Times New Roman" w:hAnsi="Times New Roman" w:cs="Times New Roman"/>
              </w:rPr>
              <w:t>;</w:t>
            </w:r>
          </w:p>
          <w:p w14:paraId="795B7B7A" w14:textId="77777777" w:rsidR="00A82D97" w:rsidRDefault="00A82D97" w:rsidP="001045B7">
            <w:pPr>
              <w:pStyle w:val="Akapitzlist"/>
              <w:numPr>
                <w:ilvl w:val="0"/>
                <w:numId w:val="280"/>
              </w:numPr>
              <w:spacing w:after="0" w:line="240" w:lineRule="auto"/>
              <w:ind w:left="1021"/>
              <w:rPr>
                <w:rFonts w:ascii="Times New Roman" w:hAnsi="Times New Roman" w:cs="Times New Roman"/>
              </w:rPr>
            </w:pPr>
            <w:r>
              <w:rPr>
                <w:rFonts w:ascii="Times New Roman" w:hAnsi="Times New Roman" w:cs="Times New Roman"/>
              </w:rPr>
              <w:t>napięcie zasilania: 18 V;</w:t>
            </w:r>
          </w:p>
          <w:p w14:paraId="459CFAF8" w14:textId="77777777" w:rsidR="00A82D97" w:rsidRDefault="00A82D97" w:rsidP="001045B7">
            <w:pPr>
              <w:pStyle w:val="Akapitzlist"/>
              <w:numPr>
                <w:ilvl w:val="0"/>
                <w:numId w:val="280"/>
              </w:numPr>
              <w:spacing w:after="0" w:line="240" w:lineRule="auto"/>
              <w:ind w:left="1021"/>
              <w:rPr>
                <w:rFonts w:ascii="Times New Roman" w:hAnsi="Times New Roman" w:cs="Times New Roman"/>
              </w:rPr>
            </w:pPr>
            <w:r>
              <w:rPr>
                <w:rFonts w:ascii="Times New Roman" w:hAnsi="Times New Roman" w:cs="Times New Roman"/>
              </w:rPr>
              <w:t>typ akumulatora: Li-</w:t>
            </w:r>
            <w:proofErr w:type="spellStart"/>
            <w:r>
              <w:rPr>
                <w:rFonts w:ascii="Times New Roman" w:hAnsi="Times New Roman" w:cs="Times New Roman"/>
              </w:rPr>
              <w:t>Ion</w:t>
            </w:r>
            <w:proofErr w:type="spellEnd"/>
            <w:r>
              <w:rPr>
                <w:rFonts w:ascii="Times New Roman" w:hAnsi="Times New Roman" w:cs="Times New Roman"/>
              </w:rPr>
              <w:t>;</w:t>
            </w:r>
          </w:p>
          <w:p w14:paraId="3254DB7B" w14:textId="77777777" w:rsidR="00A82D97" w:rsidRDefault="00A82D97" w:rsidP="001045B7">
            <w:pPr>
              <w:pStyle w:val="Akapitzlist"/>
              <w:numPr>
                <w:ilvl w:val="0"/>
                <w:numId w:val="281"/>
              </w:numPr>
              <w:spacing w:after="0" w:line="240" w:lineRule="auto"/>
              <w:ind w:left="1021"/>
              <w:rPr>
                <w:rFonts w:ascii="Times New Roman" w:hAnsi="Times New Roman" w:cs="Times New Roman"/>
              </w:rPr>
            </w:pPr>
            <w:r>
              <w:rPr>
                <w:rFonts w:ascii="Times New Roman" w:hAnsi="Times New Roman" w:cs="Times New Roman"/>
              </w:rPr>
              <w:t xml:space="preserve">prędkość obrotowa na biegu jałowym: 5000 </w:t>
            </w:r>
            <w:proofErr w:type="spellStart"/>
            <w:r>
              <w:rPr>
                <w:rFonts w:ascii="Times New Roman" w:hAnsi="Times New Roman" w:cs="Times New Roman"/>
              </w:rPr>
              <w:t>obr</w:t>
            </w:r>
            <w:proofErr w:type="spellEnd"/>
            <w:r>
              <w:rPr>
                <w:rFonts w:ascii="Times New Roman" w:hAnsi="Times New Roman" w:cs="Times New Roman"/>
              </w:rPr>
              <w:t>/min;</w:t>
            </w:r>
          </w:p>
          <w:p w14:paraId="7C74B9EC" w14:textId="77777777" w:rsidR="00A82D97" w:rsidRPr="009F3E92" w:rsidRDefault="00A82D97" w:rsidP="001045B7">
            <w:pPr>
              <w:pStyle w:val="Akapitzlist"/>
              <w:numPr>
                <w:ilvl w:val="0"/>
                <w:numId w:val="281"/>
              </w:numPr>
              <w:spacing w:after="0" w:line="240" w:lineRule="auto"/>
              <w:ind w:left="1021"/>
              <w:rPr>
                <w:rFonts w:ascii="Times New Roman" w:hAnsi="Times New Roman" w:cs="Times New Roman"/>
              </w:rPr>
            </w:pPr>
            <w:r>
              <w:rPr>
                <w:rFonts w:ascii="Times New Roman" w:hAnsi="Times New Roman" w:cs="Times New Roman"/>
              </w:rPr>
              <w:t>maksymalne głębokości cięcia: nie gorzej niż 41 mm przy kącie 45</w:t>
            </w:r>
            <w:r>
              <w:rPr>
                <w:rFonts w:ascii="Times New Roman" w:hAnsi="Times New Roman" w:cs="Times New Roman"/>
                <w:vertAlign w:val="superscript"/>
              </w:rPr>
              <w:t>o</w:t>
            </w:r>
            <w:r>
              <w:rPr>
                <w:rFonts w:ascii="Times New Roman" w:hAnsi="Times New Roman" w:cs="Times New Roman"/>
              </w:rPr>
              <w:t>, 37 mm przy kącie 50</w:t>
            </w:r>
            <w:r>
              <w:rPr>
                <w:rFonts w:ascii="Times New Roman" w:hAnsi="Times New Roman" w:cs="Times New Roman"/>
                <w:vertAlign w:val="superscript"/>
              </w:rPr>
              <w:t>o</w:t>
            </w:r>
            <w:r>
              <w:rPr>
                <w:rFonts w:ascii="Times New Roman" w:hAnsi="Times New Roman" w:cs="Times New Roman"/>
                <w:vertAlign w:val="subscript"/>
              </w:rPr>
              <w:softHyphen/>
            </w:r>
            <w:r>
              <w:rPr>
                <w:rFonts w:ascii="Times New Roman" w:hAnsi="Times New Roman" w:cs="Times New Roman"/>
              </w:rPr>
              <w:t>, 57 mm przy kącie 90</w:t>
            </w:r>
            <w:r>
              <w:rPr>
                <w:rFonts w:ascii="Times New Roman" w:hAnsi="Times New Roman" w:cs="Times New Roman"/>
                <w:vertAlign w:val="superscript"/>
              </w:rPr>
              <w:t>o</w:t>
            </w:r>
          </w:p>
          <w:p w14:paraId="250D9470" w14:textId="77777777" w:rsidR="00A82D97" w:rsidRDefault="00A82D97" w:rsidP="001045B7">
            <w:pPr>
              <w:pStyle w:val="Akapitzlist"/>
              <w:numPr>
                <w:ilvl w:val="0"/>
                <w:numId w:val="281"/>
              </w:numPr>
              <w:spacing w:after="0" w:line="240" w:lineRule="auto"/>
              <w:ind w:left="1021"/>
              <w:rPr>
                <w:rFonts w:ascii="Times New Roman" w:hAnsi="Times New Roman" w:cs="Times New Roman"/>
              </w:rPr>
            </w:pPr>
            <w:r>
              <w:rPr>
                <w:rFonts w:ascii="Times New Roman" w:hAnsi="Times New Roman" w:cs="Times New Roman"/>
              </w:rPr>
              <w:t>średnica tarczy: 165 mm;</w:t>
            </w:r>
          </w:p>
          <w:p w14:paraId="1504505A" w14:textId="77777777" w:rsidR="00A82D97" w:rsidRDefault="00A82D97" w:rsidP="001045B7">
            <w:pPr>
              <w:pStyle w:val="Akapitzlist"/>
              <w:numPr>
                <w:ilvl w:val="0"/>
                <w:numId w:val="281"/>
              </w:numPr>
              <w:spacing w:after="0" w:line="240" w:lineRule="auto"/>
              <w:ind w:left="1021"/>
              <w:rPr>
                <w:rFonts w:ascii="Times New Roman" w:hAnsi="Times New Roman" w:cs="Times New Roman"/>
              </w:rPr>
            </w:pPr>
            <w:r>
              <w:rPr>
                <w:rFonts w:ascii="Times New Roman" w:hAnsi="Times New Roman" w:cs="Times New Roman"/>
              </w:rPr>
              <w:t>średnica otworu tarczy: 20 mm;</w:t>
            </w:r>
          </w:p>
          <w:p w14:paraId="618B40FE" w14:textId="77777777" w:rsidR="00A82D97" w:rsidRDefault="00A82D97" w:rsidP="001045B7">
            <w:pPr>
              <w:pStyle w:val="Akapitzlist"/>
              <w:numPr>
                <w:ilvl w:val="0"/>
                <w:numId w:val="281"/>
              </w:numPr>
              <w:spacing w:after="0" w:line="240" w:lineRule="auto"/>
              <w:ind w:left="1021"/>
              <w:rPr>
                <w:rFonts w:ascii="Times New Roman" w:hAnsi="Times New Roman" w:cs="Times New Roman"/>
              </w:rPr>
            </w:pPr>
            <w:r>
              <w:rPr>
                <w:rFonts w:ascii="Times New Roman" w:hAnsi="Times New Roman" w:cs="Times New Roman"/>
              </w:rPr>
              <w:t>długość całkowita: nie więcej niż 300 mm;</w:t>
            </w:r>
          </w:p>
          <w:p w14:paraId="3649483C" w14:textId="77777777" w:rsidR="00A82D97" w:rsidRDefault="00A82D97" w:rsidP="001045B7">
            <w:pPr>
              <w:pStyle w:val="Akapitzlist"/>
              <w:numPr>
                <w:ilvl w:val="0"/>
                <w:numId w:val="281"/>
              </w:numPr>
              <w:spacing w:after="0" w:line="240" w:lineRule="auto"/>
              <w:ind w:left="1021"/>
              <w:rPr>
                <w:rFonts w:ascii="Times New Roman" w:hAnsi="Times New Roman" w:cs="Times New Roman"/>
              </w:rPr>
            </w:pPr>
            <w:r>
              <w:rPr>
                <w:rFonts w:ascii="Times New Roman" w:hAnsi="Times New Roman" w:cs="Times New Roman"/>
              </w:rPr>
              <w:t>masa: nie więcej niż 3,5 kg;</w:t>
            </w:r>
          </w:p>
          <w:p w14:paraId="3464F838" w14:textId="77777777" w:rsidR="00A82D97" w:rsidRDefault="00A82D97" w:rsidP="00831786"/>
          <w:p w14:paraId="20934EB1" w14:textId="77777777" w:rsidR="00A82D97" w:rsidRDefault="00A82D97" w:rsidP="001045B7">
            <w:pPr>
              <w:pStyle w:val="Akapitzlist"/>
              <w:numPr>
                <w:ilvl w:val="0"/>
                <w:numId w:val="278"/>
              </w:numPr>
              <w:spacing w:after="0" w:line="240" w:lineRule="auto"/>
              <w:rPr>
                <w:rFonts w:ascii="Times New Roman" w:hAnsi="Times New Roman" w:cs="Times New Roman"/>
              </w:rPr>
            </w:pPr>
            <w:r>
              <w:rPr>
                <w:rFonts w:ascii="Times New Roman" w:hAnsi="Times New Roman" w:cs="Times New Roman"/>
              </w:rPr>
              <w:t>szlifierka kątowa:</w:t>
            </w:r>
          </w:p>
          <w:p w14:paraId="4E3EA7AE" w14:textId="77777777" w:rsidR="00A82D97" w:rsidRDefault="00A82D97" w:rsidP="001045B7">
            <w:pPr>
              <w:pStyle w:val="Akapitzlist"/>
              <w:numPr>
                <w:ilvl w:val="0"/>
                <w:numId w:val="280"/>
              </w:numPr>
              <w:spacing w:after="0" w:line="240" w:lineRule="auto"/>
              <w:ind w:left="1021"/>
              <w:rPr>
                <w:rFonts w:ascii="Times New Roman" w:hAnsi="Times New Roman" w:cs="Times New Roman"/>
              </w:rPr>
            </w:pPr>
            <w:r>
              <w:rPr>
                <w:rFonts w:ascii="Times New Roman" w:hAnsi="Times New Roman" w:cs="Times New Roman"/>
              </w:rPr>
              <w:t>typ: akumulatorowa;</w:t>
            </w:r>
          </w:p>
          <w:p w14:paraId="54B38DB5" w14:textId="77777777" w:rsidR="00A82D97" w:rsidRDefault="00A82D97" w:rsidP="001045B7">
            <w:pPr>
              <w:pStyle w:val="Akapitzlist"/>
              <w:numPr>
                <w:ilvl w:val="0"/>
                <w:numId w:val="280"/>
              </w:numPr>
              <w:spacing w:after="0" w:line="240" w:lineRule="auto"/>
              <w:ind w:left="1021"/>
              <w:rPr>
                <w:rFonts w:ascii="Times New Roman" w:hAnsi="Times New Roman" w:cs="Times New Roman"/>
              </w:rPr>
            </w:pPr>
            <w:r>
              <w:rPr>
                <w:rFonts w:ascii="Times New Roman" w:hAnsi="Times New Roman" w:cs="Times New Roman"/>
              </w:rPr>
              <w:t xml:space="preserve">silnik </w:t>
            </w:r>
            <w:proofErr w:type="spellStart"/>
            <w:r>
              <w:rPr>
                <w:rFonts w:ascii="Times New Roman" w:hAnsi="Times New Roman" w:cs="Times New Roman"/>
              </w:rPr>
              <w:t>bezszczotkowy</w:t>
            </w:r>
            <w:proofErr w:type="spellEnd"/>
            <w:r>
              <w:rPr>
                <w:rFonts w:ascii="Times New Roman" w:hAnsi="Times New Roman" w:cs="Times New Roman"/>
              </w:rPr>
              <w:t>;</w:t>
            </w:r>
          </w:p>
          <w:p w14:paraId="07504E3F" w14:textId="77777777" w:rsidR="00A82D97" w:rsidRDefault="00A82D97" w:rsidP="001045B7">
            <w:pPr>
              <w:pStyle w:val="Akapitzlist"/>
              <w:numPr>
                <w:ilvl w:val="0"/>
                <w:numId w:val="280"/>
              </w:numPr>
              <w:spacing w:after="0" w:line="240" w:lineRule="auto"/>
              <w:ind w:left="1021"/>
              <w:rPr>
                <w:rFonts w:ascii="Times New Roman" w:hAnsi="Times New Roman" w:cs="Times New Roman"/>
              </w:rPr>
            </w:pPr>
            <w:r>
              <w:rPr>
                <w:rFonts w:ascii="Times New Roman" w:hAnsi="Times New Roman" w:cs="Times New Roman"/>
              </w:rPr>
              <w:t>napięcie zasilania: 18 V;</w:t>
            </w:r>
          </w:p>
          <w:p w14:paraId="2ED6732C" w14:textId="77777777" w:rsidR="00A82D97" w:rsidRDefault="00A82D97" w:rsidP="001045B7">
            <w:pPr>
              <w:pStyle w:val="Akapitzlist"/>
              <w:numPr>
                <w:ilvl w:val="0"/>
                <w:numId w:val="280"/>
              </w:numPr>
              <w:spacing w:after="0" w:line="240" w:lineRule="auto"/>
              <w:ind w:left="1021"/>
              <w:rPr>
                <w:rFonts w:ascii="Times New Roman" w:hAnsi="Times New Roman" w:cs="Times New Roman"/>
              </w:rPr>
            </w:pPr>
            <w:r>
              <w:rPr>
                <w:rFonts w:ascii="Times New Roman" w:hAnsi="Times New Roman" w:cs="Times New Roman"/>
              </w:rPr>
              <w:t>typ akumulatora: Li-</w:t>
            </w:r>
            <w:proofErr w:type="spellStart"/>
            <w:r>
              <w:rPr>
                <w:rFonts w:ascii="Times New Roman" w:hAnsi="Times New Roman" w:cs="Times New Roman"/>
              </w:rPr>
              <w:t>Ion</w:t>
            </w:r>
            <w:proofErr w:type="spellEnd"/>
            <w:r>
              <w:rPr>
                <w:rFonts w:ascii="Times New Roman" w:hAnsi="Times New Roman" w:cs="Times New Roman"/>
              </w:rPr>
              <w:t>;</w:t>
            </w:r>
          </w:p>
          <w:p w14:paraId="740D1FDF" w14:textId="77777777" w:rsidR="00A82D97" w:rsidRDefault="00A82D97" w:rsidP="001045B7">
            <w:pPr>
              <w:pStyle w:val="Akapitzlist"/>
              <w:numPr>
                <w:ilvl w:val="0"/>
                <w:numId w:val="279"/>
              </w:numPr>
              <w:spacing w:after="0" w:line="240" w:lineRule="auto"/>
              <w:ind w:left="1021"/>
              <w:rPr>
                <w:rFonts w:ascii="Times New Roman" w:hAnsi="Times New Roman" w:cs="Times New Roman"/>
              </w:rPr>
            </w:pPr>
            <w:r>
              <w:rPr>
                <w:rFonts w:ascii="Times New Roman" w:hAnsi="Times New Roman" w:cs="Times New Roman"/>
              </w:rPr>
              <w:t xml:space="preserve">prędkość obrotowa na biegu jałowym: 8500 </w:t>
            </w:r>
            <w:proofErr w:type="spellStart"/>
            <w:r>
              <w:rPr>
                <w:rFonts w:ascii="Times New Roman" w:hAnsi="Times New Roman" w:cs="Times New Roman"/>
              </w:rPr>
              <w:t>obr</w:t>
            </w:r>
            <w:proofErr w:type="spellEnd"/>
            <w:r>
              <w:rPr>
                <w:rFonts w:ascii="Times New Roman" w:hAnsi="Times New Roman" w:cs="Times New Roman"/>
              </w:rPr>
              <w:t>/min;</w:t>
            </w:r>
          </w:p>
          <w:p w14:paraId="368C9364" w14:textId="77777777" w:rsidR="00A82D97" w:rsidRDefault="00A82D97" w:rsidP="001045B7">
            <w:pPr>
              <w:pStyle w:val="Akapitzlist"/>
              <w:numPr>
                <w:ilvl w:val="0"/>
                <w:numId w:val="279"/>
              </w:numPr>
              <w:spacing w:after="0" w:line="240" w:lineRule="auto"/>
              <w:ind w:left="1021"/>
              <w:rPr>
                <w:rFonts w:ascii="Times New Roman" w:hAnsi="Times New Roman" w:cs="Times New Roman"/>
              </w:rPr>
            </w:pPr>
            <w:r>
              <w:rPr>
                <w:rFonts w:ascii="Times New Roman" w:hAnsi="Times New Roman" w:cs="Times New Roman"/>
              </w:rPr>
              <w:t>średnica tarczy: 125 mm;</w:t>
            </w:r>
          </w:p>
          <w:p w14:paraId="49FF3407" w14:textId="77777777" w:rsidR="00A82D97" w:rsidRDefault="00A82D97" w:rsidP="001045B7">
            <w:pPr>
              <w:pStyle w:val="Akapitzlist"/>
              <w:numPr>
                <w:ilvl w:val="0"/>
                <w:numId w:val="279"/>
              </w:numPr>
              <w:spacing w:after="0" w:line="240" w:lineRule="auto"/>
              <w:ind w:left="1021"/>
              <w:rPr>
                <w:rFonts w:ascii="Times New Roman" w:hAnsi="Times New Roman" w:cs="Times New Roman"/>
              </w:rPr>
            </w:pPr>
            <w:r>
              <w:rPr>
                <w:rFonts w:ascii="Times New Roman" w:hAnsi="Times New Roman" w:cs="Times New Roman"/>
              </w:rPr>
              <w:t>średnica otworu tarczy: 22,23 mm;</w:t>
            </w:r>
          </w:p>
          <w:p w14:paraId="5E7BBC12" w14:textId="77777777" w:rsidR="00A82D97" w:rsidRDefault="00A82D97" w:rsidP="001045B7">
            <w:pPr>
              <w:pStyle w:val="Akapitzlist"/>
              <w:numPr>
                <w:ilvl w:val="0"/>
                <w:numId w:val="279"/>
              </w:numPr>
              <w:spacing w:after="0" w:line="240" w:lineRule="auto"/>
              <w:ind w:left="1021"/>
              <w:rPr>
                <w:rFonts w:ascii="Times New Roman" w:hAnsi="Times New Roman" w:cs="Times New Roman"/>
              </w:rPr>
            </w:pPr>
            <w:r>
              <w:rPr>
                <w:rFonts w:ascii="Times New Roman" w:hAnsi="Times New Roman" w:cs="Times New Roman"/>
              </w:rPr>
              <w:t>długość całkowita: nie więcej niż 370 mm;</w:t>
            </w:r>
          </w:p>
          <w:p w14:paraId="4BEADBF9" w14:textId="77777777" w:rsidR="00A82D97" w:rsidRDefault="00A82D97" w:rsidP="001045B7">
            <w:pPr>
              <w:pStyle w:val="Akapitzlist"/>
              <w:numPr>
                <w:ilvl w:val="0"/>
                <w:numId w:val="279"/>
              </w:numPr>
              <w:spacing w:after="0" w:line="240" w:lineRule="auto"/>
              <w:ind w:left="1021"/>
              <w:rPr>
                <w:rFonts w:ascii="Times New Roman" w:hAnsi="Times New Roman" w:cs="Times New Roman"/>
              </w:rPr>
            </w:pPr>
            <w:r>
              <w:rPr>
                <w:rFonts w:ascii="Times New Roman" w:hAnsi="Times New Roman" w:cs="Times New Roman"/>
              </w:rPr>
              <w:t>masa: nie więcej niż 4 kg;</w:t>
            </w:r>
          </w:p>
          <w:p w14:paraId="0C05CCB5" w14:textId="77777777" w:rsidR="00A82D97" w:rsidRDefault="00A82D97" w:rsidP="00831786"/>
          <w:p w14:paraId="558AE8C9" w14:textId="77777777" w:rsidR="00A82D97" w:rsidRDefault="00A82D97" w:rsidP="001045B7">
            <w:pPr>
              <w:pStyle w:val="Akapitzlist"/>
              <w:numPr>
                <w:ilvl w:val="0"/>
                <w:numId w:val="278"/>
              </w:numPr>
              <w:spacing w:after="0" w:line="240" w:lineRule="auto"/>
              <w:rPr>
                <w:rFonts w:ascii="Times New Roman" w:hAnsi="Times New Roman" w:cs="Times New Roman"/>
              </w:rPr>
            </w:pPr>
            <w:r>
              <w:rPr>
                <w:rFonts w:ascii="Times New Roman" w:hAnsi="Times New Roman" w:cs="Times New Roman"/>
              </w:rPr>
              <w:t>wyrzynarka:</w:t>
            </w:r>
          </w:p>
          <w:p w14:paraId="4D11473A" w14:textId="77777777" w:rsidR="00A82D97" w:rsidRDefault="00A82D97" w:rsidP="001045B7">
            <w:pPr>
              <w:pStyle w:val="Akapitzlist"/>
              <w:numPr>
                <w:ilvl w:val="0"/>
                <w:numId w:val="280"/>
              </w:numPr>
              <w:spacing w:after="0" w:line="240" w:lineRule="auto"/>
              <w:ind w:left="1021"/>
              <w:rPr>
                <w:rFonts w:ascii="Times New Roman" w:hAnsi="Times New Roman" w:cs="Times New Roman"/>
              </w:rPr>
            </w:pPr>
            <w:r>
              <w:rPr>
                <w:rFonts w:ascii="Times New Roman" w:hAnsi="Times New Roman" w:cs="Times New Roman"/>
              </w:rPr>
              <w:t>typ: akumulatorowa;</w:t>
            </w:r>
          </w:p>
          <w:p w14:paraId="2AE65E9A" w14:textId="77777777" w:rsidR="00A82D97" w:rsidRDefault="00A82D97" w:rsidP="001045B7">
            <w:pPr>
              <w:pStyle w:val="Akapitzlist"/>
              <w:numPr>
                <w:ilvl w:val="0"/>
                <w:numId w:val="280"/>
              </w:numPr>
              <w:spacing w:after="0" w:line="240" w:lineRule="auto"/>
              <w:ind w:left="1021"/>
              <w:rPr>
                <w:rFonts w:ascii="Times New Roman" w:hAnsi="Times New Roman" w:cs="Times New Roman"/>
              </w:rPr>
            </w:pPr>
            <w:r>
              <w:rPr>
                <w:rFonts w:ascii="Times New Roman" w:hAnsi="Times New Roman" w:cs="Times New Roman"/>
              </w:rPr>
              <w:t xml:space="preserve">silnik </w:t>
            </w:r>
            <w:proofErr w:type="spellStart"/>
            <w:r>
              <w:rPr>
                <w:rFonts w:ascii="Times New Roman" w:hAnsi="Times New Roman" w:cs="Times New Roman"/>
              </w:rPr>
              <w:t>bezszczotkowy</w:t>
            </w:r>
            <w:proofErr w:type="spellEnd"/>
            <w:r>
              <w:rPr>
                <w:rFonts w:ascii="Times New Roman" w:hAnsi="Times New Roman" w:cs="Times New Roman"/>
              </w:rPr>
              <w:t>;</w:t>
            </w:r>
          </w:p>
          <w:p w14:paraId="62C80E50" w14:textId="77777777" w:rsidR="00A82D97" w:rsidRDefault="00A82D97" w:rsidP="001045B7">
            <w:pPr>
              <w:pStyle w:val="Akapitzlist"/>
              <w:numPr>
                <w:ilvl w:val="0"/>
                <w:numId w:val="280"/>
              </w:numPr>
              <w:spacing w:after="0" w:line="240" w:lineRule="auto"/>
              <w:ind w:left="1021"/>
              <w:rPr>
                <w:rFonts w:ascii="Times New Roman" w:hAnsi="Times New Roman" w:cs="Times New Roman"/>
              </w:rPr>
            </w:pPr>
            <w:r>
              <w:rPr>
                <w:rFonts w:ascii="Times New Roman" w:hAnsi="Times New Roman" w:cs="Times New Roman"/>
              </w:rPr>
              <w:t>napięcie zasilania: 18 V;</w:t>
            </w:r>
          </w:p>
          <w:p w14:paraId="2FDA0122" w14:textId="77777777" w:rsidR="00A82D97" w:rsidRDefault="00A82D97" w:rsidP="001045B7">
            <w:pPr>
              <w:pStyle w:val="Akapitzlist"/>
              <w:numPr>
                <w:ilvl w:val="0"/>
                <w:numId w:val="280"/>
              </w:numPr>
              <w:spacing w:after="0" w:line="240" w:lineRule="auto"/>
              <w:ind w:left="1021"/>
              <w:rPr>
                <w:rFonts w:ascii="Times New Roman" w:hAnsi="Times New Roman" w:cs="Times New Roman"/>
              </w:rPr>
            </w:pPr>
            <w:r>
              <w:rPr>
                <w:rFonts w:ascii="Times New Roman" w:hAnsi="Times New Roman" w:cs="Times New Roman"/>
              </w:rPr>
              <w:t>typ akumulatora: Li-</w:t>
            </w:r>
            <w:proofErr w:type="spellStart"/>
            <w:r>
              <w:rPr>
                <w:rFonts w:ascii="Times New Roman" w:hAnsi="Times New Roman" w:cs="Times New Roman"/>
              </w:rPr>
              <w:t>Ion</w:t>
            </w:r>
            <w:proofErr w:type="spellEnd"/>
            <w:r>
              <w:rPr>
                <w:rFonts w:ascii="Times New Roman" w:hAnsi="Times New Roman" w:cs="Times New Roman"/>
              </w:rPr>
              <w:t>;</w:t>
            </w:r>
          </w:p>
          <w:p w14:paraId="596A48AC" w14:textId="77777777" w:rsidR="00A82D97" w:rsidRDefault="00A82D97" w:rsidP="001045B7">
            <w:pPr>
              <w:pStyle w:val="Akapitzlist"/>
              <w:numPr>
                <w:ilvl w:val="0"/>
                <w:numId w:val="279"/>
              </w:numPr>
              <w:spacing w:after="0" w:line="240" w:lineRule="auto"/>
              <w:ind w:left="1021"/>
              <w:rPr>
                <w:rFonts w:ascii="Times New Roman" w:hAnsi="Times New Roman" w:cs="Times New Roman"/>
              </w:rPr>
            </w:pPr>
            <w:r>
              <w:rPr>
                <w:rFonts w:ascii="Times New Roman" w:hAnsi="Times New Roman" w:cs="Times New Roman"/>
              </w:rPr>
              <w:t>liczba skoków roboczych: 800 – 3500 1/min;</w:t>
            </w:r>
          </w:p>
          <w:p w14:paraId="5D72C7B9" w14:textId="77777777" w:rsidR="00A82D97" w:rsidRDefault="00A82D97" w:rsidP="001045B7">
            <w:pPr>
              <w:pStyle w:val="Akapitzlist"/>
              <w:numPr>
                <w:ilvl w:val="0"/>
                <w:numId w:val="279"/>
              </w:numPr>
              <w:spacing w:after="0" w:line="240" w:lineRule="auto"/>
              <w:ind w:left="1021"/>
              <w:rPr>
                <w:rFonts w:ascii="Times New Roman" w:hAnsi="Times New Roman" w:cs="Times New Roman"/>
              </w:rPr>
            </w:pPr>
            <w:r>
              <w:rPr>
                <w:rFonts w:ascii="Times New Roman" w:hAnsi="Times New Roman" w:cs="Times New Roman"/>
              </w:rPr>
              <w:t>skok brzeszczotu: 26 mm;</w:t>
            </w:r>
          </w:p>
          <w:p w14:paraId="1764EADD" w14:textId="77777777" w:rsidR="00A82D97" w:rsidRDefault="00A82D97" w:rsidP="001045B7">
            <w:pPr>
              <w:pStyle w:val="Akapitzlist"/>
              <w:numPr>
                <w:ilvl w:val="0"/>
                <w:numId w:val="279"/>
              </w:numPr>
              <w:spacing w:after="0" w:line="240" w:lineRule="auto"/>
              <w:ind w:left="1021"/>
              <w:rPr>
                <w:rFonts w:ascii="Times New Roman" w:hAnsi="Times New Roman" w:cs="Times New Roman"/>
              </w:rPr>
            </w:pPr>
            <w:r>
              <w:rPr>
                <w:rFonts w:ascii="Times New Roman" w:hAnsi="Times New Roman" w:cs="Times New Roman"/>
              </w:rPr>
              <w:t>maksymalna głębokość cięcia w drewnie: nie gorzej niż 135 mm;</w:t>
            </w:r>
          </w:p>
          <w:p w14:paraId="1592CDEB" w14:textId="77777777" w:rsidR="00A82D97" w:rsidRDefault="00A82D97" w:rsidP="001045B7">
            <w:pPr>
              <w:pStyle w:val="Akapitzlist"/>
              <w:numPr>
                <w:ilvl w:val="0"/>
                <w:numId w:val="279"/>
              </w:numPr>
              <w:spacing w:after="0" w:line="240" w:lineRule="auto"/>
              <w:ind w:left="1021"/>
              <w:rPr>
                <w:rFonts w:ascii="Times New Roman" w:hAnsi="Times New Roman" w:cs="Times New Roman"/>
              </w:rPr>
            </w:pPr>
            <w:r>
              <w:rPr>
                <w:rFonts w:ascii="Times New Roman" w:hAnsi="Times New Roman" w:cs="Times New Roman"/>
              </w:rPr>
              <w:t>maksymalna głębokość cięcia w aluminium: nie gorzej niż 20 mm;</w:t>
            </w:r>
          </w:p>
          <w:p w14:paraId="3BF27B9A" w14:textId="77777777" w:rsidR="00A82D97" w:rsidRDefault="00A82D97" w:rsidP="001045B7">
            <w:pPr>
              <w:pStyle w:val="Akapitzlist"/>
              <w:numPr>
                <w:ilvl w:val="0"/>
                <w:numId w:val="279"/>
              </w:numPr>
              <w:spacing w:after="0" w:line="240" w:lineRule="auto"/>
              <w:ind w:left="1021"/>
              <w:rPr>
                <w:rFonts w:ascii="Times New Roman" w:hAnsi="Times New Roman" w:cs="Times New Roman"/>
              </w:rPr>
            </w:pPr>
            <w:r>
              <w:rPr>
                <w:rFonts w:ascii="Times New Roman" w:hAnsi="Times New Roman" w:cs="Times New Roman"/>
              </w:rPr>
              <w:t>maksymalna głębokość cięcia w stali: nie gorzej niż 10 mm;</w:t>
            </w:r>
          </w:p>
          <w:p w14:paraId="607C8482" w14:textId="77777777" w:rsidR="00A82D97" w:rsidRDefault="00A82D97" w:rsidP="001045B7">
            <w:pPr>
              <w:pStyle w:val="Akapitzlist"/>
              <w:numPr>
                <w:ilvl w:val="0"/>
                <w:numId w:val="279"/>
              </w:numPr>
              <w:spacing w:after="0" w:line="240" w:lineRule="auto"/>
              <w:ind w:left="1021"/>
              <w:rPr>
                <w:rFonts w:ascii="Times New Roman" w:hAnsi="Times New Roman" w:cs="Times New Roman"/>
              </w:rPr>
            </w:pPr>
            <w:r>
              <w:rPr>
                <w:rFonts w:ascii="Times New Roman" w:hAnsi="Times New Roman" w:cs="Times New Roman"/>
              </w:rPr>
              <w:t>masa: nie więcej niż 3 kg;</w:t>
            </w:r>
          </w:p>
          <w:p w14:paraId="23F44698" w14:textId="77777777" w:rsidR="00A82D97" w:rsidRPr="009F3E92" w:rsidRDefault="00A82D97" w:rsidP="00831786"/>
          <w:p w14:paraId="6D45071D" w14:textId="77777777" w:rsidR="00A82D97" w:rsidRDefault="00A82D97" w:rsidP="001045B7">
            <w:pPr>
              <w:pStyle w:val="Akapitzlist"/>
              <w:numPr>
                <w:ilvl w:val="0"/>
                <w:numId w:val="278"/>
              </w:numPr>
              <w:spacing w:after="0" w:line="240" w:lineRule="auto"/>
              <w:rPr>
                <w:rFonts w:ascii="Times New Roman" w:hAnsi="Times New Roman" w:cs="Times New Roman"/>
              </w:rPr>
            </w:pPr>
            <w:r>
              <w:rPr>
                <w:rFonts w:ascii="Times New Roman" w:hAnsi="Times New Roman" w:cs="Times New Roman"/>
              </w:rPr>
              <w:lastRenderedPageBreak/>
              <w:t>strug do drewna:</w:t>
            </w:r>
          </w:p>
          <w:p w14:paraId="0C2ED1D5" w14:textId="77777777" w:rsidR="00A82D97" w:rsidRDefault="00A82D97" w:rsidP="001045B7">
            <w:pPr>
              <w:pStyle w:val="Akapitzlist"/>
              <w:numPr>
                <w:ilvl w:val="0"/>
                <w:numId w:val="280"/>
              </w:numPr>
              <w:spacing w:after="0" w:line="240" w:lineRule="auto"/>
              <w:ind w:left="1021"/>
              <w:rPr>
                <w:rFonts w:ascii="Times New Roman" w:hAnsi="Times New Roman" w:cs="Times New Roman"/>
              </w:rPr>
            </w:pPr>
            <w:r>
              <w:rPr>
                <w:rFonts w:ascii="Times New Roman" w:hAnsi="Times New Roman" w:cs="Times New Roman"/>
              </w:rPr>
              <w:t>typ: akumulatorowy;</w:t>
            </w:r>
          </w:p>
          <w:p w14:paraId="7B349A3D" w14:textId="77777777" w:rsidR="00A82D97" w:rsidRDefault="00A82D97" w:rsidP="001045B7">
            <w:pPr>
              <w:pStyle w:val="Akapitzlist"/>
              <w:numPr>
                <w:ilvl w:val="0"/>
                <w:numId w:val="280"/>
              </w:numPr>
              <w:spacing w:after="0" w:line="240" w:lineRule="auto"/>
              <w:ind w:left="1021"/>
              <w:rPr>
                <w:rFonts w:ascii="Times New Roman" w:hAnsi="Times New Roman" w:cs="Times New Roman"/>
              </w:rPr>
            </w:pPr>
            <w:r>
              <w:rPr>
                <w:rFonts w:ascii="Times New Roman" w:hAnsi="Times New Roman" w:cs="Times New Roman"/>
              </w:rPr>
              <w:t xml:space="preserve">silnik </w:t>
            </w:r>
            <w:proofErr w:type="spellStart"/>
            <w:r>
              <w:rPr>
                <w:rFonts w:ascii="Times New Roman" w:hAnsi="Times New Roman" w:cs="Times New Roman"/>
              </w:rPr>
              <w:t>bezszczotkowy</w:t>
            </w:r>
            <w:proofErr w:type="spellEnd"/>
            <w:r>
              <w:rPr>
                <w:rFonts w:ascii="Times New Roman" w:hAnsi="Times New Roman" w:cs="Times New Roman"/>
              </w:rPr>
              <w:t>;</w:t>
            </w:r>
          </w:p>
          <w:p w14:paraId="2C0E0967" w14:textId="77777777" w:rsidR="00A82D97" w:rsidRDefault="00A82D97" w:rsidP="001045B7">
            <w:pPr>
              <w:pStyle w:val="Akapitzlist"/>
              <w:numPr>
                <w:ilvl w:val="0"/>
                <w:numId w:val="280"/>
              </w:numPr>
              <w:spacing w:after="0" w:line="240" w:lineRule="auto"/>
              <w:ind w:left="1021"/>
              <w:rPr>
                <w:rFonts w:ascii="Times New Roman" w:hAnsi="Times New Roman" w:cs="Times New Roman"/>
              </w:rPr>
            </w:pPr>
            <w:r>
              <w:rPr>
                <w:rFonts w:ascii="Times New Roman" w:hAnsi="Times New Roman" w:cs="Times New Roman"/>
              </w:rPr>
              <w:t>napięcie zasilania: 18 V;</w:t>
            </w:r>
          </w:p>
          <w:p w14:paraId="318B75FB" w14:textId="77777777" w:rsidR="00A82D97" w:rsidRDefault="00A82D97" w:rsidP="001045B7">
            <w:pPr>
              <w:pStyle w:val="Akapitzlist"/>
              <w:numPr>
                <w:ilvl w:val="0"/>
                <w:numId w:val="280"/>
              </w:numPr>
              <w:spacing w:after="0" w:line="240" w:lineRule="auto"/>
              <w:ind w:left="1021"/>
              <w:rPr>
                <w:rFonts w:ascii="Times New Roman" w:hAnsi="Times New Roman" w:cs="Times New Roman"/>
              </w:rPr>
            </w:pPr>
            <w:r>
              <w:rPr>
                <w:rFonts w:ascii="Times New Roman" w:hAnsi="Times New Roman" w:cs="Times New Roman"/>
              </w:rPr>
              <w:t>typ akumulatora: Li-</w:t>
            </w:r>
            <w:proofErr w:type="spellStart"/>
            <w:r>
              <w:rPr>
                <w:rFonts w:ascii="Times New Roman" w:hAnsi="Times New Roman" w:cs="Times New Roman"/>
              </w:rPr>
              <w:t>Ion</w:t>
            </w:r>
            <w:proofErr w:type="spellEnd"/>
            <w:r>
              <w:rPr>
                <w:rFonts w:ascii="Times New Roman" w:hAnsi="Times New Roman" w:cs="Times New Roman"/>
              </w:rPr>
              <w:t>;</w:t>
            </w:r>
          </w:p>
          <w:p w14:paraId="4E39F58D" w14:textId="77777777" w:rsidR="00A82D97" w:rsidRDefault="00A82D97" w:rsidP="001045B7">
            <w:pPr>
              <w:pStyle w:val="Akapitzlist"/>
              <w:numPr>
                <w:ilvl w:val="0"/>
                <w:numId w:val="279"/>
              </w:numPr>
              <w:spacing w:after="0" w:line="240" w:lineRule="auto"/>
              <w:ind w:left="1021"/>
              <w:rPr>
                <w:rFonts w:ascii="Times New Roman" w:hAnsi="Times New Roman" w:cs="Times New Roman"/>
              </w:rPr>
            </w:pPr>
            <w:r>
              <w:rPr>
                <w:rFonts w:ascii="Times New Roman" w:hAnsi="Times New Roman" w:cs="Times New Roman"/>
              </w:rPr>
              <w:t xml:space="preserve">prędkość obrotowa na biegu jałowym: 12000 </w:t>
            </w:r>
            <w:proofErr w:type="spellStart"/>
            <w:r>
              <w:rPr>
                <w:rFonts w:ascii="Times New Roman" w:hAnsi="Times New Roman" w:cs="Times New Roman"/>
              </w:rPr>
              <w:t>obr</w:t>
            </w:r>
            <w:proofErr w:type="spellEnd"/>
            <w:r>
              <w:rPr>
                <w:rFonts w:ascii="Times New Roman" w:hAnsi="Times New Roman" w:cs="Times New Roman"/>
              </w:rPr>
              <w:t>/min;</w:t>
            </w:r>
          </w:p>
          <w:p w14:paraId="208DF41F" w14:textId="77777777" w:rsidR="00A82D97" w:rsidRDefault="00A82D97" w:rsidP="001045B7">
            <w:pPr>
              <w:pStyle w:val="Akapitzlist"/>
              <w:numPr>
                <w:ilvl w:val="0"/>
                <w:numId w:val="279"/>
              </w:numPr>
              <w:spacing w:after="0" w:line="240" w:lineRule="auto"/>
              <w:ind w:left="1021"/>
              <w:rPr>
                <w:rFonts w:ascii="Times New Roman" w:hAnsi="Times New Roman" w:cs="Times New Roman"/>
              </w:rPr>
            </w:pPr>
            <w:r>
              <w:rPr>
                <w:rFonts w:ascii="Times New Roman" w:hAnsi="Times New Roman" w:cs="Times New Roman"/>
              </w:rPr>
              <w:t>szerokość strugania: nie gorzej niż 82 mm;</w:t>
            </w:r>
          </w:p>
          <w:p w14:paraId="00DB1132" w14:textId="77777777" w:rsidR="00A82D97" w:rsidRDefault="00A82D97" w:rsidP="001045B7">
            <w:pPr>
              <w:pStyle w:val="Akapitzlist"/>
              <w:numPr>
                <w:ilvl w:val="0"/>
                <w:numId w:val="279"/>
              </w:numPr>
              <w:spacing w:after="0" w:line="240" w:lineRule="auto"/>
              <w:ind w:left="1021"/>
              <w:rPr>
                <w:rFonts w:ascii="Times New Roman" w:hAnsi="Times New Roman" w:cs="Times New Roman"/>
              </w:rPr>
            </w:pPr>
            <w:r>
              <w:rPr>
                <w:rFonts w:ascii="Times New Roman" w:hAnsi="Times New Roman" w:cs="Times New Roman"/>
              </w:rPr>
              <w:t>głębokość wręgu: nie gorzej niż 25 mm;</w:t>
            </w:r>
          </w:p>
          <w:p w14:paraId="6F2F6D06" w14:textId="77777777" w:rsidR="00A82D97" w:rsidRDefault="00A82D97" w:rsidP="001045B7">
            <w:pPr>
              <w:pStyle w:val="Akapitzlist"/>
              <w:numPr>
                <w:ilvl w:val="0"/>
                <w:numId w:val="279"/>
              </w:numPr>
              <w:spacing w:after="0" w:line="240" w:lineRule="auto"/>
              <w:ind w:left="1021"/>
              <w:rPr>
                <w:rFonts w:ascii="Times New Roman" w:hAnsi="Times New Roman" w:cs="Times New Roman"/>
              </w:rPr>
            </w:pPr>
            <w:r>
              <w:rPr>
                <w:rFonts w:ascii="Times New Roman" w:hAnsi="Times New Roman" w:cs="Times New Roman"/>
              </w:rPr>
              <w:t>głębokość strugania: nie gorzej niż 3 mm;</w:t>
            </w:r>
          </w:p>
          <w:p w14:paraId="0976726D" w14:textId="77777777" w:rsidR="00A82D97" w:rsidRDefault="00A82D97" w:rsidP="001045B7">
            <w:pPr>
              <w:pStyle w:val="Akapitzlist"/>
              <w:numPr>
                <w:ilvl w:val="0"/>
                <w:numId w:val="279"/>
              </w:numPr>
              <w:spacing w:after="0" w:line="240" w:lineRule="auto"/>
              <w:ind w:left="1021"/>
              <w:rPr>
                <w:rFonts w:ascii="Times New Roman" w:hAnsi="Times New Roman" w:cs="Times New Roman"/>
              </w:rPr>
            </w:pPr>
            <w:r>
              <w:rPr>
                <w:rFonts w:ascii="Times New Roman" w:hAnsi="Times New Roman" w:cs="Times New Roman"/>
              </w:rPr>
              <w:t>długość całkowita: nie więcej niż 370 mm;</w:t>
            </w:r>
          </w:p>
          <w:p w14:paraId="20106630" w14:textId="77777777" w:rsidR="00A82D97" w:rsidRDefault="00A82D97" w:rsidP="001045B7">
            <w:pPr>
              <w:pStyle w:val="Akapitzlist"/>
              <w:numPr>
                <w:ilvl w:val="0"/>
                <w:numId w:val="279"/>
              </w:numPr>
              <w:spacing w:after="0" w:line="240" w:lineRule="auto"/>
              <w:ind w:left="1021"/>
              <w:rPr>
                <w:rFonts w:ascii="Times New Roman" w:hAnsi="Times New Roman" w:cs="Times New Roman"/>
              </w:rPr>
            </w:pPr>
            <w:r>
              <w:rPr>
                <w:rFonts w:ascii="Times New Roman" w:hAnsi="Times New Roman" w:cs="Times New Roman"/>
              </w:rPr>
              <w:t>masa: nie więcej niż 4 kg;</w:t>
            </w:r>
          </w:p>
          <w:p w14:paraId="302D07D2" w14:textId="77777777" w:rsidR="00A82D97" w:rsidRDefault="00A82D97" w:rsidP="00831786"/>
          <w:p w14:paraId="4A91C899" w14:textId="77777777" w:rsidR="00A82D97" w:rsidRDefault="00A82D97" w:rsidP="001045B7">
            <w:pPr>
              <w:pStyle w:val="Akapitzlist"/>
              <w:numPr>
                <w:ilvl w:val="0"/>
                <w:numId w:val="283"/>
              </w:numPr>
              <w:spacing w:after="0" w:line="240" w:lineRule="auto"/>
              <w:rPr>
                <w:rFonts w:ascii="Times New Roman" w:hAnsi="Times New Roman" w:cs="Times New Roman"/>
              </w:rPr>
            </w:pPr>
            <w:r>
              <w:rPr>
                <w:rFonts w:ascii="Times New Roman" w:hAnsi="Times New Roman" w:cs="Times New Roman"/>
              </w:rPr>
              <w:t>wkrętarka udarowa:</w:t>
            </w:r>
          </w:p>
          <w:p w14:paraId="55C97018" w14:textId="77777777" w:rsidR="00A82D97" w:rsidRDefault="00A82D97" w:rsidP="001045B7">
            <w:pPr>
              <w:pStyle w:val="Akapitzlist"/>
              <w:numPr>
                <w:ilvl w:val="0"/>
                <w:numId w:val="280"/>
              </w:numPr>
              <w:spacing w:after="0" w:line="240" w:lineRule="auto"/>
              <w:ind w:left="1021"/>
              <w:rPr>
                <w:rFonts w:ascii="Times New Roman" w:hAnsi="Times New Roman" w:cs="Times New Roman"/>
              </w:rPr>
            </w:pPr>
            <w:r>
              <w:rPr>
                <w:rFonts w:ascii="Times New Roman" w:hAnsi="Times New Roman" w:cs="Times New Roman"/>
              </w:rPr>
              <w:t>typ: akumulatorowa;</w:t>
            </w:r>
          </w:p>
          <w:p w14:paraId="2BDE32BE" w14:textId="77777777" w:rsidR="00A82D97" w:rsidRDefault="00A82D97" w:rsidP="001045B7">
            <w:pPr>
              <w:pStyle w:val="Akapitzlist"/>
              <w:numPr>
                <w:ilvl w:val="0"/>
                <w:numId w:val="280"/>
              </w:numPr>
              <w:spacing w:after="0" w:line="240" w:lineRule="auto"/>
              <w:ind w:left="1021"/>
              <w:rPr>
                <w:rFonts w:ascii="Times New Roman" w:hAnsi="Times New Roman" w:cs="Times New Roman"/>
              </w:rPr>
            </w:pPr>
            <w:r>
              <w:rPr>
                <w:rFonts w:ascii="Times New Roman" w:hAnsi="Times New Roman" w:cs="Times New Roman"/>
              </w:rPr>
              <w:t xml:space="preserve">silnik </w:t>
            </w:r>
            <w:proofErr w:type="spellStart"/>
            <w:r>
              <w:rPr>
                <w:rFonts w:ascii="Times New Roman" w:hAnsi="Times New Roman" w:cs="Times New Roman"/>
              </w:rPr>
              <w:t>bezszczotkowy</w:t>
            </w:r>
            <w:proofErr w:type="spellEnd"/>
            <w:r>
              <w:rPr>
                <w:rFonts w:ascii="Times New Roman" w:hAnsi="Times New Roman" w:cs="Times New Roman"/>
              </w:rPr>
              <w:t>;</w:t>
            </w:r>
          </w:p>
          <w:p w14:paraId="064D7DB1" w14:textId="77777777" w:rsidR="00A82D97" w:rsidRDefault="00A82D97" w:rsidP="001045B7">
            <w:pPr>
              <w:pStyle w:val="Akapitzlist"/>
              <w:numPr>
                <w:ilvl w:val="0"/>
                <w:numId w:val="280"/>
              </w:numPr>
              <w:spacing w:after="0" w:line="240" w:lineRule="auto"/>
              <w:ind w:left="1021"/>
              <w:rPr>
                <w:rFonts w:ascii="Times New Roman" w:hAnsi="Times New Roman" w:cs="Times New Roman"/>
              </w:rPr>
            </w:pPr>
            <w:r>
              <w:rPr>
                <w:rFonts w:ascii="Times New Roman" w:hAnsi="Times New Roman" w:cs="Times New Roman"/>
              </w:rPr>
              <w:t>napięcie zasilania: 18 V;</w:t>
            </w:r>
          </w:p>
          <w:p w14:paraId="65DB9A88" w14:textId="77777777" w:rsidR="00A82D97" w:rsidRDefault="00A82D97" w:rsidP="001045B7">
            <w:pPr>
              <w:pStyle w:val="Akapitzlist"/>
              <w:numPr>
                <w:ilvl w:val="0"/>
                <w:numId w:val="280"/>
              </w:numPr>
              <w:spacing w:after="0" w:line="240" w:lineRule="auto"/>
              <w:ind w:left="1021"/>
              <w:rPr>
                <w:rFonts w:ascii="Times New Roman" w:hAnsi="Times New Roman" w:cs="Times New Roman"/>
              </w:rPr>
            </w:pPr>
            <w:r>
              <w:rPr>
                <w:rFonts w:ascii="Times New Roman" w:hAnsi="Times New Roman" w:cs="Times New Roman"/>
              </w:rPr>
              <w:t>typ akumulatora: Li-</w:t>
            </w:r>
            <w:proofErr w:type="spellStart"/>
            <w:r>
              <w:rPr>
                <w:rFonts w:ascii="Times New Roman" w:hAnsi="Times New Roman" w:cs="Times New Roman"/>
              </w:rPr>
              <w:t>Ion</w:t>
            </w:r>
            <w:proofErr w:type="spellEnd"/>
            <w:r>
              <w:rPr>
                <w:rFonts w:ascii="Times New Roman" w:hAnsi="Times New Roman" w:cs="Times New Roman"/>
              </w:rPr>
              <w:t>;</w:t>
            </w:r>
          </w:p>
          <w:p w14:paraId="34C44C31" w14:textId="77777777" w:rsidR="00A82D97" w:rsidRDefault="00A82D97" w:rsidP="001045B7">
            <w:pPr>
              <w:pStyle w:val="Akapitzlist"/>
              <w:numPr>
                <w:ilvl w:val="0"/>
                <w:numId w:val="279"/>
              </w:numPr>
              <w:spacing w:after="0" w:line="240" w:lineRule="auto"/>
              <w:ind w:left="1021"/>
              <w:rPr>
                <w:rFonts w:ascii="Times New Roman" w:hAnsi="Times New Roman" w:cs="Times New Roman"/>
              </w:rPr>
            </w:pPr>
            <w:r>
              <w:rPr>
                <w:rFonts w:ascii="Times New Roman" w:hAnsi="Times New Roman" w:cs="Times New Roman"/>
              </w:rPr>
              <w:t xml:space="preserve">prędkość obrotowa na biegu jałowym: 3400 </w:t>
            </w:r>
            <w:proofErr w:type="spellStart"/>
            <w:r>
              <w:rPr>
                <w:rFonts w:ascii="Times New Roman" w:hAnsi="Times New Roman" w:cs="Times New Roman"/>
              </w:rPr>
              <w:t>obr</w:t>
            </w:r>
            <w:proofErr w:type="spellEnd"/>
            <w:r>
              <w:rPr>
                <w:rFonts w:ascii="Times New Roman" w:hAnsi="Times New Roman" w:cs="Times New Roman"/>
              </w:rPr>
              <w:t>/min;</w:t>
            </w:r>
          </w:p>
          <w:p w14:paraId="69ABC625" w14:textId="77777777" w:rsidR="00A82D97" w:rsidRDefault="00A82D97" w:rsidP="001045B7">
            <w:pPr>
              <w:pStyle w:val="Akapitzlist"/>
              <w:numPr>
                <w:ilvl w:val="0"/>
                <w:numId w:val="279"/>
              </w:numPr>
              <w:spacing w:after="0" w:line="240" w:lineRule="auto"/>
              <w:ind w:left="1021"/>
              <w:rPr>
                <w:rFonts w:ascii="Times New Roman" w:hAnsi="Times New Roman" w:cs="Times New Roman"/>
              </w:rPr>
            </w:pPr>
            <w:r>
              <w:rPr>
                <w:rFonts w:ascii="Times New Roman" w:hAnsi="Times New Roman" w:cs="Times New Roman"/>
              </w:rPr>
              <w:t>częstotliwość udaru: 3600 1/min;</w:t>
            </w:r>
          </w:p>
          <w:p w14:paraId="7DDD6B2E" w14:textId="77777777" w:rsidR="00A82D97" w:rsidRDefault="00A82D97" w:rsidP="001045B7">
            <w:pPr>
              <w:pStyle w:val="Akapitzlist"/>
              <w:numPr>
                <w:ilvl w:val="0"/>
                <w:numId w:val="279"/>
              </w:numPr>
              <w:spacing w:after="0" w:line="240" w:lineRule="auto"/>
              <w:ind w:left="1021"/>
              <w:rPr>
                <w:rFonts w:ascii="Times New Roman" w:hAnsi="Times New Roman" w:cs="Times New Roman"/>
              </w:rPr>
            </w:pPr>
            <w:r>
              <w:rPr>
                <w:rFonts w:ascii="Times New Roman" w:hAnsi="Times New Roman" w:cs="Times New Roman"/>
              </w:rPr>
              <w:t xml:space="preserve">maksymalny moment obrotowy: 170 </w:t>
            </w:r>
            <w:proofErr w:type="spellStart"/>
            <w:r>
              <w:rPr>
                <w:rFonts w:ascii="Times New Roman" w:hAnsi="Times New Roman" w:cs="Times New Roman"/>
              </w:rPr>
              <w:t>Nm</w:t>
            </w:r>
            <w:proofErr w:type="spellEnd"/>
            <w:r>
              <w:rPr>
                <w:rFonts w:ascii="Times New Roman" w:hAnsi="Times New Roman" w:cs="Times New Roman"/>
              </w:rPr>
              <w:t>;</w:t>
            </w:r>
          </w:p>
          <w:p w14:paraId="3265B993" w14:textId="77777777" w:rsidR="00A82D97" w:rsidRDefault="00A82D97" w:rsidP="001045B7">
            <w:pPr>
              <w:pStyle w:val="Akapitzlist"/>
              <w:numPr>
                <w:ilvl w:val="0"/>
                <w:numId w:val="284"/>
              </w:numPr>
              <w:spacing w:after="0" w:line="240" w:lineRule="auto"/>
              <w:ind w:left="1021"/>
              <w:rPr>
                <w:rFonts w:ascii="Times New Roman" w:hAnsi="Times New Roman" w:cs="Times New Roman"/>
              </w:rPr>
            </w:pPr>
            <w:r>
              <w:rPr>
                <w:rFonts w:ascii="Times New Roman" w:hAnsi="Times New Roman" w:cs="Times New Roman"/>
              </w:rPr>
              <w:t>śruby standardowe: M5 – M16;</w:t>
            </w:r>
          </w:p>
          <w:p w14:paraId="038D0B9B" w14:textId="77777777" w:rsidR="00A82D97" w:rsidRDefault="00A82D97" w:rsidP="001045B7">
            <w:pPr>
              <w:pStyle w:val="Akapitzlist"/>
              <w:numPr>
                <w:ilvl w:val="0"/>
                <w:numId w:val="284"/>
              </w:numPr>
              <w:spacing w:after="0" w:line="240" w:lineRule="auto"/>
              <w:ind w:left="1021"/>
              <w:rPr>
                <w:rFonts w:ascii="Times New Roman" w:hAnsi="Times New Roman" w:cs="Times New Roman"/>
              </w:rPr>
            </w:pPr>
            <w:r>
              <w:rPr>
                <w:rFonts w:ascii="Times New Roman" w:hAnsi="Times New Roman" w:cs="Times New Roman"/>
              </w:rPr>
              <w:t>śruby maszynowe: M4 – M8;</w:t>
            </w:r>
          </w:p>
          <w:p w14:paraId="5502EC8F" w14:textId="77777777" w:rsidR="00A82D97" w:rsidRDefault="00A82D97" w:rsidP="001045B7">
            <w:pPr>
              <w:pStyle w:val="Akapitzlist"/>
              <w:numPr>
                <w:ilvl w:val="0"/>
                <w:numId w:val="284"/>
              </w:numPr>
              <w:spacing w:after="0" w:line="240" w:lineRule="auto"/>
              <w:ind w:left="1021"/>
              <w:rPr>
                <w:rFonts w:ascii="Times New Roman" w:hAnsi="Times New Roman" w:cs="Times New Roman"/>
              </w:rPr>
            </w:pPr>
            <w:r>
              <w:rPr>
                <w:rFonts w:ascii="Times New Roman" w:hAnsi="Times New Roman" w:cs="Times New Roman"/>
              </w:rPr>
              <w:t>śruby o wysokiej wytrzymałości na rozciąganie: M5- M14;</w:t>
            </w:r>
          </w:p>
          <w:p w14:paraId="6C3A0D14" w14:textId="77777777" w:rsidR="00A82D97" w:rsidRDefault="00A82D97" w:rsidP="001045B7">
            <w:pPr>
              <w:pStyle w:val="Akapitzlist"/>
              <w:numPr>
                <w:ilvl w:val="0"/>
                <w:numId w:val="284"/>
              </w:numPr>
              <w:spacing w:after="0" w:line="240" w:lineRule="auto"/>
              <w:ind w:left="1021"/>
              <w:rPr>
                <w:rFonts w:ascii="Times New Roman" w:hAnsi="Times New Roman" w:cs="Times New Roman"/>
              </w:rPr>
            </w:pPr>
            <w:r>
              <w:rPr>
                <w:rFonts w:ascii="Times New Roman" w:hAnsi="Times New Roman" w:cs="Times New Roman"/>
              </w:rPr>
              <w:t>gwint zwykły: nie gorzej niż 22 – 125 mm;</w:t>
            </w:r>
          </w:p>
          <w:p w14:paraId="0A149E06" w14:textId="77777777" w:rsidR="00A82D97" w:rsidRDefault="00A82D97" w:rsidP="001045B7">
            <w:pPr>
              <w:pStyle w:val="Akapitzlist"/>
              <w:numPr>
                <w:ilvl w:val="0"/>
                <w:numId w:val="284"/>
              </w:numPr>
              <w:spacing w:after="0" w:line="240" w:lineRule="auto"/>
              <w:ind w:left="1021"/>
              <w:rPr>
                <w:rFonts w:ascii="Times New Roman" w:hAnsi="Times New Roman" w:cs="Times New Roman"/>
              </w:rPr>
            </w:pPr>
            <w:r>
              <w:rPr>
                <w:rFonts w:ascii="Times New Roman" w:hAnsi="Times New Roman" w:cs="Times New Roman"/>
              </w:rPr>
              <w:t>uchwyt narzędziowy: sześciokąt ¼”;</w:t>
            </w:r>
          </w:p>
          <w:p w14:paraId="53FEF311" w14:textId="77777777" w:rsidR="00A82D97" w:rsidRDefault="00A82D97" w:rsidP="001045B7">
            <w:pPr>
              <w:pStyle w:val="Akapitzlist"/>
              <w:numPr>
                <w:ilvl w:val="0"/>
                <w:numId w:val="284"/>
              </w:numPr>
              <w:spacing w:after="0" w:line="240" w:lineRule="auto"/>
              <w:ind w:left="1021"/>
              <w:rPr>
                <w:rFonts w:ascii="Times New Roman" w:hAnsi="Times New Roman" w:cs="Times New Roman"/>
              </w:rPr>
            </w:pPr>
            <w:r>
              <w:rPr>
                <w:rFonts w:ascii="Times New Roman" w:hAnsi="Times New Roman" w:cs="Times New Roman"/>
              </w:rPr>
              <w:t>długość całkowita: nie więcej niż 130 mm;</w:t>
            </w:r>
          </w:p>
          <w:p w14:paraId="76BFB76D" w14:textId="77777777" w:rsidR="00A82D97" w:rsidRDefault="00A82D97" w:rsidP="001045B7">
            <w:pPr>
              <w:pStyle w:val="Akapitzlist"/>
              <w:numPr>
                <w:ilvl w:val="0"/>
                <w:numId w:val="284"/>
              </w:numPr>
              <w:spacing w:after="0" w:line="240" w:lineRule="auto"/>
              <w:ind w:left="1021"/>
              <w:rPr>
                <w:rFonts w:ascii="Times New Roman" w:hAnsi="Times New Roman" w:cs="Times New Roman"/>
              </w:rPr>
            </w:pPr>
            <w:r>
              <w:rPr>
                <w:rFonts w:ascii="Times New Roman" w:hAnsi="Times New Roman" w:cs="Times New Roman"/>
              </w:rPr>
              <w:t>masa: nie więcej niż 1,5 kg;</w:t>
            </w:r>
          </w:p>
          <w:p w14:paraId="33ECD226" w14:textId="77777777" w:rsidR="00A82D97" w:rsidRDefault="00A82D97" w:rsidP="00831786"/>
          <w:p w14:paraId="1F46D7E5" w14:textId="77777777" w:rsidR="00A82D97" w:rsidRDefault="00A82D97" w:rsidP="001045B7">
            <w:pPr>
              <w:pStyle w:val="Akapitzlist"/>
              <w:numPr>
                <w:ilvl w:val="0"/>
                <w:numId w:val="278"/>
              </w:numPr>
              <w:spacing w:after="0" w:line="240" w:lineRule="auto"/>
              <w:rPr>
                <w:rFonts w:ascii="Times New Roman" w:hAnsi="Times New Roman" w:cs="Times New Roman"/>
              </w:rPr>
            </w:pPr>
            <w:r>
              <w:rPr>
                <w:rFonts w:ascii="Times New Roman" w:hAnsi="Times New Roman" w:cs="Times New Roman"/>
              </w:rPr>
              <w:t>narzędzie wielofunkcyjne:</w:t>
            </w:r>
          </w:p>
          <w:p w14:paraId="7BD528BB" w14:textId="77777777" w:rsidR="00A82D97" w:rsidRDefault="00A82D97" w:rsidP="001045B7">
            <w:pPr>
              <w:pStyle w:val="Akapitzlist"/>
              <w:numPr>
                <w:ilvl w:val="0"/>
                <w:numId w:val="280"/>
              </w:numPr>
              <w:spacing w:after="0" w:line="240" w:lineRule="auto"/>
              <w:ind w:left="1021"/>
              <w:rPr>
                <w:rFonts w:ascii="Times New Roman" w:hAnsi="Times New Roman" w:cs="Times New Roman"/>
              </w:rPr>
            </w:pPr>
            <w:r>
              <w:rPr>
                <w:rFonts w:ascii="Times New Roman" w:hAnsi="Times New Roman" w:cs="Times New Roman"/>
              </w:rPr>
              <w:t>typ: akumulatorowe;</w:t>
            </w:r>
          </w:p>
          <w:p w14:paraId="3B888525" w14:textId="77777777" w:rsidR="00A82D97" w:rsidRDefault="00A82D97" w:rsidP="001045B7">
            <w:pPr>
              <w:pStyle w:val="Akapitzlist"/>
              <w:numPr>
                <w:ilvl w:val="0"/>
                <w:numId w:val="280"/>
              </w:numPr>
              <w:spacing w:after="0" w:line="240" w:lineRule="auto"/>
              <w:ind w:left="1021"/>
              <w:rPr>
                <w:rFonts w:ascii="Times New Roman" w:hAnsi="Times New Roman" w:cs="Times New Roman"/>
              </w:rPr>
            </w:pPr>
            <w:r>
              <w:rPr>
                <w:rFonts w:ascii="Times New Roman" w:hAnsi="Times New Roman" w:cs="Times New Roman"/>
              </w:rPr>
              <w:t xml:space="preserve">silnik </w:t>
            </w:r>
            <w:proofErr w:type="spellStart"/>
            <w:r>
              <w:rPr>
                <w:rFonts w:ascii="Times New Roman" w:hAnsi="Times New Roman" w:cs="Times New Roman"/>
              </w:rPr>
              <w:t>bezszczotkowy</w:t>
            </w:r>
            <w:proofErr w:type="spellEnd"/>
            <w:r>
              <w:rPr>
                <w:rFonts w:ascii="Times New Roman" w:hAnsi="Times New Roman" w:cs="Times New Roman"/>
              </w:rPr>
              <w:t>;</w:t>
            </w:r>
          </w:p>
          <w:p w14:paraId="7F68B5FA" w14:textId="77777777" w:rsidR="00A82D97" w:rsidRDefault="00A82D97" w:rsidP="001045B7">
            <w:pPr>
              <w:pStyle w:val="Akapitzlist"/>
              <w:numPr>
                <w:ilvl w:val="0"/>
                <w:numId w:val="280"/>
              </w:numPr>
              <w:spacing w:after="0" w:line="240" w:lineRule="auto"/>
              <w:ind w:left="1021"/>
              <w:rPr>
                <w:rFonts w:ascii="Times New Roman" w:hAnsi="Times New Roman" w:cs="Times New Roman"/>
              </w:rPr>
            </w:pPr>
            <w:r>
              <w:rPr>
                <w:rFonts w:ascii="Times New Roman" w:hAnsi="Times New Roman" w:cs="Times New Roman"/>
              </w:rPr>
              <w:t>napięcie zasilania: 18 V;</w:t>
            </w:r>
          </w:p>
          <w:p w14:paraId="6F1A3A58" w14:textId="77777777" w:rsidR="00A82D97" w:rsidRDefault="00A82D97" w:rsidP="001045B7">
            <w:pPr>
              <w:pStyle w:val="Akapitzlist"/>
              <w:numPr>
                <w:ilvl w:val="0"/>
                <w:numId w:val="280"/>
              </w:numPr>
              <w:spacing w:after="0" w:line="240" w:lineRule="auto"/>
              <w:ind w:left="1021"/>
              <w:rPr>
                <w:rFonts w:ascii="Times New Roman" w:hAnsi="Times New Roman" w:cs="Times New Roman"/>
              </w:rPr>
            </w:pPr>
            <w:r>
              <w:rPr>
                <w:rFonts w:ascii="Times New Roman" w:hAnsi="Times New Roman" w:cs="Times New Roman"/>
              </w:rPr>
              <w:t>typ akumulatora: Li-</w:t>
            </w:r>
            <w:proofErr w:type="spellStart"/>
            <w:r>
              <w:rPr>
                <w:rFonts w:ascii="Times New Roman" w:hAnsi="Times New Roman" w:cs="Times New Roman"/>
              </w:rPr>
              <w:t>Ion</w:t>
            </w:r>
            <w:proofErr w:type="spellEnd"/>
            <w:r>
              <w:rPr>
                <w:rFonts w:ascii="Times New Roman" w:hAnsi="Times New Roman" w:cs="Times New Roman"/>
              </w:rPr>
              <w:t>;</w:t>
            </w:r>
          </w:p>
          <w:p w14:paraId="5C3D2BFE" w14:textId="77777777" w:rsidR="00A82D97" w:rsidRDefault="00A82D97" w:rsidP="001045B7">
            <w:pPr>
              <w:pStyle w:val="Akapitzlist"/>
              <w:numPr>
                <w:ilvl w:val="0"/>
                <w:numId w:val="279"/>
              </w:numPr>
              <w:spacing w:after="0" w:line="240" w:lineRule="auto"/>
              <w:ind w:left="1021"/>
              <w:rPr>
                <w:rFonts w:ascii="Times New Roman" w:hAnsi="Times New Roman" w:cs="Times New Roman"/>
              </w:rPr>
            </w:pPr>
            <w:r>
              <w:rPr>
                <w:rFonts w:ascii="Times New Roman" w:hAnsi="Times New Roman" w:cs="Times New Roman"/>
              </w:rPr>
              <w:t>obsługiwane pojemności akumulatorów:  1.5 / 2 / 3 / 4 / 5 / 6 [Ah];</w:t>
            </w:r>
          </w:p>
          <w:p w14:paraId="31CD8A03" w14:textId="77777777" w:rsidR="00A82D97" w:rsidRDefault="00A82D97" w:rsidP="001045B7">
            <w:pPr>
              <w:pStyle w:val="Akapitzlist"/>
              <w:numPr>
                <w:ilvl w:val="0"/>
                <w:numId w:val="279"/>
              </w:numPr>
              <w:spacing w:after="0" w:line="240" w:lineRule="auto"/>
              <w:ind w:left="1021"/>
              <w:rPr>
                <w:rFonts w:ascii="Times New Roman" w:hAnsi="Times New Roman" w:cs="Times New Roman"/>
              </w:rPr>
            </w:pPr>
            <w:r>
              <w:rPr>
                <w:rFonts w:ascii="Times New Roman" w:hAnsi="Times New Roman" w:cs="Times New Roman"/>
              </w:rPr>
              <w:t>niewspółpracująca z akumulatorami typu BL1811G, BL1813G, BL1815G (bez elektroniki) oraz akumulatorem BL1815 18V/1.3 Ah;</w:t>
            </w:r>
          </w:p>
          <w:p w14:paraId="35346DA8" w14:textId="77777777" w:rsidR="00A82D97" w:rsidRDefault="00A82D97" w:rsidP="001045B7">
            <w:pPr>
              <w:pStyle w:val="Akapitzlist"/>
              <w:numPr>
                <w:ilvl w:val="0"/>
                <w:numId w:val="280"/>
              </w:numPr>
              <w:spacing w:after="0" w:line="240" w:lineRule="auto"/>
              <w:ind w:left="1021"/>
              <w:rPr>
                <w:rFonts w:ascii="Times New Roman" w:hAnsi="Times New Roman" w:cs="Times New Roman"/>
              </w:rPr>
            </w:pPr>
            <w:r>
              <w:rPr>
                <w:rFonts w:ascii="Times New Roman" w:hAnsi="Times New Roman" w:cs="Times New Roman"/>
              </w:rPr>
              <w:t xml:space="preserve">prędkość oscylacyjna: 10000 do 20000 </w:t>
            </w:r>
            <w:proofErr w:type="spellStart"/>
            <w:r>
              <w:rPr>
                <w:rFonts w:ascii="Times New Roman" w:hAnsi="Times New Roman" w:cs="Times New Roman"/>
              </w:rPr>
              <w:t>obr</w:t>
            </w:r>
            <w:proofErr w:type="spellEnd"/>
            <w:r>
              <w:rPr>
                <w:rFonts w:ascii="Times New Roman" w:hAnsi="Times New Roman" w:cs="Times New Roman"/>
              </w:rPr>
              <w:t>/min;</w:t>
            </w:r>
          </w:p>
          <w:p w14:paraId="375F9455" w14:textId="77777777" w:rsidR="00A82D97" w:rsidRDefault="00A82D97" w:rsidP="001045B7">
            <w:pPr>
              <w:pStyle w:val="Akapitzlist"/>
              <w:numPr>
                <w:ilvl w:val="0"/>
                <w:numId w:val="280"/>
              </w:numPr>
              <w:spacing w:after="0" w:line="240" w:lineRule="auto"/>
              <w:ind w:left="1021"/>
              <w:rPr>
                <w:rFonts w:ascii="Times New Roman" w:hAnsi="Times New Roman" w:cs="Times New Roman"/>
              </w:rPr>
            </w:pPr>
            <w:r>
              <w:rPr>
                <w:rFonts w:ascii="Times New Roman" w:hAnsi="Times New Roman" w:cs="Times New Roman"/>
              </w:rPr>
              <w:t>kąt zakresu oscylacji (lewy-prawy): nie gorzej niż 1,8</w:t>
            </w:r>
            <w:r>
              <w:rPr>
                <w:rFonts w:ascii="Times New Roman" w:hAnsi="Times New Roman" w:cs="Times New Roman"/>
                <w:vertAlign w:val="superscript"/>
              </w:rPr>
              <w:t>o</w:t>
            </w:r>
            <w:r>
              <w:rPr>
                <w:rFonts w:ascii="Times New Roman" w:hAnsi="Times New Roman" w:cs="Times New Roman"/>
              </w:rPr>
              <w:t xml:space="preserve"> (całkowity kąt 3,6</w:t>
            </w:r>
            <w:r>
              <w:rPr>
                <w:rFonts w:ascii="Times New Roman" w:hAnsi="Times New Roman" w:cs="Times New Roman"/>
                <w:vertAlign w:val="superscript"/>
              </w:rPr>
              <w:t>o</w:t>
            </w:r>
            <w:r>
              <w:rPr>
                <w:rFonts w:ascii="Times New Roman" w:hAnsi="Times New Roman" w:cs="Times New Roman"/>
              </w:rPr>
              <w:t>);</w:t>
            </w:r>
          </w:p>
          <w:p w14:paraId="68CA5399" w14:textId="77777777" w:rsidR="00A82D97" w:rsidRDefault="00A82D97" w:rsidP="001045B7">
            <w:pPr>
              <w:pStyle w:val="Akapitzlist"/>
              <w:numPr>
                <w:ilvl w:val="0"/>
                <w:numId w:val="280"/>
              </w:numPr>
              <w:spacing w:after="0" w:line="240" w:lineRule="auto"/>
              <w:ind w:left="1021"/>
              <w:rPr>
                <w:rFonts w:ascii="Times New Roman" w:hAnsi="Times New Roman" w:cs="Times New Roman"/>
              </w:rPr>
            </w:pPr>
            <w:r>
              <w:rPr>
                <w:rFonts w:ascii="Times New Roman" w:hAnsi="Times New Roman" w:cs="Times New Roman"/>
              </w:rPr>
              <w:t>długość całkowita: nie więcej niż 350 mm;</w:t>
            </w:r>
          </w:p>
          <w:p w14:paraId="34F602CD" w14:textId="77777777" w:rsidR="00A82D97" w:rsidRPr="00A412A6" w:rsidRDefault="00A82D97" w:rsidP="001045B7">
            <w:pPr>
              <w:pStyle w:val="Akapitzlist"/>
              <w:numPr>
                <w:ilvl w:val="0"/>
                <w:numId w:val="280"/>
              </w:numPr>
              <w:spacing w:after="0" w:line="240" w:lineRule="auto"/>
              <w:ind w:left="1021"/>
              <w:rPr>
                <w:rFonts w:ascii="Times New Roman" w:hAnsi="Times New Roman" w:cs="Times New Roman"/>
              </w:rPr>
            </w:pPr>
            <w:r>
              <w:rPr>
                <w:rFonts w:ascii="Times New Roman" w:hAnsi="Times New Roman" w:cs="Times New Roman"/>
              </w:rPr>
              <w:lastRenderedPageBreak/>
              <w:t>masa: nie więcej niż 2 kg;</w:t>
            </w:r>
          </w:p>
          <w:p w14:paraId="5CD653BA" w14:textId="77777777" w:rsidR="00A82D97" w:rsidRDefault="00A82D97" w:rsidP="00831786"/>
          <w:p w14:paraId="2556FDEF" w14:textId="77777777" w:rsidR="00A82D97" w:rsidRDefault="00A82D97" w:rsidP="001045B7">
            <w:pPr>
              <w:pStyle w:val="Akapitzlist"/>
              <w:numPr>
                <w:ilvl w:val="0"/>
                <w:numId w:val="282"/>
              </w:numPr>
              <w:spacing w:after="0" w:line="240" w:lineRule="auto"/>
              <w:ind w:left="312"/>
              <w:rPr>
                <w:rFonts w:ascii="Times New Roman" w:hAnsi="Times New Roman" w:cs="Times New Roman"/>
              </w:rPr>
            </w:pPr>
            <w:r>
              <w:rPr>
                <w:rFonts w:ascii="Times New Roman" w:hAnsi="Times New Roman" w:cs="Times New Roman"/>
              </w:rPr>
              <w:t>Zakres dostawy:</w:t>
            </w:r>
          </w:p>
          <w:p w14:paraId="15587ADD" w14:textId="77777777" w:rsidR="00A82D97" w:rsidRDefault="00A82D97" w:rsidP="001045B7">
            <w:pPr>
              <w:pStyle w:val="Akapitzlist"/>
              <w:numPr>
                <w:ilvl w:val="0"/>
                <w:numId w:val="278"/>
              </w:numPr>
              <w:spacing w:after="0" w:line="240" w:lineRule="auto"/>
              <w:rPr>
                <w:rFonts w:ascii="Times New Roman" w:hAnsi="Times New Roman" w:cs="Times New Roman"/>
              </w:rPr>
            </w:pPr>
            <w:r>
              <w:rPr>
                <w:rFonts w:ascii="Times New Roman" w:hAnsi="Times New Roman" w:cs="Times New Roman"/>
              </w:rPr>
              <w:t>wiertarko-wkrętarka;</w:t>
            </w:r>
          </w:p>
          <w:p w14:paraId="7E6E3D3C" w14:textId="77777777" w:rsidR="00A82D97" w:rsidRDefault="00A82D97" w:rsidP="001045B7">
            <w:pPr>
              <w:pStyle w:val="Akapitzlist"/>
              <w:numPr>
                <w:ilvl w:val="0"/>
                <w:numId w:val="278"/>
              </w:numPr>
              <w:spacing w:after="0" w:line="240" w:lineRule="auto"/>
              <w:rPr>
                <w:rFonts w:ascii="Times New Roman" w:hAnsi="Times New Roman" w:cs="Times New Roman"/>
              </w:rPr>
            </w:pPr>
            <w:r>
              <w:rPr>
                <w:rFonts w:ascii="Times New Roman" w:hAnsi="Times New Roman" w:cs="Times New Roman"/>
              </w:rPr>
              <w:t>pilarka tarczowa;</w:t>
            </w:r>
          </w:p>
          <w:p w14:paraId="6630158A" w14:textId="77777777" w:rsidR="00A82D97" w:rsidRDefault="00A82D97" w:rsidP="001045B7">
            <w:pPr>
              <w:pStyle w:val="Akapitzlist"/>
              <w:numPr>
                <w:ilvl w:val="0"/>
                <w:numId w:val="278"/>
              </w:numPr>
              <w:spacing w:after="0" w:line="240" w:lineRule="auto"/>
              <w:rPr>
                <w:rFonts w:ascii="Times New Roman" w:hAnsi="Times New Roman" w:cs="Times New Roman"/>
              </w:rPr>
            </w:pPr>
            <w:r>
              <w:rPr>
                <w:rFonts w:ascii="Times New Roman" w:hAnsi="Times New Roman" w:cs="Times New Roman"/>
              </w:rPr>
              <w:t>szlifierka kątowa;</w:t>
            </w:r>
          </w:p>
          <w:p w14:paraId="5DB73AF4" w14:textId="77777777" w:rsidR="00A82D97" w:rsidRDefault="00A82D97" w:rsidP="001045B7">
            <w:pPr>
              <w:pStyle w:val="Akapitzlist"/>
              <w:numPr>
                <w:ilvl w:val="0"/>
                <w:numId w:val="278"/>
              </w:numPr>
              <w:spacing w:after="0" w:line="240" w:lineRule="auto"/>
              <w:rPr>
                <w:rFonts w:ascii="Times New Roman" w:hAnsi="Times New Roman" w:cs="Times New Roman"/>
              </w:rPr>
            </w:pPr>
            <w:r>
              <w:rPr>
                <w:rFonts w:ascii="Times New Roman" w:hAnsi="Times New Roman" w:cs="Times New Roman"/>
              </w:rPr>
              <w:t>wyrzynarka;</w:t>
            </w:r>
          </w:p>
          <w:p w14:paraId="595D8B17" w14:textId="77777777" w:rsidR="00A82D97" w:rsidRDefault="00A82D97" w:rsidP="001045B7">
            <w:pPr>
              <w:pStyle w:val="Akapitzlist"/>
              <w:numPr>
                <w:ilvl w:val="0"/>
                <w:numId w:val="278"/>
              </w:numPr>
              <w:spacing w:after="0" w:line="240" w:lineRule="auto"/>
              <w:rPr>
                <w:rFonts w:ascii="Times New Roman" w:hAnsi="Times New Roman" w:cs="Times New Roman"/>
              </w:rPr>
            </w:pPr>
            <w:r>
              <w:rPr>
                <w:rFonts w:ascii="Times New Roman" w:hAnsi="Times New Roman" w:cs="Times New Roman"/>
              </w:rPr>
              <w:t>strug do drewna;</w:t>
            </w:r>
          </w:p>
          <w:p w14:paraId="74ADD322" w14:textId="77777777" w:rsidR="00A82D97" w:rsidRDefault="00A82D97" w:rsidP="001045B7">
            <w:pPr>
              <w:pStyle w:val="Akapitzlist"/>
              <w:numPr>
                <w:ilvl w:val="0"/>
                <w:numId w:val="278"/>
              </w:numPr>
              <w:spacing w:after="0" w:line="240" w:lineRule="auto"/>
              <w:rPr>
                <w:rFonts w:ascii="Times New Roman" w:hAnsi="Times New Roman" w:cs="Times New Roman"/>
              </w:rPr>
            </w:pPr>
            <w:r>
              <w:rPr>
                <w:rFonts w:ascii="Times New Roman" w:hAnsi="Times New Roman" w:cs="Times New Roman"/>
              </w:rPr>
              <w:t>wkrętarka udarowa;</w:t>
            </w:r>
          </w:p>
          <w:p w14:paraId="4B89C121" w14:textId="77777777" w:rsidR="00A82D97" w:rsidRDefault="00A82D97" w:rsidP="001045B7">
            <w:pPr>
              <w:pStyle w:val="Akapitzlist"/>
              <w:numPr>
                <w:ilvl w:val="0"/>
                <w:numId w:val="278"/>
              </w:numPr>
              <w:spacing w:after="0" w:line="240" w:lineRule="auto"/>
              <w:rPr>
                <w:rFonts w:ascii="Times New Roman" w:hAnsi="Times New Roman" w:cs="Times New Roman"/>
              </w:rPr>
            </w:pPr>
            <w:r>
              <w:rPr>
                <w:rFonts w:ascii="Times New Roman" w:hAnsi="Times New Roman" w:cs="Times New Roman"/>
              </w:rPr>
              <w:t>narzędzie wielofunkcyjne;</w:t>
            </w:r>
          </w:p>
          <w:p w14:paraId="7EC2D98A" w14:textId="77777777" w:rsidR="00A82D97" w:rsidRDefault="00A82D97" w:rsidP="001045B7">
            <w:pPr>
              <w:pStyle w:val="Akapitzlist"/>
              <w:numPr>
                <w:ilvl w:val="0"/>
                <w:numId w:val="278"/>
              </w:numPr>
              <w:spacing w:after="0" w:line="240" w:lineRule="auto"/>
              <w:rPr>
                <w:rFonts w:ascii="Times New Roman" w:hAnsi="Times New Roman" w:cs="Times New Roman"/>
              </w:rPr>
            </w:pPr>
            <w:r>
              <w:rPr>
                <w:rFonts w:ascii="Times New Roman" w:hAnsi="Times New Roman" w:cs="Times New Roman"/>
              </w:rPr>
              <w:t>dedykowany akumulator 18 V 5 Ah – 2 szt.</w:t>
            </w:r>
          </w:p>
          <w:p w14:paraId="14207913" w14:textId="77777777" w:rsidR="00A82D97" w:rsidRDefault="00A82D97" w:rsidP="001045B7">
            <w:pPr>
              <w:pStyle w:val="Akapitzlist"/>
              <w:numPr>
                <w:ilvl w:val="0"/>
                <w:numId w:val="278"/>
              </w:numPr>
              <w:spacing w:after="0" w:line="240" w:lineRule="auto"/>
              <w:rPr>
                <w:rFonts w:ascii="Times New Roman" w:hAnsi="Times New Roman" w:cs="Times New Roman"/>
              </w:rPr>
            </w:pPr>
            <w:r>
              <w:rPr>
                <w:rFonts w:ascii="Times New Roman" w:hAnsi="Times New Roman" w:cs="Times New Roman"/>
              </w:rPr>
              <w:t>dedykowana ładowarka akumulatorów;</w:t>
            </w:r>
          </w:p>
          <w:p w14:paraId="3CD17DC8" w14:textId="77777777" w:rsidR="00A82D97" w:rsidRPr="009F3E92" w:rsidRDefault="00A82D97" w:rsidP="001045B7">
            <w:pPr>
              <w:pStyle w:val="Akapitzlist"/>
              <w:numPr>
                <w:ilvl w:val="0"/>
                <w:numId w:val="278"/>
              </w:numPr>
              <w:spacing w:after="0" w:line="240" w:lineRule="auto"/>
              <w:rPr>
                <w:rFonts w:ascii="Times New Roman" w:hAnsi="Times New Roman" w:cs="Times New Roman"/>
              </w:rPr>
            </w:pPr>
            <w:r>
              <w:rPr>
                <w:rFonts w:ascii="Times New Roman" w:hAnsi="Times New Roman" w:cs="Times New Roman"/>
              </w:rPr>
              <w:t>dedykowana torba transportowa.</w:t>
            </w:r>
          </w:p>
          <w:p w14:paraId="4BD33E1E" w14:textId="77777777" w:rsidR="00A82D97" w:rsidRDefault="00A82D97" w:rsidP="00831786">
            <w:pPr>
              <w:rPr>
                <w:b/>
              </w:rPr>
            </w:pPr>
          </w:p>
        </w:tc>
        <w:tc>
          <w:tcPr>
            <w:tcW w:w="1331" w:type="dxa"/>
          </w:tcPr>
          <w:p w14:paraId="0202E449" w14:textId="77777777" w:rsidR="00A82D97" w:rsidRPr="00B21CDB" w:rsidRDefault="00A82D97" w:rsidP="00831786">
            <w:pPr>
              <w:pStyle w:val="Akapitzlist"/>
              <w:ind w:left="0"/>
              <w:jc w:val="both"/>
              <w:rPr>
                <w:rFonts w:ascii="Times New Roman" w:hAnsi="Times New Roman" w:cs="Times New Roman"/>
                <w:sz w:val="20"/>
                <w:szCs w:val="20"/>
              </w:rPr>
            </w:pPr>
          </w:p>
        </w:tc>
        <w:tc>
          <w:tcPr>
            <w:tcW w:w="1922" w:type="dxa"/>
          </w:tcPr>
          <w:p w14:paraId="43FC80C3" w14:textId="77777777" w:rsidR="00A82D97" w:rsidRPr="00B21CDB" w:rsidRDefault="00A82D97" w:rsidP="00831786">
            <w:pPr>
              <w:pStyle w:val="Akapitzlist"/>
              <w:ind w:left="0"/>
              <w:jc w:val="both"/>
              <w:rPr>
                <w:rFonts w:ascii="Times New Roman" w:hAnsi="Times New Roman" w:cs="Times New Roman"/>
                <w:sz w:val="20"/>
                <w:szCs w:val="20"/>
              </w:rPr>
            </w:pPr>
          </w:p>
        </w:tc>
      </w:tr>
      <w:tr w:rsidR="00A82D97" w:rsidRPr="008A5262" w14:paraId="64B27F40" w14:textId="77777777" w:rsidTr="00831786">
        <w:trPr>
          <w:trHeight w:val="251"/>
        </w:trPr>
        <w:tc>
          <w:tcPr>
            <w:tcW w:w="5670" w:type="dxa"/>
          </w:tcPr>
          <w:p w14:paraId="0415834E" w14:textId="77777777" w:rsidR="00A82D97" w:rsidRDefault="00A82D97" w:rsidP="00831786">
            <w:pPr>
              <w:rPr>
                <w:bCs/>
              </w:rPr>
            </w:pPr>
            <w:r>
              <w:rPr>
                <w:b/>
              </w:rPr>
              <w:lastRenderedPageBreak/>
              <w:t>Zestaw młotków ślusarskich</w:t>
            </w:r>
            <w:r>
              <w:rPr>
                <w:bCs/>
              </w:rPr>
              <w:t xml:space="preserve"> – </w:t>
            </w:r>
            <w:r w:rsidRPr="0014326E">
              <w:rPr>
                <w:b/>
                <w:color w:val="FF0000"/>
              </w:rPr>
              <w:t>1 szt.</w:t>
            </w:r>
          </w:p>
          <w:p w14:paraId="485AEB9A" w14:textId="77777777" w:rsidR="00A82D97" w:rsidRDefault="00A82D97" w:rsidP="00831786">
            <w:pPr>
              <w:rPr>
                <w:b/>
              </w:rPr>
            </w:pPr>
          </w:p>
          <w:p w14:paraId="630D497C" w14:textId="77777777" w:rsidR="00A82D97" w:rsidRPr="00DF4674" w:rsidRDefault="00A82D97" w:rsidP="001045B7">
            <w:pPr>
              <w:pStyle w:val="Akapitzlist"/>
              <w:numPr>
                <w:ilvl w:val="0"/>
                <w:numId w:val="298"/>
              </w:numPr>
              <w:spacing w:after="0" w:line="240" w:lineRule="auto"/>
              <w:ind w:left="312"/>
              <w:rPr>
                <w:rFonts w:ascii="Times New Roman" w:hAnsi="Times New Roman" w:cs="Times New Roman"/>
                <w:b/>
              </w:rPr>
            </w:pPr>
            <w:r>
              <w:rPr>
                <w:rFonts w:ascii="Times New Roman" w:hAnsi="Times New Roman" w:cs="Times New Roman"/>
                <w:bCs/>
              </w:rPr>
              <w:t>Dane techniczne:</w:t>
            </w:r>
          </w:p>
          <w:p w14:paraId="0FC91263" w14:textId="77777777" w:rsidR="00A82D97" w:rsidRPr="00C06572" w:rsidRDefault="00A82D97" w:rsidP="001045B7">
            <w:pPr>
              <w:pStyle w:val="Akapitzlist"/>
              <w:numPr>
                <w:ilvl w:val="0"/>
                <w:numId w:val="299"/>
              </w:numPr>
              <w:spacing w:after="0" w:line="240" w:lineRule="auto"/>
              <w:rPr>
                <w:rFonts w:ascii="Times New Roman" w:hAnsi="Times New Roman" w:cs="Times New Roman"/>
                <w:b/>
              </w:rPr>
            </w:pPr>
            <w:r>
              <w:rPr>
                <w:rFonts w:ascii="Times New Roman" w:hAnsi="Times New Roman" w:cs="Times New Roman"/>
                <w:bCs/>
              </w:rPr>
              <w:t>obuch 100 g – 1 szt.;</w:t>
            </w:r>
          </w:p>
          <w:p w14:paraId="2FD30881" w14:textId="77777777" w:rsidR="00A82D97" w:rsidRPr="00C06572" w:rsidRDefault="00A82D97" w:rsidP="001045B7">
            <w:pPr>
              <w:pStyle w:val="Akapitzlist"/>
              <w:numPr>
                <w:ilvl w:val="0"/>
                <w:numId w:val="299"/>
              </w:numPr>
              <w:spacing w:after="0" w:line="240" w:lineRule="auto"/>
              <w:rPr>
                <w:rFonts w:ascii="Times New Roman" w:hAnsi="Times New Roman" w:cs="Times New Roman"/>
                <w:b/>
              </w:rPr>
            </w:pPr>
            <w:r>
              <w:rPr>
                <w:rFonts w:ascii="Times New Roman" w:hAnsi="Times New Roman" w:cs="Times New Roman"/>
                <w:bCs/>
              </w:rPr>
              <w:t>obuch 200 g – 1 szt.;</w:t>
            </w:r>
          </w:p>
          <w:p w14:paraId="4DF9FA9B" w14:textId="77777777" w:rsidR="00A82D97" w:rsidRPr="00C06572" w:rsidRDefault="00A82D97" w:rsidP="001045B7">
            <w:pPr>
              <w:pStyle w:val="Akapitzlist"/>
              <w:numPr>
                <w:ilvl w:val="0"/>
                <w:numId w:val="299"/>
              </w:numPr>
              <w:spacing w:after="0" w:line="240" w:lineRule="auto"/>
              <w:rPr>
                <w:rFonts w:ascii="Times New Roman" w:hAnsi="Times New Roman" w:cs="Times New Roman"/>
                <w:b/>
              </w:rPr>
            </w:pPr>
            <w:r>
              <w:rPr>
                <w:rFonts w:ascii="Times New Roman" w:hAnsi="Times New Roman" w:cs="Times New Roman"/>
                <w:bCs/>
              </w:rPr>
              <w:t>obuch 300 g – 1 szt.;</w:t>
            </w:r>
          </w:p>
          <w:p w14:paraId="0A0FD990" w14:textId="77777777" w:rsidR="00A82D97" w:rsidRPr="00C06572" w:rsidRDefault="00A82D97" w:rsidP="001045B7">
            <w:pPr>
              <w:pStyle w:val="Akapitzlist"/>
              <w:numPr>
                <w:ilvl w:val="0"/>
                <w:numId w:val="299"/>
              </w:numPr>
              <w:spacing w:after="0" w:line="240" w:lineRule="auto"/>
              <w:rPr>
                <w:rFonts w:ascii="Times New Roman" w:hAnsi="Times New Roman" w:cs="Times New Roman"/>
                <w:b/>
              </w:rPr>
            </w:pPr>
            <w:r>
              <w:rPr>
                <w:rFonts w:ascii="Times New Roman" w:hAnsi="Times New Roman" w:cs="Times New Roman"/>
                <w:bCs/>
              </w:rPr>
              <w:t>obuch 400 g – 1 szt.;</w:t>
            </w:r>
          </w:p>
          <w:p w14:paraId="1D1A2735" w14:textId="77777777" w:rsidR="00A82D97" w:rsidRPr="00C06572" w:rsidRDefault="00A82D97" w:rsidP="001045B7">
            <w:pPr>
              <w:pStyle w:val="Akapitzlist"/>
              <w:numPr>
                <w:ilvl w:val="0"/>
                <w:numId w:val="299"/>
              </w:numPr>
              <w:spacing w:after="0" w:line="240" w:lineRule="auto"/>
              <w:rPr>
                <w:rFonts w:ascii="Times New Roman" w:hAnsi="Times New Roman" w:cs="Times New Roman"/>
                <w:b/>
              </w:rPr>
            </w:pPr>
            <w:r>
              <w:rPr>
                <w:rFonts w:ascii="Times New Roman" w:hAnsi="Times New Roman" w:cs="Times New Roman"/>
                <w:bCs/>
              </w:rPr>
              <w:t>obuch 500 g – 1 szt.;</w:t>
            </w:r>
          </w:p>
          <w:p w14:paraId="0F5ED115" w14:textId="77777777" w:rsidR="00A82D97" w:rsidRPr="00C06572" w:rsidRDefault="00A82D97" w:rsidP="001045B7">
            <w:pPr>
              <w:pStyle w:val="Akapitzlist"/>
              <w:numPr>
                <w:ilvl w:val="0"/>
                <w:numId w:val="299"/>
              </w:numPr>
              <w:spacing w:after="0" w:line="240" w:lineRule="auto"/>
              <w:rPr>
                <w:rFonts w:ascii="Times New Roman" w:hAnsi="Times New Roman" w:cs="Times New Roman"/>
                <w:b/>
              </w:rPr>
            </w:pPr>
            <w:r>
              <w:rPr>
                <w:rFonts w:ascii="Times New Roman" w:hAnsi="Times New Roman" w:cs="Times New Roman"/>
                <w:bCs/>
              </w:rPr>
              <w:t>obuch 600 g – 1 szt.;</w:t>
            </w:r>
          </w:p>
          <w:p w14:paraId="4387C847" w14:textId="77777777" w:rsidR="00A82D97" w:rsidRPr="00C06572" w:rsidRDefault="00A82D97" w:rsidP="001045B7">
            <w:pPr>
              <w:pStyle w:val="Akapitzlist"/>
              <w:numPr>
                <w:ilvl w:val="0"/>
                <w:numId w:val="299"/>
              </w:numPr>
              <w:spacing w:after="0" w:line="240" w:lineRule="auto"/>
              <w:rPr>
                <w:rFonts w:ascii="Times New Roman" w:hAnsi="Times New Roman" w:cs="Times New Roman"/>
                <w:b/>
              </w:rPr>
            </w:pPr>
            <w:r>
              <w:rPr>
                <w:rFonts w:ascii="Times New Roman" w:hAnsi="Times New Roman" w:cs="Times New Roman"/>
                <w:bCs/>
              </w:rPr>
              <w:t>obuch 1000 g – 1 szt.;</w:t>
            </w:r>
          </w:p>
          <w:p w14:paraId="4B1B27BB" w14:textId="77777777" w:rsidR="00A82D97" w:rsidRPr="00C06572" w:rsidRDefault="00A82D97" w:rsidP="001045B7">
            <w:pPr>
              <w:pStyle w:val="Akapitzlist"/>
              <w:numPr>
                <w:ilvl w:val="0"/>
                <w:numId w:val="299"/>
              </w:numPr>
              <w:spacing w:after="0" w:line="240" w:lineRule="auto"/>
              <w:rPr>
                <w:rFonts w:ascii="Times New Roman" w:hAnsi="Times New Roman" w:cs="Times New Roman"/>
                <w:b/>
              </w:rPr>
            </w:pPr>
            <w:r>
              <w:rPr>
                <w:rFonts w:ascii="Times New Roman" w:hAnsi="Times New Roman" w:cs="Times New Roman"/>
                <w:bCs/>
              </w:rPr>
              <w:t>obuch 2000 g – 1 szt.;</w:t>
            </w:r>
          </w:p>
          <w:p w14:paraId="6BD005E6" w14:textId="77777777" w:rsidR="00A82D97" w:rsidRPr="00A412A6" w:rsidRDefault="00A82D97" w:rsidP="001045B7">
            <w:pPr>
              <w:pStyle w:val="Akapitzlist"/>
              <w:numPr>
                <w:ilvl w:val="0"/>
                <w:numId w:val="299"/>
              </w:numPr>
              <w:spacing w:after="0" w:line="240" w:lineRule="auto"/>
              <w:rPr>
                <w:rFonts w:ascii="Times New Roman" w:hAnsi="Times New Roman" w:cs="Times New Roman"/>
                <w:b/>
              </w:rPr>
            </w:pPr>
            <w:r>
              <w:rPr>
                <w:rFonts w:ascii="Times New Roman" w:hAnsi="Times New Roman" w:cs="Times New Roman"/>
                <w:bCs/>
              </w:rPr>
              <w:t>obuch 3000 g – 1 szt.</w:t>
            </w:r>
          </w:p>
          <w:p w14:paraId="267F4802" w14:textId="77777777" w:rsidR="00A82D97" w:rsidRDefault="00A82D97" w:rsidP="00831786">
            <w:pPr>
              <w:rPr>
                <w:b/>
              </w:rPr>
            </w:pPr>
          </w:p>
        </w:tc>
        <w:tc>
          <w:tcPr>
            <w:tcW w:w="1331" w:type="dxa"/>
          </w:tcPr>
          <w:p w14:paraId="7BFA4D83" w14:textId="77777777" w:rsidR="00A82D97" w:rsidRPr="00B21CDB" w:rsidRDefault="00A82D97" w:rsidP="00831786">
            <w:pPr>
              <w:pStyle w:val="Akapitzlist"/>
              <w:ind w:left="0"/>
              <w:jc w:val="both"/>
              <w:rPr>
                <w:rFonts w:ascii="Times New Roman" w:hAnsi="Times New Roman" w:cs="Times New Roman"/>
                <w:sz w:val="20"/>
                <w:szCs w:val="20"/>
              </w:rPr>
            </w:pPr>
          </w:p>
        </w:tc>
        <w:tc>
          <w:tcPr>
            <w:tcW w:w="1922" w:type="dxa"/>
          </w:tcPr>
          <w:p w14:paraId="4C7CA428" w14:textId="77777777" w:rsidR="00A82D97" w:rsidRPr="00B21CDB" w:rsidRDefault="00A82D97" w:rsidP="00831786">
            <w:pPr>
              <w:pStyle w:val="Akapitzlist"/>
              <w:ind w:left="0"/>
              <w:jc w:val="both"/>
              <w:rPr>
                <w:rFonts w:ascii="Times New Roman" w:hAnsi="Times New Roman" w:cs="Times New Roman"/>
                <w:sz w:val="20"/>
                <w:szCs w:val="20"/>
              </w:rPr>
            </w:pPr>
          </w:p>
        </w:tc>
      </w:tr>
      <w:tr w:rsidR="00A82D97" w:rsidRPr="008A5262" w14:paraId="0C18E611" w14:textId="77777777" w:rsidTr="00831786">
        <w:trPr>
          <w:trHeight w:val="251"/>
        </w:trPr>
        <w:tc>
          <w:tcPr>
            <w:tcW w:w="5670" w:type="dxa"/>
          </w:tcPr>
          <w:p w14:paraId="2EC8A998" w14:textId="41719345" w:rsidR="00A82D97" w:rsidRPr="00D26960" w:rsidRDefault="00A82D97" w:rsidP="00831786">
            <w:pPr>
              <w:jc w:val="both"/>
              <w:rPr>
                <w:b/>
              </w:rPr>
            </w:pPr>
            <w:r w:rsidRPr="00D26960">
              <w:rPr>
                <w:b/>
              </w:rPr>
              <w:t>Szafa metalowa, ubraniowa z drążkiem</w:t>
            </w:r>
            <w:r>
              <w:rPr>
                <w:bCs/>
              </w:rPr>
              <w:t xml:space="preserve"> –</w:t>
            </w:r>
            <w:r w:rsidRPr="00D26960">
              <w:rPr>
                <w:bCs/>
              </w:rPr>
              <w:t xml:space="preserve"> </w:t>
            </w:r>
            <w:r w:rsidRPr="0014326E">
              <w:rPr>
                <w:b/>
                <w:color w:val="FF0000"/>
              </w:rPr>
              <w:t>1 szt.</w:t>
            </w:r>
          </w:p>
          <w:p w14:paraId="631F02E9" w14:textId="77777777" w:rsidR="00A82D97" w:rsidRDefault="00A82D97" w:rsidP="00831786">
            <w:pPr>
              <w:pStyle w:val="Akapitzlist"/>
              <w:jc w:val="both"/>
              <w:rPr>
                <w:rFonts w:ascii="Times New Roman" w:hAnsi="Times New Roman" w:cs="Times New Roman"/>
                <w:b/>
              </w:rPr>
            </w:pPr>
          </w:p>
          <w:p w14:paraId="37BF848E" w14:textId="77777777" w:rsidR="00A82D97" w:rsidRPr="004B579E" w:rsidRDefault="00A82D97" w:rsidP="001045B7">
            <w:pPr>
              <w:pStyle w:val="Akapitzlist"/>
              <w:numPr>
                <w:ilvl w:val="0"/>
                <w:numId w:val="301"/>
              </w:numPr>
              <w:spacing w:after="0" w:line="240" w:lineRule="auto"/>
              <w:rPr>
                <w:rFonts w:ascii="Times New Roman" w:hAnsi="Times New Roman" w:cs="Times New Roman"/>
              </w:rPr>
            </w:pPr>
            <w:r>
              <w:rPr>
                <w:rFonts w:ascii="Times New Roman" w:hAnsi="Times New Roman" w:cs="Times New Roman"/>
              </w:rPr>
              <w:t>Wymiary</w:t>
            </w:r>
            <w:r w:rsidRPr="004B579E">
              <w:rPr>
                <w:rFonts w:ascii="Times New Roman" w:hAnsi="Times New Roman" w:cs="Times New Roman"/>
              </w:rPr>
              <w:t>:</w:t>
            </w:r>
          </w:p>
          <w:p w14:paraId="494D023E" w14:textId="77777777" w:rsidR="00A82D97" w:rsidRPr="00384F47" w:rsidRDefault="00A82D97" w:rsidP="001045B7">
            <w:pPr>
              <w:pStyle w:val="Akapitzlist"/>
              <w:numPr>
                <w:ilvl w:val="0"/>
                <w:numId w:val="295"/>
              </w:numPr>
              <w:spacing w:after="0" w:line="240" w:lineRule="auto"/>
              <w:rPr>
                <w:rFonts w:ascii="Times New Roman" w:hAnsi="Times New Roman" w:cs="Times New Roman"/>
              </w:rPr>
            </w:pPr>
            <w:r w:rsidRPr="00384F47">
              <w:rPr>
                <w:rFonts w:ascii="Times New Roman" w:hAnsi="Times New Roman" w:cs="Times New Roman"/>
              </w:rPr>
              <w:t>Wysokość 1950 mm</w:t>
            </w:r>
          </w:p>
          <w:p w14:paraId="2A5BE961" w14:textId="77777777" w:rsidR="00A82D97" w:rsidRPr="00384F47" w:rsidRDefault="00A82D97" w:rsidP="001045B7">
            <w:pPr>
              <w:pStyle w:val="Akapitzlist"/>
              <w:numPr>
                <w:ilvl w:val="0"/>
                <w:numId w:val="295"/>
              </w:numPr>
              <w:spacing w:after="0" w:line="240" w:lineRule="auto"/>
              <w:rPr>
                <w:rFonts w:ascii="Times New Roman" w:hAnsi="Times New Roman" w:cs="Times New Roman"/>
              </w:rPr>
            </w:pPr>
            <w:r w:rsidRPr="00384F47">
              <w:rPr>
                <w:rFonts w:ascii="Times New Roman" w:hAnsi="Times New Roman" w:cs="Times New Roman"/>
              </w:rPr>
              <w:t>Szerokość 1000 mm</w:t>
            </w:r>
          </w:p>
          <w:p w14:paraId="2314F473" w14:textId="77777777" w:rsidR="00A82D97" w:rsidRPr="00384F47" w:rsidRDefault="00A82D97" w:rsidP="001045B7">
            <w:pPr>
              <w:pStyle w:val="Akapitzlist"/>
              <w:numPr>
                <w:ilvl w:val="0"/>
                <w:numId w:val="295"/>
              </w:numPr>
              <w:spacing w:after="0" w:line="240" w:lineRule="auto"/>
              <w:rPr>
                <w:rFonts w:ascii="Times New Roman" w:hAnsi="Times New Roman" w:cs="Times New Roman"/>
              </w:rPr>
            </w:pPr>
            <w:r w:rsidRPr="00384F47">
              <w:rPr>
                <w:rFonts w:ascii="Times New Roman" w:hAnsi="Times New Roman" w:cs="Times New Roman"/>
              </w:rPr>
              <w:t>Głębokość 435 mm</w:t>
            </w:r>
          </w:p>
          <w:p w14:paraId="75F29AD1" w14:textId="77777777" w:rsidR="00A82D97" w:rsidRPr="004B579E" w:rsidRDefault="00A82D97" w:rsidP="001045B7">
            <w:pPr>
              <w:pStyle w:val="Akapitzlist"/>
              <w:numPr>
                <w:ilvl w:val="0"/>
                <w:numId w:val="301"/>
              </w:numPr>
              <w:spacing w:after="0" w:line="240" w:lineRule="auto"/>
              <w:rPr>
                <w:rFonts w:ascii="Times New Roman" w:hAnsi="Times New Roman" w:cs="Times New Roman"/>
              </w:rPr>
            </w:pPr>
            <w:r>
              <w:rPr>
                <w:rFonts w:ascii="Times New Roman" w:hAnsi="Times New Roman" w:cs="Times New Roman"/>
              </w:rPr>
              <w:t>Parametry konstrukcyjne:</w:t>
            </w:r>
          </w:p>
          <w:p w14:paraId="772A4938" w14:textId="77777777" w:rsidR="00A82D97" w:rsidRPr="004B579E" w:rsidRDefault="00A82D97" w:rsidP="001045B7">
            <w:pPr>
              <w:pStyle w:val="Akapitzlist"/>
              <w:numPr>
                <w:ilvl w:val="0"/>
                <w:numId w:val="295"/>
              </w:numPr>
              <w:spacing w:after="0" w:line="240" w:lineRule="auto"/>
              <w:rPr>
                <w:rFonts w:ascii="Times New Roman" w:hAnsi="Times New Roman" w:cs="Times New Roman"/>
              </w:rPr>
            </w:pPr>
            <w:r>
              <w:rPr>
                <w:rFonts w:ascii="Times New Roman" w:hAnsi="Times New Roman" w:cs="Times New Roman"/>
              </w:rPr>
              <w:t xml:space="preserve">Liczba półek 1 </w:t>
            </w:r>
          </w:p>
          <w:p w14:paraId="2C47EEF1" w14:textId="77777777" w:rsidR="00A82D97" w:rsidRPr="004B579E" w:rsidRDefault="00A82D97" w:rsidP="001045B7">
            <w:pPr>
              <w:pStyle w:val="Akapitzlist"/>
              <w:numPr>
                <w:ilvl w:val="0"/>
                <w:numId w:val="295"/>
              </w:numPr>
              <w:spacing w:after="0" w:line="240" w:lineRule="auto"/>
              <w:rPr>
                <w:rFonts w:ascii="Times New Roman" w:hAnsi="Times New Roman" w:cs="Times New Roman"/>
              </w:rPr>
            </w:pPr>
            <w:r>
              <w:rPr>
                <w:rFonts w:ascii="Times New Roman" w:hAnsi="Times New Roman" w:cs="Times New Roman"/>
              </w:rPr>
              <w:t>Materiał blacha stalowa</w:t>
            </w:r>
          </w:p>
          <w:p w14:paraId="5EA6684B" w14:textId="77777777" w:rsidR="00A82D97" w:rsidRDefault="00A82D97" w:rsidP="001045B7">
            <w:pPr>
              <w:pStyle w:val="Akapitzlist"/>
              <w:numPr>
                <w:ilvl w:val="0"/>
                <w:numId w:val="295"/>
              </w:numPr>
              <w:spacing w:after="0" w:line="240" w:lineRule="auto"/>
              <w:rPr>
                <w:rFonts w:ascii="Times New Roman" w:hAnsi="Times New Roman" w:cs="Times New Roman"/>
              </w:rPr>
            </w:pPr>
            <w:r>
              <w:rPr>
                <w:rFonts w:ascii="Times New Roman" w:hAnsi="Times New Roman" w:cs="Times New Roman"/>
              </w:rPr>
              <w:t>Drzwi, skrzydłowe</w:t>
            </w:r>
          </w:p>
          <w:p w14:paraId="30FBEFCC" w14:textId="77777777" w:rsidR="00A82D97" w:rsidRDefault="00A82D97" w:rsidP="001045B7">
            <w:pPr>
              <w:pStyle w:val="Akapitzlist"/>
              <w:numPr>
                <w:ilvl w:val="0"/>
                <w:numId w:val="295"/>
              </w:numPr>
              <w:spacing w:after="0" w:line="240" w:lineRule="auto"/>
              <w:rPr>
                <w:rFonts w:ascii="Times New Roman" w:hAnsi="Times New Roman" w:cs="Times New Roman"/>
              </w:rPr>
            </w:pPr>
            <w:r>
              <w:rPr>
                <w:rFonts w:ascii="Times New Roman" w:hAnsi="Times New Roman" w:cs="Times New Roman"/>
              </w:rPr>
              <w:t>Szafa malowana proszkowo (kolor RAL 7035)</w:t>
            </w:r>
          </w:p>
          <w:p w14:paraId="4C2B23D3" w14:textId="77777777" w:rsidR="00A82D97" w:rsidRPr="00854844" w:rsidRDefault="00A82D97" w:rsidP="001045B7">
            <w:pPr>
              <w:pStyle w:val="Akapitzlist"/>
              <w:numPr>
                <w:ilvl w:val="0"/>
                <w:numId w:val="295"/>
              </w:numPr>
              <w:spacing w:after="0" w:line="240" w:lineRule="auto"/>
              <w:rPr>
                <w:rFonts w:ascii="Times New Roman" w:hAnsi="Times New Roman" w:cs="Times New Roman"/>
              </w:rPr>
            </w:pPr>
            <w:r>
              <w:rPr>
                <w:rFonts w:ascii="Times New Roman" w:hAnsi="Times New Roman" w:cs="Times New Roman"/>
              </w:rPr>
              <w:t xml:space="preserve">Wyposażenie drążek ubraniowy na szerokość szafy, </w:t>
            </w:r>
          </w:p>
          <w:p w14:paraId="2E0A30C4" w14:textId="77777777" w:rsidR="00A82D97" w:rsidRPr="004B579E" w:rsidRDefault="00A82D97" w:rsidP="001045B7">
            <w:pPr>
              <w:pStyle w:val="Akapitzlist"/>
              <w:numPr>
                <w:ilvl w:val="0"/>
                <w:numId w:val="301"/>
              </w:numPr>
              <w:spacing w:after="0" w:line="240" w:lineRule="auto"/>
              <w:rPr>
                <w:rFonts w:ascii="Times New Roman" w:hAnsi="Times New Roman" w:cs="Times New Roman"/>
              </w:rPr>
            </w:pPr>
            <w:r>
              <w:rPr>
                <w:rFonts w:ascii="Times New Roman" w:hAnsi="Times New Roman" w:cs="Times New Roman"/>
              </w:rPr>
              <w:t>Zabezpieczenie</w:t>
            </w:r>
            <w:r w:rsidRPr="004B579E">
              <w:rPr>
                <w:rFonts w:ascii="Times New Roman" w:hAnsi="Times New Roman" w:cs="Times New Roman"/>
              </w:rPr>
              <w:t>:</w:t>
            </w:r>
          </w:p>
          <w:p w14:paraId="57FDA43F" w14:textId="77777777" w:rsidR="00A82D97" w:rsidRDefault="00A82D97" w:rsidP="001045B7">
            <w:pPr>
              <w:pStyle w:val="Akapitzlist"/>
              <w:numPr>
                <w:ilvl w:val="0"/>
                <w:numId w:val="295"/>
              </w:numPr>
              <w:spacing w:after="0" w:line="240" w:lineRule="auto"/>
              <w:rPr>
                <w:rFonts w:ascii="Times New Roman" w:hAnsi="Times New Roman" w:cs="Times New Roman"/>
              </w:rPr>
            </w:pPr>
            <w:r>
              <w:rPr>
                <w:rFonts w:ascii="Times New Roman" w:hAnsi="Times New Roman" w:cs="Times New Roman"/>
              </w:rPr>
              <w:t>Drzwi zamykane na klucz</w:t>
            </w:r>
          </w:p>
          <w:p w14:paraId="3892E4F2" w14:textId="77777777" w:rsidR="00A82D97" w:rsidRDefault="00A82D97" w:rsidP="00831786">
            <w:pPr>
              <w:rPr>
                <w:b/>
              </w:rPr>
            </w:pPr>
          </w:p>
        </w:tc>
        <w:tc>
          <w:tcPr>
            <w:tcW w:w="1331" w:type="dxa"/>
          </w:tcPr>
          <w:p w14:paraId="7665EC81" w14:textId="77777777" w:rsidR="00A82D97" w:rsidRPr="00B21CDB" w:rsidRDefault="00A82D97" w:rsidP="00831786">
            <w:pPr>
              <w:pStyle w:val="Akapitzlist"/>
              <w:ind w:left="0"/>
              <w:jc w:val="both"/>
              <w:rPr>
                <w:rFonts w:ascii="Times New Roman" w:hAnsi="Times New Roman" w:cs="Times New Roman"/>
                <w:sz w:val="20"/>
                <w:szCs w:val="20"/>
              </w:rPr>
            </w:pPr>
          </w:p>
        </w:tc>
        <w:tc>
          <w:tcPr>
            <w:tcW w:w="1922" w:type="dxa"/>
          </w:tcPr>
          <w:p w14:paraId="3F2F13D7" w14:textId="77777777" w:rsidR="00A82D97" w:rsidRPr="00B21CDB" w:rsidRDefault="00A82D97" w:rsidP="00831786">
            <w:pPr>
              <w:pStyle w:val="Akapitzlist"/>
              <w:ind w:left="0"/>
              <w:jc w:val="both"/>
              <w:rPr>
                <w:rFonts w:ascii="Times New Roman" w:hAnsi="Times New Roman" w:cs="Times New Roman"/>
                <w:sz w:val="20"/>
                <w:szCs w:val="20"/>
              </w:rPr>
            </w:pPr>
          </w:p>
        </w:tc>
      </w:tr>
      <w:tr w:rsidR="00A82D97" w:rsidRPr="008A5262" w14:paraId="157FF612" w14:textId="77777777" w:rsidTr="00831786">
        <w:trPr>
          <w:trHeight w:val="251"/>
        </w:trPr>
        <w:tc>
          <w:tcPr>
            <w:tcW w:w="5670" w:type="dxa"/>
          </w:tcPr>
          <w:p w14:paraId="323ECE2D" w14:textId="77777777" w:rsidR="00A82D97" w:rsidRPr="00D26960" w:rsidRDefault="00A82D97" w:rsidP="00831786">
            <w:pPr>
              <w:jc w:val="both"/>
              <w:rPr>
                <w:bCs/>
              </w:rPr>
            </w:pPr>
            <w:r w:rsidRPr="00D26960">
              <w:rPr>
                <w:b/>
              </w:rPr>
              <w:t>Szafa metalowa, gospodarcza</w:t>
            </w:r>
            <w:r>
              <w:rPr>
                <w:b/>
              </w:rPr>
              <w:t xml:space="preserve"> – </w:t>
            </w:r>
            <w:r w:rsidRPr="0014326E">
              <w:rPr>
                <w:b/>
                <w:color w:val="FF0000"/>
              </w:rPr>
              <w:t>1 szt.</w:t>
            </w:r>
          </w:p>
          <w:p w14:paraId="2E787070" w14:textId="77777777" w:rsidR="00A82D97" w:rsidRDefault="00A82D97" w:rsidP="00831786">
            <w:pPr>
              <w:pStyle w:val="Akapitzlist"/>
              <w:jc w:val="both"/>
              <w:rPr>
                <w:rFonts w:ascii="Times New Roman" w:hAnsi="Times New Roman" w:cs="Times New Roman"/>
                <w:b/>
              </w:rPr>
            </w:pPr>
          </w:p>
          <w:p w14:paraId="5D7E353A" w14:textId="77777777" w:rsidR="00A82D97" w:rsidRPr="004B579E" w:rsidRDefault="00A82D97" w:rsidP="001045B7">
            <w:pPr>
              <w:pStyle w:val="Akapitzlist"/>
              <w:numPr>
                <w:ilvl w:val="0"/>
                <w:numId w:val="302"/>
              </w:numPr>
              <w:spacing w:after="0" w:line="240" w:lineRule="auto"/>
              <w:rPr>
                <w:rFonts w:ascii="Times New Roman" w:hAnsi="Times New Roman" w:cs="Times New Roman"/>
              </w:rPr>
            </w:pPr>
            <w:r>
              <w:rPr>
                <w:rFonts w:ascii="Times New Roman" w:hAnsi="Times New Roman" w:cs="Times New Roman"/>
              </w:rPr>
              <w:t>Wymiary</w:t>
            </w:r>
            <w:r w:rsidRPr="004B579E">
              <w:rPr>
                <w:rFonts w:ascii="Times New Roman" w:hAnsi="Times New Roman" w:cs="Times New Roman"/>
              </w:rPr>
              <w:t>:</w:t>
            </w:r>
          </w:p>
          <w:p w14:paraId="4DCCE948" w14:textId="77777777" w:rsidR="00A82D97" w:rsidRPr="00384F47" w:rsidRDefault="00A82D97" w:rsidP="001045B7">
            <w:pPr>
              <w:pStyle w:val="Akapitzlist"/>
              <w:numPr>
                <w:ilvl w:val="0"/>
                <w:numId w:val="295"/>
              </w:numPr>
              <w:spacing w:after="0" w:line="240" w:lineRule="auto"/>
              <w:rPr>
                <w:rFonts w:ascii="Times New Roman" w:hAnsi="Times New Roman" w:cs="Times New Roman"/>
              </w:rPr>
            </w:pPr>
            <w:r w:rsidRPr="00384F47">
              <w:rPr>
                <w:rFonts w:ascii="Times New Roman" w:hAnsi="Times New Roman" w:cs="Times New Roman"/>
              </w:rPr>
              <w:t>Wysokość 1950 mm</w:t>
            </w:r>
          </w:p>
          <w:p w14:paraId="491E489F" w14:textId="77777777" w:rsidR="00A82D97" w:rsidRPr="00384F47" w:rsidRDefault="00A82D97" w:rsidP="001045B7">
            <w:pPr>
              <w:pStyle w:val="Akapitzlist"/>
              <w:numPr>
                <w:ilvl w:val="0"/>
                <w:numId w:val="295"/>
              </w:numPr>
              <w:spacing w:after="0" w:line="240" w:lineRule="auto"/>
              <w:rPr>
                <w:rFonts w:ascii="Times New Roman" w:hAnsi="Times New Roman" w:cs="Times New Roman"/>
              </w:rPr>
            </w:pPr>
            <w:r w:rsidRPr="00384F47">
              <w:rPr>
                <w:rFonts w:ascii="Times New Roman" w:hAnsi="Times New Roman" w:cs="Times New Roman"/>
              </w:rPr>
              <w:t>Szerokość 1000 mm</w:t>
            </w:r>
          </w:p>
          <w:p w14:paraId="29D4D0F5" w14:textId="77777777" w:rsidR="00A82D97" w:rsidRPr="00384F47" w:rsidRDefault="00A82D97" w:rsidP="001045B7">
            <w:pPr>
              <w:pStyle w:val="Akapitzlist"/>
              <w:numPr>
                <w:ilvl w:val="0"/>
                <w:numId w:val="295"/>
              </w:numPr>
              <w:spacing w:after="0" w:line="240" w:lineRule="auto"/>
              <w:rPr>
                <w:rFonts w:ascii="Times New Roman" w:hAnsi="Times New Roman" w:cs="Times New Roman"/>
              </w:rPr>
            </w:pPr>
            <w:r w:rsidRPr="00384F47">
              <w:rPr>
                <w:rFonts w:ascii="Times New Roman" w:hAnsi="Times New Roman" w:cs="Times New Roman"/>
              </w:rPr>
              <w:t>Głębokość 435 mm</w:t>
            </w:r>
          </w:p>
          <w:p w14:paraId="64610EA2" w14:textId="77777777" w:rsidR="00A82D97" w:rsidRPr="004B579E" w:rsidRDefault="00A82D97" w:rsidP="001045B7">
            <w:pPr>
              <w:pStyle w:val="Akapitzlist"/>
              <w:numPr>
                <w:ilvl w:val="0"/>
                <w:numId w:val="302"/>
              </w:numPr>
              <w:spacing w:after="0" w:line="240" w:lineRule="auto"/>
              <w:rPr>
                <w:rFonts w:ascii="Times New Roman" w:hAnsi="Times New Roman" w:cs="Times New Roman"/>
              </w:rPr>
            </w:pPr>
            <w:r>
              <w:rPr>
                <w:rFonts w:ascii="Times New Roman" w:hAnsi="Times New Roman" w:cs="Times New Roman"/>
              </w:rPr>
              <w:t>Parametry konstrukcyjne:</w:t>
            </w:r>
          </w:p>
          <w:p w14:paraId="7A7B4F90" w14:textId="77777777" w:rsidR="00A82D97" w:rsidRPr="004B579E" w:rsidRDefault="00A82D97" w:rsidP="001045B7">
            <w:pPr>
              <w:pStyle w:val="Akapitzlist"/>
              <w:numPr>
                <w:ilvl w:val="0"/>
                <w:numId w:val="295"/>
              </w:numPr>
              <w:spacing w:after="0" w:line="240" w:lineRule="auto"/>
              <w:rPr>
                <w:rFonts w:ascii="Times New Roman" w:hAnsi="Times New Roman" w:cs="Times New Roman"/>
              </w:rPr>
            </w:pPr>
            <w:r>
              <w:rPr>
                <w:rFonts w:ascii="Times New Roman" w:hAnsi="Times New Roman" w:cs="Times New Roman"/>
              </w:rPr>
              <w:t xml:space="preserve">Liczba półek 4 </w:t>
            </w:r>
          </w:p>
          <w:p w14:paraId="67A84B09" w14:textId="77777777" w:rsidR="00A82D97" w:rsidRPr="004B579E" w:rsidRDefault="00A82D97" w:rsidP="001045B7">
            <w:pPr>
              <w:pStyle w:val="Akapitzlist"/>
              <w:numPr>
                <w:ilvl w:val="0"/>
                <w:numId w:val="295"/>
              </w:numPr>
              <w:spacing w:after="0" w:line="240" w:lineRule="auto"/>
              <w:rPr>
                <w:rFonts w:ascii="Times New Roman" w:hAnsi="Times New Roman" w:cs="Times New Roman"/>
              </w:rPr>
            </w:pPr>
            <w:r>
              <w:rPr>
                <w:rFonts w:ascii="Times New Roman" w:hAnsi="Times New Roman" w:cs="Times New Roman"/>
              </w:rPr>
              <w:t>Materiał blacha stalowa</w:t>
            </w:r>
          </w:p>
          <w:p w14:paraId="3E537EB2" w14:textId="77777777" w:rsidR="00A82D97" w:rsidRDefault="00A82D97" w:rsidP="001045B7">
            <w:pPr>
              <w:pStyle w:val="Akapitzlist"/>
              <w:numPr>
                <w:ilvl w:val="0"/>
                <w:numId w:val="295"/>
              </w:numPr>
              <w:spacing w:after="0" w:line="240" w:lineRule="auto"/>
              <w:rPr>
                <w:rFonts w:ascii="Times New Roman" w:hAnsi="Times New Roman" w:cs="Times New Roman"/>
              </w:rPr>
            </w:pPr>
            <w:r>
              <w:rPr>
                <w:rFonts w:ascii="Times New Roman" w:hAnsi="Times New Roman" w:cs="Times New Roman"/>
              </w:rPr>
              <w:t>Drzwi, skrzydłowe</w:t>
            </w:r>
          </w:p>
          <w:p w14:paraId="2430581E" w14:textId="77777777" w:rsidR="00A82D97" w:rsidRDefault="00A82D97" w:rsidP="001045B7">
            <w:pPr>
              <w:pStyle w:val="Akapitzlist"/>
              <w:numPr>
                <w:ilvl w:val="0"/>
                <w:numId w:val="295"/>
              </w:numPr>
              <w:spacing w:after="0" w:line="240" w:lineRule="auto"/>
              <w:rPr>
                <w:rFonts w:ascii="Times New Roman" w:hAnsi="Times New Roman" w:cs="Times New Roman"/>
              </w:rPr>
            </w:pPr>
            <w:r>
              <w:rPr>
                <w:rFonts w:ascii="Times New Roman" w:hAnsi="Times New Roman" w:cs="Times New Roman"/>
              </w:rPr>
              <w:t>Szafa malowana proszkowo (kolor RAL 7035)</w:t>
            </w:r>
          </w:p>
          <w:p w14:paraId="6DB14E7D" w14:textId="77777777" w:rsidR="00A82D97" w:rsidRPr="00854844" w:rsidRDefault="00A82D97" w:rsidP="001045B7">
            <w:pPr>
              <w:pStyle w:val="Akapitzlist"/>
              <w:numPr>
                <w:ilvl w:val="0"/>
                <w:numId w:val="295"/>
              </w:numPr>
              <w:spacing w:after="0" w:line="240" w:lineRule="auto"/>
              <w:rPr>
                <w:rFonts w:ascii="Times New Roman" w:hAnsi="Times New Roman" w:cs="Times New Roman"/>
              </w:rPr>
            </w:pPr>
            <w:r>
              <w:rPr>
                <w:rFonts w:ascii="Times New Roman" w:hAnsi="Times New Roman" w:cs="Times New Roman"/>
              </w:rPr>
              <w:t xml:space="preserve">Wyposażenie drążek ubraniowy na połowę szerokości szafy, </w:t>
            </w:r>
          </w:p>
          <w:p w14:paraId="461CF836" w14:textId="77777777" w:rsidR="00A82D97" w:rsidRPr="004B579E" w:rsidRDefault="00A82D97" w:rsidP="001045B7">
            <w:pPr>
              <w:pStyle w:val="Akapitzlist"/>
              <w:numPr>
                <w:ilvl w:val="0"/>
                <w:numId w:val="302"/>
              </w:numPr>
              <w:spacing w:after="0" w:line="240" w:lineRule="auto"/>
              <w:rPr>
                <w:rFonts w:ascii="Times New Roman" w:hAnsi="Times New Roman" w:cs="Times New Roman"/>
              </w:rPr>
            </w:pPr>
            <w:r>
              <w:rPr>
                <w:rFonts w:ascii="Times New Roman" w:hAnsi="Times New Roman" w:cs="Times New Roman"/>
              </w:rPr>
              <w:t>Zabezpieczenie</w:t>
            </w:r>
            <w:r w:rsidRPr="004B579E">
              <w:rPr>
                <w:rFonts w:ascii="Times New Roman" w:hAnsi="Times New Roman" w:cs="Times New Roman"/>
              </w:rPr>
              <w:t>:</w:t>
            </w:r>
          </w:p>
          <w:p w14:paraId="606B118C" w14:textId="77777777" w:rsidR="00A82D97" w:rsidRDefault="00A82D97" w:rsidP="001045B7">
            <w:pPr>
              <w:pStyle w:val="Akapitzlist"/>
              <w:numPr>
                <w:ilvl w:val="0"/>
                <w:numId w:val="295"/>
              </w:numPr>
              <w:spacing w:after="0" w:line="240" w:lineRule="auto"/>
              <w:rPr>
                <w:rFonts w:ascii="Times New Roman" w:hAnsi="Times New Roman" w:cs="Times New Roman"/>
              </w:rPr>
            </w:pPr>
            <w:r>
              <w:rPr>
                <w:rFonts w:ascii="Times New Roman" w:hAnsi="Times New Roman" w:cs="Times New Roman"/>
              </w:rPr>
              <w:t>Drzwi zamykane na klucz</w:t>
            </w:r>
          </w:p>
          <w:p w14:paraId="068D1136" w14:textId="77777777" w:rsidR="00A82D97" w:rsidRPr="00D26960" w:rsidRDefault="00A82D97" w:rsidP="00831786">
            <w:pPr>
              <w:jc w:val="both"/>
              <w:rPr>
                <w:b/>
              </w:rPr>
            </w:pPr>
          </w:p>
        </w:tc>
        <w:tc>
          <w:tcPr>
            <w:tcW w:w="1331" w:type="dxa"/>
          </w:tcPr>
          <w:p w14:paraId="6CDA06ED" w14:textId="77777777" w:rsidR="00A82D97" w:rsidRPr="00B21CDB" w:rsidRDefault="00A82D97" w:rsidP="00831786">
            <w:pPr>
              <w:pStyle w:val="Akapitzlist"/>
              <w:ind w:left="0"/>
              <w:jc w:val="both"/>
              <w:rPr>
                <w:rFonts w:ascii="Times New Roman" w:hAnsi="Times New Roman" w:cs="Times New Roman"/>
                <w:sz w:val="20"/>
                <w:szCs w:val="20"/>
              </w:rPr>
            </w:pPr>
          </w:p>
        </w:tc>
        <w:tc>
          <w:tcPr>
            <w:tcW w:w="1922" w:type="dxa"/>
          </w:tcPr>
          <w:p w14:paraId="0348A8CA" w14:textId="77777777" w:rsidR="00A82D97" w:rsidRPr="00B21CDB" w:rsidRDefault="00A82D97" w:rsidP="00831786">
            <w:pPr>
              <w:pStyle w:val="Akapitzlist"/>
              <w:ind w:left="0"/>
              <w:jc w:val="both"/>
              <w:rPr>
                <w:rFonts w:ascii="Times New Roman" w:hAnsi="Times New Roman" w:cs="Times New Roman"/>
                <w:sz w:val="20"/>
                <w:szCs w:val="20"/>
              </w:rPr>
            </w:pPr>
          </w:p>
        </w:tc>
      </w:tr>
      <w:tr w:rsidR="00A82D97" w:rsidRPr="008A5262" w14:paraId="64A54D23" w14:textId="77777777" w:rsidTr="00831786">
        <w:trPr>
          <w:trHeight w:val="251"/>
        </w:trPr>
        <w:tc>
          <w:tcPr>
            <w:tcW w:w="5670" w:type="dxa"/>
          </w:tcPr>
          <w:p w14:paraId="690FDC38" w14:textId="77777777" w:rsidR="00A82D97" w:rsidRPr="00D26960" w:rsidRDefault="00A82D97" w:rsidP="00831786">
            <w:pPr>
              <w:jc w:val="both"/>
              <w:rPr>
                <w:bCs/>
              </w:rPr>
            </w:pPr>
            <w:r w:rsidRPr="00D26960">
              <w:rPr>
                <w:b/>
              </w:rPr>
              <w:t>Nadstawki metalowych szaf laboratoryjnych</w:t>
            </w:r>
            <w:r>
              <w:rPr>
                <w:bCs/>
              </w:rPr>
              <w:t xml:space="preserve"> – </w:t>
            </w:r>
            <w:r w:rsidRPr="0014326E">
              <w:rPr>
                <w:b/>
                <w:color w:val="FF0000"/>
              </w:rPr>
              <w:t>2 szt</w:t>
            </w:r>
            <w:r>
              <w:rPr>
                <w:bCs/>
              </w:rPr>
              <w:t>.</w:t>
            </w:r>
            <w:r w:rsidRPr="00D26960">
              <w:rPr>
                <w:bCs/>
              </w:rPr>
              <w:t xml:space="preserve"> </w:t>
            </w:r>
          </w:p>
          <w:p w14:paraId="20802C5C" w14:textId="77777777" w:rsidR="00A82D97" w:rsidRDefault="00A82D97" w:rsidP="00831786">
            <w:pPr>
              <w:pStyle w:val="Akapitzlist"/>
              <w:jc w:val="both"/>
              <w:rPr>
                <w:rFonts w:ascii="Times New Roman" w:hAnsi="Times New Roman" w:cs="Times New Roman"/>
              </w:rPr>
            </w:pPr>
          </w:p>
          <w:p w14:paraId="70327AFE" w14:textId="77777777" w:rsidR="00A82D97" w:rsidRPr="004B579E" w:rsidRDefault="00A82D97" w:rsidP="001045B7">
            <w:pPr>
              <w:pStyle w:val="Akapitzlist"/>
              <w:numPr>
                <w:ilvl w:val="0"/>
                <w:numId w:val="304"/>
              </w:numPr>
              <w:spacing w:after="0" w:line="240" w:lineRule="auto"/>
              <w:rPr>
                <w:rFonts w:ascii="Times New Roman" w:hAnsi="Times New Roman" w:cs="Times New Roman"/>
              </w:rPr>
            </w:pPr>
            <w:r>
              <w:rPr>
                <w:rFonts w:ascii="Times New Roman" w:hAnsi="Times New Roman" w:cs="Times New Roman"/>
              </w:rPr>
              <w:t>Wymiary</w:t>
            </w:r>
            <w:r w:rsidRPr="004B579E">
              <w:rPr>
                <w:rFonts w:ascii="Times New Roman" w:hAnsi="Times New Roman" w:cs="Times New Roman"/>
              </w:rPr>
              <w:t>:</w:t>
            </w:r>
          </w:p>
          <w:p w14:paraId="5BA55D9B" w14:textId="77777777" w:rsidR="00A82D97" w:rsidRDefault="00A82D97" w:rsidP="001045B7">
            <w:pPr>
              <w:pStyle w:val="Akapitzlist"/>
              <w:numPr>
                <w:ilvl w:val="0"/>
                <w:numId w:val="295"/>
              </w:numPr>
              <w:spacing w:after="0" w:line="240" w:lineRule="auto"/>
              <w:rPr>
                <w:rFonts w:ascii="Times New Roman" w:hAnsi="Times New Roman" w:cs="Times New Roman"/>
              </w:rPr>
            </w:pPr>
            <w:r>
              <w:rPr>
                <w:rFonts w:ascii="Times New Roman" w:hAnsi="Times New Roman" w:cs="Times New Roman"/>
              </w:rPr>
              <w:t>Wysokość 465 mm</w:t>
            </w:r>
          </w:p>
          <w:p w14:paraId="7204DC8C" w14:textId="77777777" w:rsidR="00A82D97" w:rsidRDefault="00A82D97" w:rsidP="001045B7">
            <w:pPr>
              <w:pStyle w:val="Akapitzlist"/>
              <w:numPr>
                <w:ilvl w:val="0"/>
                <w:numId w:val="295"/>
              </w:numPr>
              <w:spacing w:after="0" w:line="240" w:lineRule="auto"/>
              <w:rPr>
                <w:rFonts w:ascii="Times New Roman" w:hAnsi="Times New Roman" w:cs="Times New Roman"/>
              </w:rPr>
            </w:pPr>
            <w:r>
              <w:rPr>
                <w:rFonts w:ascii="Times New Roman" w:hAnsi="Times New Roman" w:cs="Times New Roman"/>
              </w:rPr>
              <w:t>Szerokość 1000 mm</w:t>
            </w:r>
          </w:p>
          <w:p w14:paraId="3F8DCD83" w14:textId="77777777" w:rsidR="00A82D97" w:rsidRDefault="00A82D97" w:rsidP="001045B7">
            <w:pPr>
              <w:pStyle w:val="Akapitzlist"/>
              <w:numPr>
                <w:ilvl w:val="0"/>
                <w:numId w:val="303"/>
              </w:numPr>
              <w:spacing w:after="0" w:line="240" w:lineRule="auto"/>
              <w:jc w:val="both"/>
              <w:rPr>
                <w:rFonts w:ascii="Times New Roman" w:hAnsi="Times New Roman" w:cs="Times New Roman"/>
              </w:rPr>
            </w:pPr>
            <w:r>
              <w:rPr>
                <w:rFonts w:ascii="Times New Roman" w:hAnsi="Times New Roman" w:cs="Times New Roman"/>
              </w:rPr>
              <w:t>Głębokość 435 mm</w:t>
            </w:r>
          </w:p>
          <w:p w14:paraId="3E11EEBC" w14:textId="77777777" w:rsidR="00A82D97" w:rsidRPr="004B579E" w:rsidRDefault="00A82D97" w:rsidP="001045B7">
            <w:pPr>
              <w:pStyle w:val="Akapitzlist"/>
              <w:numPr>
                <w:ilvl w:val="0"/>
                <w:numId w:val="304"/>
              </w:numPr>
              <w:spacing w:after="0" w:line="240" w:lineRule="auto"/>
              <w:rPr>
                <w:rFonts w:ascii="Times New Roman" w:hAnsi="Times New Roman" w:cs="Times New Roman"/>
              </w:rPr>
            </w:pPr>
            <w:r>
              <w:rPr>
                <w:rFonts w:ascii="Times New Roman" w:hAnsi="Times New Roman" w:cs="Times New Roman"/>
              </w:rPr>
              <w:t>Parametry konstrukcyjne:</w:t>
            </w:r>
          </w:p>
          <w:p w14:paraId="51007B76" w14:textId="77777777" w:rsidR="00A82D97" w:rsidRPr="004B579E" w:rsidRDefault="00A82D97" w:rsidP="001045B7">
            <w:pPr>
              <w:pStyle w:val="Akapitzlist"/>
              <w:numPr>
                <w:ilvl w:val="0"/>
                <w:numId w:val="295"/>
              </w:numPr>
              <w:spacing w:after="0" w:line="240" w:lineRule="auto"/>
              <w:rPr>
                <w:rFonts w:ascii="Times New Roman" w:hAnsi="Times New Roman" w:cs="Times New Roman"/>
              </w:rPr>
            </w:pPr>
            <w:r>
              <w:rPr>
                <w:rFonts w:ascii="Times New Roman" w:hAnsi="Times New Roman" w:cs="Times New Roman"/>
              </w:rPr>
              <w:t>Liczba półek co najmniej 1</w:t>
            </w:r>
          </w:p>
          <w:p w14:paraId="1A8D3D8E" w14:textId="77777777" w:rsidR="00A82D97" w:rsidRPr="004B579E" w:rsidRDefault="00A82D97" w:rsidP="001045B7">
            <w:pPr>
              <w:pStyle w:val="Akapitzlist"/>
              <w:numPr>
                <w:ilvl w:val="0"/>
                <w:numId w:val="295"/>
              </w:numPr>
              <w:spacing w:after="0" w:line="240" w:lineRule="auto"/>
              <w:rPr>
                <w:rFonts w:ascii="Times New Roman" w:hAnsi="Times New Roman" w:cs="Times New Roman"/>
              </w:rPr>
            </w:pPr>
            <w:r>
              <w:rPr>
                <w:rFonts w:ascii="Times New Roman" w:hAnsi="Times New Roman" w:cs="Times New Roman"/>
              </w:rPr>
              <w:t>Materiał blacha stalowa</w:t>
            </w:r>
          </w:p>
          <w:p w14:paraId="377F2257" w14:textId="77777777" w:rsidR="00A82D97" w:rsidRDefault="00A82D97" w:rsidP="001045B7">
            <w:pPr>
              <w:pStyle w:val="Akapitzlist"/>
              <w:numPr>
                <w:ilvl w:val="0"/>
                <w:numId w:val="295"/>
              </w:numPr>
              <w:spacing w:after="0" w:line="240" w:lineRule="auto"/>
              <w:rPr>
                <w:rFonts w:ascii="Times New Roman" w:hAnsi="Times New Roman" w:cs="Times New Roman"/>
              </w:rPr>
            </w:pPr>
            <w:r>
              <w:rPr>
                <w:rFonts w:ascii="Times New Roman" w:hAnsi="Times New Roman" w:cs="Times New Roman"/>
              </w:rPr>
              <w:t>Drzwi skrzydłowe</w:t>
            </w:r>
          </w:p>
          <w:p w14:paraId="23552E76" w14:textId="77777777" w:rsidR="00A82D97" w:rsidRDefault="00A82D97" w:rsidP="001045B7">
            <w:pPr>
              <w:pStyle w:val="Akapitzlist"/>
              <w:numPr>
                <w:ilvl w:val="0"/>
                <w:numId w:val="295"/>
              </w:numPr>
              <w:spacing w:after="0" w:line="240" w:lineRule="auto"/>
              <w:rPr>
                <w:rFonts w:ascii="Times New Roman" w:hAnsi="Times New Roman" w:cs="Times New Roman"/>
              </w:rPr>
            </w:pPr>
            <w:r>
              <w:rPr>
                <w:rFonts w:ascii="Times New Roman" w:hAnsi="Times New Roman" w:cs="Times New Roman"/>
              </w:rPr>
              <w:t>Nadstawka malowana proszkowo (kolor RAL 7035)</w:t>
            </w:r>
          </w:p>
          <w:p w14:paraId="15E429F4" w14:textId="77777777" w:rsidR="00A82D97" w:rsidRDefault="00A82D97" w:rsidP="001045B7">
            <w:pPr>
              <w:pStyle w:val="Akapitzlist"/>
              <w:numPr>
                <w:ilvl w:val="0"/>
                <w:numId w:val="303"/>
              </w:numPr>
              <w:spacing w:after="0" w:line="240" w:lineRule="auto"/>
              <w:jc w:val="both"/>
              <w:rPr>
                <w:rFonts w:ascii="Times New Roman" w:hAnsi="Times New Roman" w:cs="Times New Roman"/>
              </w:rPr>
            </w:pPr>
            <w:r>
              <w:rPr>
                <w:rFonts w:ascii="Times New Roman" w:hAnsi="Times New Roman" w:cs="Times New Roman"/>
              </w:rPr>
              <w:t>Maksymalne obciążenie co najmniej 100 kg</w:t>
            </w:r>
          </w:p>
          <w:p w14:paraId="6D2A3B3F" w14:textId="77777777" w:rsidR="00A82D97" w:rsidRPr="004B579E" w:rsidRDefault="00A82D97" w:rsidP="001045B7">
            <w:pPr>
              <w:pStyle w:val="Akapitzlist"/>
              <w:numPr>
                <w:ilvl w:val="0"/>
                <w:numId w:val="304"/>
              </w:numPr>
              <w:spacing w:after="0" w:line="240" w:lineRule="auto"/>
              <w:rPr>
                <w:rFonts w:ascii="Times New Roman" w:hAnsi="Times New Roman" w:cs="Times New Roman"/>
              </w:rPr>
            </w:pPr>
            <w:r>
              <w:rPr>
                <w:rFonts w:ascii="Times New Roman" w:hAnsi="Times New Roman" w:cs="Times New Roman"/>
              </w:rPr>
              <w:t>Zabezpieczenie</w:t>
            </w:r>
            <w:r w:rsidRPr="004B579E">
              <w:rPr>
                <w:rFonts w:ascii="Times New Roman" w:hAnsi="Times New Roman" w:cs="Times New Roman"/>
              </w:rPr>
              <w:t>:</w:t>
            </w:r>
          </w:p>
          <w:p w14:paraId="082FD647" w14:textId="77777777" w:rsidR="00A82D97" w:rsidRDefault="00A82D97" w:rsidP="001045B7">
            <w:pPr>
              <w:pStyle w:val="Akapitzlist"/>
              <w:numPr>
                <w:ilvl w:val="0"/>
                <w:numId w:val="295"/>
              </w:numPr>
              <w:spacing w:after="0" w:line="240" w:lineRule="auto"/>
              <w:rPr>
                <w:rFonts w:ascii="Times New Roman" w:hAnsi="Times New Roman" w:cs="Times New Roman"/>
              </w:rPr>
            </w:pPr>
            <w:r>
              <w:rPr>
                <w:rFonts w:ascii="Times New Roman" w:hAnsi="Times New Roman" w:cs="Times New Roman"/>
              </w:rPr>
              <w:t>Drzwi zamykane na klucz</w:t>
            </w:r>
          </w:p>
          <w:p w14:paraId="2E3C14F8" w14:textId="77777777" w:rsidR="00A82D97" w:rsidRPr="00D26960" w:rsidRDefault="00A82D97" w:rsidP="00831786">
            <w:pPr>
              <w:jc w:val="both"/>
              <w:rPr>
                <w:b/>
              </w:rPr>
            </w:pPr>
          </w:p>
        </w:tc>
        <w:tc>
          <w:tcPr>
            <w:tcW w:w="1331" w:type="dxa"/>
          </w:tcPr>
          <w:p w14:paraId="51FD4A41" w14:textId="77777777" w:rsidR="00A82D97" w:rsidRPr="00B21CDB" w:rsidRDefault="00A82D97" w:rsidP="00831786">
            <w:pPr>
              <w:pStyle w:val="Akapitzlist"/>
              <w:ind w:left="0"/>
              <w:jc w:val="both"/>
              <w:rPr>
                <w:rFonts w:ascii="Times New Roman" w:hAnsi="Times New Roman" w:cs="Times New Roman"/>
                <w:sz w:val="20"/>
                <w:szCs w:val="20"/>
              </w:rPr>
            </w:pPr>
          </w:p>
        </w:tc>
        <w:tc>
          <w:tcPr>
            <w:tcW w:w="1922" w:type="dxa"/>
          </w:tcPr>
          <w:p w14:paraId="7D16897C" w14:textId="77777777" w:rsidR="00A82D97" w:rsidRPr="00B21CDB" w:rsidRDefault="00A82D97" w:rsidP="00831786">
            <w:pPr>
              <w:pStyle w:val="Akapitzlist"/>
              <w:ind w:left="0"/>
              <w:jc w:val="both"/>
              <w:rPr>
                <w:rFonts w:ascii="Times New Roman" w:hAnsi="Times New Roman" w:cs="Times New Roman"/>
                <w:sz w:val="20"/>
                <w:szCs w:val="20"/>
              </w:rPr>
            </w:pPr>
          </w:p>
        </w:tc>
      </w:tr>
    </w:tbl>
    <w:p w14:paraId="348D118E" w14:textId="77777777" w:rsidR="00A82D97" w:rsidRPr="00B21CDB" w:rsidRDefault="00A82D97" w:rsidP="00A82D97">
      <w:pPr>
        <w:spacing w:after="0" w:line="240" w:lineRule="auto"/>
        <w:ind w:left="708"/>
        <w:jc w:val="both"/>
        <w:rPr>
          <w:iCs/>
          <w:color w:val="767171" w:themeColor="background2" w:themeShade="80"/>
          <w:sz w:val="20"/>
          <w:szCs w:val="20"/>
        </w:rPr>
      </w:pPr>
    </w:p>
    <w:p w14:paraId="0BFE785C" w14:textId="77777777" w:rsidR="0014326E" w:rsidRDefault="0014326E" w:rsidP="00A82D97">
      <w:pPr>
        <w:pStyle w:val="Akapitzlist"/>
        <w:spacing w:after="0" w:line="240" w:lineRule="auto"/>
        <w:jc w:val="both"/>
        <w:rPr>
          <w:rFonts w:ascii="Times New Roman" w:hAnsi="Times New Roman" w:cs="Times New Roman"/>
          <w:b/>
          <w:u w:val="single"/>
        </w:rPr>
      </w:pPr>
    </w:p>
    <w:p w14:paraId="3221FE2B" w14:textId="77777777" w:rsidR="0014326E" w:rsidRDefault="0014326E" w:rsidP="00A82D97">
      <w:pPr>
        <w:pStyle w:val="Akapitzlist"/>
        <w:spacing w:after="0" w:line="240" w:lineRule="auto"/>
        <w:jc w:val="both"/>
        <w:rPr>
          <w:rFonts w:ascii="Times New Roman" w:hAnsi="Times New Roman" w:cs="Times New Roman"/>
          <w:b/>
          <w:u w:val="single"/>
        </w:rPr>
      </w:pPr>
    </w:p>
    <w:p w14:paraId="45D24988" w14:textId="77777777" w:rsidR="0014326E" w:rsidRDefault="0014326E" w:rsidP="00A82D97">
      <w:pPr>
        <w:pStyle w:val="Akapitzlist"/>
        <w:spacing w:after="0" w:line="240" w:lineRule="auto"/>
        <w:jc w:val="both"/>
        <w:rPr>
          <w:rFonts w:ascii="Times New Roman" w:hAnsi="Times New Roman" w:cs="Times New Roman"/>
          <w:b/>
          <w:u w:val="single"/>
        </w:rPr>
      </w:pPr>
    </w:p>
    <w:p w14:paraId="6BF3F930" w14:textId="77777777" w:rsidR="0014326E" w:rsidRDefault="0014326E" w:rsidP="00A82D97">
      <w:pPr>
        <w:pStyle w:val="Akapitzlist"/>
        <w:spacing w:after="0" w:line="240" w:lineRule="auto"/>
        <w:jc w:val="both"/>
        <w:rPr>
          <w:rFonts w:ascii="Times New Roman" w:hAnsi="Times New Roman" w:cs="Times New Roman"/>
          <w:b/>
          <w:u w:val="single"/>
        </w:rPr>
      </w:pPr>
    </w:p>
    <w:p w14:paraId="17EB6180" w14:textId="77777777" w:rsidR="0014326E" w:rsidRDefault="0014326E" w:rsidP="00A82D97">
      <w:pPr>
        <w:pStyle w:val="Akapitzlist"/>
        <w:spacing w:after="0" w:line="240" w:lineRule="auto"/>
        <w:jc w:val="both"/>
        <w:rPr>
          <w:rFonts w:ascii="Times New Roman" w:hAnsi="Times New Roman" w:cs="Times New Roman"/>
          <w:b/>
          <w:u w:val="single"/>
        </w:rPr>
      </w:pPr>
    </w:p>
    <w:p w14:paraId="1EF24A7C" w14:textId="77777777" w:rsidR="0014326E" w:rsidRDefault="0014326E" w:rsidP="00A82D97">
      <w:pPr>
        <w:pStyle w:val="Akapitzlist"/>
        <w:spacing w:after="0" w:line="240" w:lineRule="auto"/>
        <w:jc w:val="both"/>
        <w:rPr>
          <w:rFonts w:ascii="Times New Roman" w:hAnsi="Times New Roman" w:cs="Times New Roman"/>
          <w:b/>
          <w:u w:val="single"/>
        </w:rPr>
      </w:pPr>
    </w:p>
    <w:p w14:paraId="00D4DCC6" w14:textId="77777777" w:rsidR="0014326E" w:rsidRDefault="0014326E" w:rsidP="00A82D97">
      <w:pPr>
        <w:pStyle w:val="Akapitzlist"/>
        <w:spacing w:after="0" w:line="240" w:lineRule="auto"/>
        <w:jc w:val="both"/>
        <w:rPr>
          <w:rFonts w:ascii="Times New Roman" w:hAnsi="Times New Roman" w:cs="Times New Roman"/>
          <w:b/>
          <w:u w:val="single"/>
        </w:rPr>
      </w:pPr>
    </w:p>
    <w:p w14:paraId="33EE548D" w14:textId="77777777" w:rsidR="0014326E" w:rsidRDefault="0014326E" w:rsidP="00A82D97">
      <w:pPr>
        <w:pStyle w:val="Akapitzlist"/>
        <w:spacing w:after="0" w:line="240" w:lineRule="auto"/>
        <w:jc w:val="both"/>
        <w:rPr>
          <w:rFonts w:ascii="Times New Roman" w:hAnsi="Times New Roman" w:cs="Times New Roman"/>
          <w:b/>
          <w:u w:val="single"/>
        </w:rPr>
      </w:pPr>
    </w:p>
    <w:p w14:paraId="67C8F3AC" w14:textId="77777777" w:rsidR="0014326E" w:rsidRDefault="0014326E" w:rsidP="00A82D97">
      <w:pPr>
        <w:pStyle w:val="Akapitzlist"/>
        <w:spacing w:after="0" w:line="240" w:lineRule="auto"/>
        <w:jc w:val="both"/>
        <w:rPr>
          <w:rFonts w:ascii="Times New Roman" w:hAnsi="Times New Roman" w:cs="Times New Roman"/>
          <w:b/>
          <w:u w:val="single"/>
        </w:rPr>
      </w:pPr>
    </w:p>
    <w:p w14:paraId="5E25523D" w14:textId="77777777" w:rsidR="0014326E" w:rsidRDefault="0014326E" w:rsidP="00A82D97">
      <w:pPr>
        <w:pStyle w:val="Akapitzlist"/>
        <w:spacing w:after="0" w:line="240" w:lineRule="auto"/>
        <w:jc w:val="both"/>
        <w:rPr>
          <w:rFonts w:ascii="Times New Roman" w:hAnsi="Times New Roman" w:cs="Times New Roman"/>
          <w:b/>
          <w:u w:val="single"/>
        </w:rPr>
      </w:pPr>
    </w:p>
    <w:p w14:paraId="22E74643" w14:textId="23390945" w:rsidR="00A82D97" w:rsidRPr="00DD0D2C" w:rsidRDefault="00A82D97" w:rsidP="00A82D97">
      <w:pPr>
        <w:pStyle w:val="Akapitzlist"/>
        <w:spacing w:after="0" w:line="240" w:lineRule="auto"/>
        <w:jc w:val="both"/>
        <w:rPr>
          <w:rFonts w:ascii="Times New Roman" w:hAnsi="Times New Roman" w:cs="Times New Roman"/>
          <w:b/>
          <w:u w:val="single"/>
        </w:rPr>
      </w:pPr>
      <w:r w:rsidRPr="00DD0D2C">
        <w:rPr>
          <w:rFonts w:ascii="Times New Roman" w:hAnsi="Times New Roman" w:cs="Times New Roman"/>
          <w:b/>
          <w:u w:val="single"/>
        </w:rPr>
        <w:lastRenderedPageBreak/>
        <w:t>CZĘŚĆ</w:t>
      </w:r>
      <w:r>
        <w:rPr>
          <w:rFonts w:ascii="Times New Roman" w:hAnsi="Times New Roman" w:cs="Times New Roman"/>
          <w:b/>
          <w:u w:val="single"/>
        </w:rPr>
        <w:t xml:space="preserve"> III</w:t>
      </w:r>
    </w:p>
    <w:p w14:paraId="1D7F2B5E" w14:textId="77777777" w:rsidR="00A82D97" w:rsidRPr="003464D8" w:rsidRDefault="00A82D97" w:rsidP="00A82D97">
      <w:pPr>
        <w:pStyle w:val="Akapitzlist"/>
        <w:spacing w:after="0" w:line="240" w:lineRule="auto"/>
        <w:jc w:val="both"/>
        <w:rPr>
          <w:rFonts w:ascii="Times New Roman" w:hAnsi="Times New Roman" w:cs="Times New Roman"/>
          <w:b/>
          <w:u w:val="single"/>
        </w:rPr>
      </w:pPr>
      <w:r w:rsidRPr="00CA6248">
        <w:rPr>
          <w:rFonts w:ascii="Times New Roman" w:hAnsi="Times New Roman" w:cs="Times New Roman"/>
        </w:rPr>
        <w:t xml:space="preserve">Przedmiotem zamówienia jest dostawa </w:t>
      </w:r>
      <w:r>
        <w:rPr>
          <w:rFonts w:ascii="Times New Roman" w:hAnsi="Times New Roman" w:cs="Times New Roman"/>
        </w:rPr>
        <w:t xml:space="preserve">sprzętu ochrony osobistej w postaci </w:t>
      </w:r>
      <w:r w:rsidRPr="00CA6248">
        <w:rPr>
          <w:rFonts w:ascii="Times New Roman" w:hAnsi="Times New Roman" w:cs="Times New Roman"/>
        </w:rPr>
        <w:t xml:space="preserve">elementów </w:t>
      </w:r>
      <w:r>
        <w:rPr>
          <w:rFonts w:ascii="Times New Roman" w:hAnsi="Times New Roman" w:cs="Times New Roman"/>
        </w:rPr>
        <w:t xml:space="preserve">pokrycia podłogi technicznej – zestawu elementów gumowych (mata puzzle) oraz </w:t>
      </w:r>
      <w:r w:rsidRPr="003464D8">
        <w:rPr>
          <w:rFonts w:ascii="Times New Roman" w:hAnsi="Times New Roman" w:cs="Times New Roman"/>
        </w:rPr>
        <w:t>chodników elektroizolacyjnych 1kV przewidzianych do zamontowania w Laboratorium Eksploatacji Elektrycznych Urządzeń Okrętowych</w:t>
      </w:r>
      <w:r>
        <w:rPr>
          <w:rFonts w:ascii="Times New Roman" w:hAnsi="Times New Roman" w:cs="Times New Roman"/>
        </w:rPr>
        <w:t>:</w:t>
      </w:r>
    </w:p>
    <w:p w14:paraId="32AF8360" w14:textId="77777777" w:rsidR="00A82D97" w:rsidRPr="00BC4D71" w:rsidRDefault="00A82D97" w:rsidP="00A82D97">
      <w:pPr>
        <w:spacing w:after="0" w:line="240" w:lineRule="auto"/>
        <w:jc w:val="both"/>
      </w:pPr>
    </w:p>
    <w:tbl>
      <w:tblPr>
        <w:tblStyle w:val="Tabela-Siatka"/>
        <w:tblW w:w="9264" w:type="dxa"/>
        <w:tblInd w:w="137" w:type="dxa"/>
        <w:tblLook w:val="04A0" w:firstRow="1" w:lastRow="0" w:firstColumn="1" w:lastColumn="0" w:noHBand="0" w:noVBand="1"/>
      </w:tblPr>
      <w:tblGrid>
        <w:gridCol w:w="7342"/>
        <w:gridCol w:w="1922"/>
      </w:tblGrid>
      <w:tr w:rsidR="00A82D97" w:rsidRPr="00CA6248" w14:paraId="32A31F1D" w14:textId="77777777" w:rsidTr="00831786">
        <w:tc>
          <w:tcPr>
            <w:tcW w:w="7342" w:type="dxa"/>
            <w:vAlign w:val="center"/>
          </w:tcPr>
          <w:p w14:paraId="124FC5A1" w14:textId="77777777" w:rsidR="00A82D97" w:rsidRPr="00CA6248" w:rsidRDefault="00A82D97" w:rsidP="00831786">
            <w:pPr>
              <w:pStyle w:val="Akapitzlist"/>
              <w:ind w:left="0"/>
              <w:jc w:val="center"/>
              <w:rPr>
                <w:rFonts w:ascii="Times New Roman" w:hAnsi="Times New Roman" w:cs="Times New Roman"/>
                <w:b/>
                <w:sz w:val="20"/>
                <w:szCs w:val="20"/>
              </w:rPr>
            </w:pPr>
            <w:r w:rsidRPr="00CA6248">
              <w:rPr>
                <w:rFonts w:ascii="Times New Roman" w:hAnsi="Times New Roman" w:cs="Times New Roman"/>
                <w:b/>
                <w:sz w:val="20"/>
                <w:szCs w:val="20"/>
              </w:rPr>
              <w:t>Parametr wymagany</w:t>
            </w:r>
          </w:p>
        </w:tc>
        <w:tc>
          <w:tcPr>
            <w:tcW w:w="1922" w:type="dxa"/>
            <w:vAlign w:val="center"/>
          </w:tcPr>
          <w:p w14:paraId="1C6C97E9" w14:textId="77777777" w:rsidR="00A82D97" w:rsidRDefault="00A82D97" w:rsidP="00831786">
            <w:pPr>
              <w:pStyle w:val="Akapitzlist"/>
              <w:ind w:left="0"/>
              <w:jc w:val="center"/>
              <w:rPr>
                <w:rFonts w:ascii="Times New Roman" w:hAnsi="Times New Roman" w:cs="Times New Roman"/>
                <w:b/>
                <w:sz w:val="20"/>
                <w:szCs w:val="20"/>
              </w:rPr>
            </w:pPr>
            <w:r w:rsidRPr="00CA6248">
              <w:rPr>
                <w:rFonts w:ascii="Times New Roman" w:hAnsi="Times New Roman" w:cs="Times New Roman"/>
                <w:b/>
                <w:sz w:val="20"/>
                <w:szCs w:val="20"/>
              </w:rPr>
              <w:t>Nazwa producenta(symbol, oznaczenie, dane identyfikacyjne)</w:t>
            </w:r>
          </w:p>
          <w:p w14:paraId="195D7D78" w14:textId="0D0C7EF8" w:rsidR="001045B7" w:rsidRPr="00CA6248" w:rsidRDefault="001045B7" w:rsidP="00831786">
            <w:pPr>
              <w:pStyle w:val="Akapitzlist"/>
              <w:ind w:left="0"/>
              <w:jc w:val="center"/>
              <w:rPr>
                <w:rFonts w:ascii="Times New Roman" w:hAnsi="Times New Roman" w:cs="Times New Roman"/>
                <w:b/>
                <w:sz w:val="20"/>
                <w:szCs w:val="20"/>
              </w:rPr>
            </w:pPr>
            <w:r w:rsidRPr="001045B7">
              <w:rPr>
                <w:rFonts w:ascii="Times New Roman" w:hAnsi="Times New Roman" w:cs="Times New Roman"/>
                <w:b/>
                <w:i/>
                <w:iCs/>
                <w:color w:val="FF0000"/>
                <w:sz w:val="20"/>
                <w:szCs w:val="20"/>
              </w:rPr>
              <w:t>Wypełnia wykonawca</w:t>
            </w:r>
          </w:p>
        </w:tc>
      </w:tr>
      <w:tr w:rsidR="00A82D97" w:rsidRPr="00DB6C81" w14:paraId="0D8204A3" w14:textId="77777777" w:rsidTr="00831786">
        <w:tc>
          <w:tcPr>
            <w:tcW w:w="7342" w:type="dxa"/>
            <w:vAlign w:val="center"/>
          </w:tcPr>
          <w:p w14:paraId="36ED700E" w14:textId="77777777" w:rsidR="00A82D97" w:rsidRPr="00187369" w:rsidRDefault="00A82D97" w:rsidP="00831786">
            <w:pPr>
              <w:jc w:val="both"/>
              <w:rPr>
                <w:b/>
                <w:bCs/>
              </w:rPr>
            </w:pPr>
            <w:r w:rsidRPr="00EB0CAC">
              <w:rPr>
                <w:b/>
                <w:bCs/>
              </w:rPr>
              <w:t>Mata puzzle gumowa 100 x 100 x 2 cm</w:t>
            </w:r>
            <w:r>
              <w:rPr>
                <w:b/>
                <w:bCs/>
              </w:rPr>
              <w:t xml:space="preserve"> z zakończeniami </w:t>
            </w:r>
            <w:r>
              <w:rPr>
                <w:bCs/>
              </w:rPr>
              <w:t xml:space="preserve">– </w:t>
            </w:r>
            <w:r w:rsidRPr="0014326E">
              <w:rPr>
                <w:b/>
                <w:color w:val="FF0000"/>
              </w:rPr>
              <w:t xml:space="preserve">1 </w:t>
            </w:r>
            <w:proofErr w:type="spellStart"/>
            <w:r w:rsidRPr="0014326E">
              <w:rPr>
                <w:b/>
                <w:color w:val="FF0000"/>
              </w:rPr>
              <w:t>kpl</w:t>
            </w:r>
            <w:proofErr w:type="spellEnd"/>
            <w:r w:rsidRPr="0014326E">
              <w:rPr>
                <w:b/>
                <w:color w:val="FF0000"/>
              </w:rPr>
              <w:t>.</w:t>
            </w:r>
          </w:p>
          <w:p w14:paraId="4DF09EBA" w14:textId="77777777" w:rsidR="00A82D97" w:rsidRPr="00187369" w:rsidRDefault="00A82D97" w:rsidP="00831786">
            <w:pPr>
              <w:shd w:val="clear" w:color="auto" w:fill="FFFFFF"/>
              <w:rPr>
                <w:rFonts w:eastAsia="Times New Roman"/>
                <w:b/>
                <w:bCs/>
                <w:color w:val="333333"/>
                <w:lang w:eastAsia="pl-PL"/>
              </w:rPr>
            </w:pPr>
          </w:p>
          <w:p w14:paraId="23063704" w14:textId="77777777" w:rsidR="00A82D97" w:rsidRPr="00187369" w:rsidRDefault="00A82D97" w:rsidP="00831786">
            <w:pPr>
              <w:shd w:val="clear" w:color="auto" w:fill="FFFFFF"/>
              <w:rPr>
                <w:rFonts w:eastAsia="Times New Roman"/>
                <w:color w:val="333333"/>
                <w:lang w:eastAsia="pl-PL"/>
              </w:rPr>
            </w:pPr>
            <w:r w:rsidRPr="00187369">
              <w:rPr>
                <w:rFonts w:eastAsia="Times New Roman"/>
                <w:b/>
                <w:bCs/>
                <w:color w:val="333333"/>
                <w:lang w:eastAsia="pl-PL"/>
              </w:rPr>
              <w:t>Wymagania techniczne komponentów:</w:t>
            </w:r>
          </w:p>
          <w:p w14:paraId="40794814" w14:textId="77777777" w:rsidR="00A82D97" w:rsidRPr="00187369" w:rsidRDefault="00A82D97" w:rsidP="001045B7">
            <w:pPr>
              <w:numPr>
                <w:ilvl w:val="0"/>
                <w:numId w:val="271"/>
              </w:numPr>
              <w:shd w:val="clear" w:color="auto" w:fill="FFFFFF"/>
              <w:spacing w:after="0" w:line="240" w:lineRule="auto"/>
              <w:rPr>
                <w:rFonts w:eastAsia="Times New Roman"/>
                <w:color w:val="333333"/>
                <w:lang w:eastAsia="pl-PL"/>
              </w:rPr>
            </w:pPr>
            <w:r w:rsidRPr="00187369">
              <w:rPr>
                <w:rFonts w:eastAsia="Times New Roman"/>
                <w:color w:val="333333"/>
                <w:lang w:eastAsia="pl-PL"/>
              </w:rPr>
              <w:t>gęstość: do 1100 kg/m3;</w:t>
            </w:r>
          </w:p>
          <w:p w14:paraId="07CF06E1" w14:textId="77777777" w:rsidR="00A82D97" w:rsidRPr="00187369" w:rsidRDefault="00A82D97" w:rsidP="001045B7">
            <w:pPr>
              <w:numPr>
                <w:ilvl w:val="0"/>
                <w:numId w:val="271"/>
              </w:numPr>
              <w:shd w:val="clear" w:color="auto" w:fill="FFFFFF"/>
              <w:spacing w:after="0" w:line="240" w:lineRule="auto"/>
              <w:rPr>
                <w:rFonts w:eastAsia="Times New Roman"/>
                <w:color w:val="333333"/>
                <w:lang w:eastAsia="pl-PL"/>
              </w:rPr>
            </w:pPr>
            <w:r w:rsidRPr="00187369">
              <w:rPr>
                <w:rFonts w:eastAsia="Times New Roman"/>
                <w:color w:val="333333"/>
                <w:lang w:eastAsia="pl-PL"/>
              </w:rPr>
              <w:t>skład: wysokiej jakości granulat gumowy SBR i klej poliuretanowy;</w:t>
            </w:r>
          </w:p>
          <w:p w14:paraId="2C479086" w14:textId="77777777" w:rsidR="00A82D97" w:rsidRPr="00187369" w:rsidRDefault="00A82D97" w:rsidP="001045B7">
            <w:pPr>
              <w:numPr>
                <w:ilvl w:val="0"/>
                <w:numId w:val="271"/>
              </w:numPr>
              <w:shd w:val="clear" w:color="auto" w:fill="FFFFFF"/>
              <w:spacing w:after="0" w:line="240" w:lineRule="auto"/>
              <w:rPr>
                <w:rFonts w:eastAsia="Times New Roman"/>
                <w:color w:val="333333"/>
                <w:lang w:eastAsia="pl-PL"/>
              </w:rPr>
            </w:pPr>
            <w:r w:rsidRPr="00187369">
              <w:rPr>
                <w:rFonts w:eastAsia="Times New Roman"/>
                <w:color w:val="333333"/>
                <w:lang w:eastAsia="pl-PL"/>
              </w:rPr>
              <w:t xml:space="preserve">kształt: płyta z zakładkami na kształt </w:t>
            </w:r>
            <w:proofErr w:type="spellStart"/>
            <w:r w:rsidRPr="00187369">
              <w:rPr>
                <w:rFonts w:eastAsia="Times New Roman"/>
                <w:color w:val="333333"/>
                <w:lang w:eastAsia="pl-PL"/>
              </w:rPr>
              <w:t>puzzla</w:t>
            </w:r>
            <w:proofErr w:type="spellEnd"/>
            <w:r w:rsidRPr="00187369">
              <w:rPr>
                <w:rFonts w:eastAsia="Times New Roman"/>
                <w:color w:val="333333"/>
                <w:lang w:eastAsia="pl-PL"/>
              </w:rPr>
              <w:t>;</w:t>
            </w:r>
          </w:p>
          <w:p w14:paraId="508033A7" w14:textId="77777777" w:rsidR="00A82D97" w:rsidRPr="00187369" w:rsidRDefault="00A82D97" w:rsidP="001045B7">
            <w:pPr>
              <w:numPr>
                <w:ilvl w:val="0"/>
                <w:numId w:val="271"/>
              </w:numPr>
              <w:shd w:val="clear" w:color="auto" w:fill="FFFFFF"/>
              <w:spacing w:after="0" w:line="240" w:lineRule="auto"/>
              <w:rPr>
                <w:rFonts w:eastAsia="Times New Roman"/>
                <w:color w:val="333333"/>
                <w:lang w:eastAsia="pl-PL"/>
              </w:rPr>
            </w:pPr>
            <w:r w:rsidRPr="00187369">
              <w:rPr>
                <w:rFonts w:eastAsia="Times New Roman"/>
                <w:color w:val="333333"/>
                <w:lang w:eastAsia="pl-PL"/>
              </w:rPr>
              <w:t>struktura: delikatnie porowata powłoka;</w:t>
            </w:r>
          </w:p>
          <w:p w14:paraId="614A78BD" w14:textId="77777777" w:rsidR="00A82D97" w:rsidRPr="00187369" w:rsidRDefault="00A82D97" w:rsidP="001045B7">
            <w:pPr>
              <w:numPr>
                <w:ilvl w:val="0"/>
                <w:numId w:val="271"/>
              </w:numPr>
              <w:shd w:val="clear" w:color="auto" w:fill="FFFFFF"/>
              <w:spacing w:after="0" w:line="240" w:lineRule="auto"/>
              <w:rPr>
                <w:rFonts w:eastAsia="Times New Roman"/>
                <w:color w:val="333333"/>
                <w:lang w:eastAsia="pl-PL"/>
              </w:rPr>
            </w:pPr>
            <w:r w:rsidRPr="00187369">
              <w:rPr>
                <w:rFonts w:eastAsia="Times New Roman"/>
                <w:color w:val="333333"/>
                <w:lang w:eastAsia="pl-PL"/>
              </w:rPr>
              <w:t>kolor: czarny;</w:t>
            </w:r>
          </w:p>
          <w:p w14:paraId="0106DA28" w14:textId="77777777" w:rsidR="00A82D97" w:rsidRPr="00187369" w:rsidRDefault="00A82D97" w:rsidP="001045B7">
            <w:pPr>
              <w:numPr>
                <w:ilvl w:val="0"/>
                <w:numId w:val="271"/>
              </w:numPr>
              <w:shd w:val="clear" w:color="auto" w:fill="FFFFFF"/>
              <w:spacing w:after="0" w:line="240" w:lineRule="auto"/>
              <w:rPr>
                <w:rFonts w:eastAsia="Times New Roman"/>
                <w:color w:val="333333"/>
                <w:lang w:eastAsia="pl-PL"/>
              </w:rPr>
            </w:pPr>
            <w:r w:rsidRPr="00187369">
              <w:rPr>
                <w:rFonts w:eastAsia="Times New Roman"/>
                <w:color w:val="333333"/>
                <w:lang w:eastAsia="pl-PL"/>
              </w:rPr>
              <w:t xml:space="preserve">montaż: łączenie za pomocą zakładek </w:t>
            </w:r>
            <w:proofErr w:type="spellStart"/>
            <w:r w:rsidRPr="00187369">
              <w:rPr>
                <w:rFonts w:eastAsia="Times New Roman"/>
                <w:color w:val="333333"/>
                <w:lang w:eastAsia="pl-PL"/>
              </w:rPr>
              <w:t>puzzla</w:t>
            </w:r>
            <w:proofErr w:type="spellEnd"/>
            <w:r w:rsidRPr="00187369">
              <w:rPr>
                <w:rFonts w:eastAsia="Times New Roman"/>
                <w:color w:val="333333"/>
                <w:lang w:eastAsia="pl-PL"/>
              </w:rPr>
              <w:t>, bez użycia kleju;</w:t>
            </w:r>
          </w:p>
          <w:p w14:paraId="7EEBEECB" w14:textId="77777777" w:rsidR="00A82D97" w:rsidRPr="00187369" w:rsidRDefault="00A82D97" w:rsidP="001045B7">
            <w:pPr>
              <w:numPr>
                <w:ilvl w:val="0"/>
                <w:numId w:val="271"/>
              </w:numPr>
              <w:shd w:val="clear" w:color="auto" w:fill="FFFFFF"/>
              <w:spacing w:after="0" w:line="240" w:lineRule="auto"/>
              <w:rPr>
                <w:rFonts w:eastAsia="Times New Roman"/>
                <w:color w:val="333333"/>
                <w:lang w:eastAsia="pl-PL"/>
              </w:rPr>
            </w:pPr>
            <w:r w:rsidRPr="00187369">
              <w:rPr>
                <w:rFonts w:eastAsia="Times New Roman"/>
                <w:color w:val="333333"/>
                <w:lang w:eastAsia="pl-PL"/>
              </w:rPr>
              <w:t>obsługa: łatwe czyszczenie i rozkładanie;</w:t>
            </w:r>
          </w:p>
          <w:p w14:paraId="3C34DFC7" w14:textId="77777777" w:rsidR="00A82D97" w:rsidRPr="00187369" w:rsidRDefault="00A82D97" w:rsidP="001045B7">
            <w:pPr>
              <w:numPr>
                <w:ilvl w:val="0"/>
                <w:numId w:val="271"/>
              </w:numPr>
              <w:shd w:val="clear" w:color="auto" w:fill="FFFFFF"/>
              <w:spacing w:after="0" w:line="240" w:lineRule="auto"/>
              <w:rPr>
                <w:rFonts w:eastAsia="Times New Roman"/>
                <w:color w:val="333333"/>
                <w:lang w:eastAsia="pl-PL"/>
              </w:rPr>
            </w:pPr>
            <w:r w:rsidRPr="00187369">
              <w:rPr>
                <w:rFonts w:eastAsia="Times New Roman"/>
                <w:color w:val="333333"/>
                <w:lang w:eastAsia="pl-PL"/>
              </w:rPr>
              <w:t>modyfikacje: możliwe, za pomocą noży tapicerskich;</w:t>
            </w:r>
          </w:p>
          <w:p w14:paraId="5379A83D" w14:textId="77777777" w:rsidR="00A82D97" w:rsidRPr="00187369" w:rsidRDefault="00A82D97" w:rsidP="001045B7">
            <w:pPr>
              <w:numPr>
                <w:ilvl w:val="0"/>
                <w:numId w:val="271"/>
              </w:numPr>
              <w:shd w:val="clear" w:color="auto" w:fill="FFFFFF"/>
              <w:spacing w:after="0" w:line="240" w:lineRule="auto"/>
              <w:rPr>
                <w:rFonts w:eastAsia="Times New Roman"/>
                <w:color w:val="333333"/>
                <w:lang w:eastAsia="pl-PL"/>
              </w:rPr>
            </w:pPr>
            <w:r w:rsidRPr="00187369">
              <w:rPr>
                <w:rFonts w:eastAsia="Times New Roman"/>
                <w:color w:val="333333"/>
                <w:lang w:eastAsia="pl-PL"/>
              </w:rPr>
              <w:t>wyprodukowana w Polsce;</w:t>
            </w:r>
          </w:p>
          <w:p w14:paraId="7D3808EB" w14:textId="77777777" w:rsidR="00A82D97" w:rsidRPr="00187369" w:rsidRDefault="00A82D97" w:rsidP="001045B7">
            <w:pPr>
              <w:numPr>
                <w:ilvl w:val="0"/>
                <w:numId w:val="271"/>
              </w:numPr>
              <w:shd w:val="clear" w:color="auto" w:fill="FFFFFF"/>
              <w:spacing w:after="0" w:line="240" w:lineRule="auto"/>
              <w:rPr>
                <w:rFonts w:eastAsia="Times New Roman"/>
                <w:color w:val="333333"/>
                <w:lang w:eastAsia="pl-PL"/>
              </w:rPr>
            </w:pPr>
            <w:r w:rsidRPr="00187369">
              <w:rPr>
                <w:rFonts w:eastAsia="Times New Roman"/>
                <w:color w:val="333333"/>
                <w:lang w:eastAsia="pl-PL"/>
              </w:rPr>
              <w:t xml:space="preserve">wymiary głównych komponentów 100 x 100 x 2 cm – </w:t>
            </w:r>
            <w:r w:rsidRPr="0014326E">
              <w:rPr>
                <w:rFonts w:eastAsia="Times New Roman"/>
                <w:b/>
                <w:bCs/>
                <w:color w:val="FF0000"/>
                <w:lang w:eastAsia="pl-PL"/>
              </w:rPr>
              <w:t>15szt;</w:t>
            </w:r>
          </w:p>
          <w:p w14:paraId="69BB1AA0" w14:textId="77777777" w:rsidR="00A82D97" w:rsidRPr="00187369" w:rsidRDefault="00A82D97" w:rsidP="001045B7">
            <w:pPr>
              <w:numPr>
                <w:ilvl w:val="0"/>
                <w:numId w:val="271"/>
              </w:numPr>
              <w:shd w:val="clear" w:color="auto" w:fill="FFFFFF"/>
              <w:spacing w:after="0" w:line="240" w:lineRule="auto"/>
              <w:rPr>
                <w:rFonts w:eastAsia="Times New Roman"/>
                <w:color w:val="333333"/>
                <w:lang w:eastAsia="pl-PL"/>
              </w:rPr>
            </w:pPr>
            <w:r w:rsidRPr="00187369">
              <w:rPr>
                <w:rFonts w:eastAsia="Times New Roman"/>
                <w:color w:val="333333"/>
                <w:lang w:eastAsia="pl-PL"/>
              </w:rPr>
              <w:t xml:space="preserve">narożniki </w:t>
            </w:r>
            <w:r w:rsidRPr="0014326E">
              <w:rPr>
                <w:rFonts w:eastAsia="Times New Roman"/>
                <w:b/>
                <w:bCs/>
                <w:color w:val="FF0000"/>
                <w:lang w:eastAsia="pl-PL"/>
              </w:rPr>
              <w:t xml:space="preserve">4 </w:t>
            </w:r>
            <w:proofErr w:type="spellStart"/>
            <w:r w:rsidRPr="0014326E">
              <w:rPr>
                <w:rFonts w:eastAsia="Times New Roman"/>
                <w:b/>
                <w:bCs/>
                <w:color w:val="FF0000"/>
                <w:lang w:eastAsia="pl-PL"/>
              </w:rPr>
              <w:t>szt</w:t>
            </w:r>
            <w:proofErr w:type="spellEnd"/>
            <w:r w:rsidRPr="00187369">
              <w:rPr>
                <w:rFonts w:eastAsia="Times New Roman"/>
                <w:color w:val="333333"/>
                <w:lang w:eastAsia="pl-PL"/>
              </w:rPr>
              <w:t>;</w:t>
            </w:r>
          </w:p>
          <w:p w14:paraId="49F964AF" w14:textId="77777777" w:rsidR="00A82D97" w:rsidRPr="00187369" w:rsidRDefault="00A82D97" w:rsidP="001045B7">
            <w:pPr>
              <w:numPr>
                <w:ilvl w:val="0"/>
                <w:numId w:val="271"/>
              </w:numPr>
              <w:shd w:val="clear" w:color="auto" w:fill="FFFFFF"/>
              <w:spacing w:after="0" w:line="240" w:lineRule="auto"/>
              <w:rPr>
                <w:rFonts w:eastAsia="Times New Roman"/>
                <w:color w:val="333333"/>
                <w:lang w:eastAsia="pl-PL"/>
              </w:rPr>
            </w:pPr>
            <w:r w:rsidRPr="00187369">
              <w:rPr>
                <w:rFonts w:eastAsia="Times New Roman"/>
                <w:color w:val="333333"/>
                <w:lang w:eastAsia="pl-PL"/>
              </w:rPr>
              <w:t xml:space="preserve">zakończenia </w:t>
            </w:r>
            <w:r w:rsidRPr="0014326E">
              <w:rPr>
                <w:rFonts w:eastAsia="Times New Roman"/>
                <w:b/>
                <w:bCs/>
                <w:color w:val="FF0000"/>
                <w:lang w:eastAsia="pl-PL"/>
              </w:rPr>
              <w:t>8szt.</w:t>
            </w:r>
          </w:p>
          <w:p w14:paraId="7F987160" w14:textId="77777777" w:rsidR="00A82D97" w:rsidRPr="00DB6C81" w:rsidRDefault="00A82D97" w:rsidP="00831786">
            <w:pPr>
              <w:jc w:val="both"/>
              <w:rPr>
                <w:sz w:val="20"/>
                <w:szCs w:val="20"/>
              </w:rPr>
            </w:pPr>
          </w:p>
        </w:tc>
        <w:tc>
          <w:tcPr>
            <w:tcW w:w="1922" w:type="dxa"/>
            <w:vAlign w:val="center"/>
          </w:tcPr>
          <w:p w14:paraId="16426DFB" w14:textId="77777777" w:rsidR="00A82D97" w:rsidRPr="00DB6C81" w:rsidRDefault="00A82D97" w:rsidP="00831786">
            <w:pPr>
              <w:pStyle w:val="Akapitzlist"/>
              <w:ind w:left="0"/>
              <w:jc w:val="center"/>
              <w:rPr>
                <w:rFonts w:ascii="Times New Roman" w:hAnsi="Times New Roman" w:cs="Times New Roman"/>
                <w:sz w:val="20"/>
                <w:szCs w:val="20"/>
              </w:rPr>
            </w:pPr>
          </w:p>
        </w:tc>
      </w:tr>
      <w:tr w:rsidR="00A82D97" w:rsidRPr="00467D1D" w14:paraId="45FD21C6" w14:textId="77777777" w:rsidTr="00831786">
        <w:tc>
          <w:tcPr>
            <w:tcW w:w="7342" w:type="dxa"/>
            <w:vAlign w:val="center"/>
          </w:tcPr>
          <w:p w14:paraId="4FF89B82" w14:textId="77777777" w:rsidR="00A82D97" w:rsidRPr="00187369" w:rsidRDefault="00A82D97" w:rsidP="00831786">
            <w:pPr>
              <w:jc w:val="both"/>
              <w:rPr>
                <w:bCs/>
              </w:rPr>
            </w:pPr>
            <w:r>
              <w:rPr>
                <w:b/>
              </w:rPr>
              <w:t>C</w:t>
            </w:r>
            <w:r w:rsidRPr="00751C5E">
              <w:rPr>
                <w:b/>
              </w:rPr>
              <w:t>hodnik elektroizolacyjny</w:t>
            </w:r>
            <w:r>
              <w:rPr>
                <w:b/>
              </w:rPr>
              <w:t xml:space="preserve"> 1 </w:t>
            </w:r>
            <w:proofErr w:type="spellStart"/>
            <w:r>
              <w:rPr>
                <w:b/>
              </w:rPr>
              <w:t>kV</w:t>
            </w:r>
            <w:proofErr w:type="spellEnd"/>
            <w:r w:rsidRPr="00764394">
              <w:rPr>
                <w:b/>
              </w:rPr>
              <w:t xml:space="preserve"> </w:t>
            </w:r>
            <w:r>
              <w:rPr>
                <w:b/>
              </w:rPr>
              <w:t xml:space="preserve">– </w:t>
            </w:r>
            <w:r w:rsidRPr="0014326E">
              <w:rPr>
                <w:b/>
                <w:color w:val="FF0000"/>
              </w:rPr>
              <w:t>2 szt.</w:t>
            </w:r>
          </w:p>
          <w:p w14:paraId="0F72B035" w14:textId="77777777" w:rsidR="00A82D97" w:rsidRPr="00187369" w:rsidRDefault="00A82D97" w:rsidP="00831786">
            <w:pPr>
              <w:jc w:val="both"/>
            </w:pPr>
          </w:p>
          <w:p w14:paraId="3DDE9CE6" w14:textId="77777777" w:rsidR="00A82D97" w:rsidRPr="00187369" w:rsidRDefault="00A82D97" w:rsidP="001045B7">
            <w:pPr>
              <w:pStyle w:val="Akapitzlist"/>
              <w:numPr>
                <w:ilvl w:val="0"/>
                <w:numId w:val="300"/>
              </w:numPr>
              <w:spacing w:after="0" w:line="240" w:lineRule="auto"/>
              <w:jc w:val="both"/>
              <w:rPr>
                <w:rFonts w:ascii="Times New Roman" w:hAnsi="Times New Roman" w:cs="Times New Roman"/>
              </w:rPr>
            </w:pPr>
            <w:r w:rsidRPr="00187369">
              <w:rPr>
                <w:rFonts w:ascii="Times New Roman" w:hAnsi="Times New Roman" w:cs="Times New Roman"/>
              </w:rPr>
              <w:t>Chodnik gumowy elektroizolacyjny do 1kV - klasa 0 wg. PN-EN 61111:2009.</w:t>
            </w:r>
          </w:p>
          <w:p w14:paraId="2035ED83" w14:textId="77777777" w:rsidR="00A82D97" w:rsidRPr="00187369" w:rsidRDefault="00A82D97" w:rsidP="001045B7">
            <w:pPr>
              <w:pStyle w:val="Akapitzlist"/>
              <w:numPr>
                <w:ilvl w:val="0"/>
                <w:numId w:val="300"/>
              </w:numPr>
              <w:spacing w:after="0" w:line="240" w:lineRule="auto"/>
              <w:jc w:val="both"/>
              <w:rPr>
                <w:rFonts w:ascii="Times New Roman" w:hAnsi="Times New Roman" w:cs="Times New Roman"/>
              </w:rPr>
            </w:pPr>
            <w:r w:rsidRPr="00187369">
              <w:rPr>
                <w:rFonts w:ascii="Times New Roman" w:hAnsi="Times New Roman" w:cs="Times New Roman"/>
              </w:rPr>
              <w:t xml:space="preserve">Chodniki przeznaczone są do wyizolowania podłoża podczas pracy w miejscu pod napięciem przy urządzeniach elektrycznych o maksymalnym napięciu znamionowym 1000 V - dla napięcia przemiennego (wartość skuteczna). Dla napięcia stałego 1500V. </w:t>
            </w:r>
          </w:p>
          <w:p w14:paraId="4FE578C8" w14:textId="77777777" w:rsidR="00A82D97" w:rsidRPr="00187369" w:rsidRDefault="00A82D97" w:rsidP="001045B7">
            <w:pPr>
              <w:pStyle w:val="Akapitzlist"/>
              <w:numPr>
                <w:ilvl w:val="0"/>
                <w:numId w:val="300"/>
              </w:numPr>
              <w:spacing w:after="0" w:line="240" w:lineRule="auto"/>
              <w:jc w:val="both"/>
              <w:rPr>
                <w:rFonts w:ascii="Times New Roman" w:hAnsi="Times New Roman" w:cs="Times New Roman"/>
              </w:rPr>
            </w:pPr>
            <w:r w:rsidRPr="00187369">
              <w:rPr>
                <w:rFonts w:ascii="Times New Roman" w:hAnsi="Times New Roman" w:cs="Times New Roman"/>
              </w:rPr>
              <w:t xml:space="preserve">Struktura powierzchni - chodnik gładki - od strony wierzchniej, moletowany odciskiem tkaniny - od strony spodniej. </w:t>
            </w:r>
          </w:p>
          <w:p w14:paraId="3157615B" w14:textId="77777777" w:rsidR="00A82D97" w:rsidRPr="00187369" w:rsidRDefault="00A82D97" w:rsidP="001045B7">
            <w:pPr>
              <w:pStyle w:val="Akapitzlist"/>
              <w:numPr>
                <w:ilvl w:val="0"/>
                <w:numId w:val="300"/>
              </w:numPr>
              <w:spacing w:after="0" w:line="240" w:lineRule="auto"/>
              <w:jc w:val="both"/>
              <w:rPr>
                <w:rFonts w:ascii="Times New Roman" w:hAnsi="Times New Roman" w:cs="Times New Roman"/>
              </w:rPr>
            </w:pPr>
            <w:r w:rsidRPr="00187369">
              <w:rPr>
                <w:rFonts w:ascii="Times New Roman" w:hAnsi="Times New Roman" w:cs="Times New Roman"/>
              </w:rPr>
              <w:t>Kolor chodnika - zielony.</w:t>
            </w:r>
          </w:p>
          <w:p w14:paraId="003EAB97" w14:textId="77777777" w:rsidR="00A82D97" w:rsidRPr="00187369" w:rsidRDefault="00A82D97" w:rsidP="001045B7">
            <w:pPr>
              <w:pStyle w:val="Akapitzlist"/>
              <w:numPr>
                <w:ilvl w:val="0"/>
                <w:numId w:val="300"/>
              </w:numPr>
              <w:spacing w:after="0" w:line="240" w:lineRule="auto"/>
              <w:jc w:val="both"/>
              <w:rPr>
                <w:rFonts w:ascii="Times New Roman" w:hAnsi="Times New Roman" w:cs="Times New Roman"/>
              </w:rPr>
            </w:pPr>
            <w:r w:rsidRPr="00187369">
              <w:rPr>
                <w:rFonts w:ascii="Times New Roman" w:hAnsi="Times New Roman" w:cs="Times New Roman"/>
              </w:rPr>
              <w:t>Wymiary:</w:t>
            </w:r>
          </w:p>
          <w:p w14:paraId="7F4976ED" w14:textId="77777777" w:rsidR="00A82D97" w:rsidRPr="00187369" w:rsidRDefault="00A82D97" w:rsidP="00831786">
            <w:pPr>
              <w:pStyle w:val="Akapitzlist"/>
              <w:jc w:val="both"/>
              <w:rPr>
                <w:rFonts w:ascii="Times New Roman" w:hAnsi="Times New Roman" w:cs="Times New Roman"/>
              </w:rPr>
            </w:pPr>
            <w:r w:rsidRPr="00187369">
              <w:rPr>
                <w:rFonts w:ascii="Times New Roman" w:hAnsi="Times New Roman" w:cs="Times New Roman"/>
                <w:b/>
              </w:rPr>
              <w:t>Chodnik 1</w:t>
            </w:r>
            <w:r w:rsidRPr="00187369">
              <w:rPr>
                <w:rFonts w:ascii="Times New Roman" w:hAnsi="Times New Roman" w:cs="Times New Roman"/>
              </w:rPr>
              <w:t xml:space="preserve"> (w nawiasie dopuszczalne odchyłki):</w:t>
            </w:r>
          </w:p>
          <w:p w14:paraId="40644F58" w14:textId="77777777" w:rsidR="00A82D97" w:rsidRPr="00187369" w:rsidRDefault="00A82D97" w:rsidP="00831786">
            <w:pPr>
              <w:pStyle w:val="Akapitzlist"/>
              <w:jc w:val="both"/>
              <w:rPr>
                <w:rFonts w:ascii="Times New Roman" w:hAnsi="Times New Roman" w:cs="Times New Roman"/>
              </w:rPr>
            </w:pPr>
            <w:r w:rsidRPr="00187369">
              <w:rPr>
                <w:rFonts w:ascii="Times New Roman" w:hAnsi="Times New Roman" w:cs="Times New Roman"/>
              </w:rPr>
              <w:t>grubość całkowita: 4-6 mm (+0,2/-0,3)</w:t>
            </w:r>
          </w:p>
          <w:p w14:paraId="6344C4C0" w14:textId="77777777" w:rsidR="00A82D97" w:rsidRPr="00187369" w:rsidRDefault="00A82D97" w:rsidP="00831786">
            <w:pPr>
              <w:pStyle w:val="Akapitzlist"/>
              <w:jc w:val="both"/>
              <w:rPr>
                <w:rFonts w:ascii="Times New Roman" w:hAnsi="Times New Roman" w:cs="Times New Roman"/>
              </w:rPr>
            </w:pPr>
            <w:r w:rsidRPr="00187369">
              <w:rPr>
                <w:rFonts w:ascii="Times New Roman" w:hAnsi="Times New Roman" w:cs="Times New Roman"/>
              </w:rPr>
              <w:t>szerokość chodnika: 70cm (±2 %)</w:t>
            </w:r>
          </w:p>
          <w:p w14:paraId="603CD529" w14:textId="77777777" w:rsidR="00A82D97" w:rsidRPr="00187369" w:rsidRDefault="00A82D97" w:rsidP="00831786">
            <w:pPr>
              <w:pStyle w:val="Akapitzlist"/>
              <w:jc w:val="both"/>
              <w:rPr>
                <w:rFonts w:ascii="Times New Roman" w:hAnsi="Times New Roman" w:cs="Times New Roman"/>
              </w:rPr>
            </w:pPr>
            <w:r w:rsidRPr="00187369">
              <w:rPr>
                <w:rFonts w:ascii="Times New Roman" w:hAnsi="Times New Roman" w:cs="Times New Roman"/>
              </w:rPr>
              <w:t>długość: 320cm (± 25mm)</w:t>
            </w:r>
          </w:p>
          <w:p w14:paraId="18CA76D0" w14:textId="77777777" w:rsidR="00A82D97" w:rsidRPr="00187369" w:rsidRDefault="00A82D97" w:rsidP="00831786">
            <w:pPr>
              <w:pStyle w:val="Akapitzlist"/>
              <w:jc w:val="both"/>
              <w:rPr>
                <w:rFonts w:ascii="Times New Roman" w:hAnsi="Times New Roman" w:cs="Times New Roman"/>
              </w:rPr>
            </w:pPr>
            <w:r w:rsidRPr="00187369">
              <w:rPr>
                <w:rFonts w:ascii="Times New Roman" w:hAnsi="Times New Roman" w:cs="Times New Roman"/>
                <w:b/>
              </w:rPr>
              <w:t>Chodnik 2</w:t>
            </w:r>
            <w:r w:rsidRPr="00187369">
              <w:rPr>
                <w:rFonts w:ascii="Times New Roman" w:hAnsi="Times New Roman" w:cs="Times New Roman"/>
              </w:rPr>
              <w:t xml:space="preserve"> (w nawiasie dopuszczalne odchyłki):</w:t>
            </w:r>
          </w:p>
          <w:p w14:paraId="2A3CD923" w14:textId="77777777" w:rsidR="00A82D97" w:rsidRPr="00187369" w:rsidRDefault="00A82D97" w:rsidP="00831786">
            <w:pPr>
              <w:pStyle w:val="Akapitzlist"/>
              <w:jc w:val="both"/>
              <w:rPr>
                <w:rFonts w:ascii="Times New Roman" w:hAnsi="Times New Roman" w:cs="Times New Roman"/>
              </w:rPr>
            </w:pPr>
            <w:r w:rsidRPr="00187369">
              <w:rPr>
                <w:rFonts w:ascii="Times New Roman" w:hAnsi="Times New Roman" w:cs="Times New Roman"/>
              </w:rPr>
              <w:t>grubość całkowita: 4-6 mm (+0,2/-0,3)</w:t>
            </w:r>
          </w:p>
          <w:p w14:paraId="7B62E9CE" w14:textId="77777777" w:rsidR="00A82D97" w:rsidRPr="00187369" w:rsidRDefault="00A82D97" w:rsidP="00831786">
            <w:pPr>
              <w:pStyle w:val="Akapitzlist"/>
              <w:jc w:val="both"/>
              <w:rPr>
                <w:rFonts w:ascii="Times New Roman" w:hAnsi="Times New Roman" w:cs="Times New Roman"/>
              </w:rPr>
            </w:pPr>
            <w:r w:rsidRPr="00187369">
              <w:rPr>
                <w:rFonts w:ascii="Times New Roman" w:hAnsi="Times New Roman" w:cs="Times New Roman"/>
              </w:rPr>
              <w:t>szerokość chodnika: 70-80cm (± 2 %)</w:t>
            </w:r>
          </w:p>
          <w:p w14:paraId="1CB078BA" w14:textId="77777777" w:rsidR="00A82D97" w:rsidRPr="00187369" w:rsidRDefault="00A82D97" w:rsidP="00831786">
            <w:pPr>
              <w:pStyle w:val="Akapitzlist"/>
              <w:jc w:val="both"/>
              <w:rPr>
                <w:rFonts w:ascii="Times New Roman" w:hAnsi="Times New Roman" w:cs="Times New Roman"/>
              </w:rPr>
            </w:pPr>
            <w:r w:rsidRPr="00187369">
              <w:rPr>
                <w:rFonts w:ascii="Times New Roman" w:hAnsi="Times New Roman" w:cs="Times New Roman"/>
              </w:rPr>
              <w:t>długość: 200cm(± 25mm).</w:t>
            </w:r>
          </w:p>
          <w:p w14:paraId="391438D5" w14:textId="77777777" w:rsidR="00A82D97" w:rsidRPr="00187369" w:rsidRDefault="00A82D97" w:rsidP="001045B7">
            <w:pPr>
              <w:pStyle w:val="Akapitzlist"/>
              <w:numPr>
                <w:ilvl w:val="0"/>
                <w:numId w:val="300"/>
              </w:numPr>
              <w:spacing w:after="0" w:line="240" w:lineRule="auto"/>
              <w:jc w:val="both"/>
              <w:rPr>
                <w:rFonts w:ascii="Times New Roman" w:hAnsi="Times New Roman" w:cs="Times New Roman"/>
              </w:rPr>
            </w:pPr>
            <w:r w:rsidRPr="00187369">
              <w:rPr>
                <w:rFonts w:ascii="Times New Roman" w:hAnsi="Times New Roman" w:cs="Times New Roman"/>
              </w:rPr>
              <w:t>Własności fizyko-mechaniczne chodników:</w:t>
            </w:r>
          </w:p>
          <w:p w14:paraId="57D5253C" w14:textId="77777777" w:rsidR="00A82D97" w:rsidRPr="00187369" w:rsidRDefault="00A82D97" w:rsidP="00831786">
            <w:pPr>
              <w:pStyle w:val="Akapitzlist"/>
              <w:jc w:val="both"/>
              <w:rPr>
                <w:rFonts w:ascii="Times New Roman" w:hAnsi="Times New Roman" w:cs="Times New Roman"/>
              </w:rPr>
            </w:pPr>
            <w:r w:rsidRPr="00187369">
              <w:rPr>
                <w:rFonts w:ascii="Times New Roman" w:hAnsi="Times New Roman" w:cs="Times New Roman"/>
              </w:rPr>
              <w:lastRenderedPageBreak/>
              <w:t>- twardość: 65 ÷ 75 °</w:t>
            </w:r>
            <w:proofErr w:type="spellStart"/>
            <w:r w:rsidRPr="00187369">
              <w:rPr>
                <w:rFonts w:ascii="Times New Roman" w:hAnsi="Times New Roman" w:cs="Times New Roman"/>
              </w:rPr>
              <w:t>ShA</w:t>
            </w:r>
            <w:proofErr w:type="spellEnd"/>
          </w:p>
          <w:p w14:paraId="2702512E" w14:textId="77777777" w:rsidR="00A82D97" w:rsidRPr="00187369" w:rsidRDefault="00A82D97" w:rsidP="00831786">
            <w:pPr>
              <w:pStyle w:val="Akapitzlist"/>
              <w:jc w:val="both"/>
              <w:rPr>
                <w:rFonts w:ascii="Times New Roman" w:hAnsi="Times New Roman" w:cs="Times New Roman"/>
              </w:rPr>
            </w:pPr>
            <w:r w:rsidRPr="00187369">
              <w:rPr>
                <w:rFonts w:ascii="Times New Roman" w:hAnsi="Times New Roman" w:cs="Times New Roman"/>
              </w:rPr>
              <w:t>- wydłużenie względne w chwili zerwania min.: 200%</w:t>
            </w:r>
          </w:p>
          <w:p w14:paraId="1EF11825" w14:textId="77777777" w:rsidR="00A82D97" w:rsidRPr="00187369" w:rsidRDefault="00A82D97" w:rsidP="00831786">
            <w:pPr>
              <w:pStyle w:val="Akapitzlist"/>
              <w:jc w:val="both"/>
              <w:rPr>
                <w:rFonts w:ascii="Times New Roman" w:hAnsi="Times New Roman" w:cs="Times New Roman"/>
              </w:rPr>
            </w:pPr>
            <w:r w:rsidRPr="00187369">
              <w:rPr>
                <w:rFonts w:ascii="Times New Roman" w:hAnsi="Times New Roman" w:cs="Times New Roman"/>
              </w:rPr>
              <w:t xml:space="preserve">- wytrzymałość na rozciąganie, min.: 5 </w:t>
            </w:r>
            <w:proofErr w:type="spellStart"/>
            <w:r w:rsidRPr="00187369">
              <w:rPr>
                <w:rFonts w:ascii="Times New Roman" w:hAnsi="Times New Roman" w:cs="Times New Roman"/>
              </w:rPr>
              <w:t>MPa</w:t>
            </w:r>
            <w:proofErr w:type="spellEnd"/>
          </w:p>
          <w:p w14:paraId="22381364" w14:textId="77777777" w:rsidR="00A82D97" w:rsidRPr="00187369" w:rsidRDefault="00A82D97" w:rsidP="00831786">
            <w:pPr>
              <w:pStyle w:val="Akapitzlist"/>
              <w:jc w:val="both"/>
              <w:rPr>
                <w:rFonts w:ascii="Times New Roman" w:hAnsi="Times New Roman" w:cs="Times New Roman"/>
              </w:rPr>
            </w:pPr>
            <w:r w:rsidRPr="00187369">
              <w:rPr>
                <w:rFonts w:ascii="Times New Roman" w:hAnsi="Times New Roman" w:cs="Times New Roman"/>
              </w:rPr>
              <w:t xml:space="preserve">- wytrzymałość na rozdzieranie, min.: 20 </w:t>
            </w:r>
            <w:proofErr w:type="spellStart"/>
            <w:r w:rsidRPr="00187369">
              <w:rPr>
                <w:rFonts w:ascii="Times New Roman" w:hAnsi="Times New Roman" w:cs="Times New Roman"/>
              </w:rPr>
              <w:t>kV</w:t>
            </w:r>
            <w:proofErr w:type="spellEnd"/>
            <w:r w:rsidRPr="00187369">
              <w:rPr>
                <w:rFonts w:ascii="Times New Roman" w:hAnsi="Times New Roman" w:cs="Times New Roman"/>
              </w:rPr>
              <w:t>/m.</w:t>
            </w:r>
          </w:p>
          <w:p w14:paraId="5C4CB5E6" w14:textId="77777777" w:rsidR="00A82D97" w:rsidRDefault="00A82D97" w:rsidP="001045B7">
            <w:pPr>
              <w:pStyle w:val="Akapitzlist"/>
              <w:numPr>
                <w:ilvl w:val="0"/>
                <w:numId w:val="300"/>
              </w:numPr>
              <w:spacing w:after="0" w:line="240" w:lineRule="auto"/>
              <w:jc w:val="both"/>
              <w:rPr>
                <w:rFonts w:ascii="Times New Roman" w:hAnsi="Times New Roman" w:cs="Times New Roman"/>
              </w:rPr>
            </w:pPr>
            <w:r w:rsidRPr="00187369">
              <w:rPr>
                <w:rFonts w:ascii="Times New Roman" w:hAnsi="Times New Roman" w:cs="Times New Roman"/>
              </w:rPr>
              <w:t>Chodniki  mają mieć załączone wykonane w miesiącu sprzedaży badania techniczne.</w:t>
            </w:r>
          </w:p>
          <w:p w14:paraId="05EB18D7" w14:textId="77777777" w:rsidR="00A82D97" w:rsidRPr="00187369" w:rsidRDefault="00A82D97" w:rsidP="00831786">
            <w:pPr>
              <w:pStyle w:val="Akapitzlist"/>
              <w:jc w:val="both"/>
              <w:rPr>
                <w:rFonts w:ascii="Times New Roman" w:hAnsi="Times New Roman" w:cs="Times New Roman"/>
              </w:rPr>
            </w:pPr>
          </w:p>
        </w:tc>
        <w:tc>
          <w:tcPr>
            <w:tcW w:w="1922" w:type="dxa"/>
            <w:vAlign w:val="center"/>
          </w:tcPr>
          <w:p w14:paraId="2724B33E" w14:textId="77777777" w:rsidR="00A82D97" w:rsidRPr="00467D1D" w:rsidRDefault="00A82D97" w:rsidP="00831786">
            <w:pPr>
              <w:pStyle w:val="Akapitzlist"/>
              <w:ind w:left="0"/>
              <w:jc w:val="center"/>
              <w:rPr>
                <w:rFonts w:ascii="Times New Roman" w:hAnsi="Times New Roman" w:cs="Times New Roman"/>
                <w:sz w:val="20"/>
                <w:szCs w:val="20"/>
              </w:rPr>
            </w:pPr>
          </w:p>
        </w:tc>
      </w:tr>
    </w:tbl>
    <w:p w14:paraId="1B057103" w14:textId="77777777" w:rsidR="00A82D97" w:rsidRDefault="00A82D97" w:rsidP="00A82D97">
      <w:pPr>
        <w:pStyle w:val="Akapitzlist"/>
        <w:spacing w:after="0" w:line="240" w:lineRule="auto"/>
        <w:jc w:val="both"/>
        <w:rPr>
          <w:rFonts w:ascii="Times New Roman" w:hAnsi="Times New Roman" w:cs="Times New Roman"/>
          <w:b/>
          <w:u w:val="single"/>
        </w:rPr>
      </w:pPr>
    </w:p>
    <w:p w14:paraId="7ED93B50" w14:textId="77777777" w:rsidR="009E064E" w:rsidRDefault="009E064E" w:rsidP="00A82D97">
      <w:pPr>
        <w:pStyle w:val="Akapitzlist"/>
        <w:spacing w:after="0" w:line="240" w:lineRule="auto"/>
        <w:jc w:val="both"/>
        <w:rPr>
          <w:rFonts w:ascii="Times New Roman" w:hAnsi="Times New Roman" w:cs="Times New Roman"/>
          <w:b/>
          <w:u w:val="single"/>
        </w:rPr>
      </w:pPr>
    </w:p>
    <w:p w14:paraId="3ACD4FE4" w14:textId="0293E588" w:rsidR="00A82D97" w:rsidRPr="00DD0D2C" w:rsidRDefault="00A82D97" w:rsidP="00A82D97">
      <w:pPr>
        <w:pStyle w:val="Akapitzlist"/>
        <w:spacing w:after="0" w:line="240" w:lineRule="auto"/>
        <w:jc w:val="both"/>
        <w:rPr>
          <w:rFonts w:ascii="Times New Roman" w:hAnsi="Times New Roman" w:cs="Times New Roman"/>
          <w:b/>
          <w:u w:val="single"/>
        </w:rPr>
      </w:pPr>
      <w:r w:rsidRPr="00DD0D2C">
        <w:rPr>
          <w:rFonts w:ascii="Times New Roman" w:hAnsi="Times New Roman" w:cs="Times New Roman"/>
          <w:b/>
          <w:u w:val="single"/>
        </w:rPr>
        <w:t xml:space="preserve">CZĘŚĆ </w:t>
      </w:r>
      <w:r>
        <w:rPr>
          <w:rFonts w:ascii="Times New Roman" w:hAnsi="Times New Roman" w:cs="Times New Roman"/>
          <w:b/>
          <w:u w:val="single"/>
        </w:rPr>
        <w:t>IV</w:t>
      </w:r>
    </w:p>
    <w:p w14:paraId="717EA276" w14:textId="77777777" w:rsidR="00A82D97" w:rsidRDefault="00A82D97" w:rsidP="00A82D97">
      <w:pPr>
        <w:pStyle w:val="Akapitzlist"/>
        <w:spacing w:after="0" w:line="240" w:lineRule="auto"/>
        <w:jc w:val="both"/>
        <w:rPr>
          <w:rFonts w:ascii="Times New Roman" w:hAnsi="Times New Roman" w:cs="Times New Roman"/>
        </w:rPr>
      </w:pPr>
      <w:r w:rsidRPr="00DD0D2C">
        <w:rPr>
          <w:rFonts w:ascii="Times New Roman" w:hAnsi="Times New Roman" w:cs="Times New Roman"/>
        </w:rPr>
        <w:t xml:space="preserve">Przedmiotem zamówienia jest </w:t>
      </w:r>
      <w:r>
        <w:rPr>
          <w:rFonts w:ascii="Times New Roman" w:hAnsi="Times New Roman" w:cs="Times New Roman"/>
        </w:rPr>
        <w:t>dostawa aparatury pomiarowej w postaci magnetometru:</w:t>
      </w:r>
    </w:p>
    <w:p w14:paraId="222B7165" w14:textId="77777777" w:rsidR="00A82D97" w:rsidRPr="002C68D9" w:rsidRDefault="00A82D97" w:rsidP="00A82D97">
      <w:pPr>
        <w:spacing w:after="0" w:line="240" w:lineRule="auto"/>
        <w:jc w:val="both"/>
      </w:pPr>
    </w:p>
    <w:p w14:paraId="77A9F226" w14:textId="77777777" w:rsidR="00A82D97" w:rsidRPr="00346F3D" w:rsidRDefault="00A82D97" w:rsidP="00A82D97">
      <w:pPr>
        <w:pStyle w:val="Akapitzlist"/>
        <w:spacing w:after="0" w:line="240" w:lineRule="auto"/>
        <w:jc w:val="both"/>
        <w:rPr>
          <w:rFonts w:ascii="Times New Roman" w:hAnsi="Times New Roman" w:cs="Times New Roman"/>
        </w:rPr>
      </w:pPr>
      <w:r>
        <w:rPr>
          <w:rFonts w:ascii="Times New Roman" w:hAnsi="Times New Roman" w:cs="Times New Roman"/>
          <w:b/>
          <w:bCs/>
        </w:rPr>
        <w:t xml:space="preserve">Magnetometr </w:t>
      </w:r>
      <w:r w:rsidRPr="0014326E">
        <w:rPr>
          <w:rFonts w:ascii="Times New Roman" w:hAnsi="Times New Roman" w:cs="Times New Roman"/>
          <w:b/>
          <w:bCs/>
          <w:color w:val="FF0000"/>
        </w:rPr>
        <w:t>(1 szt.):</w:t>
      </w:r>
    </w:p>
    <w:tbl>
      <w:tblPr>
        <w:tblStyle w:val="Tabela-Siatka"/>
        <w:tblW w:w="0" w:type="auto"/>
        <w:tblInd w:w="137" w:type="dxa"/>
        <w:tblLook w:val="04A0" w:firstRow="1" w:lastRow="0" w:firstColumn="1" w:lastColumn="0" w:noHBand="0" w:noVBand="1"/>
      </w:tblPr>
      <w:tblGrid>
        <w:gridCol w:w="6374"/>
        <w:gridCol w:w="1098"/>
        <w:gridCol w:w="1168"/>
      </w:tblGrid>
      <w:tr w:rsidR="00A82D97" w:rsidRPr="004B579E" w14:paraId="39822762" w14:textId="77777777" w:rsidTr="00831786">
        <w:trPr>
          <w:tblHeader/>
        </w:trPr>
        <w:tc>
          <w:tcPr>
            <w:tcW w:w="6612" w:type="dxa"/>
            <w:vAlign w:val="center"/>
          </w:tcPr>
          <w:p w14:paraId="4DBBA06D" w14:textId="77777777" w:rsidR="00A82D97" w:rsidRPr="004B579E" w:rsidRDefault="00A82D97" w:rsidP="00831786">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119" w:type="dxa"/>
            <w:vAlign w:val="center"/>
          </w:tcPr>
          <w:p w14:paraId="5CA0CCAF" w14:textId="77777777" w:rsidR="00A82D97" w:rsidRDefault="00A82D97" w:rsidP="00831786">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p w14:paraId="320662EB" w14:textId="1FD94106" w:rsidR="001045B7" w:rsidRPr="004B579E" w:rsidRDefault="001045B7" w:rsidP="00831786">
            <w:pPr>
              <w:pStyle w:val="Akapitzlist"/>
              <w:ind w:left="0"/>
              <w:jc w:val="center"/>
              <w:rPr>
                <w:rFonts w:ascii="Times New Roman" w:hAnsi="Times New Roman" w:cs="Times New Roman"/>
                <w:b/>
                <w:sz w:val="20"/>
                <w:szCs w:val="20"/>
              </w:rPr>
            </w:pPr>
            <w:r w:rsidRPr="001045B7">
              <w:rPr>
                <w:rFonts w:ascii="Times New Roman" w:hAnsi="Times New Roman" w:cs="Times New Roman"/>
                <w:b/>
                <w:i/>
                <w:iCs/>
                <w:color w:val="FF0000"/>
                <w:sz w:val="20"/>
                <w:szCs w:val="20"/>
              </w:rPr>
              <w:t>Wypełnia wykonawca</w:t>
            </w:r>
          </w:p>
        </w:tc>
        <w:tc>
          <w:tcPr>
            <w:tcW w:w="1194" w:type="dxa"/>
            <w:vAlign w:val="center"/>
          </w:tcPr>
          <w:p w14:paraId="5C153D68" w14:textId="77777777" w:rsidR="00A82D97" w:rsidRDefault="00A82D97" w:rsidP="00831786">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 xml:space="preserve">Kod </w:t>
            </w:r>
            <w:r w:rsidRPr="004B579E">
              <w:rPr>
                <w:rFonts w:ascii="Times New Roman" w:hAnsi="Times New Roman" w:cs="Times New Roman"/>
                <w:b/>
                <w:sz w:val="20"/>
                <w:szCs w:val="20"/>
              </w:rPr>
              <w:t>producenta</w:t>
            </w:r>
          </w:p>
          <w:p w14:paraId="3A0DABBC" w14:textId="35E19852" w:rsidR="001045B7" w:rsidRPr="004B579E" w:rsidRDefault="001045B7" w:rsidP="00831786">
            <w:pPr>
              <w:pStyle w:val="Akapitzlist"/>
              <w:ind w:left="0"/>
              <w:jc w:val="center"/>
              <w:rPr>
                <w:rFonts w:ascii="Times New Roman" w:hAnsi="Times New Roman" w:cs="Times New Roman"/>
                <w:b/>
                <w:sz w:val="20"/>
                <w:szCs w:val="20"/>
              </w:rPr>
            </w:pPr>
            <w:r w:rsidRPr="001045B7">
              <w:rPr>
                <w:rFonts w:ascii="Times New Roman" w:hAnsi="Times New Roman" w:cs="Times New Roman"/>
                <w:b/>
                <w:i/>
                <w:iCs/>
                <w:color w:val="FF0000"/>
                <w:sz w:val="20"/>
                <w:szCs w:val="20"/>
              </w:rPr>
              <w:t>Wypełnia wykonawca</w:t>
            </w:r>
          </w:p>
        </w:tc>
      </w:tr>
      <w:tr w:rsidR="00A82D97" w:rsidRPr="00083E92" w14:paraId="014BD2D7" w14:textId="77777777" w:rsidTr="00831786">
        <w:trPr>
          <w:trHeight w:val="1123"/>
        </w:trPr>
        <w:tc>
          <w:tcPr>
            <w:tcW w:w="6612" w:type="dxa"/>
          </w:tcPr>
          <w:p w14:paraId="512DBD82" w14:textId="77777777" w:rsidR="00A82D97" w:rsidRPr="00346F3D" w:rsidRDefault="00A82D97" w:rsidP="001045B7">
            <w:pPr>
              <w:pStyle w:val="Akapitzlist"/>
              <w:numPr>
                <w:ilvl w:val="0"/>
                <w:numId w:val="317"/>
              </w:numPr>
              <w:spacing w:after="0" w:line="240" w:lineRule="auto"/>
              <w:jc w:val="both"/>
              <w:rPr>
                <w:rFonts w:ascii="Times New Roman" w:hAnsi="Times New Roman" w:cs="Times New Roman"/>
              </w:rPr>
            </w:pPr>
            <w:r w:rsidRPr="00346F3D">
              <w:rPr>
                <w:rFonts w:ascii="Times New Roman" w:hAnsi="Times New Roman" w:cs="Times New Roman"/>
              </w:rPr>
              <w:t>Dane techniczne:</w:t>
            </w:r>
          </w:p>
          <w:p w14:paraId="62CBF513" w14:textId="77777777" w:rsidR="00A82D97" w:rsidRPr="00346F3D" w:rsidRDefault="00A82D97" w:rsidP="001045B7">
            <w:pPr>
              <w:pStyle w:val="Akapitzlist"/>
              <w:numPr>
                <w:ilvl w:val="0"/>
                <w:numId w:val="319"/>
              </w:numPr>
              <w:spacing w:after="0" w:line="240" w:lineRule="auto"/>
              <w:rPr>
                <w:rFonts w:ascii="Times New Roman" w:hAnsi="Times New Roman" w:cs="Times New Roman"/>
              </w:rPr>
            </w:pPr>
            <w:r w:rsidRPr="00346F3D">
              <w:rPr>
                <w:rFonts w:ascii="Times New Roman" w:hAnsi="Times New Roman" w:cs="Times New Roman"/>
              </w:rPr>
              <w:t xml:space="preserve">Zakres pomiarowy: </w:t>
            </w:r>
          </w:p>
          <w:p w14:paraId="4585B35E" w14:textId="77777777" w:rsidR="00A82D97" w:rsidRPr="004825AC" w:rsidRDefault="00A82D97" w:rsidP="001045B7">
            <w:pPr>
              <w:pStyle w:val="Akapitzlist"/>
              <w:numPr>
                <w:ilvl w:val="1"/>
                <w:numId w:val="318"/>
              </w:numPr>
              <w:spacing w:after="0" w:line="240" w:lineRule="auto"/>
              <w:rPr>
                <w:rFonts w:ascii="Times New Roman" w:hAnsi="Times New Roman" w:cs="Times New Roman"/>
                <w:lang w:val="en-US"/>
              </w:rPr>
            </w:pPr>
            <w:r w:rsidRPr="004825AC">
              <w:rPr>
                <w:rFonts w:ascii="Times New Roman" w:hAnsi="Times New Roman" w:cs="Times New Roman"/>
                <w:lang w:val="en-US"/>
              </w:rPr>
              <w:t xml:space="preserve">0,1 </w:t>
            </w:r>
            <w:proofErr w:type="spellStart"/>
            <w:r w:rsidRPr="004825AC">
              <w:rPr>
                <w:rFonts w:ascii="Times New Roman" w:hAnsi="Times New Roman" w:cs="Times New Roman"/>
                <w:lang w:val="en-US"/>
              </w:rPr>
              <w:t>nT</w:t>
            </w:r>
            <w:proofErr w:type="spellEnd"/>
            <w:r w:rsidRPr="004825AC">
              <w:rPr>
                <w:rFonts w:ascii="Times New Roman" w:hAnsi="Times New Roman" w:cs="Times New Roman"/>
                <w:lang w:val="en-US"/>
              </w:rPr>
              <w:t xml:space="preserve"> to 1 </w:t>
            </w:r>
            <w:proofErr w:type="spellStart"/>
            <w:r w:rsidRPr="004825AC">
              <w:rPr>
                <w:rFonts w:ascii="Times New Roman" w:hAnsi="Times New Roman" w:cs="Times New Roman"/>
                <w:lang w:val="en-US"/>
              </w:rPr>
              <w:t>mT</w:t>
            </w:r>
            <w:proofErr w:type="spellEnd"/>
            <w:r w:rsidRPr="004825AC">
              <w:rPr>
                <w:rFonts w:ascii="Times New Roman" w:hAnsi="Times New Roman" w:cs="Times New Roman"/>
                <w:lang w:val="en-US"/>
              </w:rPr>
              <w:t xml:space="preserve"> (Fluxgate Probe) </w:t>
            </w:r>
          </w:p>
          <w:p w14:paraId="353EF258" w14:textId="77777777" w:rsidR="00A82D97" w:rsidRPr="009E76F0" w:rsidRDefault="00A82D97" w:rsidP="001045B7">
            <w:pPr>
              <w:pStyle w:val="Akapitzlist"/>
              <w:numPr>
                <w:ilvl w:val="1"/>
                <w:numId w:val="318"/>
              </w:numPr>
              <w:spacing w:after="0" w:line="240" w:lineRule="auto"/>
              <w:rPr>
                <w:rFonts w:ascii="Times New Roman" w:hAnsi="Times New Roman" w:cs="Times New Roman"/>
                <w:lang w:val="en-GB"/>
              </w:rPr>
            </w:pPr>
            <w:r w:rsidRPr="009E76F0">
              <w:rPr>
                <w:rFonts w:ascii="Times New Roman" w:hAnsi="Times New Roman" w:cs="Times New Roman"/>
                <w:lang w:val="en-GB"/>
              </w:rPr>
              <w:t xml:space="preserve">1 µT to 50 </w:t>
            </w:r>
            <w:proofErr w:type="spellStart"/>
            <w:r w:rsidRPr="009E76F0">
              <w:rPr>
                <w:rFonts w:ascii="Times New Roman" w:hAnsi="Times New Roman" w:cs="Times New Roman"/>
                <w:lang w:val="en-GB"/>
              </w:rPr>
              <w:t>mT</w:t>
            </w:r>
            <w:proofErr w:type="spellEnd"/>
            <w:r w:rsidRPr="009E76F0">
              <w:rPr>
                <w:rFonts w:ascii="Times New Roman" w:hAnsi="Times New Roman" w:cs="Times New Roman"/>
                <w:lang w:val="en-GB"/>
              </w:rPr>
              <w:t xml:space="preserve"> (Hall Probe) </w:t>
            </w:r>
          </w:p>
          <w:p w14:paraId="4AE3E19A" w14:textId="77777777" w:rsidR="00A82D97" w:rsidRPr="00346F3D" w:rsidRDefault="00A82D97" w:rsidP="001045B7">
            <w:pPr>
              <w:pStyle w:val="Akapitzlist"/>
              <w:numPr>
                <w:ilvl w:val="1"/>
                <w:numId w:val="318"/>
              </w:numPr>
              <w:spacing w:after="0" w:line="240" w:lineRule="auto"/>
              <w:rPr>
                <w:rFonts w:ascii="Times New Roman" w:hAnsi="Times New Roman" w:cs="Times New Roman"/>
              </w:rPr>
            </w:pPr>
            <w:r w:rsidRPr="00346F3D">
              <w:rPr>
                <w:rFonts w:ascii="Times New Roman" w:hAnsi="Times New Roman" w:cs="Times New Roman"/>
              </w:rPr>
              <w:t xml:space="preserve">µr 1,00000 to 2,00000 </w:t>
            </w:r>
          </w:p>
          <w:p w14:paraId="23529D4D" w14:textId="77777777" w:rsidR="00A82D97" w:rsidRPr="00346F3D" w:rsidRDefault="00A82D97" w:rsidP="001045B7">
            <w:pPr>
              <w:pStyle w:val="Akapitzlist"/>
              <w:numPr>
                <w:ilvl w:val="0"/>
                <w:numId w:val="318"/>
              </w:numPr>
              <w:spacing w:after="0" w:line="240" w:lineRule="auto"/>
              <w:rPr>
                <w:rFonts w:ascii="Times New Roman" w:hAnsi="Times New Roman" w:cs="Times New Roman"/>
              </w:rPr>
            </w:pPr>
            <w:r w:rsidRPr="00346F3D">
              <w:rPr>
                <w:rFonts w:ascii="Times New Roman" w:hAnsi="Times New Roman" w:cs="Times New Roman"/>
              </w:rPr>
              <w:t xml:space="preserve">Rozdzielczość: 24 Bit ADC </w:t>
            </w:r>
          </w:p>
          <w:p w14:paraId="336949F9" w14:textId="77777777" w:rsidR="00A82D97" w:rsidRPr="00346F3D" w:rsidRDefault="00A82D97" w:rsidP="001045B7">
            <w:pPr>
              <w:pStyle w:val="Akapitzlist"/>
              <w:numPr>
                <w:ilvl w:val="0"/>
                <w:numId w:val="318"/>
              </w:numPr>
              <w:spacing w:after="0" w:line="240" w:lineRule="auto"/>
              <w:rPr>
                <w:rFonts w:ascii="Times New Roman" w:hAnsi="Times New Roman" w:cs="Times New Roman"/>
              </w:rPr>
            </w:pPr>
            <w:r w:rsidRPr="00346F3D">
              <w:rPr>
                <w:rFonts w:ascii="Times New Roman" w:hAnsi="Times New Roman" w:cs="Times New Roman"/>
              </w:rPr>
              <w:t xml:space="preserve">Niepewność pomiaru, pomiar pola: 1,5% mierzonej wartości </w:t>
            </w:r>
          </w:p>
          <w:p w14:paraId="6947955E" w14:textId="77777777" w:rsidR="00A82D97" w:rsidRPr="00346F3D" w:rsidRDefault="00A82D97" w:rsidP="001045B7">
            <w:pPr>
              <w:pStyle w:val="Akapitzlist"/>
              <w:numPr>
                <w:ilvl w:val="0"/>
                <w:numId w:val="318"/>
              </w:numPr>
              <w:spacing w:after="0" w:line="240" w:lineRule="auto"/>
              <w:rPr>
                <w:rFonts w:ascii="Times New Roman" w:hAnsi="Times New Roman" w:cs="Times New Roman"/>
              </w:rPr>
            </w:pPr>
            <w:r w:rsidRPr="00346F3D">
              <w:rPr>
                <w:rFonts w:ascii="Times New Roman" w:hAnsi="Times New Roman" w:cs="Times New Roman"/>
              </w:rPr>
              <w:t xml:space="preserve">Sondy Halla : 1 µT do 40 </w:t>
            </w:r>
            <w:proofErr w:type="spellStart"/>
            <w:r w:rsidRPr="00346F3D">
              <w:rPr>
                <w:rFonts w:ascii="Times New Roman" w:hAnsi="Times New Roman" w:cs="Times New Roman"/>
              </w:rPr>
              <w:t>mT</w:t>
            </w:r>
            <w:proofErr w:type="spellEnd"/>
            <w:r w:rsidRPr="00346F3D">
              <w:rPr>
                <w:rFonts w:ascii="Times New Roman" w:hAnsi="Times New Roman" w:cs="Times New Roman"/>
              </w:rPr>
              <w:t xml:space="preserve"> – 2 % mierzonej wartości 40 </w:t>
            </w:r>
            <w:proofErr w:type="spellStart"/>
            <w:r w:rsidRPr="00346F3D">
              <w:rPr>
                <w:rFonts w:ascii="Times New Roman" w:hAnsi="Times New Roman" w:cs="Times New Roman"/>
              </w:rPr>
              <w:t>mT</w:t>
            </w:r>
            <w:proofErr w:type="spellEnd"/>
            <w:r w:rsidRPr="00346F3D">
              <w:rPr>
                <w:rFonts w:ascii="Times New Roman" w:hAnsi="Times New Roman" w:cs="Times New Roman"/>
              </w:rPr>
              <w:t xml:space="preserve"> do 50 </w:t>
            </w:r>
            <w:proofErr w:type="spellStart"/>
            <w:r w:rsidRPr="00346F3D">
              <w:rPr>
                <w:rFonts w:ascii="Times New Roman" w:hAnsi="Times New Roman" w:cs="Times New Roman"/>
              </w:rPr>
              <w:t>mT</w:t>
            </w:r>
            <w:proofErr w:type="spellEnd"/>
            <w:r w:rsidRPr="00346F3D">
              <w:rPr>
                <w:rFonts w:ascii="Times New Roman" w:hAnsi="Times New Roman" w:cs="Times New Roman"/>
              </w:rPr>
              <w:t xml:space="preserve"> – 4% mierzonej wartości </w:t>
            </w:r>
          </w:p>
          <w:p w14:paraId="7A3A3506" w14:textId="77777777" w:rsidR="00A82D97" w:rsidRPr="00346F3D" w:rsidRDefault="00A82D97" w:rsidP="001045B7">
            <w:pPr>
              <w:pStyle w:val="Akapitzlist"/>
              <w:numPr>
                <w:ilvl w:val="0"/>
                <w:numId w:val="318"/>
              </w:numPr>
              <w:spacing w:after="0" w:line="240" w:lineRule="auto"/>
              <w:rPr>
                <w:rFonts w:ascii="Times New Roman" w:hAnsi="Times New Roman" w:cs="Times New Roman"/>
              </w:rPr>
            </w:pPr>
            <w:r w:rsidRPr="00346F3D">
              <w:rPr>
                <w:rFonts w:ascii="Times New Roman" w:hAnsi="Times New Roman" w:cs="Times New Roman"/>
              </w:rPr>
              <w:t>Niepewność pomiaru, pomiar przenikalności magnet. 5% mierzonej wartości</w:t>
            </w:r>
          </w:p>
          <w:p w14:paraId="26112D61" w14:textId="77777777" w:rsidR="00A82D97" w:rsidRPr="00346F3D" w:rsidRDefault="00A82D97" w:rsidP="001045B7">
            <w:pPr>
              <w:pStyle w:val="Akapitzlist"/>
              <w:numPr>
                <w:ilvl w:val="0"/>
                <w:numId w:val="318"/>
              </w:numPr>
              <w:spacing w:after="0" w:line="240" w:lineRule="auto"/>
              <w:rPr>
                <w:rFonts w:ascii="Times New Roman" w:hAnsi="Times New Roman" w:cs="Times New Roman"/>
              </w:rPr>
            </w:pPr>
            <w:r w:rsidRPr="00346F3D">
              <w:rPr>
                <w:rFonts w:ascii="Times New Roman" w:hAnsi="Times New Roman" w:cs="Times New Roman"/>
              </w:rPr>
              <w:t xml:space="preserve">Temperatura otoczenia: 0 to +40 °C </w:t>
            </w:r>
          </w:p>
          <w:p w14:paraId="7C06A200" w14:textId="77777777" w:rsidR="00A82D97" w:rsidRPr="00346F3D" w:rsidRDefault="00A82D97" w:rsidP="001045B7">
            <w:pPr>
              <w:pStyle w:val="Akapitzlist"/>
              <w:numPr>
                <w:ilvl w:val="0"/>
                <w:numId w:val="318"/>
              </w:numPr>
              <w:spacing w:after="0" w:line="240" w:lineRule="auto"/>
              <w:rPr>
                <w:rFonts w:ascii="Times New Roman" w:hAnsi="Times New Roman" w:cs="Times New Roman"/>
              </w:rPr>
            </w:pPr>
            <w:r w:rsidRPr="00346F3D">
              <w:rPr>
                <w:rFonts w:ascii="Times New Roman" w:hAnsi="Times New Roman" w:cs="Times New Roman"/>
              </w:rPr>
              <w:t xml:space="preserve">IP 54 </w:t>
            </w:r>
          </w:p>
          <w:p w14:paraId="2581C9F2" w14:textId="77777777" w:rsidR="00A82D97" w:rsidRPr="00346F3D" w:rsidRDefault="00A82D97" w:rsidP="001045B7">
            <w:pPr>
              <w:pStyle w:val="Akapitzlist"/>
              <w:numPr>
                <w:ilvl w:val="0"/>
                <w:numId w:val="318"/>
              </w:numPr>
              <w:spacing w:after="0" w:line="240" w:lineRule="auto"/>
              <w:rPr>
                <w:rFonts w:ascii="Times New Roman" w:hAnsi="Times New Roman" w:cs="Times New Roman"/>
              </w:rPr>
            </w:pPr>
            <w:r w:rsidRPr="00346F3D">
              <w:rPr>
                <w:rFonts w:ascii="Times New Roman" w:hAnsi="Times New Roman" w:cs="Times New Roman"/>
              </w:rPr>
              <w:t xml:space="preserve">Wymiary nie więcej niż: 212 x 102 x 41 mm (L x W x H) </w:t>
            </w:r>
          </w:p>
          <w:p w14:paraId="7F2D0AC6" w14:textId="77777777" w:rsidR="00A82D97" w:rsidRPr="00346F3D" w:rsidRDefault="00A82D97" w:rsidP="001045B7">
            <w:pPr>
              <w:pStyle w:val="Akapitzlist"/>
              <w:numPr>
                <w:ilvl w:val="0"/>
                <w:numId w:val="318"/>
              </w:numPr>
              <w:spacing w:after="0" w:line="240" w:lineRule="auto"/>
              <w:rPr>
                <w:rFonts w:ascii="Times New Roman" w:hAnsi="Times New Roman" w:cs="Times New Roman"/>
              </w:rPr>
            </w:pPr>
            <w:r w:rsidRPr="00346F3D">
              <w:rPr>
                <w:rFonts w:ascii="Times New Roman" w:hAnsi="Times New Roman" w:cs="Times New Roman"/>
              </w:rPr>
              <w:t xml:space="preserve">Wyświetlacz 3,5“ </w:t>
            </w:r>
          </w:p>
          <w:p w14:paraId="7E03412A" w14:textId="77777777" w:rsidR="00A82D97" w:rsidRPr="00346F3D" w:rsidRDefault="00A82D97" w:rsidP="001045B7">
            <w:pPr>
              <w:pStyle w:val="Akapitzlist"/>
              <w:numPr>
                <w:ilvl w:val="0"/>
                <w:numId w:val="318"/>
              </w:numPr>
              <w:spacing w:after="0" w:line="240" w:lineRule="auto"/>
              <w:rPr>
                <w:rFonts w:ascii="Times New Roman" w:hAnsi="Times New Roman" w:cs="Times New Roman"/>
              </w:rPr>
            </w:pPr>
            <w:r w:rsidRPr="00346F3D">
              <w:rPr>
                <w:rFonts w:ascii="Times New Roman" w:hAnsi="Times New Roman" w:cs="Times New Roman"/>
              </w:rPr>
              <w:t xml:space="preserve">Waga – przyrząd z bateriami: nie więcej niż 0,7 kg </w:t>
            </w:r>
          </w:p>
        </w:tc>
        <w:tc>
          <w:tcPr>
            <w:tcW w:w="1119" w:type="dxa"/>
          </w:tcPr>
          <w:p w14:paraId="5DE7F68C" w14:textId="77777777" w:rsidR="00A82D97" w:rsidRPr="004825AC" w:rsidRDefault="00A82D97" w:rsidP="00831786">
            <w:pPr>
              <w:pStyle w:val="Akapitzlist"/>
              <w:ind w:left="0"/>
              <w:jc w:val="both"/>
              <w:rPr>
                <w:rFonts w:ascii="Times New Roman" w:hAnsi="Times New Roman" w:cs="Times New Roman"/>
                <w:sz w:val="20"/>
                <w:szCs w:val="20"/>
              </w:rPr>
            </w:pPr>
          </w:p>
        </w:tc>
        <w:tc>
          <w:tcPr>
            <w:tcW w:w="1194" w:type="dxa"/>
          </w:tcPr>
          <w:p w14:paraId="26EA304D" w14:textId="77777777" w:rsidR="00A82D97" w:rsidRPr="004825AC" w:rsidRDefault="00A82D97" w:rsidP="00831786">
            <w:pPr>
              <w:pStyle w:val="Akapitzlist"/>
              <w:ind w:left="0"/>
              <w:jc w:val="both"/>
              <w:rPr>
                <w:rFonts w:ascii="Times New Roman" w:hAnsi="Times New Roman" w:cs="Times New Roman"/>
                <w:sz w:val="20"/>
                <w:szCs w:val="20"/>
              </w:rPr>
            </w:pPr>
          </w:p>
        </w:tc>
      </w:tr>
    </w:tbl>
    <w:p w14:paraId="54E445EA" w14:textId="77777777" w:rsidR="00A82D97" w:rsidRDefault="00A82D97" w:rsidP="00A82D97">
      <w:pPr>
        <w:spacing w:after="0" w:line="240" w:lineRule="auto"/>
        <w:ind w:left="708"/>
        <w:jc w:val="both"/>
        <w:rPr>
          <w:iCs/>
          <w:color w:val="767171" w:themeColor="background2" w:themeShade="80"/>
          <w:sz w:val="20"/>
          <w:szCs w:val="20"/>
        </w:rPr>
      </w:pPr>
    </w:p>
    <w:p w14:paraId="27DA09BE" w14:textId="77777777" w:rsidR="009E064E" w:rsidRDefault="009E064E" w:rsidP="00A82D97">
      <w:pPr>
        <w:pStyle w:val="Akapitzlist"/>
        <w:spacing w:after="0" w:line="240" w:lineRule="auto"/>
        <w:jc w:val="both"/>
        <w:rPr>
          <w:rFonts w:ascii="Times New Roman" w:hAnsi="Times New Roman" w:cs="Times New Roman"/>
          <w:b/>
          <w:u w:val="single"/>
        </w:rPr>
      </w:pPr>
    </w:p>
    <w:p w14:paraId="545B0A9C" w14:textId="6EC57302" w:rsidR="00A82D97" w:rsidRPr="00DD0D2C" w:rsidRDefault="00A82D97" w:rsidP="00A82D97">
      <w:pPr>
        <w:pStyle w:val="Akapitzlist"/>
        <w:spacing w:after="0" w:line="240" w:lineRule="auto"/>
        <w:jc w:val="both"/>
        <w:rPr>
          <w:rFonts w:ascii="Times New Roman" w:hAnsi="Times New Roman" w:cs="Times New Roman"/>
          <w:b/>
          <w:u w:val="single"/>
        </w:rPr>
      </w:pPr>
      <w:r w:rsidRPr="00DD0D2C">
        <w:rPr>
          <w:rFonts w:ascii="Times New Roman" w:hAnsi="Times New Roman" w:cs="Times New Roman"/>
          <w:b/>
          <w:u w:val="single"/>
        </w:rPr>
        <w:t xml:space="preserve">CZĘŚĆ </w:t>
      </w:r>
      <w:r>
        <w:rPr>
          <w:rFonts w:ascii="Times New Roman" w:hAnsi="Times New Roman" w:cs="Times New Roman"/>
          <w:b/>
          <w:u w:val="single"/>
        </w:rPr>
        <w:t>V</w:t>
      </w:r>
    </w:p>
    <w:p w14:paraId="43B2D77E" w14:textId="77777777" w:rsidR="00A82D97" w:rsidRDefault="00A82D97" w:rsidP="00A82D97">
      <w:pPr>
        <w:pStyle w:val="Akapitzlist"/>
        <w:spacing w:after="0" w:line="240" w:lineRule="auto"/>
        <w:jc w:val="both"/>
        <w:rPr>
          <w:rFonts w:ascii="Times New Roman" w:hAnsi="Times New Roman" w:cs="Times New Roman"/>
        </w:rPr>
      </w:pPr>
      <w:r w:rsidRPr="00DD0D2C">
        <w:rPr>
          <w:rFonts w:ascii="Times New Roman" w:hAnsi="Times New Roman" w:cs="Times New Roman"/>
        </w:rPr>
        <w:t xml:space="preserve">Przedmiotem zamówienia jest dostawa </w:t>
      </w:r>
      <w:r>
        <w:rPr>
          <w:rFonts w:ascii="Times New Roman" w:hAnsi="Times New Roman" w:cs="Times New Roman"/>
        </w:rPr>
        <w:t>elementów konstrukcyjnych do modyfikacji i konstrukcji wyposażenia do transportu i organizacji stanowisk laboratoryjnych:</w:t>
      </w:r>
    </w:p>
    <w:p w14:paraId="3F01C7ED" w14:textId="77777777" w:rsidR="00A82D97" w:rsidRDefault="00A82D97" w:rsidP="00A82D97">
      <w:pPr>
        <w:pStyle w:val="Akapitzlist"/>
        <w:spacing w:after="0" w:line="240" w:lineRule="auto"/>
        <w:jc w:val="both"/>
        <w:rPr>
          <w:rFonts w:ascii="Times New Roman" w:hAnsi="Times New Roman" w:cs="Times New Roman"/>
        </w:rPr>
      </w:pPr>
    </w:p>
    <w:tbl>
      <w:tblPr>
        <w:tblStyle w:val="Tabela-Siatka"/>
        <w:tblW w:w="0" w:type="auto"/>
        <w:tblInd w:w="137" w:type="dxa"/>
        <w:tblLook w:val="04A0" w:firstRow="1" w:lastRow="0" w:firstColumn="1" w:lastColumn="0" w:noHBand="0" w:noVBand="1"/>
      </w:tblPr>
      <w:tblGrid>
        <w:gridCol w:w="5550"/>
        <w:gridCol w:w="1261"/>
        <w:gridCol w:w="1829"/>
      </w:tblGrid>
      <w:tr w:rsidR="00A82D97" w:rsidRPr="004B579E" w14:paraId="1528CB8E" w14:textId="77777777" w:rsidTr="00831786">
        <w:trPr>
          <w:tblHeader/>
        </w:trPr>
        <w:tc>
          <w:tcPr>
            <w:tcW w:w="5670" w:type="dxa"/>
            <w:vAlign w:val="center"/>
          </w:tcPr>
          <w:p w14:paraId="425FB00E" w14:textId="77777777" w:rsidR="00A82D97" w:rsidRPr="004B579E" w:rsidRDefault="00A82D97" w:rsidP="00831786">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722A1D26" w14:textId="77777777" w:rsidR="00A82D97" w:rsidRDefault="00A82D97" w:rsidP="00831786">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p w14:paraId="6BF1E492" w14:textId="54AD2DE5" w:rsidR="001045B7" w:rsidRPr="004B579E" w:rsidRDefault="001045B7" w:rsidP="00831786">
            <w:pPr>
              <w:pStyle w:val="Akapitzlist"/>
              <w:ind w:left="0"/>
              <w:jc w:val="center"/>
              <w:rPr>
                <w:rFonts w:ascii="Times New Roman" w:hAnsi="Times New Roman" w:cs="Times New Roman"/>
                <w:b/>
                <w:sz w:val="20"/>
                <w:szCs w:val="20"/>
              </w:rPr>
            </w:pPr>
            <w:r w:rsidRPr="001045B7">
              <w:rPr>
                <w:rFonts w:ascii="Times New Roman" w:hAnsi="Times New Roman" w:cs="Times New Roman"/>
                <w:b/>
                <w:i/>
                <w:iCs/>
                <w:color w:val="FF0000"/>
                <w:sz w:val="20"/>
                <w:szCs w:val="20"/>
              </w:rPr>
              <w:t>Wypełnia wykonawca</w:t>
            </w:r>
          </w:p>
        </w:tc>
        <w:tc>
          <w:tcPr>
            <w:tcW w:w="1922" w:type="dxa"/>
            <w:vAlign w:val="center"/>
          </w:tcPr>
          <w:p w14:paraId="64C3F893" w14:textId="77777777" w:rsidR="00A82D97" w:rsidRDefault="00A82D97" w:rsidP="00831786">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p w14:paraId="39DAACED" w14:textId="1885513B" w:rsidR="001045B7" w:rsidRPr="004B579E" w:rsidRDefault="001045B7" w:rsidP="00831786">
            <w:pPr>
              <w:pStyle w:val="Akapitzlist"/>
              <w:ind w:left="0"/>
              <w:jc w:val="center"/>
              <w:rPr>
                <w:rFonts w:ascii="Times New Roman" w:hAnsi="Times New Roman" w:cs="Times New Roman"/>
                <w:b/>
                <w:sz w:val="20"/>
                <w:szCs w:val="20"/>
              </w:rPr>
            </w:pPr>
            <w:r w:rsidRPr="001045B7">
              <w:rPr>
                <w:rFonts w:ascii="Times New Roman" w:hAnsi="Times New Roman" w:cs="Times New Roman"/>
                <w:b/>
                <w:i/>
                <w:iCs/>
                <w:color w:val="FF0000"/>
                <w:sz w:val="20"/>
                <w:szCs w:val="20"/>
              </w:rPr>
              <w:t>Wypełnia wykonawca</w:t>
            </w:r>
          </w:p>
        </w:tc>
      </w:tr>
      <w:tr w:rsidR="00A82D97" w:rsidRPr="004B579E" w14:paraId="56213612" w14:textId="77777777" w:rsidTr="00831786">
        <w:trPr>
          <w:trHeight w:val="558"/>
        </w:trPr>
        <w:tc>
          <w:tcPr>
            <w:tcW w:w="5670" w:type="dxa"/>
          </w:tcPr>
          <w:p w14:paraId="5915B6B0" w14:textId="77777777" w:rsidR="00A82D97" w:rsidRPr="00304034" w:rsidRDefault="00A82D97" w:rsidP="00831786">
            <w:r>
              <w:rPr>
                <w:b/>
                <w:bCs/>
              </w:rPr>
              <w:t>Profil aluminiowy konstrukcyjny 45 x 45 [mm] 2000 mm</w:t>
            </w:r>
            <w:r>
              <w:t xml:space="preserve"> – </w:t>
            </w:r>
            <w:r w:rsidRPr="0014326E">
              <w:rPr>
                <w:b/>
                <w:bCs/>
                <w:color w:val="FF0000"/>
              </w:rPr>
              <w:t>40 szt.</w:t>
            </w:r>
            <w:r w:rsidRPr="0014326E">
              <w:rPr>
                <w:color w:val="FF0000"/>
              </w:rPr>
              <w:t xml:space="preserve"> </w:t>
            </w:r>
          </w:p>
          <w:p w14:paraId="310E6F4E" w14:textId="77777777" w:rsidR="00A82D97" w:rsidRPr="00304034" w:rsidRDefault="00A82D97" w:rsidP="00831786">
            <w:pPr>
              <w:pStyle w:val="Akapitzlist"/>
              <w:ind w:left="360"/>
              <w:rPr>
                <w:rFonts w:ascii="Times New Roman" w:hAnsi="Times New Roman" w:cs="Times New Roman"/>
              </w:rPr>
            </w:pPr>
          </w:p>
          <w:p w14:paraId="11D0D65C" w14:textId="77777777" w:rsidR="00A82D97" w:rsidRPr="00737420" w:rsidRDefault="00A82D97" w:rsidP="001045B7">
            <w:pPr>
              <w:pStyle w:val="Akapitzlist"/>
              <w:numPr>
                <w:ilvl w:val="0"/>
                <w:numId w:val="305"/>
              </w:numPr>
              <w:spacing w:after="0" w:line="240" w:lineRule="auto"/>
              <w:rPr>
                <w:rFonts w:ascii="Times New Roman" w:hAnsi="Times New Roman" w:cs="Times New Roman"/>
              </w:rPr>
            </w:pPr>
            <w:r>
              <w:rPr>
                <w:rFonts w:ascii="Times New Roman" w:hAnsi="Times New Roman" w:cs="Times New Roman"/>
              </w:rPr>
              <w:t>Dane techniczne:</w:t>
            </w:r>
          </w:p>
          <w:p w14:paraId="13BC44CB" w14:textId="77777777" w:rsidR="00A82D97" w:rsidRDefault="00A82D97" w:rsidP="001045B7">
            <w:pPr>
              <w:pStyle w:val="Akapitzlist"/>
              <w:numPr>
                <w:ilvl w:val="0"/>
                <w:numId w:val="272"/>
              </w:numPr>
              <w:spacing w:after="0" w:line="240" w:lineRule="auto"/>
              <w:rPr>
                <w:rFonts w:ascii="Times New Roman" w:hAnsi="Times New Roman" w:cs="Times New Roman"/>
              </w:rPr>
            </w:pPr>
            <w:r>
              <w:rPr>
                <w:rFonts w:ascii="Times New Roman" w:hAnsi="Times New Roman" w:cs="Times New Roman"/>
              </w:rPr>
              <w:t>materiał: aluminium EN-AW6063-T66;</w:t>
            </w:r>
          </w:p>
          <w:p w14:paraId="38A7CA28" w14:textId="77777777" w:rsidR="00A82D97" w:rsidRDefault="00A82D97" w:rsidP="001045B7">
            <w:pPr>
              <w:pStyle w:val="Akapitzlist"/>
              <w:numPr>
                <w:ilvl w:val="0"/>
                <w:numId w:val="272"/>
              </w:numPr>
              <w:spacing w:after="0" w:line="240" w:lineRule="auto"/>
              <w:rPr>
                <w:rFonts w:ascii="Times New Roman" w:hAnsi="Times New Roman" w:cs="Times New Roman"/>
              </w:rPr>
            </w:pPr>
            <w:r>
              <w:rPr>
                <w:rFonts w:ascii="Times New Roman" w:hAnsi="Times New Roman" w:cs="Times New Roman"/>
              </w:rPr>
              <w:t>przekrój profilu: 45 x 45 mm;</w:t>
            </w:r>
          </w:p>
          <w:p w14:paraId="18033308" w14:textId="77777777" w:rsidR="00A82D97" w:rsidRDefault="00A82D97" w:rsidP="001045B7">
            <w:pPr>
              <w:pStyle w:val="Akapitzlist"/>
              <w:numPr>
                <w:ilvl w:val="0"/>
                <w:numId w:val="272"/>
              </w:numPr>
              <w:spacing w:after="0" w:line="240" w:lineRule="auto"/>
              <w:rPr>
                <w:rFonts w:ascii="Times New Roman" w:hAnsi="Times New Roman" w:cs="Times New Roman"/>
              </w:rPr>
            </w:pPr>
            <w:r>
              <w:rPr>
                <w:rFonts w:ascii="Times New Roman" w:hAnsi="Times New Roman" w:cs="Times New Roman"/>
              </w:rPr>
              <w:lastRenderedPageBreak/>
              <w:t>szerokość pojedynczego rowka: 10 mm;</w:t>
            </w:r>
          </w:p>
          <w:p w14:paraId="4DC96CDB" w14:textId="77777777" w:rsidR="00A82D97" w:rsidRDefault="00A82D97" w:rsidP="001045B7">
            <w:pPr>
              <w:pStyle w:val="Akapitzlist"/>
              <w:numPr>
                <w:ilvl w:val="0"/>
                <w:numId w:val="272"/>
              </w:numPr>
              <w:spacing w:after="0" w:line="240" w:lineRule="auto"/>
              <w:rPr>
                <w:rFonts w:ascii="Times New Roman" w:hAnsi="Times New Roman" w:cs="Times New Roman"/>
              </w:rPr>
            </w:pPr>
            <w:r>
              <w:rPr>
                <w:rFonts w:ascii="Times New Roman" w:hAnsi="Times New Roman" w:cs="Times New Roman"/>
              </w:rPr>
              <w:t>średnica otworu: 10 mm (pod gwint M12);</w:t>
            </w:r>
          </w:p>
          <w:p w14:paraId="4361FB2E" w14:textId="77777777" w:rsidR="00A82D97" w:rsidRDefault="00A82D97" w:rsidP="001045B7">
            <w:pPr>
              <w:pStyle w:val="Akapitzlist"/>
              <w:numPr>
                <w:ilvl w:val="0"/>
                <w:numId w:val="272"/>
              </w:numPr>
              <w:spacing w:after="0" w:line="240" w:lineRule="auto"/>
              <w:rPr>
                <w:rFonts w:ascii="Times New Roman" w:hAnsi="Times New Roman" w:cs="Times New Roman"/>
              </w:rPr>
            </w:pPr>
            <w:r>
              <w:rPr>
                <w:rFonts w:ascii="Times New Roman" w:hAnsi="Times New Roman" w:cs="Times New Roman"/>
              </w:rPr>
              <w:t>waga: nie więcej niż 1,5 kg / m;</w:t>
            </w:r>
          </w:p>
          <w:p w14:paraId="20EDE396" w14:textId="77777777" w:rsidR="00A82D97" w:rsidRDefault="00A82D97" w:rsidP="001045B7">
            <w:pPr>
              <w:pStyle w:val="Akapitzlist"/>
              <w:numPr>
                <w:ilvl w:val="0"/>
                <w:numId w:val="272"/>
              </w:numPr>
              <w:spacing w:after="0" w:line="240" w:lineRule="auto"/>
              <w:rPr>
                <w:rFonts w:ascii="Times New Roman" w:hAnsi="Times New Roman" w:cs="Times New Roman"/>
              </w:rPr>
            </w:pPr>
            <w:r>
              <w:rPr>
                <w:rFonts w:ascii="Times New Roman" w:hAnsi="Times New Roman" w:cs="Times New Roman"/>
              </w:rPr>
              <w:t>moment bezwładności: nie gorzej niż 10,82 cm</w:t>
            </w:r>
            <w:r>
              <w:rPr>
                <w:rFonts w:ascii="Times New Roman" w:hAnsi="Times New Roman" w:cs="Times New Roman"/>
                <w:vertAlign w:val="superscript"/>
              </w:rPr>
              <w:t>4</w:t>
            </w:r>
            <w:r>
              <w:rPr>
                <w:rFonts w:ascii="Times New Roman" w:hAnsi="Times New Roman" w:cs="Times New Roman"/>
              </w:rPr>
              <w:t xml:space="preserve"> (lx, </w:t>
            </w:r>
            <w:proofErr w:type="spellStart"/>
            <w:r>
              <w:rPr>
                <w:rFonts w:ascii="Times New Roman" w:hAnsi="Times New Roman" w:cs="Times New Roman"/>
              </w:rPr>
              <w:t>ly</w:t>
            </w:r>
            <w:proofErr w:type="spellEnd"/>
            <w:r>
              <w:rPr>
                <w:rFonts w:ascii="Times New Roman" w:hAnsi="Times New Roman" w:cs="Times New Roman"/>
              </w:rPr>
              <w:t>);</w:t>
            </w:r>
          </w:p>
          <w:p w14:paraId="6140BD18" w14:textId="77777777" w:rsidR="00A82D97" w:rsidRDefault="00A82D97" w:rsidP="001045B7">
            <w:pPr>
              <w:pStyle w:val="Akapitzlist"/>
              <w:numPr>
                <w:ilvl w:val="0"/>
                <w:numId w:val="272"/>
              </w:numPr>
              <w:spacing w:after="0" w:line="240" w:lineRule="auto"/>
              <w:rPr>
                <w:rFonts w:ascii="Times New Roman" w:hAnsi="Times New Roman" w:cs="Times New Roman"/>
              </w:rPr>
            </w:pPr>
            <w:r>
              <w:rPr>
                <w:rFonts w:ascii="Times New Roman" w:hAnsi="Times New Roman" w:cs="Times New Roman"/>
              </w:rPr>
              <w:t>wskaźnik wytrzymałości przekroju: nie gorzej niż 4,8 cm</w:t>
            </w:r>
            <w:r>
              <w:rPr>
                <w:rFonts w:ascii="Times New Roman" w:hAnsi="Times New Roman" w:cs="Times New Roman"/>
                <w:vertAlign w:val="superscript"/>
              </w:rPr>
              <w:t>3</w:t>
            </w:r>
            <w:r>
              <w:rPr>
                <w:rFonts w:ascii="Times New Roman" w:hAnsi="Times New Roman" w:cs="Times New Roman"/>
              </w:rPr>
              <w:t xml:space="preserve"> (</w:t>
            </w:r>
            <w:proofErr w:type="spellStart"/>
            <w:r>
              <w:rPr>
                <w:rFonts w:ascii="Times New Roman" w:hAnsi="Times New Roman" w:cs="Times New Roman"/>
              </w:rPr>
              <w:t>Wx</w:t>
            </w:r>
            <w:proofErr w:type="spellEnd"/>
            <w:r>
              <w:rPr>
                <w:rFonts w:ascii="Times New Roman" w:hAnsi="Times New Roman" w:cs="Times New Roman"/>
              </w:rPr>
              <w:t>, Wy);</w:t>
            </w:r>
          </w:p>
          <w:p w14:paraId="0BA32620" w14:textId="77777777" w:rsidR="00A82D97" w:rsidRDefault="00A82D97" w:rsidP="001045B7">
            <w:pPr>
              <w:pStyle w:val="Akapitzlist"/>
              <w:numPr>
                <w:ilvl w:val="0"/>
                <w:numId w:val="272"/>
              </w:numPr>
              <w:spacing w:after="0" w:line="240" w:lineRule="auto"/>
              <w:rPr>
                <w:rFonts w:ascii="Times New Roman" w:hAnsi="Times New Roman" w:cs="Times New Roman"/>
              </w:rPr>
            </w:pPr>
            <w:r>
              <w:rPr>
                <w:rFonts w:ascii="Times New Roman" w:hAnsi="Times New Roman" w:cs="Times New Roman"/>
              </w:rPr>
              <w:t>widok poglądowy przekroju profilu:</w:t>
            </w:r>
          </w:p>
          <w:p w14:paraId="0CFA5C64" w14:textId="77777777" w:rsidR="00A82D97" w:rsidRDefault="00A82D97" w:rsidP="00831786">
            <w:pPr>
              <w:pStyle w:val="Akapitzlist"/>
              <w:rPr>
                <w:rFonts w:ascii="Times New Roman" w:hAnsi="Times New Roman" w:cs="Times New Roman"/>
              </w:rPr>
            </w:pPr>
          </w:p>
          <w:p w14:paraId="7BB715BB" w14:textId="77777777" w:rsidR="00A82D97" w:rsidRPr="007F4FE3" w:rsidRDefault="00A82D97" w:rsidP="00831786">
            <w:pPr>
              <w:pStyle w:val="Akapitzlist"/>
              <w:rPr>
                <w:rFonts w:ascii="Times New Roman" w:hAnsi="Times New Roman" w:cs="Times New Roman"/>
              </w:rPr>
            </w:pPr>
            <w:r w:rsidRPr="00737420">
              <w:rPr>
                <w:rFonts w:ascii="Times New Roman" w:hAnsi="Times New Roman" w:cs="Times New Roman"/>
                <w:noProof/>
              </w:rPr>
              <w:drawing>
                <wp:inline distT="0" distB="0" distL="0" distR="0" wp14:anchorId="0F2E2889" wp14:editId="78D5B95A">
                  <wp:extent cx="2380621" cy="2202180"/>
                  <wp:effectExtent l="0" t="0" r="635" b="7620"/>
                  <wp:docPr id="31343943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439438" name=""/>
                          <pic:cNvPicPr/>
                        </pic:nvPicPr>
                        <pic:blipFill>
                          <a:blip r:embed="rId33"/>
                          <a:stretch>
                            <a:fillRect/>
                          </a:stretch>
                        </pic:blipFill>
                        <pic:spPr>
                          <a:xfrm>
                            <a:off x="0" y="0"/>
                            <a:ext cx="2386714" cy="2207816"/>
                          </a:xfrm>
                          <a:prstGeom prst="rect">
                            <a:avLst/>
                          </a:prstGeom>
                        </pic:spPr>
                      </pic:pic>
                    </a:graphicData>
                  </a:graphic>
                </wp:inline>
              </w:drawing>
            </w:r>
          </w:p>
        </w:tc>
        <w:tc>
          <w:tcPr>
            <w:tcW w:w="1331" w:type="dxa"/>
          </w:tcPr>
          <w:p w14:paraId="39C9A9FC" w14:textId="77777777" w:rsidR="00A82D97" w:rsidRPr="004B579E" w:rsidRDefault="00A82D97" w:rsidP="00831786">
            <w:pPr>
              <w:pStyle w:val="Akapitzlist"/>
              <w:ind w:left="0"/>
              <w:jc w:val="both"/>
              <w:rPr>
                <w:rFonts w:ascii="Times New Roman" w:hAnsi="Times New Roman" w:cs="Times New Roman"/>
                <w:sz w:val="20"/>
                <w:szCs w:val="20"/>
              </w:rPr>
            </w:pPr>
          </w:p>
        </w:tc>
        <w:tc>
          <w:tcPr>
            <w:tcW w:w="1922" w:type="dxa"/>
          </w:tcPr>
          <w:p w14:paraId="088AF68D" w14:textId="77777777" w:rsidR="00A82D97" w:rsidRPr="004B579E" w:rsidRDefault="00A82D97" w:rsidP="00831786">
            <w:pPr>
              <w:pStyle w:val="Akapitzlist"/>
              <w:ind w:left="0"/>
              <w:jc w:val="both"/>
              <w:rPr>
                <w:rFonts w:ascii="Times New Roman" w:hAnsi="Times New Roman" w:cs="Times New Roman"/>
                <w:sz w:val="20"/>
                <w:szCs w:val="20"/>
              </w:rPr>
            </w:pPr>
          </w:p>
        </w:tc>
      </w:tr>
      <w:tr w:rsidR="00A82D97" w:rsidRPr="004B579E" w14:paraId="2D507BE7" w14:textId="77777777" w:rsidTr="00831786">
        <w:trPr>
          <w:trHeight w:val="558"/>
        </w:trPr>
        <w:tc>
          <w:tcPr>
            <w:tcW w:w="5670" w:type="dxa"/>
          </w:tcPr>
          <w:p w14:paraId="532428E1" w14:textId="77777777" w:rsidR="00A82D97" w:rsidRPr="009B3E0A" w:rsidRDefault="00A82D97" w:rsidP="00831786">
            <w:pPr>
              <w:rPr>
                <w:b/>
                <w:bCs/>
              </w:rPr>
            </w:pPr>
            <w:r w:rsidRPr="009B3E0A">
              <w:rPr>
                <w:b/>
                <w:bCs/>
              </w:rPr>
              <w:t>Kątownik wpustowy wewnętrzno-wewnętrzny 10 FB –</w:t>
            </w:r>
            <w:r w:rsidRPr="00CB25A2">
              <w:t xml:space="preserve"> </w:t>
            </w:r>
            <w:r w:rsidRPr="0014326E">
              <w:rPr>
                <w:b/>
                <w:bCs/>
                <w:color w:val="FF0000"/>
              </w:rPr>
              <w:t>32 szt.</w:t>
            </w:r>
          </w:p>
          <w:p w14:paraId="2D411F80" w14:textId="77777777" w:rsidR="00A82D97" w:rsidRDefault="00A82D97" w:rsidP="00831786">
            <w:pPr>
              <w:rPr>
                <w:b/>
                <w:bCs/>
              </w:rPr>
            </w:pPr>
          </w:p>
          <w:p w14:paraId="36622A39" w14:textId="77777777" w:rsidR="00A82D97" w:rsidRPr="00737420" w:rsidRDefault="00A82D97" w:rsidP="001045B7">
            <w:pPr>
              <w:pStyle w:val="Akapitzlist"/>
              <w:numPr>
                <w:ilvl w:val="0"/>
                <w:numId w:val="306"/>
              </w:numPr>
              <w:spacing w:after="0" w:line="240" w:lineRule="auto"/>
              <w:rPr>
                <w:rFonts w:ascii="Times New Roman" w:hAnsi="Times New Roman" w:cs="Times New Roman"/>
              </w:rPr>
            </w:pPr>
            <w:r>
              <w:rPr>
                <w:rFonts w:ascii="Times New Roman" w:hAnsi="Times New Roman" w:cs="Times New Roman"/>
              </w:rPr>
              <w:t>Dane techniczne:</w:t>
            </w:r>
          </w:p>
          <w:p w14:paraId="6EFA9370" w14:textId="77777777" w:rsidR="00A82D97" w:rsidRPr="009B3E0A" w:rsidRDefault="00A82D97" w:rsidP="00831786">
            <w:pPr>
              <w:rPr>
                <w:b/>
                <w:bCs/>
              </w:rPr>
            </w:pPr>
            <w:r w:rsidRPr="009B3E0A">
              <w:rPr>
                <w:b/>
                <w:bCs/>
                <w:noProof/>
              </w:rPr>
              <w:drawing>
                <wp:inline distT="0" distB="0" distL="0" distR="0" wp14:anchorId="3A34AAA1" wp14:editId="1182C2ED">
                  <wp:extent cx="1234440" cy="925830"/>
                  <wp:effectExtent l="0" t="0" r="3810" b="7620"/>
                  <wp:docPr id="1854433031" name="Obraz 1" descr="Kątownik wpustowy wewnętrzno-wewnętrzny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ątownik wpustowy wewnętrzno-wewnętrzny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34440" cy="925830"/>
                          </a:xfrm>
                          <a:prstGeom prst="rect">
                            <a:avLst/>
                          </a:prstGeom>
                          <a:noFill/>
                          <a:ln>
                            <a:noFill/>
                          </a:ln>
                        </pic:spPr>
                      </pic:pic>
                    </a:graphicData>
                  </a:graphic>
                </wp:inline>
              </w:drawing>
            </w:r>
            <w:r w:rsidRPr="009B3E0A">
              <w:rPr>
                <w:b/>
                <w:bCs/>
                <w:noProof/>
              </w:rPr>
              <w:drawing>
                <wp:inline distT="0" distB="0" distL="0" distR="0" wp14:anchorId="607CA8CE" wp14:editId="2964D535">
                  <wp:extent cx="1676400" cy="1257300"/>
                  <wp:effectExtent l="0" t="0" r="0" b="0"/>
                  <wp:docPr id="19918956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pic:spPr>
                      </pic:pic>
                    </a:graphicData>
                  </a:graphic>
                </wp:inline>
              </w:drawing>
            </w:r>
          </w:p>
          <w:p w14:paraId="1DF71B83" w14:textId="77777777" w:rsidR="00A82D97" w:rsidRPr="00CB25A2" w:rsidRDefault="00A82D97" w:rsidP="001045B7">
            <w:pPr>
              <w:pStyle w:val="Akapitzlist"/>
              <w:numPr>
                <w:ilvl w:val="0"/>
                <w:numId w:val="307"/>
              </w:numPr>
              <w:spacing w:after="0" w:line="240" w:lineRule="auto"/>
              <w:jc w:val="both"/>
              <w:rPr>
                <w:rFonts w:ascii="Times New Roman" w:hAnsi="Times New Roman" w:cs="Times New Roman"/>
              </w:rPr>
            </w:pPr>
            <w:r>
              <w:rPr>
                <w:rFonts w:ascii="Times New Roman" w:hAnsi="Times New Roman" w:cs="Times New Roman"/>
              </w:rPr>
              <w:t>K</w:t>
            </w:r>
            <w:r w:rsidRPr="00CB25A2">
              <w:rPr>
                <w:rFonts w:ascii="Times New Roman" w:hAnsi="Times New Roman" w:cs="Times New Roman"/>
              </w:rPr>
              <w:t>ątownik wpustowy wewnętrzno-wewnętrzny stosuje się do połączeń dwóch profili aluminiowych pod kątem 90° za pomocą wsunięcia kątownika w odpowiednie rowki profili od wewnątrz i dokręcenie go za pomocą dołączonych do produktu dwóch wkrętów M8x12. </w:t>
            </w:r>
          </w:p>
          <w:p w14:paraId="2BE732C1" w14:textId="77777777" w:rsidR="00A82D97" w:rsidRPr="00CB25A2" w:rsidRDefault="00A82D97" w:rsidP="001045B7">
            <w:pPr>
              <w:pStyle w:val="Akapitzlist"/>
              <w:numPr>
                <w:ilvl w:val="0"/>
                <w:numId w:val="307"/>
              </w:numPr>
              <w:spacing w:after="0" w:line="240" w:lineRule="auto"/>
              <w:jc w:val="both"/>
              <w:rPr>
                <w:rFonts w:ascii="Times New Roman" w:hAnsi="Times New Roman" w:cs="Times New Roman"/>
              </w:rPr>
            </w:pPr>
            <w:r w:rsidRPr="00CB25A2">
              <w:rPr>
                <w:rFonts w:ascii="Times New Roman" w:hAnsi="Times New Roman" w:cs="Times New Roman"/>
              </w:rPr>
              <w:t>Element może być montowany we wszystkich profilach serii 40 i 45 FB (rowek 10 mm).</w:t>
            </w:r>
          </w:p>
          <w:p w14:paraId="5F92D880" w14:textId="77777777" w:rsidR="00A82D97" w:rsidRDefault="00A82D97" w:rsidP="00831786">
            <w:pPr>
              <w:rPr>
                <w:b/>
                <w:bCs/>
              </w:rPr>
            </w:pPr>
          </w:p>
        </w:tc>
        <w:tc>
          <w:tcPr>
            <w:tcW w:w="1331" w:type="dxa"/>
          </w:tcPr>
          <w:p w14:paraId="1F887DCB" w14:textId="77777777" w:rsidR="00A82D97" w:rsidRPr="004B579E" w:rsidRDefault="00A82D97" w:rsidP="00831786">
            <w:pPr>
              <w:pStyle w:val="Akapitzlist"/>
              <w:ind w:left="0"/>
              <w:jc w:val="both"/>
              <w:rPr>
                <w:rFonts w:ascii="Times New Roman" w:hAnsi="Times New Roman" w:cs="Times New Roman"/>
                <w:sz w:val="20"/>
                <w:szCs w:val="20"/>
              </w:rPr>
            </w:pPr>
          </w:p>
        </w:tc>
        <w:tc>
          <w:tcPr>
            <w:tcW w:w="1922" w:type="dxa"/>
          </w:tcPr>
          <w:p w14:paraId="524E9FAC" w14:textId="77777777" w:rsidR="00A82D97" w:rsidRPr="004B579E" w:rsidRDefault="00A82D97" w:rsidP="00831786">
            <w:pPr>
              <w:pStyle w:val="Akapitzlist"/>
              <w:ind w:left="0"/>
              <w:jc w:val="both"/>
              <w:rPr>
                <w:rFonts w:ascii="Times New Roman" w:hAnsi="Times New Roman" w:cs="Times New Roman"/>
                <w:sz w:val="20"/>
                <w:szCs w:val="20"/>
              </w:rPr>
            </w:pPr>
          </w:p>
        </w:tc>
      </w:tr>
      <w:tr w:rsidR="00A82D97" w:rsidRPr="004B579E" w14:paraId="755DFA94" w14:textId="77777777" w:rsidTr="00831786">
        <w:trPr>
          <w:trHeight w:val="558"/>
        </w:trPr>
        <w:tc>
          <w:tcPr>
            <w:tcW w:w="5670" w:type="dxa"/>
          </w:tcPr>
          <w:p w14:paraId="03AE0E69" w14:textId="77777777" w:rsidR="00A82D97" w:rsidRPr="009B3E0A" w:rsidRDefault="00A82D97" w:rsidP="00831786">
            <w:pPr>
              <w:pStyle w:val="Nagwek1"/>
              <w:shd w:val="clear" w:color="auto" w:fill="FFFFFF"/>
              <w:spacing w:before="0"/>
              <w:outlineLvl w:val="0"/>
              <w:rPr>
                <w:rFonts w:eastAsiaTheme="minorHAnsi"/>
                <w:sz w:val="22"/>
                <w:szCs w:val="22"/>
              </w:rPr>
            </w:pPr>
            <w:r w:rsidRPr="009B3E0A">
              <w:rPr>
                <w:rFonts w:eastAsiaTheme="minorHAnsi"/>
                <w:sz w:val="22"/>
                <w:szCs w:val="22"/>
              </w:rPr>
              <w:lastRenderedPageBreak/>
              <w:t xml:space="preserve">Kątownik wpustowy wewnętrzno-zewnętrzny 10 FB – </w:t>
            </w:r>
            <w:r w:rsidRPr="0014326E">
              <w:rPr>
                <w:rFonts w:eastAsiaTheme="minorHAnsi"/>
                <w:b/>
                <w:bCs/>
                <w:color w:val="FF0000"/>
                <w:sz w:val="22"/>
                <w:szCs w:val="22"/>
              </w:rPr>
              <w:t>24 szt.</w:t>
            </w:r>
          </w:p>
          <w:p w14:paraId="476B7C2E" w14:textId="77777777" w:rsidR="00A82D97" w:rsidRPr="009B3E0A" w:rsidRDefault="00A82D97" w:rsidP="00831786">
            <w:pPr>
              <w:pStyle w:val="Nagwek1"/>
              <w:shd w:val="clear" w:color="auto" w:fill="FFFFFF"/>
              <w:spacing w:before="0" w:line="525" w:lineRule="atLeast"/>
              <w:outlineLvl w:val="0"/>
              <w:rPr>
                <w:rFonts w:eastAsiaTheme="minorHAnsi"/>
                <w:sz w:val="22"/>
                <w:szCs w:val="22"/>
              </w:rPr>
            </w:pPr>
            <w:r w:rsidRPr="009B3E0A">
              <w:rPr>
                <w:rFonts w:eastAsiaTheme="minorHAnsi"/>
                <w:noProof/>
                <w:sz w:val="22"/>
                <w:szCs w:val="22"/>
              </w:rPr>
              <w:drawing>
                <wp:inline distT="0" distB="0" distL="0" distR="0" wp14:anchorId="1C541B16" wp14:editId="619FE3BF">
                  <wp:extent cx="1669444" cy="1257300"/>
                  <wp:effectExtent l="0" t="0" r="6985" b="0"/>
                  <wp:docPr id="149342740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74209" cy="1260889"/>
                          </a:xfrm>
                          <a:prstGeom prst="rect">
                            <a:avLst/>
                          </a:prstGeom>
                          <a:noFill/>
                        </pic:spPr>
                      </pic:pic>
                    </a:graphicData>
                  </a:graphic>
                </wp:inline>
              </w:drawing>
            </w:r>
            <w:r w:rsidRPr="009B3E0A">
              <w:rPr>
                <w:rFonts w:eastAsiaTheme="minorHAnsi"/>
                <w:sz w:val="22"/>
                <w:szCs w:val="22"/>
              </w:rPr>
              <w:t xml:space="preserve"> </w:t>
            </w:r>
            <w:r w:rsidRPr="009B3E0A">
              <w:rPr>
                <w:rFonts w:eastAsiaTheme="minorHAnsi"/>
                <w:noProof/>
                <w:sz w:val="22"/>
                <w:szCs w:val="22"/>
              </w:rPr>
              <w:drawing>
                <wp:inline distT="0" distB="0" distL="0" distR="0" wp14:anchorId="4DF0FE89" wp14:editId="3161BA0B">
                  <wp:extent cx="1638300" cy="1228725"/>
                  <wp:effectExtent l="0" t="0" r="0" b="9525"/>
                  <wp:docPr id="11" name="Obraz 5" descr="Kątownik wpustowy wewnętrzno-zewnętrzny 10- wymi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ątownik wpustowy wewnętrzno-zewnętrzny 10- wymiary"/>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38300" cy="1228725"/>
                          </a:xfrm>
                          <a:prstGeom prst="rect">
                            <a:avLst/>
                          </a:prstGeom>
                          <a:noFill/>
                          <a:ln>
                            <a:noFill/>
                          </a:ln>
                        </pic:spPr>
                      </pic:pic>
                    </a:graphicData>
                  </a:graphic>
                </wp:inline>
              </w:drawing>
            </w:r>
          </w:p>
          <w:p w14:paraId="0187C6BC" w14:textId="77777777" w:rsidR="00A82D97" w:rsidRPr="00CB25A2" w:rsidRDefault="00A82D97" w:rsidP="001045B7">
            <w:pPr>
              <w:pStyle w:val="Akapitzlist"/>
              <w:numPr>
                <w:ilvl w:val="0"/>
                <w:numId w:val="308"/>
              </w:numPr>
              <w:spacing w:after="0" w:line="240" w:lineRule="auto"/>
              <w:jc w:val="both"/>
              <w:rPr>
                <w:rFonts w:ascii="Times New Roman" w:hAnsi="Times New Roman" w:cs="Times New Roman"/>
              </w:rPr>
            </w:pPr>
            <w:r w:rsidRPr="00CB25A2">
              <w:rPr>
                <w:rFonts w:ascii="Times New Roman" w:hAnsi="Times New Roman" w:cs="Times New Roman"/>
              </w:rPr>
              <w:t>Kątownik wpustowy wewnętrzno-zewnętrzny stosuje się do połączeń dwóch profili aluminiowych pod kątem 90° za pomocą wsunięcia kątownika w odpowiednie rowki profili od zewnątrz i dokręcenie go za pomocą dołączonych do produktu dwóch wkrętów M8x12. </w:t>
            </w:r>
          </w:p>
          <w:p w14:paraId="50DFBB7D" w14:textId="77777777" w:rsidR="00A82D97" w:rsidRPr="00CB25A2" w:rsidRDefault="00A82D97" w:rsidP="001045B7">
            <w:pPr>
              <w:pStyle w:val="Akapitzlist"/>
              <w:numPr>
                <w:ilvl w:val="0"/>
                <w:numId w:val="308"/>
              </w:numPr>
              <w:spacing w:after="0" w:line="240" w:lineRule="auto"/>
              <w:rPr>
                <w:rFonts w:ascii="Times New Roman" w:hAnsi="Times New Roman" w:cs="Times New Roman"/>
                <w:b/>
                <w:bCs/>
              </w:rPr>
            </w:pPr>
            <w:r w:rsidRPr="00CB25A2">
              <w:rPr>
                <w:rFonts w:ascii="Times New Roman" w:hAnsi="Times New Roman" w:cs="Times New Roman"/>
              </w:rPr>
              <w:t>Element może być montowany we wszystkich profilach serii 40 i 45 FB (rowek 10 mm).</w:t>
            </w:r>
          </w:p>
          <w:p w14:paraId="32289629" w14:textId="77777777" w:rsidR="00A82D97" w:rsidRPr="00CB25A2" w:rsidRDefault="00A82D97" w:rsidP="00831786">
            <w:pPr>
              <w:pStyle w:val="Akapitzlist"/>
              <w:rPr>
                <w:rFonts w:ascii="Times New Roman" w:hAnsi="Times New Roman" w:cs="Times New Roman"/>
                <w:b/>
                <w:bCs/>
              </w:rPr>
            </w:pPr>
          </w:p>
        </w:tc>
        <w:tc>
          <w:tcPr>
            <w:tcW w:w="1331" w:type="dxa"/>
          </w:tcPr>
          <w:p w14:paraId="5A15697A" w14:textId="77777777" w:rsidR="00A82D97" w:rsidRPr="004B579E" w:rsidRDefault="00A82D97" w:rsidP="00831786">
            <w:pPr>
              <w:pStyle w:val="Akapitzlist"/>
              <w:ind w:left="0"/>
              <w:jc w:val="both"/>
              <w:rPr>
                <w:rFonts w:ascii="Times New Roman" w:hAnsi="Times New Roman" w:cs="Times New Roman"/>
                <w:sz w:val="20"/>
                <w:szCs w:val="20"/>
              </w:rPr>
            </w:pPr>
          </w:p>
        </w:tc>
        <w:tc>
          <w:tcPr>
            <w:tcW w:w="1922" w:type="dxa"/>
          </w:tcPr>
          <w:p w14:paraId="027C4B36" w14:textId="77777777" w:rsidR="00A82D97" w:rsidRPr="004B579E" w:rsidRDefault="00A82D97" w:rsidP="00831786">
            <w:pPr>
              <w:pStyle w:val="Akapitzlist"/>
              <w:ind w:left="0"/>
              <w:jc w:val="both"/>
              <w:rPr>
                <w:rFonts w:ascii="Times New Roman" w:hAnsi="Times New Roman" w:cs="Times New Roman"/>
                <w:sz w:val="20"/>
                <w:szCs w:val="20"/>
              </w:rPr>
            </w:pPr>
          </w:p>
        </w:tc>
      </w:tr>
      <w:tr w:rsidR="00A82D97" w:rsidRPr="004B579E" w14:paraId="1F67F545" w14:textId="77777777" w:rsidTr="00831786">
        <w:trPr>
          <w:trHeight w:val="558"/>
        </w:trPr>
        <w:tc>
          <w:tcPr>
            <w:tcW w:w="5670" w:type="dxa"/>
          </w:tcPr>
          <w:p w14:paraId="3163072A" w14:textId="77777777" w:rsidR="00A82D97" w:rsidRPr="00AB2145" w:rsidRDefault="00A82D97" w:rsidP="00831786">
            <w:pPr>
              <w:pStyle w:val="Nagwek1"/>
              <w:shd w:val="clear" w:color="auto" w:fill="FFFFFF"/>
              <w:spacing w:before="0"/>
              <w:outlineLvl w:val="0"/>
              <w:rPr>
                <w:rFonts w:eastAsiaTheme="minorHAnsi"/>
                <w:sz w:val="22"/>
                <w:szCs w:val="22"/>
              </w:rPr>
            </w:pPr>
            <w:r w:rsidRPr="00AB2145">
              <w:rPr>
                <w:rFonts w:eastAsiaTheme="minorHAnsi"/>
                <w:sz w:val="22"/>
                <w:szCs w:val="22"/>
              </w:rPr>
              <w:t xml:space="preserve">Listwa łączeniowa wpustowa 10 180 mm FB </w:t>
            </w:r>
            <w:r w:rsidRPr="0014326E">
              <w:rPr>
                <w:rFonts w:eastAsiaTheme="minorHAnsi"/>
                <w:b/>
                <w:bCs/>
                <w:color w:val="FF0000"/>
                <w:sz w:val="22"/>
                <w:szCs w:val="22"/>
              </w:rPr>
              <w:t>- 20 szt.</w:t>
            </w:r>
          </w:p>
          <w:p w14:paraId="3F16A95B" w14:textId="77777777" w:rsidR="00A82D97" w:rsidRPr="00AB2145" w:rsidRDefault="00A82D97" w:rsidP="00831786">
            <w:pPr>
              <w:pStyle w:val="Nagwek1"/>
              <w:shd w:val="clear" w:color="auto" w:fill="FFFFFF"/>
              <w:spacing w:before="0" w:line="525" w:lineRule="atLeast"/>
              <w:outlineLvl w:val="0"/>
              <w:rPr>
                <w:rFonts w:eastAsiaTheme="minorHAnsi"/>
                <w:sz w:val="22"/>
                <w:szCs w:val="22"/>
              </w:rPr>
            </w:pPr>
          </w:p>
          <w:p w14:paraId="636BCC64" w14:textId="77777777" w:rsidR="00A82D97" w:rsidRDefault="00A82D97" w:rsidP="00831786">
            <w:pPr>
              <w:rPr>
                <w:b/>
                <w:bCs/>
              </w:rPr>
            </w:pPr>
            <w:r w:rsidRPr="00AB2145">
              <w:rPr>
                <w:b/>
                <w:bCs/>
                <w:noProof/>
              </w:rPr>
              <w:drawing>
                <wp:inline distT="0" distB="0" distL="0" distR="0" wp14:anchorId="0D2AFD88" wp14:editId="454D1376">
                  <wp:extent cx="1432560" cy="1079792"/>
                  <wp:effectExtent l="0" t="0" r="0" b="635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42327" cy="1087154"/>
                          </a:xfrm>
                          <a:prstGeom prst="rect">
                            <a:avLst/>
                          </a:prstGeom>
                          <a:noFill/>
                          <a:ln>
                            <a:noFill/>
                          </a:ln>
                        </pic:spPr>
                      </pic:pic>
                    </a:graphicData>
                  </a:graphic>
                </wp:inline>
              </w:drawing>
            </w:r>
            <w:r w:rsidRPr="00AB2145">
              <w:rPr>
                <w:b/>
                <w:bCs/>
              </w:rPr>
              <w:t xml:space="preserve"> </w:t>
            </w:r>
            <w:r w:rsidRPr="00AB2145">
              <w:rPr>
                <w:b/>
                <w:bCs/>
                <w:noProof/>
              </w:rPr>
              <w:drawing>
                <wp:inline distT="0" distB="0" distL="0" distR="0" wp14:anchorId="38F07387" wp14:editId="7B8CDDD4">
                  <wp:extent cx="1936384" cy="1104900"/>
                  <wp:effectExtent l="0" t="0" r="698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53597" cy="1114722"/>
                          </a:xfrm>
                          <a:prstGeom prst="rect">
                            <a:avLst/>
                          </a:prstGeom>
                          <a:noFill/>
                          <a:ln>
                            <a:noFill/>
                          </a:ln>
                        </pic:spPr>
                      </pic:pic>
                    </a:graphicData>
                  </a:graphic>
                </wp:inline>
              </w:drawing>
            </w:r>
          </w:p>
          <w:p w14:paraId="398D0B58" w14:textId="77777777" w:rsidR="00A82D97" w:rsidRPr="00CB25A2" w:rsidRDefault="00A82D97" w:rsidP="001045B7">
            <w:pPr>
              <w:pStyle w:val="Akapitzlist"/>
              <w:numPr>
                <w:ilvl w:val="0"/>
                <w:numId w:val="309"/>
              </w:numPr>
              <w:spacing w:after="0" w:line="240" w:lineRule="auto"/>
              <w:jc w:val="both"/>
              <w:rPr>
                <w:rFonts w:ascii="Times New Roman" w:hAnsi="Times New Roman" w:cs="Times New Roman"/>
              </w:rPr>
            </w:pPr>
            <w:r w:rsidRPr="00CB25A2">
              <w:rPr>
                <w:rFonts w:ascii="Times New Roman" w:hAnsi="Times New Roman" w:cs="Times New Roman"/>
              </w:rPr>
              <w:t>Listwa łączeniowa wpustowa służy do łączenia czołowego profili aluminiowych poprzez wsunięcie listwy w ich rowki. Zaleca się stosowanie złącza parami. Element może być montowany ze wszystkimi profilami, których szerokość rowka wynosi 10 mm.</w:t>
            </w:r>
          </w:p>
          <w:p w14:paraId="72F901D6" w14:textId="77777777" w:rsidR="00A82D97" w:rsidRPr="00A25878" w:rsidRDefault="00A82D97" w:rsidP="001045B7">
            <w:pPr>
              <w:pStyle w:val="Nagwek1"/>
              <w:keepNext w:val="0"/>
              <w:keepLines w:val="0"/>
              <w:numPr>
                <w:ilvl w:val="0"/>
                <w:numId w:val="309"/>
              </w:numPr>
              <w:shd w:val="clear" w:color="auto" w:fill="FFFFFF"/>
              <w:tabs>
                <w:tab w:val="num" w:pos="360"/>
              </w:tabs>
              <w:spacing w:before="0" w:line="240" w:lineRule="auto"/>
              <w:ind w:left="0" w:firstLine="0"/>
              <w:outlineLvl w:val="0"/>
              <w:rPr>
                <w:rFonts w:eastAsiaTheme="minorHAnsi"/>
                <w:sz w:val="22"/>
                <w:szCs w:val="22"/>
              </w:rPr>
            </w:pPr>
            <w:r w:rsidRPr="00CB25A2">
              <w:rPr>
                <w:rFonts w:eastAsiaTheme="minorHAnsi"/>
                <w:sz w:val="22"/>
                <w:szCs w:val="22"/>
              </w:rPr>
              <w:t>Materiał: stal ocynkowana</w:t>
            </w:r>
          </w:p>
          <w:p w14:paraId="55C86AE6" w14:textId="77777777" w:rsidR="00A82D97" w:rsidRPr="009B3E0A" w:rsidRDefault="00A82D97" w:rsidP="00831786">
            <w:pPr>
              <w:pStyle w:val="Nagwek1"/>
              <w:shd w:val="clear" w:color="auto" w:fill="FFFFFF"/>
              <w:spacing w:before="0"/>
              <w:ind w:left="720"/>
              <w:outlineLvl w:val="0"/>
              <w:rPr>
                <w:rFonts w:eastAsiaTheme="minorHAnsi"/>
                <w:sz w:val="22"/>
                <w:szCs w:val="22"/>
              </w:rPr>
            </w:pPr>
          </w:p>
        </w:tc>
        <w:tc>
          <w:tcPr>
            <w:tcW w:w="1331" w:type="dxa"/>
          </w:tcPr>
          <w:p w14:paraId="04B9D2A6" w14:textId="77777777" w:rsidR="00A82D97" w:rsidRPr="004B579E" w:rsidRDefault="00A82D97" w:rsidP="00831786">
            <w:pPr>
              <w:pStyle w:val="Akapitzlist"/>
              <w:ind w:left="0"/>
              <w:jc w:val="both"/>
              <w:rPr>
                <w:rFonts w:ascii="Times New Roman" w:hAnsi="Times New Roman" w:cs="Times New Roman"/>
                <w:sz w:val="20"/>
                <w:szCs w:val="20"/>
              </w:rPr>
            </w:pPr>
          </w:p>
        </w:tc>
        <w:tc>
          <w:tcPr>
            <w:tcW w:w="1922" w:type="dxa"/>
          </w:tcPr>
          <w:p w14:paraId="67D2DCA8" w14:textId="77777777" w:rsidR="00A82D97" w:rsidRPr="004B579E" w:rsidRDefault="00A82D97" w:rsidP="00831786">
            <w:pPr>
              <w:pStyle w:val="Akapitzlist"/>
              <w:ind w:left="0"/>
              <w:jc w:val="both"/>
              <w:rPr>
                <w:rFonts w:ascii="Times New Roman" w:hAnsi="Times New Roman" w:cs="Times New Roman"/>
                <w:sz w:val="20"/>
                <w:szCs w:val="20"/>
              </w:rPr>
            </w:pPr>
          </w:p>
        </w:tc>
      </w:tr>
      <w:tr w:rsidR="00A82D97" w:rsidRPr="004B579E" w14:paraId="27E666ED" w14:textId="77777777" w:rsidTr="00831786">
        <w:trPr>
          <w:trHeight w:val="558"/>
        </w:trPr>
        <w:tc>
          <w:tcPr>
            <w:tcW w:w="5670" w:type="dxa"/>
          </w:tcPr>
          <w:p w14:paraId="7239228B" w14:textId="77777777" w:rsidR="00A82D97" w:rsidRPr="000B4435" w:rsidRDefault="00A82D97" w:rsidP="00831786">
            <w:pPr>
              <w:jc w:val="both"/>
            </w:pPr>
            <w:r w:rsidRPr="000B4435">
              <w:rPr>
                <w:b/>
                <w:bCs/>
              </w:rPr>
              <w:t xml:space="preserve">Wkręt dociskowy z gniazdem sześciokątnym z końcem płaskim M8x16 </w:t>
            </w:r>
            <w:r w:rsidRPr="000B4435">
              <w:t xml:space="preserve">– </w:t>
            </w:r>
            <w:r w:rsidRPr="0014326E">
              <w:rPr>
                <w:b/>
                <w:bCs/>
                <w:color w:val="FF0000"/>
              </w:rPr>
              <w:t>100 szt.</w:t>
            </w:r>
          </w:p>
          <w:p w14:paraId="14EF1D78" w14:textId="77777777" w:rsidR="00A82D97" w:rsidRPr="000B4435" w:rsidRDefault="00A82D97" w:rsidP="00831786">
            <w:pPr>
              <w:jc w:val="both"/>
            </w:pPr>
          </w:p>
          <w:p w14:paraId="344A3885" w14:textId="77777777" w:rsidR="00A82D97" w:rsidRPr="000B4435" w:rsidRDefault="00A82D97" w:rsidP="00831786">
            <w:pPr>
              <w:jc w:val="both"/>
            </w:pPr>
            <w:r w:rsidRPr="000B4435">
              <w:rPr>
                <w:noProof/>
              </w:rPr>
              <w:lastRenderedPageBreak/>
              <w:drawing>
                <wp:inline distT="0" distB="0" distL="0" distR="0" wp14:anchorId="6626FB69" wp14:editId="0087CC7B">
                  <wp:extent cx="1341120" cy="1220956"/>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53623" cy="1232339"/>
                          </a:xfrm>
                          <a:prstGeom prst="rect">
                            <a:avLst/>
                          </a:prstGeom>
                          <a:noFill/>
                          <a:ln>
                            <a:noFill/>
                          </a:ln>
                        </pic:spPr>
                      </pic:pic>
                    </a:graphicData>
                  </a:graphic>
                </wp:inline>
              </w:drawing>
            </w:r>
          </w:p>
          <w:p w14:paraId="1E671B70" w14:textId="77777777" w:rsidR="00A82D97" w:rsidRPr="001045B7" w:rsidRDefault="00A82D97" w:rsidP="00831786">
            <w:pPr>
              <w:pStyle w:val="Nagwek1"/>
              <w:shd w:val="clear" w:color="auto" w:fill="FFFFFF"/>
              <w:spacing w:before="0"/>
              <w:outlineLvl w:val="0"/>
              <w:rPr>
                <w:rFonts w:ascii="Times New Roman" w:eastAsiaTheme="minorHAnsi" w:hAnsi="Times New Roman" w:cs="Times New Roman"/>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45B7">
              <w:rPr>
                <w:rFonts w:ascii="Times New Roman" w:eastAsiaTheme="minorHAnsi"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Wkręt dociskowy z gniazdem sześciokątnym z końcem płaskim M8x16 przeznaczony do montażu listwy łączeniowej wpustowej 10 180 </w:t>
            </w:r>
            <w:hyperlink r:id="rId41" w:history="1">
              <w:r w:rsidRPr="001045B7">
                <w:rPr>
                  <w:rFonts w:ascii="Times New Roman" w:eastAsiaTheme="minorHAnsi"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FB3LLW180</w:t>
              </w:r>
            </w:hyperlink>
          </w:p>
          <w:p w14:paraId="74945859" w14:textId="77777777" w:rsidR="00A82D97" w:rsidRPr="00AB2145" w:rsidRDefault="00A82D97" w:rsidP="00831786">
            <w:pPr>
              <w:pStyle w:val="Nagwek1"/>
              <w:shd w:val="clear" w:color="auto" w:fill="FFFFFF"/>
              <w:spacing w:before="0"/>
              <w:outlineLvl w:val="0"/>
              <w:rPr>
                <w:rFonts w:eastAsiaTheme="minorHAnsi"/>
                <w:sz w:val="22"/>
                <w:szCs w:val="22"/>
              </w:rPr>
            </w:pPr>
          </w:p>
        </w:tc>
        <w:tc>
          <w:tcPr>
            <w:tcW w:w="1331" w:type="dxa"/>
          </w:tcPr>
          <w:p w14:paraId="7A0E452A" w14:textId="77777777" w:rsidR="00A82D97" w:rsidRPr="004B579E" w:rsidRDefault="00A82D97" w:rsidP="00831786">
            <w:pPr>
              <w:pStyle w:val="Akapitzlist"/>
              <w:ind w:left="0"/>
              <w:jc w:val="both"/>
              <w:rPr>
                <w:rFonts w:ascii="Times New Roman" w:hAnsi="Times New Roman" w:cs="Times New Roman"/>
                <w:sz w:val="20"/>
                <w:szCs w:val="20"/>
              </w:rPr>
            </w:pPr>
          </w:p>
        </w:tc>
        <w:tc>
          <w:tcPr>
            <w:tcW w:w="1922" w:type="dxa"/>
          </w:tcPr>
          <w:p w14:paraId="10805FC3" w14:textId="77777777" w:rsidR="00A82D97" w:rsidRPr="004B579E" w:rsidRDefault="00A82D97" w:rsidP="00831786">
            <w:pPr>
              <w:pStyle w:val="Akapitzlist"/>
              <w:ind w:left="0"/>
              <w:jc w:val="both"/>
              <w:rPr>
                <w:rFonts w:ascii="Times New Roman" w:hAnsi="Times New Roman" w:cs="Times New Roman"/>
                <w:sz w:val="20"/>
                <w:szCs w:val="20"/>
              </w:rPr>
            </w:pPr>
          </w:p>
        </w:tc>
      </w:tr>
      <w:tr w:rsidR="00A82D97" w:rsidRPr="004B579E" w14:paraId="19CC51FC" w14:textId="77777777" w:rsidTr="00831786">
        <w:trPr>
          <w:trHeight w:val="558"/>
        </w:trPr>
        <w:tc>
          <w:tcPr>
            <w:tcW w:w="5670" w:type="dxa"/>
          </w:tcPr>
          <w:p w14:paraId="4D075695" w14:textId="77777777" w:rsidR="00A82D97" w:rsidRPr="00CB25A2" w:rsidRDefault="00A82D97" w:rsidP="00831786">
            <w:pPr>
              <w:jc w:val="both"/>
            </w:pPr>
            <w:r w:rsidRPr="00CB25A2">
              <w:rPr>
                <w:b/>
                <w:bCs/>
              </w:rPr>
              <w:t>Stopka czarna PA 40</w:t>
            </w:r>
            <w:r w:rsidRPr="00CB25A2">
              <w:t xml:space="preserve"> </w:t>
            </w:r>
            <w:r w:rsidRPr="0014326E">
              <w:rPr>
                <w:b/>
                <w:bCs/>
                <w:color w:val="FF0000"/>
              </w:rPr>
              <w:t>– 20 szt.</w:t>
            </w:r>
          </w:p>
          <w:p w14:paraId="2D916CB8" w14:textId="77777777" w:rsidR="00A82D97" w:rsidRPr="00CB25A2" w:rsidRDefault="00A82D97" w:rsidP="00831786">
            <w:pPr>
              <w:jc w:val="both"/>
            </w:pPr>
            <w:r w:rsidRPr="00CB25A2">
              <w:rPr>
                <w:noProof/>
              </w:rPr>
              <w:drawing>
                <wp:inline distT="0" distB="0" distL="0" distR="0" wp14:anchorId="74BC3C49" wp14:editId="74619FCC">
                  <wp:extent cx="1546860" cy="1160145"/>
                  <wp:effectExtent l="0" t="0" r="0" b="1905"/>
                  <wp:docPr id="19133126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46860" cy="1160145"/>
                          </a:xfrm>
                          <a:prstGeom prst="rect">
                            <a:avLst/>
                          </a:prstGeom>
                          <a:noFill/>
                          <a:ln>
                            <a:noFill/>
                          </a:ln>
                        </pic:spPr>
                      </pic:pic>
                    </a:graphicData>
                  </a:graphic>
                </wp:inline>
              </w:drawing>
            </w:r>
          </w:p>
          <w:p w14:paraId="3F049979" w14:textId="77777777" w:rsidR="00A82D97" w:rsidRPr="00A25878" w:rsidRDefault="00A82D97" w:rsidP="001045B7">
            <w:pPr>
              <w:pStyle w:val="NormalnyWeb"/>
              <w:numPr>
                <w:ilvl w:val="0"/>
                <w:numId w:val="310"/>
              </w:numPr>
              <w:shd w:val="clear" w:color="auto" w:fill="FFFFFF"/>
              <w:spacing w:before="0" w:beforeAutospacing="0" w:after="0" w:afterAutospacing="0"/>
              <w:ind w:left="714" w:hanging="357"/>
              <w:rPr>
                <w:lang w:eastAsia="en-US"/>
              </w:rPr>
            </w:pPr>
            <w:r w:rsidRPr="00A25878">
              <w:rPr>
                <w:lang w:eastAsia="en-US"/>
              </w:rPr>
              <w:t>Podstawa stopki o średnicy 45 mm i wysokości 18 mm w kolorze czarnym. Wraz z trzpieniem gwintowanym tworzą stopkę wahliwą do podpierania konstrukcji, aby zniwelować nierówności podłoża i zapewnić stabilność. </w:t>
            </w:r>
          </w:p>
          <w:p w14:paraId="2E808D80" w14:textId="77777777" w:rsidR="00A82D97" w:rsidRPr="00A25878" w:rsidRDefault="00A82D97" w:rsidP="001045B7">
            <w:pPr>
              <w:pStyle w:val="NormalnyWeb"/>
              <w:numPr>
                <w:ilvl w:val="0"/>
                <w:numId w:val="310"/>
              </w:numPr>
              <w:shd w:val="clear" w:color="auto" w:fill="FFFFFF"/>
              <w:spacing w:before="0" w:beforeAutospacing="0" w:after="0" w:afterAutospacing="0"/>
              <w:ind w:left="714" w:hanging="357"/>
              <w:rPr>
                <w:lang w:eastAsia="en-US"/>
              </w:rPr>
            </w:pPr>
            <w:r w:rsidRPr="00A25878">
              <w:rPr>
                <w:lang w:eastAsia="en-US"/>
              </w:rPr>
              <w:t>Materiał: PA.</w:t>
            </w:r>
          </w:p>
          <w:p w14:paraId="14C13979" w14:textId="77777777" w:rsidR="00A82D97" w:rsidRDefault="00A82D97" w:rsidP="001045B7">
            <w:pPr>
              <w:pStyle w:val="Akapitzlist"/>
              <w:numPr>
                <w:ilvl w:val="0"/>
                <w:numId w:val="310"/>
              </w:numPr>
              <w:spacing w:after="0" w:line="240" w:lineRule="auto"/>
              <w:jc w:val="both"/>
              <w:rPr>
                <w:rFonts w:ascii="Times New Roman" w:hAnsi="Times New Roman" w:cs="Times New Roman"/>
              </w:rPr>
            </w:pPr>
            <w:r w:rsidRPr="00CB25A2">
              <w:rPr>
                <w:rFonts w:ascii="Times New Roman" w:hAnsi="Times New Roman" w:cs="Times New Roman"/>
              </w:rPr>
              <w:t>Stopka montowana na kompatybilnych trzpieniach gwintowanych</w:t>
            </w:r>
          </w:p>
          <w:p w14:paraId="53C6A5DB" w14:textId="77777777" w:rsidR="00A82D97" w:rsidRPr="00CB25A2" w:rsidRDefault="00A82D97" w:rsidP="00831786">
            <w:pPr>
              <w:pStyle w:val="Akapitzlist"/>
              <w:jc w:val="both"/>
              <w:rPr>
                <w:rFonts w:ascii="Times New Roman" w:hAnsi="Times New Roman" w:cs="Times New Roman"/>
              </w:rPr>
            </w:pPr>
          </w:p>
        </w:tc>
        <w:tc>
          <w:tcPr>
            <w:tcW w:w="1331" w:type="dxa"/>
          </w:tcPr>
          <w:p w14:paraId="06D5A6AB" w14:textId="77777777" w:rsidR="00A82D97" w:rsidRPr="004B579E" w:rsidRDefault="00A82D97" w:rsidP="00831786">
            <w:pPr>
              <w:pStyle w:val="Akapitzlist"/>
              <w:ind w:left="0"/>
              <w:jc w:val="both"/>
              <w:rPr>
                <w:rFonts w:ascii="Times New Roman" w:hAnsi="Times New Roman" w:cs="Times New Roman"/>
                <w:sz w:val="20"/>
                <w:szCs w:val="20"/>
              </w:rPr>
            </w:pPr>
          </w:p>
        </w:tc>
        <w:tc>
          <w:tcPr>
            <w:tcW w:w="1922" w:type="dxa"/>
          </w:tcPr>
          <w:p w14:paraId="4D679502" w14:textId="77777777" w:rsidR="00A82D97" w:rsidRPr="004B579E" w:rsidRDefault="00A82D97" w:rsidP="00831786">
            <w:pPr>
              <w:pStyle w:val="Akapitzlist"/>
              <w:ind w:left="0"/>
              <w:jc w:val="both"/>
              <w:rPr>
                <w:rFonts w:ascii="Times New Roman" w:hAnsi="Times New Roman" w:cs="Times New Roman"/>
                <w:sz w:val="20"/>
                <w:szCs w:val="20"/>
              </w:rPr>
            </w:pPr>
          </w:p>
        </w:tc>
      </w:tr>
      <w:tr w:rsidR="00A82D97" w:rsidRPr="004B579E" w14:paraId="1C884E6B" w14:textId="77777777" w:rsidTr="00831786">
        <w:trPr>
          <w:trHeight w:val="558"/>
        </w:trPr>
        <w:tc>
          <w:tcPr>
            <w:tcW w:w="5670" w:type="dxa"/>
          </w:tcPr>
          <w:p w14:paraId="4E71E55F" w14:textId="77777777" w:rsidR="00A82D97" w:rsidRPr="000B4435" w:rsidRDefault="00A82D97" w:rsidP="00831786">
            <w:pPr>
              <w:jc w:val="both"/>
            </w:pPr>
            <w:r w:rsidRPr="000B4435">
              <w:rPr>
                <w:b/>
                <w:bCs/>
              </w:rPr>
              <w:t xml:space="preserve">Trzpień gwintowany M10x90 </w:t>
            </w:r>
            <w:r w:rsidRPr="0014326E">
              <w:rPr>
                <w:color w:val="FF0000"/>
              </w:rPr>
              <w:t>– 20 szt</w:t>
            </w:r>
            <w:r w:rsidRPr="000B4435">
              <w:t>.</w:t>
            </w:r>
          </w:p>
          <w:p w14:paraId="02794987" w14:textId="77777777" w:rsidR="00A82D97" w:rsidRDefault="00A82D97" w:rsidP="00831786">
            <w:pPr>
              <w:jc w:val="both"/>
              <w:rPr>
                <w:b/>
                <w:bCs/>
              </w:rPr>
            </w:pPr>
            <w:r>
              <w:rPr>
                <w:noProof/>
              </w:rPr>
              <w:drawing>
                <wp:inline distT="0" distB="0" distL="0" distR="0" wp14:anchorId="603C5469" wp14:editId="057F315D">
                  <wp:extent cx="1485900" cy="1115019"/>
                  <wp:effectExtent l="0" t="0" r="0" b="9525"/>
                  <wp:docPr id="703459418" name="Obraz 5" descr="Trzpień gwintowany M12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zpień gwintowany M12x10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96439" cy="1122927"/>
                          </a:xfrm>
                          <a:prstGeom prst="rect">
                            <a:avLst/>
                          </a:prstGeom>
                          <a:noFill/>
                          <a:ln>
                            <a:noFill/>
                          </a:ln>
                        </pic:spPr>
                      </pic:pic>
                    </a:graphicData>
                  </a:graphic>
                </wp:inline>
              </w:drawing>
            </w:r>
          </w:p>
          <w:p w14:paraId="0206759F" w14:textId="77777777" w:rsidR="00A82D97" w:rsidRPr="00A25878" w:rsidRDefault="00A82D97" w:rsidP="001045B7">
            <w:pPr>
              <w:pStyle w:val="NormalnyWeb"/>
              <w:numPr>
                <w:ilvl w:val="0"/>
                <w:numId w:val="311"/>
              </w:numPr>
              <w:shd w:val="clear" w:color="auto" w:fill="FFFFFF"/>
              <w:spacing w:before="0" w:beforeAutospacing="0" w:after="0" w:afterAutospacing="0"/>
              <w:ind w:left="714" w:hanging="357"/>
              <w:rPr>
                <w:lang w:eastAsia="en-US"/>
              </w:rPr>
            </w:pPr>
            <w:r w:rsidRPr="00A25878">
              <w:rPr>
                <w:lang w:eastAsia="en-US"/>
              </w:rPr>
              <w:t>Trzpień gwintowany M10 o długości 90 mm z kulistym zakończeniem, które służy do montażu dowolnego rozmiaru stopki.</w:t>
            </w:r>
          </w:p>
          <w:p w14:paraId="4CDB035E" w14:textId="77777777" w:rsidR="00A82D97" w:rsidRPr="00A25878" w:rsidRDefault="00A82D97" w:rsidP="001045B7">
            <w:pPr>
              <w:pStyle w:val="NormalnyWeb"/>
              <w:numPr>
                <w:ilvl w:val="0"/>
                <w:numId w:val="311"/>
              </w:numPr>
              <w:shd w:val="clear" w:color="auto" w:fill="FFFFFF"/>
              <w:spacing w:before="0" w:beforeAutospacing="0" w:after="0" w:afterAutospacing="0"/>
              <w:ind w:left="714" w:hanging="357"/>
              <w:rPr>
                <w:lang w:eastAsia="en-US"/>
              </w:rPr>
            </w:pPr>
            <w:r w:rsidRPr="00A25878">
              <w:rPr>
                <w:lang w:eastAsia="en-US"/>
              </w:rPr>
              <w:lastRenderedPageBreak/>
              <w:t>Wraz z podstawą tworzą stopkę wahliwą do podpierania konstrukcji, aby zniwelować nierówności podłoża i zapewnić stabilność. </w:t>
            </w:r>
          </w:p>
          <w:p w14:paraId="091D1D3D" w14:textId="77777777" w:rsidR="00A82D97" w:rsidRPr="00A25878" w:rsidRDefault="00A82D97" w:rsidP="001045B7">
            <w:pPr>
              <w:pStyle w:val="NormalnyWeb"/>
              <w:numPr>
                <w:ilvl w:val="0"/>
                <w:numId w:val="311"/>
              </w:numPr>
              <w:shd w:val="clear" w:color="auto" w:fill="FFFFFF"/>
              <w:spacing w:before="0" w:beforeAutospacing="0" w:after="0" w:afterAutospacing="0"/>
              <w:ind w:left="714" w:hanging="357"/>
              <w:rPr>
                <w:lang w:eastAsia="en-US"/>
              </w:rPr>
            </w:pPr>
            <w:r w:rsidRPr="00A25878">
              <w:rPr>
                <w:lang w:eastAsia="en-US"/>
              </w:rPr>
              <w:t>Materiał: stal cynkowana.</w:t>
            </w:r>
          </w:p>
          <w:p w14:paraId="3CF7752B" w14:textId="77777777" w:rsidR="00A82D97" w:rsidRPr="00CB25A2" w:rsidRDefault="00A82D97" w:rsidP="00831786">
            <w:pPr>
              <w:jc w:val="both"/>
              <w:rPr>
                <w:b/>
                <w:bCs/>
              </w:rPr>
            </w:pPr>
          </w:p>
        </w:tc>
        <w:tc>
          <w:tcPr>
            <w:tcW w:w="1331" w:type="dxa"/>
          </w:tcPr>
          <w:p w14:paraId="7C56BB73" w14:textId="77777777" w:rsidR="00A82D97" w:rsidRPr="004B579E" w:rsidRDefault="00A82D97" w:rsidP="00831786">
            <w:pPr>
              <w:pStyle w:val="Akapitzlist"/>
              <w:ind w:left="0"/>
              <w:jc w:val="both"/>
              <w:rPr>
                <w:rFonts w:ascii="Times New Roman" w:hAnsi="Times New Roman" w:cs="Times New Roman"/>
                <w:sz w:val="20"/>
                <w:szCs w:val="20"/>
              </w:rPr>
            </w:pPr>
          </w:p>
        </w:tc>
        <w:tc>
          <w:tcPr>
            <w:tcW w:w="1922" w:type="dxa"/>
          </w:tcPr>
          <w:p w14:paraId="266219E6" w14:textId="77777777" w:rsidR="00A82D97" w:rsidRPr="004B579E" w:rsidRDefault="00A82D97" w:rsidP="00831786">
            <w:pPr>
              <w:pStyle w:val="Akapitzlist"/>
              <w:ind w:left="0"/>
              <w:jc w:val="both"/>
              <w:rPr>
                <w:rFonts w:ascii="Times New Roman" w:hAnsi="Times New Roman" w:cs="Times New Roman"/>
                <w:sz w:val="20"/>
                <w:szCs w:val="20"/>
              </w:rPr>
            </w:pPr>
          </w:p>
        </w:tc>
      </w:tr>
      <w:tr w:rsidR="00A82D97" w:rsidRPr="004B579E" w14:paraId="42EAE10F" w14:textId="77777777" w:rsidTr="00831786">
        <w:trPr>
          <w:trHeight w:val="558"/>
        </w:trPr>
        <w:tc>
          <w:tcPr>
            <w:tcW w:w="5670" w:type="dxa"/>
          </w:tcPr>
          <w:p w14:paraId="34352BC0" w14:textId="77777777" w:rsidR="00A82D97" w:rsidRPr="000B4435" w:rsidRDefault="00A82D97" w:rsidP="00831786">
            <w:pPr>
              <w:jc w:val="both"/>
              <w:rPr>
                <w:b/>
                <w:bCs/>
              </w:rPr>
            </w:pPr>
            <w:r w:rsidRPr="000B4435">
              <w:rPr>
                <w:b/>
                <w:bCs/>
              </w:rPr>
              <w:t xml:space="preserve">Nakrętka młoteczkowa 10 M6 FB – </w:t>
            </w:r>
            <w:r w:rsidRPr="0014326E">
              <w:rPr>
                <w:b/>
                <w:bCs/>
                <w:color w:val="FF0000"/>
              </w:rPr>
              <w:t>100 szt</w:t>
            </w:r>
            <w:r>
              <w:t>.</w:t>
            </w:r>
          </w:p>
          <w:p w14:paraId="76DC2629" w14:textId="77777777" w:rsidR="00A82D97" w:rsidRDefault="00A82D97" w:rsidP="00831786">
            <w:pPr>
              <w:jc w:val="both"/>
              <w:rPr>
                <w:b/>
                <w:bCs/>
              </w:rPr>
            </w:pPr>
            <w:r>
              <w:rPr>
                <w:noProof/>
              </w:rPr>
              <w:drawing>
                <wp:inline distT="0" distB="0" distL="0" distR="0" wp14:anchorId="7B9581DE" wp14:editId="31A40D9F">
                  <wp:extent cx="1143000" cy="861060"/>
                  <wp:effectExtent l="0" t="0" r="0" b="0"/>
                  <wp:docPr id="1649328676" name="Obraz 7" descr="Nakrętka młoteczkowa 10 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krętka młoteczkowa 10 M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0" cy="861060"/>
                          </a:xfrm>
                          <a:prstGeom prst="rect">
                            <a:avLst/>
                          </a:prstGeom>
                          <a:noFill/>
                          <a:ln>
                            <a:noFill/>
                          </a:ln>
                        </pic:spPr>
                      </pic:pic>
                    </a:graphicData>
                  </a:graphic>
                </wp:inline>
              </w:drawing>
            </w:r>
            <w:r>
              <w:t xml:space="preserve"> </w:t>
            </w:r>
            <w:r>
              <w:rPr>
                <w:noProof/>
              </w:rPr>
              <w:drawing>
                <wp:inline distT="0" distB="0" distL="0" distR="0" wp14:anchorId="7DAB5CDB" wp14:editId="3216446E">
                  <wp:extent cx="1143000" cy="861060"/>
                  <wp:effectExtent l="0" t="0" r="0" b="0"/>
                  <wp:docPr id="1455704526" name="Obraz 8" descr="Nakrętka młoteczkowa 10 M6- wymi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akrętka młoteczkowa 10 M6- wymiary"/>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43000" cy="861060"/>
                          </a:xfrm>
                          <a:prstGeom prst="rect">
                            <a:avLst/>
                          </a:prstGeom>
                          <a:noFill/>
                          <a:ln>
                            <a:noFill/>
                          </a:ln>
                        </pic:spPr>
                      </pic:pic>
                    </a:graphicData>
                  </a:graphic>
                </wp:inline>
              </w:drawing>
            </w:r>
          </w:p>
          <w:p w14:paraId="76B0E2AF" w14:textId="77777777" w:rsidR="00A82D97" w:rsidRPr="00A25878" w:rsidRDefault="00A82D97" w:rsidP="00831786">
            <w:pPr>
              <w:pStyle w:val="NormalnyWeb"/>
              <w:shd w:val="clear" w:color="auto" w:fill="FFFFFF"/>
              <w:spacing w:before="240" w:after="240"/>
              <w:rPr>
                <w:lang w:eastAsia="en-US"/>
              </w:rPr>
            </w:pPr>
            <w:r w:rsidRPr="00A25878">
              <w:rPr>
                <w:lang w:eastAsia="en-US"/>
              </w:rPr>
              <w:t>Nakrętka młoteczkowa 10 z gwintem wewnętrznym M6 jest uniwersalnym elementem mocującym. Element umieszczany jest w rowku profilu a następnie obracany o 90°. Znajduje zastosowanie we wszystkich profilach aluminiowych z rowkiem 10mm.</w:t>
            </w:r>
          </w:p>
          <w:p w14:paraId="7AF55413" w14:textId="77777777" w:rsidR="00A82D97" w:rsidRPr="00CB25A2" w:rsidRDefault="00A82D97" w:rsidP="00831786">
            <w:pPr>
              <w:pStyle w:val="NormalnyWeb"/>
              <w:shd w:val="clear" w:color="auto" w:fill="FFFFFF"/>
              <w:spacing w:before="240" w:after="240"/>
              <w:rPr>
                <w:lang w:eastAsia="en-US"/>
              </w:rPr>
            </w:pPr>
            <w:r w:rsidRPr="00A25878">
              <w:rPr>
                <w:lang w:eastAsia="en-US"/>
              </w:rPr>
              <w:t>Materiał: stal ocynkowana</w:t>
            </w:r>
          </w:p>
        </w:tc>
        <w:tc>
          <w:tcPr>
            <w:tcW w:w="1331" w:type="dxa"/>
          </w:tcPr>
          <w:p w14:paraId="30A74A86" w14:textId="77777777" w:rsidR="00A82D97" w:rsidRPr="004B579E" w:rsidRDefault="00A82D97" w:rsidP="00831786">
            <w:pPr>
              <w:pStyle w:val="Akapitzlist"/>
              <w:ind w:left="0"/>
              <w:jc w:val="both"/>
              <w:rPr>
                <w:rFonts w:ascii="Times New Roman" w:hAnsi="Times New Roman" w:cs="Times New Roman"/>
                <w:sz w:val="20"/>
                <w:szCs w:val="20"/>
              </w:rPr>
            </w:pPr>
          </w:p>
        </w:tc>
        <w:tc>
          <w:tcPr>
            <w:tcW w:w="1922" w:type="dxa"/>
          </w:tcPr>
          <w:p w14:paraId="1CE2C6A1" w14:textId="77777777" w:rsidR="00A82D97" w:rsidRPr="004B579E" w:rsidRDefault="00A82D97" w:rsidP="00831786">
            <w:pPr>
              <w:pStyle w:val="Akapitzlist"/>
              <w:ind w:left="0"/>
              <w:jc w:val="both"/>
              <w:rPr>
                <w:rFonts w:ascii="Times New Roman" w:hAnsi="Times New Roman" w:cs="Times New Roman"/>
                <w:sz w:val="20"/>
                <w:szCs w:val="20"/>
              </w:rPr>
            </w:pPr>
          </w:p>
        </w:tc>
      </w:tr>
      <w:tr w:rsidR="00A82D97" w:rsidRPr="004B579E" w14:paraId="757D79FA" w14:textId="77777777" w:rsidTr="00831786">
        <w:trPr>
          <w:trHeight w:val="558"/>
        </w:trPr>
        <w:tc>
          <w:tcPr>
            <w:tcW w:w="5670" w:type="dxa"/>
          </w:tcPr>
          <w:p w14:paraId="47C8DCBB" w14:textId="77777777" w:rsidR="00A82D97" w:rsidRPr="000B4435" w:rsidRDefault="00A82D97" w:rsidP="00831786">
            <w:pPr>
              <w:jc w:val="both"/>
              <w:rPr>
                <w:b/>
                <w:bCs/>
              </w:rPr>
            </w:pPr>
            <w:r w:rsidRPr="000B4435">
              <w:rPr>
                <w:b/>
                <w:bCs/>
              </w:rPr>
              <w:t xml:space="preserve">Śruba z łbem kulistym z gniazdem sześciokątnym M6x12 </w:t>
            </w:r>
            <w:r>
              <w:rPr>
                <w:b/>
                <w:bCs/>
              </w:rPr>
              <w:t>–</w:t>
            </w:r>
            <w:r w:rsidRPr="000B4435">
              <w:rPr>
                <w:b/>
                <w:bCs/>
              </w:rPr>
              <w:t xml:space="preserve"> </w:t>
            </w:r>
            <w:r w:rsidRPr="0014326E">
              <w:rPr>
                <w:b/>
                <w:bCs/>
                <w:color w:val="FF0000"/>
              </w:rPr>
              <w:t>100 szt</w:t>
            </w:r>
            <w:r w:rsidRPr="000B4435">
              <w:t>.</w:t>
            </w:r>
          </w:p>
          <w:p w14:paraId="7FC8DB6E" w14:textId="77777777" w:rsidR="00A82D97" w:rsidRDefault="00A82D97" w:rsidP="00831786">
            <w:pPr>
              <w:jc w:val="both"/>
            </w:pPr>
            <w:r>
              <w:rPr>
                <w:noProof/>
              </w:rPr>
              <w:drawing>
                <wp:inline distT="0" distB="0" distL="0" distR="0" wp14:anchorId="1B4C0801" wp14:editId="4EDBD23F">
                  <wp:extent cx="1143000" cy="861060"/>
                  <wp:effectExtent l="0" t="0" r="0" b="0"/>
                  <wp:docPr id="920306713" name="Obraz 9" descr="Śruba z łbem kulistym z gniazdem sześciokątnym M6x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Śruba z łbem kulistym z gniazdem sześciokątnym M6x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0" cy="861060"/>
                          </a:xfrm>
                          <a:prstGeom prst="rect">
                            <a:avLst/>
                          </a:prstGeom>
                          <a:noFill/>
                          <a:ln>
                            <a:noFill/>
                          </a:ln>
                        </pic:spPr>
                      </pic:pic>
                    </a:graphicData>
                  </a:graphic>
                </wp:inline>
              </w:drawing>
            </w:r>
            <w:r>
              <w:t xml:space="preserve"> </w:t>
            </w:r>
            <w:r>
              <w:rPr>
                <w:noProof/>
              </w:rPr>
              <w:drawing>
                <wp:inline distT="0" distB="0" distL="0" distR="0" wp14:anchorId="621DAA74" wp14:editId="27210FBD">
                  <wp:extent cx="1143000" cy="861060"/>
                  <wp:effectExtent l="0" t="0" r="0" b="0"/>
                  <wp:docPr id="18867941" name="Obraz 10" descr="Śruba z łbem kulistym z gniazdem sześciokątnym M6x12- wymi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Śruba z łbem kulistym z gniazdem sześciokątnym M6x12- wymiary"/>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43000" cy="861060"/>
                          </a:xfrm>
                          <a:prstGeom prst="rect">
                            <a:avLst/>
                          </a:prstGeom>
                          <a:noFill/>
                          <a:ln>
                            <a:noFill/>
                          </a:ln>
                        </pic:spPr>
                      </pic:pic>
                    </a:graphicData>
                  </a:graphic>
                </wp:inline>
              </w:drawing>
            </w:r>
          </w:p>
          <w:p w14:paraId="57970192" w14:textId="77777777" w:rsidR="00A82D97" w:rsidRPr="00A25878" w:rsidRDefault="00A82D97" w:rsidP="001045B7">
            <w:pPr>
              <w:pStyle w:val="NormalnyWeb"/>
              <w:numPr>
                <w:ilvl w:val="0"/>
                <w:numId w:val="314"/>
              </w:numPr>
              <w:shd w:val="clear" w:color="auto" w:fill="FFFFFF"/>
              <w:spacing w:before="0" w:beforeAutospacing="0" w:after="0" w:afterAutospacing="0"/>
              <w:ind w:left="714" w:hanging="357"/>
              <w:rPr>
                <w:lang w:eastAsia="en-US"/>
              </w:rPr>
            </w:pPr>
            <w:r w:rsidRPr="00A25878">
              <w:rPr>
                <w:lang w:eastAsia="en-US"/>
              </w:rPr>
              <w:t>Materiał: stal ocynkowana</w:t>
            </w:r>
          </w:p>
          <w:p w14:paraId="57242C8F" w14:textId="77777777" w:rsidR="00A82D97" w:rsidRPr="00A25878" w:rsidRDefault="00A82D97" w:rsidP="001045B7">
            <w:pPr>
              <w:pStyle w:val="NormalnyWeb"/>
              <w:numPr>
                <w:ilvl w:val="0"/>
                <w:numId w:val="314"/>
              </w:numPr>
              <w:shd w:val="clear" w:color="auto" w:fill="FFFFFF"/>
              <w:spacing w:before="0" w:beforeAutospacing="0" w:after="0" w:afterAutospacing="0"/>
              <w:ind w:left="714" w:hanging="357"/>
              <w:rPr>
                <w:lang w:eastAsia="en-US"/>
              </w:rPr>
            </w:pPr>
            <w:r w:rsidRPr="00A25878">
              <w:rPr>
                <w:lang w:eastAsia="en-US"/>
              </w:rPr>
              <w:t>długość 12 mm</w:t>
            </w:r>
          </w:p>
          <w:p w14:paraId="21CE40B8" w14:textId="77777777" w:rsidR="00A82D97" w:rsidRPr="00A25878" w:rsidRDefault="00A82D97" w:rsidP="001045B7">
            <w:pPr>
              <w:pStyle w:val="NormalnyWeb"/>
              <w:numPr>
                <w:ilvl w:val="0"/>
                <w:numId w:val="314"/>
              </w:numPr>
              <w:shd w:val="clear" w:color="auto" w:fill="FFFFFF"/>
              <w:spacing w:before="0" w:beforeAutospacing="0" w:after="0" w:afterAutospacing="0"/>
              <w:ind w:left="714" w:hanging="357"/>
              <w:rPr>
                <w:lang w:eastAsia="en-US"/>
              </w:rPr>
            </w:pPr>
            <w:r w:rsidRPr="00A25878">
              <w:rPr>
                <w:lang w:eastAsia="en-US"/>
              </w:rPr>
              <w:t>gwint M6</w:t>
            </w:r>
          </w:p>
          <w:p w14:paraId="0095935C" w14:textId="77777777" w:rsidR="00A82D97" w:rsidRPr="000B4435" w:rsidRDefault="00A82D97" w:rsidP="00831786">
            <w:pPr>
              <w:jc w:val="both"/>
              <w:rPr>
                <w:b/>
                <w:bCs/>
              </w:rPr>
            </w:pPr>
          </w:p>
        </w:tc>
        <w:tc>
          <w:tcPr>
            <w:tcW w:w="1331" w:type="dxa"/>
          </w:tcPr>
          <w:p w14:paraId="0542F2F6" w14:textId="77777777" w:rsidR="00A82D97" w:rsidRPr="004B579E" w:rsidRDefault="00A82D97" w:rsidP="00831786">
            <w:pPr>
              <w:pStyle w:val="Akapitzlist"/>
              <w:ind w:left="0"/>
              <w:jc w:val="both"/>
              <w:rPr>
                <w:rFonts w:ascii="Times New Roman" w:hAnsi="Times New Roman" w:cs="Times New Roman"/>
                <w:sz w:val="20"/>
                <w:szCs w:val="20"/>
              </w:rPr>
            </w:pPr>
          </w:p>
        </w:tc>
        <w:tc>
          <w:tcPr>
            <w:tcW w:w="1922" w:type="dxa"/>
          </w:tcPr>
          <w:p w14:paraId="746F863B" w14:textId="77777777" w:rsidR="00A82D97" w:rsidRPr="004B579E" w:rsidRDefault="00A82D97" w:rsidP="00831786">
            <w:pPr>
              <w:pStyle w:val="Akapitzlist"/>
              <w:ind w:left="0"/>
              <w:jc w:val="both"/>
              <w:rPr>
                <w:rFonts w:ascii="Times New Roman" w:hAnsi="Times New Roman" w:cs="Times New Roman"/>
                <w:sz w:val="20"/>
                <w:szCs w:val="20"/>
              </w:rPr>
            </w:pPr>
          </w:p>
        </w:tc>
      </w:tr>
      <w:tr w:rsidR="00A82D97" w:rsidRPr="004B579E" w14:paraId="7D4AEA67" w14:textId="77777777" w:rsidTr="00831786">
        <w:trPr>
          <w:trHeight w:val="558"/>
        </w:trPr>
        <w:tc>
          <w:tcPr>
            <w:tcW w:w="5670" w:type="dxa"/>
          </w:tcPr>
          <w:p w14:paraId="69BD6607" w14:textId="77777777" w:rsidR="00A82D97" w:rsidRDefault="00A82D97" w:rsidP="00831786">
            <w:pPr>
              <w:jc w:val="both"/>
            </w:pPr>
            <w:r>
              <w:rPr>
                <w:b/>
                <w:bCs/>
              </w:rPr>
              <w:t xml:space="preserve">Kątownik 40x40 mm dł. 2000 mm </w:t>
            </w:r>
            <w:r>
              <w:t xml:space="preserve">– </w:t>
            </w:r>
            <w:r w:rsidRPr="0014326E">
              <w:rPr>
                <w:b/>
                <w:bCs/>
                <w:color w:val="FF0000"/>
              </w:rPr>
              <w:t>10 szt</w:t>
            </w:r>
            <w:r>
              <w:t>.</w:t>
            </w:r>
          </w:p>
          <w:p w14:paraId="21FFFE46" w14:textId="77777777" w:rsidR="00A82D97" w:rsidRDefault="00A82D97" w:rsidP="00831786">
            <w:pPr>
              <w:jc w:val="both"/>
            </w:pPr>
          </w:p>
          <w:p w14:paraId="74CA9433" w14:textId="77777777" w:rsidR="00A82D97" w:rsidRDefault="00A82D97" w:rsidP="001045B7">
            <w:pPr>
              <w:pStyle w:val="Akapitzlist"/>
              <w:numPr>
                <w:ilvl w:val="0"/>
                <w:numId w:val="315"/>
              </w:numPr>
              <w:spacing w:after="0" w:line="240" w:lineRule="auto"/>
              <w:jc w:val="both"/>
              <w:rPr>
                <w:rFonts w:ascii="Times New Roman" w:hAnsi="Times New Roman" w:cs="Times New Roman"/>
              </w:rPr>
            </w:pPr>
            <w:r>
              <w:rPr>
                <w:rFonts w:ascii="Times New Roman" w:hAnsi="Times New Roman" w:cs="Times New Roman"/>
              </w:rPr>
              <w:t>grubość: 4 mm;</w:t>
            </w:r>
          </w:p>
          <w:p w14:paraId="1AA46164" w14:textId="77777777" w:rsidR="00A82D97" w:rsidRDefault="00A82D97" w:rsidP="001045B7">
            <w:pPr>
              <w:pStyle w:val="Akapitzlist"/>
              <w:numPr>
                <w:ilvl w:val="0"/>
                <w:numId w:val="315"/>
              </w:numPr>
              <w:spacing w:after="0" w:line="240" w:lineRule="auto"/>
              <w:jc w:val="both"/>
              <w:rPr>
                <w:rFonts w:ascii="Times New Roman" w:hAnsi="Times New Roman" w:cs="Times New Roman"/>
              </w:rPr>
            </w:pPr>
            <w:r>
              <w:rPr>
                <w:rFonts w:ascii="Times New Roman" w:hAnsi="Times New Roman" w:cs="Times New Roman"/>
              </w:rPr>
              <w:t>materiał wykonania: stal ocynkowana;</w:t>
            </w:r>
          </w:p>
          <w:p w14:paraId="2F38EC5B" w14:textId="77777777" w:rsidR="00A82D97" w:rsidRPr="006B785D" w:rsidRDefault="00A82D97" w:rsidP="00831786">
            <w:pPr>
              <w:pStyle w:val="Akapitzlist"/>
              <w:jc w:val="both"/>
              <w:rPr>
                <w:rFonts w:ascii="Times New Roman" w:hAnsi="Times New Roman" w:cs="Times New Roman"/>
              </w:rPr>
            </w:pPr>
          </w:p>
        </w:tc>
        <w:tc>
          <w:tcPr>
            <w:tcW w:w="1331" w:type="dxa"/>
          </w:tcPr>
          <w:p w14:paraId="35D02D49" w14:textId="77777777" w:rsidR="00A82D97" w:rsidRPr="004B579E" w:rsidRDefault="00A82D97" w:rsidP="00831786">
            <w:pPr>
              <w:pStyle w:val="Akapitzlist"/>
              <w:ind w:left="0"/>
              <w:jc w:val="both"/>
              <w:rPr>
                <w:rFonts w:ascii="Times New Roman" w:hAnsi="Times New Roman" w:cs="Times New Roman"/>
                <w:sz w:val="20"/>
                <w:szCs w:val="20"/>
              </w:rPr>
            </w:pPr>
          </w:p>
        </w:tc>
        <w:tc>
          <w:tcPr>
            <w:tcW w:w="1922" w:type="dxa"/>
          </w:tcPr>
          <w:p w14:paraId="0E661546" w14:textId="77777777" w:rsidR="00A82D97" w:rsidRPr="004B579E" w:rsidRDefault="00A82D97" w:rsidP="00831786">
            <w:pPr>
              <w:pStyle w:val="Akapitzlist"/>
              <w:ind w:left="0"/>
              <w:jc w:val="both"/>
              <w:rPr>
                <w:rFonts w:ascii="Times New Roman" w:hAnsi="Times New Roman" w:cs="Times New Roman"/>
                <w:sz w:val="20"/>
                <w:szCs w:val="20"/>
              </w:rPr>
            </w:pPr>
          </w:p>
        </w:tc>
      </w:tr>
      <w:tr w:rsidR="00A82D97" w:rsidRPr="004B579E" w14:paraId="12BD9A69" w14:textId="77777777" w:rsidTr="00831786">
        <w:trPr>
          <w:trHeight w:val="558"/>
        </w:trPr>
        <w:tc>
          <w:tcPr>
            <w:tcW w:w="5670" w:type="dxa"/>
          </w:tcPr>
          <w:p w14:paraId="3E0F78AA" w14:textId="77777777" w:rsidR="00A82D97" w:rsidRDefault="00A82D97" w:rsidP="00831786">
            <w:pPr>
              <w:jc w:val="both"/>
            </w:pPr>
            <w:r w:rsidRPr="000B4435">
              <w:rPr>
                <w:b/>
                <w:bCs/>
              </w:rPr>
              <w:t xml:space="preserve">Kątownik aluminiowy 60X20X2 MM - </w:t>
            </w:r>
            <w:r w:rsidRPr="0014326E">
              <w:rPr>
                <w:b/>
                <w:bCs/>
                <w:color w:val="FF0000"/>
              </w:rPr>
              <w:t>2 szt. po 2 metry</w:t>
            </w:r>
          </w:p>
          <w:p w14:paraId="7294E659" w14:textId="77777777" w:rsidR="00A82D97" w:rsidRDefault="00A82D97" w:rsidP="00831786">
            <w:pPr>
              <w:jc w:val="both"/>
              <w:rPr>
                <w:noProof/>
              </w:rPr>
            </w:pPr>
            <w:r>
              <w:rPr>
                <w:noProof/>
              </w:rPr>
              <w:lastRenderedPageBreak/>
              <w:drawing>
                <wp:inline distT="0" distB="0" distL="0" distR="0" wp14:anchorId="3A659935" wp14:editId="66B34E08">
                  <wp:extent cx="1400175" cy="1036130"/>
                  <wp:effectExtent l="0" t="0" r="0" b="0"/>
                  <wp:docPr id="100319991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06361" cy="1040708"/>
                          </a:xfrm>
                          <a:prstGeom prst="rect">
                            <a:avLst/>
                          </a:prstGeom>
                          <a:noFill/>
                          <a:ln>
                            <a:noFill/>
                          </a:ln>
                        </pic:spPr>
                      </pic:pic>
                    </a:graphicData>
                  </a:graphic>
                </wp:inline>
              </w:drawing>
            </w:r>
            <w:r>
              <w:rPr>
                <w:noProof/>
              </w:rPr>
              <w:t xml:space="preserve"> </w:t>
            </w:r>
            <w:r>
              <w:rPr>
                <w:noProof/>
              </w:rPr>
              <w:drawing>
                <wp:inline distT="0" distB="0" distL="0" distR="0" wp14:anchorId="07C58990" wp14:editId="403B0811">
                  <wp:extent cx="1343025" cy="1011746"/>
                  <wp:effectExtent l="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47259" cy="1014936"/>
                          </a:xfrm>
                          <a:prstGeom prst="rect">
                            <a:avLst/>
                          </a:prstGeom>
                          <a:noFill/>
                          <a:ln>
                            <a:noFill/>
                          </a:ln>
                        </pic:spPr>
                      </pic:pic>
                    </a:graphicData>
                  </a:graphic>
                </wp:inline>
              </w:drawing>
            </w:r>
          </w:p>
          <w:p w14:paraId="5555E74E" w14:textId="77777777" w:rsidR="00A82D97" w:rsidRDefault="00A82D97" w:rsidP="001045B7">
            <w:pPr>
              <w:pStyle w:val="Akapitzlist"/>
              <w:numPr>
                <w:ilvl w:val="0"/>
                <w:numId w:val="312"/>
              </w:numPr>
              <w:spacing w:after="0" w:line="240" w:lineRule="auto"/>
              <w:rPr>
                <w:rFonts w:ascii="Times New Roman" w:hAnsi="Times New Roman" w:cs="Times New Roman"/>
              </w:rPr>
            </w:pPr>
            <w:r>
              <w:rPr>
                <w:rFonts w:ascii="Times New Roman" w:hAnsi="Times New Roman" w:cs="Times New Roman"/>
              </w:rPr>
              <w:t>Dane techniczne:</w:t>
            </w:r>
          </w:p>
          <w:p w14:paraId="5B9788A8" w14:textId="77777777" w:rsidR="00A82D97" w:rsidRPr="00CB25A2" w:rsidRDefault="00A82D97" w:rsidP="00831786"/>
          <w:p w14:paraId="5F626F65" w14:textId="77777777" w:rsidR="00A82D97" w:rsidRPr="00CB25A2" w:rsidRDefault="00A82D97" w:rsidP="001045B7">
            <w:pPr>
              <w:pStyle w:val="Akapitzlist"/>
              <w:numPr>
                <w:ilvl w:val="0"/>
                <w:numId w:val="313"/>
              </w:numPr>
              <w:spacing w:after="0" w:line="240" w:lineRule="auto"/>
              <w:rPr>
                <w:rFonts w:ascii="Times New Roman" w:hAnsi="Times New Roman" w:cs="Times New Roman"/>
              </w:rPr>
            </w:pPr>
            <w:r w:rsidRPr="00CB25A2">
              <w:rPr>
                <w:rFonts w:ascii="Times New Roman" w:hAnsi="Times New Roman" w:cs="Times New Roman"/>
              </w:rPr>
              <w:t>Kątownik aluminiowy:  60 mm x 20 mm</w:t>
            </w:r>
          </w:p>
          <w:p w14:paraId="5E5851C7" w14:textId="77777777" w:rsidR="00A82D97" w:rsidRDefault="00A82D97" w:rsidP="001045B7">
            <w:pPr>
              <w:pStyle w:val="Akapitzlist"/>
              <w:numPr>
                <w:ilvl w:val="0"/>
                <w:numId w:val="313"/>
              </w:numPr>
              <w:spacing w:after="0" w:line="240" w:lineRule="auto"/>
              <w:rPr>
                <w:rFonts w:ascii="Times New Roman" w:hAnsi="Times New Roman" w:cs="Times New Roman"/>
              </w:rPr>
            </w:pPr>
            <w:r w:rsidRPr="00CB25A2">
              <w:rPr>
                <w:rFonts w:ascii="Times New Roman" w:hAnsi="Times New Roman" w:cs="Times New Roman"/>
              </w:rPr>
              <w:t>Grubość ścianki: 2 mm</w:t>
            </w:r>
          </w:p>
          <w:p w14:paraId="7D462232" w14:textId="77777777" w:rsidR="00A82D97" w:rsidRDefault="00A82D97" w:rsidP="001045B7">
            <w:pPr>
              <w:pStyle w:val="Akapitzlist"/>
              <w:numPr>
                <w:ilvl w:val="0"/>
                <w:numId w:val="313"/>
              </w:numPr>
              <w:spacing w:after="0" w:line="240" w:lineRule="auto"/>
              <w:rPr>
                <w:rFonts w:ascii="Times New Roman" w:hAnsi="Times New Roman" w:cs="Times New Roman"/>
              </w:rPr>
            </w:pPr>
            <w:r w:rsidRPr="00CB25A2">
              <w:rPr>
                <w:rFonts w:ascii="Times New Roman" w:hAnsi="Times New Roman" w:cs="Times New Roman"/>
              </w:rPr>
              <w:t xml:space="preserve">Waga: 1 </w:t>
            </w:r>
            <w:proofErr w:type="spellStart"/>
            <w:r w:rsidRPr="00CB25A2">
              <w:rPr>
                <w:rFonts w:ascii="Times New Roman" w:hAnsi="Times New Roman" w:cs="Times New Roman"/>
              </w:rPr>
              <w:t>mb</w:t>
            </w:r>
            <w:proofErr w:type="spellEnd"/>
            <w:r w:rsidRPr="00CB25A2">
              <w:rPr>
                <w:rFonts w:ascii="Times New Roman" w:hAnsi="Times New Roman" w:cs="Times New Roman"/>
              </w:rPr>
              <w:t xml:space="preserve"> = 0,42 kg</w:t>
            </w:r>
          </w:p>
          <w:p w14:paraId="069ACF61" w14:textId="77777777" w:rsidR="00A82D97" w:rsidRDefault="00A82D97" w:rsidP="001045B7">
            <w:pPr>
              <w:pStyle w:val="Akapitzlist"/>
              <w:numPr>
                <w:ilvl w:val="0"/>
                <w:numId w:val="313"/>
              </w:numPr>
              <w:spacing w:after="0" w:line="240" w:lineRule="auto"/>
              <w:rPr>
                <w:rFonts w:ascii="Times New Roman" w:hAnsi="Times New Roman" w:cs="Times New Roman"/>
              </w:rPr>
            </w:pPr>
            <w:r w:rsidRPr="00CB25A2">
              <w:rPr>
                <w:rFonts w:ascii="Times New Roman" w:hAnsi="Times New Roman" w:cs="Times New Roman"/>
              </w:rPr>
              <w:t>Gatunek: PA38 / 6060</w:t>
            </w:r>
          </w:p>
          <w:p w14:paraId="7C126F69" w14:textId="77777777" w:rsidR="00A82D97" w:rsidRPr="00CB25A2" w:rsidRDefault="00A82D97" w:rsidP="001045B7">
            <w:pPr>
              <w:pStyle w:val="Akapitzlist"/>
              <w:numPr>
                <w:ilvl w:val="0"/>
                <w:numId w:val="313"/>
              </w:numPr>
              <w:spacing w:after="0" w:line="240" w:lineRule="auto"/>
              <w:rPr>
                <w:rFonts w:ascii="Times New Roman" w:hAnsi="Times New Roman" w:cs="Times New Roman"/>
              </w:rPr>
            </w:pPr>
            <w:r w:rsidRPr="00CB25A2">
              <w:rPr>
                <w:rFonts w:ascii="Times New Roman" w:hAnsi="Times New Roman" w:cs="Times New Roman"/>
              </w:rPr>
              <w:t>Powierzchnia: surowa / gładka</w:t>
            </w:r>
          </w:p>
          <w:p w14:paraId="6A4911AB" w14:textId="77777777" w:rsidR="00A82D97" w:rsidRDefault="00A82D97" w:rsidP="00831786">
            <w:pPr>
              <w:jc w:val="both"/>
              <w:rPr>
                <w:b/>
                <w:bCs/>
              </w:rPr>
            </w:pPr>
          </w:p>
        </w:tc>
        <w:tc>
          <w:tcPr>
            <w:tcW w:w="1331" w:type="dxa"/>
          </w:tcPr>
          <w:p w14:paraId="1037B726" w14:textId="77777777" w:rsidR="00A82D97" w:rsidRPr="004B579E" w:rsidRDefault="00A82D97" w:rsidP="00831786">
            <w:pPr>
              <w:pStyle w:val="Akapitzlist"/>
              <w:ind w:left="0"/>
              <w:jc w:val="both"/>
              <w:rPr>
                <w:rFonts w:ascii="Times New Roman" w:hAnsi="Times New Roman" w:cs="Times New Roman"/>
                <w:sz w:val="20"/>
                <w:szCs w:val="20"/>
              </w:rPr>
            </w:pPr>
          </w:p>
        </w:tc>
        <w:tc>
          <w:tcPr>
            <w:tcW w:w="1922" w:type="dxa"/>
          </w:tcPr>
          <w:p w14:paraId="4479E11B" w14:textId="77777777" w:rsidR="00A82D97" w:rsidRPr="004B579E" w:rsidRDefault="00A82D97" w:rsidP="00831786">
            <w:pPr>
              <w:pStyle w:val="Akapitzlist"/>
              <w:ind w:left="0"/>
              <w:jc w:val="both"/>
              <w:rPr>
                <w:rFonts w:ascii="Times New Roman" w:hAnsi="Times New Roman" w:cs="Times New Roman"/>
                <w:sz w:val="20"/>
                <w:szCs w:val="20"/>
              </w:rPr>
            </w:pPr>
          </w:p>
        </w:tc>
      </w:tr>
      <w:tr w:rsidR="00A82D97" w:rsidRPr="004B579E" w14:paraId="4EDB2807" w14:textId="77777777" w:rsidTr="00831786">
        <w:trPr>
          <w:trHeight w:val="558"/>
        </w:trPr>
        <w:tc>
          <w:tcPr>
            <w:tcW w:w="5670" w:type="dxa"/>
          </w:tcPr>
          <w:p w14:paraId="0ED95A35" w14:textId="77777777" w:rsidR="00A82D97" w:rsidRDefault="00A82D97" w:rsidP="00831786">
            <w:pPr>
              <w:jc w:val="both"/>
            </w:pPr>
            <w:r>
              <w:rPr>
                <w:b/>
                <w:bCs/>
              </w:rPr>
              <w:t xml:space="preserve">Blat meblowy – </w:t>
            </w:r>
            <w:r w:rsidRPr="0014326E">
              <w:rPr>
                <w:b/>
                <w:bCs/>
                <w:color w:val="FF0000"/>
              </w:rPr>
              <w:t>10 szt.</w:t>
            </w:r>
            <w:r w:rsidRPr="0014326E">
              <w:rPr>
                <w:color w:val="FF0000"/>
              </w:rPr>
              <w:t xml:space="preserve"> </w:t>
            </w:r>
          </w:p>
          <w:p w14:paraId="43664F3D" w14:textId="77777777" w:rsidR="00A82D97" w:rsidRDefault="00A82D97" w:rsidP="00831786">
            <w:pPr>
              <w:jc w:val="both"/>
            </w:pPr>
          </w:p>
          <w:p w14:paraId="46FAA28A" w14:textId="77777777" w:rsidR="00A82D97" w:rsidRDefault="00A82D97" w:rsidP="001045B7">
            <w:pPr>
              <w:pStyle w:val="Akapitzlist"/>
              <w:numPr>
                <w:ilvl w:val="0"/>
                <w:numId w:val="316"/>
              </w:numPr>
              <w:spacing w:after="0" w:line="240" w:lineRule="auto"/>
              <w:jc w:val="both"/>
              <w:rPr>
                <w:rFonts w:ascii="Times New Roman" w:hAnsi="Times New Roman" w:cs="Times New Roman"/>
              </w:rPr>
            </w:pPr>
            <w:r>
              <w:rPr>
                <w:rFonts w:ascii="Times New Roman" w:hAnsi="Times New Roman" w:cs="Times New Roman"/>
              </w:rPr>
              <w:t>długość: 3000 mm;</w:t>
            </w:r>
          </w:p>
          <w:p w14:paraId="183A57A2" w14:textId="77777777" w:rsidR="00A82D97" w:rsidRDefault="00A82D97" w:rsidP="001045B7">
            <w:pPr>
              <w:pStyle w:val="Akapitzlist"/>
              <w:numPr>
                <w:ilvl w:val="0"/>
                <w:numId w:val="316"/>
              </w:numPr>
              <w:spacing w:after="0" w:line="240" w:lineRule="auto"/>
              <w:jc w:val="both"/>
              <w:rPr>
                <w:rFonts w:ascii="Times New Roman" w:hAnsi="Times New Roman" w:cs="Times New Roman"/>
              </w:rPr>
            </w:pPr>
            <w:r>
              <w:rPr>
                <w:rFonts w:ascii="Times New Roman" w:hAnsi="Times New Roman" w:cs="Times New Roman"/>
              </w:rPr>
              <w:t>szerokość: 400 mm;</w:t>
            </w:r>
          </w:p>
          <w:p w14:paraId="1140B0FB" w14:textId="77777777" w:rsidR="00A82D97" w:rsidRPr="00CF6512" w:rsidRDefault="00A82D97" w:rsidP="001045B7">
            <w:pPr>
              <w:pStyle w:val="Akapitzlist"/>
              <w:numPr>
                <w:ilvl w:val="0"/>
                <w:numId w:val="316"/>
              </w:numPr>
              <w:spacing w:after="0" w:line="240" w:lineRule="auto"/>
              <w:jc w:val="both"/>
              <w:rPr>
                <w:rFonts w:ascii="Times New Roman" w:hAnsi="Times New Roman" w:cs="Times New Roman"/>
              </w:rPr>
            </w:pPr>
            <w:r>
              <w:rPr>
                <w:rFonts w:ascii="Times New Roman" w:hAnsi="Times New Roman" w:cs="Times New Roman"/>
              </w:rPr>
              <w:t>grubość: nie więcej niż 30 mm;</w:t>
            </w:r>
          </w:p>
          <w:p w14:paraId="79D23977" w14:textId="77777777" w:rsidR="00A82D97" w:rsidRDefault="00A82D97" w:rsidP="001045B7">
            <w:pPr>
              <w:pStyle w:val="Akapitzlist"/>
              <w:numPr>
                <w:ilvl w:val="0"/>
                <w:numId w:val="316"/>
              </w:numPr>
              <w:spacing w:after="0" w:line="240" w:lineRule="auto"/>
              <w:jc w:val="both"/>
              <w:rPr>
                <w:rFonts w:ascii="Times New Roman" w:hAnsi="Times New Roman" w:cs="Times New Roman"/>
              </w:rPr>
            </w:pPr>
            <w:r>
              <w:rPr>
                <w:rFonts w:ascii="Times New Roman" w:hAnsi="Times New Roman" w:cs="Times New Roman"/>
              </w:rPr>
              <w:t>kolor: szary, RAL7000.</w:t>
            </w:r>
          </w:p>
          <w:p w14:paraId="10F3717C" w14:textId="77777777" w:rsidR="00A82D97" w:rsidRPr="00CF6512" w:rsidRDefault="00A82D97" w:rsidP="00831786">
            <w:pPr>
              <w:pStyle w:val="Akapitzlist"/>
              <w:jc w:val="both"/>
              <w:rPr>
                <w:rFonts w:ascii="Times New Roman" w:hAnsi="Times New Roman" w:cs="Times New Roman"/>
              </w:rPr>
            </w:pPr>
          </w:p>
        </w:tc>
        <w:tc>
          <w:tcPr>
            <w:tcW w:w="1331" w:type="dxa"/>
          </w:tcPr>
          <w:p w14:paraId="66556136" w14:textId="77777777" w:rsidR="00A82D97" w:rsidRPr="004B579E" w:rsidRDefault="00A82D97" w:rsidP="00831786">
            <w:pPr>
              <w:pStyle w:val="Akapitzlist"/>
              <w:ind w:left="0"/>
              <w:jc w:val="both"/>
              <w:rPr>
                <w:rFonts w:ascii="Times New Roman" w:hAnsi="Times New Roman" w:cs="Times New Roman"/>
                <w:sz w:val="20"/>
                <w:szCs w:val="20"/>
              </w:rPr>
            </w:pPr>
          </w:p>
        </w:tc>
        <w:tc>
          <w:tcPr>
            <w:tcW w:w="1922" w:type="dxa"/>
          </w:tcPr>
          <w:p w14:paraId="747F332C" w14:textId="77777777" w:rsidR="00A82D97" w:rsidRPr="004B579E" w:rsidRDefault="00A82D97" w:rsidP="00831786">
            <w:pPr>
              <w:pStyle w:val="Akapitzlist"/>
              <w:ind w:left="0"/>
              <w:jc w:val="both"/>
              <w:rPr>
                <w:rFonts w:ascii="Times New Roman" w:hAnsi="Times New Roman" w:cs="Times New Roman"/>
                <w:sz w:val="20"/>
                <w:szCs w:val="20"/>
              </w:rPr>
            </w:pPr>
          </w:p>
        </w:tc>
      </w:tr>
    </w:tbl>
    <w:p w14:paraId="489B76EC" w14:textId="77777777" w:rsidR="00A82D97" w:rsidRDefault="00A82D97" w:rsidP="00A82D97">
      <w:pPr>
        <w:spacing w:after="0" w:line="240" w:lineRule="auto"/>
        <w:ind w:left="708"/>
        <w:jc w:val="both"/>
        <w:rPr>
          <w:i/>
          <w:color w:val="767171" w:themeColor="background2" w:themeShade="80"/>
          <w:sz w:val="20"/>
          <w:szCs w:val="20"/>
        </w:rPr>
      </w:pPr>
    </w:p>
    <w:p w14:paraId="10B09152" w14:textId="77777777" w:rsidR="00B77CF6" w:rsidRDefault="00B77CF6" w:rsidP="00B77CF6">
      <w:pPr>
        <w:pStyle w:val="Akapitzlist"/>
        <w:spacing w:after="0" w:line="240" w:lineRule="auto"/>
        <w:jc w:val="both"/>
        <w:rPr>
          <w:rFonts w:ascii="Times New Roman" w:hAnsi="Times New Roman" w:cs="Times New Roman"/>
          <w:b/>
          <w:u w:val="single"/>
        </w:rPr>
      </w:pPr>
    </w:p>
    <w:p w14:paraId="7D665079" w14:textId="77777777" w:rsidR="00B77CF6" w:rsidRDefault="00B77CF6" w:rsidP="00F8255C">
      <w:pPr>
        <w:pStyle w:val="Akapitzlist"/>
        <w:spacing w:after="0" w:line="240" w:lineRule="auto"/>
        <w:rPr>
          <w:rFonts w:ascii="Times New Roman" w:hAnsi="Times New Roman" w:cs="Times New Roman"/>
          <w:b/>
          <w:u w:val="single"/>
        </w:rPr>
      </w:pPr>
    </w:p>
    <w:p w14:paraId="46F3086D" w14:textId="7B39632A" w:rsidR="002B62A0" w:rsidRDefault="00F8255C" w:rsidP="00F8255C">
      <w:pPr>
        <w:spacing w:after="0" w:line="240" w:lineRule="auto"/>
        <w:ind w:left="142" w:firstLine="142"/>
        <w:rPr>
          <w:rFonts w:eastAsia="Times New Roman"/>
          <w:b/>
          <w:sz w:val="24"/>
          <w:szCs w:val="24"/>
          <w:lang w:eastAsia="pl-PL"/>
        </w:rPr>
      </w:pPr>
      <w:r>
        <w:rPr>
          <w:rFonts w:eastAsia="Times New Roman"/>
          <w:b/>
          <w:sz w:val="24"/>
          <w:szCs w:val="24"/>
          <w:lang w:eastAsia="pl-PL"/>
        </w:rPr>
        <w:t xml:space="preserve"> 1.   </w:t>
      </w:r>
      <w:r w:rsidRPr="00BC5439">
        <w:rPr>
          <w:rFonts w:eastAsia="Times New Roman"/>
          <w:b/>
          <w:sz w:val="24"/>
          <w:szCs w:val="24"/>
          <w:lang w:eastAsia="pl-PL"/>
        </w:rPr>
        <w:t>Wymogi dotyczące gwarancji i serwisu gwarancyjnego oraz pogwarancyjnego</w:t>
      </w:r>
      <w:r>
        <w:rPr>
          <w:rFonts w:eastAsia="Times New Roman"/>
          <w:b/>
          <w:sz w:val="24"/>
          <w:szCs w:val="24"/>
          <w:lang w:eastAsia="pl-PL"/>
        </w:rPr>
        <w:t>:</w:t>
      </w:r>
    </w:p>
    <w:p w14:paraId="38781E6A" w14:textId="023E22C0" w:rsidR="001045B7" w:rsidRDefault="00F8255C" w:rsidP="00F8255C">
      <w:pPr>
        <w:spacing w:after="0" w:line="240" w:lineRule="auto"/>
        <w:ind w:left="426"/>
        <w:contextualSpacing/>
        <w:jc w:val="both"/>
        <w:rPr>
          <w:rFonts w:eastAsia="Times New Roman"/>
          <w:b/>
          <w:lang w:eastAsia="pl-PL"/>
        </w:rPr>
      </w:pPr>
      <w:r>
        <w:rPr>
          <w:rFonts w:eastAsia="Times New Roman"/>
          <w:b/>
          <w:lang w:eastAsia="pl-PL"/>
        </w:rPr>
        <w:t xml:space="preserve">               </w:t>
      </w:r>
      <w:r w:rsidRPr="004B579E">
        <w:rPr>
          <w:rFonts w:eastAsia="Times New Roman"/>
          <w:b/>
          <w:lang w:eastAsia="pl-PL"/>
        </w:rPr>
        <w:t>Część I</w:t>
      </w:r>
      <w:r w:rsidR="001045B7">
        <w:rPr>
          <w:rFonts w:eastAsia="Times New Roman"/>
          <w:b/>
          <w:lang w:eastAsia="pl-PL"/>
        </w:rPr>
        <w:t xml:space="preserve"> – nie dotyczy</w:t>
      </w:r>
    </w:p>
    <w:p w14:paraId="0C02C72D" w14:textId="24070ABA" w:rsidR="00F8255C" w:rsidRDefault="001045B7" w:rsidP="00F8255C">
      <w:pPr>
        <w:spacing w:after="0" w:line="240" w:lineRule="auto"/>
        <w:ind w:left="426"/>
        <w:contextualSpacing/>
        <w:jc w:val="both"/>
        <w:rPr>
          <w:rFonts w:eastAsia="Times New Roman"/>
          <w:lang w:eastAsia="pl-PL"/>
        </w:rPr>
      </w:pPr>
      <w:r>
        <w:rPr>
          <w:rFonts w:eastAsia="Times New Roman"/>
          <w:b/>
          <w:lang w:eastAsia="pl-PL"/>
        </w:rPr>
        <w:t xml:space="preserve">               Części  II</w:t>
      </w:r>
      <w:r w:rsidR="00F8255C">
        <w:rPr>
          <w:rFonts w:eastAsia="Times New Roman"/>
          <w:b/>
          <w:lang w:eastAsia="pl-PL"/>
        </w:rPr>
        <w:t>-V -</w:t>
      </w:r>
      <w:r w:rsidR="00F8255C" w:rsidRPr="004B579E">
        <w:rPr>
          <w:rFonts w:eastAsia="Times New Roman"/>
          <w:b/>
          <w:lang w:eastAsia="pl-PL"/>
        </w:rPr>
        <w:t xml:space="preserve"> </w:t>
      </w:r>
      <w:r w:rsidR="00F8255C" w:rsidRPr="004B579E">
        <w:rPr>
          <w:rFonts w:eastAsia="Times New Roman"/>
          <w:lang w:eastAsia="pl-PL"/>
        </w:rPr>
        <w:t>gwarancja minimum 12 miesięcy</w:t>
      </w:r>
    </w:p>
    <w:p w14:paraId="4B935B7F" w14:textId="77777777" w:rsidR="00F8255C" w:rsidRPr="004B579E" w:rsidRDefault="00F8255C" w:rsidP="00F8255C">
      <w:pPr>
        <w:spacing w:after="0" w:line="240" w:lineRule="auto"/>
        <w:ind w:left="426"/>
        <w:contextualSpacing/>
        <w:jc w:val="both"/>
        <w:rPr>
          <w:rFonts w:eastAsia="Times New Roman"/>
          <w:b/>
          <w:lang w:eastAsia="pl-PL"/>
        </w:rPr>
      </w:pPr>
    </w:p>
    <w:p w14:paraId="75BB614E" w14:textId="603C3F92" w:rsidR="00F8255C" w:rsidRDefault="00F8255C" w:rsidP="00420D34">
      <w:pPr>
        <w:numPr>
          <w:ilvl w:val="0"/>
          <w:numId w:val="251"/>
        </w:numPr>
        <w:suppressAutoHyphens w:val="0"/>
        <w:spacing w:after="0" w:line="240" w:lineRule="auto"/>
        <w:contextualSpacing/>
        <w:jc w:val="both"/>
        <w:rPr>
          <w:rFonts w:eastAsia="Times New Roman"/>
          <w:b/>
          <w:sz w:val="24"/>
          <w:szCs w:val="24"/>
          <w:lang w:eastAsia="pl-PL"/>
        </w:rPr>
      </w:pPr>
      <w:r w:rsidRPr="00BC5439">
        <w:rPr>
          <w:rFonts w:eastAsia="Times New Roman"/>
          <w:b/>
          <w:sz w:val="24"/>
          <w:szCs w:val="24"/>
          <w:lang w:eastAsia="pl-PL"/>
        </w:rPr>
        <w:t>Terminy i forma dostarczenia (dostawy)</w:t>
      </w:r>
      <w:r>
        <w:rPr>
          <w:rFonts w:eastAsia="Times New Roman"/>
          <w:b/>
          <w:sz w:val="24"/>
          <w:szCs w:val="24"/>
          <w:lang w:eastAsia="pl-PL"/>
        </w:rPr>
        <w:t>;</w:t>
      </w:r>
    </w:p>
    <w:p w14:paraId="00B1A753" w14:textId="0433939E" w:rsidR="00F8255C" w:rsidRPr="004B579E" w:rsidRDefault="00F8255C" w:rsidP="00F8255C">
      <w:pPr>
        <w:spacing w:after="0" w:line="240" w:lineRule="auto"/>
        <w:ind w:left="426"/>
        <w:contextualSpacing/>
        <w:jc w:val="both"/>
        <w:rPr>
          <w:rFonts w:eastAsia="Times New Roman"/>
          <w:b/>
          <w:lang w:eastAsia="pl-PL"/>
        </w:rPr>
      </w:pPr>
      <w:r>
        <w:rPr>
          <w:rFonts w:eastAsia="Times New Roman"/>
          <w:b/>
          <w:lang w:eastAsia="pl-PL"/>
        </w:rPr>
        <w:t xml:space="preserve">              </w:t>
      </w:r>
      <w:r w:rsidRPr="004B579E">
        <w:rPr>
          <w:rFonts w:eastAsia="Times New Roman"/>
          <w:b/>
          <w:lang w:eastAsia="pl-PL"/>
        </w:rPr>
        <w:t>Część I</w:t>
      </w:r>
      <w:r>
        <w:rPr>
          <w:rFonts w:eastAsia="Times New Roman"/>
          <w:b/>
          <w:lang w:eastAsia="pl-PL"/>
        </w:rPr>
        <w:t>-V</w:t>
      </w:r>
      <w:r>
        <w:rPr>
          <w:rFonts w:eastAsia="Times New Roman"/>
          <w:b/>
          <w:lang w:eastAsia="pl-PL"/>
        </w:rPr>
        <w:tab/>
      </w:r>
      <w:r w:rsidRPr="004B579E">
        <w:rPr>
          <w:rFonts w:eastAsia="Times New Roman"/>
          <w:b/>
          <w:lang w:eastAsia="pl-PL"/>
        </w:rPr>
        <w:t xml:space="preserve">- </w:t>
      </w:r>
      <w:r>
        <w:rPr>
          <w:rFonts w:eastAsia="Times New Roman"/>
          <w:bCs/>
          <w:lang w:eastAsia="pl-PL"/>
        </w:rPr>
        <w:t xml:space="preserve">czas dostawy nie później niż </w:t>
      </w:r>
      <w:r>
        <w:rPr>
          <w:rFonts w:eastAsia="Times New Roman"/>
          <w:lang w:eastAsia="pl-PL"/>
        </w:rPr>
        <w:t>3 miesiące, miejsce dostawy magazyn AMW</w:t>
      </w:r>
    </w:p>
    <w:p w14:paraId="6C0EA1CD" w14:textId="77777777" w:rsidR="00F8255C" w:rsidRDefault="00F8255C" w:rsidP="00F8255C">
      <w:pPr>
        <w:spacing w:after="0" w:line="240" w:lineRule="auto"/>
        <w:ind w:left="426"/>
        <w:contextualSpacing/>
        <w:jc w:val="both"/>
        <w:rPr>
          <w:rFonts w:eastAsia="Times New Roman"/>
          <w:lang w:eastAsia="pl-PL"/>
        </w:rPr>
      </w:pPr>
    </w:p>
    <w:p w14:paraId="22DFFBE6" w14:textId="77777777" w:rsidR="00F8255C" w:rsidRPr="00BC5439" w:rsidRDefault="00F8255C" w:rsidP="00420D34">
      <w:pPr>
        <w:numPr>
          <w:ilvl w:val="0"/>
          <w:numId w:val="251"/>
        </w:numPr>
        <w:suppressAutoHyphens w:val="0"/>
        <w:spacing w:after="0" w:line="240" w:lineRule="auto"/>
        <w:contextualSpacing/>
        <w:jc w:val="both"/>
        <w:rPr>
          <w:rFonts w:eastAsia="Times New Roman"/>
          <w:b/>
          <w:sz w:val="24"/>
          <w:szCs w:val="24"/>
          <w:lang w:eastAsia="pl-PL"/>
        </w:rPr>
      </w:pPr>
      <w:r w:rsidRPr="00BC5439">
        <w:rPr>
          <w:rFonts w:eastAsia="Times New Roman"/>
          <w:b/>
          <w:sz w:val="24"/>
          <w:szCs w:val="24"/>
          <w:lang w:eastAsia="pl-PL"/>
        </w:rPr>
        <w:t>Wymagania dotyczące opakowań (dostawy).</w:t>
      </w:r>
    </w:p>
    <w:p w14:paraId="2737A788" w14:textId="64AC8023" w:rsidR="00F8255C" w:rsidRPr="004B579E" w:rsidRDefault="00F8255C" w:rsidP="00F8255C">
      <w:pPr>
        <w:spacing w:after="0" w:line="240" w:lineRule="auto"/>
        <w:ind w:left="426"/>
        <w:contextualSpacing/>
        <w:jc w:val="both"/>
        <w:rPr>
          <w:rFonts w:eastAsia="Times New Roman"/>
          <w:b/>
          <w:lang w:eastAsia="pl-PL"/>
        </w:rPr>
      </w:pPr>
      <w:r>
        <w:rPr>
          <w:rFonts w:eastAsia="Times New Roman"/>
          <w:b/>
          <w:lang w:eastAsia="pl-PL"/>
        </w:rPr>
        <w:t xml:space="preserve">             </w:t>
      </w:r>
      <w:r w:rsidRPr="004B579E">
        <w:rPr>
          <w:rFonts w:eastAsia="Times New Roman"/>
          <w:b/>
          <w:lang w:eastAsia="pl-PL"/>
        </w:rPr>
        <w:t xml:space="preserve">Część I </w:t>
      </w:r>
      <w:r>
        <w:rPr>
          <w:rFonts w:eastAsia="Times New Roman"/>
          <w:b/>
          <w:lang w:eastAsia="pl-PL"/>
        </w:rPr>
        <w:t>- V</w:t>
      </w:r>
      <w:r w:rsidRPr="004B579E">
        <w:rPr>
          <w:rFonts w:eastAsia="Times New Roman"/>
          <w:b/>
          <w:lang w:eastAsia="pl-PL"/>
        </w:rPr>
        <w:t xml:space="preserve">- </w:t>
      </w:r>
      <w:r w:rsidRPr="004B579E">
        <w:rPr>
          <w:rFonts w:eastAsia="Times New Roman"/>
          <w:lang w:eastAsia="pl-PL"/>
        </w:rPr>
        <w:t>zabezpieczające przed uszkodzeniem w trakcie dostawy</w:t>
      </w:r>
    </w:p>
    <w:p w14:paraId="5A55332A" w14:textId="1198C128" w:rsidR="00B77CF6" w:rsidRDefault="00B77CF6" w:rsidP="000D3DAD">
      <w:pPr>
        <w:spacing w:after="0" w:line="240" w:lineRule="auto"/>
        <w:ind w:left="6379"/>
        <w:jc w:val="right"/>
        <w:rPr>
          <w:color w:val="FF0000"/>
        </w:rPr>
      </w:pPr>
    </w:p>
    <w:p w14:paraId="2C36DF6B" w14:textId="5025D513" w:rsidR="00B77CF6" w:rsidRDefault="00B77CF6" w:rsidP="000D3DAD">
      <w:pPr>
        <w:spacing w:after="0" w:line="240" w:lineRule="auto"/>
        <w:ind w:left="6379"/>
        <w:jc w:val="right"/>
        <w:rPr>
          <w:color w:val="FF0000"/>
        </w:rPr>
      </w:pPr>
    </w:p>
    <w:p w14:paraId="566C2580" w14:textId="0DE7730C" w:rsidR="00B77CF6" w:rsidRDefault="00B77CF6" w:rsidP="000D3DAD">
      <w:pPr>
        <w:spacing w:after="0" w:line="240" w:lineRule="auto"/>
        <w:ind w:left="6379"/>
        <w:jc w:val="right"/>
        <w:rPr>
          <w:color w:val="FF0000"/>
        </w:rPr>
      </w:pPr>
    </w:p>
    <w:p w14:paraId="03355B25" w14:textId="30F64E5E" w:rsidR="00B77CF6" w:rsidRDefault="00B77CF6" w:rsidP="000D3DAD">
      <w:pPr>
        <w:spacing w:after="0" w:line="240" w:lineRule="auto"/>
        <w:ind w:left="6379"/>
        <w:jc w:val="right"/>
        <w:rPr>
          <w:color w:val="FF0000"/>
        </w:rPr>
      </w:pPr>
    </w:p>
    <w:p w14:paraId="74294144" w14:textId="6DB9CBBB" w:rsidR="00B77CF6" w:rsidRDefault="00B77CF6" w:rsidP="000D3DAD">
      <w:pPr>
        <w:spacing w:after="0" w:line="240" w:lineRule="auto"/>
        <w:ind w:left="6379"/>
        <w:jc w:val="right"/>
        <w:rPr>
          <w:color w:val="FF0000"/>
        </w:rPr>
      </w:pPr>
    </w:p>
    <w:p w14:paraId="0BC9B2DB" w14:textId="53DF4104" w:rsidR="00B77CF6" w:rsidRDefault="00B77CF6" w:rsidP="000D3DAD">
      <w:pPr>
        <w:spacing w:after="0" w:line="240" w:lineRule="auto"/>
        <w:ind w:left="6379"/>
        <w:jc w:val="right"/>
        <w:rPr>
          <w:color w:val="FF0000"/>
        </w:rPr>
      </w:pPr>
    </w:p>
    <w:p w14:paraId="36CE1EE7" w14:textId="1C8465B4" w:rsidR="00B77CF6" w:rsidRDefault="00B77CF6" w:rsidP="000D3DAD">
      <w:pPr>
        <w:spacing w:after="0" w:line="240" w:lineRule="auto"/>
        <w:ind w:left="6379"/>
        <w:jc w:val="right"/>
        <w:rPr>
          <w:color w:val="FF0000"/>
        </w:rPr>
      </w:pPr>
    </w:p>
    <w:p w14:paraId="1E3E5F71" w14:textId="59E03C9A" w:rsidR="00B77CF6" w:rsidRDefault="00B77CF6" w:rsidP="000D3DAD">
      <w:pPr>
        <w:spacing w:after="0" w:line="240" w:lineRule="auto"/>
        <w:ind w:left="6379"/>
        <w:jc w:val="right"/>
        <w:rPr>
          <w:color w:val="FF0000"/>
        </w:rPr>
      </w:pPr>
    </w:p>
    <w:p w14:paraId="0A81D5E3" w14:textId="31F71532" w:rsidR="00B77CF6" w:rsidRDefault="00B77CF6" w:rsidP="000D3DAD">
      <w:pPr>
        <w:spacing w:after="0" w:line="240" w:lineRule="auto"/>
        <w:ind w:left="6379"/>
        <w:jc w:val="right"/>
        <w:rPr>
          <w:color w:val="FF0000"/>
        </w:rPr>
      </w:pPr>
    </w:p>
    <w:p w14:paraId="6EF4EDB0" w14:textId="454F6090" w:rsidR="00B77CF6" w:rsidRDefault="00B77CF6" w:rsidP="000D3DAD">
      <w:pPr>
        <w:spacing w:after="0" w:line="240" w:lineRule="auto"/>
        <w:ind w:left="6379"/>
        <w:jc w:val="right"/>
        <w:rPr>
          <w:color w:val="FF0000"/>
        </w:rPr>
      </w:pPr>
    </w:p>
    <w:p w14:paraId="1138563F" w14:textId="395171E0" w:rsidR="00B77CF6" w:rsidRDefault="00B77CF6" w:rsidP="000D3DAD">
      <w:pPr>
        <w:spacing w:after="0" w:line="240" w:lineRule="auto"/>
        <w:ind w:left="6379"/>
        <w:jc w:val="right"/>
        <w:rPr>
          <w:color w:val="FF0000"/>
        </w:rPr>
      </w:pPr>
    </w:p>
    <w:p w14:paraId="098D707E" w14:textId="7328DA64" w:rsidR="00D624F5" w:rsidRPr="000B5A50" w:rsidRDefault="000D3DAD" w:rsidP="000D3DAD">
      <w:pPr>
        <w:spacing w:after="0" w:line="240" w:lineRule="auto"/>
        <w:ind w:left="6379"/>
        <w:jc w:val="right"/>
        <w:rPr>
          <w:b/>
          <w:i/>
          <w:u w:val="single"/>
        </w:rPr>
      </w:pPr>
      <w:r w:rsidRPr="000B5A50">
        <w:rPr>
          <w:b/>
          <w:i/>
          <w:u w:val="single"/>
        </w:rPr>
        <w:lastRenderedPageBreak/>
        <w:t>ZAŁĄCZNIK NR 3</w:t>
      </w:r>
    </w:p>
    <w:p w14:paraId="59C0A167" w14:textId="77777777" w:rsidR="00101C1E" w:rsidRPr="00385C6E" w:rsidRDefault="00101C1E" w:rsidP="00101C1E">
      <w:pPr>
        <w:spacing w:after="0" w:line="240" w:lineRule="auto"/>
        <w:jc w:val="right"/>
        <w:rPr>
          <w:rFonts w:eastAsia="Times New Roman"/>
          <w:sz w:val="23"/>
          <w:szCs w:val="23"/>
        </w:rPr>
      </w:pPr>
      <w:r w:rsidRPr="00385C6E">
        <w:rPr>
          <w:b/>
          <w:bCs/>
          <w:sz w:val="23"/>
          <w:szCs w:val="23"/>
        </w:rPr>
        <w:t>(projekt)</w:t>
      </w:r>
    </w:p>
    <w:p w14:paraId="36879578" w14:textId="77777777" w:rsidR="009D050F" w:rsidRPr="00385C6E" w:rsidRDefault="009D050F" w:rsidP="009D050F">
      <w:pPr>
        <w:spacing w:after="0" w:line="240" w:lineRule="auto"/>
        <w:ind w:left="567"/>
        <w:jc w:val="center"/>
        <w:rPr>
          <w:rFonts w:eastAsia="Times New Roman"/>
          <w:b/>
          <w:bCs/>
          <w:sz w:val="23"/>
          <w:szCs w:val="23"/>
        </w:rPr>
      </w:pPr>
      <w:r w:rsidRPr="00385C6E">
        <w:rPr>
          <w:b/>
          <w:bCs/>
          <w:sz w:val="23"/>
          <w:szCs w:val="23"/>
        </w:rPr>
        <w:t>UMOWA nr ……………………..</w:t>
      </w:r>
    </w:p>
    <w:p w14:paraId="0A7DF2D7" w14:textId="77777777" w:rsidR="009D050F" w:rsidRPr="00385C6E" w:rsidRDefault="009D050F" w:rsidP="009D050F">
      <w:pPr>
        <w:spacing w:after="0" w:line="240" w:lineRule="auto"/>
        <w:ind w:left="567"/>
        <w:jc w:val="both"/>
        <w:rPr>
          <w:rFonts w:eastAsia="Times New Roman"/>
          <w:sz w:val="23"/>
          <w:szCs w:val="23"/>
        </w:rPr>
      </w:pPr>
    </w:p>
    <w:p w14:paraId="1CD9D835" w14:textId="77777777" w:rsidR="009D050F" w:rsidRPr="00385C6E" w:rsidRDefault="009D050F" w:rsidP="009D050F">
      <w:pPr>
        <w:spacing w:after="0" w:line="240" w:lineRule="auto"/>
        <w:jc w:val="both"/>
        <w:rPr>
          <w:sz w:val="23"/>
          <w:szCs w:val="23"/>
        </w:rPr>
      </w:pPr>
      <w:r w:rsidRPr="00385C6E">
        <w:rPr>
          <w:sz w:val="23"/>
          <w:szCs w:val="23"/>
        </w:rPr>
        <w:t>zawarta w Gdyni w dniu ............................... 2024 r. pomiędzy:</w:t>
      </w:r>
    </w:p>
    <w:p w14:paraId="6C482246" w14:textId="77777777" w:rsidR="009D050F" w:rsidRPr="00385C6E" w:rsidRDefault="009D050F" w:rsidP="009D050F">
      <w:pPr>
        <w:spacing w:after="0" w:line="240" w:lineRule="auto"/>
        <w:jc w:val="both"/>
        <w:rPr>
          <w:rFonts w:eastAsia="Times New Roman"/>
          <w:sz w:val="23"/>
          <w:szCs w:val="23"/>
        </w:rPr>
      </w:pPr>
    </w:p>
    <w:p w14:paraId="2657BA0A" w14:textId="77777777" w:rsidR="009D050F" w:rsidRPr="00385C6E" w:rsidRDefault="009D050F" w:rsidP="009D050F">
      <w:pPr>
        <w:spacing w:after="0" w:line="240" w:lineRule="auto"/>
        <w:jc w:val="both"/>
        <w:rPr>
          <w:sz w:val="23"/>
          <w:szCs w:val="23"/>
        </w:rPr>
      </w:pPr>
      <w:r w:rsidRPr="00385C6E">
        <w:rPr>
          <w:b/>
          <w:bCs/>
          <w:sz w:val="23"/>
          <w:szCs w:val="23"/>
        </w:rPr>
        <w:t>Akademią Marynarki Wojennej im. Bohaterów Westerplatte</w:t>
      </w:r>
      <w:r w:rsidRPr="00385C6E">
        <w:rPr>
          <w:sz w:val="23"/>
          <w:szCs w:val="23"/>
        </w:rPr>
        <w:t xml:space="preserve"> w Gdyni, ul. inż. J. Śmidowicza 69, 81-127 Gdynia, NIP 586-010-46-93, Regon 190064136,</w:t>
      </w:r>
    </w:p>
    <w:p w14:paraId="0E88C69C" w14:textId="77777777" w:rsidR="009D050F" w:rsidRPr="00385C6E" w:rsidRDefault="009D050F" w:rsidP="009D050F">
      <w:pPr>
        <w:spacing w:after="0" w:line="240" w:lineRule="auto"/>
        <w:jc w:val="both"/>
        <w:rPr>
          <w:rFonts w:eastAsia="Times New Roman"/>
          <w:sz w:val="23"/>
          <w:szCs w:val="23"/>
        </w:rPr>
      </w:pPr>
      <w:r w:rsidRPr="00385C6E">
        <w:rPr>
          <w:sz w:val="23"/>
          <w:szCs w:val="23"/>
        </w:rPr>
        <w:t xml:space="preserve">w  imieniu i na rzecz której działa:                                                                                       </w:t>
      </w:r>
    </w:p>
    <w:p w14:paraId="30381242" w14:textId="77777777" w:rsidR="009D050F" w:rsidRPr="00385C6E" w:rsidRDefault="009D050F" w:rsidP="009D050F">
      <w:pPr>
        <w:spacing w:after="0" w:line="240" w:lineRule="auto"/>
        <w:outlineLvl w:val="0"/>
        <w:rPr>
          <w:rFonts w:eastAsia="Times New Roman"/>
          <w:sz w:val="23"/>
          <w:szCs w:val="23"/>
        </w:rPr>
      </w:pPr>
      <w:r w:rsidRPr="00385C6E">
        <w:rPr>
          <w:b/>
          <w:bCs/>
          <w:sz w:val="23"/>
          <w:szCs w:val="23"/>
          <w14:textOutline w14:w="12700" w14:cap="flat" w14:cmpd="sng" w14:algn="ctr">
            <w14:noFill/>
            <w14:prstDash w14:val="solid"/>
            <w14:miter w14:lim="400000"/>
          </w14:textOutline>
        </w:rPr>
        <w:t>Kanclerz – Marek DRYGAS</w:t>
      </w:r>
      <w:r w:rsidRPr="00385C6E">
        <w:rPr>
          <w:sz w:val="23"/>
          <w:szCs w:val="23"/>
          <w14:textOutline w14:w="12700" w14:cap="flat" w14:cmpd="sng" w14:algn="ctr">
            <w14:noFill/>
            <w14:prstDash w14:val="solid"/>
            <w14:miter w14:lim="400000"/>
          </w14:textOutline>
        </w:rPr>
        <w:t>, działający na mocy pełnomocnictwa</w:t>
      </w:r>
      <w:r w:rsidRPr="00385C6E">
        <w:rPr>
          <w:b/>
          <w:bCs/>
          <w:sz w:val="23"/>
          <w:szCs w:val="23"/>
          <w14:textOutline w14:w="12700" w14:cap="flat" w14:cmpd="sng" w14:algn="ctr">
            <w14:noFill/>
            <w14:prstDash w14:val="solid"/>
            <w14:miter w14:lim="400000"/>
          </w14:textOutline>
        </w:rPr>
        <w:t xml:space="preserve"> Rektora - Komendanta – kontradm. prof. dr. hab. Tomasza SZUBRYCHTA</w:t>
      </w:r>
      <w:r w:rsidRPr="00385C6E">
        <w:rPr>
          <w:sz w:val="23"/>
          <w:szCs w:val="23"/>
          <w14:textOutline w14:w="12700" w14:cap="flat" w14:cmpd="sng" w14:algn="ctr">
            <w14:noFill/>
            <w14:prstDash w14:val="solid"/>
            <w14:miter w14:lim="400000"/>
          </w14:textOutline>
        </w:rPr>
        <w:t xml:space="preserve">, </w:t>
      </w:r>
      <w:r w:rsidRPr="00385C6E">
        <w:rPr>
          <w:rFonts w:eastAsia="Times New Roman"/>
          <w:b/>
          <w:bCs/>
          <w:sz w:val="23"/>
          <w:szCs w:val="23"/>
          <w14:textOutline w14:w="12700" w14:cap="flat" w14:cmpd="sng" w14:algn="ctr">
            <w14:noFill/>
            <w14:prstDash w14:val="solid"/>
            <w14:miter w14:lim="400000"/>
          </w14:textOutline>
        </w:rPr>
        <w:br/>
      </w:r>
      <w:r w:rsidRPr="00385C6E">
        <w:rPr>
          <w:sz w:val="23"/>
          <w:szCs w:val="23"/>
        </w:rPr>
        <w:t>zwaną w dalszej części niniejszej Umowy „</w:t>
      </w:r>
      <w:r w:rsidRPr="00385C6E">
        <w:rPr>
          <w:b/>
          <w:bCs/>
          <w:sz w:val="23"/>
          <w:szCs w:val="23"/>
        </w:rPr>
        <w:t>Zamawiającym</w:t>
      </w:r>
      <w:r w:rsidRPr="00385C6E">
        <w:rPr>
          <w:sz w:val="23"/>
          <w:szCs w:val="23"/>
        </w:rPr>
        <w:t>”,</w:t>
      </w:r>
      <w:r w:rsidRPr="00385C6E">
        <w:rPr>
          <w:sz w:val="23"/>
          <w:szCs w:val="23"/>
          <w:rtl/>
        </w:rPr>
        <w:t xml:space="preserve"> </w:t>
      </w:r>
    </w:p>
    <w:p w14:paraId="00E13935" w14:textId="77777777" w:rsidR="009D050F" w:rsidRPr="00FB3CE8" w:rsidRDefault="009D050F" w:rsidP="009D050F">
      <w:pPr>
        <w:spacing w:after="0" w:line="240" w:lineRule="auto"/>
        <w:jc w:val="both"/>
        <w:rPr>
          <w:rFonts w:eastAsia="Times New Roman"/>
          <w:b/>
          <w:bCs/>
        </w:rPr>
      </w:pPr>
      <w:r w:rsidRPr="00385C6E">
        <w:rPr>
          <w:b/>
          <w:bCs/>
          <w:sz w:val="23"/>
          <w:szCs w:val="23"/>
        </w:rPr>
        <w:t>a</w:t>
      </w:r>
      <w:r w:rsidRPr="00FB3CE8">
        <w:rPr>
          <w:b/>
          <w:bCs/>
        </w:rPr>
        <w:t xml:space="preserve"> </w:t>
      </w:r>
    </w:p>
    <w:p w14:paraId="7FC03A0E" w14:textId="26CC9502" w:rsidR="009D050F" w:rsidRPr="00FB3CE8" w:rsidRDefault="009D050F" w:rsidP="009D050F">
      <w:pPr>
        <w:spacing w:after="0" w:line="240" w:lineRule="auto"/>
        <w:jc w:val="both"/>
        <w:rPr>
          <w:rFonts w:eastAsia="Times New Roman"/>
        </w:rPr>
      </w:pPr>
      <w:r w:rsidRPr="00FB3CE8">
        <w:t>…………………………………………………………………………….…….………………..</w:t>
      </w:r>
    </w:p>
    <w:p w14:paraId="0C801689" w14:textId="77777777" w:rsidR="009D050F" w:rsidRPr="00FB3CE8" w:rsidRDefault="009D050F" w:rsidP="009D050F">
      <w:pPr>
        <w:spacing w:after="0" w:line="240" w:lineRule="auto"/>
        <w:jc w:val="both"/>
        <w:rPr>
          <w:rFonts w:eastAsia="Times New Roman"/>
        </w:rPr>
      </w:pPr>
      <w:r w:rsidRPr="00FB3CE8">
        <w:t>z siedzibą w ………….…………, kod pocztowy .……….…….., ul. …..……………..……………….</w:t>
      </w:r>
    </w:p>
    <w:p w14:paraId="28ED4B88" w14:textId="77777777" w:rsidR="009D050F" w:rsidRPr="00FB3CE8" w:rsidRDefault="009D050F" w:rsidP="009D050F">
      <w:pPr>
        <w:spacing w:after="0" w:line="240" w:lineRule="auto"/>
        <w:jc w:val="both"/>
        <w:rPr>
          <w:rFonts w:eastAsia="Times New Roman"/>
        </w:rPr>
      </w:pPr>
      <w:r w:rsidRPr="00FB3CE8">
        <w:t>zarejestrowanym w ……………………, będącym płatnikiem VAT, nr NIP ………………………….., REGON: ………………………,  reprezentowanym przez:</w:t>
      </w:r>
    </w:p>
    <w:p w14:paraId="32775801" w14:textId="3D537909" w:rsidR="009D050F" w:rsidRPr="00FB3CE8" w:rsidRDefault="009D050F" w:rsidP="009D050F">
      <w:pPr>
        <w:spacing w:after="0" w:line="240" w:lineRule="auto"/>
        <w:jc w:val="both"/>
        <w:rPr>
          <w:rFonts w:eastAsia="Times New Roman"/>
        </w:rPr>
      </w:pPr>
      <w:r w:rsidRPr="00FB3CE8">
        <w:t>……………………………………………………..…………………………………………………</w:t>
      </w:r>
    </w:p>
    <w:p w14:paraId="2777EFAA" w14:textId="77777777" w:rsidR="009D050F" w:rsidRPr="00FB3CE8" w:rsidRDefault="009D050F" w:rsidP="009D050F">
      <w:pPr>
        <w:spacing w:after="0" w:line="240" w:lineRule="auto"/>
        <w:jc w:val="both"/>
      </w:pPr>
      <w:r w:rsidRPr="00FB3CE8">
        <w:t>zwanym w dalszej części niniejszej Umowy „</w:t>
      </w:r>
      <w:r w:rsidRPr="00FB3CE8">
        <w:rPr>
          <w:b/>
          <w:bCs/>
        </w:rPr>
        <w:t>Wykonawcą</w:t>
      </w:r>
      <w:r w:rsidRPr="00FB3CE8">
        <w:t>”,</w:t>
      </w:r>
    </w:p>
    <w:p w14:paraId="3F32034E" w14:textId="77777777" w:rsidR="009D050F" w:rsidRPr="00FB3CE8" w:rsidRDefault="009D050F" w:rsidP="009D050F">
      <w:pPr>
        <w:spacing w:after="0" w:line="240" w:lineRule="auto"/>
        <w:jc w:val="both"/>
      </w:pPr>
    </w:p>
    <w:p w14:paraId="7CB5AA2A" w14:textId="77777777" w:rsidR="009D050F" w:rsidRPr="00FB3CE8" w:rsidRDefault="009D050F" w:rsidP="009D050F">
      <w:pPr>
        <w:spacing w:after="0" w:line="240" w:lineRule="auto"/>
        <w:jc w:val="both"/>
        <w:rPr>
          <w:rFonts w:eastAsia="Times New Roman"/>
        </w:rPr>
      </w:pPr>
      <w:r w:rsidRPr="00FB3CE8">
        <w:t>zwanymi dalej łącznie „</w:t>
      </w:r>
      <w:r w:rsidRPr="00FB3CE8">
        <w:rPr>
          <w:b/>
          <w:bCs/>
        </w:rPr>
        <w:t>Stronami</w:t>
      </w:r>
      <w:r w:rsidRPr="00FB3CE8">
        <w:t>”, a każda z osobna „</w:t>
      </w:r>
      <w:r w:rsidRPr="00FB3CE8">
        <w:rPr>
          <w:b/>
          <w:bCs/>
        </w:rPr>
        <w:t>Stroną</w:t>
      </w:r>
      <w:r w:rsidRPr="00FB3CE8">
        <w:t>”.</w:t>
      </w:r>
    </w:p>
    <w:p w14:paraId="604DFD80" w14:textId="77777777" w:rsidR="009D050F" w:rsidRPr="00FB3CE8" w:rsidRDefault="009D050F" w:rsidP="009D050F">
      <w:pPr>
        <w:spacing w:after="0" w:line="240" w:lineRule="auto"/>
        <w:jc w:val="both"/>
        <w:rPr>
          <w:rFonts w:eastAsia="Times New Roman"/>
        </w:rPr>
      </w:pPr>
    </w:p>
    <w:p w14:paraId="2B02F53D" w14:textId="77777777" w:rsidR="009D050F" w:rsidRPr="00FB3CE8" w:rsidRDefault="009D050F" w:rsidP="009D050F">
      <w:pPr>
        <w:spacing w:after="0" w:line="240" w:lineRule="auto"/>
        <w:jc w:val="both"/>
        <w:rPr>
          <w:rFonts w:eastAsia="Times New Roman"/>
        </w:rPr>
      </w:pPr>
      <w:r w:rsidRPr="00FB3CE8">
        <w:t xml:space="preserve">W wyniku rozstrzygnięcia postepowania nr ………………………………….. prowadzonego w trybie </w:t>
      </w:r>
      <w:r w:rsidRPr="00FB3CE8">
        <w:rPr>
          <w:i/>
          <w:iCs/>
        </w:rPr>
        <w:t>podstawowym</w:t>
      </w:r>
      <w:r w:rsidRPr="00FB3CE8">
        <w:t xml:space="preserve"> dokonanego przez Zamawiającego na podstawie art. 275 pkt 1 i następne Ustawy z dnia 11 września 2019 r. Prawo zamówień publicznych (</w:t>
      </w:r>
      <w:proofErr w:type="spellStart"/>
      <w:r w:rsidRPr="00FB3CE8">
        <w:t>t.j</w:t>
      </w:r>
      <w:proofErr w:type="spellEnd"/>
      <w:r w:rsidRPr="00FB3CE8">
        <w:t xml:space="preserve">. Dz. U. z 2023 r., poz. 1605 z </w:t>
      </w:r>
      <w:proofErr w:type="spellStart"/>
      <w:r w:rsidRPr="00FB3CE8">
        <w:t>późn</w:t>
      </w:r>
      <w:proofErr w:type="spellEnd"/>
      <w:r w:rsidRPr="00FB3CE8">
        <w:t xml:space="preserve">. zm.), na wykonanie zadania pn. </w:t>
      </w:r>
      <w:r w:rsidRPr="00FB3CE8">
        <w:rPr>
          <w:b/>
          <w:bCs/>
        </w:rPr>
        <w:t>„</w:t>
      </w:r>
      <w:r w:rsidRPr="00FB3CE8">
        <w:rPr>
          <w:b/>
        </w:rPr>
        <w:t>Modernizacja Laboratorium Eksploatacji Okrętowych Urządzeń Elektrycznych i Laboratorium Podstaw Elektrotechniki</w:t>
      </w:r>
      <w:r w:rsidRPr="00FB3CE8">
        <w:rPr>
          <w:b/>
          <w:bCs/>
        </w:rPr>
        <w:t>”</w:t>
      </w:r>
      <w:r w:rsidRPr="00FB3CE8">
        <w:t>,</w:t>
      </w:r>
      <w:r w:rsidRPr="00FB3CE8">
        <w:rPr>
          <w:b/>
          <w:bCs/>
        </w:rPr>
        <w:t xml:space="preserve"> </w:t>
      </w:r>
      <w:r w:rsidRPr="00FB3CE8">
        <w:t>została zawarta Umowa o następującej treści:</w:t>
      </w:r>
    </w:p>
    <w:p w14:paraId="2B86E18E" w14:textId="77777777" w:rsidR="009D050F" w:rsidRPr="00FB3CE8" w:rsidRDefault="009D050F" w:rsidP="009D050F">
      <w:pPr>
        <w:spacing w:after="0" w:line="240" w:lineRule="auto"/>
        <w:jc w:val="center"/>
        <w:rPr>
          <w:b/>
          <w:bCs/>
        </w:rPr>
      </w:pPr>
    </w:p>
    <w:p w14:paraId="7087C77F" w14:textId="77777777" w:rsidR="009D050F" w:rsidRPr="00FB3CE8" w:rsidRDefault="009D050F" w:rsidP="009D050F">
      <w:pPr>
        <w:spacing w:after="0" w:line="240" w:lineRule="auto"/>
        <w:jc w:val="center"/>
        <w:rPr>
          <w:rFonts w:eastAsia="Times New Roman"/>
          <w:b/>
          <w:bCs/>
        </w:rPr>
      </w:pPr>
      <w:r w:rsidRPr="00FB3CE8">
        <w:rPr>
          <w:b/>
          <w:bCs/>
        </w:rPr>
        <w:t>§ 1</w:t>
      </w:r>
    </w:p>
    <w:p w14:paraId="23FD34D8" w14:textId="77777777" w:rsidR="009D050F" w:rsidRPr="00FB3CE8" w:rsidRDefault="009D050F" w:rsidP="009D050F">
      <w:pPr>
        <w:spacing w:after="0" w:line="240" w:lineRule="auto"/>
        <w:jc w:val="center"/>
        <w:rPr>
          <w:b/>
          <w:bCs/>
        </w:rPr>
      </w:pPr>
      <w:r w:rsidRPr="00FB3CE8">
        <w:rPr>
          <w:b/>
          <w:bCs/>
        </w:rPr>
        <w:t>Przedmiot Umowy</w:t>
      </w:r>
    </w:p>
    <w:p w14:paraId="43E116EA" w14:textId="77777777" w:rsidR="009D050F" w:rsidRPr="00FB3CE8" w:rsidRDefault="009D050F" w:rsidP="009D050F">
      <w:pPr>
        <w:spacing w:after="0" w:line="240" w:lineRule="auto"/>
        <w:jc w:val="center"/>
        <w:rPr>
          <w:b/>
          <w:bCs/>
        </w:rPr>
      </w:pPr>
    </w:p>
    <w:p w14:paraId="2D38DDAF" w14:textId="77777777" w:rsidR="009D050F" w:rsidRPr="00FB3CE8" w:rsidRDefault="009D050F" w:rsidP="009D050F">
      <w:pPr>
        <w:numPr>
          <w:ilvl w:val="0"/>
          <w:numId w:val="253"/>
        </w:numPr>
        <w:pBdr>
          <w:top w:val="nil"/>
          <w:left w:val="nil"/>
          <w:bottom w:val="nil"/>
          <w:right w:val="nil"/>
          <w:between w:val="nil"/>
          <w:bar w:val="nil"/>
        </w:pBdr>
        <w:suppressAutoHyphens w:val="0"/>
        <w:spacing w:after="0" w:line="240" w:lineRule="auto"/>
        <w:jc w:val="both"/>
      </w:pPr>
      <w:r w:rsidRPr="00FB3CE8">
        <w:t>Przedmiotem niniejszej umowy, dalej zwanej „Umową”, jest przeniesienie przez Wykonawcę na rzecz Zamawiającego prawa własności …………………………………., zw. dalej „Przedmiotem Umowy” oraz jego dostawa do </w:t>
      </w:r>
      <w:r w:rsidRPr="00FB3CE8">
        <w:rPr>
          <w:bCs/>
        </w:rPr>
        <w:t xml:space="preserve">Katedry Elektrotechniki Okrętowej </w:t>
      </w:r>
      <w:r w:rsidRPr="00FB3CE8">
        <w:t>(„</w:t>
      </w:r>
      <w:r w:rsidRPr="00FB3CE8">
        <w:rPr>
          <w:bCs/>
        </w:rPr>
        <w:t>KEO</w:t>
      </w:r>
      <w:r w:rsidRPr="00FB3CE8">
        <w:t>”), Wydziału Mechaniczno-Elektrycznego Akademii Marynarki Wojennej w Gdyni w ramach zadania pn.: „Modernizacja Laboratorium Eksploatacji Okrętowych Urządzeń Elektrycznych i Laboratorium Podstaw Elektrotechniki</w:t>
      </w:r>
      <w:r w:rsidRPr="00FB3CE8">
        <w:rPr>
          <w:bCs/>
        </w:rPr>
        <w:t xml:space="preserve">” </w:t>
      </w:r>
      <w:r w:rsidRPr="00FB3CE8">
        <w:t xml:space="preserve">zgodnie ze Specyfikacją Warunków Zamówienia wraz z załącznikami (łącznie zwanej SWZ), stanowiącej </w:t>
      </w:r>
      <w:r w:rsidRPr="00FB3CE8">
        <w:rPr>
          <w:bCs/>
        </w:rPr>
        <w:t>załącznik nr 1</w:t>
      </w:r>
      <w:r w:rsidRPr="00FB3CE8">
        <w:t xml:space="preserve"> do niniejszej Umowy. </w:t>
      </w:r>
    </w:p>
    <w:p w14:paraId="799D51C5" w14:textId="117D40FA" w:rsidR="009D050F" w:rsidRPr="00FB3CE8" w:rsidRDefault="009D050F" w:rsidP="009D050F">
      <w:pPr>
        <w:numPr>
          <w:ilvl w:val="0"/>
          <w:numId w:val="253"/>
        </w:numPr>
        <w:pBdr>
          <w:top w:val="nil"/>
          <w:left w:val="nil"/>
          <w:bottom w:val="nil"/>
          <w:right w:val="nil"/>
          <w:between w:val="nil"/>
          <w:bar w:val="nil"/>
        </w:pBdr>
        <w:suppressAutoHyphens w:val="0"/>
        <w:spacing w:after="0" w:line="240" w:lineRule="auto"/>
        <w:jc w:val="both"/>
      </w:pPr>
      <w:r w:rsidRPr="00FB3CE8">
        <w:t>Zamawiający powierza, a Wykonawca przyjmuje do wykonania przedmiot Umowy określony w</w:t>
      </w:r>
      <w:r w:rsidRPr="00FB3CE8">
        <w:rPr>
          <w:bCs/>
        </w:rPr>
        <w:t xml:space="preserve"> ust. 1. </w:t>
      </w:r>
    </w:p>
    <w:p w14:paraId="2356F28C" w14:textId="77777777" w:rsidR="009D050F" w:rsidRPr="00FB3CE8" w:rsidRDefault="009D050F" w:rsidP="009D050F">
      <w:pPr>
        <w:numPr>
          <w:ilvl w:val="0"/>
          <w:numId w:val="253"/>
        </w:numPr>
        <w:pBdr>
          <w:top w:val="nil"/>
          <w:left w:val="nil"/>
          <w:bottom w:val="nil"/>
          <w:right w:val="nil"/>
          <w:between w:val="nil"/>
          <w:bar w:val="nil"/>
        </w:pBdr>
        <w:suppressAutoHyphens w:val="0"/>
        <w:spacing w:after="0" w:line="240" w:lineRule="auto"/>
        <w:jc w:val="both"/>
      </w:pPr>
      <w:r w:rsidRPr="00FB3CE8">
        <w:t xml:space="preserve">Wykonawca zobowiązuje się dostarczyć, zamontować i uruchomić </w:t>
      </w:r>
      <w:r w:rsidRPr="00FB3CE8">
        <w:rPr>
          <w:bCs/>
        </w:rPr>
        <w:t>Przedmiot Umowy</w:t>
      </w:r>
      <w:r w:rsidRPr="00FB3CE8">
        <w:t xml:space="preserve"> zgodnie ze wskazaniami SWZ oraz ofertą Wykonawcy, stanowiącą </w:t>
      </w:r>
      <w:r w:rsidRPr="00FB3CE8">
        <w:rPr>
          <w:b/>
          <w:bCs/>
        </w:rPr>
        <w:t>załącznik nr 2</w:t>
      </w:r>
      <w:r w:rsidRPr="00FB3CE8">
        <w:t xml:space="preserve"> do Umowy. </w:t>
      </w:r>
    </w:p>
    <w:p w14:paraId="59A3A1A0" w14:textId="77777777" w:rsidR="009D050F" w:rsidRPr="00FB3CE8" w:rsidRDefault="009D050F" w:rsidP="009D050F">
      <w:pPr>
        <w:numPr>
          <w:ilvl w:val="0"/>
          <w:numId w:val="253"/>
        </w:numPr>
        <w:pBdr>
          <w:top w:val="nil"/>
          <w:left w:val="nil"/>
          <w:bottom w:val="nil"/>
          <w:right w:val="nil"/>
          <w:between w:val="nil"/>
          <w:bar w:val="nil"/>
        </w:pBdr>
        <w:suppressAutoHyphens w:val="0"/>
        <w:spacing w:after="0" w:line="240" w:lineRule="auto"/>
        <w:jc w:val="both"/>
      </w:pPr>
      <w:r w:rsidRPr="00FB3CE8">
        <w:t xml:space="preserve">Dostarczony Przedmiot Umowy musi być fabrycznie nowy, </w:t>
      </w:r>
      <w:r w:rsidRPr="00FB3CE8">
        <w:rPr>
          <w:b/>
          <w:bCs/>
        </w:rPr>
        <w:t>wyprodukowany w ......... roku</w:t>
      </w:r>
      <w:r w:rsidRPr="00FB3CE8">
        <w:t>, nieużywany, sprawny i nie może być przedmiotem praw ani zobowiązań osób trzecich.</w:t>
      </w:r>
    </w:p>
    <w:p w14:paraId="757C5CE0" w14:textId="77777777" w:rsidR="009D050F" w:rsidRPr="00FB3CE8" w:rsidRDefault="009D050F" w:rsidP="009D050F">
      <w:pPr>
        <w:numPr>
          <w:ilvl w:val="0"/>
          <w:numId w:val="253"/>
        </w:numPr>
        <w:pBdr>
          <w:top w:val="nil"/>
          <w:left w:val="nil"/>
          <w:bottom w:val="nil"/>
          <w:right w:val="nil"/>
          <w:between w:val="nil"/>
          <w:bar w:val="nil"/>
        </w:pBdr>
        <w:suppressAutoHyphens w:val="0"/>
        <w:spacing w:after="0" w:line="240" w:lineRule="auto"/>
        <w:jc w:val="both"/>
      </w:pPr>
      <w:r w:rsidRPr="00FB3CE8">
        <w:t xml:space="preserve">Umowa obejmuje dostarczenie Przedmiotu Umowy do Zamawiającego (AMW w Gdyni), wykonanie prób zdawczo-odbiorczych, przeprowadzenie szkolenia. Przejście na Zamawiającego ryzyka związanego ze sprzętem następuje z chwilą podpisania przez Strony Umowy protokołu zdawczo - odbiorczego, o jakim mowa w </w:t>
      </w:r>
      <w:r w:rsidRPr="00FB3CE8">
        <w:rPr>
          <w:bCs/>
        </w:rPr>
        <w:t>§ 2 ust. 10</w:t>
      </w:r>
      <w:r w:rsidRPr="00FB3CE8">
        <w:t>.</w:t>
      </w:r>
    </w:p>
    <w:p w14:paraId="3F03F0D7" w14:textId="77777777" w:rsidR="009D050F" w:rsidRPr="00FB3CE8" w:rsidRDefault="009D050F" w:rsidP="009D050F">
      <w:pPr>
        <w:spacing w:after="0" w:line="240" w:lineRule="auto"/>
        <w:rPr>
          <w:b/>
          <w:bCs/>
        </w:rPr>
      </w:pPr>
    </w:p>
    <w:p w14:paraId="153B3E80" w14:textId="77777777" w:rsidR="009D050F" w:rsidRPr="00FB3CE8" w:rsidRDefault="009D050F" w:rsidP="009D050F">
      <w:pPr>
        <w:spacing w:after="0" w:line="240" w:lineRule="auto"/>
        <w:jc w:val="center"/>
        <w:rPr>
          <w:rFonts w:eastAsia="Times New Roman"/>
          <w:b/>
          <w:bCs/>
        </w:rPr>
      </w:pPr>
      <w:r w:rsidRPr="00FB3CE8">
        <w:rPr>
          <w:b/>
          <w:bCs/>
        </w:rPr>
        <w:t>§ 2</w:t>
      </w:r>
    </w:p>
    <w:p w14:paraId="1CD9788A" w14:textId="77777777" w:rsidR="009D050F" w:rsidRPr="00FB3CE8" w:rsidRDefault="009D050F" w:rsidP="009D050F">
      <w:pPr>
        <w:spacing w:after="0" w:line="240" w:lineRule="auto"/>
        <w:jc w:val="center"/>
        <w:rPr>
          <w:b/>
          <w:bCs/>
        </w:rPr>
      </w:pPr>
      <w:r w:rsidRPr="00FB3CE8">
        <w:rPr>
          <w:b/>
          <w:bCs/>
        </w:rPr>
        <w:t>Termin, sposób i miejsce wykonania Umowy</w:t>
      </w:r>
    </w:p>
    <w:p w14:paraId="5DF1F6E9" w14:textId="77777777" w:rsidR="009D050F" w:rsidRPr="00FB3CE8" w:rsidRDefault="009D050F" w:rsidP="009D050F">
      <w:pPr>
        <w:spacing w:after="0" w:line="240" w:lineRule="auto"/>
        <w:jc w:val="center"/>
        <w:rPr>
          <w:b/>
          <w:bCs/>
        </w:rPr>
      </w:pPr>
    </w:p>
    <w:p w14:paraId="269A2C00" w14:textId="77777777" w:rsidR="009D050F" w:rsidRPr="00FB3CE8" w:rsidRDefault="009D050F" w:rsidP="009D050F">
      <w:pPr>
        <w:numPr>
          <w:ilvl w:val="0"/>
          <w:numId w:val="254"/>
        </w:numPr>
        <w:suppressAutoHyphens w:val="0"/>
        <w:spacing w:after="0" w:line="240" w:lineRule="auto"/>
        <w:ind w:left="360"/>
        <w:jc w:val="both"/>
      </w:pPr>
      <w:r w:rsidRPr="00FB3CE8">
        <w:t xml:space="preserve">Termin wykonania Umowy wynosi </w:t>
      </w:r>
      <w:r w:rsidRPr="00FB3CE8">
        <w:rPr>
          <w:b/>
        </w:rPr>
        <w:t>…………. miesięcy od dnia zawarcia Umowy</w:t>
      </w:r>
      <w:r w:rsidRPr="00FB3CE8">
        <w:t xml:space="preserve">. Termin ten może ulec zmianie jeśli wystąpią nieprzewidziane przez Strony i niezależne od nich okoliczności, </w:t>
      </w:r>
      <w:r w:rsidRPr="00FB3CE8">
        <w:lastRenderedPageBreak/>
        <w:t xml:space="preserve">a Zamawiający wyrazi zgodę na taką zmianę. W takim przypadku Umowa musi zostać zrealizowana maksymalnie do dnia 25 listopada 2024 r. </w:t>
      </w:r>
    </w:p>
    <w:p w14:paraId="0396D04C" w14:textId="77777777" w:rsidR="009D050F" w:rsidRPr="00FB3CE8" w:rsidRDefault="009D050F" w:rsidP="009D050F">
      <w:pPr>
        <w:numPr>
          <w:ilvl w:val="0"/>
          <w:numId w:val="254"/>
        </w:numPr>
        <w:pBdr>
          <w:top w:val="nil"/>
          <w:left w:val="nil"/>
          <w:bottom w:val="nil"/>
          <w:right w:val="nil"/>
          <w:between w:val="nil"/>
          <w:bar w:val="nil"/>
        </w:pBdr>
        <w:suppressAutoHyphens w:val="0"/>
        <w:spacing w:after="0" w:line="240" w:lineRule="auto"/>
        <w:ind w:left="360"/>
        <w:jc w:val="both"/>
      </w:pPr>
      <w:r w:rsidRPr="00FB3CE8">
        <w:t xml:space="preserve">Dostawa Przedmiotu Umowy  nastąpi kosztem i staraniem Wykonawcy </w:t>
      </w:r>
      <w:r w:rsidRPr="00FB3CE8">
        <w:rPr>
          <w:rFonts w:eastAsia="Times New Roman"/>
        </w:rPr>
        <w:br/>
      </w:r>
      <w:r w:rsidRPr="00FB3CE8">
        <w:t>do Katedry Elektrotechniki Okrętowej,</w:t>
      </w:r>
      <w:r w:rsidRPr="00FB3CE8">
        <w:rPr>
          <w:b/>
          <w:bCs/>
        </w:rPr>
        <w:t xml:space="preserve"> </w:t>
      </w:r>
      <w:r w:rsidRPr="00FB3CE8">
        <w:t>Wydziału Mechaniczno-Elektrycznego, Akademii Marynarki Wojennej z siedzibą w Gdyni, kod pocztowy 81-127, ul. inż. J. Śmidowicza 69.</w:t>
      </w:r>
    </w:p>
    <w:p w14:paraId="4BC1B459" w14:textId="77777777" w:rsidR="009D050F" w:rsidRPr="00FB3CE8" w:rsidRDefault="009D050F" w:rsidP="009D050F">
      <w:pPr>
        <w:numPr>
          <w:ilvl w:val="0"/>
          <w:numId w:val="254"/>
        </w:numPr>
        <w:pBdr>
          <w:top w:val="nil"/>
          <w:left w:val="nil"/>
          <w:bottom w:val="nil"/>
          <w:right w:val="nil"/>
          <w:between w:val="nil"/>
          <w:bar w:val="nil"/>
        </w:pBdr>
        <w:suppressAutoHyphens w:val="0"/>
        <w:spacing w:after="0" w:line="240" w:lineRule="auto"/>
        <w:ind w:left="360"/>
        <w:jc w:val="both"/>
      </w:pPr>
      <w:r w:rsidRPr="00FB3CE8">
        <w:t>Rozładunek, rozmieszczenie oraz montaż Przedmiotu Umowy odbędzie się kosztem i staraniem Wykonawcy przy pomocy pracowników Wykonawcy w miejscach wskazanych przez Zamawiającego.</w:t>
      </w:r>
    </w:p>
    <w:p w14:paraId="613091C6" w14:textId="77777777" w:rsidR="009D050F" w:rsidRPr="00FB3CE8" w:rsidRDefault="009D050F" w:rsidP="009D050F">
      <w:pPr>
        <w:numPr>
          <w:ilvl w:val="0"/>
          <w:numId w:val="254"/>
        </w:numPr>
        <w:pBdr>
          <w:top w:val="nil"/>
          <w:left w:val="nil"/>
          <w:bottom w:val="nil"/>
          <w:right w:val="nil"/>
          <w:between w:val="nil"/>
          <w:bar w:val="nil"/>
        </w:pBdr>
        <w:suppressAutoHyphens w:val="0"/>
        <w:spacing w:after="0" w:line="240" w:lineRule="auto"/>
        <w:ind w:left="360"/>
        <w:jc w:val="both"/>
      </w:pPr>
      <w:r w:rsidRPr="00FB3CE8">
        <w:t xml:space="preserve">Dostawa będzie miała miejsce w dni robocze, tj. od poniedziałku do piątku, w godzinach od 8.00 do 15.00, z wyłączeniem dni ustawowo wolnych od pracy oraz świąt. Dostarczony asortyment winien być zapakowany w sposób uniemożliwiający uszkodzenie produktów w czasie transportu do ostatecznego miejsca dostawy (pomieszczenia). Odpowiedzialność za uszkodzenia produktów do momentu ich wydania Zamawiającemu odpowiednio zmontowanych i rozmieszczonych ponosi Wykonawca. </w:t>
      </w:r>
    </w:p>
    <w:p w14:paraId="1F5531CC" w14:textId="77777777" w:rsidR="009D050F" w:rsidRPr="00FB3CE8" w:rsidRDefault="009D050F" w:rsidP="009D050F">
      <w:pPr>
        <w:numPr>
          <w:ilvl w:val="0"/>
          <w:numId w:val="254"/>
        </w:numPr>
        <w:pBdr>
          <w:top w:val="nil"/>
          <w:left w:val="nil"/>
          <w:bottom w:val="nil"/>
          <w:right w:val="nil"/>
          <w:between w:val="nil"/>
          <w:bar w:val="nil"/>
        </w:pBdr>
        <w:suppressAutoHyphens w:val="0"/>
        <w:spacing w:after="0" w:line="240" w:lineRule="auto"/>
        <w:ind w:left="360"/>
        <w:jc w:val="both"/>
      </w:pPr>
      <w:r w:rsidRPr="00FB3CE8">
        <w:t xml:space="preserve">Dostawy należy prowadzić w sposób niezakłócający działalności Akademii i ustalony </w:t>
      </w:r>
      <w:r w:rsidRPr="00FB3CE8">
        <w:rPr>
          <w:rFonts w:eastAsia="Times New Roman"/>
        </w:rPr>
        <w:br/>
      </w:r>
      <w:r w:rsidRPr="00FB3CE8">
        <w:t xml:space="preserve">z Kierownikiem KEO. Wykonawca poinformuje Zamawiającego oraz Kierownika KEO telefonicznie i drogą elektroniczną o terminie dostawy z wyprzedzeniem minimum </w:t>
      </w:r>
      <w:r w:rsidRPr="00FB3CE8">
        <w:rPr>
          <w:bCs/>
        </w:rPr>
        <w:t>5 dni roboczych.</w:t>
      </w:r>
    </w:p>
    <w:p w14:paraId="226422EC" w14:textId="77777777" w:rsidR="009D050F" w:rsidRPr="00FB3CE8" w:rsidRDefault="009D050F" w:rsidP="009D050F">
      <w:pPr>
        <w:numPr>
          <w:ilvl w:val="0"/>
          <w:numId w:val="254"/>
        </w:numPr>
        <w:pBdr>
          <w:top w:val="nil"/>
          <w:left w:val="nil"/>
          <w:bottom w:val="nil"/>
          <w:right w:val="nil"/>
          <w:between w:val="nil"/>
          <w:bar w:val="nil"/>
        </w:pBdr>
        <w:suppressAutoHyphens w:val="0"/>
        <w:spacing w:after="0" w:line="240" w:lineRule="auto"/>
        <w:ind w:left="360"/>
        <w:jc w:val="both"/>
      </w:pPr>
      <w:r w:rsidRPr="00FB3CE8">
        <w:t>Miejsce realizacji dostawy znajduje się na terenie strefy obszaru chronionego objętego systemem kontroli dostępu. Wejście/wyjście na teren strefy obszaru chronionego odbywa się wyłącznie na podstawie ważnej przepustki osobowej. Wjazd/wyjazd pojazdów samochodowych (bez osobowych) Wykonawcy zabezpieczających realizację przedmiotu zamówienia na terenie strefy obszaru chronionego odbywa się wyłącznie na podstawie ważnej przepustki osobowej kierowcy i przepustki samochodowej.</w:t>
      </w:r>
    </w:p>
    <w:p w14:paraId="769C79F8" w14:textId="77777777" w:rsidR="009D050F" w:rsidRPr="00FB3CE8" w:rsidRDefault="009D050F" w:rsidP="009D050F">
      <w:pPr>
        <w:numPr>
          <w:ilvl w:val="0"/>
          <w:numId w:val="254"/>
        </w:numPr>
        <w:pBdr>
          <w:top w:val="nil"/>
          <w:left w:val="nil"/>
          <w:bottom w:val="nil"/>
          <w:right w:val="nil"/>
          <w:between w:val="nil"/>
          <w:bar w:val="nil"/>
        </w:pBdr>
        <w:suppressAutoHyphens w:val="0"/>
        <w:spacing w:after="0" w:line="240" w:lineRule="auto"/>
        <w:ind w:left="360"/>
        <w:jc w:val="both"/>
      </w:pPr>
      <w:r w:rsidRPr="00FB3CE8">
        <w:t xml:space="preserve">Wykonawca oświadcza, że zapoznał się z obowiązującymi u Zamawiającego zasadami organizacji systemu </w:t>
      </w:r>
      <w:proofErr w:type="spellStart"/>
      <w:r w:rsidRPr="00FB3CE8">
        <w:t>przepustkowego</w:t>
      </w:r>
      <w:proofErr w:type="spellEnd"/>
      <w:r w:rsidRPr="00FB3CE8">
        <w:t xml:space="preserve"> i zobowiązuje się ich przestrzegać. Wykonawca odpowiada za przestrzeganie zasad systemu </w:t>
      </w:r>
      <w:proofErr w:type="spellStart"/>
      <w:r w:rsidRPr="00FB3CE8">
        <w:t>przepustkowego</w:t>
      </w:r>
      <w:proofErr w:type="spellEnd"/>
      <w:r w:rsidRPr="00FB3CE8">
        <w:t xml:space="preserve"> przez jego pracowników. </w:t>
      </w:r>
    </w:p>
    <w:p w14:paraId="6C000ECF" w14:textId="77777777" w:rsidR="009D050F" w:rsidRPr="00FB3CE8" w:rsidRDefault="009D050F" w:rsidP="009D050F">
      <w:pPr>
        <w:numPr>
          <w:ilvl w:val="0"/>
          <w:numId w:val="254"/>
        </w:numPr>
        <w:pBdr>
          <w:top w:val="nil"/>
          <w:left w:val="nil"/>
          <w:bottom w:val="nil"/>
          <w:right w:val="nil"/>
          <w:between w:val="nil"/>
          <w:bar w:val="nil"/>
        </w:pBdr>
        <w:suppressAutoHyphens w:val="0"/>
        <w:spacing w:after="0" w:line="240" w:lineRule="auto"/>
        <w:ind w:left="360"/>
        <w:jc w:val="both"/>
      </w:pPr>
      <w:r w:rsidRPr="00FB3CE8">
        <w:t xml:space="preserve">Wykonawca zatrudniający do wykonania dostawy cudzoziemców jest obowiązany do wcześniejszego uzyskania pozwolenia Zamawiającego na wstęp na teren, o którym mowa w </w:t>
      </w:r>
      <w:r w:rsidRPr="00FB3CE8">
        <w:rPr>
          <w:bCs/>
        </w:rPr>
        <w:t>ust. 2,</w:t>
      </w:r>
      <w:r w:rsidRPr="00FB3CE8">
        <w:t xml:space="preserve"> zgodnie z procedurami obowiązującymi u Zamawiającego.</w:t>
      </w:r>
    </w:p>
    <w:p w14:paraId="594514CE" w14:textId="0D3262BB" w:rsidR="009D050F" w:rsidRPr="00FB3CE8" w:rsidRDefault="009D050F" w:rsidP="009D050F">
      <w:pPr>
        <w:numPr>
          <w:ilvl w:val="0"/>
          <w:numId w:val="254"/>
        </w:numPr>
        <w:pBdr>
          <w:top w:val="nil"/>
          <w:left w:val="nil"/>
          <w:bottom w:val="nil"/>
          <w:right w:val="nil"/>
          <w:between w:val="nil"/>
          <w:bar w:val="nil"/>
        </w:pBdr>
        <w:suppressAutoHyphens w:val="0"/>
        <w:spacing w:after="0" w:line="240" w:lineRule="auto"/>
        <w:ind w:left="360"/>
        <w:jc w:val="both"/>
      </w:pPr>
      <w:r w:rsidRPr="00FB3CE8">
        <w:t>Wraz z przedmiotem Umowy Wykonawca wyda Zamawiającemu dokumenty, o których mowa w SWZ (m. in. gwarancję, instrukcje obsługi w języku polskim, dokumentację techniczną, oprogramowanie/licencje) w formie papierowej i cyfrowej. Z chwilą podpisania protokołu zdawczo-odbiorczego Wykonawca przenosi na Zamawiającego prawo własności egzemplarzy dokumentacji i nośników, na których została utrwalona.</w:t>
      </w:r>
    </w:p>
    <w:p w14:paraId="4A3C1B8C" w14:textId="77777777" w:rsidR="009D050F" w:rsidRPr="00FB3CE8" w:rsidRDefault="009D050F" w:rsidP="009D050F">
      <w:pPr>
        <w:numPr>
          <w:ilvl w:val="0"/>
          <w:numId w:val="254"/>
        </w:numPr>
        <w:pBdr>
          <w:top w:val="nil"/>
          <w:left w:val="nil"/>
          <w:bottom w:val="nil"/>
          <w:right w:val="nil"/>
          <w:between w:val="nil"/>
          <w:bar w:val="nil"/>
        </w:pBdr>
        <w:suppressAutoHyphens w:val="0"/>
        <w:spacing w:after="0" w:line="240" w:lineRule="auto"/>
        <w:ind w:left="360"/>
        <w:jc w:val="both"/>
      </w:pPr>
      <w:r w:rsidRPr="00FB3CE8">
        <w:t xml:space="preserve">Z czynności odbioru przedstawiciele stron (Wykonawca lub upoważniony pracownik Wykonawcy oraz Zamawiający lub upoważniony przez Zamawiającego pracownik Akademii) sporządzą </w:t>
      </w:r>
      <w:r w:rsidRPr="00FB3CE8">
        <w:rPr>
          <w:bCs/>
        </w:rPr>
        <w:t>protokół zdawczo-odbiorczy</w:t>
      </w:r>
      <w:r w:rsidRPr="00FB3CE8">
        <w:t xml:space="preserve">. Odbiór uważa się za dokonany, jeżeli protokół zdawczo-odbiorczy będzie podpisany przez obie Strony bez zastrzeżeń. </w:t>
      </w:r>
    </w:p>
    <w:p w14:paraId="7EF9953C" w14:textId="77777777" w:rsidR="009D050F" w:rsidRPr="00FB3CE8" w:rsidRDefault="009D050F" w:rsidP="009D050F">
      <w:pPr>
        <w:numPr>
          <w:ilvl w:val="0"/>
          <w:numId w:val="254"/>
        </w:numPr>
        <w:pBdr>
          <w:top w:val="nil"/>
          <w:left w:val="nil"/>
          <w:bottom w:val="nil"/>
          <w:right w:val="nil"/>
          <w:between w:val="nil"/>
          <w:bar w:val="nil"/>
        </w:pBdr>
        <w:suppressAutoHyphens w:val="0"/>
        <w:spacing w:after="0" w:line="240" w:lineRule="auto"/>
        <w:ind w:left="360"/>
        <w:jc w:val="both"/>
      </w:pPr>
      <w:r w:rsidRPr="00FB3CE8">
        <w:t>Jeżeli w trakcie odbioru zostaną stwierdzone wady i/lub usterki niedające się usunąć na miejscu, Zamawiający może odmówić odbioru przedmiotu Umowy w całości lub w części dotkniętej tymi wadami i/lub usterkami, wyznaczając termin do ich usunięcia. W tym przypadku w protokole zdawczo-odbiorczym zostaną wskazane nieodebrane elementy przedmiotu Umowy. W protokole Zamawiający ustala termin usunięcia wad i/lub usterek, przy czym termin ten nie może być dłuższy niż 14 dni roboczych od dnia podpisania protokołu. Przez wadę rozumie się w szczególności jakąkolwiek niezgodność z opisem przedmiotu Umowy zawartym w SWZ i/bądź w ofercie Wykonawcy</w:t>
      </w:r>
      <w:r w:rsidRPr="00FB3CE8">
        <w:rPr>
          <w:i/>
          <w:iCs/>
        </w:rPr>
        <w:t>.</w:t>
      </w:r>
    </w:p>
    <w:p w14:paraId="47DF14A9" w14:textId="77777777" w:rsidR="009D050F" w:rsidRPr="00FB3CE8" w:rsidRDefault="009D050F" w:rsidP="009D050F">
      <w:pPr>
        <w:numPr>
          <w:ilvl w:val="0"/>
          <w:numId w:val="254"/>
        </w:numPr>
        <w:pBdr>
          <w:top w:val="nil"/>
          <w:left w:val="nil"/>
          <w:bottom w:val="nil"/>
          <w:right w:val="nil"/>
          <w:between w:val="nil"/>
          <w:bar w:val="nil"/>
        </w:pBdr>
        <w:suppressAutoHyphens w:val="0"/>
        <w:spacing w:after="0" w:line="240" w:lineRule="auto"/>
        <w:ind w:left="360"/>
        <w:jc w:val="both"/>
      </w:pPr>
      <w:r w:rsidRPr="00FB3CE8">
        <w:t>W przypadku stwierdzenia braków ilościowych w dostawie, Wykonawca jest zobowiązany do ich uzupełnienia w terminie uzgodnionym przez strony Umowy w protokole zdawczo-odbiorczym, nie dłuższym jednak niż 7 dni roboczych od dnia stwierdzenia braków.</w:t>
      </w:r>
    </w:p>
    <w:p w14:paraId="54286698" w14:textId="77777777" w:rsidR="009D050F" w:rsidRPr="00FB3CE8" w:rsidRDefault="009D050F" w:rsidP="009D050F">
      <w:pPr>
        <w:numPr>
          <w:ilvl w:val="0"/>
          <w:numId w:val="254"/>
        </w:numPr>
        <w:pBdr>
          <w:top w:val="nil"/>
          <w:left w:val="nil"/>
          <w:bottom w:val="nil"/>
          <w:right w:val="nil"/>
          <w:between w:val="nil"/>
          <w:bar w:val="nil"/>
        </w:pBdr>
        <w:suppressAutoHyphens w:val="0"/>
        <w:spacing w:after="0" w:line="240" w:lineRule="auto"/>
        <w:ind w:left="360"/>
        <w:jc w:val="both"/>
      </w:pPr>
      <w:r w:rsidRPr="00FB3CE8">
        <w:t xml:space="preserve">Po usunięciu przez Wykonawcę na własny koszt wad i/lub usterek niedających się usunąć na miejscu, Wykonawca zgłosi Zamawiającemu fakt ich usunięcia, a Zamawiający po stwierdzeniu prawidłowego wykonania dokona odbioru przedmiotu Umowy. Do ponownego odbioru zastosowanie znajdują postanowienia </w:t>
      </w:r>
      <w:r w:rsidRPr="00FB3CE8">
        <w:rPr>
          <w:bCs/>
        </w:rPr>
        <w:t>ust. 2-12</w:t>
      </w:r>
      <w:r w:rsidRPr="00FB3CE8">
        <w:t xml:space="preserve">. </w:t>
      </w:r>
    </w:p>
    <w:p w14:paraId="2CF4AED6" w14:textId="77777777" w:rsidR="009D050F" w:rsidRPr="00FB3CE8" w:rsidRDefault="009D050F" w:rsidP="009D050F">
      <w:pPr>
        <w:spacing w:after="0" w:line="240" w:lineRule="auto"/>
        <w:ind w:left="360"/>
        <w:jc w:val="both"/>
      </w:pPr>
    </w:p>
    <w:p w14:paraId="41E40482" w14:textId="77777777" w:rsidR="009D050F" w:rsidRPr="00FB3CE8" w:rsidRDefault="009D050F" w:rsidP="009D050F">
      <w:pPr>
        <w:spacing w:after="0" w:line="240" w:lineRule="auto"/>
        <w:jc w:val="center"/>
        <w:rPr>
          <w:rFonts w:eastAsia="Times New Roman"/>
          <w:b/>
          <w:bCs/>
        </w:rPr>
      </w:pPr>
      <w:r w:rsidRPr="00FB3CE8">
        <w:rPr>
          <w:b/>
          <w:bCs/>
        </w:rPr>
        <w:t>§ 3</w:t>
      </w:r>
    </w:p>
    <w:p w14:paraId="638DD4FA" w14:textId="77777777" w:rsidR="009D050F" w:rsidRPr="00FB3CE8" w:rsidRDefault="009D050F" w:rsidP="009D050F">
      <w:pPr>
        <w:spacing w:after="0" w:line="240" w:lineRule="auto"/>
        <w:jc w:val="center"/>
        <w:rPr>
          <w:b/>
          <w:bCs/>
        </w:rPr>
      </w:pPr>
      <w:r w:rsidRPr="00FB3CE8">
        <w:rPr>
          <w:b/>
          <w:bCs/>
        </w:rPr>
        <w:t>Wartość Umowy i warunki płatności</w:t>
      </w:r>
    </w:p>
    <w:p w14:paraId="53306E49" w14:textId="77777777" w:rsidR="009D050F" w:rsidRPr="00FB3CE8" w:rsidRDefault="009D050F" w:rsidP="009D050F">
      <w:pPr>
        <w:spacing w:after="0" w:line="240" w:lineRule="auto"/>
        <w:ind w:left="567"/>
        <w:jc w:val="center"/>
        <w:rPr>
          <w:b/>
          <w:bCs/>
        </w:rPr>
      </w:pPr>
    </w:p>
    <w:p w14:paraId="0403BCD7" w14:textId="77777777" w:rsidR="009D050F" w:rsidRPr="00FB3CE8" w:rsidRDefault="009D050F" w:rsidP="009D050F">
      <w:pPr>
        <w:numPr>
          <w:ilvl w:val="0"/>
          <w:numId w:val="323"/>
        </w:numPr>
        <w:pBdr>
          <w:top w:val="nil"/>
          <w:left w:val="nil"/>
          <w:bottom w:val="nil"/>
          <w:right w:val="nil"/>
          <w:between w:val="nil"/>
          <w:bar w:val="nil"/>
        </w:pBdr>
        <w:tabs>
          <w:tab w:val="left" w:pos="1134"/>
        </w:tabs>
        <w:suppressAutoHyphens w:val="0"/>
        <w:spacing w:after="0" w:line="240" w:lineRule="auto"/>
        <w:ind w:left="426"/>
        <w:jc w:val="both"/>
      </w:pPr>
      <w:r w:rsidRPr="00FB3CE8">
        <w:lastRenderedPageBreak/>
        <w:t xml:space="preserve">Za wykonanie przedmiotu Umowy Wykonawcy przysługuje wynagrodzenie w łącznej wysokości …………….….. zł netto (słownie:………………….………..) wraz z należnym podatkiem VAT w stawce ……. % i wysokości ………….….. (słownie:…………..……..), tj. ……………….. zł brutto (słownie: ……………………………….. ). </w:t>
      </w:r>
    </w:p>
    <w:p w14:paraId="1E70412D" w14:textId="77777777" w:rsidR="009D050F" w:rsidRPr="00FB3CE8" w:rsidRDefault="009D050F" w:rsidP="009D050F">
      <w:pPr>
        <w:numPr>
          <w:ilvl w:val="0"/>
          <w:numId w:val="323"/>
        </w:numPr>
        <w:pBdr>
          <w:top w:val="nil"/>
          <w:left w:val="nil"/>
          <w:bottom w:val="nil"/>
          <w:right w:val="nil"/>
          <w:between w:val="nil"/>
          <w:bar w:val="nil"/>
        </w:pBdr>
        <w:suppressAutoHyphens w:val="0"/>
        <w:spacing w:after="0" w:line="240" w:lineRule="auto"/>
        <w:ind w:left="426"/>
        <w:jc w:val="both"/>
      </w:pPr>
      <w:r w:rsidRPr="00FB3CE8">
        <w:t xml:space="preserve">Cena przedmiotu Umowy nie ulegnie zmianie w okresie obowiązywania Umowy. </w:t>
      </w:r>
    </w:p>
    <w:p w14:paraId="5381103F" w14:textId="77777777" w:rsidR="009D050F" w:rsidRPr="00FB3CE8" w:rsidRDefault="009D050F" w:rsidP="009D050F">
      <w:pPr>
        <w:numPr>
          <w:ilvl w:val="0"/>
          <w:numId w:val="323"/>
        </w:numPr>
        <w:pBdr>
          <w:top w:val="nil"/>
          <w:left w:val="nil"/>
          <w:bottom w:val="nil"/>
          <w:right w:val="nil"/>
          <w:between w:val="nil"/>
          <w:bar w:val="nil"/>
        </w:pBdr>
        <w:suppressAutoHyphens w:val="0"/>
        <w:spacing w:after="0" w:line="240" w:lineRule="auto"/>
        <w:ind w:left="426"/>
        <w:jc w:val="both"/>
      </w:pPr>
      <w:r w:rsidRPr="00FB3CE8">
        <w:t xml:space="preserve">Dokumentem potwierdzającym wykonanie zamówienia, będącym podstawą do wystawienia faktury, będzie podpisany przez Strony bez zastrzeżeń protokół zdawczo-odbiorczy, o którym mowa w </w:t>
      </w:r>
      <w:r w:rsidRPr="00FB3CE8">
        <w:rPr>
          <w:bCs/>
        </w:rPr>
        <w:t>§ 2 ust. 10</w:t>
      </w:r>
      <w:r w:rsidRPr="00FB3CE8">
        <w:t xml:space="preserve"> – wystawiony dla Akademii, na podstawie formularza cenowego, zgodnie z ofertą Wykonawcy, stanowiącą </w:t>
      </w:r>
      <w:r w:rsidRPr="00FB3CE8">
        <w:rPr>
          <w:bCs/>
        </w:rPr>
        <w:t>załącznik nr 2</w:t>
      </w:r>
      <w:r w:rsidRPr="00FB3CE8">
        <w:t xml:space="preserve"> do Umowy.</w:t>
      </w:r>
    </w:p>
    <w:p w14:paraId="195923DF" w14:textId="19DD71DE" w:rsidR="009D050F" w:rsidRPr="00FB3CE8" w:rsidRDefault="009D050F" w:rsidP="009D050F">
      <w:pPr>
        <w:numPr>
          <w:ilvl w:val="0"/>
          <w:numId w:val="323"/>
        </w:numPr>
        <w:pBdr>
          <w:top w:val="nil"/>
          <w:left w:val="nil"/>
          <w:bottom w:val="nil"/>
          <w:right w:val="nil"/>
          <w:between w:val="nil"/>
          <w:bar w:val="nil"/>
        </w:pBdr>
        <w:suppressAutoHyphens w:val="0"/>
        <w:spacing w:after="0" w:line="240" w:lineRule="auto"/>
        <w:ind w:left="426"/>
        <w:jc w:val="both"/>
      </w:pPr>
      <w:r w:rsidRPr="00FB3CE8">
        <w:t xml:space="preserve">Wynagrodzenie będzie płatne na rachunek bankowy Wykonawcy wskazany na fakturze VAT, w terminie 30 dni od dnia doręczenia Zamawiającemu przez Wykonawcę prawidłowo wystawionej faktury. </w:t>
      </w:r>
    </w:p>
    <w:p w14:paraId="0BC1D378" w14:textId="77777777" w:rsidR="009D050F" w:rsidRPr="00FB3CE8" w:rsidRDefault="009D050F" w:rsidP="009D050F">
      <w:pPr>
        <w:numPr>
          <w:ilvl w:val="0"/>
          <w:numId w:val="323"/>
        </w:numPr>
        <w:pBdr>
          <w:top w:val="nil"/>
          <w:left w:val="nil"/>
          <w:bottom w:val="nil"/>
          <w:right w:val="nil"/>
          <w:between w:val="nil"/>
          <w:bar w:val="nil"/>
        </w:pBdr>
        <w:suppressAutoHyphens w:val="0"/>
        <w:spacing w:after="0" w:line="240" w:lineRule="auto"/>
        <w:ind w:left="426"/>
        <w:jc w:val="both"/>
        <w:rPr>
          <w:i/>
          <w:iCs/>
          <w:color w:val="FF0000"/>
        </w:rPr>
      </w:pPr>
      <w:r w:rsidRPr="00FB3CE8">
        <w:t xml:space="preserve">Wynagrodzenie, o którym mowa w ust. 1, obejmuje całkowity koszt wykonania przedmiotu Umowy, łącznie z dostawą, gwarancją i wszelkimi innymi świadczeniami wynikającymi z Umowy, SWZ i przepisów prawa. </w:t>
      </w:r>
    </w:p>
    <w:p w14:paraId="25DA5193" w14:textId="77777777" w:rsidR="009D050F" w:rsidRPr="00FB3CE8" w:rsidRDefault="009D050F" w:rsidP="009D050F">
      <w:pPr>
        <w:numPr>
          <w:ilvl w:val="0"/>
          <w:numId w:val="323"/>
        </w:numPr>
        <w:pBdr>
          <w:top w:val="nil"/>
          <w:left w:val="nil"/>
          <w:bottom w:val="nil"/>
          <w:right w:val="nil"/>
          <w:between w:val="nil"/>
          <w:bar w:val="nil"/>
        </w:pBdr>
        <w:suppressAutoHyphens w:val="0"/>
        <w:spacing w:after="0" w:line="240" w:lineRule="auto"/>
        <w:ind w:left="426"/>
        <w:jc w:val="both"/>
      </w:pPr>
      <w:r w:rsidRPr="00FB3CE8">
        <w:t xml:space="preserve">Fakturę należy wystawić na poniższe dane: </w:t>
      </w:r>
    </w:p>
    <w:p w14:paraId="437849F8" w14:textId="77777777" w:rsidR="009D050F" w:rsidRPr="00FB3CE8" w:rsidRDefault="009D050F" w:rsidP="009D050F">
      <w:pPr>
        <w:spacing w:after="0" w:line="240" w:lineRule="auto"/>
        <w:ind w:left="1418" w:hanging="425"/>
        <w:jc w:val="both"/>
        <w:rPr>
          <w:rFonts w:eastAsia="Times New Roman"/>
        </w:rPr>
      </w:pPr>
      <w:r w:rsidRPr="00FB3CE8">
        <w:t>Akademia Marynarki Wojennej im. Bohaterów Westerplatte</w:t>
      </w:r>
    </w:p>
    <w:p w14:paraId="78BA9990" w14:textId="77777777" w:rsidR="009D050F" w:rsidRPr="00FB3CE8" w:rsidRDefault="009D050F" w:rsidP="009D050F">
      <w:pPr>
        <w:spacing w:after="0" w:line="240" w:lineRule="auto"/>
        <w:ind w:left="1418" w:hanging="425"/>
        <w:jc w:val="both"/>
        <w:rPr>
          <w:rFonts w:eastAsia="Times New Roman"/>
        </w:rPr>
      </w:pPr>
      <w:r w:rsidRPr="00FB3CE8">
        <w:t>ul. inż. Śmidowicza 69, 81-127 Gdynia</w:t>
      </w:r>
    </w:p>
    <w:p w14:paraId="29A22DCA" w14:textId="77777777" w:rsidR="009D050F" w:rsidRPr="00FB3CE8" w:rsidRDefault="009D050F" w:rsidP="009D050F">
      <w:pPr>
        <w:spacing w:after="0" w:line="240" w:lineRule="auto"/>
        <w:ind w:left="1418" w:hanging="425"/>
        <w:jc w:val="both"/>
        <w:rPr>
          <w:rFonts w:eastAsia="Times New Roman"/>
          <w:color w:val="FF0000"/>
          <w:u w:color="FF0000"/>
        </w:rPr>
      </w:pPr>
      <w:r w:rsidRPr="00FB3CE8">
        <w:t>NIP 586-010-46-93</w:t>
      </w:r>
    </w:p>
    <w:p w14:paraId="4DC35741" w14:textId="77777777" w:rsidR="009D050F" w:rsidRPr="00FB3CE8" w:rsidRDefault="009D050F" w:rsidP="009D050F">
      <w:pPr>
        <w:numPr>
          <w:ilvl w:val="0"/>
          <w:numId w:val="323"/>
        </w:numPr>
        <w:pBdr>
          <w:top w:val="nil"/>
          <w:left w:val="nil"/>
          <w:bottom w:val="nil"/>
          <w:right w:val="nil"/>
          <w:between w:val="nil"/>
          <w:bar w:val="nil"/>
        </w:pBdr>
        <w:suppressAutoHyphens w:val="0"/>
        <w:spacing w:after="0" w:line="240" w:lineRule="auto"/>
        <w:ind w:left="426"/>
        <w:jc w:val="both"/>
      </w:pPr>
      <w:r w:rsidRPr="00FB3CE8">
        <w:t>Za datę zapłaty wynagrodzenia Wykonawcy uważa się datę obciążenia rachunku bankowego Zamawiającego kwotą płatności.</w:t>
      </w:r>
    </w:p>
    <w:p w14:paraId="59F72D48" w14:textId="77777777" w:rsidR="009D050F" w:rsidRPr="00FB3CE8" w:rsidRDefault="009D050F" w:rsidP="009D050F">
      <w:pPr>
        <w:numPr>
          <w:ilvl w:val="0"/>
          <w:numId w:val="323"/>
        </w:numPr>
        <w:pBdr>
          <w:top w:val="nil"/>
          <w:left w:val="nil"/>
          <w:bottom w:val="nil"/>
          <w:right w:val="nil"/>
          <w:between w:val="nil"/>
          <w:bar w:val="nil"/>
        </w:pBdr>
        <w:suppressAutoHyphens w:val="0"/>
        <w:spacing w:after="0" w:line="240" w:lineRule="auto"/>
        <w:ind w:left="426"/>
        <w:jc w:val="both"/>
      </w:pPr>
      <w:r w:rsidRPr="00FB3CE8">
        <w:t>W przypadku opóźnienia w dokonaniu płatności Wykonawca może obciążyć Zamawiającego odsetkami ustawowymi za opóźnienie.</w:t>
      </w:r>
    </w:p>
    <w:p w14:paraId="7A9106BC" w14:textId="77777777" w:rsidR="009D050F" w:rsidRPr="00FB3CE8" w:rsidRDefault="009D050F" w:rsidP="009D050F">
      <w:pPr>
        <w:spacing w:after="0" w:line="240" w:lineRule="auto"/>
        <w:ind w:left="567"/>
        <w:jc w:val="center"/>
        <w:rPr>
          <w:b/>
          <w:bCs/>
        </w:rPr>
      </w:pPr>
    </w:p>
    <w:p w14:paraId="28BC437F" w14:textId="77777777" w:rsidR="009D050F" w:rsidRPr="00FB3CE8" w:rsidRDefault="009D050F" w:rsidP="009D050F">
      <w:pPr>
        <w:spacing w:after="0" w:line="240" w:lineRule="auto"/>
        <w:jc w:val="center"/>
        <w:rPr>
          <w:rFonts w:eastAsia="Times New Roman"/>
          <w:b/>
          <w:bCs/>
        </w:rPr>
      </w:pPr>
      <w:r w:rsidRPr="00FB3CE8">
        <w:rPr>
          <w:b/>
          <w:bCs/>
        </w:rPr>
        <w:t>§ 4</w:t>
      </w:r>
    </w:p>
    <w:p w14:paraId="597639E0" w14:textId="77777777" w:rsidR="009D050F" w:rsidRPr="00FB3CE8" w:rsidRDefault="009D050F" w:rsidP="009D050F">
      <w:pPr>
        <w:spacing w:after="0" w:line="240" w:lineRule="auto"/>
        <w:jc w:val="center"/>
        <w:rPr>
          <w:b/>
          <w:bCs/>
        </w:rPr>
      </w:pPr>
      <w:r w:rsidRPr="00FB3CE8">
        <w:rPr>
          <w:b/>
          <w:bCs/>
        </w:rPr>
        <w:t>Kary umowne</w:t>
      </w:r>
    </w:p>
    <w:p w14:paraId="6B8AD1D9" w14:textId="77777777" w:rsidR="009D050F" w:rsidRPr="00FB3CE8" w:rsidRDefault="009D050F" w:rsidP="009D050F">
      <w:pPr>
        <w:numPr>
          <w:ilvl w:val="0"/>
          <w:numId w:val="256"/>
        </w:numPr>
        <w:pBdr>
          <w:top w:val="nil"/>
          <w:left w:val="nil"/>
          <w:bottom w:val="nil"/>
          <w:right w:val="nil"/>
          <w:between w:val="nil"/>
          <w:bar w:val="nil"/>
        </w:pBdr>
        <w:suppressAutoHyphens w:val="0"/>
        <w:spacing w:after="0" w:line="240" w:lineRule="auto"/>
        <w:jc w:val="both"/>
      </w:pPr>
      <w:r w:rsidRPr="00FB3CE8">
        <w:t xml:space="preserve">Zamawiający zastrzega sobie stosowanie kar umownych w następujących przypadkach: </w:t>
      </w:r>
    </w:p>
    <w:p w14:paraId="47A16AEA" w14:textId="77777777" w:rsidR="009D050F" w:rsidRPr="00FB3CE8" w:rsidRDefault="009D050F" w:rsidP="009D050F">
      <w:pPr>
        <w:numPr>
          <w:ilvl w:val="0"/>
          <w:numId w:val="273"/>
        </w:numPr>
        <w:pBdr>
          <w:top w:val="nil"/>
          <w:left w:val="nil"/>
          <w:bottom w:val="nil"/>
          <w:right w:val="nil"/>
          <w:between w:val="nil"/>
          <w:bar w:val="nil"/>
        </w:pBdr>
        <w:suppressAutoHyphens w:val="0"/>
        <w:spacing w:after="0" w:line="240" w:lineRule="auto"/>
        <w:ind w:left="851"/>
        <w:jc w:val="both"/>
      </w:pPr>
      <w:r w:rsidRPr="00FB3CE8">
        <w:t xml:space="preserve">Za zwłokę z tytułu nieterminowej realizacji przedmiotu zamówienia – w wysokości 0,1 % wynagrodzenia umownego brutto, określonego w </w:t>
      </w:r>
      <w:r w:rsidRPr="00FB3CE8">
        <w:rPr>
          <w:bCs/>
        </w:rPr>
        <w:t>§ 3 ust. 1,</w:t>
      </w:r>
      <w:r w:rsidRPr="00FB3CE8">
        <w:t xml:space="preserve"> za każdy dzień zwłoki. Zamawiający może odstąpić od Umowy z winy Wykonawcy lub dalej naliczać karę umowną w wysokości 0,1% wynagrodzenia umownego brutto za każdy dzień zwłoki do wysokości 10% wynagrodzenia umownego netto,</w:t>
      </w:r>
    </w:p>
    <w:p w14:paraId="168F813B" w14:textId="77777777" w:rsidR="009D050F" w:rsidRPr="00FB3CE8" w:rsidRDefault="009D050F" w:rsidP="009D050F">
      <w:pPr>
        <w:numPr>
          <w:ilvl w:val="0"/>
          <w:numId w:val="273"/>
        </w:numPr>
        <w:pBdr>
          <w:top w:val="nil"/>
          <w:left w:val="nil"/>
          <w:bottom w:val="nil"/>
          <w:right w:val="nil"/>
          <w:between w:val="nil"/>
          <w:bar w:val="nil"/>
        </w:pBdr>
        <w:suppressAutoHyphens w:val="0"/>
        <w:spacing w:after="0" w:line="240" w:lineRule="auto"/>
        <w:ind w:left="851"/>
        <w:jc w:val="both"/>
      </w:pPr>
      <w:r w:rsidRPr="00FB3CE8">
        <w:t xml:space="preserve">za niewykonanie Umowy w zakresie zamówienia, rozwiązanie lub odstąpienie od Umowy przez którakolwiek ze Stron, z przyczyn leżących po stronie Wykonawcy – w wysokości </w:t>
      </w:r>
      <w:r w:rsidRPr="00FB3CE8">
        <w:rPr>
          <w:rFonts w:eastAsia="Times New Roman"/>
        </w:rPr>
        <w:br/>
      </w:r>
      <w:r w:rsidRPr="00FB3CE8">
        <w:t xml:space="preserve">10% wynagrodzenia umownego brutto określonego w </w:t>
      </w:r>
      <w:r w:rsidRPr="00FB3CE8">
        <w:rPr>
          <w:bCs/>
        </w:rPr>
        <w:t>§ 3 ust. 1</w:t>
      </w:r>
      <w:r w:rsidRPr="00FB3CE8">
        <w:t>,</w:t>
      </w:r>
    </w:p>
    <w:p w14:paraId="1A5D6F54" w14:textId="77777777" w:rsidR="009D050F" w:rsidRPr="00FB3CE8" w:rsidRDefault="009D050F" w:rsidP="009D050F">
      <w:pPr>
        <w:numPr>
          <w:ilvl w:val="0"/>
          <w:numId w:val="257"/>
        </w:numPr>
        <w:pBdr>
          <w:top w:val="nil"/>
          <w:left w:val="nil"/>
          <w:bottom w:val="nil"/>
          <w:right w:val="nil"/>
          <w:between w:val="nil"/>
          <w:bar w:val="nil"/>
        </w:pBdr>
        <w:suppressAutoHyphens w:val="0"/>
        <w:spacing w:after="0" w:line="240" w:lineRule="auto"/>
        <w:jc w:val="both"/>
      </w:pPr>
      <w:r w:rsidRPr="00FB3CE8">
        <w:t>Zamawiający zastrzega sobie prawo do dochodzenia na zasadach ogólnych odszkodowania przewyższającego wysokość kar umownych, do wysokości rzeczywiście poniesionej szkody.</w:t>
      </w:r>
    </w:p>
    <w:p w14:paraId="0D84BA84" w14:textId="77777777" w:rsidR="009D050F" w:rsidRPr="00FB3CE8" w:rsidRDefault="009D050F" w:rsidP="009D050F">
      <w:pPr>
        <w:numPr>
          <w:ilvl w:val="0"/>
          <w:numId w:val="256"/>
        </w:numPr>
        <w:pBdr>
          <w:top w:val="nil"/>
          <w:left w:val="nil"/>
          <w:bottom w:val="nil"/>
          <w:right w:val="nil"/>
          <w:between w:val="nil"/>
          <w:bar w:val="nil"/>
        </w:pBdr>
        <w:suppressAutoHyphens w:val="0"/>
        <w:spacing w:after="0" w:line="240" w:lineRule="auto"/>
        <w:jc w:val="both"/>
      </w:pPr>
      <w:r w:rsidRPr="00FB3CE8">
        <w:t xml:space="preserve">Wykonawca zastrzega sobie prawo do naliczania kary umownej w wysokości 10% wynagrodzenia umownego brutto za odstąpienie Zamawiającego od Umowy z przyczyn leżących po stronie Zamawiającego, z wyłączeniem okoliczności, których mowa w </w:t>
      </w:r>
      <w:r w:rsidRPr="00FB3CE8">
        <w:rPr>
          <w:bCs/>
        </w:rPr>
        <w:t>§ 5 ust. 1</w:t>
      </w:r>
      <w:r w:rsidRPr="00FB3CE8">
        <w:t xml:space="preserve"> niniejszej Umowy.</w:t>
      </w:r>
    </w:p>
    <w:p w14:paraId="37F41AFE" w14:textId="77777777" w:rsidR="009D050F" w:rsidRPr="00FB3CE8" w:rsidRDefault="009D050F" w:rsidP="009D050F">
      <w:pPr>
        <w:numPr>
          <w:ilvl w:val="0"/>
          <w:numId w:val="256"/>
        </w:numPr>
        <w:pBdr>
          <w:top w:val="nil"/>
          <w:left w:val="nil"/>
          <w:bottom w:val="nil"/>
          <w:right w:val="nil"/>
          <w:between w:val="nil"/>
          <w:bar w:val="nil"/>
        </w:pBdr>
        <w:suppressAutoHyphens w:val="0"/>
        <w:spacing w:after="0" w:line="240" w:lineRule="auto"/>
        <w:jc w:val="both"/>
      </w:pPr>
      <w:r w:rsidRPr="00FB3CE8">
        <w:t>Wykonawca nie ponosi odpowiedzialności za opóźnienia lub niedojście do skutku dostawy, jeżeli jest to wywołane "siłą wyższą".</w:t>
      </w:r>
    </w:p>
    <w:p w14:paraId="2ABC4F3A" w14:textId="77777777" w:rsidR="009D050F" w:rsidRPr="00FB3CE8" w:rsidRDefault="009D050F" w:rsidP="009D050F">
      <w:pPr>
        <w:numPr>
          <w:ilvl w:val="0"/>
          <w:numId w:val="256"/>
        </w:numPr>
        <w:pBdr>
          <w:top w:val="nil"/>
          <w:left w:val="nil"/>
          <w:bottom w:val="nil"/>
          <w:right w:val="nil"/>
          <w:between w:val="nil"/>
          <w:bar w:val="nil"/>
        </w:pBdr>
        <w:suppressAutoHyphens w:val="0"/>
        <w:spacing w:after="0" w:line="240" w:lineRule="auto"/>
        <w:jc w:val="both"/>
      </w:pPr>
      <w:r w:rsidRPr="00FB3CE8">
        <w:t>Jako „siły wyższe” uznane zostają: klęski żywiołowe, huragan, powódź, katastrofy transportowe, pożar, eksplozje, wojna, strajk, epidemia i inne nadzwyczajne wydarzenia, których zaistnienie leży poza zasięgiem i kontrolą układających się Stron.</w:t>
      </w:r>
    </w:p>
    <w:p w14:paraId="15382C74" w14:textId="77777777" w:rsidR="009D050F" w:rsidRPr="00FB3CE8" w:rsidRDefault="009D050F" w:rsidP="009D050F">
      <w:pPr>
        <w:numPr>
          <w:ilvl w:val="0"/>
          <w:numId w:val="256"/>
        </w:numPr>
        <w:pBdr>
          <w:top w:val="nil"/>
          <w:left w:val="nil"/>
          <w:bottom w:val="nil"/>
          <w:right w:val="nil"/>
          <w:between w:val="nil"/>
          <w:bar w:val="nil"/>
        </w:pBdr>
        <w:suppressAutoHyphens w:val="0"/>
        <w:spacing w:after="0" w:line="240" w:lineRule="auto"/>
        <w:jc w:val="both"/>
      </w:pPr>
      <w:r w:rsidRPr="00FB3CE8">
        <w:t xml:space="preserve">Kary umowne będą potrącane z wynagrodzenia, o którym mowa w </w:t>
      </w:r>
      <w:r w:rsidRPr="00FB3CE8">
        <w:rPr>
          <w:bCs/>
        </w:rPr>
        <w:t xml:space="preserve">§ 3 ust. 1, </w:t>
      </w:r>
      <w:r w:rsidRPr="00FB3CE8">
        <w:t xml:space="preserve">wynikającego </w:t>
      </w:r>
      <w:r w:rsidRPr="00FB3CE8">
        <w:rPr>
          <w:rFonts w:eastAsia="Times New Roman"/>
        </w:rPr>
        <w:br/>
      </w:r>
      <w:r w:rsidRPr="00FB3CE8">
        <w:t>z faktury, bez potrzeby uzyskiwania dodatkowej zgody Wykonawcy. Wykonawca wyraża zgodę na takie potrącenia i oświadcza, że to wyrażenie zgody nie jest obarczone żadną wadą oświadczenia woli.</w:t>
      </w:r>
    </w:p>
    <w:p w14:paraId="270E2373" w14:textId="77777777" w:rsidR="009D050F" w:rsidRPr="00FB3CE8" w:rsidRDefault="009D050F" w:rsidP="009D050F">
      <w:pPr>
        <w:numPr>
          <w:ilvl w:val="0"/>
          <w:numId w:val="256"/>
        </w:numPr>
        <w:pBdr>
          <w:top w:val="nil"/>
          <w:left w:val="nil"/>
          <w:bottom w:val="nil"/>
          <w:right w:val="nil"/>
          <w:between w:val="nil"/>
          <w:bar w:val="nil"/>
        </w:pBdr>
        <w:suppressAutoHyphens w:val="0"/>
        <w:spacing w:after="0" w:line="240" w:lineRule="auto"/>
        <w:jc w:val="both"/>
      </w:pPr>
      <w:r w:rsidRPr="00FB3CE8">
        <w:t>Termin płatności za naliczone w okresie gwarancji i rękojmi kary umowne wynosi 7 dni od otrzymania przez Wykonawcę noty księgowej obciążeniowej wystawionej przez Zamawiającego.</w:t>
      </w:r>
    </w:p>
    <w:p w14:paraId="6472CD4A" w14:textId="77777777" w:rsidR="009D050F" w:rsidRPr="00FB3CE8" w:rsidRDefault="009D050F" w:rsidP="009D050F">
      <w:pPr>
        <w:numPr>
          <w:ilvl w:val="0"/>
          <w:numId w:val="256"/>
        </w:numPr>
        <w:pBdr>
          <w:top w:val="nil"/>
          <w:left w:val="nil"/>
          <w:bottom w:val="nil"/>
          <w:right w:val="nil"/>
          <w:between w:val="nil"/>
          <w:bar w:val="nil"/>
        </w:pBdr>
        <w:suppressAutoHyphens w:val="0"/>
        <w:spacing w:after="0" w:line="240" w:lineRule="auto"/>
        <w:jc w:val="both"/>
      </w:pPr>
      <w:r w:rsidRPr="00FB3CE8">
        <w:t>Łączna maksymalna wysokość kar umownych, których może dochodzić każda ze Stron nie może przekroczyć 20% wynagrodzenia umownego brutto.</w:t>
      </w:r>
    </w:p>
    <w:p w14:paraId="233A79E9" w14:textId="77777777" w:rsidR="009D050F" w:rsidRPr="00FB3CE8" w:rsidRDefault="009D050F" w:rsidP="009D050F">
      <w:pPr>
        <w:spacing w:after="0" w:line="240" w:lineRule="auto"/>
        <w:ind w:left="567"/>
        <w:jc w:val="center"/>
        <w:rPr>
          <w:b/>
          <w:bCs/>
        </w:rPr>
      </w:pPr>
    </w:p>
    <w:p w14:paraId="156393F3" w14:textId="77777777" w:rsidR="009D050F" w:rsidRPr="00FB3CE8" w:rsidRDefault="009D050F" w:rsidP="009D050F">
      <w:pPr>
        <w:spacing w:after="0" w:line="240" w:lineRule="auto"/>
        <w:jc w:val="center"/>
        <w:rPr>
          <w:rFonts w:eastAsia="Times New Roman"/>
          <w:b/>
          <w:bCs/>
        </w:rPr>
      </w:pPr>
      <w:r w:rsidRPr="00FB3CE8">
        <w:rPr>
          <w:b/>
          <w:bCs/>
        </w:rPr>
        <w:t>§ 5</w:t>
      </w:r>
    </w:p>
    <w:p w14:paraId="40C88003" w14:textId="67803A8F" w:rsidR="009D050F" w:rsidRPr="00FB3CE8" w:rsidRDefault="009D050F" w:rsidP="00FB3CE8">
      <w:pPr>
        <w:spacing w:after="0" w:line="240" w:lineRule="auto"/>
        <w:jc w:val="center"/>
        <w:rPr>
          <w:b/>
          <w:bCs/>
        </w:rPr>
      </w:pPr>
      <w:r w:rsidRPr="00FB3CE8">
        <w:rPr>
          <w:b/>
          <w:bCs/>
        </w:rPr>
        <w:t>Odstąpienie od Umowy / rozwiązanie Umowy</w:t>
      </w:r>
    </w:p>
    <w:p w14:paraId="66E3C56F" w14:textId="77777777" w:rsidR="009D050F" w:rsidRPr="00FB3CE8" w:rsidRDefault="009D050F" w:rsidP="009D050F">
      <w:pPr>
        <w:pStyle w:val="Tekstpodstawowy"/>
        <w:numPr>
          <w:ilvl w:val="0"/>
          <w:numId w:val="248"/>
        </w:numPr>
        <w:suppressAutoHyphens w:val="0"/>
        <w:ind w:left="426" w:hanging="426"/>
        <w:jc w:val="both"/>
        <w:rPr>
          <w:i w:val="0"/>
          <w:iCs w:val="0"/>
          <w:sz w:val="22"/>
          <w:szCs w:val="22"/>
        </w:rPr>
      </w:pPr>
      <w:r w:rsidRPr="00FB3CE8">
        <w:rPr>
          <w:i w:val="0"/>
          <w:iCs w:val="0"/>
          <w:sz w:val="22"/>
          <w:szCs w:val="22"/>
        </w:rPr>
        <w:lastRenderedPageBreak/>
        <w:t>Zamawiającemu, na podstawie art. 395 § 1 k.c., przysługuje prawo odstąpienia od Umowy pod warunkiem zaistnienia jednej z następujących okoliczności:</w:t>
      </w:r>
    </w:p>
    <w:p w14:paraId="4B1A2511" w14:textId="77777777" w:rsidR="009D050F" w:rsidRPr="00FB3CE8" w:rsidRDefault="009D050F" w:rsidP="009D050F">
      <w:pPr>
        <w:numPr>
          <w:ilvl w:val="0"/>
          <w:numId w:val="249"/>
        </w:numPr>
        <w:pBdr>
          <w:top w:val="nil"/>
          <w:left w:val="nil"/>
          <w:bottom w:val="nil"/>
          <w:right w:val="nil"/>
          <w:between w:val="nil"/>
          <w:bar w:val="nil"/>
        </w:pBdr>
        <w:spacing w:after="0" w:line="240" w:lineRule="auto"/>
        <w:ind w:left="709" w:hanging="349"/>
        <w:jc w:val="both"/>
      </w:pPr>
      <w:r w:rsidRPr="00FB3CE8">
        <w:t>zostanie złożony wniosek o ogłoszenie upadłości Wykonawcy, zostanie ogłoszona jego upadłość lub otwarta zostanie jego likwidacja bądź nastąpi rozwiązanie Wykonawcy albo Wykonawca złoży oświadczenie o wszczęciu postępowania naprawczego,</w:t>
      </w:r>
    </w:p>
    <w:p w14:paraId="450CCCAD" w14:textId="77777777" w:rsidR="009D050F" w:rsidRPr="00FB3CE8" w:rsidRDefault="009D050F" w:rsidP="009D050F">
      <w:pPr>
        <w:numPr>
          <w:ilvl w:val="0"/>
          <w:numId w:val="249"/>
        </w:numPr>
        <w:pBdr>
          <w:top w:val="nil"/>
          <w:left w:val="nil"/>
          <w:bottom w:val="nil"/>
          <w:right w:val="nil"/>
          <w:between w:val="nil"/>
          <w:bar w:val="nil"/>
        </w:pBdr>
        <w:spacing w:after="0" w:line="240" w:lineRule="auto"/>
        <w:ind w:left="709" w:hanging="349"/>
        <w:jc w:val="both"/>
      </w:pPr>
      <w:r w:rsidRPr="00FB3CE8">
        <w:t xml:space="preserve">zostanie wydany nakaz zajęcia majątku Wykonawcy, który </w:t>
      </w:r>
      <w:proofErr w:type="spellStart"/>
      <w:r w:rsidRPr="00FB3CE8">
        <w:t>uiemożliwia</w:t>
      </w:r>
      <w:proofErr w:type="spellEnd"/>
      <w:r w:rsidRPr="00FB3CE8">
        <w:t xml:space="preserve"> wykonanie Umowy”; </w:t>
      </w:r>
    </w:p>
    <w:p w14:paraId="1714D7FA" w14:textId="77777777" w:rsidR="009D050F" w:rsidRPr="00FB3CE8" w:rsidRDefault="009D050F" w:rsidP="009D050F">
      <w:pPr>
        <w:numPr>
          <w:ilvl w:val="0"/>
          <w:numId w:val="249"/>
        </w:numPr>
        <w:pBdr>
          <w:top w:val="nil"/>
          <w:left w:val="nil"/>
          <w:bottom w:val="nil"/>
          <w:right w:val="nil"/>
          <w:between w:val="nil"/>
          <w:bar w:val="nil"/>
        </w:pBdr>
        <w:spacing w:after="0" w:line="240" w:lineRule="auto"/>
        <w:ind w:left="709" w:hanging="349"/>
        <w:jc w:val="both"/>
      </w:pPr>
      <w:r w:rsidRPr="00FB3CE8">
        <w:t xml:space="preserve">Wykonawca nie rozpoczął realizacji Umowy w ciągu 7 dni roboczych od podpisania Umowy oraz nie kontynuuje ich pomimo wezwania Zamawiającego złożonego na piśmie, </w:t>
      </w:r>
    </w:p>
    <w:p w14:paraId="15AE3E1B" w14:textId="77777777" w:rsidR="009D050F" w:rsidRPr="00FB3CE8" w:rsidRDefault="009D050F" w:rsidP="009D050F">
      <w:pPr>
        <w:numPr>
          <w:ilvl w:val="0"/>
          <w:numId w:val="249"/>
        </w:numPr>
        <w:pBdr>
          <w:top w:val="nil"/>
          <w:left w:val="nil"/>
          <w:bottom w:val="nil"/>
          <w:right w:val="nil"/>
          <w:between w:val="nil"/>
          <w:bar w:val="nil"/>
        </w:pBdr>
        <w:spacing w:after="0" w:line="240" w:lineRule="auto"/>
        <w:ind w:left="709" w:hanging="349"/>
        <w:jc w:val="both"/>
      </w:pPr>
      <w:r w:rsidRPr="00FB3CE8">
        <w:t xml:space="preserve">Wykonawca nienależycie wykonuje niniejszą Umowę, a bezskuteczne okazuje się wezwanie go na piśmie do zaprzestania naruszenia i usunięcia jego skutków w odpowiednim terminie. </w:t>
      </w:r>
    </w:p>
    <w:p w14:paraId="589152B2" w14:textId="77777777" w:rsidR="009D050F" w:rsidRPr="00FB3CE8" w:rsidRDefault="009D050F" w:rsidP="009D050F">
      <w:pPr>
        <w:pStyle w:val="Tekstpodstawowy"/>
        <w:numPr>
          <w:ilvl w:val="0"/>
          <w:numId w:val="248"/>
        </w:numPr>
        <w:suppressAutoHyphens w:val="0"/>
        <w:ind w:left="426" w:hanging="483"/>
        <w:jc w:val="both"/>
        <w:rPr>
          <w:i w:val="0"/>
          <w:iCs w:val="0"/>
          <w:sz w:val="22"/>
          <w:szCs w:val="22"/>
        </w:rPr>
      </w:pPr>
      <w:r w:rsidRPr="00FB3CE8">
        <w:rPr>
          <w:i w:val="0"/>
          <w:iCs w:val="0"/>
          <w:sz w:val="22"/>
          <w:szCs w:val="22"/>
        </w:rPr>
        <w:t>Uprawnienie do odstąpienia od Umowy na podstawie ust. 1 pkt. 1-4 powyżej Zamawiający może realizować w terminie wynoszącym 2/3 terminu, o którym mowa w § 3 ust. 1. Oświadczenie o odstąpieniu od Umowy powinno nastąpić w formie pisemnej pod rygorem nieważności, powinno zawierać podanie przyczyny oraz uzasadnienie. Należy je złożyć drugiej Stronie w terminie 7 dni od powzięcia przez Stronę uprawnioną informacji o zaistnieniu jednej z okoliczności określonej w ust. 1 pkt. 1-4 niniejszego paragrafu.</w:t>
      </w:r>
    </w:p>
    <w:p w14:paraId="5A1E5C0A" w14:textId="77777777" w:rsidR="009D050F" w:rsidRPr="00FB3CE8" w:rsidRDefault="009D050F" w:rsidP="009D050F">
      <w:pPr>
        <w:pStyle w:val="Tekstpodstawowy"/>
        <w:numPr>
          <w:ilvl w:val="0"/>
          <w:numId w:val="248"/>
        </w:numPr>
        <w:suppressAutoHyphens w:val="0"/>
        <w:ind w:left="426" w:hanging="483"/>
        <w:jc w:val="both"/>
        <w:rPr>
          <w:i w:val="0"/>
          <w:iCs w:val="0"/>
          <w:sz w:val="22"/>
          <w:szCs w:val="22"/>
        </w:rPr>
      </w:pPr>
      <w:r w:rsidRPr="00FB3CE8">
        <w:rPr>
          <w:i w:val="0"/>
          <w:iCs w:val="0"/>
          <w:sz w:val="22"/>
          <w:szCs w:val="22"/>
          <w14:textOutline w14:w="12700" w14:cap="flat" w14:cmpd="sng" w14:algn="ctr">
            <w14:noFill/>
            <w14:prstDash w14:val="solid"/>
            <w14:miter w14:lim="400000"/>
          </w14:textOutline>
        </w:rPr>
        <w:t>Poza przypadkami wskazanymi powyżej w ust. 1-2 oraz określonymi w Tytule XI i XIII Kodeksu cywilnego, Zamawiającemu przysługuje prawo odstąpienia od Umowy w następujących sytuacjach:</w:t>
      </w:r>
    </w:p>
    <w:p w14:paraId="59BDE29E" w14:textId="77777777" w:rsidR="009D050F" w:rsidRPr="00FB3CE8" w:rsidRDefault="009D050F" w:rsidP="009D050F">
      <w:pPr>
        <w:numPr>
          <w:ilvl w:val="1"/>
          <w:numId w:val="258"/>
        </w:numPr>
        <w:pBdr>
          <w:top w:val="nil"/>
          <w:left w:val="nil"/>
          <w:bottom w:val="nil"/>
          <w:right w:val="nil"/>
          <w:between w:val="nil"/>
          <w:bar w:val="nil"/>
        </w:pBdr>
        <w:spacing w:after="0" w:line="240" w:lineRule="auto"/>
        <w:jc w:val="both"/>
      </w:pPr>
      <w:r w:rsidRPr="00FB3CE8">
        <w:rPr>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4ABB252" w14:textId="77777777" w:rsidR="009D050F" w:rsidRPr="00FB3CE8" w:rsidRDefault="009D050F" w:rsidP="009D050F">
      <w:pPr>
        <w:numPr>
          <w:ilvl w:val="1"/>
          <w:numId w:val="258"/>
        </w:numPr>
        <w:pBdr>
          <w:top w:val="nil"/>
          <w:left w:val="nil"/>
          <w:bottom w:val="nil"/>
          <w:right w:val="nil"/>
          <w:between w:val="nil"/>
          <w:bar w:val="nil"/>
        </w:pBdr>
        <w:spacing w:after="0" w:line="240" w:lineRule="auto"/>
        <w:jc w:val="both"/>
      </w:pPr>
      <w:r w:rsidRPr="00FB3CE8">
        <w:rPr>
          <w14:textOutline w14:w="12700" w14:cap="flat" w14:cmpd="sng" w14:algn="ctr">
            <w14:noFill/>
            <w14:prstDash w14:val="solid"/>
            <w14:miter w14:lim="400000"/>
          </w14:textOutline>
        </w:rPr>
        <w:t>jeżeli zachodzi, co najmniej jedna z następujących okoliczności:</w:t>
      </w:r>
    </w:p>
    <w:p w14:paraId="29E4D559" w14:textId="77777777" w:rsidR="009D050F" w:rsidRPr="00FB3CE8" w:rsidRDefault="009D050F" w:rsidP="009D050F">
      <w:pPr>
        <w:numPr>
          <w:ilvl w:val="2"/>
          <w:numId w:val="258"/>
        </w:numPr>
        <w:pBdr>
          <w:top w:val="nil"/>
          <w:left w:val="nil"/>
          <w:bottom w:val="nil"/>
          <w:right w:val="nil"/>
          <w:between w:val="nil"/>
          <w:bar w:val="nil"/>
        </w:pBdr>
        <w:spacing w:after="0" w:line="240" w:lineRule="auto"/>
        <w:jc w:val="both"/>
      </w:pPr>
      <w:r w:rsidRPr="00FB3CE8">
        <w:rPr>
          <w14:textOutline w14:w="12700" w14:cap="flat" w14:cmpd="sng" w14:algn="ctr">
            <w14:noFill/>
            <w14:prstDash w14:val="solid"/>
            <w14:miter w14:lim="400000"/>
          </w14:textOutline>
        </w:rPr>
        <w:t xml:space="preserve"> dokonano zmiany Umowy z naruszeniem art. 454 i art. 455 PZP,</w:t>
      </w:r>
    </w:p>
    <w:p w14:paraId="4AD97DD7" w14:textId="77777777" w:rsidR="009D050F" w:rsidRPr="00FB3CE8" w:rsidRDefault="009D050F" w:rsidP="009D050F">
      <w:pPr>
        <w:numPr>
          <w:ilvl w:val="2"/>
          <w:numId w:val="258"/>
        </w:numPr>
        <w:pBdr>
          <w:top w:val="nil"/>
          <w:left w:val="nil"/>
          <w:bottom w:val="nil"/>
          <w:right w:val="nil"/>
          <w:between w:val="nil"/>
          <w:bar w:val="nil"/>
        </w:pBdr>
        <w:spacing w:after="0" w:line="240" w:lineRule="auto"/>
        <w:jc w:val="both"/>
      </w:pPr>
      <w:r w:rsidRPr="00FB3CE8">
        <w:rPr>
          <w14:textOutline w14:w="12700" w14:cap="flat" w14:cmpd="sng" w14:algn="ctr">
            <w14:noFill/>
            <w14:prstDash w14:val="solid"/>
            <w14:miter w14:lim="400000"/>
          </w14:textOutline>
        </w:rPr>
        <w:t xml:space="preserve"> wykonawca w chwili zawarcia Umowy podlegał wykluczeniu na podstawie art. 108 PZP,</w:t>
      </w:r>
    </w:p>
    <w:p w14:paraId="14BD7806" w14:textId="77777777" w:rsidR="009D050F" w:rsidRPr="00FB3CE8" w:rsidRDefault="009D050F" w:rsidP="009D050F">
      <w:pPr>
        <w:numPr>
          <w:ilvl w:val="2"/>
          <w:numId w:val="258"/>
        </w:numPr>
        <w:pBdr>
          <w:top w:val="nil"/>
          <w:left w:val="nil"/>
          <w:bottom w:val="nil"/>
          <w:right w:val="nil"/>
          <w:between w:val="nil"/>
          <w:bar w:val="nil"/>
        </w:pBdr>
        <w:spacing w:after="0" w:line="240" w:lineRule="auto"/>
        <w:jc w:val="both"/>
      </w:pPr>
      <w:r w:rsidRPr="00FB3CE8">
        <w:rPr>
          <w14:textOutline w14:w="12700" w14:cap="flat" w14:cmpd="sng" w14:algn="ctr">
            <w14:noFill/>
            <w14:prstDash w14:val="solid"/>
            <w14:miter w14:lim="400000"/>
          </w14:textOutline>
        </w:rPr>
        <w:t xml:space="preserve">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3B24CA1" w14:textId="77777777" w:rsidR="009D050F" w:rsidRPr="00FB3CE8" w:rsidRDefault="009D050F" w:rsidP="009D050F">
      <w:pPr>
        <w:pStyle w:val="Akapitzlist"/>
        <w:numPr>
          <w:ilvl w:val="0"/>
          <w:numId w:val="248"/>
        </w:numPr>
        <w:pBdr>
          <w:top w:val="nil"/>
          <w:left w:val="nil"/>
          <w:bottom w:val="nil"/>
          <w:right w:val="nil"/>
          <w:between w:val="nil"/>
          <w:bar w:val="nil"/>
        </w:pBd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left="426" w:hanging="426"/>
        <w:jc w:val="both"/>
        <w:rPr>
          <w:rFonts w:ascii="Times New Roman" w:hAnsi="Times New Roman" w:cs="Times New Roman"/>
        </w:rPr>
      </w:pPr>
      <w:r w:rsidRPr="00FB3CE8">
        <w:rPr>
          <w:rFonts w:ascii="Times New Roman" w:hAnsi="Times New Roman" w:cs="Times New Roman"/>
          <w14:textOutline w14:w="12700" w14:cap="flat" w14:cmpd="sng" w14:algn="ctr">
            <w14:noFill/>
            <w14:prstDash w14:val="solid"/>
            <w14:miter w14:lim="400000"/>
          </w14:textOutline>
        </w:rPr>
        <w:t>W przypadku, o którym mowa w ust. 3 pkt 2 lit. a, Zamawiający odstępuje od Umowy w części, której zmiana dotyczy.</w:t>
      </w:r>
    </w:p>
    <w:p w14:paraId="2A329D26" w14:textId="77777777" w:rsidR="009D050F" w:rsidRPr="00FB3CE8" w:rsidRDefault="009D050F" w:rsidP="009D050F">
      <w:pPr>
        <w:pStyle w:val="Akapitzlist"/>
        <w:numPr>
          <w:ilvl w:val="0"/>
          <w:numId w:val="248"/>
        </w:numPr>
        <w:pBdr>
          <w:top w:val="nil"/>
          <w:left w:val="nil"/>
          <w:bottom w:val="nil"/>
          <w:right w:val="nil"/>
          <w:between w:val="nil"/>
          <w:bar w:val="nil"/>
        </w:pBd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left="426" w:hanging="426"/>
        <w:jc w:val="both"/>
        <w:rPr>
          <w:rFonts w:ascii="Times New Roman" w:hAnsi="Times New Roman" w:cs="Times New Roman"/>
        </w:rPr>
      </w:pPr>
      <w:r w:rsidRPr="00FB3CE8">
        <w:rPr>
          <w:rFonts w:ascii="Times New Roman" w:hAnsi="Times New Roman" w:cs="Times New Roman"/>
          <w14:textOutline w14:w="12700" w14:cap="flat" w14:cmpd="sng" w14:algn="ctr">
            <w14:noFill/>
            <w14:prstDash w14:val="solid"/>
            <w14:miter w14:lim="400000"/>
          </w14:textOutline>
        </w:rPr>
        <w:t>W przypadkach, o których mowa w ust. 3, Wykonawca może żądać wyłącznie wynagrodzenia należnego z tytułu wykonania części Umowy.</w:t>
      </w:r>
    </w:p>
    <w:p w14:paraId="72C37A6B" w14:textId="77777777" w:rsidR="009D050F" w:rsidRPr="00FB3CE8" w:rsidRDefault="009D050F" w:rsidP="009D050F">
      <w:pPr>
        <w:spacing w:after="0" w:line="240" w:lineRule="auto"/>
        <w:ind w:left="426" w:hanging="426"/>
        <w:rPr>
          <w:b/>
          <w:bCs/>
        </w:rPr>
      </w:pPr>
    </w:p>
    <w:p w14:paraId="503C3CE0" w14:textId="77777777" w:rsidR="009D050F" w:rsidRPr="00FB3CE8" w:rsidRDefault="009D050F" w:rsidP="009D050F">
      <w:pPr>
        <w:spacing w:after="0" w:line="240" w:lineRule="auto"/>
        <w:jc w:val="center"/>
        <w:rPr>
          <w:rFonts w:eastAsia="Times New Roman"/>
          <w:b/>
          <w:bCs/>
        </w:rPr>
      </w:pPr>
      <w:r w:rsidRPr="00FB3CE8">
        <w:rPr>
          <w:b/>
          <w:bCs/>
        </w:rPr>
        <w:t>§ 6</w:t>
      </w:r>
    </w:p>
    <w:p w14:paraId="31F84DB2" w14:textId="77777777" w:rsidR="009D050F" w:rsidRPr="00FB3CE8" w:rsidRDefault="009D050F" w:rsidP="009D050F">
      <w:pPr>
        <w:spacing w:after="0" w:line="240" w:lineRule="auto"/>
        <w:jc w:val="center"/>
        <w:rPr>
          <w:b/>
          <w:bCs/>
        </w:rPr>
      </w:pPr>
      <w:r w:rsidRPr="00FB3CE8">
        <w:rPr>
          <w:b/>
          <w:bCs/>
        </w:rPr>
        <w:t>Warunki gwarancji i rękojmi</w:t>
      </w:r>
    </w:p>
    <w:p w14:paraId="1DC963DB" w14:textId="77777777" w:rsidR="009D050F" w:rsidRPr="00FB3CE8" w:rsidRDefault="009D050F" w:rsidP="009D050F">
      <w:pPr>
        <w:spacing w:after="0" w:line="240" w:lineRule="auto"/>
        <w:ind w:left="567"/>
        <w:jc w:val="center"/>
        <w:rPr>
          <w:b/>
          <w:bCs/>
        </w:rPr>
      </w:pPr>
    </w:p>
    <w:p w14:paraId="52089941" w14:textId="77777777" w:rsidR="009D050F" w:rsidRPr="00FB3CE8" w:rsidRDefault="009D050F" w:rsidP="00FB3CE8">
      <w:pPr>
        <w:numPr>
          <w:ilvl w:val="1"/>
          <w:numId w:val="325"/>
        </w:numPr>
        <w:pBdr>
          <w:top w:val="nil"/>
          <w:left w:val="nil"/>
          <w:bottom w:val="nil"/>
          <w:right w:val="nil"/>
          <w:between w:val="nil"/>
          <w:bar w:val="nil"/>
        </w:pBdr>
        <w:suppressAutoHyphens w:val="0"/>
        <w:spacing w:after="0" w:line="240" w:lineRule="auto"/>
        <w:ind w:left="426" w:hanging="284"/>
        <w:jc w:val="both"/>
      </w:pPr>
      <w:r w:rsidRPr="00FB3CE8">
        <w:t>Wykonawca gwarantuje, że Przedmiot Umowy jest wolny od wad fizycznych, prawnych oraz posiada cechy zgodne z cechami określonymi w jego specyfikacji technicznej.</w:t>
      </w:r>
    </w:p>
    <w:p w14:paraId="2EEC4481" w14:textId="7F0B87D2" w:rsidR="009D050F" w:rsidRPr="00FB3CE8" w:rsidRDefault="009D050F" w:rsidP="00FB3CE8">
      <w:pPr>
        <w:numPr>
          <w:ilvl w:val="1"/>
          <w:numId w:val="325"/>
        </w:numPr>
        <w:pBdr>
          <w:top w:val="nil"/>
          <w:left w:val="nil"/>
          <w:bottom w:val="nil"/>
          <w:right w:val="nil"/>
          <w:between w:val="nil"/>
          <w:bar w:val="nil"/>
        </w:pBdr>
        <w:suppressAutoHyphens w:val="0"/>
        <w:spacing w:after="0" w:line="240" w:lineRule="auto"/>
        <w:ind w:left="426" w:hanging="284"/>
        <w:jc w:val="both"/>
      </w:pPr>
      <w:r w:rsidRPr="00FB3CE8">
        <w:t xml:space="preserve">Na przedmiot zamówienia dostarczony na podstawie niniejszej Umowy Wykonawca udziela </w:t>
      </w:r>
      <w:r w:rsidRPr="00FB3CE8">
        <w:rPr>
          <w:bCs/>
        </w:rPr>
        <w:t>gwarancji</w:t>
      </w:r>
      <w:r w:rsidRPr="00FB3CE8">
        <w:t xml:space="preserve"> </w:t>
      </w:r>
      <w:r w:rsidRPr="00FB3CE8">
        <w:rPr>
          <w:bCs/>
        </w:rPr>
        <w:t>na okres ….…</w:t>
      </w:r>
      <w:r w:rsidRPr="00FB3CE8">
        <w:t xml:space="preserve"> </w:t>
      </w:r>
      <w:r w:rsidRPr="00FB3CE8">
        <w:rPr>
          <w:bCs/>
        </w:rPr>
        <w:t>miesięcy</w:t>
      </w:r>
      <w:r w:rsidRPr="00FB3CE8">
        <w:t>, licząc od daty podpisania protokołu zdawczo-odbiorczego bez zastrzeżeń przez przedstawicieli Wykonawcy i przedstawicieli Zamawiającego.</w:t>
      </w:r>
    </w:p>
    <w:p w14:paraId="390CE64D" w14:textId="3E21C6F4" w:rsidR="009D050F" w:rsidRPr="00FB3CE8" w:rsidRDefault="009D050F" w:rsidP="00FB3CE8">
      <w:pPr>
        <w:numPr>
          <w:ilvl w:val="1"/>
          <w:numId w:val="325"/>
        </w:numPr>
        <w:pBdr>
          <w:top w:val="nil"/>
          <w:left w:val="nil"/>
          <w:bottom w:val="nil"/>
          <w:right w:val="nil"/>
          <w:between w:val="nil"/>
          <w:bar w:val="nil"/>
        </w:pBdr>
        <w:suppressAutoHyphens w:val="0"/>
        <w:spacing w:after="0" w:line="240" w:lineRule="auto"/>
        <w:ind w:left="426" w:hanging="284"/>
        <w:jc w:val="both"/>
      </w:pPr>
      <w:r w:rsidRPr="00FB3CE8">
        <w:t>Gwarancja jest wyłączną gwarancją udzielaną Zamawiającemu i zastępuje wszelkie inne gwarancje wyraźne i domniemane, a w szczególności domniemane gwarancje lub warunki przydatności handlowej lub przydatności do określonego celu. Wykonawca gwarantuje nieprzerwaną i wolną od błędów pracę dostarczonych wyrobów w okresie trwania gwarancji.</w:t>
      </w:r>
    </w:p>
    <w:p w14:paraId="5B8D2DD1" w14:textId="77777777" w:rsidR="00FB3CE8" w:rsidRPr="00FB3CE8" w:rsidRDefault="009D050F" w:rsidP="00FB3CE8">
      <w:pPr>
        <w:numPr>
          <w:ilvl w:val="1"/>
          <w:numId w:val="325"/>
        </w:numPr>
        <w:pBdr>
          <w:top w:val="nil"/>
          <w:left w:val="nil"/>
          <w:bottom w:val="nil"/>
          <w:right w:val="nil"/>
          <w:between w:val="nil"/>
          <w:bar w:val="nil"/>
        </w:pBdr>
        <w:suppressAutoHyphens w:val="0"/>
        <w:spacing w:after="0" w:line="240" w:lineRule="auto"/>
        <w:ind w:left="426" w:hanging="284"/>
        <w:jc w:val="both"/>
      </w:pPr>
      <w:r w:rsidRPr="00FB3CE8">
        <w:t>Utrata roszczeń z tytułu wad fizycznych i prawnych nie następuje mimo upływu terminu gwarancji, jeżeli Wykonawca wadę zataił.</w:t>
      </w:r>
    </w:p>
    <w:p w14:paraId="79D14AF3" w14:textId="7FB770C8" w:rsidR="009D050F" w:rsidRPr="00FB3CE8" w:rsidRDefault="009D050F" w:rsidP="00FB3CE8">
      <w:pPr>
        <w:numPr>
          <w:ilvl w:val="1"/>
          <w:numId w:val="325"/>
        </w:numPr>
        <w:pBdr>
          <w:top w:val="nil"/>
          <w:left w:val="nil"/>
          <w:bottom w:val="nil"/>
          <w:right w:val="nil"/>
          <w:between w:val="nil"/>
          <w:bar w:val="nil"/>
        </w:pBdr>
        <w:suppressAutoHyphens w:val="0"/>
        <w:spacing w:after="0" w:line="240" w:lineRule="auto"/>
        <w:ind w:left="426" w:hanging="284"/>
        <w:jc w:val="both"/>
      </w:pPr>
      <w:r w:rsidRPr="00FB3CE8">
        <w:t xml:space="preserve"> Wykonawca odpowiada za wady fizyczne i prawne, ujawnione w dostarczonym przedmiocie zamówienia, ponosi z tego tytułu wszelkie zobowiązania. Jest odpowiedzialny względem Zamawiającego, jeżeli dostarczony przedmiot zamówienia:</w:t>
      </w:r>
    </w:p>
    <w:p w14:paraId="6D3552D9" w14:textId="77777777" w:rsidR="009D050F" w:rsidRPr="00FB3CE8" w:rsidRDefault="009D050F" w:rsidP="009D050F">
      <w:pPr>
        <w:numPr>
          <w:ilvl w:val="0"/>
          <w:numId w:val="322"/>
        </w:numPr>
        <w:pBdr>
          <w:top w:val="nil"/>
          <w:left w:val="nil"/>
          <w:bottom w:val="nil"/>
          <w:right w:val="nil"/>
          <w:between w:val="nil"/>
          <w:bar w:val="nil"/>
        </w:pBdr>
        <w:suppressAutoHyphens w:val="0"/>
        <w:spacing w:after="0" w:line="240" w:lineRule="auto"/>
        <w:jc w:val="both"/>
      </w:pPr>
      <w:r w:rsidRPr="00FB3CE8">
        <w:t>stanowi własność osoby trzeciej, albo jeżeli jest obciążony prawem osoby trzeciej,</w:t>
      </w:r>
    </w:p>
    <w:p w14:paraId="38BDA3ED" w14:textId="2EBCE593" w:rsidR="00FB3CE8" w:rsidRPr="00FB3CE8" w:rsidRDefault="009D050F" w:rsidP="00FB3CE8">
      <w:pPr>
        <w:numPr>
          <w:ilvl w:val="0"/>
          <w:numId w:val="322"/>
        </w:numPr>
        <w:pBdr>
          <w:top w:val="nil"/>
          <w:left w:val="nil"/>
          <w:bottom w:val="nil"/>
          <w:right w:val="nil"/>
          <w:between w:val="nil"/>
          <w:bar w:val="nil"/>
        </w:pBdr>
        <w:suppressAutoHyphens w:val="0"/>
        <w:spacing w:after="0" w:line="240" w:lineRule="auto"/>
        <w:jc w:val="both"/>
      </w:pPr>
      <w:r w:rsidRPr="00FB3CE8">
        <w:lastRenderedPageBreak/>
        <w:t xml:space="preserve">ma wadę zmniejszającą jego wartość lub użyteczność wynikającą z przeznaczenia, nie ma właściwości wymaganych przez Zamawiającego albo, jeżeli dostarczono go </w:t>
      </w:r>
      <w:r w:rsidRPr="00FB3CE8">
        <w:rPr>
          <w:rFonts w:eastAsia="Times New Roman"/>
        </w:rPr>
        <w:br/>
      </w:r>
      <w:r w:rsidRPr="00FB3CE8">
        <w:t>w stanie niekompletnym.</w:t>
      </w:r>
    </w:p>
    <w:p w14:paraId="024A913C" w14:textId="77777777" w:rsidR="009D050F" w:rsidRPr="00FB3CE8" w:rsidRDefault="009D050F" w:rsidP="00FB3CE8">
      <w:pPr>
        <w:numPr>
          <w:ilvl w:val="1"/>
          <w:numId w:val="325"/>
        </w:numPr>
        <w:pBdr>
          <w:top w:val="nil"/>
          <w:left w:val="nil"/>
          <w:bottom w:val="nil"/>
          <w:right w:val="nil"/>
          <w:between w:val="nil"/>
          <w:bar w:val="nil"/>
        </w:pBdr>
        <w:suppressAutoHyphens w:val="0"/>
        <w:spacing w:after="0" w:line="240" w:lineRule="auto"/>
        <w:ind w:left="426"/>
        <w:jc w:val="both"/>
      </w:pPr>
      <w:r w:rsidRPr="00FB3CE8">
        <w:t xml:space="preserve">O wadzie fizycznej i prawnej przedmiotu zamówienia Zamawiający informuje Wykonawcę jak najszybciej po ujawnieniu w nim wad, w celu realizacji przysługujących z tego tytułu uprawnień. </w:t>
      </w:r>
    </w:p>
    <w:p w14:paraId="01B2531D" w14:textId="77777777" w:rsidR="009D050F" w:rsidRPr="00FB3CE8" w:rsidRDefault="009D050F" w:rsidP="00FB3CE8">
      <w:pPr>
        <w:numPr>
          <w:ilvl w:val="1"/>
          <w:numId w:val="325"/>
        </w:numPr>
        <w:pBdr>
          <w:top w:val="nil"/>
          <w:left w:val="nil"/>
          <w:bottom w:val="nil"/>
          <w:right w:val="nil"/>
          <w:between w:val="nil"/>
          <w:bar w:val="nil"/>
        </w:pBdr>
        <w:suppressAutoHyphens w:val="0"/>
        <w:spacing w:after="0" w:line="240" w:lineRule="auto"/>
        <w:ind w:left="426"/>
        <w:jc w:val="both"/>
      </w:pPr>
      <w:r w:rsidRPr="00FB3CE8">
        <w:t>Wykonawca jest zobowiązany do usunięcia wad fizycznych i prawnych przedmiotu zamówienia lub do dostarczenia przedmiotu zamówienia wolnego od wad, jeżeli wady te ujawnią się w okresie gwarancji.</w:t>
      </w:r>
    </w:p>
    <w:p w14:paraId="312B2860" w14:textId="77777777" w:rsidR="009D050F" w:rsidRPr="00FB3CE8" w:rsidRDefault="009D050F" w:rsidP="00FB3CE8">
      <w:pPr>
        <w:numPr>
          <w:ilvl w:val="1"/>
          <w:numId w:val="325"/>
        </w:numPr>
        <w:pBdr>
          <w:top w:val="nil"/>
          <w:left w:val="nil"/>
          <w:bottom w:val="nil"/>
          <w:right w:val="nil"/>
          <w:between w:val="nil"/>
          <w:bar w:val="nil"/>
        </w:pBdr>
        <w:suppressAutoHyphens w:val="0"/>
        <w:spacing w:after="0" w:line="240" w:lineRule="auto"/>
        <w:ind w:left="426"/>
        <w:jc w:val="both"/>
      </w:pPr>
      <w:r w:rsidRPr="00FB3CE8">
        <w:t>W ramach udzielonej gwarancji Zamawiający zastrzega sobie prawo żądania wymiany przedmiotu Umowy na nowy, gdy po 3 naprawach gwarancyjnych – niezależnie od tego, czy będą dotyczyły tej samej czy też różnych wad bądź usterek – będzie wykazywał te same lub kolejne wady, bądź usterki. W takim przypadku Wykonawca dokona wymiany przedmiotu Umowy na nowy wolny od wad i usterek w terminie 14 dni roboczych od daty zgłoszenia takiego żądania przez Zamawiającego.</w:t>
      </w:r>
    </w:p>
    <w:p w14:paraId="5FB8B51F" w14:textId="77777777" w:rsidR="009D050F" w:rsidRPr="00FB3CE8" w:rsidRDefault="009D050F" w:rsidP="00FB3CE8">
      <w:pPr>
        <w:numPr>
          <w:ilvl w:val="1"/>
          <w:numId w:val="325"/>
        </w:numPr>
        <w:pBdr>
          <w:top w:val="nil"/>
          <w:left w:val="nil"/>
          <w:bottom w:val="nil"/>
          <w:right w:val="nil"/>
          <w:between w:val="nil"/>
          <w:bar w:val="nil"/>
        </w:pBdr>
        <w:suppressAutoHyphens w:val="0"/>
        <w:spacing w:after="0" w:line="240" w:lineRule="auto"/>
        <w:ind w:left="426"/>
        <w:jc w:val="both"/>
      </w:pPr>
      <w:r w:rsidRPr="00FB3CE8">
        <w:t>Jeżeli w wykonaniu swoich obowiązków Wykonawca dostarczył Zamawiającemu zamiast wadliwego przedmiotu zamówienia taki sam przedmiot zamówienia – wolny od wad lub dokonał naprawy przedmiotu zamówienia, termin gwarancji biegnie na nowo od chwili ich dostarczenia. Wymiany przedmiotów zamówienia Wykonawca dokona bez żadnej dopłaty, nawet gdyby ceny na takie wyroby uległy zmianie.</w:t>
      </w:r>
    </w:p>
    <w:p w14:paraId="4C095F0C" w14:textId="77777777" w:rsidR="009D050F" w:rsidRPr="00FB3CE8" w:rsidRDefault="009D050F" w:rsidP="00FB3CE8">
      <w:pPr>
        <w:numPr>
          <w:ilvl w:val="1"/>
          <w:numId w:val="325"/>
        </w:numPr>
        <w:pBdr>
          <w:top w:val="nil"/>
          <w:left w:val="nil"/>
          <w:bottom w:val="nil"/>
          <w:right w:val="nil"/>
          <w:between w:val="nil"/>
          <w:bar w:val="nil"/>
        </w:pBdr>
        <w:suppressAutoHyphens w:val="0"/>
        <w:spacing w:after="0" w:line="240" w:lineRule="auto"/>
        <w:ind w:left="426"/>
        <w:jc w:val="both"/>
      </w:pPr>
      <w:r w:rsidRPr="00FB3CE8">
        <w:t>Realizacja naprawy gwarancyjnej następuje w miejscu eksploatacji przedmiotu zamówienia. W przypadku, gdy naprawa nie jest możliwa w miejscu eksploatacji, wszelkie koszty (w tym demontażu, transportu w obie strony, ubezpieczenia i ponownego montażu) pokrywa Wykonawca.</w:t>
      </w:r>
    </w:p>
    <w:p w14:paraId="1E9021B5" w14:textId="77777777" w:rsidR="009D050F" w:rsidRPr="00FB3CE8" w:rsidRDefault="009D050F" w:rsidP="00FB3CE8">
      <w:pPr>
        <w:numPr>
          <w:ilvl w:val="1"/>
          <w:numId w:val="325"/>
        </w:numPr>
        <w:pBdr>
          <w:top w:val="nil"/>
          <w:left w:val="nil"/>
          <w:bottom w:val="nil"/>
          <w:right w:val="nil"/>
          <w:between w:val="nil"/>
          <w:bar w:val="nil"/>
        </w:pBdr>
        <w:suppressAutoHyphens w:val="0"/>
        <w:spacing w:after="0" w:line="240" w:lineRule="auto"/>
        <w:ind w:left="426"/>
        <w:jc w:val="both"/>
        <w:rPr>
          <w:rFonts w:eastAsia="Times New Roman"/>
        </w:rPr>
      </w:pPr>
      <w:bookmarkStart w:id="10" w:name="_Ref405533460"/>
      <w:r w:rsidRPr="00FB3CE8">
        <w:t xml:space="preserve">W przypadku stwierdzenia w okresie gwarancji wad fizycznych i prawnych </w:t>
      </w:r>
      <w:r w:rsidRPr="00FB3CE8">
        <w:rPr>
          <w:rFonts w:eastAsia="Times New Roman"/>
        </w:rPr>
        <w:br/>
      </w:r>
      <w:r w:rsidRPr="00FB3CE8">
        <w:t>w dostarczonym przedmiocie zamówienia Wykonawca:</w:t>
      </w:r>
      <w:bookmarkEnd w:id="10"/>
    </w:p>
    <w:p w14:paraId="1A69E822" w14:textId="77777777" w:rsidR="009D050F" w:rsidRPr="00FB3CE8" w:rsidRDefault="009D050F" w:rsidP="009D050F">
      <w:pPr>
        <w:numPr>
          <w:ilvl w:val="0"/>
          <w:numId w:val="260"/>
        </w:numPr>
        <w:pBdr>
          <w:top w:val="nil"/>
          <w:left w:val="nil"/>
          <w:bottom w:val="nil"/>
          <w:right w:val="nil"/>
          <w:between w:val="nil"/>
          <w:bar w:val="nil"/>
        </w:pBdr>
        <w:suppressAutoHyphens w:val="0"/>
        <w:spacing w:after="0" w:line="240" w:lineRule="auto"/>
        <w:jc w:val="both"/>
      </w:pPr>
      <w:r w:rsidRPr="00FB3CE8">
        <w:t xml:space="preserve">rozpatrzy reklamację w ciągu 7 dni, licząc od daty jej </w:t>
      </w:r>
      <w:bookmarkStart w:id="11" w:name="_Ref405533542"/>
      <w:r w:rsidRPr="00FB3CE8">
        <w:t xml:space="preserve">otrzymania (przyjmowanie zgłoszeń w dni robocze telefonicznie, faksem, e-mail, strona internetowa), </w:t>
      </w:r>
    </w:p>
    <w:p w14:paraId="6BFB2FD9" w14:textId="77777777" w:rsidR="009D050F" w:rsidRPr="00FB3CE8" w:rsidRDefault="009D050F" w:rsidP="009D050F">
      <w:pPr>
        <w:numPr>
          <w:ilvl w:val="0"/>
          <w:numId w:val="260"/>
        </w:numPr>
        <w:pBdr>
          <w:top w:val="nil"/>
          <w:left w:val="nil"/>
          <w:bottom w:val="nil"/>
          <w:right w:val="nil"/>
          <w:between w:val="nil"/>
          <w:bar w:val="nil"/>
        </w:pBdr>
        <w:suppressAutoHyphens w:val="0"/>
        <w:spacing w:after="0" w:line="240" w:lineRule="auto"/>
        <w:jc w:val="both"/>
      </w:pPr>
      <w:r w:rsidRPr="00FB3CE8">
        <w:t>usunie wady fizyczne i prawne przedmiotu zamówienia w terminie 7 dni roboczych, licząc od daty otrzymania reklamacji</w:t>
      </w:r>
      <w:bookmarkEnd w:id="11"/>
      <w:r w:rsidRPr="00FB3CE8">
        <w:t>/zgłoszenia, a jeżeli wady, usterki lub uszkodzenia uniemożliwiają pracę lub stanowią zagrożenie dla zdrowia obsługi termin nie może być dłuższy niż 14 dni roboczych,</w:t>
      </w:r>
    </w:p>
    <w:p w14:paraId="1E678D52" w14:textId="77777777" w:rsidR="009D050F" w:rsidRPr="00FB3CE8" w:rsidRDefault="009D050F" w:rsidP="009D050F">
      <w:pPr>
        <w:numPr>
          <w:ilvl w:val="0"/>
          <w:numId w:val="260"/>
        </w:numPr>
        <w:pBdr>
          <w:top w:val="nil"/>
          <w:left w:val="nil"/>
          <w:bottom w:val="nil"/>
          <w:right w:val="nil"/>
          <w:between w:val="nil"/>
          <w:bar w:val="nil"/>
        </w:pBdr>
        <w:suppressAutoHyphens w:val="0"/>
        <w:spacing w:after="0" w:line="240" w:lineRule="auto"/>
        <w:jc w:val="both"/>
      </w:pPr>
      <w:r w:rsidRPr="00FB3CE8">
        <w:t>przedłuży termin gwarancji o czas, w ciągu którego wskutek wad przedmiotu zamówienia objętego gwarancją uprawniony z gwarancji nie mógł z niego korzystać,</w:t>
      </w:r>
      <w:bookmarkStart w:id="12" w:name="_Ref405533634"/>
      <w:bookmarkEnd w:id="12"/>
    </w:p>
    <w:p w14:paraId="05A55570" w14:textId="77777777" w:rsidR="009D050F" w:rsidRPr="00FB3CE8" w:rsidRDefault="009D050F" w:rsidP="009D050F">
      <w:pPr>
        <w:numPr>
          <w:ilvl w:val="0"/>
          <w:numId w:val="260"/>
        </w:numPr>
        <w:pBdr>
          <w:top w:val="nil"/>
          <w:left w:val="nil"/>
          <w:bottom w:val="nil"/>
          <w:right w:val="nil"/>
          <w:between w:val="nil"/>
          <w:bar w:val="nil"/>
        </w:pBdr>
        <w:suppressAutoHyphens w:val="0"/>
        <w:spacing w:after="0" w:line="240" w:lineRule="auto"/>
        <w:jc w:val="both"/>
      </w:pPr>
      <w:r w:rsidRPr="00FB3CE8">
        <w:t>dokona stosownych zapisów w karcie gwarancyjnej dotyczących zakresu wykonanych napraw oraz zmiany okresu udzielonej gwarancji,</w:t>
      </w:r>
    </w:p>
    <w:p w14:paraId="32CB6A94" w14:textId="77777777" w:rsidR="009D050F" w:rsidRPr="00FB3CE8" w:rsidRDefault="009D050F" w:rsidP="009D050F">
      <w:pPr>
        <w:numPr>
          <w:ilvl w:val="0"/>
          <w:numId w:val="260"/>
        </w:numPr>
        <w:pBdr>
          <w:top w:val="nil"/>
          <w:left w:val="nil"/>
          <w:bottom w:val="nil"/>
          <w:right w:val="nil"/>
          <w:between w:val="nil"/>
          <w:bar w:val="nil"/>
        </w:pBdr>
        <w:suppressAutoHyphens w:val="0"/>
        <w:spacing w:after="0" w:line="240" w:lineRule="auto"/>
        <w:jc w:val="both"/>
      </w:pPr>
      <w:r w:rsidRPr="00FB3CE8">
        <w:t>poniesie odpowiedzialność z tytułu przypadkowej utraty lub uszkodzenia przedmiotu z zamówienia w czasie od przyjęcia go do naprawy do czasu przekazania sprawnego użytkownikowi w miejscu ujawnienia wady.</w:t>
      </w:r>
    </w:p>
    <w:p w14:paraId="40C46EC8" w14:textId="77777777" w:rsidR="009D050F" w:rsidRPr="00FB3CE8" w:rsidRDefault="009D050F" w:rsidP="00FB3CE8">
      <w:pPr>
        <w:numPr>
          <w:ilvl w:val="1"/>
          <w:numId w:val="325"/>
        </w:numPr>
        <w:pBdr>
          <w:top w:val="nil"/>
          <w:left w:val="nil"/>
          <w:bottom w:val="nil"/>
          <w:right w:val="nil"/>
          <w:between w:val="nil"/>
          <w:bar w:val="nil"/>
        </w:pBdr>
        <w:suppressAutoHyphens w:val="0"/>
        <w:spacing w:after="0" w:line="240" w:lineRule="auto"/>
        <w:ind w:left="284"/>
        <w:jc w:val="both"/>
      </w:pPr>
      <w:r w:rsidRPr="00FB3CE8">
        <w:t>Wykonawca powiadomi Zamawiającego o nieprawidłowościach w użytkowaniu dostarczonego przedmiotu zamówienia oraz utrudnieniach w jego usprawnieniu, jeśli takie występują ze strony użytkownika.</w:t>
      </w:r>
    </w:p>
    <w:p w14:paraId="4ADABF47" w14:textId="77777777" w:rsidR="009D050F" w:rsidRPr="00FB3CE8" w:rsidRDefault="009D050F" w:rsidP="00FB3CE8">
      <w:pPr>
        <w:numPr>
          <w:ilvl w:val="1"/>
          <w:numId w:val="325"/>
        </w:numPr>
        <w:pBdr>
          <w:top w:val="nil"/>
          <w:left w:val="nil"/>
          <w:bottom w:val="nil"/>
          <w:right w:val="nil"/>
          <w:between w:val="nil"/>
          <w:bar w:val="nil"/>
        </w:pBdr>
        <w:suppressAutoHyphens w:val="0"/>
        <w:spacing w:after="0" w:line="240" w:lineRule="auto"/>
        <w:ind w:left="284"/>
        <w:jc w:val="both"/>
      </w:pPr>
      <w:r w:rsidRPr="00FB3CE8">
        <w:t xml:space="preserve">W przypadku braku usunięcia wad fizycznych i prawnych w wyznaczonym w </w:t>
      </w:r>
      <w:r w:rsidRPr="00FB3CE8">
        <w:rPr>
          <w:bCs/>
        </w:rPr>
        <w:t>ust. 11 pkt 2</w:t>
      </w:r>
      <w:r w:rsidRPr="00FB3CE8">
        <w:t xml:space="preserve"> terminie, Zamawiający może dokonać naprawy zastępczej na koszt i ryzyko Wykonawcy bez konieczności uzyskiwania upoważnienia sądu na co Wykonawca niniejszym wyraża zgodę.</w:t>
      </w:r>
    </w:p>
    <w:p w14:paraId="44E8F1B7" w14:textId="77777777" w:rsidR="009D050F" w:rsidRPr="00FB3CE8" w:rsidRDefault="009D050F" w:rsidP="00FB3CE8">
      <w:pPr>
        <w:spacing w:after="0" w:line="240" w:lineRule="auto"/>
        <w:ind w:left="284"/>
        <w:jc w:val="center"/>
        <w:rPr>
          <w:b/>
          <w:bCs/>
        </w:rPr>
      </w:pPr>
    </w:p>
    <w:p w14:paraId="378DDB0A" w14:textId="77777777" w:rsidR="009D050F" w:rsidRPr="00FB3CE8" w:rsidRDefault="009D050F" w:rsidP="009D050F">
      <w:pPr>
        <w:spacing w:after="0" w:line="240" w:lineRule="auto"/>
        <w:jc w:val="center"/>
        <w:rPr>
          <w:rFonts w:eastAsia="Times New Roman"/>
          <w:b/>
          <w:bCs/>
        </w:rPr>
      </w:pPr>
      <w:r w:rsidRPr="00FB3CE8">
        <w:rPr>
          <w:b/>
          <w:bCs/>
        </w:rPr>
        <w:t>§ 7</w:t>
      </w:r>
    </w:p>
    <w:p w14:paraId="5818D524" w14:textId="77777777" w:rsidR="009D050F" w:rsidRPr="00FB3CE8" w:rsidRDefault="009D050F" w:rsidP="009D050F">
      <w:pPr>
        <w:spacing w:after="0" w:line="240" w:lineRule="auto"/>
        <w:jc w:val="center"/>
        <w:rPr>
          <w:b/>
          <w:bCs/>
        </w:rPr>
      </w:pPr>
      <w:r w:rsidRPr="00FB3CE8">
        <w:rPr>
          <w:b/>
          <w:bCs/>
        </w:rPr>
        <w:t>Zmiana Umowy</w:t>
      </w:r>
    </w:p>
    <w:p w14:paraId="4BB59CFF" w14:textId="77777777" w:rsidR="009D050F" w:rsidRPr="00FB3CE8" w:rsidRDefault="009D050F" w:rsidP="009D050F">
      <w:pPr>
        <w:spacing w:after="0" w:line="240" w:lineRule="auto"/>
        <w:ind w:left="567"/>
        <w:jc w:val="center"/>
        <w:rPr>
          <w:b/>
          <w:bCs/>
        </w:rPr>
      </w:pPr>
    </w:p>
    <w:p w14:paraId="1154B117" w14:textId="77777777" w:rsidR="009D050F" w:rsidRPr="00FB3CE8" w:rsidRDefault="009D050F" w:rsidP="009D050F">
      <w:pPr>
        <w:numPr>
          <w:ilvl w:val="0"/>
          <w:numId w:val="261"/>
        </w:numPr>
        <w:pBdr>
          <w:top w:val="nil"/>
          <w:left w:val="nil"/>
          <w:bottom w:val="nil"/>
          <w:right w:val="nil"/>
          <w:between w:val="nil"/>
          <w:bar w:val="nil"/>
        </w:pBdr>
        <w:suppressAutoHyphens w:val="0"/>
        <w:spacing w:after="0" w:line="240" w:lineRule="auto"/>
        <w:jc w:val="both"/>
      </w:pPr>
      <w:r w:rsidRPr="00FB3CE8">
        <w:t xml:space="preserve">Dopuszcza się, oprócz przypadków wskazanych w Ustawie PZP, zmianę istotnych postanowień zawartej Umowy w stosunku do treści oferty Wykonawcy, w okolicznościach jak poniżej: </w:t>
      </w:r>
    </w:p>
    <w:p w14:paraId="791A79A6" w14:textId="77777777" w:rsidR="009D050F" w:rsidRPr="00FB3CE8" w:rsidRDefault="009D050F" w:rsidP="009D050F">
      <w:pPr>
        <w:numPr>
          <w:ilvl w:val="0"/>
          <w:numId w:val="262"/>
        </w:numPr>
        <w:pBdr>
          <w:top w:val="nil"/>
          <w:left w:val="nil"/>
          <w:bottom w:val="nil"/>
          <w:right w:val="nil"/>
          <w:between w:val="nil"/>
          <w:bar w:val="nil"/>
        </w:pBdr>
        <w:suppressAutoHyphens w:val="0"/>
        <w:spacing w:after="0" w:line="240" w:lineRule="auto"/>
        <w:jc w:val="both"/>
      </w:pPr>
      <w:r w:rsidRPr="00FB3CE8">
        <w:t xml:space="preserve">zmiana harmonogramu realizacji, terminów płatności lub sposobu realizacji Umowy </w:t>
      </w:r>
      <w:r w:rsidRPr="00FB3CE8">
        <w:rPr>
          <w:rFonts w:eastAsia="Times New Roman"/>
        </w:rPr>
        <w:br/>
      </w:r>
      <w:r w:rsidRPr="00FB3CE8">
        <w:t xml:space="preserve">w sytuacji obiektywnych trudności dotyczących realizacji zamówienia (np.: działania siły wyższej, niezawinionych przez Wykonawcę opóźnień w dostawie urządzeń, realizacji w drodze odrębnej umowy prac powiązanych z przedmiotem niniejszej Umowy, powodujących konieczność ich skoordynowania), </w:t>
      </w:r>
    </w:p>
    <w:p w14:paraId="07B9BB49" w14:textId="77777777" w:rsidR="009D050F" w:rsidRPr="00FB3CE8" w:rsidRDefault="009D050F" w:rsidP="009D050F">
      <w:pPr>
        <w:numPr>
          <w:ilvl w:val="0"/>
          <w:numId w:val="262"/>
        </w:numPr>
        <w:pBdr>
          <w:top w:val="nil"/>
          <w:left w:val="nil"/>
          <w:bottom w:val="nil"/>
          <w:right w:val="nil"/>
          <w:between w:val="nil"/>
          <w:bar w:val="nil"/>
        </w:pBdr>
        <w:suppressAutoHyphens w:val="0"/>
        <w:spacing w:after="0" w:line="240" w:lineRule="auto"/>
        <w:jc w:val="both"/>
      </w:pPr>
      <w:r w:rsidRPr="00FB3CE8">
        <w:lastRenderedPageBreak/>
        <w:t xml:space="preserve">powstała możliwość/konieczność zastosowania nowszych i korzystniejszych dla Zamawiającego rozwiązań w zakresie modelu/typu sprzętu, w tym w przypadku zakończenia produkcji i braku dostępności na rynku (na podstawie pisemnego oświadczenia producenta lub oficjalnego dystrybutora o wycofaniu z produkcji objętego Umową przedmiotu Umowy), pod warunkiem, że sprzęt będzie posiadał parametry nie gorsze od oferowanego modelu/typu sprzętu i nie spowoduje podwyższenia ceny, </w:t>
      </w:r>
    </w:p>
    <w:p w14:paraId="7B529B3C" w14:textId="77777777" w:rsidR="009D050F" w:rsidRPr="00FB3CE8" w:rsidRDefault="009D050F" w:rsidP="009D050F">
      <w:pPr>
        <w:numPr>
          <w:ilvl w:val="0"/>
          <w:numId w:val="263"/>
        </w:numPr>
        <w:pBdr>
          <w:top w:val="nil"/>
          <w:left w:val="nil"/>
          <w:bottom w:val="nil"/>
          <w:right w:val="nil"/>
          <w:between w:val="nil"/>
          <w:bar w:val="nil"/>
        </w:pBdr>
        <w:suppressAutoHyphens w:val="0"/>
        <w:spacing w:after="0" w:line="240" w:lineRule="auto"/>
        <w:jc w:val="both"/>
      </w:pPr>
      <w:r w:rsidRPr="00FB3CE8">
        <w:t xml:space="preserve">Zmiana ustaleń zawartej Umowy, w przypadkach określonych w ust. 1 jest dopuszczalna na podstawie uzasadnionego wniosku Wykonawcy bądź Zamawiającego,  jednak termin realizacji Umowy określony w </w:t>
      </w:r>
      <w:r w:rsidRPr="00FB3CE8">
        <w:rPr>
          <w:bCs/>
        </w:rPr>
        <w:t xml:space="preserve">§ 2 ust. 1 </w:t>
      </w:r>
      <w:r w:rsidRPr="00FB3CE8">
        <w:t xml:space="preserve">nie może ulec zmianie, za wyjątkiem okoliczności i na zasadach tam określonych. </w:t>
      </w:r>
    </w:p>
    <w:p w14:paraId="2B1A4416" w14:textId="77777777" w:rsidR="009D050F" w:rsidRPr="00FB3CE8" w:rsidRDefault="009D050F" w:rsidP="009D050F">
      <w:pPr>
        <w:numPr>
          <w:ilvl w:val="0"/>
          <w:numId w:val="261"/>
        </w:numPr>
        <w:pBdr>
          <w:top w:val="nil"/>
          <w:left w:val="nil"/>
          <w:bottom w:val="nil"/>
          <w:right w:val="nil"/>
          <w:between w:val="nil"/>
          <w:bar w:val="nil"/>
        </w:pBdr>
        <w:suppressAutoHyphens w:val="0"/>
        <w:spacing w:after="0" w:line="240" w:lineRule="auto"/>
        <w:jc w:val="both"/>
      </w:pPr>
      <w:r w:rsidRPr="00FB3CE8">
        <w:t>Zmiana postanowień Umowy następuje w formie pisemnego aneksu pod rygorem nieważności.</w:t>
      </w:r>
    </w:p>
    <w:p w14:paraId="29B2BA10" w14:textId="77777777" w:rsidR="009D050F" w:rsidRPr="00FB3CE8" w:rsidRDefault="009D050F" w:rsidP="009D050F">
      <w:pPr>
        <w:spacing w:after="0" w:line="240" w:lineRule="auto"/>
        <w:jc w:val="center"/>
        <w:rPr>
          <w:b/>
          <w:bCs/>
        </w:rPr>
      </w:pPr>
    </w:p>
    <w:p w14:paraId="4898C8E2" w14:textId="77777777" w:rsidR="009D050F" w:rsidRPr="00FB3CE8" w:rsidRDefault="009D050F" w:rsidP="009D050F">
      <w:pPr>
        <w:spacing w:after="0" w:line="240" w:lineRule="auto"/>
        <w:jc w:val="center"/>
        <w:rPr>
          <w:b/>
          <w:bCs/>
        </w:rPr>
      </w:pPr>
      <w:r w:rsidRPr="00FB3CE8">
        <w:rPr>
          <w:b/>
          <w:bCs/>
        </w:rPr>
        <w:t>§ 8</w:t>
      </w:r>
    </w:p>
    <w:p w14:paraId="285F7479" w14:textId="77777777" w:rsidR="009D050F" w:rsidRPr="00FB3CE8" w:rsidRDefault="009D050F" w:rsidP="009D050F">
      <w:pPr>
        <w:spacing w:after="0" w:line="240" w:lineRule="auto"/>
        <w:jc w:val="center"/>
        <w:rPr>
          <w:rFonts w:eastAsia="Times New Roman"/>
          <w:b/>
          <w:bCs/>
        </w:rPr>
      </w:pPr>
    </w:p>
    <w:p w14:paraId="71040EC9" w14:textId="258BB194" w:rsidR="009D050F" w:rsidRPr="00FB3CE8" w:rsidRDefault="009D050F" w:rsidP="009D050F">
      <w:pPr>
        <w:numPr>
          <w:ilvl w:val="0"/>
          <w:numId w:val="265"/>
        </w:numPr>
        <w:pBdr>
          <w:top w:val="nil"/>
          <w:left w:val="nil"/>
          <w:bottom w:val="nil"/>
          <w:right w:val="nil"/>
          <w:between w:val="nil"/>
          <w:bar w:val="nil"/>
        </w:pBdr>
        <w:suppressAutoHyphens w:val="0"/>
        <w:spacing w:after="0" w:line="240" w:lineRule="auto"/>
        <w:jc w:val="both"/>
      </w:pPr>
      <w:r w:rsidRPr="00FB3CE8">
        <w:t xml:space="preserve">Osobą upoważnioną do kontaktów w sprawie realizacji Umowy ze strony Zamawiającego jest: ………………………………..….. tel. ……………………….., </w:t>
      </w:r>
      <w:r w:rsidR="00FB3CE8" w:rsidRPr="00FB3CE8">
        <w:br/>
      </w:r>
      <w:r w:rsidRPr="00FB3CE8">
        <w:t xml:space="preserve">e-mail: ………………………….., </w:t>
      </w:r>
    </w:p>
    <w:p w14:paraId="43B82423" w14:textId="7B283F2C" w:rsidR="009D050F" w:rsidRPr="00FB3CE8" w:rsidRDefault="009D050F" w:rsidP="009D050F">
      <w:pPr>
        <w:numPr>
          <w:ilvl w:val="0"/>
          <w:numId w:val="266"/>
        </w:numPr>
        <w:pBdr>
          <w:top w:val="nil"/>
          <w:left w:val="nil"/>
          <w:bottom w:val="nil"/>
          <w:right w:val="nil"/>
          <w:between w:val="nil"/>
          <w:bar w:val="nil"/>
        </w:pBdr>
        <w:suppressAutoHyphens w:val="0"/>
        <w:spacing w:after="0" w:line="240" w:lineRule="auto"/>
        <w:jc w:val="both"/>
      </w:pPr>
      <w:r w:rsidRPr="00FB3CE8">
        <w:t xml:space="preserve">Osobą upoważnioną do kontaktów ze strony Wykonawcy jest: …………………………………….. tel. …………………………….……….., </w:t>
      </w:r>
      <w:r w:rsidR="00FB3CE8" w:rsidRPr="00FB3CE8">
        <w:br/>
      </w:r>
      <w:r w:rsidRPr="00FB3CE8">
        <w:t xml:space="preserve">e-mail: ………………………………………..………… </w:t>
      </w:r>
    </w:p>
    <w:p w14:paraId="0A4F3AF2" w14:textId="77777777" w:rsidR="009D050F" w:rsidRPr="00FB3CE8" w:rsidRDefault="009D050F" w:rsidP="009D050F">
      <w:pPr>
        <w:spacing w:after="0" w:line="240" w:lineRule="auto"/>
        <w:jc w:val="center"/>
        <w:rPr>
          <w:b/>
          <w:bCs/>
        </w:rPr>
      </w:pPr>
    </w:p>
    <w:p w14:paraId="1C94FC6E" w14:textId="77777777" w:rsidR="009D050F" w:rsidRPr="00FB3CE8" w:rsidRDefault="009D050F" w:rsidP="009D050F">
      <w:pPr>
        <w:spacing w:after="0" w:line="240" w:lineRule="auto"/>
        <w:jc w:val="center"/>
        <w:rPr>
          <w:rFonts w:eastAsia="Times New Roman"/>
          <w:b/>
          <w:bCs/>
        </w:rPr>
      </w:pPr>
      <w:r w:rsidRPr="00FB3CE8">
        <w:rPr>
          <w:b/>
          <w:bCs/>
        </w:rPr>
        <w:t>§ 9</w:t>
      </w:r>
    </w:p>
    <w:p w14:paraId="1AA4C960" w14:textId="77777777" w:rsidR="009D050F" w:rsidRPr="00FB3CE8" w:rsidRDefault="009D050F" w:rsidP="009D050F">
      <w:pPr>
        <w:spacing w:after="0" w:line="240" w:lineRule="auto"/>
        <w:jc w:val="center"/>
        <w:rPr>
          <w:b/>
          <w:bCs/>
        </w:rPr>
      </w:pPr>
      <w:r w:rsidRPr="00FB3CE8">
        <w:rPr>
          <w:b/>
          <w:bCs/>
        </w:rPr>
        <w:t>Postanowienia końcowe</w:t>
      </w:r>
    </w:p>
    <w:p w14:paraId="3ECE314E" w14:textId="77777777" w:rsidR="009D050F" w:rsidRPr="00FB3CE8" w:rsidRDefault="009D050F" w:rsidP="009D050F">
      <w:pPr>
        <w:spacing w:after="0" w:line="240" w:lineRule="auto"/>
        <w:jc w:val="center"/>
        <w:rPr>
          <w:b/>
          <w:bCs/>
        </w:rPr>
      </w:pPr>
    </w:p>
    <w:p w14:paraId="0746577A" w14:textId="77777777" w:rsidR="009D050F" w:rsidRPr="00FB3CE8" w:rsidRDefault="009D050F" w:rsidP="009D050F">
      <w:pPr>
        <w:pStyle w:val="Default"/>
        <w:numPr>
          <w:ilvl w:val="0"/>
          <w:numId w:val="268"/>
        </w:numPr>
        <w:suppressAutoHyphens w:val="0"/>
        <w:autoSpaceDN w:val="0"/>
        <w:jc w:val="both"/>
        <w:rPr>
          <w:rFonts w:ascii="Times New Roman" w:hAnsi="Times New Roman" w:cs="Times New Roman"/>
          <w:sz w:val="22"/>
          <w:szCs w:val="22"/>
        </w:rPr>
      </w:pPr>
      <w:r w:rsidRPr="00FB3CE8">
        <w:rPr>
          <w:rFonts w:ascii="Times New Roman" w:hAnsi="Times New Roman" w:cs="Times New Roman"/>
          <w:sz w:val="22"/>
          <w:szCs w:val="22"/>
        </w:rPr>
        <w:t>Zgodnie z art. 257 ust.1 PZP, Zamawiający przewiduje unieważnienie postępowania w całości jeżeli środki publiczne, które zamierzał przeznaczyć na sfinansowanie zamówienia, nie zostaną mu przyznane.</w:t>
      </w:r>
    </w:p>
    <w:p w14:paraId="3096AA81" w14:textId="77777777" w:rsidR="009D050F" w:rsidRPr="00FB3CE8" w:rsidRDefault="009D050F" w:rsidP="009D050F">
      <w:pPr>
        <w:numPr>
          <w:ilvl w:val="0"/>
          <w:numId w:val="268"/>
        </w:numPr>
        <w:pBdr>
          <w:top w:val="nil"/>
          <w:left w:val="nil"/>
          <w:bottom w:val="nil"/>
          <w:right w:val="nil"/>
          <w:between w:val="nil"/>
          <w:bar w:val="nil"/>
        </w:pBdr>
        <w:suppressAutoHyphens w:val="0"/>
        <w:spacing w:after="0" w:line="240" w:lineRule="auto"/>
        <w:jc w:val="both"/>
      </w:pPr>
      <w:r w:rsidRPr="00FB3CE8">
        <w:t>W sprawach nieuregulowanych niniejszą Umową mają w szczególności zastosowanie przepisy Kodeksu cywilnego, Prawa Zamówień Publicznych oraz innych właściwych przepisów prawa.</w:t>
      </w:r>
    </w:p>
    <w:p w14:paraId="1F17DFC5" w14:textId="77777777" w:rsidR="009D050F" w:rsidRPr="00FB3CE8" w:rsidRDefault="009D050F" w:rsidP="009D050F">
      <w:pPr>
        <w:numPr>
          <w:ilvl w:val="0"/>
          <w:numId w:val="268"/>
        </w:numPr>
        <w:pBdr>
          <w:top w:val="nil"/>
          <w:left w:val="nil"/>
          <w:bottom w:val="nil"/>
          <w:right w:val="nil"/>
          <w:between w:val="nil"/>
          <w:bar w:val="nil"/>
        </w:pBdr>
        <w:suppressAutoHyphens w:val="0"/>
        <w:spacing w:after="0" w:line="240" w:lineRule="auto"/>
        <w:jc w:val="both"/>
      </w:pPr>
      <w:r w:rsidRPr="00FB3CE8">
        <w:t xml:space="preserve">Wszystkie zmiany niniejszej Umowy wymagają formy pisemnej pod rygorem nieważności. </w:t>
      </w:r>
    </w:p>
    <w:p w14:paraId="71F0584A" w14:textId="77777777" w:rsidR="009D050F" w:rsidRPr="00FB3CE8" w:rsidRDefault="009D050F" w:rsidP="009D050F">
      <w:pPr>
        <w:numPr>
          <w:ilvl w:val="0"/>
          <w:numId w:val="268"/>
        </w:numPr>
        <w:pBdr>
          <w:top w:val="nil"/>
          <w:left w:val="nil"/>
          <w:bottom w:val="nil"/>
          <w:right w:val="nil"/>
          <w:between w:val="nil"/>
          <w:bar w:val="nil"/>
        </w:pBdr>
        <w:suppressAutoHyphens w:val="0"/>
        <w:spacing w:after="0" w:line="240" w:lineRule="auto"/>
        <w:jc w:val="both"/>
      </w:pPr>
      <w:r w:rsidRPr="00FB3CE8">
        <w:t xml:space="preserve">Wykonawca nie ma prawa do przeniesienia praw i obowiązków wynikających z niniejszej Umowy na inny podmiot, bez zgody Zamawiającego oraz wbrew przepisom Prawa Zamówień Publicznych. </w:t>
      </w:r>
    </w:p>
    <w:p w14:paraId="2C77F2EA" w14:textId="77777777" w:rsidR="009D050F" w:rsidRPr="00FB3CE8" w:rsidRDefault="009D050F" w:rsidP="009D050F">
      <w:pPr>
        <w:numPr>
          <w:ilvl w:val="0"/>
          <w:numId w:val="268"/>
        </w:numPr>
        <w:pBdr>
          <w:top w:val="nil"/>
          <w:left w:val="nil"/>
          <w:bottom w:val="nil"/>
          <w:right w:val="nil"/>
          <w:between w:val="nil"/>
          <w:bar w:val="nil"/>
        </w:pBdr>
        <w:suppressAutoHyphens w:val="0"/>
        <w:spacing w:after="0" w:line="240" w:lineRule="auto"/>
        <w:jc w:val="both"/>
      </w:pPr>
      <w:r w:rsidRPr="00FB3CE8">
        <w:t xml:space="preserve">Spory wynikłe na tle niniejszej Umowy będą rozstrzygane przez sąd właściwy dla siedziby Zamawiającego. </w:t>
      </w:r>
    </w:p>
    <w:p w14:paraId="10AEC15E" w14:textId="77777777" w:rsidR="009D050F" w:rsidRPr="00FB3CE8" w:rsidRDefault="009D050F" w:rsidP="009D050F">
      <w:pPr>
        <w:numPr>
          <w:ilvl w:val="0"/>
          <w:numId w:val="268"/>
        </w:numPr>
        <w:pBdr>
          <w:top w:val="nil"/>
          <w:left w:val="nil"/>
          <w:bottom w:val="nil"/>
          <w:right w:val="nil"/>
          <w:between w:val="nil"/>
          <w:bar w:val="nil"/>
        </w:pBdr>
        <w:suppressAutoHyphens w:val="0"/>
        <w:spacing w:after="0" w:line="240" w:lineRule="auto"/>
        <w:jc w:val="both"/>
      </w:pPr>
      <w:r w:rsidRPr="00FB3CE8">
        <w:t xml:space="preserve">Strony zobowiązane są do informowania się o zmianach teleadresowych pod rygorem skutku doręczenia korespondencji. </w:t>
      </w:r>
    </w:p>
    <w:p w14:paraId="1B3CFC22" w14:textId="77777777" w:rsidR="009D050F" w:rsidRPr="00FB3CE8" w:rsidRDefault="009D050F" w:rsidP="009D050F">
      <w:pPr>
        <w:pStyle w:val="Akapitzlist"/>
        <w:numPr>
          <w:ilvl w:val="0"/>
          <w:numId w:val="268"/>
        </w:numPr>
        <w:pBdr>
          <w:top w:val="nil"/>
          <w:left w:val="nil"/>
          <w:bottom w:val="nil"/>
          <w:right w:val="nil"/>
          <w:between w:val="nil"/>
          <w:bar w:val="nil"/>
        </w:pBdr>
        <w:tabs>
          <w:tab w:val="left" w:pos="426"/>
        </w:tabs>
        <w:suppressAutoHyphens w:val="0"/>
        <w:spacing w:after="0" w:line="240" w:lineRule="auto"/>
        <w:contextualSpacing w:val="0"/>
        <w:jc w:val="both"/>
        <w:rPr>
          <w:rFonts w:ascii="Times New Roman" w:hAnsi="Times New Roman" w:cs="Times New Roman"/>
        </w:rPr>
      </w:pPr>
      <w:r w:rsidRPr="00FB3CE8">
        <w:rPr>
          <w:rStyle w:val="BrakA"/>
          <w:rFonts w:ascii="Times New Roman" w:hAnsi="Times New Roman" w:cs="Times New Roman"/>
        </w:rPr>
        <w:t>W przypadku zmian legislacyjnych przepis</w:t>
      </w:r>
      <w:r w:rsidRPr="00FB3CE8">
        <w:rPr>
          <w:rStyle w:val="Brak"/>
          <w:rFonts w:ascii="Times New Roman" w:hAnsi="Times New Roman" w:cs="Times New Roman"/>
        </w:rPr>
        <w:t>ó</w:t>
      </w:r>
      <w:r w:rsidRPr="00FB3CE8">
        <w:rPr>
          <w:rStyle w:val="BrakA"/>
          <w:rFonts w:ascii="Times New Roman" w:hAnsi="Times New Roman" w:cs="Times New Roman"/>
        </w:rPr>
        <w:t>w akt</w:t>
      </w:r>
      <w:r w:rsidRPr="00FB3CE8">
        <w:rPr>
          <w:rStyle w:val="Brak"/>
          <w:rFonts w:ascii="Times New Roman" w:hAnsi="Times New Roman" w:cs="Times New Roman"/>
        </w:rPr>
        <w:t>ó</w:t>
      </w:r>
      <w:r w:rsidRPr="00FB3CE8">
        <w:rPr>
          <w:rStyle w:val="BrakA"/>
          <w:rFonts w:ascii="Times New Roman" w:hAnsi="Times New Roman" w:cs="Times New Roman"/>
        </w:rPr>
        <w:t>w prawnych wyszczeg</w:t>
      </w:r>
      <w:r w:rsidRPr="00FB3CE8">
        <w:rPr>
          <w:rStyle w:val="Brak"/>
          <w:rFonts w:ascii="Times New Roman" w:hAnsi="Times New Roman" w:cs="Times New Roman"/>
        </w:rPr>
        <w:t>ó</w:t>
      </w:r>
      <w:r w:rsidRPr="00FB3CE8">
        <w:rPr>
          <w:rStyle w:val="BrakA"/>
          <w:rFonts w:ascii="Times New Roman" w:hAnsi="Times New Roman" w:cs="Times New Roman"/>
        </w:rPr>
        <w:t xml:space="preserve">lnionych w niniejszej Umowie w okresie realizacji Umowy, zastosowanie mieć będą przepisy prawa uwzględniające ww. zmiany. </w:t>
      </w:r>
    </w:p>
    <w:p w14:paraId="0DA154AF" w14:textId="77777777" w:rsidR="009D050F" w:rsidRPr="00FB3CE8" w:rsidRDefault="009D050F" w:rsidP="009D050F">
      <w:pPr>
        <w:pStyle w:val="Akapitzlist"/>
        <w:numPr>
          <w:ilvl w:val="0"/>
          <w:numId w:val="268"/>
        </w:numPr>
        <w:pBdr>
          <w:top w:val="nil"/>
          <w:left w:val="nil"/>
          <w:bottom w:val="nil"/>
          <w:right w:val="nil"/>
          <w:between w:val="nil"/>
          <w:bar w:val="nil"/>
        </w:pBdr>
        <w:tabs>
          <w:tab w:val="left" w:pos="426"/>
        </w:tabs>
        <w:suppressAutoHyphens w:val="0"/>
        <w:spacing w:after="0" w:line="240" w:lineRule="auto"/>
        <w:contextualSpacing w:val="0"/>
        <w:jc w:val="both"/>
        <w:rPr>
          <w:rFonts w:ascii="Times New Roman" w:hAnsi="Times New Roman" w:cs="Times New Roman"/>
        </w:rPr>
      </w:pPr>
      <w:r w:rsidRPr="00FB3CE8">
        <w:rPr>
          <w:rStyle w:val="BrakA"/>
          <w:rFonts w:ascii="Times New Roman" w:hAnsi="Times New Roman" w:cs="Times New Roman"/>
        </w:rPr>
        <w:t>W razie, gdy kt</w:t>
      </w:r>
      <w:r w:rsidRPr="00FB3CE8">
        <w:rPr>
          <w:rStyle w:val="Brak"/>
          <w:rFonts w:ascii="Times New Roman" w:hAnsi="Times New Roman" w:cs="Times New Roman"/>
        </w:rPr>
        <w:t>ó</w:t>
      </w:r>
      <w:r w:rsidRPr="00FB3CE8">
        <w:rPr>
          <w:rStyle w:val="BrakA"/>
          <w:rFonts w:ascii="Times New Roman" w:hAnsi="Times New Roman" w:cs="Times New Roman"/>
        </w:rPr>
        <w:t>rekolwiek z postanowień niniejszej Umowy okaże się nieważne, postanowienia pozostałe są ważne i obowiązujące Strony. W takim przypadku Strony Umowy zastąpią  nieważne postanowienie innym,  kt</w:t>
      </w:r>
      <w:r w:rsidRPr="00FB3CE8">
        <w:rPr>
          <w:rStyle w:val="Brak"/>
          <w:rFonts w:ascii="Times New Roman" w:hAnsi="Times New Roman" w:cs="Times New Roman"/>
        </w:rPr>
        <w:t>ó</w:t>
      </w:r>
      <w:r w:rsidRPr="00FB3CE8">
        <w:rPr>
          <w:rStyle w:val="BrakA"/>
          <w:rFonts w:ascii="Times New Roman" w:hAnsi="Times New Roman" w:cs="Times New Roman"/>
        </w:rPr>
        <w:t xml:space="preserve">re możliwie najwierniej oddaje zamierzony cel gospodarczy. </w:t>
      </w:r>
    </w:p>
    <w:p w14:paraId="013A7720" w14:textId="77777777" w:rsidR="009D050F" w:rsidRPr="00FB3CE8" w:rsidRDefault="009D050F" w:rsidP="009D050F">
      <w:pPr>
        <w:pStyle w:val="Akapitzlist"/>
        <w:numPr>
          <w:ilvl w:val="0"/>
          <w:numId w:val="268"/>
        </w:numPr>
        <w:pBdr>
          <w:top w:val="nil"/>
          <w:left w:val="nil"/>
          <w:bottom w:val="nil"/>
          <w:right w:val="nil"/>
          <w:between w:val="nil"/>
          <w:bar w:val="nil"/>
        </w:pBdr>
        <w:tabs>
          <w:tab w:val="left" w:pos="426"/>
        </w:tabs>
        <w:suppressAutoHyphens w:val="0"/>
        <w:spacing w:after="0" w:line="240" w:lineRule="auto"/>
        <w:contextualSpacing w:val="0"/>
        <w:jc w:val="both"/>
        <w:rPr>
          <w:rFonts w:ascii="Times New Roman" w:hAnsi="Times New Roman" w:cs="Times New Roman"/>
        </w:rPr>
      </w:pPr>
      <w:r w:rsidRPr="00FB3CE8">
        <w:rPr>
          <w:rStyle w:val="BrakA"/>
          <w:rFonts w:ascii="Times New Roman" w:hAnsi="Times New Roman" w:cs="Times New Roman"/>
        </w:rPr>
        <w:t>W przypadku rozbieżności pomiędzy postanowieniami Umowy, a treścią załącznik</w:t>
      </w:r>
      <w:r w:rsidRPr="00FB3CE8">
        <w:rPr>
          <w:rStyle w:val="Brak"/>
          <w:rFonts w:ascii="Times New Roman" w:hAnsi="Times New Roman" w:cs="Times New Roman"/>
        </w:rPr>
        <w:t>ó</w:t>
      </w:r>
      <w:r w:rsidRPr="00FB3CE8">
        <w:rPr>
          <w:rStyle w:val="BrakA"/>
          <w:rFonts w:ascii="Times New Roman" w:hAnsi="Times New Roman" w:cs="Times New Roman"/>
        </w:rPr>
        <w:t>w do niej, pierwszeństwo zachowują postanowienia Umowy.</w:t>
      </w:r>
    </w:p>
    <w:p w14:paraId="3AF8A6EB" w14:textId="77777777" w:rsidR="009D050F" w:rsidRPr="00FB3CE8" w:rsidRDefault="009D050F" w:rsidP="009D050F">
      <w:pPr>
        <w:numPr>
          <w:ilvl w:val="0"/>
          <w:numId w:val="268"/>
        </w:numPr>
        <w:pBdr>
          <w:top w:val="nil"/>
          <w:left w:val="nil"/>
          <w:bottom w:val="nil"/>
          <w:right w:val="nil"/>
          <w:between w:val="nil"/>
          <w:bar w:val="nil"/>
        </w:pBdr>
        <w:suppressAutoHyphens w:val="0"/>
        <w:spacing w:after="0" w:line="240" w:lineRule="auto"/>
        <w:jc w:val="both"/>
      </w:pPr>
      <w:r w:rsidRPr="00FB3CE8">
        <w:t xml:space="preserve">Umowę sporządzono w trzech jednobrzmiących egzemplarzach, dwa dla Zamawiającego i jeden dla Wykonawcy. </w:t>
      </w:r>
    </w:p>
    <w:p w14:paraId="70286A39" w14:textId="77777777" w:rsidR="009D050F" w:rsidRPr="00FB3CE8" w:rsidRDefault="009D050F" w:rsidP="009D050F">
      <w:pPr>
        <w:numPr>
          <w:ilvl w:val="0"/>
          <w:numId w:val="268"/>
        </w:numPr>
        <w:pBdr>
          <w:top w:val="nil"/>
          <w:left w:val="nil"/>
          <w:bottom w:val="nil"/>
          <w:right w:val="nil"/>
          <w:between w:val="nil"/>
          <w:bar w:val="nil"/>
        </w:pBdr>
        <w:suppressAutoHyphens w:val="0"/>
        <w:spacing w:after="0" w:line="240" w:lineRule="auto"/>
        <w:jc w:val="both"/>
      </w:pPr>
      <w:r w:rsidRPr="00FB3CE8">
        <w:t>Załączniki stanowią integralną część Umowy.</w:t>
      </w:r>
    </w:p>
    <w:p w14:paraId="598004BE" w14:textId="77777777" w:rsidR="009D050F" w:rsidRPr="00FB3CE8" w:rsidRDefault="009D050F" w:rsidP="009D050F">
      <w:pPr>
        <w:spacing w:after="0" w:line="240" w:lineRule="auto"/>
        <w:ind w:left="360"/>
        <w:jc w:val="both"/>
        <w:rPr>
          <w:rFonts w:eastAsia="Times New Roman"/>
        </w:rPr>
      </w:pPr>
      <w:r w:rsidRPr="00FB3CE8">
        <w:t xml:space="preserve">Załączniki: </w:t>
      </w:r>
    </w:p>
    <w:p w14:paraId="1F42C691" w14:textId="77777777" w:rsidR="009D050F" w:rsidRPr="00FB3CE8" w:rsidRDefault="009D050F" w:rsidP="009D050F">
      <w:pPr>
        <w:numPr>
          <w:ilvl w:val="0"/>
          <w:numId w:val="269"/>
        </w:numPr>
        <w:pBdr>
          <w:top w:val="nil"/>
          <w:left w:val="nil"/>
          <w:bottom w:val="nil"/>
          <w:right w:val="nil"/>
          <w:between w:val="nil"/>
          <w:bar w:val="nil"/>
        </w:pBdr>
        <w:suppressAutoHyphens w:val="0"/>
        <w:spacing w:after="0" w:line="240" w:lineRule="auto"/>
        <w:ind w:left="927"/>
        <w:jc w:val="both"/>
      </w:pPr>
      <w:r w:rsidRPr="00FB3CE8">
        <w:t xml:space="preserve">Specyfikacja Warunków Zamówienia z załącznikami. </w:t>
      </w:r>
    </w:p>
    <w:p w14:paraId="5FC85E79" w14:textId="77777777" w:rsidR="009D050F" w:rsidRPr="00FB3CE8" w:rsidRDefault="009D050F" w:rsidP="009D050F">
      <w:pPr>
        <w:numPr>
          <w:ilvl w:val="0"/>
          <w:numId w:val="269"/>
        </w:numPr>
        <w:pBdr>
          <w:top w:val="nil"/>
          <w:left w:val="nil"/>
          <w:bottom w:val="nil"/>
          <w:right w:val="nil"/>
          <w:between w:val="nil"/>
          <w:bar w:val="nil"/>
        </w:pBdr>
        <w:suppressAutoHyphens w:val="0"/>
        <w:spacing w:after="0" w:line="240" w:lineRule="auto"/>
        <w:ind w:left="927"/>
        <w:jc w:val="both"/>
      </w:pPr>
      <w:r w:rsidRPr="00FB3CE8">
        <w:t xml:space="preserve">Oferta Wykonawcy. </w:t>
      </w:r>
    </w:p>
    <w:p w14:paraId="24DD31D5" w14:textId="77777777" w:rsidR="009D050F" w:rsidRPr="00385C6E" w:rsidRDefault="009D050F" w:rsidP="009D050F">
      <w:pPr>
        <w:spacing w:after="0" w:line="240" w:lineRule="auto"/>
        <w:jc w:val="both"/>
        <w:rPr>
          <w:rFonts w:eastAsia="Times New Roman"/>
          <w:sz w:val="23"/>
          <w:szCs w:val="23"/>
        </w:rPr>
      </w:pPr>
    </w:p>
    <w:p w14:paraId="54CD851B" w14:textId="77777777" w:rsidR="009D050F" w:rsidRPr="00385C6E" w:rsidRDefault="009D050F" w:rsidP="009D050F">
      <w:pPr>
        <w:spacing w:after="0" w:line="240" w:lineRule="auto"/>
        <w:jc w:val="both"/>
        <w:rPr>
          <w:rFonts w:eastAsia="Times New Roman"/>
          <w:sz w:val="23"/>
          <w:szCs w:val="23"/>
        </w:rPr>
      </w:pPr>
    </w:p>
    <w:p w14:paraId="6B7836A5" w14:textId="77777777" w:rsidR="009D050F" w:rsidRPr="00385C6E" w:rsidRDefault="009D050F" w:rsidP="009D050F">
      <w:pPr>
        <w:spacing w:after="0" w:line="240" w:lineRule="auto"/>
        <w:jc w:val="both"/>
        <w:rPr>
          <w:rFonts w:eastAsia="Times New Roman"/>
          <w:sz w:val="23"/>
          <w:szCs w:val="23"/>
        </w:rPr>
      </w:pPr>
    </w:p>
    <w:p w14:paraId="7DD54FF9" w14:textId="77777777" w:rsidR="009D050F" w:rsidRPr="00385C6E" w:rsidRDefault="009D050F" w:rsidP="009D050F">
      <w:pPr>
        <w:spacing w:after="0" w:line="240" w:lineRule="auto"/>
        <w:ind w:left="219" w:firstLine="708"/>
        <w:jc w:val="both"/>
        <w:rPr>
          <w:b/>
          <w:bCs/>
          <w:sz w:val="23"/>
          <w:szCs w:val="23"/>
        </w:rPr>
      </w:pPr>
      <w:r w:rsidRPr="00385C6E">
        <w:rPr>
          <w:b/>
          <w:bCs/>
          <w:sz w:val="23"/>
          <w:szCs w:val="23"/>
        </w:rPr>
        <w:t xml:space="preserve">ZAMAWIAJĄCY  </w:t>
      </w:r>
      <w:r w:rsidRPr="00385C6E">
        <w:rPr>
          <w:b/>
          <w:bCs/>
          <w:sz w:val="23"/>
          <w:szCs w:val="23"/>
        </w:rPr>
        <w:tab/>
      </w:r>
      <w:r w:rsidRPr="00385C6E">
        <w:rPr>
          <w:b/>
          <w:bCs/>
          <w:sz w:val="23"/>
          <w:szCs w:val="23"/>
        </w:rPr>
        <w:tab/>
      </w:r>
      <w:r w:rsidRPr="00385C6E">
        <w:rPr>
          <w:b/>
          <w:bCs/>
          <w:sz w:val="23"/>
          <w:szCs w:val="23"/>
        </w:rPr>
        <w:tab/>
      </w:r>
      <w:r w:rsidRPr="00385C6E">
        <w:rPr>
          <w:b/>
          <w:bCs/>
          <w:sz w:val="23"/>
          <w:szCs w:val="23"/>
        </w:rPr>
        <w:tab/>
      </w:r>
      <w:r w:rsidRPr="00385C6E">
        <w:rPr>
          <w:b/>
          <w:bCs/>
          <w:sz w:val="23"/>
          <w:szCs w:val="23"/>
        </w:rPr>
        <w:tab/>
        <w:t xml:space="preserve">WYKONAWCA </w:t>
      </w:r>
    </w:p>
    <w:p w14:paraId="7B6A035B" w14:textId="77777777" w:rsidR="009D050F" w:rsidRPr="00385C6E" w:rsidRDefault="009D050F" w:rsidP="009D050F">
      <w:pPr>
        <w:spacing w:after="0" w:line="240" w:lineRule="auto"/>
        <w:ind w:left="219" w:firstLine="708"/>
        <w:jc w:val="both"/>
        <w:rPr>
          <w:rFonts w:eastAsia="Times New Roman"/>
          <w:b/>
          <w:bCs/>
          <w:sz w:val="23"/>
          <w:szCs w:val="23"/>
        </w:rPr>
      </w:pPr>
    </w:p>
    <w:p w14:paraId="2D0FBCA9" w14:textId="77777777" w:rsidR="009D050F" w:rsidRPr="00385C6E" w:rsidRDefault="009D050F" w:rsidP="009D050F">
      <w:pPr>
        <w:spacing w:after="0" w:line="240" w:lineRule="auto"/>
        <w:rPr>
          <w:sz w:val="23"/>
          <w:szCs w:val="23"/>
        </w:rPr>
      </w:pPr>
      <w:r w:rsidRPr="00385C6E">
        <w:rPr>
          <w:sz w:val="23"/>
          <w:szCs w:val="23"/>
        </w:rPr>
        <w:t xml:space="preserve">…………………………………………     </w:t>
      </w:r>
      <w:r w:rsidRPr="00385C6E">
        <w:rPr>
          <w:sz w:val="23"/>
          <w:szCs w:val="23"/>
        </w:rPr>
        <w:tab/>
        <w:t xml:space="preserve">          …………………………………………  </w:t>
      </w:r>
    </w:p>
    <w:p w14:paraId="504AE049" w14:textId="232C4C42" w:rsidR="00B97532" w:rsidRPr="007C02A9" w:rsidRDefault="00220FE2" w:rsidP="00C458CE">
      <w:pPr>
        <w:pBdr>
          <w:top w:val="nil"/>
          <w:left w:val="nil"/>
          <w:bottom w:val="nil"/>
          <w:right w:val="nil"/>
          <w:between w:val="nil"/>
          <w:bar w:val="nil"/>
        </w:pBdr>
        <w:suppressAutoHyphens w:val="0"/>
        <w:spacing w:after="0" w:line="360" w:lineRule="auto"/>
        <w:jc w:val="right"/>
        <w:rPr>
          <w:b/>
          <w:i/>
          <w:u w:val="single"/>
        </w:rPr>
      </w:pPr>
      <w:r w:rsidRPr="007C02A9">
        <w:rPr>
          <w:b/>
          <w:i/>
          <w:u w:val="single"/>
        </w:rPr>
        <w:lastRenderedPageBreak/>
        <w:t>Z</w:t>
      </w:r>
      <w:r w:rsidR="00B97532" w:rsidRPr="007C02A9">
        <w:rPr>
          <w:b/>
          <w:i/>
          <w:u w:val="single"/>
        </w:rPr>
        <w:t>AŁĄCZNIK NR 4</w:t>
      </w:r>
    </w:p>
    <w:p w14:paraId="638B3FA3" w14:textId="77777777" w:rsidR="00C91FFC" w:rsidRPr="004F1428"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7015385D" w14:textId="77777777" w:rsidR="00C91FFC" w:rsidRPr="005C7EF9" w:rsidRDefault="00C91FFC" w:rsidP="00C91FFC">
      <w:pPr>
        <w:spacing w:after="0" w:line="260" w:lineRule="atLeast"/>
        <w:jc w:val="both"/>
        <w:rPr>
          <w:i/>
        </w:rPr>
      </w:pPr>
      <w:r w:rsidRPr="005C7EF9">
        <w:rPr>
          <w:i/>
        </w:rPr>
        <w:t>………………………………….</w:t>
      </w:r>
    </w:p>
    <w:p w14:paraId="7920340E" w14:textId="77777777" w:rsidR="00C91FFC" w:rsidRPr="005C7EF9" w:rsidRDefault="00C91FFC" w:rsidP="00C91FFC">
      <w:pPr>
        <w:spacing w:after="0" w:line="260" w:lineRule="atLeast"/>
        <w:jc w:val="both"/>
        <w:rPr>
          <w:i/>
        </w:rPr>
      </w:pPr>
      <w:r w:rsidRPr="005C7EF9">
        <w:rPr>
          <w:i/>
        </w:rPr>
        <w:t>…………………………………..</w:t>
      </w:r>
    </w:p>
    <w:p w14:paraId="6379E90E" w14:textId="77777777" w:rsidR="00C91FFC" w:rsidRPr="005C7EF9" w:rsidRDefault="00C91FFC" w:rsidP="00C91FFC">
      <w:pPr>
        <w:spacing w:after="0" w:line="260" w:lineRule="atLeast"/>
        <w:jc w:val="both"/>
        <w:rPr>
          <w:i/>
        </w:rPr>
      </w:pPr>
      <w:r w:rsidRPr="005C7EF9">
        <w:rPr>
          <w:i/>
        </w:rPr>
        <w:t>reprezentowany przez:</w:t>
      </w:r>
    </w:p>
    <w:p w14:paraId="56EEB48C" w14:textId="77777777" w:rsidR="00C91FFC" w:rsidRPr="005C7EF9" w:rsidRDefault="00C91FFC" w:rsidP="00C91FFC">
      <w:pPr>
        <w:spacing w:after="0" w:line="260" w:lineRule="atLeast"/>
        <w:jc w:val="both"/>
        <w:rPr>
          <w:i/>
        </w:rPr>
      </w:pPr>
      <w:r w:rsidRPr="005C7EF9">
        <w:rPr>
          <w:i/>
        </w:rPr>
        <w:t>……………………………………</w:t>
      </w:r>
    </w:p>
    <w:p w14:paraId="1E913F5F" w14:textId="77777777" w:rsidR="00C91FFC" w:rsidRPr="005C7EF9" w:rsidRDefault="00C91FFC" w:rsidP="00C91FFC">
      <w:pPr>
        <w:spacing w:after="0" w:line="260" w:lineRule="atLeast"/>
        <w:jc w:val="both"/>
        <w:rPr>
          <w:i/>
        </w:rPr>
      </w:pPr>
      <w:r w:rsidRPr="005C7EF9">
        <w:rPr>
          <w:i/>
        </w:rPr>
        <w:t>…………………………………….</w:t>
      </w:r>
    </w:p>
    <w:p w14:paraId="4538D130"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2FBE08B0"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28601125" w14:textId="77777777" w:rsidR="00C91FFC" w:rsidRDefault="00C91FFC" w:rsidP="00B97532">
      <w:pPr>
        <w:suppressAutoHyphens w:val="0"/>
        <w:spacing w:after="0" w:line="260" w:lineRule="atLeast"/>
        <w:jc w:val="both"/>
        <w:rPr>
          <w:rFonts w:eastAsiaTheme="minorHAnsi"/>
          <w:i/>
          <w:sz w:val="18"/>
          <w:szCs w:val="18"/>
          <w:lang w:eastAsia="en-US"/>
        </w:rPr>
      </w:pPr>
    </w:p>
    <w:p w14:paraId="087E7DAE" w14:textId="77777777" w:rsidR="00B97532" w:rsidRPr="0016253D" w:rsidRDefault="00B97532" w:rsidP="00B97532">
      <w:pPr>
        <w:suppressAutoHyphens w:val="0"/>
        <w:spacing w:after="0" w:line="260" w:lineRule="atLeast"/>
        <w:jc w:val="both"/>
        <w:rPr>
          <w:rFonts w:eastAsiaTheme="minorHAnsi"/>
          <w:i/>
          <w:sz w:val="18"/>
          <w:szCs w:val="18"/>
          <w:lang w:eastAsia="en-US"/>
        </w:rPr>
      </w:pPr>
    </w:p>
    <w:p w14:paraId="77A82964"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0948CF7A"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494C2F65" w14:textId="77777777" w:rsidR="00C91FFC"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4A590A">
        <w:rPr>
          <w:rFonts w:eastAsiaTheme="minorHAnsi"/>
          <w:b/>
          <w:lang w:eastAsia="en-US"/>
        </w:rPr>
        <w:t>W</w:t>
      </w:r>
      <w:r w:rsidRPr="004F1428">
        <w:rPr>
          <w:rFonts w:eastAsiaTheme="minorHAnsi"/>
          <w:b/>
          <w:lang w:eastAsia="en-US"/>
        </w:rPr>
        <w:t>EJ</w:t>
      </w:r>
      <w:r>
        <w:rPr>
          <w:rFonts w:eastAsiaTheme="minorHAnsi"/>
          <w:b/>
          <w:lang w:eastAsia="en-US"/>
        </w:rPr>
        <w:t>*</w:t>
      </w:r>
    </w:p>
    <w:p w14:paraId="0AC318C0"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025CC0AA" w14:textId="3903B3A6" w:rsidR="001045B7" w:rsidRPr="0066392E" w:rsidRDefault="00B97532" w:rsidP="001045B7">
      <w:pPr>
        <w:spacing w:after="0" w:line="240" w:lineRule="auto"/>
        <w:ind w:left="708" w:firstLine="1"/>
        <w:jc w:val="both"/>
        <w:rPr>
          <w:rFonts w:eastAsia="Times New Roman"/>
          <w:b/>
          <w:bCs/>
          <w:sz w:val="24"/>
          <w:szCs w:val="24"/>
          <w:lang w:eastAsia="pl-PL"/>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1045B7" w:rsidRPr="0066392E">
        <w:rPr>
          <w:rFonts w:eastAsia="Times New Roman"/>
          <w:b/>
          <w:bCs/>
          <w:sz w:val="24"/>
          <w:szCs w:val="24"/>
          <w:lang w:eastAsia="pl-PL"/>
        </w:rPr>
        <w:t xml:space="preserve">Modernizacja Laboratorium Eksploatacji Okrętowych Urządzeń Elektrycznych </w:t>
      </w:r>
      <w:r w:rsidR="001045B7">
        <w:rPr>
          <w:rFonts w:eastAsia="Times New Roman"/>
          <w:b/>
          <w:bCs/>
          <w:sz w:val="24"/>
          <w:szCs w:val="24"/>
          <w:lang w:eastAsia="pl-PL"/>
        </w:rPr>
        <w:br/>
      </w:r>
      <w:r w:rsidR="001045B7" w:rsidRPr="0066392E">
        <w:rPr>
          <w:rFonts w:eastAsia="Times New Roman"/>
          <w:b/>
          <w:bCs/>
          <w:sz w:val="24"/>
          <w:szCs w:val="24"/>
          <w:lang w:eastAsia="pl-PL"/>
        </w:rPr>
        <w:t>i Laboratorium Podstaw Elektrotechniki</w:t>
      </w:r>
    </w:p>
    <w:p w14:paraId="7999362B" w14:textId="5796E7BD" w:rsidR="00B97532" w:rsidRDefault="00C458CE" w:rsidP="00B80FB6">
      <w:pPr>
        <w:suppressAutoHyphens w:val="0"/>
        <w:spacing w:after="0" w:line="360" w:lineRule="auto"/>
        <w:ind w:firstLine="709"/>
        <w:jc w:val="both"/>
        <w:rPr>
          <w:rFonts w:eastAsiaTheme="minorHAnsi"/>
          <w:lang w:eastAsia="en-US"/>
        </w:rPr>
      </w:pPr>
      <w:r w:rsidRPr="00321A69">
        <w:rPr>
          <w:b/>
          <w:bCs/>
          <w:iCs/>
        </w:rPr>
        <w:t>(</w:t>
      </w:r>
      <w:r w:rsidR="00052B08" w:rsidRPr="00321A69">
        <w:rPr>
          <w:b/>
          <w:bCs/>
          <w:iCs/>
        </w:rPr>
        <w:t>AMW-KANC.SZP.2712.</w:t>
      </w:r>
      <w:r w:rsidR="001045B7">
        <w:rPr>
          <w:b/>
          <w:bCs/>
          <w:iCs/>
        </w:rPr>
        <w:t>47</w:t>
      </w:r>
      <w:r w:rsidR="00052B08" w:rsidRPr="00321A69">
        <w:rPr>
          <w:b/>
          <w:bCs/>
          <w:iCs/>
        </w:rPr>
        <w:t>.202</w:t>
      </w:r>
      <w:r w:rsidR="00782D26" w:rsidRPr="00321A69">
        <w:rPr>
          <w:b/>
          <w:bCs/>
          <w:iCs/>
        </w:rPr>
        <w:t>4</w:t>
      </w:r>
      <w:r w:rsidRPr="00321A69">
        <w:rPr>
          <w:b/>
          <w:bCs/>
          <w:iCs/>
        </w:rPr>
        <w:t>)</w:t>
      </w:r>
      <w:r w:rsidR="00B97532" w:rsidRPr="00321A69">
        <w:rPr>
          <w:rFonts w:eastAsiaTheme="minorHAnsi"/>
          <w:b/>
          <w:bCs/>
          <w:iCs/>
          <w:lang w:eastAsia="en-US"/>
        </w:rPr>
        <w:t>,</w:t>
      </w:r>
      <w:r w:rsidR="00B97532" w:rsidRPr="004F1428">
        <w:rPr>
          <w:rFonts w:eastAsiaTheme="minorHAnsi"/>
          <w:lang w:eastAsia="en-US"/>
        </w:rPr>
        <w:t xml:space="preserve"> prowadzonego w trybie przetargu podstawowego z art. 275 </w:t>
      </w:r>
      <w:r w:rsidR="00220FE2">
        <w:rPr>
          <w:rFonts w:eastAsiaTheme="minorHAnsi"/>
          <w:lang w:eastAsia="en-US"/>
        </w:rPr>
        <w:t>pkt</w:t>
      </w:r>
      <w:r w:rsidR="00F410B2">
        <w:rPr>
          <w:rFonts w:eastAsiaTheme="minorHAnsi"/>
          <w:lang w:eastAsia="en-US"/>
        </w:rPr>
        <w:t xml:space="preserve"> </w:t>
      </w:r>
      <w:r w:rsidR="00B97532" w:rsidRPr="004F1428">
        <w:rPr>
          <w:rFonts w:eastAsiaTheme="minorHAnsi"/>
          <w:lang w:eastAsia="en-US"/>
        </w:rPr>
        <w:t>1, na podstawie ustawy z dnia 11 września 2019 r. Prawo zamówień publicznych (t. j. Dz. U. z 20</w:t>
      </w:r>
      <w:r w:rsidR="00B97532">
        <w:rPr>
          <w:rFonts w:eastAsiaTheme="minorHAnsi"/>
          <w:lang w:eastAsia="en-US"/>
        </w:rPr>
        <w:t>2</w:t>
      </w:r>
      <w:r w:rsidR="00220FE2">
        <w:rPr>
          <w:rFonts w:eastAsiaTheme="minorHAnsi"/>
          <w:lang w:eastAsia="en-US"/>
        </w:rPr>
        <w:t>3</w:t>
      </w:r>
      <w:r w:rsidR="00B97532" w:rsidRPr="004F1428">
        <w:rPr>
          <w:rFonts w:eastAsiaTheme="minorHAnsi"/>
          <w:lang w:eastAsia="en-US"/>
        </w:rPr>
        <w:t xml:space="preserve"> r. poz. </w:t>
      </w:r>
      <w:r w:rsidR="00220FE2">
        <w:rPr>
          <w:rFonts w:eastAsiaTheme="minorHAnsi"/>
          <w:lang w:eastAsia="en-US"/>
        </w:rPr>
        <w:t>1605</w:t>
      </w:r>
      <w:r w:rsidR="00F8255C">
        <w:rPr>
          <w:rFonts w:eastAsiaTheme="minorHAnsi"/>
          <w:lang w:eastAsia="en-US"/>
        </w:rPr>
        <w:t>, 1720</w:t>
      </w:r>
      <w:r w:rsidR="00B97532">
        <w:rPr>
          <w:rFonts w:eastAsiaTheme="minorHAnsi"/>
          <w:lang w:eastAsia="en-US"/>
        </w:rPr>
        <w:t xml:space="preserve"> </w:t>
      </w:r>
      <w:r w:rsidR="00B97532" w:rsidRPr="004F1428">
        <w:rPr>
          <w:rFonts w:eastAsiaTheme="minorHAnsi"/>
          <w:lang w:eastAsia="en-US"/>
        </w:rPr>
        <w:t>ze zm.), oświadczam/y, że:</w:t>
      </w:r>
    </w:p>
    <w:p w14:paraId="05C00736" w14:textId="77777777" w:rsidR="00C91FFC" w:rsidRPr="004F1428" w:rsidRDefault="00C91FFC" w:rsidP="00B97532">
      <w:pPr>
        <w:suppressAutoHyphens w:val="0"/>
        <w:spacing w:after="0" w:line="360" w:lineRule="auto"/>
        <w:ind w:firstLine="709"/>
        <w:jc w:val="both"/>
        <w:rPr>
          <w:rFonts w:eastAsiaTheme="minorHAnsi"/>
          <w:lang w:eastAsia="en-US"/>
        </w:rPr>
      </w:pPr>
    </w:p>
    <w:p w14:paraId="32E15233"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Pr="000258BA">
        <w:rPr>
          <w:rFonts w:eastAsiaTheme="minorHAnsi"/>
          <w:lang w:eastAsia="en-US"/>
        </w:rPr>
        <w:t>t.j</w:t>
      </w:r>
      <w:proofErr w:type="spellEnd"/>
      <w:r w:rsidRPr="000258BA">
        <w:rPr>
          <w:rFonts w:eastAsiaTheme="minorHAnsi"/>
          <w:lang w:eastAsia="en-US"/>
        </w:rPr>
        <w:t>. Dz. U. z 2021 r. poz. 275 z późn.zm.),</w:t>
      </w:r>
      <w:r w:rsidRPr="004F1428">
        <w:rPr>
          <w:rFonts w:eastAsiaTheme="minorHAnsi"/>
          <w:lang w:eastAsia="en-US"/>
        </w:rPr>
        <w:t xml:space="preserve"> co następujący Wykonawca, który złożył odrębną ofertę, w postępowaniu:</w:t>
      </w:r>
    </w:p>
    <w:p w14:paraId="091B2F1F"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2EB5B66"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4A1E5F86"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0A43811B"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proofErr w:type="spellStart"/>
      <w:r>
        <w:rPr>
          <w:rFonts w:eastAsiaTheme="minorHAnsi"/>
          <w:lang w:eastAsia="en-US"/>
        </w:rPr>
        <w:t>t.j</w:t>
      </w:r>
      <w:proofErr w:type="spellEnd"/>
      <w:r>
        <w:rPr>
          <w:rFonts w:eastAsiaTheme="minorHAnsi"/>
          <w:lang w:eastAsia="en-US"/>
        </w:rPr>
        <w:t xml:space="preserve">. </w:t>
      </w:r>
      <w:r w:rsidRPr="004F1428">
        <w:rPr>
          <w:rFonts w:eastAsiaTheme="minorHAnsi"/>
          <w:lang w:eastAsia="en-US"/>
        </w:rPr>
        <w:t>Dz. U. z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późn.zm.</w:t>
      </w:r>
      <w:r w:rsidRPr="004F1428">
        <w:rPr>
          <w:rFonts w:eastAsiaTheme="minorHAnsi"/>
          <w:lang w:eastAsia="en-US"/>
        </w:rPr>
        <w:t>), co inny Wykonawca, który złożył odrębną ofertę, w postępowaniu.</w:t>
      </w:r>
    </w:p>
    <w:p w14:paraId="5ABCB216" w14:textId="77777777" w:rsidR="00B97532" w:rsidRPr="004F1428" w:rsidRDefault="00B97532" w:rsidP="00B97532">
      <w:pPr>
        <w:suppressAutoHyphens w:val="0"/>
        <w:spacing w:after="0" w:line="240" w:lineRule="auto"/>
        <w:jc w:val="both"/>
        <w:rPr>
          <w:rFonts w:eastAsiaTheme="minorHAnsi"/>
          <w:i/>
          <w:lang w:eastAsia="en-US"/>
        </w:rPr>
      </w:pPr>
    </w:p>
    <w:p w14:paraId="1408E890" w14:textId="77777777" w:rsidR="00B97532" w:rsidRPr="004F1428" w:rsidRDefault="00B97532" w:rsidP="00B97532">
      <w:pPr>
        <w:suppressAutoHyphens w:val="0"/>
        <w:spacing w:after="0" w:line="240" w:lineRule="auto"/>
        <w:jc w:val="both"/>
        <w:rPr>
          <w:rFonts w:eastAsiaTheme="minorHAnsi"/>
          <w:i/>
          <w:lang w:eastAsia="en-US"/>
        </w:rPr>
      </w:pPr>
    </w:p>
    <w:p w14:paraId="34CE8560" w14:textId="77777777" w:rsidR="00B97532"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w:t>
      </w:r>
      <w:r w:rsidR="00DF6354">
        <w:rPr>
          <w:rFonts w:eastAsiaTheme="minorHAnsi"/>
          <w:lang w:eastAsia="en-US"/>
        </w:rPr>
        <w:t xml:space="preserve"> </w:t>
      </w:r>
      <w:r w:rsidRPr="004F1428">
        <w:rPr>
          <w:rFonts w:eastAsiaTheme="minorHAnsi"/>
          <w:lang w:eastAsia="en-US"/>
        </w:rPr>
        <w:t>(-y):</w:t>
      </w:r>
    </w:p>
    <w:p w14:paraId="6F65B68C" w14:textId="77777777" w:rsidR="000B5A50" w:rsidRDefault="000B5A50" w:rsidP="00B97532">
      <w:pPr>
        <w:suppressAutoHyphens w:val="0"/>
        <w:snapToGrid w:val="0"/>
        <w:spacing w:after="160"/>
        <w:jc w:val="both"/>
        <w:rPr>
          <w:rFonts w:eastAsiaTheme="minorHAnsi"/>
          <w:lang w:eastAsia="en-US"/>
        </w:rPr>
      </w:pPr>
    </w:p>
    <w:p w14:paraId="2C191D69" w14:textId="77777777" w:rsidR="000B5A50" w:rsidRDefault="000B5A50" w:rsidP="00B97532">
      <w:pPr>
        <w:suppressAutoHyphens w:val="0"/>
        <w:snapToGrid w:val="0"/>
        <w:spacing w:after="160"/>
        <w:jc w:val="both"/>
        <w:rPr>
          <w:rFonts w:eastAsiaTheme="minorHAnsi"/>
          <w:lang w:eastAsia="en-US"/>
        </w:rPr>
      </w:pPr>
    </w:p>
    <w:p w14:paraId="5A8A050F" w14:textId="77777777" w:rsidR="000B5A50" w:rsidRDefault="000B5A50" w:rsidP="00B97532">
      <w:pPr>
        <w:suppressAutoHyphens w:val="0"/>
        <w:snapToGrid w:val="0"/>
        <w:spacing w:after="160"/>
        <w:jc w:val="both"/>
        <w:rPr>
          <w:rFonts w:eastAsiaTheme="minorHAnsi"/>
          <w:lang w:eastAsia="en-US"/>
        </w:rPr>
      </w:pPr>
    </w:p>
    <w:p w14:paraId="6F9A4E82" w14:textId="100FDEEC" w:rsidR="00B97532" w:rsidRDefault="00B97532" w:rsidP="000C351B">
      <w:pPr>
        <w:ind w:left="6807"/>
        <w:jc w:val="right"/>
        <w:rPr>
          <w:b/>
          <w:i/>
          <w:u w:val="single"/>
        </w:rPr>
      </w:pPr>
      <w:r w:rsidRPr="004F1428">
        <w:rPr>
          <w:b/>
          <w:i/>
          <w:u w:val="single"/>
        </w:rPr>
        <w:lastRenderedPageBreak/>
        <w:t>ZAŁĄCZNIK NR 5</w:t>
      </w:r>
    </w:p>
    <w:p w14:paraId="0DC2C811" w14:textId="77777777" w:rsidR="00C91FFC" w:rsidRPr="00C91FFC"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0481EAF4" w14:textId="77777777" w:rsidR="00C91FFC" w:rsidRPr="005C7EF9" w:rsidRDefault="00C91FFC" w:rsidP="00C91FFC">
      <w:pPr>
        <w:spacing w:after="0" w:line="260" w:lineRule="atLeast"/>
        <w:jc w:val="both"/>
        <w:rPr>
          <w:i/>
        </w:rPr>
      </w:pPr>
      <w:r w:rsidRPr="005C7EF9">
        <w:rPr>
          <w:i/>
        </w:rPr>
        <w:t>………………………………….</w:t>
      </w:r>
    </w:p>
    <w:p w14:paraId="071F3DA7" w14:textId="77777777" w:rsidR="00C91FFC" w:rsidRPr="005C7EF9" w:rsidRDefault="00C91FFC" w:rsidP="00C91FFC">
      <w:pPr>
        <w:spacing w:after="0" w:line="260" w:lineRule="atLeast"/>
        <w:jc w:val="both"/>
        <w:rPr>
          <w:i/>
        </w:rPr>
      </w:pPr>
      <w:r w:rsidRPr="005C7EF9">
        <w:rPr>
          <w:i/>
        </w:rPr>
        <w:t>…………………………………..</w:t>
      </w:r>
    </w:p>
    <w:p w14:paraId="548CED2F" w14:textId="77777777" w:rsidR="00C91FFC" w:rsidRPr="005C7EF9" w:rsidRDefault="00C91FFC" w:rsidP="00C91FFC">
      <w:pPr>
        <w:spacing w:after="0" w:line="260" w:lineRule="atLeast"/>
        <w:jc w:val="both"/>
        <w:rPr>
          <w:i/>
        </w:rPr>
      </w:pPr>
      <w:r w:rsidRPr="005C7EF9">
        <w:rPr>
          <w:i/>
        </w:rPr>
        <w:t>reprezentowany przez:</w:t>
      </w:r>
    </w:p>
    <w:p w14:paraId="3D7402C9" w14:textId="77777777" w:rsidR="00C91FFC" w:rsidRPr="005C7EF9" w:rsidRDefault="00C91FFC" w:rsidP="00C91FFC">
      <w:pPr>
        <w:spacing w:after="0" w:line="260" w:lineRule="atLeast"/>
        <w:jc w:val="both"/>
        <w:rPr>
          <w:i/>
        </w:rPr>
      </w:pPr>
      <w:r w:rsidRPr="005C7EF9">
        <w:rPr>
          <w:i/>
        </w:rPr>
        <w:t>……………………………………</w:t>
      </w:r>
    </w:p>
    <w:p w14:paraId="269BA346" w14:textId="77777777" w:rsidR="00C91FFC" w:rsidRPr="005C7EF9" w:rsidRDefault="00C91FFC" w:rsidP="00C91FFC">
      <w:pPr>
        <w:spacing w:after="0" w:line="260" w:lineRule="atLeast"/>
        <w:jc w:val="both"/>
        <w:rPr>
          <w:i/>
        </w:rPr>
      </w:pPr>
      <w:r w:rsidRPr="005C7EF9">
        <w:rPr>
          <w:i/>
        </w:rPr>
        <w:t>…………………………………….</w:t>
      </w:r>
    </w:p>
    <w:p w14:paraId="3BD38E7E"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3E0E5E5A"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48466FB9" w14:textId="77777777" w:rsidR="00C91FFC" w:rsidRPr="004F1428" w:rsidRDefault="00C91FFC" w:rsidP="00C91FFC">
      <w:pPr>
        <w:jc w:val="both"/>
        <w:rPr>
          <w:b/>
          <w:i/>
          <w:u w:val="single"/>
        </w:rPr>
      </w:pPr>
    </w:p>
    <w:p w14:paraId="5138DB8E"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0D4BBE24"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2DCA1F9B"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3E2B3D73" w14:textId="6884C2E8" w:rsidR="00B97532" w:rsidRDefault="00B97532" w:rsidP="00B97532">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387C8B">
        <w:rPr>
          <w:rFonts w:eastAsia="Times New Roman"/>
          <w:lang w:eastAsia="pl-PL"/>
        </w:rPr>
        <w:t>nr spr</w:t>
      </w:r>
      <w:r w:rsidR="00096649">
        <w:rPr>
          <w:rFonts w:eastAsia="Times New Roman"/>
          <w:lang w:eastAsia="pl-PL"/>
        </w:rPr>
        <w:t>awy</w:t>
      </w:r>
      <w:r w:rsidR="00387C8B">
        <w:rPr>
          <w:rFonts w:eastAsia="Times New Roman"/>
          <w:lang w:eastAsia="pl-PL"/>
        </w:rPr>
        <w:t xml:space="preserve">: </w:t>
      </w:r>
      <w:r w:rsidR="00267DF6" w:rsidRPr="00267DF6">
        <w:rPr>
          <w:rFonts w:eastAsia="Times New Roman"/>
          <w:b/>
          <w:lang w:eastAsia="pl-PL"/>
        </w:rPr>
        <w:t>AMW-KANC.SZP.2712.</w:t>
      </w:r>
      <w:r w:rsidR="001045B7">
        <w:rPr>
          <w:rFonts w:eastAsia="Times New Roman"/>
          <w:b/>
          <w:lang w:eastAsia="pl-PL"/>
        </w:rPr>
        <w:t>47</w:t>
      </w:r>
      <w:r w:rsidR="00267DF6" w:rsidRPr="00267DF6">
        <w:rPr>
          <w:rFonts w:eastAsia="Times New Roman"/>
          <w:b/>
          <w:lang w:eastAsia="pl-PL"/>
        </w:rPr>
        <w:t>.202</w:t>
      </w:r>
      <w:r w:rsidR="00782D26">
        <w:rPr>
          <w:rFonts w:eastAsia="Times New Roman"/>
          <w:b/>
          <w:lang w:eastAsia="pl-PL"/>
        </w:rPr>
        <w:t>4</w:t>
      </w:r>
      <w:r w:rsidR="000C351B">
        <w:rPr>
          <w:rFonts w:eastAsia="Times New Roman"/>
          <w:b/>
          <w:lang w:eastAsia="pl-PL"/>
        </w:rPr>
        <w:t xml:space="preserve"> </w:t>
      </w:r>
      <w:r w:rsidRPr="004F1428">
        <w:rPr>
          <w:rFonts w:eastAsia="Times New Roman"/>
          <w:lang w:eastAsia="pl-PL"/>
        </w:rPr>
        <w:t>na:</w:t>
      </w:r>
    </w:p>
    <w:p w14:paraId="1BE12AD6" w14:textId="77777777" w:rsidR="00B97532" w:rsidRPr="004F1428" w:rsidRDefault="00B97532" w:rsidP="00B97532">
      <w:pPr>
        <w:tabs>
          <w:tab w:val="center" w:pos="4536"/>
          <w:tab w:val="right" w:pos="9072"/>
        </w:tabs>
        <w:suppressAutoHyphens w:val="0"/>
        <w:spacing w:after="0" w:line="240" w:lineRule="auto"/>
        <w:jc w:val="both"/>
        <w:rPr>
          <w:rFonts w:eastAsia="Times New Roman"/>
          <w:lang w:eastAsia="pl-PL"/>
        </w:rPr>
      </w:pPr>
    </w:p>
    <w:p w14:paraId="48361A5E" w14:textId="77777777" w:rsidR="001045B7" w:rsidRPr="0066392E" w:rsidRDefault="001045B7" w:rsidP="001045B7">
      <w:pPr>
        <w:spacing w:after="0" w:line="240" w:lineRule="auto"/>
        <w:ind w:left="708" w:firstLine="1"/>
        <w:jc w:val="center"/>
        <w:rPr>
          <w:rFonts w:eastAsia="Times New Roman"/>
          <w:b/>
          <w:bCs/>
          <w:sz w:val="24"/>
          <w:szCs w:val="24"/>
          <w:lang w:eastAsia="pl-PL"/>
        </w:rPr>
      </w:pPr>
      <w:r w:rsidRPr="0066392E">
        <w:rPr>
          <w:rFonts w:eastAsia="Times New Roman"/>
          <w:b/>
          <w:bCs/>
          <w:sz w:val="24"/>
          <w:szCs w:val="24"/>
          <w:lang w:eastAsia="pl-PL"/>
        </w:rPr>
        <w:t>Modernizacja Laboratorium Eksploatacji Okrętowych Urządzeń Elektrycznych i Laboratorium Podstaw Elektrotechniki</w:t>
      </w:r>
    </w:p>
    <w:p w14:paraId="6CA30B4A" w14:textId="77777777" w:rsidR="00485418" w:rsidRDefault="00485418" w:rsidP="003D137C">
      <w:pPr>
        <w:widowControl w:val="0"/>
        <w:spacing w:after="0" w:line="360" w:lineRule="auto"/>
        <w:jc w:val="center"/>
        <w:rPr>
          <w:rFonts w:eastAsia="Times New Roman"/>
          <w:b/>
          <w:lang w:eastAsia="pl-PL"/>
        </w:rPr>
      </w:pPr>
    </w:p>
    <w:p w14:paraId="1A2E29CC" w14:textId="6D5CA630" w:rsidR="00B97532" w:rsidRPr="004F1428" w:rsidRDefault="00B97532" w:rsidP="003D137C">
      <w:pPr>
        <w:widowControl w:val="0"/>
        <w:spacing w:after="0" w:line="360" w:lineRule="auto"/>
        <w:jc w:val="center"/>
        <w:rPr>
          <w:rFonts w:eastAsia="Times New Roman"/>
          <w:b/>
          <w:lang w:eastAsia="pl-PL"/>
        </w:rPr>
      </w:pPr>
      <w:r w:rsidRPr="004F1428">
        <w:rPr>
          <w:rFonts w:eastAsia="Times New Roman"/>
          <w:b/>
          <w:lang w:eastAsia="pl-PL"/>
        </w:rPr>
        <w:t>OŚWIADCZENIA DOTYCZĄCE WYKONAWCY</w:t>
      </w:r>
    </w:p>
    <w:p w14:paraId="78062F27" w14:textId="77777777" w:rsidR="00B97532" w:rsidRPr="004F1428"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204BE647" w14:textId="77777777" w:rsidR="00B97532" w:rsidRPr="001D2097" w:rsidRDefault="00B97532" w:rsidP="00D87F16">
      <w:pPr>
        <w:widowControl w:val="0"/>
        <w:numPr>
          <w:ilvl w:val="0"/>
          <w:numId w:val="30"/>
        </w:numPr>
        <w:suppressAutoHyphens w:val="0"/>
        <w:spacing w:after="0" w:line="240" w:lineRule="auto"/>
        <w:contextualSpacing/>
        <w:rPr>
          <w:i/>
          <w:lang w:eastAsia="en-US"/>
        </w:rPr>
      </w:pPr>
      <w:r w:rsidRPr="004F1428">
        <w:rPr>
          <w:lang w:eastAsia="en-US"/>
        </w:rPr>
        <w:t>Oświadczam, że nie podlegam wykluczeniu z postępowania na pod</w:t>
      </w:r>
      <w:r w:rsidR="001C5442">
        <w:rPr>
          <w:lang w:eastAsia="en-US"/>
        </w:rPr>
        <w:t>stawie art. 109 ust. 1 pkt 1, 4,</w:t>
      </w:r>
      <w:r w:rsidR="00C91FFC">
        <w:rPr>
          <w:lang w:eastAsia="en-US"/>
        </w:rPr>
        <w:t xml:space="preserve"> 5</w:t>
      </w:r>
      <w:r w:rsidRPr="004F1428">
        <w:rPr>
          <w:lang w:eastAsia="en-US"/>
        </w:rPr>
        <w:t xml:space="preserve"> i od 7 do 10 ustawy PZP.</w:t>
      </w:r>
    </w:p>
    <w:p w14:paraId="1ACDF60E" w14:textId="77777777" w:rsidR="001D2097" w:rsidRPr="00A524A5" w:rsidRDefault="001D2097" w:rsidP="001D2097">
      <w:pPr>
        <w:widowControl w:val="0"/>
        <w:numPr>
          <w:ilvl w:val="0"/>
          <w:numId w:val="30"/>
        </w:numPr>
        <w:autoSpaceDE w:val="0"/>
        <w:spacing w:after="0"/>
        <w:jc w:val="both"/>
        <w:rPr>
          <w:sz w:val="24"/>
          <w:szCs w:val="24"/>
        </w:rPr>
      </w:pPr>
      <w:r w:rsidRPr="00A524A5">
        <w:rPr>
          <w:sz w:val="24"/>
          <w:szCs w:val="24"/>
        </w:rPr>
        <w:t xml:space="preserve">Oświadczam, że nie jestem umieszczony na listach i </w:t>
      </w:r>
      <w:r w:rsidR="007F3715" w:rsidRPr="00A524A5">
        <w:rPr>
          <w:sz w:val="24"/>
          <w:szCs w:val="24"/>
        </w:rPr>
        <w:t xml:space="preserve">nie podlegam wykluczeniu </w:t>
      </w:r>
      <w:r w:rsidR="000C351B">
        <w:rPr>
          <w:sz w:val="24"/>
          <w:szCs w:val="24"/>
        </w:rPr>
        <w:br/>
      </w:r>
      <w:r w:rsidR="007F3715" w:rsidRPr="00A524A5">
        <w:rPr>
          <w:sz w:val="24"/>
          <w:szCs w:val="24"/>
        </w:rPr>
        <w:t>z</w:t>
      </w:r>
      <w:r w:rsidRPr="00A524A5">
        <w:rPr>
          <w:sz w:val="24"/>
          <w:szCs w:val="24"/>
        </w:rPr>
        <w:t xml:space="preserve"> </w:t>
      </w:r>
      <w:r w:rsidR="007F3715" w:rsidRPr="00A524A5">
        <w:rPr>
          <w:sz w:val="24"/>
          <w:szCs w:val="24"/>
        </w:rPr>
        <w:t>niniejszego postępowania</w:t>
      </w:r>
      <w:r w:rsidRPr="00A524A5">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6A653CC4" w14:textId="77777777" w:rsidR="00B97532" w:rsidRPr="004F1428" w:rsidRDefault="00B97532" w:rsidP="00B97532">
      <w:pPr>
        <w:widowControl w:val="0"/>
        <w:spacing w:after="0"/>
        <w:jc w:val="both"/>
        <w:rPr>
          <w:rFonts w:eastAsia="Times New Roman"/>
          <w:lang w:eastAsia="pl-PL"/>
        </w:rPr>
      </w:pPr>
    </w:p>
    <w:p w14:paraId="48D9288F"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4DF5CB5E" w14:textId="77777777" w:rsidR="00DD03EA" w:rsidRPr="004F1428"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6987B1AF" w14:textId="77777777" w:rsidR="00B97532" w:rsidRDefault="00B97532" w:rsidP="00B97532">
      <w:pPr>
        <w:suppressAutoHyphens w:val="0"/>
        <w:spacing w:after="0" w:line="240" w:lineRule="auto"/>
        <w:jc w:val="both"/>
        <w:rPr>
          <w:rFonts w:eastAsia="Times New Roman"/>
          <w:i/>
          <w:highlight w:val="yellow"/>
          <w:lang w:eastAsia="pl-PL"/>
        </w:rPr>
      </w:pPr>
    </w:p>
    <w:p w14:paraId="15B86CEE" w14:textId="77777777" w:rsidR="00EE3C77" w:rsidRDefault="00EE3C77" w:rsidP="00B97532">
      <w:pPr>
        <w:suppressAutoHyphens w:val="0"/>
        <w:spacing w:after="0" w:line="240" w:lineRule="auto"/>
        <w:jc w:val="both"/>
        <w:rPr>
          <w:rFonts w:eastAsia="Times New Roman"/>
          <w:i/>
          <w:highlight w:val="yellow"/>
          <w:lang w:eastAsia="pl-PL"/>
        </w:rPr>
      </w:pPr>
    </w:p>
    <w:p w14:paraId="5F379E95" w14:textId="77777777" w:rsidR="00EE3C77" w:rsidRDefault="00EE3C77" w:rsidP="00B97532">
      <w:pPr>
        <w:suppressAutoHyphens w:val="0"/>
        <w:spacing w:after="0" w:line="240" w:lineRule="auto"/>
        <w:jc w:val="both"/>
        <w:rPr>
          <w:rFonts w:eastAsia="Times New Roman"/>
          <w:i/>
          <w:highlight w:val="yellow"/>
          <w:lang w:eastAsia="pl-PL"/>
        </w:rPr>
      </w:pPr>
    </w:p>
    <w:p w14:paraId="73CB95D7" w14:textId="77777777" w:rsidR="00EE3C77" w:rsidRDefault="00EE3C77" w:rsidP="00B97532">
      <w:pPr>
        <w:suppressAutoHyphens w:val="0"/>
        <w:spacing w:after="0" w:line="240" w:lineRule="auto"/>
        <w:jc w:val="both"/>
        <w:rPr>
          <w:rFonts w:eastAsia="Times New Roman"/>
          <w:i/>
          <w:highlight w:val="yellow"/>
          <w:lang w:eastAsia="pl-PL"/>
        </w:rPr>
      </w:pPr>
    </w:p>
    <w:p w14:paraId="64403F88" w14:textId="77777777" w:rsidR="00EE3C77" w:rsidRDefault="00EE3C77" w:rsidP="00EE3C77">
      <w:pPr>
        <w:spacing w:line="360" w:lineRule="auto"/>
        <w:ind w:left="7090"/>
        <w:jc w:val="both"/>
        <w:rPr>
          <w:rFonts w:eastAsia="Times New Roman"/>
          <w:i/>
          <w:lang w:eastAsia="pl-PL"/>
        </w:rPr>
      </w:pPr>
    </w:p>
    <w:p w14:paraId="0FD229F0" w14:textId="1479BE05" w:rsidR="00D100F6" w:rsidRDefault="00D100F6" w:rsidP="00EE3C77">
      <w:pPr>
        <w:spacing w:line="360" w:lineRule="auto"/>
        <w:ind w:left="7090"/>
        <w:jc w:val="both"/>
        <w:rPr>
          <w:rFonts w:eastAsia="Times New Roman"/>
          <w:i/>
          <w:lang w:eastAsia="pl-PL"/>
        </w:rPr>
      </w:pPr>
    </w:p>
    <w:p w14:paraId="1D7B6F2E" w14:textId="77777777" w:rsidR="00573C52" w:rsidRDefault="00573C52" w:rsidP="00EE3C77">
      <w:pPr>
        <w:spacing w:line="360" w:lineRule="auto"/>
        <w:ind w:left="7090"/>
        <w:jc w:val="both"/>
        <w:rPr>
          <w:rFonts w:eastAsia="Times New Roman"/>
          <w:i/>
          <w:lang w:eastAsia="pl-PL"/>
        </w:rPr>
      </w:pPr>
    </w:p>
    <w:p w14:paraId="1981E7AA" w14:textId="77777777" w:rsidR="00EE3C77" w:rsidRDefault="00EE3C77" w:rsidP="00B97532">
      <w:pPr>
        <w:suppressAutoHyphens w:val="0"/>
        <w:spacing w:after="0" w:line="240" w:lineRule="auto"/>
        <w:ind w:left="540"/>
        <w:jc w:val="center"/>
        <w:rPr>
          <w:rFonts w:eastAsia="Times New Roman"/>
          <w:b/>
          <w:bCs/>
          <w:lang w:eastAsia="pl-PL"/>
        </w:rPr>
      </w:pPr>
    </w:p>
    <w:p w14:paraId="27A12AF8" w14:textId="0B5DA4B3" w:rsidR="00B97532" w:rsidRDefault="00B97532" w:rsidP="00B97532">
      <w:pPr>
        <w:tabs>
          <w:tab w:val="left" w:pos="1701"/>
        </w:tabs>
        <w:jc w:val="right"/>
        <w:rPr>
          <w:b/>
          <w:i/>
          <w:u w:val="single"/>
        </w:rPr>
      </w:pPr>
      <w:r w:rsidRPr="00CF7419">
        <w:rPr>
          <w:b/>
          <w:i/>
          <w:u w:val="single"/>
        </w:rPr>
        <w:lastRenderedPageBreak/>
        <w:t xml:space="preserve">ZAŁĄCZNIK NR </w:t>
      </w:r>
      <w:r w:rsidR="0055054E">
        <w:rPr>
          <w:b/>
          <w:i/>
          <w:u w:val="single"/>
        </w:rPr>
        <w:t>6</w:t>
      </w:r>
    </w:p>
    <w:p w14:paraId="6CFA2723" w14:textId="77777777" w:rsidR="00F25ADB" w:rsidRPr="004F1428" w:rsidRDefault="00F25ADB" w:rsidP="00F25ADB">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53BC48A6" w14:textId="77777777" w:rsidR="00F25ADB" w:rsidRPr="005C7EF9" w:rsidRDefault="00F25ADB" w:rsidP="00F25ADB">
      <w:pPr>
        <w:spacing w:after="0" w:line="240" w:lineRule="auto"/>
        <w:jc w:val="both"/>
        <w:rPr>
          <w:i/>
        </w:rPr>
      </w:pPr>
      <w:r w:rsidRPr="005C7EF9">
        <w:rPr>
          <w:i/>
        </w:rPr>
        <w:t>…………………………………..</w:t>
      </w:r>
    </w:p>
    <w:p w14:paraId="793BE789" w14:textId="77777777" w:rsidR="00F25ADB" w:rsidRPr="005C7EF9" w:rsidRDefault="00F25ADB" w:rsidP="00F25ADB">
      <w:pPr>
        <w:spacing w:after="0" w:line="260" w:lineRule="atLeast"/>
        <w:jc w:val="both"/>
        <w:rPr>
          <w:i/>
        </w:rPr>
      </w:pPr>
      <w:r w:rsidRPr="005C7EF9">
        <w:rPr>
          <w:i/>
        </w:rPr>
        <w:t>reprezentowany przez:</w:t>
      </w:r>
    </w:p>
    <w:p w14:paraId="0A2E6DCE" w14:textId="77777777" w:rsidR="00F25ADB" w:rsidRPr="005C7EF9" w:rsidRDefault="00F25ADB" w:rsidP="00F25ADB">
      <w:pPr>
        <w:spacing w:after="0" w:line="260" w:lineRule="atLeast"/>
        <w:jc w:val="both"/>
        <w:rPr>
          <w:i/>
        </w:rPr>
      </w:pPr>
      <w:r w:rsidRPr="005C7EF9">
        <w:rPr>
          <w:i/>
        </w:rPr>
        <w:t>…………………………………….</w:t>
      </w:r>
    </w:p>
    <w:p w14:paraId="32373534" w14:textId="77777777" w:rsidR="00F25ADB" w:rsidRPr="00E62A1E" w:rsidRDefault="00F25ADB" w:rsidP="00F25ADB">
      <w:pPr>
        <w:spacing w:after="0" w:line="260" w:lineRule="atLeast"/>
        <w:jc w:val="both"/>
        <w:rPr>
          <w:i/>
          <w:sz w:val="18"/>
          <w:szCs w:val="18"/>
        </w:rPr>
      </w:pPr>
      <w:r w:rsidRPr="00E62A1E">
        <w:rPr>
          <w:i/>
          <w:sz w:val="18"/>
          <w:szCs w:val="18"/>
        </w:rPr>
        <w:t xml:space="preserve">(imię, nazwisko, stanowisko/podstawa do  </w:t>
      </w:r>
    </w:p>
    <w:p w14:paraId="0B00DCAB" w14:textId="77777777" w:rsidR="00F25ADB" w:rsidRDefault="00F25ADB" w:rsidP="00F25ADB">
      <w:pPr>
        <w:spacing w:before="120" w:after="120"/>
        <w:rPr>
          <w:i/>
          <w:sz w:val="18"/>
          <w:szCs w:val="18"/>
        </w:rPr>
      </w:pPr>
      <w:r w:rsidRPr="00E62A1E">
        <w:rPr>
          <w:i/>
          <w:sz w:val="18"/>
          <w:szCs w:val="18"/>
        </w:rPr>
        <w:t>reprezentacji)</w:t>
      </w:r>
    </w:p>
    <w:p w14:paraId="3B1E3841" w14:textId="77777777" w:rsidR="00DD5B54" w:rsidRDefault="00DD5B54" w:rsidP="00F25ADB">
      <w:pPr>
        <w:spacing w:before="120" w:after="120"/>
        <w:jc w:val="center"/>
        <w:rPr>
          <w:b/>
        </w:rPr>
      </w:pPr>
    </w:p>
    <w:p w14:paraId="1160EEEE" w14:textId="77777777" w:rsidR="00B97532" w:rsidRPr="001B0367" w:rsidRDefault="00B97532" w:rsidP="00F25ADB">
      <w:pPr>
        <w:spacing w:before="120" w:after="120"/>
        <w:jc w:val="center"/>
        <w:rPr>
          <w:i/>
          <w:u w:val="single"/>
        </w:rPr>
      </w:pPr>
      <w:r w:rsidRPr="001B0367">
        <w:rPr>
          <w:b/>
        </w:rPr>
        <w:t>Oświadczenie wymagane od wykonawcy w zakresie wypełnienia obowiązków informacyjnych wynikających z RODO</w:t>
      </w:r>
    </w:p>
    <w:p w14:paraId="4EBAE7B8" w14:textId="77777777" w:rsidR="00B97532" w:rsidRPr="001B0367" w:rsidRDefault="00B97532" w:rsidP="00284B87">
      <w:pPr>
        <w:spacing w:after="120" w:line="240" w:lineRule="auto"/>
        <w:ind w:right="-285"/>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73584DB7" w14:textId="77777777" w:rsidR="00B97532" w:rsidRPr="001B0367" w:rsidRDefault="00B97532" w:rsidP="00284B87">
      <w:pPr>
        <w:spacing w:after="120" w:line="240" w:lineRule="auto"/>
        <w:ind w:right="-285"/>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w:t>
      </w:r>
      <w:r w:rsidR="000C351B" w:rsidRPr="001B0367">
        <w:t>chyba, że</w:t>
      </w:r>
      <w:r w:rsidRPr="001B0367">
        <w:t xml:space="preserve"> ma </w:t>
      </w:r>
      <w:r w:rsidR="000C351B" w:rsidRPr="001B0367">
        <w:t>zastosowanie, co</w:t>
      </w:r>
      <w:r w:rsidRPr="001B0367">
        <w:t xml:space="preserve"> najmniej jedno z włączeń, o których mowa w art. 14 ust. 5 RODO.</w:t>
      </w:r>
    </w:p>
    <w:p w14:paraId="1DAA5773" w14:textId="77777777" w:rsidR="00B97532" w:rsidRPr="001B0367" w:rsidRDefault="00B97532" w:rsidP="00284B87">
      <w:pPr>
        <w:spacing w:after="120" w:line="240" w:lineRule="auto"/>
        <w:ind w:right="-285"/>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2AE994E5" w14:textId="77777777" w:rsidR="00B97532" w:rsidRDefault="00B97532" w:rsidP="00B97532">
      <w:r w:rsidRPr="001B0367">
        <w:t>Oświadczenie wykonawca składa razem z ofertą.</w:t>
      </w:r>
    </w:p>
    <w:p w14:paraId="5E01DEEB" w14:textId="77777777" w:rsidR="00B97532" w:rsidRDefault="00B97532" w:rsidP="00B97532">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08D1D363" w14:textId="77777777" w:rsidR="00B97532" w:rsidRPr="00192B07" w:rsidRDefault="00B97532" w:rsidP="00B97532">
      <w:pPr>
        <w:jc w:val="center"/>
        <w:rPr>
          <w:i/>
          <w:sz w:val="8"/>
          <w:szCs w:val="8"/>
          <w:u w:val="single"/>
        </w:rPr>
      </w:pPr>
    </w:p>
    <w:p w14:paraId="74A733A9" w14:textId="77777777" w:rsidR="00B97532" w:rsidRPr="001B0367" w:rsidRDefault="00B97532" w:rsidP="00B97532">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4D75CB29" w14:textId="77777777" w:rsidR="00B97532" w:rsidRDefault="00B97532" w:rsidP="00DD03EA">
      <w:pPr>
        <w:widowControl w:val="0"/>
        <w:autoSpaceDE w:val="0"/>
        <w:autoSpaceDN w:val="0"/>
        <w:adjustRightInd w:val="0"/>
        <w:spacing w:after="0" w:line="240" w:lineRule="auto"/>
        <w:rPr>
          <w:color w:val="000000"/>
        </w:rPr>
      </w:pPr>
    </w:p>
    <w:p w14:paraId="3AFFCBF8" w14:textId="77777777" w:rsidR="00CE1075" w:rsidRDefault="00CE1075" w:rsidP="00DD03EA">
      <w:pPr>
        <w:widowControl w:val="0"/>
        <w:autoSpaceDE w:val="0"/>
        <w:autoSpaceDN w:val="0"/>
        <w:adjustRightInd w:val="0"/>
        <w:spacing w:after="0" w:line="240" w:lineRule="auto"/>
        <w:rPr>
          <w:color w:val="000000"/>
        </w:rPr>
      </w:pPr>
    </w:p>
    <w:p w14:paraId="0240CE67" w14:textId="77777777" w:rsidR="00CE1075" w:rsidRDefault="00CE1075" w:rsidP="00DD03EA">
      <w:pPr>
        <w:widowControl w:val="0"/>
        <w:autoSpaceDE w:val="0"/>
        <w:autoSpaceDN w:val="0"/>
        <w:adjustRightInd w:val="0"/>
        <w:spacing w:after="0" w:line="240" w:lineRule="auto"/>
        <w:rPr>
          <w:color w:val="000000"/>
        </w:rPr>
      </w:pPr>
    </w:p>
    <w:p w14:paraId="0B3AE8B6" w14:textId="77777777" w:rsidR="00020BE1" w:rsidRPr="00CE1075" w:rsidRDefault="00B97532" w:rsidP="00CE1075">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DFE56CC" w14:textId="77777777" w:rsidR="00220FE2" w:rsidRDefault="00220FE2" w:rsidP="00B97532">
      <w:pPr>
        <w:tabs>
          <w:tab w:val="left" w:pos="1701"/>
        </w:tabs>
        <w:jc w:val="right"/>
        <w:rPr>
          <w:b/>
          <w:i/>
          <w:u w:val="single"/>
        </w:rPr>
      </w:pPr>
    </w:p>
    <w:p w14:paraId="5154C849" w14:textId="1A7148C4" w:rsidR="00B97532" w:rsidRDefault="00B97532" w:rsidP="00B97532">
      <w:pPr>
        <w:tabs>
          <w:tab w:val="left" w:pos="1701"/>
        </w:tabs>
        <w:jc w:val="right"/>
        <w:rPr>
          <w:b/>
          <w:i/>
          <w:u w:val="single"/>
        </w:rPr>
      </w:pPr>
      <w:r w:rsidRPr="00CF7419">
        <w:rPr>
          <w:b/>
          <w:i/>
          <w:u w:val="single"/>
        </w:rPr>
        <w:lastRenderedPageBreak/>
        <w:t xml:space="preserve">ZAŁĄCZNIK NR </w:t>
      </w:r>
      <w:r w:rsidR="00F05E50">
        <w:rPr>
          <w:b/>
          <w:i/>
          <w:u w:val="single"/>
        </w:rPr>
        <w:t>7</w:t>
      </w:r>
    </w:p>
    <w:p w14:paraId="3C9470B6" w14:textId="77777777" w:rsidR="00B97532" w:rsidRDefault="00B97532" w:rsidP="00B97532">
      <w:pPr>
        <w:tabs>
          <w:tab w:val="left" w:pos="1701"/>
        </w:tabs>
        <w:rPr>
          <w:b/>
          <w:i/>
          <w:u w:val="single"/>
        </w:rPr>
      </w:pPr>
    </w:p>
    <w:p w14:paraId="25B4C7F1" w14:textId="77777777" w:rsidR="00B97532" w:rsidRPr="00767BB4" w:rsidRDefault="00B97532" w:rsidP="00B97532">
      <w:pPr>
        <w:spacing w:line="240" w:lineRule="auto"/>
      </w:pPr>
      <w:r w:rsidRPr="00767BB4">
        <w:t xml:space="preserve">Wykonawca: ………………………………………………………………………...............……… </w:t>
      </w:r>
    </w:p>
    <w:p w14:paraId="23672984" w14:textId="77777777" w:rsidR="00B97532" w:rsidRDefault="00B97532" w:rsidP="00B97532">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47B072F0" w14:textId="77777777" w:rsidR="00B97532" w:rsidRDefault="000C351B" w:rsidP="000C351B">
      <w:pPr>
        <w:spacing w:line="240" w:lineRule="auto"/>
        <w:ind w:right="-285"/>
        <w:jc w:val="center"/>
      </w:pPr>
      <w:r>
        <w:t>………………………………………………</w:t>
      </w:r>
      <w:r w:rsidR="00B97532">
        <w:t>…………………………………………………………</w:t>
      </w:r>
      <w:r w:rsidR="00B97532" w:rsidRPr="00767BB4">
        <w:t xml:space="preserve"> </w:t>
      </w:r>
      <w:r w:rsidR="00B97532" w:rsidRPr="00C01F4B">
        <w:rPr>
          <w:sz w:val="18"/>
          <w:szCs w:val="18"/>
        </w:rPr>
        <w:t>(imię, nazwisko, stanowisko/podstawa do reprezentacji)</w:t>
      </w:r>
    </w:p>
    <w:p w14:paraId="57362DB0" w14:textId="77777777" w:rsidR="00B97532" w:rsidRDefault="00B97532" w:rsidP="00B97532">
      <w:pPr>
        <w:spacing w:line="240" w:lineRule="auto"/>
        <w:jc w:val="center"/>
        <w:rPr>
          <w:b/>
        </w:rPr>
      </w:pPr>
    </w:p>
    <w:p w14:paraId="5483A43C" w14:textId="77777777" w:rsidR="00B97532" w:rsidRDefault="00B97532" w:rsidP="00B97532">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59406FD5" w14:textId="77777777" w:rsidR="00B97532" w:rsidRDefault="00B97532" w:rsidP="00B97532">
      <w:pPr>
        <w:spacing w:line="240" w:lineRule="auto"/>
        <w:jc w:val="center"/>
      </w:pPr>
    </w:p>
    <w:p w14:paraId="180F16A6" w14:textId="1A6BB63B" w:rsidR="00B97532" w:rsidRPr="008C6E57" w:rsidRDefault="00B97532" w:rsidP="00B97532">
      <w:pPr>
        <w:spacing w:after="0" w:line="240" w:lineRule="auto"/>
      </w:pPr>
      <w:r>
        <w:t xml:space="preserve">            </w:t>
      </w:r>
      <w:r w:rsidRPr="00767BB4">
        <w:t xml:space="preserve">Składając ofertę w postępowaniu o udzielenie zamówienia publicznego </w:t>
      </w:r>
      <w:r w:rsidRPr="00E05FB2">
        <w:t xml:space="preserve">w trybie przetargu podstawowego z art. 275 </w:t>
      </w:r>
      <w:r w:rsidR="00220FE2">
        <w:t>pkt</w:t>
      </w:r>
      <w:r w:rsidR="00F410B2">
        <w:t xml:space="preserve"> </w:t>
      </w:r>
      <w:r w:rsidRPr="00E05FB2">
        <w:t>1</w:t>
      </w:r>
      <w:r w:rsidRPr="002217C6">
        <w:rPr>
          <w:color w:val="FF0000"/>
        </w:rPr>
        <w:t xml:space="preserve"> </w:t>
      </w:r>
      <w:r w:rsidRPr="00387C8B">
        <w:rPr>
          <w:b/>
        </w:rPr>
        <w:t xml:space="preserve">znak: </w:t>
      </w:r>
      <w:r w:rsidR="00FB5136">
        <w:rPr>
          <w:b/>
        </w:rPr>
        <w:t>AMW-KANC.SZP.2712.</w:t>
      </w:r>
      <w:r w:rsidR="001045B7">
        <w:rPr>
          <w:b/>
        </w:rPr>
        <w:t>47</w:t>
      </w:r>
      <w:r w:rsidR="00FB5136">
        <w:rPr>
          <w:b/>
        </w:rPr>
        <w:t>.202</w:t>
      </w:r>
      <w:r w:rsidR="00782D26">
        <w:rPr>
          <w:b/>
        </w:rPr>
        <w:t>4</w:t>
      </w:r>
      <w:r w:rsidRPr="008C6E57">
        <w:t>:</w:t>
      </w:r>
    </w:p>
    <w:p w14:paraId="15E490BC" w14:textId="77777777" w:rsidR="00B97532" w:rsidRDefault="00B97532" w:rsidP="00B97532">
      <w:pPr>
        <w:spacing w:after="0" w:line="240" w:lineRule="auto"/>
      </w:pPr>
      <w:r w:rsidRPr="00767BB4">
        <w:t xml:space="preserve"> </w:t>
      </w:r>
    </w:p>
    <w:p w14:paraId="50C09D0C" w14:textId="77777777" w:rsidR="001045B7" w:rsidRPr="0066392E" w:rsidRDefault="001045B7" w:rsidP="001045B7">
      <w:pPr>
        <w:spacing w:after="0" w:line="240" w:lineRule="auto"/>
        <w:ind w:left="708" w:firstLine="1"/>
        <w:jc w:val="center"/>
        <w:rPr>
          <w:rFonts w:eastAsia="Times New Roman"/>
          <w:b/>
          <w:bCs/>
          <w:sz w:val="24"/>
          <w:szCs w:val="24"/>
          <w:lang w:eastAsia="pl-PL"/>
        </w:rPr>
      </w:pPr>
      <w:r w:rsidRPr="0066392E">
        <w:rPr>
          <w:rFonts w:eastAsia="Times New Roman"/>
          <w:b/>
          <w:bCs/>
          <w:sz w:val="24"/>
          <w:szCs w:val="24"/>
          <w:lang w:eastAsia="pl-PL"/>
        </w:rPr>
        <w:t>Modernizacja Laboratorium Eksploatacji Okrętowych Urządzeń Elektrycznych i Laboratorium Podstaw Elektrotechniki</w:t>
      </w:r>
    </w:p>
    <w:p w14:paraId="5AFDFFE3" w14:textId="77777777" w:rsidR="001045B7" w:rsidRDefault="001045B7" w:rsidP="00EF0EFB">
      <w:pPr>
        <w:spacing w:line="240" w:lineRule="auto"/>
        <w:jc w:val="both"/>
      </w:pPr>
    </w:p>
    <w:p w14:paraId="6A49E06F" w14:textId="0855B499" w:rsidR="0097359E" w:rsidRDefault="00B97532" w:rsidP="00EF0EFB">
      <w:pPr>
        <w:spacing w:line="240" w:lineRule="auto"/>
        <w:jc w:val="both"/>
      </w:pPr>
      <w:r w:rsidRPr="00767BB4">
        <w:t xml:space="preserve">w zakresie art. 108 ust. 1 pkt 3-6 ustawy </w:t>
      </w:r>
      <w:proofErr w:type="spellStart"/>
      <w:r w:rsidRPr="00767BB4">
        <w:t>Pzp</w:t>
      </w:r>
      <w:proofErr w:type="spellEnd"/>
      <w:r w:rsidRPr="00767BB4">
        <w:t xml:space="preserve">, dodatkowo art. 109 ust. 1 pkt 5 i 7-8 oświadczamy, że: wszystkie informacje zawarte w oświadczeniu, o którym mowa w art. 125 ust. 1 ustawy, w zakresie podstaw wykluczenia z postępowania </w:t>
      </w:r>
      <w:r w:rsidRPr="00054C2F">
        <w:rPr>
          <w:b/>
        </w:rPr>
        <w:t>są</w:t>
      </w:r>
      <w:r w:rsidRPr="00767BB4">
        <w:t xml:space="preserve"> aktualne</w:t>
      </w:r>
      <w:r w:rsidR="0097359E">
        <w:t xml:space="preserve"> na dzień złożenia oświadczenia.</w:t>
      </w:r>
    </w:p>
    <w:p w14:paraId="2F33F1BE" w14:textId="77777777" w:rsidR="00B130A3" w:rsidRDefault="00B130A3" w:rsidP="003C7891">
      <w:pPr>
        <w:spacing w:line="240" w:lineRule="auto"/>
      </w:pPr>
    </w:p>
    <w:p w14:paraId="76CDE3AE" w14:textId="77777777" w:rsidR="00B130A3" w:rsidRDefault="00B130A3" w:rsidP="003C7891">
      <w:pPr>
        <w:spacing w:line="240" w:lineRule="auto"/>
      </w:pPr>
    </w:p>
    <w:p w14:paraId="53A48C5C" w14:textId="77777777" w:rsidR="00B130A3" w:rsidRDefault="00B130A3" w:rsidP="003C7891">
      <w:pPr>
        <w:spacing w:line="240" w:lineRule="auto"/>
      </w:pPr>
    </w:p>
    <w:p w14:paraId="6AA992E4" w14:textId="77777777" w:rsidR="00B130A3" w:rsidRDefault="00B130A3" w:rsidP="003C7891">
      <w:pPr>
        <w:spacing w:line="240" w:lineRule="auto"/>
      </w:pPr>
    </w:p>
    <w:p w14:paraId="06751D22" w14:textId="77777777" w:rsidR="00B130A3" w:rsidRDefault="00B130A3" w:rsidP="003C7891">
      <w:pPr>
        <w:spacing w:line="240" w:lineRule="auto"/>
      </w:pPr>
    </w:p>
    <w:p w14:paraId="55EB4ED5" w14:textId="77777777" w:rsidR="00B130A3" w:rsidRDefault="00B130A3" w:rsidP="003C7891">
      <w:pPr>
        <w:spacing w:line="240" w:lineRule="auto"/>
      </w:pPr>
    </w:p>
    <w:p w14:paraId="3F3C2509" w14:textId="77777777" w:rsidR="00B130A3" w:rsidRDefault="00B130A3" w:rsidP="003C7891">
      <w:pPr>
        <w:spacing w:line="240" w:lineRule="auto"/>
      </w:pPr>
    </w:p>
    <w:p w14:paraId="01659414" w14:textId="77777777" w:rsidR="00B130A3" w:rsidRDefault="00B130A3" w:rsidP="003C7891">
      <w:pPr>
        <w:spacing w:line="240" w:lineRule="auto"/>
      </w:pPr>
    </w:p>
    <w:p w14:paraId="30EE7385" w14:textId="77777777" w:rsidR="00B130A3" w:rsidRDefault="00B130A3" w:rsidP="003C7891">
      <w:pPr>
        <w:spacing w:line="240" w:lineRule="auto"/>
      </w:pPr>
    </w:p>
    <w:p w14:paraId="46D28E42" w14:textId="77777777" w:rsidR="00B130A3" w:rsidRDefault="00B130A3" w:rsidP="003C7891">
      <w:pPr>
        <w:spacing w:line="240" w:lineRule="auto"/>
      </w:pPr>
    </w:p>
    <w:p w14:paraId="16A85042" w14:textId="77777777" w:rsidR="00B130A3" w:rsidRDefault="00B130A3" w:rsidP="003C7891">
      <w:pPr>
        <w:spacing w:line="240" w:lineRule="auto"/>
      </w:pPr>
    </w:p>
    <w:p w14:paraId="521BC0B4" w14:textId="77777777" w:rsidR="00B130A3" w:rsidRPr="003C7891" w:rsidRDefault="00B130A3" w:rsidP="003C7891">
      <w:pPr>
        <w:spacing w:line="240" w:lineRule="auto"/>
      </w:pPr>
    </w:p>
    <w:p w14:paraId="0DBC933C" w14:textId="77777777" w:rsidR="0097359E" w:rsidRPr="0097359E" w:rsidRDefault="0097359E" w:rsidP="0097359E">
      <w:pPr>
        <w:spacing w:line="360" w:lineRule="auto"/>
        <w:ind w:left="7090"/>
        <w:jc w:val="both"/>
      </w:pPr>
    </w:p>
    <w:p w14:paraId="1669101C" w14:textId="40A34B20" w:rsidR="0097359E" w:rsidRDefault="0097359E" w:rsidP="0097359E">
      <w:pPr>
        <w:spacing w:line="360" w:lineRule="auto"/>
        <w:ind w:left="7090"/>
        <w:jc w:val="both"/>
      </w:pPr>
    </w:p>
    <w:p w14:paraId="5385DBFF" w14:textId="77777777" w:rsidR="007B6EBB" w:rsidRDefault="007B6EBB" w:rsidP="0097359E">
      <w:pPr>
        <w:spacing w:line="360" w:lineRule="auto"/>
        <w:ind w:left="7090"/>
        <w:jc w:val="both"/>
      </w:pPr>
    </w:p>
    <w:p w14:paraId="16A5DBAC" w14:textId="77777777" w:rsidR="0014326E" w:rsidRDefault="0014326E" w:rsidP="00587FD0">
      <w:pPr>
        <w:spacing w:line="360" w:lineRule="auto"/>
        <w:jc w:val="right"/>
        <w:rPr>
          <w:b/>
          <w:i/>
          <w:u w:val="single"/>
        </w:rPr>
      </w:pPr>
    </w:p>
    <w:p w14:paraId="64EFA936" w14:textId="532D947A" w:rsidR="00587FD0" w:rsidRPr="00B54BB1" w:rsidRDefault="00EF5EC0" w:rsidP="00587FD0">
      <w:pPr>
        <w:spacing w:line="360" w:lineRule="auto"/>
        <w:jc w:val="right"/>
        <w:rPr>
          <w:b/>
          <w:i/>
          <w:u w:val="single"/>
        </w:rPr>
      </w:pPr>
      <w:r>
        <w:rPr>
          <w:b/>
          <w:i/>
          <w:u w:val="single"/>
        </w:rPr>
        <w:lastRenderedPageBreak/>
        <w:t>Z</w:t>
      </w:r>
      <w:r w:rsidR="00587FD0" w:rsidRPr="00B54BB1">
        <w:rPr>
          <w:b/>
          <w:i/>
          <w:u w:val="single"/>
        </w:rPr>
        <w:t xml:space="preserve">AŁĄCZNIK NR </w:t>
      </w:r>
      <w:r w:rsidR="0036339A">
        <w:rPr>
          <w:b/>
          <w:i/>
          <w:u w:val="single"/>
        </w:rPr>
        <w:t>8</w:t>
      </w:r>
    </w:p>
    <w:p w14:paraId="593B727A" w14:textId="77777777" w:rsidR="00587FD0" w:rsidRPr="00B54BB1" w:rsidRDefault="00587FD0" w:rsidP="00587FD0">
      <w:pPr>
        <w:suppressAutoHyphens w:val="0"/>
        <w:spacing w:after="0" w:line="480" w:lineRule="auto"/>
        <w:rPr>
          <w:rFonts w:eastAsia="Times New Roman"/>
          <w:b/>
          <w:sz w:val="21"/>
          <w:szCs w:val="21"/>
          <w:lang w:eastAsia="pl-PL"/>
        </w:rPr>
      </w:pPr>
      <w:r w:rsidRPr="00B54BB1">
        <w:rPr>
          <w:rFonts w:eastAsia="Times New Roman"/>
          <w:b/>
          <w:sz w:val="21"/>
          <w:szCs w:val="21"/>
          <w:lang w:eastAsia="pl-PL"/>
        </w:rPr>
        <w:t>Wykonawca:</w:t>
      </w:r>
    </w:p>
    <w:p w14:paraId="58A3A7CF" w14:textId="4584B496" w:rsidR="00587FD0" w:rsidRPr="00B54BB1" w:rsidRDefault="00587FD0" w:rsidP="00587FD0">
      <w:pPr>
        <w:suppressAutoHyphens w:val="0"/>
        <w:spacing w:after="0" w:line="480" w:lineRule="auto"/>
        <w:ind w:right="5954"/>
        <w:rPr>
          <w:rFonts w:eastAsia="Times New Roman"/>
          <w:sz w:val="21"/>
          <w:szCs w:val="21"/>
          <w:lang w:eastAsia="pl-PL"/>
        </w:rPr>
      </w:pPr>
      <w:r w:rsidRPr="00B54BB1">
        <w:rPr>
          <w:rFonts w:eastAsia="Times New Roman"/>
          <w:sz w:val="21"/>
          <w:szCs w:val="21"/>
          <w:lang w:eastAsia="pl-PL"/>
        </w:rPr>
        <w:t>………………………………</w:t>
      </w:r>
    </w:p>
    <w:p w14:paraId="196982D9" w14:textId="77777777" w:rsidR="00587FD0" w:rsidRPr="00B54BB1" w:rsidRDefault="00587FD0" w:rsidP="00587FD0">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w:t>
      </w:r>
      <w:proofErr w:type="spellStart"/>
      <w:r w:rsidRPr="00B54BB1">
        <w:rPr>
          <w:rFonts w:eastAsia="Times New Roman"/>
          <w:i/>
          <w:sz w:val="16"/>
          <w:szCs w:val="16"/>
          <w:lang w:eastAsia="pl-PL"/>
        </w:rPr>
        <w:t>CEiDG</w:t>
      </w:r>
      <w:proofErr w:type="spellEnd"/>
      <w:r w:rsidRPr="00B54BB1">
        <w:rPr>
          <w:rFonts w:eastAsia="Times New Roman"/>
          <w:i/>
          <w:sz w:val="16"/>
          <w:szCs w:val="16"/>
          <w:lang w:eastAsia="pl-PL"/>
        </w:rPr>
        <w:t>)</w:t>
      </w:r>
    </w:p>
    <w:p w14:paraId="7FCD7FB7" w14:textId="77777777" w:rsidR="00587FD0" w:rsidRPr="00B54BB1" w:rsidRDefault="00587FD0" w:rsidP="00587FD0">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09A99B3A" w14:textId="0E9670E6" w:rsidR="00587FD0" w:rsidRPr="00B54BB1" w:rsidRDefault="00587FD0" w:rsidP="00587FD0">
      <w:pPr>
        <w:suppressAutoHyphens w:val="0"/>
        <w:spacing w:after="0" w:line="240" w:lineRule="auto"/>
        <w:ind w:right="5954"/>
        <w:rPr>
          <w:rFonts w:eastAsia="Times New Roman"/>
          <w:sz w:val="21"/>
          <w:szCs w:val="21"/>
          <w:lang w:eastAsia="pl-PL"/>
        </w:rPr>
      </w:pPr>
      <w:r w:rsidRPr="00B54BB1">
        <w:rPr>
          <w:rFonts w:eastAsia="Times New Roman"/>
          <w:sz w:val="21"/>
          <w:szCs w:val="21"/>
          <w:lang w:eastAsia="pl-PL"/>
        </w:rPr>
        <w:t>………………………………</w:t>
      </w:r>
    </w:p>
    <w:p w14:paraId="4AB4AA68" w14:textId="77777777" w:rsidR="00587FD0" w:rsidRPr="00B54BB1" w:rsidRDefault="00587FD0" w:rsidP="00587FD0">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0FFA2350" w14:textId="77777777" w:rsidR="00587FD0" w:rsidRPr="00B54BB1" w:rsidRDefault="00587FD0" w:rsidP="00587FD0">
      <w:pPr>
        <w:suppressAutoHyphens w:val="0"/>
        <w:spacing w:after="0" w:line="240" w:lineRule="auto"/>
        <w:rPr>
          <w:rFonts w:eastAsia="Times New Roman"/>
          <w:sz w:val="21"/>
          <w:szCs w:val="21"/>
          <w:lang w:eastAsia="pl-PL"/>
        </w:rPr>
      </w:pPr>
    </w:p>
    <w:p w14:paraId="0A296B23" w14:textId="77777777" w:rsidR="00587FD0" w:rsidRPr="00B54BB1" w:rsidRDefault="00587FD0" w:rsidP="00587FD0">
      <w:pPr>
        <w:suppressAutoHyphens w:val="0"/>
        <w:spacing w:after="120" w:line="360" w:lineRule="auto"/>
        <w:jc w:val="center"/>
        <w:rPr>
          <w:rFonts w:eastAsia="Times New Roman"/>
          <w:b/>
          <w:sz w:val="24"/>
          <w:szCs w:val="24"/>
          <w:u w:val="single"/>
          <w:lang w:eastAsia="pl-PL"/>
        </w:rPr>
      </w:pPr>
      <w:r w:rsidRPr="00B54BB1">
        <w:rPr>
          <w:rFonts w:eastAsia="Times New Roman"/>
          <w:b/>
          <w:sz w:val="24"/>
          <w:szCs w:val="24"/>
          <w:u w:val="single"/>
          <w:lang w:eastAsia="pl-PL"/>
        </w:rPr>
        <w:t xml:space="preserve">Oświadczenia </w:t>
      </w:r>
      <w:r w:rsidRPr="00B54BB1">
        <w:rPr>
          <w:rFonts w:eastAsia="Times New Roman"/>
          <w:b/>
          <w:sz w:val="24"/>
          <w:szCs w:val="24"/>
          <w:u w:val="single"/>
          <w:lang w:eastAsia="pl-PL"/>
        </w:rPr>
        <w:br/>
        <w:t>wykonawcy/</w:t>
      </w:r>
      <w:r w:rsidRPr="00573C52">
        <w:rPr>
          <w:rFonts w:eastAsia="Times New Roman"/>
          <w:sz w:val="24"/>
          <w:szCs w:val="24"/>
          <w:lang w:eastAsia="pl-PL"/>
        </w:rPr>
        <w:t>wykonawcy wspólnie ubiegającego się o udzielenie zamówienia</w:t>
      </w:r>
    </w:p>
    <w:p w14:paraId="71FFE498" w14:textId="77777777" w:rsidR="00587FD0" w:rsidRPr="00B54BB1" w:rsidRDefault="00587FD0" w:rsidP="00587FD0">
      <w:pPr>
        <w:suppressAutoHyphens w:val="0"/>
        <w:spacing w:after="120" w:line="360" w:lineRule="auto"/>
        <w:jc w:val="center"/>
        <w:rPr>
          <w:rFonts w:eastAsia="Times New Roman"/>
          <w:b/>
          <w:sz w:val="4"/>
          <w:szCs w:val="4"/>
          <w:u w:val="single"/>
          <w:lang w:eastAsia="pl-PL"/>
        </w:rPr>
      </w:pPr>
    </w:p>
    <w:p w14:paraId="00F194FB" w14:textId="77777777" w:rsidR="00587FD0" w:rsidRPr="00B54BB1" w:rsidRDefault="00587FD0" w:rsidP="00587FD0">
      <w:pPr>
        <w:suppressAutoHyphens w:val="0"/>
        <w:spacing w:after="120" w:line="24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4EED1B1A" w14:textId="77777777" w:rsidR="00587FD0" w:rsidRPr="00B54BB1" w:rsidRDefault="00587FD0" w:rsidP="00587FD0">
      <w:pPr>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 xml:space="preserve">składane na podstawie art. 125 ust. 1 ustawy </w:t>
      </w:r>
      <w:proofErr w:type="spellStart"/>
      <w:r w:rsidRPr="00B54BB1">
        <w:rPr>
          <w:rFonts w:eastAsia="Times New Roman"/>
          <w:b/>
          <w:sz w:val="21"/>
          <w:szCs w:val="21"/>
          <w:lang w:eastAsia="pl-PL"/>
        </w:rPr>
        <w:t>Pzp</w:t>
      </w:r>
      <w:proofErr w:type="spellEnd"/>
      <w:r w:rsidRPr="00B54BB1">
        <w:rPr>
          <w:rFonts w:eastAsia="Times New Roman"/>
          <w:b/>
          <w:sz w:val="21"/>
          <w:szCs w:val="21"/>
          <w:lang w:eastAsia="pl-PL"/>
        </w:rPr>
        <w:t xml:space="preserve"> </w:t>
      </w:r>
    </w:p>
    <w:p w14:paraId="79359DF1" w14:textId="77777777" w:rsidR="00587FD0" w:rsidRPr="00B54BB1" w:rsidRDefault="00587FD0" w:rsidP="00587FD0">
      <w:pPr>
        <w:suppressAutoHyphens w:val="0"/>
        <w:spacing w:after="0" w:line="240" w:lineRule="auto"/>
        <w:jc w:val="both"/>
        <w:rPr>
          <w:rFonts w:eastAsia="Times New Roman"/>
          <w:sz w:val="14"/>
          <w:szCs w:val="14"/>
          <w:lang w:eastAsia="pl-PL"/>
        </w:rPr>
      </w:pPr>
    </w:p>
    <w:p w14:paraId="18F928A1" w14:textId="77777777" w:rsidR="00587FD0" w:rsidRPr="00B54BB1" w:rsidRDefault="00587FD0" w:rsidP="00587FD0">
      <w:pPr>
        <w:suppressAutoHyphens w:val="0"/>
        <w:spacing w:after="0" w:line="240" w:lineRule="auto"/>
        <w:jc w:val="both"/>
        <w:rPr>
          <w:rFonts w:eastAsia="Times New Roman"/>
          <w:sz w:val="14"/>
          <w:szCs w:val="14"/>
          <w:lang w:eastAsia="pl-PL"/>
        </w:rPr>
      </w:pPr>
    </w:p>
    <w:p w14:paraId="1ECE9833" w14:textId="77777777" w:rsidR="001045B7" w:rsidRDefault="00587FD0" w:rsidP="001045B7">
      <w:pPr>
        <w:spacing w:after="0" w:line="240" w:lineRule="auto"/>
        <w:ind w:left="708" w:firstLine="1"/>
        <w:jc w:val="center"/>
        <w:rPr>
          <w:rFonts w:eastAsia="Times New Roman"/>
          <w:lang w:eastAsia="pl-PL"/>
        </w:rPr>
      </w:pPr>
      <w:r w:rsidRPr="00B54BB1">
        <w:rPr>
          <w:rFonts w:eastAsia="Times New Roman"/>
          <w:lang w:eastAsia="pl-PL"/>
        </w:rPr>
        <w:t xml:space="preserve">Na potrzeby postępowania o udzielenie zamówienia publicznego pn. </w:t>
      </w:r>
    </w:p>
    <w:p w14:paraId="5AF0EC0D" w14:textId="7E3DAACE" w:rsidR="001045B7" w:rsidRPr="0066392E" w:rsidRDefault="001045B7" w:rsidP="001045B7">
      <w:pPr>
        <w:spacing w:after="0" w:line="240" w:lineRule="auto"/>
        <w:ind w:left="708" w:firstLine="1"/>
        <w:jc w:val="center"/>
        <w:rPr>
          <w:rFonts w:eastAsia="Times New Roman"/>
          <w:b/>
          <w:bCs/>
          <w:sz w:val="24"/>
          <w:szCs w:val="24"/>
          <w:lang w:eastAsia="pl-PL"/>
        </w:rPr>
      </w:pPr>
      <w:r w:rsidRPr="0066392E">
        <w:rPr>
          <w:rFonts w:eastAsia="Times New Roman"/>
          <w:b/>
          <w:bCs/>
          <w:sz w:val="24"/>
          <w:szCs w:val="24"/>
          <w:lang w:eastAsia="pl-PL"/>
        </w:rPr>
        <w:t>Modernizacja Laboratorium Eksploatacji Okrętowych Urządzeń Elektrycznych i Laboratorium Podstaw Elektrotechniki</w:t>
      </w:r>
    </w:p>
    <w:p w14:paraId="2998688E" w14:textId="679C9CF1" w:rsidR="00587FD0" w:rsidRPr="00B54BB1" w:rsidRDefault="0036339A" w:rsidP="001045B7">
      <w:pPr>
        <w:suppressAutoHyphens w:val="0"/>
        <w:spacing w:after="0" w:line="240" w:lineRule="auto"/>
        <w:jc w:val="center"/>
        <w:rPr>
          <w:rFonts w:eastAsia="Times New Roman"/>
          <w:lang w:eastAsia="pl-PL"/>
        </w:rPr>
      </w:pPr>
      <w:r>
        <w:rPr>
          <w:rFonts w:eastAsiaTheme="minorHAnsi"/>
          <w:b/>
          <w:lang w:eastAsia="en-US"/>
        </w:rPr>
        <w:t>(</w:t>
      </w:r>
      <w:r>
        <w:rPr>
          <w:b/>
        </w:rPr>
        <w:t>AMW-KANC.SZP.2712.</w:t>
      </w:r>
      <w:r w:rsidR="001045B7">
        <w:rPr>
          <w:b/>
        </w:rPr>
        <w:t>47</w:t>
      </w:r>
      <w:r>
        <w:rPr>
          <w:b/>
        </w:rPr>
        <w:t>.2024)</w:t>
      </w:r>
      <w:r w:rsidR="00587FD0" w:rsidRPr="00B54BB1">
        <w:rPr>
          <w:rFonts w:eastAsia="Times New Roman"/>
          <w:lang w:eastAsia="pl-PL"/>
        </w:rPr>
        <w:t>,</w:t>
      </w:r>
      <w:r w:rsidR="00587FD0" w:rsidRPr="00B54BB1">
        <w:rPr>
          <w:rFonts w:eastAsia="Times New Roman"/>
          <w:i/>
          <w:lang w:eastAsia="pl-PL"/>
        </w:rPr>
        <w:t xml:space="preserve"> </w:t>
      </w:r>
      <w:r w:rsidR="00587FD0" w:rsidRPr="00B54BB1">
        <w:rPr>
          <w:rFonts w:eastAsia="Times New Roman"/>
          <w:lang w:eastAsia="pl-PL"/>
        </w:rPr>
        <w:t>oświadczam, co następuje:</w:t>
      </w:r>
    </w:p>
    <w:p w14:paraId="56EFCEAD" w14:textId="77777777" w:rsidR="00587FD0" w:rsidRPr="00B54BB1" w:rsidRDefault="00587FD0" w:rsidP="001045B7">
      <w:pPr>
        <w:suppressAutoHyphens w:val="0"/>
        <w:spacing w:after="0" w:line="360" w:lineRule="auto"/>
        <w:ind w:firstLine="709"/>
        <w:jc w:val="center"/>
        <w:rPr>
          <w:rFonts w:eastAsia="Times New Roman"/>
          <w:sz w:val="21"/>
          <w:szCs w:val="21"/>
          <w:lang w:eastAsia="pl-PL"/>
        </w:rPr>
      </w:pPr>
    </w:p>
    <w:p w14:paraId="48D89A70" w14:textId="77777777" w:rsidR="00587FD0" w:rsidRPr="00B54BB1" w:rsidRDefault="00587FD0" w:rsidP="00587FD0">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OŚWIADCZENIA DOTYCZĄCE PODSTAW WYKLUCZENIA:</w:t>
      </w:r>
    </w:p>
    <w:p w14:paraId="38A9A17D" w14:textId="77777777" w:rsidR="00587FD0" w:rsidRPr="00B54BB1" w:rsidRDefault="00587FD0" w:rsidP="00587FD0">
      <w:pPr>
        <w:suppressAutoHyphens w:val="0"/>
        <w:spacing w:after="0" w:line="360" w:lineRule="auto"/>
        <w:ind w:left="720"/>
        <w:jc w:val="both"/>
        <w:rPr>
          <w:sz w:val="14"/>
          <w:szCs w:val="14"/>
          <w:lang w:eastAsia="en-US"/>
        </w:rPr>
      </w:pPr>
    </w:p>
    <w:p w14:paraId="5EA51A57" w14:textId="77777777" w:rsidR="00587FD0" w:rsidRPr="00B54BB1" w:rsidRDefault="00587FD0" w:rsidP="00587FD0">
      <w:pPr>
        <w:numPr>
          <w:ilvl w:val="0"/>
          <w:numId w:val="122"/>
        </w:numPr>
        <w:suppressAutoHyphens w:val="0"/>
        <w:spacing w:after="0" w:line="240" w:lineRule="auto"/>
        <w:ind w:left="425"/>
        <w:contextualSpacing/>
        <w:jc w:val="both"/>
        <w:rPr>
          <w:sz w:val="21"/>
          <w:szCs w:val="21"/>
          <w:lang w:eastAsia="en-US"/>
        </w:rPr>
      </w:pPr>
      <w:r w:rsidRPr="00B54BB1">
        <w:rPr>
          <w:sz w:val="21"/>
          <w:szCs w:val="21"/>
          <w:lang w:eastAsia="en-US"/>
        </w:rPr>
        <w:t xml:space="preserve">Oświadczam, że nie podlegam wykluczeniu z postępowania na podstawie art. 108 ust. 1 ustawy </w:t>
      </w:r>
      <w:proofErr w:type="spellStart"/>
      <w:r w:rsidRPr="00B54BB1">
        <w:rPr>
          <w:sz w:val="21"/>
          <w:szCs w:val="21"/>
          <w:lang w:eastAsia="en-US"/>
        </w:rPr>
        <w:t>Pzp</w:t>
      </w:r>
      <w:proofErr w:type="spellEnd"/>
      <w:r w:rsidRPr="00B54BB1">
        <w:rPr>
          <w:sz w:val="21"/>
          <w:szCs w:val="21"/>
          <w:lang w:eastAsia="en-US"/>
        </w:rPr>
        <w:t>.</w:t>
      </w:r>
    </w:p>
    <w:p w14:paraId="7EF064F3" w14:textId="77777777" w:rsidR="00587FD0" w:rsidRPr="00B54BB1" w:rsidRDefault="00587FD0" w:rsidP="00587FD0">
      <w:pPr>
        <w:suppressAutoHyphens w:val="0"/>
        <w:spacing w:after="0" w:line="240" w:lineRule="auto"/>
        <w:ind w:left="425"/>
        <w:jc w:val="both"/>
        <w:rPr>
          <w:sz w:val="16"/>
          <w:szCs w:val="16"/>
          <w:lang w:eastAsia="en-US"/>
        </w:rPr>
      </w:pPr>
      <w:r w:rsidRPr="00B54BB1">
        <w:rPr>
          <w:sz w:val="21"/>
          <w:szCs w:val="21"/>
          <w:lang w:eastAsia="en-US"/>
        </w:rPr>
        <w:t xml:space="preserve">Oświadczam, że nie podlegam wykluczeniu z postępowania na podstawie art. 109 ust. 1 ustawy </w:t>
      </w:r>
      <w:proofErr w:type="spellStart"/>
      <w:r w:rsidRPr="00B54BB1">
        <w:rPr>
          <w:sz w:val="21"/>
          <w:szCs w:val="21"/>
          <w:lang w:eastAsia="en-US"/>
        </w:rPr>
        <w:t>Pzp</w:t>
      </w:r>
      <w:proofErr w:type="spellEnd"/>
      <w:r w:rsidRPr="00B54BB1">
        <w:rPr>
          <w:sz w:val="16"/>
          <w:szCs w:val="16"/>
          <w:lang w:eastAsia="en-US"/>
        </w:rPr>
        <w:t>.</w:t>
      </w:r>
    </w:p>
    <w:p w14:paraId="675DCD50" w14:textId="77777777" w:rsidR="00587FD0" w:rsidRPr="00B54BB1" w:rsidRDefault="00587FD0" w:rsidP="00587FD0">
      <w:pPr>
        <w:numPr>
          <w:ilvl w:val="0"/>
          <w:numId w:val="122"/>
        </w:numPr>
        <w:suppressAutoHyphens w:val="0"/>
        <w:spacing w:after="0" w:line="240" w:lineRule="auto"/>
        <w:ind w:left="425"/>
        <w:contextualSpacing/>
        <w:jc w:val="both"/>
        <w:rPr>
          <w:sz w:val="16"/>
          <w:szCs w:val="16"/>
          <w:lang w:eastAsia="en-US"/>
        </w:rPr>
      </w:pPr>
      <w:r w:rsidRPr="00B54BB1">
        <w:rPr>
          <w:color w:val="0070C0"/>
          <w:sz w:val="16"/>
          <w:szCs w:val="16"/>
          <w:lang w:eastAsia="en-US"/>
        </w:rPr>
        <w:t xml:space="preserve">[UWAGA: zastosować, gdy zachodzą przesłanki wykluczenia z art. 108 ust. 1 pkt 1, 2 i 5 lub art.109 ust.1 pkt 2-5 i 7-10 ustawy </w:t>
      </w:r>
      <w:proofErr w:type="spellStart"/>
      <w:r w:rsidRPr="00B54BB1">
        <w:rPr>
          <w:color w:val="0070C0"/>
          <w:sz w:val="16"/>
          <w:szCs w:val="16"/>
          <w:lang w:eastAsia="en-US"/>
        </w:rPr>
        <w:t>Pzp</w:t>
      </w:r>
      <w:proofErr w:type="spellEnd"/>
      <w:r w:rsidRPr="00B54BB1">
        <w:rPr>
          <w:color w:val="0070C0"/>
          <w:sz w:val="16"/>
          <w:szCs w:val="16"/>
          <w:lang w:eastAsia="en-US"/>
        </w:rPr>
        <w:t xml:space="preserve">, a wykonawca korzysta z procedury samooczyszczenia, o której mowa w art. 110 ust. 2 ustawy </w:t>
      </w:r>
      <w:proofErr w:type="spellStart"/>
      <w:r w:rsidRPr="00B54BB1">
        <w:rPr>
          <w:color w:val="0070C0"/>
          <w:sz w:val="16"/>
          <w:szCs w:val="16"/>
          <w:lang w:eastAsia="en-US"/>
        </w:rPr>
        <w:t>Pzp</w:t>
      </w:r>
      <w:proofErr w:type="spellEnd"/>
      <w:r w:rsidRPr="00B54BB1">
        <w:rPr>
          <w:color w:val="0070C0"/>
          <w:sz w:val="16"/>
          <w:szCs w:val="16"/>
          <w:lang w:eastAsia="en-US"/>
        </w:rPr>
        <w:t>]</w:t>
      </w:r>
      <w:r w:rsidRPr="00B54BB1">
        <w:rPr>
          <w:color w:val="0070C0"/>
          <w:sz w:val="21"/>
          <w:szCs w:val="21"/>
          <w:lang w:eastAsia="en-US"/>
        </w:rPr>
        <w:t xml:space="preserve"> </w:t>
      </w:r>
      <w:r w:rsidRPr="00B54BB1">
        <w:rPr>
          <w:sz w:val="21"/>
          <w:szCs w:val="21"/>
          <w:lang w:eastAsia="en-US"/>
        </w:rPr>
        <w:t xml:space="preserve">Oświadczam, że zachodzą </w:t>
      </w:r>
      <w:r>
        <w:rPr>
          <w:sz w:val="21"/>
          <w:szCs w:val="21"/>
          <w:lang w:eastAsia="en-US"/>
        </w:rPr>
        <w:br/>
      </w:r>
      <w:r w:rsidRPr="00B54BB1">
        <w:rPr>
          <w:sz w:val="21"/>
          <w:szCs w:val="21"/>
          <w:lang w:eastAsia="en-US"/>
        </w:rPr>
        <w:t xml:space="preserve">w stosunku do mnie podstawy wykluczenia z postępowania na podstawie art. …………. ustawy </w:t>
      </w:r>
      <w:proofErr w:type="spellStart"/>
      <w:r w:rsidRPr="00B54BB1">
        <w:rPr>
          <w:sz w:val="21"/>
          <w:szCs w:val="21"/>
          <w:lang w:eastAsia="en-US"/>
        </w:rPr>
        <w:t>Pzp</w:t>
      </w:r>
      <w:proofErr w:type="spellEnd"/>
      <w:r w:rsidRPr="00B54BB1">
        <w:rPr>
          <w:sz w:val="20"/>
          <w:szCs w:val="20"/>
          <w:lang w:eastAsia="en-US"/>
        </w:rPr>
        <w:t xml:space="preserve"> </w:t>
      </w:r>
      <w:r w:rsidRPr="00B54BB1">
        <w:rPr>
          <w:i/>
          <w:sz w:val="16"/>
          <w:szCs w:val="16"/>
          <w:lang w:eastAsia="en-US"/>
        </w:rPr>
        <w:t xml:space="preserve">(podać mającą zastosowanie podstawę wykluczenia spośród wymienionych w art. 108 ust. 1 pkt 1, 2 i 5 lub art. 109 ust. 1 pkt 2-5 i 7-10 ustawy </w:t>
      </w:r>
      <w:proofErr w:type="spellStart"/>
      <w:r w:rsidRPr="00B54BB1">
        <w:rPr>
          <w:i/>
          <w:sz w:val="16"/>
          <w:szCs w:val="16"/>
          <w:lang w:eastAsia="en-US"/>
        </w:rPr>
        <w:t>Pzp</w:t>
      </w:r>
      <w:proofErr w:type="spellEnd"/>
      <w:r w:rsidRPr="00B54BB1">
        <w:rPr>
          <w:i/>
          <w:sz w:val="16"/>
          <w:szCs w:val="16"/>
          <w:lang w:eastAsia="en-US"/>
        </w:rPr>
        <w:t>).</w:t>
      </w:r>
      <w:r w:rsidRPr="00B54BB1">
        <w:rPr>
          <w:sz w:val="20"/>
          <w:szCs w:val="20"/>
          <w:lang w:eastAsia="en-US"/>
        </w:rPr>
        <w:t xml:space="preserve"> </w:t>
      </w:r>
      <w:r w:rsidRPr="00B54BB1">
        <w:rPr>
          <w:sz w:val="21"/>
          <w:szCs w:val="21"/>
          <w:lang w:eastAsia="en-US"/>
        </w:rPr>
        <w:t xml:space="preserve">Jednocześnie oświadczam, że w związku z ww. okolicznością, na podstawie art. 110 ust. 2 ustawy </w:t>
      </w:r>
      <w:proofErr w:type="spellStart"/>
      <w:r w:rsidRPr="00B54BB1">
        <w:rPr>
          <w:sz w:val="21"/>
          <w:szCs w:val="21"/>
          <w:lang w:eastAsia="en-US"/>
        </w:rPr>
        <w:t>Pzp</w:t>
      </w:r>
      <w:proofErr w:type="spellEnd"/>
      <w:r w:rsidRPr="00B54BB1">
        <w:rPr>
          <w:sz w:val="21"/>
          <w:szCs w:val="21"/>
          <w:lang w:eastAsia="en-US"/>
        </w:rPr>
        <w:t xml:space="preserve"> podjąłem następujące środki naprawcze i zapobiegawcze:</w:t>
      </w:r>
    </w:p>
    <w:p w14:paraId="149A6CD4" w14:textId="469B9A0E" w:rsidR="00587FD0" w:rsidRPr="00B54BB1" w:rsidRDefault="00587FD0" w:rsidP="00587FD0">
      <w:pPr>
        <w:suppressAutoHyphens w:val="0"/>
        <w:spacing w:after="0" w:line="360" w:lineRule="auto"/>
        <w:ind w:left="426"/>
        <w:contextualSpacing/>
        <w:jc w:val="both"/>
        <w:rPr>
          <w:sz w:val="16"/>
          <w:szCs w:val="16"/>
          <w:lang w:eastAsia="en-US"/>
        </w:rPr>
      </w:pPr>
      <w:r w:rsidRPr="00B54BB1">
        <w:rPr>
          <w:sz w:val="21"/>
          <w:szCs w:val="21"/>
          <w:lang w:eastAsia="en-US"/>
        </w:rPr>
        <w:t>……………………………………………………………………………………………………………………………………………………………………………………………………………</w:t>
      </w:r>
      <w:r w:rsidR="00F05E50">
        <w:rPr>
          <w:sz w:val="21"/>
          <w:szCs w:val="21"/>
          <w:lang w:eastAsia="en-US"/>
        </w:rPr>
        <w:t>..</w:t>
      </w:r>
    </w:p>
    <w:p w14:paraId="034DB0AD" w14:textId="77777777" w:rsidR="00587FD0" w:rsidRPr="00B54BB1" w:rsidRDefault="00587FD0" w:rsidP="00587FD0">
      <w:pPr>
        <w:numPr>
          <w:ilvl w:val="0"/>
          <w:numId w:val="122"/>
        </w:numPr>
        <w:suppressAutoHyphens w:val="0"/>
        <w:spacing w:after="0" w:line="240" w:lineRule="auto"/>
        <w:ind w:left="425" w:hanging="357"/>
        <w:jc w:val="both"/>
        <w:rPr>
          <w:sz w:val="21"/>
          <w:szCs w:val="21"/>
          <w:lang w:eastAsia="en-US"/>
        </w:rPr>
      </w:pPr>
      <w:r w:rsidRPr="00B54BB1">
        <w:rPr>
          <w:sz w:val="21"/>
          <w:szCs w:val="21"/>
          <w:lang w:eastAsia="en-US"/>
        </w:rPr>
        <w:t>Oświadczam, że nie zachodzą w stosunku do mnie przesłanki wykluczenia z postępowania na podstawie art. 7 ust</w:t>
      </w:r>
      <w:r w:rsidRPr="00B54BB1">
        <w:rPr>
          <w:rFonts w:eastAsia="Times New Roman"/>
          <w:sz w:val="21"/>
          <w:szCs w:val="21"/>
          <w:lang w:eastAsia="pl-PL"/>
        </w:rPr>
        <w:t xml:space="preserve">. 1 ustawy </w:t>
      </w:r>
      <w:r w:rsidRPr="00B54BB1">
        <w:rPr>
          <w:sz w:val="21"/>
          <w:szCs w:val="21"/>
          <w:lang w:eastAsia="en-US"/>
        </w:rPr>
        <w:t>z dnia 13 kwietnia 2022 r.</w:t>
      </w:r>
      <w:r w:rsidRPr="00B54BB1">
        <w:rPr>
          <w:i/>
          <w:iCs/>
          <w:sz w:val="21"/>
          <w:szCs w:val="21"/>
          <w:lang w:eastAsia="en-US"/>
        </w:rPr>
        <w:t xml:space="preserve"> </w:t>
      </w:r>
      <w:r w:rsidRPr="00B54BB1">
        <w:rPr>
          <w:i/>
          <w:iCs/>
          <w:color w:val="222222"/>
          <w:sz w:val="21"/>
          <w:szCs w:val="21"/>
          <w:lang w:eastAsia="en-US"/>
        </w:rPr>
        <w:t xml:space="preserve">o szczególnych rozwiązaniach w zakresie przeciwdziałania wspieraniu agresji na Ukrainę oraz służących ochronie bezpieczeństwa narodowego </w:t>
      </w:r>
      <w:r w:rsidRPr="00B54BB1">
        <w:rPr>
          <w:iCs/>
          <w:color w:val="222222"/>
          <w:sz w:val="21"/>
          <w:szCs w:val="21"/>
          <w:lang w:eastAsia="en-US"/>
        </w:rPr>
        <w:t>(Dz. U. poz. 835)</w:t>
      </w:r>
      <w:r w:rsidRPr="00B54BB1">
        <w:rPr>
          <w:i/>
          <w:iCs/>
          <w:color w:val="222222"/>
          <w:sz w:val="21"/>
          <w:szCs w:val="21"/>
          <w:vertAlign w:val="superscript"/>
          <w:lang w:eastAsia="en-US"/>
        </w:rPr>
        <w:footnoteReference w:id="5"/>
      </w:r>
      <w:r w:rsidRPr="00B54BB1">
        <w:rPr>
          <w:i/>
          <w:iCs/>
          <w:color w:val="222222"/>
          <w:sz w:val="21"/>
          <w:szCs w:val="21"/>
          <w:lang w:eastAsia="en-US"/>
        </w:rPr>
        <w:t>.</w:t>
      </w:r>
    </w:p>
    <w:p w14:paraId="567F7E0A" w14:textId="77777777" w:rsidR="00587FD0" w:rsidRPr="00B54BB1" w:rsidRDefault="00587FD0" w:rsidP="00587FD0">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lastRenderedPageBreak/>
        <w:t>OŚWIADCZENIE DOTYCZĄCE WARUNKÓW UDZIAŁU W POSTĘPOWANIU:</w:t>
      </w:r>
    </w:p>
    <w:p w14:paraId="74133161" w14:textId="77777777" w:rsidR="00587FD0" w:rsidRPr="00B54BB1" w:rsidRDefault="00587FD0" w:rsidP="00587FD0">
      <w:pPr>
        <w:suppressAutoHyphens w:val="0"/>
        <w:spacing w:after="0" w:line="360" w:lineRule="auto"/>
        <w:jc w:val="both"/>
        <w:rPr>
          <w:rFonts w:eastAsia="Times New Roman"/>
          <w:sz w:val="21"/>
          <w:szCs w:val="21"/>
          <w:lang w:eastAsia="pl-PL"/>
        </w:rPr>
      </w:pPr>
    </w:p>
    <w:p w14:paraId="1F5A4EBA" w14:textId="77777777" w:rsidR="00587FD0" w:rsidRPr="00B54BB1" w:rsidRDefault="00587FD0" w:rsidP="00587FD0">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w:t>
      </w:r>
      <w:r w:rsidRPr="00B54BB1">
        <w:rPr>
          <w:rFonts w:eastAsia="Times New Roman"/>
          <w:color w:val="0070C0"/>
          <w:sz w:val="16"/>
          <w:szCs w:val="16"/>
          <w:lang w:eastAsia="pl-PL"/>
        </w:rPr>
        <w:t>]</w:t>
      </w:r>
    </w:p>
    <w:p w14:paraId="668AEC0B"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16"/>
          <w:szCs w:val="16"/>
          <w:lang w:eastAsia="pl-PL"/>
        </w:rPr>
        <w:t>.</w:t>
      </w:r>
    </w:p>
    <w:p w14:paraId="3DE7EEEC" w14:textId="77777777" w:rsidR="00587FD0" w:rsidRPr="00B54BB1" w:rsidRDefault="00587FD0" w:rsidP="00587FD0">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54BB1">
        <w:rPr>
          <w:rFonts w:eastAsia="Times New Roman"/>
          <w:color w:val="0070C0"/>
          <w:sz w:val="16"/>
          <w:szCs w:val="16"/>
          <w:lang w:eastAsia="pl-PL"/>
        </w:rPr>
        <w:t>]</w:t>
      </w:r>
    </w:p>
    <w:p w14:paraId="05C5B106" w14:textId="4E9BF752"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Oświadczam, że spełniam warunki udziału w postępowaniu określone przez zamawiającego w    …………..…………………………………………………..………………………………………</w:t>
      </w:r>
      <w:r w:rsidR="00F05E50">
        <w:rPr>
          <w:rFonts w:eastAsia="Times New Roman"/>
          <w:sz w:val="21"/>
          <w:szCs w:val="21"/>
          <w:lang w:eastAsia="pl-PL"/>
        </w:rPr>
        <w:br/>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w:t>
      </w:r>
      <w:r w:rsidR="00F05E50">
        <w:rPr>
          <w:rFonts w:eastAsia="Times New Roman"/>
          <w:sz w:val="21"/>
          <w:szCs w:val="21"/>
          <w:lang w:eastAsia="pl-PL"/>
        </w:rPr>
        <w:t xml:space="preserve"> </w:t>
      </w:r>
      <w:r w:rsidRPr="00B54BB1">
        <w:rPr>
          <w:rFonts w:eastAsia="Times New Roman"/>
          <w:sz w:val="21"/>
          <w:szCs w:val="21"/>
          <w:lang w:eastAsia="pl-PL"/>
        </w:rPr>
        <w:t>zakresie:    …………..…………………………………..……………………………………..</w:t>
      </w:r>
    </w:p>
    <w:p w14:paraId="0C24EC21" w14:textId="77777777" w:rsidR="00587FD0" w:rsidRPr="00B54BB1" w:rsidRDefault="00587FD0" w:rsidP="00587FD0">
      <w:pPr>
        <w:suppressAutoHyphens w:val="0"/>
        <w:spacing w:after="0" w:line="360" w:lineRule="auto"/>
        <w:ind w:left="5664" w:firstLine="708"/>
        <w:jc w:val="both"/>
        <w:rPr>
          <w:rFonts w:eastAsia="Times New Roman"/>
          <w:i/>
          <w:sz w:val="16"/>
          <w:szCs w:val="16"/>
          <w:lang w:eastAsia="pl-PL"/>
        </w:rPr>
      </w:pPr>
    </w:p>
    <w:p w14:paraId="7F836342" w14:textId="77777777" w:rsidR="00587FD0" w:rsidRPr="00B54BB1" w:rsidRDefault="00587FD0" w:rsidP="00587FD0">
      <w:pPr>
        <w:suppressAutoHyphens w:val="0"/>
        <w:spacing w:after="0" w:line="360" w:lineRule="auto"/>
        <w:ind w:left="5664" w:firstLine="708"/>
        <w:jc w:val="both"/>
        <w:rPr>
          <w:rFonts w:eastAsia="Times New Roman"/>
          <w:i/>
          <w:sz w:val="12"/>
          <w:szCs w:val="12"/>
          <w:lang w:eastAsia="pl-PL"/>
        </w:rPr>
      </w:pPr>
    </w:p>
    <w:p w14:paraId="6E83E0CC" w14:textId="77777777" w:rsidR="00587FD0" w:rsidRPr="00B54BB1" w:rsidRDefault="00587FD0" w:rsidP="00587FD0">
      <w:pPr>
        <w:shd w:val="clear" w:color="auto" w:fill="BFBFBF"/>
        <w:suppressAutoHyphens w:val="0"/>
        <w:spacing w:after="120" w:line="360" w:lineRule="auto"/>
        <w:jc w:val="center"/>
        <w:rPr>
          <w:rFonts w:eastAsia="Times New Roman"/>
          <w:sz w:val="21"/>
          <w:szCs w:val="21"/>
          <w:lang w:eastAsia="pl-PL"/>
        </w:rPr>
      </w:pPr>
      <w:r w:rsidRPr="00B54BB1">
        <w:rPr>
          <w:rFonts w:eastAsia="Times New Roman"/>
          <w:b/>
          <w:sz w:val="21"/>
          <w:szCs w:val="21"/>
          <w:lang w:eastAsia="pl-PL"/>
        </w:rPr>
        <w:t>INFORMACJA W ZWIĄZKU Z POLEGANIEM NA ZDOLNOŚCIACH LUB SYTUACJI PODMIOTÓW UDOSTEPNIAJĄCYCH ZASOBY</w:t>
      </w:r>
      <w:r w:rsidRPr="00B54BB1">
        <w:rPr>
          <w:rFonts w:eastAsia="Times New Roman"/>
          <w:sz w:val="21"/>
          <w:szCs w:val="21"/>
          <w:lang w:eastAsia="pl-PL"/>
        </w:rPr>
        <w:t>:</w:t>
      </w:r>
    </w:p>
    <w:p w14:paraId="5453DBD5" w14:textId="2FF63A82" w:rsidR="00587FD0" w:rsidRPr="00B54BB1" w:rsidRDefault="00587FD0" w:rsidP="00587FD0">
      <w:pPr>
        <w:suppressAutoHyphens w:val="0"/>
        <w:spacing w:before="120" w:after="120" w:line="360" w:lineRule="auto"/>
        <w:jc w:val="both"/>
        <w:rPr>
          <w:rFonts w:eastAsia="Times New Roman"/>
          <w:sz w:val="21"/>
          <w:szCs w:val="21"/>
          <w:lang w:eastAsia="pl-PL"/>
        </w:rPr>
      </w:pPr>
      <w:r w:rsidRPr="00B54BB1">
        <w:rPr>
          <w:rFonts w:eastAsia="Times New Roman"/>
          <w:sz w:val="21"/>
          <w:szCs w:val="21"/>
          <w:lang w:eastAsia="pl-PL"/>
        </w:rPr>
        <w:t xml:space="preserve">Oświadczam, że w celu wykazania spełniania warunków udziału w postępowaniu, określonych przez zamawiającego w………………………………….…………………………...………..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polegam na zdolnościach lub sytuacji następującego/</w:t>
      </w:r>
      <w:proofErr w:type="spellStart"/>
      <w:r w:rsidRPr="00B54BB1">
        <w:rPr>
          <w:rFonts w:eastAsia="Times New Roman"/>
          <w:sz w:val="21"/>
          <w:szCs w:val="21"/>
          <w:lang w:eastAsia="pl-PL"/>
        </w:rPr>
        <w:t>ych</w:t>
      </w:r>
      <w:proofErr w:type="spellEnd"/>
      <w:r w:rsidRPr="00B54BB1">
        <w:rPr>
          <w:rFonts w:eastAsia="Times New Roman"/>
          <w:sz w:val="21"/>
          <w:szCs w:val="21"/>
          <w:lang w:eastAsia="pl-PL"/>
        </w:rPr>
        <w:t xml:space="preserve"> podmiotu/ów udostępniających zasoby: </w:t>
      </w:r>
      <w:r w:rsidRPr="00B54BB1">
        <w:rPr>
          <w:rFonts w:eastAsia="Times New Roman"/>
          <w:i/>
          <w:sz w:val="16"/>
          <w:szCs w:val="16"/>
          <w:lang w:eastAsia="pl-PL"/>
        </w:rPr>
        <w:t xml:space="preserve">(wskazać nazwę/y podmiotu/ów)……………… </w:t>
      </w:r>
      <w:r w:rsidRPr="00B54BB1">
        <w:rPr>
          <w:rFonts w:eastAsia="Times New Roman"/>
          <w:sz w:val="21"/>
          <w:szCs w:val="21"/>
          <w:lang w:eastAsia="pl-PL"/>
        </w:rPr>
        <w:t>………………………..……………………………..………………………………………..……………</w:t>
      </w:r>
      <w:r w:rsidRPr="00B54BB1">
        <w:rPr>
          <w:rFonts w:eastAsia="Times New Roman"/>
          <w:sz w:val="21"/>
          <w:szCs w:val="21"/>
          <w:lang w:eastAsia="pl-PL"/>
        </w:rPr>
        <w:br/>
        <w:t>w</w:t>
      </w:r>
      <w:r w:rsidR="00F05E50">
        <w:rPr>
          <w:rFonts w:eastAsia="Times New Roman"/>
          <w:sz w:val="21"/>
          <w:szCs w:val="21"/>
          <w:lang w:eastAsia="pl-PL"/>
        </w:rPr>
        <w:t xml:space="preserve"> </w:t>
      </w:r>
      <w:r w:rsidRPr="00B54BB1">
        <w:rPr>
          <w:rFonts w:eastAsia="Times New Roman"/>
          <w:sz w:val="21"/>
          <w:szCs w:val="21"/>
          <w:lang w:eastAsia="pl-PL"/>
        </w:rPr>
        <w:t>następującym</w:t>
      </w:r>
      <w:r w:rsidR="00F05E50">
        <w:rPr>
          <w:rFonts w:eastAsia="Times New Roman"/>
          <w:sz w:val="21"/>
          <w:szCs w:val="21"/>
          <w:lang w:eastAsia="pl-PL"/>
        </w:rPr>
        <w:t xml:space="preserve"> </w:t>
      </w:r>
      <w:r w:rsidRPr="00B54BB1">
        <w:rPr>
          <w:rFonts w:eastAsia="Times New Roman"/>
          <w:sz w:val="21"/>
          <w:szCs w:val="21"/>
          <w:lang w:eastAsia="pl-PL"/>
        </w:rPr>
        <w:t>zakresie:…………… ……………………………………………………………..</w:t>
      </w:r>
    </w:p>
    <w:p w14:paraId="30255F9C"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(określić odpowiedni zakres udostępnianych zasobów dla wskazanego podmiotu). </w:t>
      </w:r>
    </w:p>
    <w:p w14:paraId="19E7E43A" w14:textId="77777777" w:rsidR="00587FD0" w:rsidRPr="00B54BB1" w:rsidRDefault="00587FD0" w:rsidP="00587FD0">
      <w:pPr>
        <w:suppressAutoHyphens w:val="0"/>
        <w:spacing w:after="0" w:line="360" w:lineRule="auto"/>
        <w:jc w:val="both"/>
        <w:rPr>
          <w:rFonts w:eastAsia="Times New Roman"/>
          <w:i/>
          <w:sz w:val="16"/>
          <w:szCs w:val="16"/>
          <w:lang w:eastAsia="pl-PL"/>
        </w:rPr>
      </w:pPr>
    </w:p>
    <w:p w14:paraId="702B3F83" w14:textId="77777777" w:rsidR="00587FD0" w:rsidRPr="00B54BB1" w:rsidRDefault="00587FD0" w:rsidP="00587FD0">
      <w:pPr>
        <w:shd w:val="clear" w:color="auto" w:fill="BFBFBF"/>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OŚWIADCZENIE DOTYCZĄCE PODANYCH INFORMACJI:</w:t>
      </w:r>
    </w:p>
    <w:p w14:paraId="46307881" w14:textId="77777777" w:rsidR="00587FD0" w:rsidRPr="00B54BB1" w:rsidRDefault="00587FD0" w:rsidP="00587FD0">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2952B910" w14:textId="73E916AB" w:rsidR="00587FD0" w:rsidRPr="00F05E50" w:rsidRDefault="00587FD0" w:rsidP="0014326E">
      <w:pPr>
        <w:suppressAutoHyphens w:val="0"/>
        <w:spacing w:after="120" w:line="360" w:lineRule="auto"/>
        <w:jc w:val="both"/>
        <w:rPr>
          <w:rFonts w:eastAsia="Times New Roman"/>
          <w:b/>
          <w:sz w:val="20"/>
          <w:szCs w:val="20"/>
          <w:lang w:eastAsia="pl-PL"/>
        </w:rPr>
      </w:pPr>
      <w:r w:rsidRPr="00B54BB1">
        <w:rPr>
          <w:rFonts w:eastAsia="Times New Roman"/>
          <w:sz w:val="24"/>
          <w:szCs w:val="24"/>
          <w:lang w:eastAsia="pl-PL"/>
        </w:rPr>
        <w:t xml:space="preserve"> </w:t>
      </w:r>
      <w:r w:rsidRPr="00F05E50">
        <w:rPr>
          <w:rFonts w:eastAsia="Times New Roman"/>
          <w:b/>
          <w:sz w:val="20"/>
          <w:szCs w:val="20"/>
          <w:lang w:eastAsia="pl-PL"/>
        </w:rPr>
        <w:t>INFORMACJA DOTYCZĄCA DOSTĘPU DO PODMIOTOWYCH ŚRODKÓW DOWODOWYCH:</w:t>
      </w:r>
    </w:p>
    <w:p w14:paraId="65927433" w14:textId="77777777" w:rsidR="00587FD0" w:rsidRPr="00B54BB1" w:rsidRDefault="00587FD0" w:rsidP="00587FD0">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3E80BD1E"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6BE3F3A6"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230719A6"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626FAFF9" w14:textId="77777777" w:rsidR="00587FD0" w:rsidRPr="00B54BB1" w:rsidRDefault="00587FD0" w:rsidP="00587FD0">
      <w:pPr>
        <w:suppressAutoHyphens w:val="0"/>
        <w:spacing w:after="0" w:line="360" w:lineRule="auto"/>
        <w:jc w:val="both"/>
        <w:rPr>
          <w:rFonts w:eastAsia="Times New Roman"/>
          <w:i/>
          <w:sz w:val="16"/>
          <w:szCs w:val="16"/>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71BEC5E9" w14:textId="77777777" w:rsidR="00587FD0" w:rsidRPr="00B54BB1" w:rsidRDefault="00587FD0" w:rsidP="00587FD0">
      <w:pPr>
        <w:suppressAutoHyphens w:val="0"/>
        <w:spacing w:after="0" w:line="360" w:lineRule="auto"/>
        <w:jc w:val="both"/>
        <w:rPr>
          <w:rFonts w:eastAsia="Times New Roman"/>
          <w:sz w:val="21"/>
          <w:szCs w:val="21"/>
          <w:lang w:eastAsia="pl-PL"/>
        </w:rPr>
      </w:pPr>
    </w:p>
    <w:p w14:paraId="3EBB6F69" w14:textId="77777777" w:rsidR="00587FD0" w:rsidRPr="00B54BB1" w:rsidRDefault="00587FD0" w:rsidP="00587FD0">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t>……………………………………….</w:t>
      </w:r>
    </w:p>
    <w:p w14:paraId="37ADDB0C" w14:textId="77777777" w:rsidR="00587FD0" w:rsidRPr="00B54BB1" w:rsidRDefault="00587FD0" w:rsidP="00587FD0">
      <w:pPr>
        <w:spacing w:line="360" w:lineRule="auto"/>
        <w:jc w:val="both"/>
        <w:rPr>
          <w:color w:val="FF0000"/>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i/>
          <w:sz w:val="21"/>
          <w:szCs w:val="21"/>
          <w:lang w:eastAsia="pl-PL"/>
        </w:rPr>
        <w:tab/>
        <w:t xml:space="preserve">   </w:t>
      </w:r>
      <w:r>
        <w:rPr>
          <w:rFonts w:eastAsia="Times New Roman"/>
          <w:i/>
          <w:sz w:val="21"/>
          <w:szCs w:val="21"/>
          <w:lang w:eastAsia="pl-PL"/>
        </w:rPr>
        <w:t xml:space="preserve">  </w:t>
      </w:r>
      <w:r w:rsidRPr="00B54BB1">
        <w:rPr>
          <w:rFonts w:eastAsia="Times New Roman"/>
          <w:i/>
          <w:sz w:val="21"/>
          <w:szCs w:val="21"/>
          <w:lang w:eastAsia="pl-PL"/>
        </w:rPr>
        <w:t xml:space="preserve">    </w:t>
      </w:r>
      <w:r w:rsidRPr="00B54BB1">
        <w:rPr>
          <w:rFonts w:eastAsia="Times New Roman"/>
          <w:i/>
          <w:sz w:val="16"/>
          <w:szCs w:val="16"/>
          <w:lang w:eastAsia="pl-PL"/>
        </w:rPr>
        <w:t>kwalifikowany podpis elektroniczny lub podpis zaufany lub podpis osobisty</w:t>
      </w:r>
    </w:p>
    <w:p w14:paraId="12D3BED8" w14:textId="77777777" w:rsidR="00AC2B99" w:rsidRDefault="00AC2B99" w:rsidP="00ED1350">
      <w:pPr>
        <w:spacing w:after="0" w:line="360" w:lineRule="auto"/>
        <w:ind w:left="5664" w:firstLine="709"/>
        <w:jc w:val="both"/>
        <w:rPr>
          <w:b/>
          <w:i/>
          <w:u w:val="single"/>
        </w:rPr>
      </w:pPr>
    </w:p>
    <w:sectPr w:rsidR="00AC2B99" w:rsidSect="00A70C00">
      <w:headerReference w:type="default" r:id="rId50"/>
      <w:footerReference w:type="default" r:id="rId51"/>
      <w:pgSz w:w="11906" w:h="16838"/>
      <w:pgMar w:top="1344" w:right="1134" w:bottom="992" w:left="1985" w:header="0" w:footer="53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D887" w14:textId="77777777" w:rsidR="00E34D2E" w:rsidRDefault="00E34D2E">
      <w:pPr>
        <w:spacing w:after="0" w:line="240" w:lineRule="auto"/>
      </w:pPr>
      <w:r>
        <w:separator/>
      </w:r>
    </w:p>
  </w:endnote>
  <w:endnote w:type="continuationSeparator" w:id="0">
    <w:p w14:paraId="13DA70D2" w14:textId="77777777" w:rsidR="00E34D2E" w:rsidRDefault="00E3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EFF" w:usb1="F9DFFFFF" w:usb2="0000007F" w:usb3="00000000" w:csb0="003F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ongti SC">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0C70" w14:textId="457D2098" w:rsidR="00E34D2E" w:rsidRDefault="00E34D2E"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B21B1D">
      <w:rPr>
        <w:rStyle w:val="Numerstron"/>
        <w:noProof/>
        <w:sz w:val="18"/>
        <w:szCs w:val="18"/>
      </w:rPr>
      <w:t>28</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B21B1D">
      <w:rPr>
        <w:rStyle w:val="Numerstron"/>
        <w:noProof/>
        <w:sz w:val="18"/>
        <w:szCs w:val="18"/>
      </w:rPr>
      <w:t>49</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C76CB" w14:textId="77777777" w:rsidR="00E34D2E" w:rsidRDefault="00E34D2E">
      <w:pPr>
        <w:rPr>
          <w:sz w:val="12"/>
        </w:rPr>
      </w:pPr>
      <w:r>
        <w:separator/>
      </w:r>
    </w:p>
  </w:footnote>
  <w:footnote w:type="continuationSeparator" w:id="0">
    <w:p w14:paraId="0C5DCF83" w14:textId="77777777" w:rsidR="00E34D2E" w:rsidRDefault="00E34D2E">
      <w:pPr>
        <w:rPr>
          <w:sz w:val="12"/>
        </w:rPr>
      </w:pPr>
      <w:r>
        <w:continuationSeparator/>
      </w:r>
    </w:p>
  </w:footnote>
  <w:footnote w:id="1">
    <w:p w14:paraId="41249283" w14:textId="77777777" w:rsidR="00E34D2E" w:rsidRPr="00E84272" w:rsidRDefault="00E34D2E">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748EEEF5" w14:textId="77777777" w:rsidR="00E34D2E" w:rsidRDefault="00E34D2E"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2A722CD5" w14:textId="77777777" w:rsidR="00E34D2E" w:rsidRPr="00393791" w:rsidRDefault="00E34D2E"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792EBCB8" w14:textId="77777777" w:rsidR="00E34D2E" w:rsidRPr="008D3D8E" w:rsidRDefault="00E34D2E"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2C3300D0" w14:textId="77777777" w:rsidR="00E34D2E" w:rsidRPr="00B303AD" w:rsidRDefault="00E34D2E" w:rsidP="00587FD0">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 xml:space="preserve">z postępowania o udzielenie zamówienia publicznego lub konkursu prowadzonego na podstawie ustawy </w:t>
      </w:r>
      <w:proofErr w:type="spellStart"/>
      <w:r w:rsidRPr="00B303AD">
        <w:rPr>
          <w:rFonts w:ascii="Arial" w:hAnsi="Arial" w:cs="Arial"/>
          <w:color w:val="222222"/>
          <w:sz w:val="12"/>
          <w:szCs w:val="12"/>
        </w:rPr>
        <w:t>Pzp</w:t>
      </w:r>
      <w:proofErr w:type="spellEnd"/>
      <w:r w:rsidRPr="00B303AD">
        <w:rPr>
          <w:rFonts w:ascii="Arial" w:hAnsi="Arial" w:cs="Arial"/>
          <w:color w:val="222222"/>
          <w:sz w:val="12"/>
          <w:szCs w:val="12"/>
        </w:rPr>
        <w:t xml:space="preserve"> wyklucza się:</w:t>
      </w:r>
    </w:p>
    <w:p w14:paraId="3BB30507" w14:textId="77777777" w:rsidR="00E34D2E" w:rsidRPr="00B303AD" w:rsidRDefault="00E34D2E" w:rsidP="00587FD0">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DD4B2BC" w14:textId="77777777" w:rsidR="00E34D2E" w:rsidRPr="00B303AD" w:rsidRDefault="00E34D2E" w:rsidP="00587FD0">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3D9C44B" w14:textId="6F469DA7" w:rsidR="00E34D2E" w:rsidRPr="00B303AD" w:rsidRDefault="00E34D2E" w:rsidP="00587FD0">
      <w:pPr>
        <w:jc w:val="both"/>
        <w:rPr>
          <w:rFonts w:ascii="Arial" w:hAnsi="Arial" w:cs="Arial"/>
          <w:color w:val="222222"/>
          <w:sz w:val="12"/>
          <w:szCs w:val="12"/>
        </w:rPr>
      </w:pPr>
      <w:r w:rsidRPr="00B303AD">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541A" w14:textId="77777777" w:rsidR="00E34D2E" w:rsidRDefault="00E34D2E" w:rsidP="008676A6">
    <w:pPr>
      <w:pStyle w:val="Nagwek"/>
      <w:jc w:val="center"/>
      <w:rPr>
        <w:sz w:val="18"/>
        <w:szCs w:val="18"/>
      </w:rPr>
    </w:pPr>
  </w:p>
  <w:p w14:paraId="50DA71D0" w14:textId="77777777" w:rsidR="00E34D2E" w:rsidRDefault="00E34D2E" w:rsidP="008676A6">
    <w:pPr>
      <w:pStyle w:val="Nagwek"/>
      <w:jc w:val="center"/>
      <w:rPr>
        <w:sz w:val="18"/>
        <w:szCs w:val="18"/>
      </w:rPr>
    </w:pPr>
  </w:p>
  <w:p w14:paraId="674D28E1" w14:textId="77777777" w:rsidR="00E34D2E" w:rsidRDefault="00E34D2E" w:rsidP="008676A6">
    <w:pPr>
      <w:pStyle w:val="Nagwek"/>
      <w:jc w:val="center"/>
      <w:rPr>
        <w:sz w:val="18"/>
        <w:szCs w:val="18"/>
      </w:rPr>
    </w:pPr>
  </w:p>
  <w:p w14:paraId="1626244C" w14:textId="0D954ACD" w:rsidR="00E34D2E" w:rsidRDefault="00E34D2E" w:rsidP="008676A6">
    <w:pPr>
      <w:pStyle w:val="Nagwek"/>
      <w:jc w:val="center"/>
      <w:rPr>
        <w:sz w:val="18"/>
        <w:szCs w:val="18"/>
      </w:rPr>
    </w:pPr>
    <w:r>
      <w:rPr>
        <w:sz w:val="18"/>
        <w:szCs w:val="18"/>
      </w:rPr>
      <w:t xml:space="preserve">Specyfikacja Warunków Zamówienia nr sprawy </w:t>
    </w:r>
    <w:r w:rsidRPr="00BA11C8">
      <w:rPr>
        <w:sz w:val="18"/>
        <w:szCs w:val="18"/>
      </w:rPr>
      <w:t>AMW-KANC.SZP.2712.</w:t>
    </w:r>
    <w:r w:rsidR="0066392E">
      <w:rPr>
        <w:sz w:val="18"/>
        <w:szCs w:val="18"/>
      </w:rPr>
      <w:t>47</w:t>
    </w:r>
    <w:r w:rsidRPr="0068259E">
      <w:rPr>
        <w:b/>
        <w:sz w:val="18"/>
        <w:szCs w:val="18"/>
      </w:rPr>
      <w:t>.202</w:t>
    </w:r>
    <w:r>
      <w:rPr>
        <w:b/>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972" w:hanging="360"/>
      </w:pPr>
      <w:rPr>
        <w:rFonts w:ascii="Symbol" w:hAnsi="Symbol" w:cs="Symbol" w:hint="default"/>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04224F5"/>
    <w:multiLevelType w:val="singleLevel"/>
    <w:tmpl w:val="04150011"/>
    <w:lvl w:ilvl="0">
      <w:start w:val="1"/>
      <w:numFmt w:val="decimal"/>
      <w:lvlText w:val="%1)"/>
      <w:lvlJc w:val="left"/>
      <w:pPr>
        <w:ind w:left="851" w:hanging="360"/>
      </w:pPr>
      <w:rPr>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023F5EDC"/>
    <w:multiLevelType w:val="hybridMultilevel"/>
    <w:tmpl w:val="D28E2E70"/>
    <w:lvl w:ilvl="0" w:tplc="AD122B7A">
      <w:start w:val="1"/>
      <w:numFmt w:val="bullet"/>
      <w:lvlText w:val=""/>
      <w:lvlJc w:val="left"/>
      <w:pPr>
        <w:ind w:left="675" w:hanging="360"/>
      </w:pPr>
      <w:rPr>
        <w:rFonts w:ascii="Symbol" w:hAnsi="Symbol" w:hint="default"/>
      </w:rPr>
    </w:lvl>
    <w:lvl w:ilvl="1" w:tplc="04150003" w:tentative="1">
      <w:start w:val="1"/>
      <w:numFmt w:val="bullet"/>
      <w:lvlText w:val="o"/>
      <w:lvlJc w:val="left"/>
      <w:pPr>
        <w:ind w:left="1395" w:hanging="360"/>
      </w:pPr>
      <w:rPr>
        <w:rFonts w:ascii="Courier New" w:hAnsi="Courier New" w:cs="Courier New" w:hint="default"/>
      </w:rPr>
    </w:lvl>
    <w:lvl w:ilvl="2" w:tplc="04150005" w:tentative="1">
      <w:start w:val="1"/>
      <w:numFmt w:val="bullet"/>
      <w:lvlText w:val=""/>
      <w:lvlJc w:val="left"/>
      <w:pPr>
        <w:ind w:left="2115" w:hanging="360"/>
      </w:pPr>
      <w:rPr>
        <w:rFonts w:ascii="Wingdings" w:hAnsi="Wingdings" w:hint="default"/>
      </w:rPr>
    </w:lvl>
    <w:lvl w:ilvl="3" w:tplc="04150001" w:tentative="1">
      <w:start w:val="1"/>
      <w:numFmt w:val="bullet"/>
      <w:lvlText w:val=""/>
      <w:lvlJc w:val="left"/>
      <w:pPr>
        <w:ind w:left="2835" w:hanging="360"/>
      </w:pPr>
      <w:rPr>
        <w:rFonts w:ascii="Symbol" w:hAnsi="Symbol" w:hint="default"/>
      </w:rPr>
    </w:lvl>
    <w:lvl w:ilvl="4" w:tplc="04150003" w:tentative="1">
      <w:start w:val="1"/>
      <w:numFmt w:val="bullet"/>
      <w:lvlText w:val="o"/>
      <w:lvlJc w:val="left"/>
      <w:pPr>
        <w:ind w:left="3555" w:hanging="360"/>
      </w:pPr>
      <w:rPr>
        <w:rFonts w:ascii="Courier New" w:hAnsi="Courier New" w:cs="Courier New" w:hint="default"/>
      </w:rPr>
    </w:lvl>
    <w:lvl w:ilvl="5" w:tplc="04150005" w:tentative="1">
      <w:start w:val="1"/>
      <w:numFmt w:val="bullet"/>
      <w:lvlText w:val=""/>
      <w:lvlJc w:val="left"/>
      <w:pPr>
        <w:ind w:left="4275" w:hanging="360"/>
      </w:pPr>
      <w:rPr>
        <w:rFonts w:ascii="Wingdings" w:hAnsi="Wingdings" w:hint="default"/>
      </w:rPr>
    </w:lvl>
    <w:lvl w:ilvl="6" w:tplc="04150001" w:tentative="1">
      <w:start w:val="1"/>
      <w:numFmt w:val="bullet"/>
      <w:lvlText w:val=""/>
      <w:lvlJc w:val="left"/>
      <w:pPr>
        <w:ind w:left="4995" w:hanging="360"/>
      </w:pPr>
      <w:rPr>
        <w:rFonts w:ascii="Symbol" w:hAnsi="Symbol" w:hint="default"/>
      </w:rPr>
    </w:lvl>
    <w:lvl w:ilvl="7" w:tplc="04150003" w:tentative="1">
      <w:start w:val="1"/>
      <w:numFmt w:val="bullet"/>
      <w:lvlText w:val="o"/>
      <w:lvlJc w:val="left"/>
      <w:pPr>
        <w:ind w:left="5715" w:hanging="360"/>
      </w:pPr>
      <w:rPr>
        <w:rFonts w:ascii="Courier New" w:hAnsi="Courier New" w:cs="Courier New" w:hint="default"/>
      </w:rPr>
    </w:lvl>
    <w:lvl w:ilvl="8" w:tplc="04150005" w:tentative="1">
      <w:start w:val="1"/>
      <w:numFmt w:val="bullet"/>
      <w:lvlText w:val=""/>
      <w:lvlJc w:val="left"/>
      <w:pPr>
        <w:ind w:left="6435" w:hanging="360"/>
      </w:pPr>
      <w:rPr>
        <w:rFonts w:ascii="Wingdings" w:hAnsi="Wingdings" w:hint="default"/>
      </w:rPr>
    </w:lvl>
  </w:abstractNum>
  <w:abstractNum w:abstractNumId="37" w15:restartNumberingAfterBreak="0">
    <w:nsid w:val="02786315"/>
    <w:multiLevelType w:val="hybridMultilevel"/>
    <w:tmpl w:val="9A566B4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28378FB"/>
    <w:multiLevelType w:val="multilevel"/>
    <w:tmpl w:val="7300561A"/>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bCs/>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9" w15:restartNumberingAfterBreak="0">
    <w:nsid w:val="02C329B5"/>
    <w:multiLevelType w:val="hybridMultilevel"/>
    <w:tmpl w:val="913E9DEA"/>
    <w:styleLink w:val="Zaimportowanystyl134"/>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41D739B"/>
    <w:multiLevelType w:val="hybridMultilevel"/>
    <w:tmpl w:val="D286DB92"/>
    <w:numStyleLink w:val="Zaimportowanystyl114"/>
  </w:abstractNum>
  <w:abstractNum w:abstractNumId="42" w15:restartNumberingAfterBreak="0">
    <w:nsid w:val="044509D7"/>
    <w:multiLevelType w:val="hybridMultilevel"/>
    <w:tmpl w:val="7DF82E78"/>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045D0B6A"/>
    <w:multiLevelType w:val="multilevel"/>
    <w:tmpl w:val="34529FDE"/>
    <w:styleLink w:val="Zaimportowanystyl47"/>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831" w:hanging="4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05E3105B"/>
    <w:multiLevelType w:val="multilevel"/>
    <w:tmpl w:val="ACFA75D2"/>
    <w:styleLink w:val="Zaimportowanystyl135"/>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060D3F3D"/>
    <w:multiLevelType w:val="hybridMultilevel"/>
    <w:tmpl w:val="9F866C2E"/>
    <w:styleLink w:val="Zaimportowanystyl59"/>
    <w:lvl w:ilvl="0" w:tplc="C2D043C2">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8448B0">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1448866">
      <w:start w:val="1"/>
      <w:numFmt w:val="decimal"/>
      <w:lvlText w:val="%3)"/>
      <w:lvlJc w:val="left"/>
      <w:pPr>
        <w:tabs>
          <w:tab w:val="left" w:pos="825"/>
          <w:tab w:val="num" w:pos="1301"/>
        </w:tabs>
        <w:ind w:left="1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5EBA9E">
      <w:start w:val="1"/>
      <w:numFmt w:val="decimal"/>
      <w:lvlText w:val="%4)"/>
      <w:lvlJc w:val="left"/>
      <w:pPr>
        <w:tabs>
          <w:tab w:val="left" w:pos="825"/>
          <w:tab w:val="num" w:pos="1777"/>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37210DE">
      <w:start w:val="1"/>
      <w:numFmt w:val="decimal"/>
      <w:lvlText w:val="%5)"/>
      <w:lvlJc w:val="left"/>
      <w:pPr>
        <w:tabs>
          <w:tab w:val="left" w:pos="825"/>
          <w:tab w:val="num" w:pos="2253"/>
        </w:tabs>
        <w:ind w:left="2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DEED288">
      <w:start w:val="1"/>
      <w:numFmt w:val="decimal"/>
      <w:lvlText w:val="%6)"/>
      <w:lvlJc w:val="left"/>
      <w:pPr>
        <w:tabs>
          <w:tab w:val="left" w:pos="825"/>
          <w:tab w:val="num" w:pos="2729"/>
        </w:tabs>
        <w:ind w:left="2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AD07D28">
      <w:start w:val="1"/>
      <w:numFmt w:val="decimal"/>
      <w:lvlText w:val="%7)"/>
      <w:lvlJc w:val="left"/>
      <w:pPr>
        <w:tabs>
          <w:tab w:val="left" w:pos="825"/>
          <w:tab w:val="num" w:pos="3205"/>
        </w:tabs>
        <w:ind w:left="3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7640ADA">
      <w:start w:val="1"/>
      <w:numFmt w:val="decimal"/>
      <w:lvlText w:val="%8)"/>
      <w:lvlJc w:val="left"/>
      <w:pPr>
        <w:tabs>
          <w:tab w:val="left" w:pos="825"/>
          <w:tab w:val="num" w:pos="3681"/>
        </w:tabs>
        <w:ind w:left="36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38849A">
      <w:start w:val="1"/>
      <w:numFmt w:val="decimal"/>
      <w:lvlText w:val="%9)"/>
      <w:lvlJc w:val="left"/>
      <w:pPr>
        <w:tabs>
          <w:tab w:val="left" w:pos="825"/>
          <w:tab w:val="num" w:pos="4157"/>
        </w:tabs>
        <w:ind w:left="41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6162AD5"/>
    <w:multiLevelType w:val="multilevel"/>
    <w:tmpl w:val="849845A6"/>
    <w:styleLink w:val="Zaimportowanystyl281"/>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0618695F"/>
    <w:multiLevelType w:val="multilevel"/>
    <w:tmpl w:val="79C29846"/>
    <w:styleLink w:val="Zaimportowanystyl21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8" w15:restartNumberingAfterBreak="0">
    <w:nsid w:val="06CC7461"/>
    <w:multiLevelType w:val="hybridMultilevel"/>
    <w:tmpl w:val="B27CDD82"/>
    <w:lvl w:ilvl="0" w:tplc="8BC2FB64">
      <w:start w:val="1"/>
      <w:numFmt w:val="lowerLetter"/>
      <w:lvlText w:val="%1)"/>
      <w:lvlJc w:val="left"/>
      <w:pPr>
        <w:ind w:left="644"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080301EB"/>
    <w:multiLevelType w:val="hybridMultilevel"/>
    <w:tmpl w:val="CE1828EE"/>
    <w:numStyleLink w:val="Zaimportowanystyl214"/>
  </w:abstractNum>
  <w:abstractNum w:abstractNumId="52" w15:restartNumberingAfterBreak="0">
    <w:nsid w:val="08A67C4D"/>
    <w:multiLevelType w:val="multilevel"/>
    <w:tmpl w:val="E266F0F2"/>
    <w:styleLink w:val="WWNum13"/>
    <w:lvl w:ilvl="0">
      <w:numFmt w:val="bullet"/>
      <w:lvlText w:val=""/>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4" w15:restartNumberingAfterBreak="0">
    <w:nsid w:val="0927515B"/>
    <w:multiLevelType w:val="hybridMultilevel"/>
    <w:tmpl w:val="B65C641E"/>
    <w:styleLink w:val="Zaimportowanystyl141"/>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094308A9"/>
    <w:multiLevelType w:val="hybridMultilevel"/>
    <w:tmpl w:val="E9867A54"/>
    <w:styleLink w:val="Zaimportowanystyl38"/>
    <w:lvl w:ilvl="0" w:tplc="7D48A26E">
      <w:start w:val="1"/>
      <w:numFmt w:val="decimal"/>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7762434">
      <w:start w:val="1"/>
      <w:numFmt w:val="lowerLetter"/>
      <w:lvlText w:val="%2."/>
      <w:lvlJc w:val="left"/>
      <w:pPr>
        <w:ind w:left="171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24464DC">
      <w:start w:val="1"/>
      <w:numFmt w:val="lowerRoman"/>
      <w:lvlText w:val="%3."/>
      <w:lvlJc w:val="left"/>
      <w:pPr>
        <w:ind w:left="2433"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A55AFAF6">
      <w:start w:val="1"/>
      <w:numFmt w:val="decimal"/>
      <w:lvlText w:val="%4."/>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4CC76B0">
      <w:start w:val="1"/>
      <w:numFmt w:val="lowerLetter"/>
      <w:lvlText w:val="%5."/>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B9ABF74">
      <w:start w:val="1"/>
      <w:numFmt w:val="lowerRoman"/>
      <w:lvlText w:val="%6."/>
      <w:lvlJc w:val="left"/>
      <w:pPr>
        <w:ind w:left="4593"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49222806">
      <w:start w:val="1"/>
      <w:numFmt w:val="decimal"/>
      <w:lvlText w:val="%7."/>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A3E006A">
      <w:start w:val="1"/>
      <w:numFmt w:val="lowerLetter"/>
      <w:lvlText w:val="%8."/>
      <w:lvlJc w:val="left"/>
      <w:pPr>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82E6C6C">
      <w:start w:val="1"/>
      <w:numFmt w:val="lowerRoman"/>
      <w:lvlText w:val="%9."/>
      <w:lvlJc w:val="left"/>
      <w:pPr>
        <w:ind w:left="6753"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0A661BEC"/>
    <w:multiLevelType w:val="hybridMultilevel"/>
    <w:tmpl w:val="D286DB92"/>
    <w:styleLink w:val="Zaimportowanystyl114"/>
    <w:lvl w:ilvl="0" w:tplc="0EE6D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E40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A08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09D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8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D2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6E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89C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02ADC">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0B4C03B5"/>
    <w:multiLevelType w:val="hybridMultilevel"/>
    <w:tmpl w:val="D9C034E6"/>
    <w:lvl w:ilvl="0" w:tplc="69E0312E">
      <w:start w:val="1"/>
      <w:numFmt w:val="upperRoman"/>
      <w:lvlText w:val="%1-"/>
      <w:lvlJc w:val="left"/>
      <w:pPr>
        <w:ind w:left="1044" w:hanging="72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0BC66A35"/>
    <w:multiLevelType w:val="multilevel"/>
    <w:tmpl w:val="83303BE4"/>
    <w:styleLink w:val="WWNum34"/>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0BE0366C"/>
    <w:multiLevelType w:val="hybridMultilevel"/>
    <w:tmpl w:val="3078F09C"/>
    <w:lvl w:ilvl="0" w:tplc="AD122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0C705C66"/>
    <w:multiLevelType w:val="hybridMultilevel"/>
    <w:tmpl w:val="71E02704"/>
    <w:lvl w:ilvl="0" w:tplc="0C5C7DCC">
      <w:start w:val="1"/>
      <w:numFmt w:val="decimal"/>
      <w:lvlText w:val="%1."/>
      <w:lvlJc w:val="left"/>
      <w:pPr>
        <w:ind w:left="720" w:hanging="360"/>
      </w:pPr>
      <w:rPr>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0D022F3E"/>
    <w:multiLevelType w:val="hybridMultilevel"/>
    <w:tmpl w:val="76C84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0D286C73"/>
    <w:multiLevelType w:val="multilevel"/>
    <w:tmpl w:val="4E9AC388"/>
    <w:styleLink w:val="Zaimportowanystyl1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0E5572BD"/>
    <w:multiLevelType w:val="multilevel"/>
    <w:tmpl w:val="0964C530"/>
    <w:styleLink w:val="WWNum39"/>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69" w15:restartNumberingAfterBreak="0">
    <w:nsid w:val="0E714847"/>
    <w:multiLevelType w:val="hybridMultilevel"/>
    <w:tmpl w:val="1B5E251C"/>
    <w:lvl w:ilvl="0" w:tplc="AD122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0F0030ED"/>
    <w:multiLevelType w:val="hybridMultilevel"/>
    <w:tmpl w:val="85BE547A"/>
    <w:styleLink w:val="Zaimportowanystyl173"/>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0F2705A5"/>
    <w:multiLevelType w:val="multilevel"/>
    <w:tmpl w:val="E81AC98E"/>
    <w:styleLink w:val="Numery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0FEB587F"/>
    <w:multiLevelType w:val="multilevel"/>
    <w:tmpl w:val="1410EE14"/>
    <w:styleLink w:val="Zaimportowanystyl17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10473695"/>
    <w:multiLevelType w:val="hybridMultilevel"/>
    <w:tmpl w:val="CB40F7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134A3AB7"/>
    <w:multiLevelType w:val="hybridMultilevel"/>
    <w:tmpl w:val="610C6956"/>
    <w:lvl w:ilvl="0" w:tplc="AD122B7A">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78"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138E6B4C"/>
    <w:multiLevelType w:val="multilevel"/>
    <w:tmpl w:val="FF481F96"/>
    <w:styleLink w:val="Zaimportowanystyl1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13990486"/>
    <w:multiLevelType w:val="multilevel"/>
    <w:tmpl w:val="4DDA37F8"/>
    <w:styleLink w:val="WWNum10"/>
    <w:lvl w:ilvl="0">
      <w:start w:val="1"/>
      <w:numFmt w:val="decimal"/>
      <w:lvlText w:val="%1."/>
      <w:lvlJc w:val="left"/>
      <w:pPr>
        <w:ind w:left="1209"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13AB3041"/>
    <w:multiLevelType w:val="hybridMultilevel"/>
    <w:tmpl w:val="39D63DAC"/>
    <w:numStyleLink w:val="Zaimportowanystyl144"/>
  </w:abstractNum>
  <w:abstractNum w:abstractNumId="82" w15:restartNumberingAfterBreak="0">
    <w:nsid w:val="146F2CD1"/>
    <w:multiLevelType w:val="hybridMultilevel"/>
    <w:tmpl w:val="163EC442"/>
    <w:styleLink w:val="Zaimportowanystyl57"/>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14721D2B"/>
    <w:multiLevelType w:val="multilevel"/>
    <w:tmpl w:val="FF24B9FC"/>
    <w:styleLink w:val="Zaimportowanystyl9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14844560"/>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5"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15F10231"/>
    <w:multiLevelType w:val="multilevel"/>
    <w:tmpl w:val="A044D04E"/>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1734642C"/>
    <w:multiLevelType w:val="hybridMultilevel"/>
    <w:tmpl w:val="001CAE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175970DF"/>
    <w:multiLevelType w:val="hybridMultilevel"/>
    <w:tmpl w:val="EDE02C36"/>
    <w:numStyleLink w:val="Zaimportowanystyl35"/>
  </w:abstractNum>
  <w:abstractNum w:abstractNumId="92" w15:restartNumberingAfterBreak="0">
    <w:nsid w:val="1806407D"/>
    <w:multiLevelType w:val="hybridMultilevel"/>
    <w:tmpl w:val="653E70A6"/>
    <w:styleLink w:val="Zaimportowanystyl115"/>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180C2E47"/>
    <w:multiLevelType w:val="hybridMultilevel"/>
    <w:tmpl w:val="D6227D70"/>
    <w:numStyleLink w:val="Zaimportowanystyl45"/>
  </w:abstractNum>
  <w:abstractNum w:abstractNumId="94" w15:restartNumberingAfterBreak="0">
    <w:nsid w:val="1868023E"/>
    <w:multiLevelType w:val="multilevel"/>
    <w:tmpl w:val="43D83134"/>
    <w:styleLink w:val="WWNum3"/>
    <w:lvl w:ilvl="0">
      <w:start w:val="2"/>
      <w:numFmt w:val="lowerLetter"/>
      <w:lvlText w:val="%1)"/>
      <w:lvlJc w:val="left"/>
      <w:pPr>
        <w:ind w:left="72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19075222"/>
    <w:multiLevelType w:val="multilevel"/>
    <w:tmpl w:val="8C38AE7C"/>
    <w:styleLink w:val="Zaimportowanystyl29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1995183C"/>
    <w:multiLevelType w:val="hybridMultilevel"/>
    <w:tmpl w:val="B810DB74"/>
    <w:styleLink w:val="Zaimportowanystyl163"/>
    <w:lvl w:ilvl="0" w:tplc="6B10B23E">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F82726">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2AFC1E">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820800C">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A7683E2">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2C01F4">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BD8DACC">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6C8C310">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93EC924">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19EF16F9"/>
    <w:multiLevelType w:val="multilevel"/>
    <w:tmpl w:val="A0B27970"/>
    <w:styleLink w:val="Zaimportowanystyl310"/>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9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19F45D6F"/>
    <w:multiLevelType w:val="multilevel"/>
    <w:tmpl w:val="5FA01C96"/>
    <w:styleLink w:val="Zaimportowanystyl2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1AD807C7"/>
    <w:multiLevelType w:val="multilevel"/>
    <w:tmpl w:val="F072D33A"/>
    <w:styleLink w:val="Zaimportowanystyl24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1E2944F1"/>
    <w:multiLevelType w:val="hybridMultilevel"/>
    <w:tmpl w:val="55563F1C"/>
    <w:lvl w:ilvl="0" w:tplc="65E432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1E473EFF"/>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9" w15:restartNumberingAfterBreak="0">
    <w:nsid w:val="1E7D4BCF"/>
    <w:multiLevelType w:val="hybridMultilevel"/>
    <w:tmpl w:val="02724A76"/>
    <w:styleLink w:val="Zaimportowanystyl61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1E93133F"/>
    <w:multiLevelType w:val="hybridMultilevel"/>
    <w:tmpl w:val="913E9DEA"/>
    <w:numStyleLink w:val="Zaimportowanystyl134"/>
  </w:abstractNum>
  <w:abstractNum w:abstractNumId="111" w15:restartNumberingAfterBreak="0">
    <w:nsid w:val="1F1F1746"/>
    <w:multiLevelType w:val="hybridMultilevel"/>
    <w:tmpl w:val="F99C5854"/>
    <w:lvl w:ilvl="0" w:tplc="AD122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1F831473"/>
    <w:multiLevelType w:val="hybridMultilevel"/>
    <w:tmpl w:val="4712D79E"/>
    <w:lvl w:ilvl="0" w:tplc="AD122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4"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25102178"/>
    <w:multiLevelType w:val="multilevel"/>
    <w:tmpl w:val="A4B07DB8"/>
    <w:styleLink w:val="Zaimportowanystyl27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5753034"/>
    <w:multiLevelType w:val="multilevel"/>
    <w:tmpl w:val="0BBC86BC"/>
    <w:styleLink w:val="WWNum23"/>
    <w:lvl w:ilvl="0">
      <w:start w:val="7"/>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5" w15:restartNumberingAfterBreak="0">
    <w:nsid w:val="25C70A85"/>
    <w:multiLevelType w:val="hybridMultilevel"/>
    <w:tmpl w:val="92CC1B68"/>
    <w:lvl w:ilvl="0" w:tplc="5A2EF162">
      <w:start w:val="1"/>
      <w:numFmt w:val="decimal"/>
      <w:lvlText w:val="%1."/>
      <w:lvlJc w:val="left"/>
      <w:pPr>
        <w:ind w:left="635" w:hanging="351"/>
      </w:pPr>
      <w:rPr>
        <w:rFonts w:ascii="Times New Roman" w:eastAsia="Times New Roman" w:hAnsi="Times New Roman" w:cs="Times New Roman" w:hint="default"/>
        <w:w w:val="101"/>
        <w:sz w:val="23"/>
        <w:szCs w:val="23"/>
      </w:rPr>
    </w:lvl>
    <w:lvl w:ilvl="1" w:tplc="604E0852">
      <w:start w:val="1"/>
      <w:numFmt w:val="decimal"/>
      <w:lvlText w:val="%2)"/>
      <w:lvlJc w:val="left"/>
      <w:pPr>
        <w:ind w:left="1344" w:hanging="351"/>
      </w:pPr>
      <w:rPr>
        <w:rFonts w:ascii="Times New Roman" w:eastAsia="Times New Roman" w:hAnsi="Times New Roman" w:cs="Times New Roman" w:hint="default"/>
        <w:b/>
        <w:bCs/>
        <w:w w:val="101"/>
        <w:sz w:val="23"/>
        <w:szCs w:val="23"/>
      </w:rPr>
    </w:lvl>
    <w:lvl w:ilvl="2" w:tplc="EF46E61A">
      <w:start w:val="1"/>
      <w:numFmt w:val="bullet"/>
      <w:lvlText w:val="•"/>
      <w:lvlJc w:val="left"/>
      <w:pPr>
        <w:ind w:left="915" w:hanging="351"/>
      </w:pPr>
    </w:lvl>
    <w:lvl w:ilvl="3" w:tplc="3446BF30">
      <w:start w:val="1"/>
      <w:numFmt w:val="bullet"/>
      <w:lvlText w:val="•"/>
      <w:lvlJc w:val="left"/>
      <w:pPr>
        <w:ind w:left="1184" w:hanging="351"/>
      </w:pPr>
    </w:lvl>
    <w:lvl w:ilvl="4" w:tplc="284C6308">
      <w:start w:val="1"/>
      <w:numFmt w:val="bullet"/>
      <w:lvlText w:val="•"/>
      <w:lvlJc w:val="left"/>
      <w:pPr>
        <w:ind w:left="2355" w:hanging="351"/>
      </w:pPr>
    </w:lvl>
    <w:lvl w:ilvl="5" w:tplc="8DEE55A0">
      <w:start w:val="1"/>
      <w:numFmt w:val="bullet"/>
      <w:lvlText w:val="•"/>
      <w:lvlJc w:val="left"/>
      <w:pPr>
        <w:ind w:left="3526" w:hanging="351"/>
      </w:pPr>
    </w:lvl>
    <w:lvl w:ilvl="6" w:tplc="49B4F8CA">
      <w:start w:val="1"/>
      <w:numFmt w:val="bullet"/>
      <w:lvlText w:val="•"/>
      <w:lvlJc w:val="left"/>
      <w:pPr>
        <w:ind w:left="4697" w:hanging="351"/>
      </w:pPr>
    </w:lvl>
    <w:lvl w:ilvl="7" w:tplc="0520DEA4">
      <w:start w:val="1"/>
      <w:numFmt w:val="bullet"/>
      <w:lvlText w:val="•"/>
      <w:lvlJc w:val="left"/>
      <w:pPr>
        <w:ind w:left="5867" w:hanging="351"/>
      </w:pPr>
    </w:lvl>
    <w:lvl w:ilvl="8" w:tplc="DA744288">
      <w:start w:val="1"/>
      <w:numFmt w:val="bullet"/>
      <w:lvlText w:val="•"/>
      <w:lvlJc w:val="left"/>
      <w:pPr>
        <w:ind w:left="7038" w:hanging="351"/>
      </w:pPr>
    </w:lvl>
  </w:abstractNum>
  <w:abstractNum w:abstractNumId="126" w15:restartNumberingAfterBreak="0">
    <w:nsid w:val="260A1199"/>
    <w:multiLevelType w:val="multilevel"/>
    <w:tmpl w:val="F75E997C"/>
    <w:lvl w:ilvl="0">
      <w:start w:val="1"/>
      <w:numFmt w:val="decimal"/>
      <w:lvlText w:val="%1."/>
      <w:lvlJc w:val="left"/>
      <w:pPr>
        <w:ind w:left="720" w:hanging="360"/>
      </w:pPr>
    </w:lvl>
    <w:lvl w:ilvl="1">
      <w:start w:val="1"/>
      <w:numFmt w:val="decimal"/>
      <w:isLgl/>
      <w:lvlText w:val="%1.%2"/>
      <w:lvlJc w:val="left"/>
      <w:pPr>
        <w:ind w:left="1440" w:hanging="360"/>
      </w:pPr>
      <w:rPr>
        <w:rFonts w:eastAsia="Calibri" w:hint="default"/>
        <w:u w:val="single"/>
      </w:rPr>
    </w:lvl>
    <w:lvl w:ilvl="2">
      <w:start w:val="1"/>
      <w:numFmt w:val="decimal"/>
      <w:isLgl/>
      <w:lvlText w:val="%1.%2.%3"/>
      <w:lvlJc w:val="left"/>
      <w:pPr>
        <w:ind w:left="2520" w:hanging="720"/>
      </w:pPr>
      <w:rPr>
        <w:rFonts w:eastAsia="Calibri" w:hint="default"/>
        <w:u w:val="single"/>
      </w:rPr>
    </w:lvl>
    <w:lvl w:ilvl="3">
      <w:start w:val="1"/>
      <w:numFmt w:val="decimal"/>
      <w:isLgl/>
      <w:lvlText w:val="%1.%2.%3.%4"/>
      <w:lvlJc w:val="left"/>
      <w:pPr>
        <w:ind w:left="3240" w:hanging="720"/>
      </w:pPr>
      <w:rPr>
        <w:rFonts w:eastAsia="Calibri" w:hint="default"/>
        <w:u w:val="single"/>
      </w:rPr>
    </w:lvl>
    <w:lvl w:ilvl="4">
      <w:start w:val="1"/>
      <w:numFmt w:val="decimal"/>
      <w:isLgl/>
      <w:lvlText w:val="%1.%2.%3.%4.%5"/>
      <w:lvlJc w:val="left"/>
      <w:pPr>
        <w:ind w:left="4320" w:hanging="1080"/>
      </w:pPr>
      <w:rPr>
        <w:rFonts w:eastAsia="Calibri" w:hint="default"/>
        <w:u w:val="single"/>
      </w:rPr>
    </w:lvl>
    <w:lvl w:ilvl="5">
      <w:start w:val="1"/>
      <w:numFmt w:val="decimal"/>
      <w:isLgl/>
      <w:lvlText w:val="%1.%2.%3.%4.%5.%6"/>
      <w:lvlJc w:val="left"/>
      <w:pPr>
        <w:ind w:left="5040" w:hanging="1080"/>
      </w:pPr>
      <w:rPr>
        <w:rFonts w:eastAsia="Calibri" w:hint="default"/>
        <w:u w:val="single"/>
      </w:rPr>
    </w:lvl>
    <w:lvl w:ilvl="6">
      <w:start w:val="1"/>
      <w:numFmt w:val="decimal"/>
      <w:isLgl/>
      <w:lvlText w:val="%1.%2.%3.%4.%5.%6.%7"/>
      <w:lvlJc w:val="left"/>
      <w:pPr>
        <w:ind w:left="6120" w:hanging="1440"/>
      </w:pPr>
      <w:rPr>
        <w:rFonts w:eastAsia="Calibri" w:hint="default"/>
        <w:u w:val="single"/>
      </w:rPr>
    </w:lvl>
    <w:lvl w:ilvl="7">
      <w:start w:val="1"/>
      <w:numFmt w:val="decimal"/>
      <w:isLgl/>
      <w:lvlText w:val="%1.%2.%3.%4.%5.%6.%7.%8"/>
      <w:lvlJc w:val="left"/>
      <w:pPr>
        <w:ind w:left="6840" w:hanging="1440"/>
      </w:pPr>
      <w:rPr>
        <w:rFonts w:eastAsia="Calibri" w:hint="default"/>
        <w:u w:val="single"/>
      </w:rPr>
    </w:lvl>
    <w:lvl w:ilvl="8">
      <w:start w:val="1"/>
      <w:numFmt w:val="decimal"/>
      <w:isLgl/>
      <w:lvlText w:val="%1.%2.%3.%4.%5.%6.%7.%8.%9"/>
      <w:lvlJc w:val="left"/>
      <w:pPr>
        <w:ind w:left="7560" w:hanging="1440"/>
      </w:pPr>
      <w:rPr>
        <w:rFonts w:eastAsia="Calibri" w:hint="default"/>
        <w:u w:val="single"/>
      </w:rPr>
    </w:lvl>
  </w:abstractNum>
  <w:abstractNum w:abstractNumId="127" w15:restartNumberingAfterBreak="0">
    <w:nsid w:val="26442C7B"/>
    <w:multiLevelType w:val="hybridMultilevel"/>
    <w:tmpl w:val="60120EB0"/>
    <w:styleLink w:val="Zaimportowanystyl153"/>
    <w:lvl w:ilvl="0" w:tplc="F782BA4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502DA44">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5A2138">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7782E8E">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A6C6E9A">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0E73FC">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98A956">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18DC4E">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552DF5C">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2644435A"/>
    <w:multiLevelType w:val="multilevel"/>
    <w:tmpl w:val="876A87AA"/>
    <w:styleLink w:val="Zaimportowanystyl10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26D56492"/>
    <w:multiLevelType w:val="hybridMultilevel"/>
    <w:tmpl w:val="09F0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792571E"/>
    <w:multiLevelType w:val="multilevel"/>
    <w:tmpl w:val="C7B4BEC8"/>
    <w:styleLink w:val="WWNum17"/>
    <w:lvl w:ilvl="0">
      <w:start w:val="1"/>
      <w:numFmt w:val="lowerLetter"/>
      <w:lvlText w:val="%1)"/>
      <w:lvlJc w:val="left"/>
      <w:pPr>
        <w:ind w:left="1500" w:hanging="78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31" w15:restartNumberingAfterBreak="0">
    <w:nsid w:val="288075B7"/>
    <w:multiLevelType w:val="hybridMultilevel"/>
    <w:tmpl w:val="88DAB4F6"/>
    <w:styleLink w:val="Zaimportowanystyl1101"/>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28946113"/>
    <w:multiLevelType w:val="multilevel"/>
    <w:tmpl w:val="DEF60C7C"/>
    <w:styleLink w:val="WWNum5"/>
    <w:lvl w:ilvl="0">
      <w:numFmt w:val="bullet"/>
      <w:lvlText w:val=""/>
      <w:lvlJc w:val="left"/>
      <w:pPr>
        <w:ind w:left="360" w:hanging="360"/>
      </w:pPr>
      <w:rPr>
        <w:b w:val="0"/>
        <w:i w:val="0"/>
        <w:sz w:val="24"/>
      </w:r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133" w15:restartNumberingAfterBreak="0">
    <w:nsid w:val="297B1DB8"/>
    <w:multiLevelType w:val="multilevel"/>
    <w:tmpl w:val="224AF0F0"/>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29CF1807"/>
    <w:multiLevelType w:val="hybridMultilevel"/>
    <w:tmpl w:val="E43441FA"/>
    <w:lvl w:ilvl="0" w:tplc="AD122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2A99792B"/>
    <w:multiLevelType w:val="hybridMultilevel"/>
    <w:tmpl w:val="497A55FC"/>
    <w:lvl w:ilvl="0" w:tplc="AD122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2ACF6FDC"/>
    <w:multiLevelType w:val="multilevel"/>
    <w:tmpl w:val="22FC8672"/>
    <w:styleLink w:val="WWNum29"/>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38" w15:restartNumberingAfterBreak="0">
    <w:nsid w:val="2B65714B"/>
    <w:multiLevelType w:val="multilevel"/>
    <w:tmpl w:val="4718DB14"/>
    <w:styleLink w:val="WWNum16"/>
    <w:lvl w:ilvl="0">
      <w:numFmt w:val="bullet"/>
      <w:lvlText w:val=""/>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2B7C6FE1"/>
    <w:multiLevelType w:val="hybridMultilevel"/>
    <w:tmpl w:val="CA5E06E8"/>
    <w:numStyleLink w:val="Zaimportowanystyl154"/>
  </w:abstractNum>
  <w:abstractNum w:abstractNumId="140" w15:restartNumberingAfterBreak="0">
    <w:nsid w:val="2B98138B"/>
    <w:multiLevelType w:val="multilevel"/>
    <w:tmpl w:val="C27805E8"/>
    <w:styleLink w:val="WWNum20"/>
    <w:lvl w:ilvl="0">
      <w:start w:val="1"/>
      <w:numFmt w:val="decimal"/>
      <w:lvlText w:val="%1."/>
      <w:lvlJc w:val="left"/>
      <w:pPr>
        <w:ind w:left="644" w:hanging="360"/>
      </w:pPr>
      <w:rPr>
        <w:rFonts w:cs="Times New Roman"/>
        <w:b/>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1" w15:restartNumberingAfterBreak="0">
    <w:nsid w:val="2BC5648A"/>
    <w:multiLevelType w:val="multilevel"/>
    <w:tmpl w:val="779AE522"/>
    <w:styleLink w:val="WWNum27"/>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142" w15:restartNumberingAfterBreak="0">
    <w:nsid w:val="2C43457E"/>
    <w:multiLevelType w:val="hybridMultilevel"/>
    <w:tmpl w:val="92541A08"/>
    <w:styleLink w:val="Zaimportowanystyl96"/>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2DB651D8"/>
    <w:multiLevelType w:val="multilevel"/>
    <w:tmpl w:val="AB62738A"/>
    <w:styleLink w:val="Zaimportowanystyl6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2E576BE0"/>
    <w:multiLevelType w:val="hybridMultilevel"/>
    <w:tmpl w:val="9D86B548"/>
    <w:styleLink w:val="Numery5"/>
    <w:lvl w:ilvl="0" w:tplc="F7EA723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0CC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E9FE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C7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BC81F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C7290">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3"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0B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C734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2FCD2">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2F2309DB"/>
    <w:multiLevelType w:val="hybridMultilevel"/>
    <w:tmpl w:val="A1D63EFA"/>
    <w:styleLink w:val="Zaimportowanystyl1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2F5A4FD2"/>
    <w:multiLevelType w:val="multilevel"/>
    <w:tmpl w:val="5DA06096"/>
    <w:styleLink w:val="Zaimportowanystyl510"/>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2F6A328B"/>
    <w:multiLevelType w:val="hybridMultilevel"/>
    <w:tmpl w:val="57966DBE"/>
    <w:styleLink w:val="Zaimportowanystyl58"/>
    <w:lvl w:ilvl="0" w:tplc="8DC8A3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46B76E">
      <w:start w:val="1"/>
      <w:numFmt w:val="decimal"/>
      <w:suff w:val="nothing"/>
      <w:lvlText w:val="%2)"/>
      <w:lvlJc w:val="left"/>
      <w:pPr>
        <w:tabs>
          <w:tab w:val="left"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50"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3CEA00">
      <w:start w:val="1"/>
      <w:numFmt w:val="decimal"/>
      <w:lvlText w:val="%3)"/>
      <w:lvlJc w:val="left"/>
      <w:pPr>
        <w:tabs>
          <w:tab w:val="left" w:pos="521"/>
          <w:tab w:val="left" w:pos="708"/>
          <w:tab w:val="num" w:pos="1504"/>
          <w:tab w:val="left" w:pos="2124"/>
          <w:tab w:val="left" w:pos="2832"/>
          <w:tab w:val="left" w:pos="3540"/>
          <w:tab w:val="left" w:pos="4248"/>
          <w:tab w:val="left" w:pos="4956"/>
          <w:tab w:val="left" w:pos="5664"/>
          <w:tab w:val="left" w:pos="6372"/>
          <w:tab w:val="left" w:pos="7080"/>
          <w:tab w:val="left" w:pos="7788"/>
          <w:tab w:val="left" w:pos="8496"/>
        </w:tabs>
        <w:ind w:left="174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E7C4B50">
      <w:start w:val="1"/>
      <w:numFmt w:val="decimal"/>
      <w:lvlText w:val="%4)"/>
      <w:lvlJc w:val="left"/>
      <w:pPr>
        <w:tabs>
          <w:tab w:val="left" w:pos="521"/>
          <w:tab w:val="left" w:pos="708"/>
          <w:tab w:val="left" w:pos="1416"/>
          <w:tab w:val="num" w:pos="2058"/>
          <w:tab w:val="left" w:pos="2124"/>
          <w:tab w:val="left" w:pos="2832"/>
          <w:tab w:val="left" w:pos="3540"/>
          <w:tab w:val="left" w:pos="4248"/>
          <w:tab w:val="left" w:pos="4956"/>
          <w:tab w:val="left" w:pos="5664"/>
          <w:tab w:val="left" w:pos="6372"/>
          <w:tab w:val="left" w:pos="7080"/>
          <w:tab w:val="left" w:pos="7788"/>
          <w:tab w:val="left" w:pos="8496"/>
        </w:tabs>
        <w:ind w:left="230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A042766">
      <w:start w:val="1"/>
      <w:numFmt w:val="decimal"/>
      <w:lvlText w:val="%5)"/>
      <w:lvlJc w:val="left"/>
      <w:pPr>
        <w:tabs>
          <w:tab w:val="left" w:pos="521"/>
          <w:tab w:val="left" w:pos="708"/>
          <w:tab w:val="left" w:pos="1416"/>
          <w:tab w:val="left" w:pos="2124"/>
          <w:tab w:val="num" w:pos="2612"/>
          <w:tab w:val="left" w:pos="2832"/>
          <w:tab w:val="left" w:pos="3540"/>
          <w:tab w:val="left" w:pos="4248"/>
          <w:tab w:val="left" w:pos="4956"/>
          <w:tab w:val="left" w:pos="5664"/>
          <w:tab w:val="left" w:pos="6372"/>
          <w:tab w:val="left" w:pos="7080"/>
          <w:tab w:val="left" w:pos="7788"/>
          <w:tab w:val="left" w:pos="8496"/>
        </w:tabs>
        <w:ind w:left="2854"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9C7FF0">
      <w:start w:val="1"/>
      <w:numFmt w:val="decimal"/>
      <w:lvlText w:val="%6)"/>
      <w:lvlJc w:val="left"/>
      <w:pPr>
        <w:tabs>
          <w:tab w:val="left" w:pos="521"/>
          <w:tab w:val="left" w:pos="708"/>
          <w:tab w:val="left" w:pos="1416"/>
          <w:tab w:val="left" w:pos="2124"/>
          <w:tab w:val="left" w:pos="2832"/>
          <w:tab w:val="num" w:pos="3166"/>
          <w:tab w:val="left" w:pos="3540"/>
          <w:tab w:val="left" w:pos="4248"/>
          <w:tab w:val="left" w:pos="4956"/>
          <w:tab w:val="left" w:pos="5664"/>
          <w:tab w:val="left" w:pos="6372"/>
          <w:tab w:val="left" w:pos="7080"/>
          <w:tab w:val="left" w:pos="7788"/>
          <w:tab w:val="left" w:pos="8496"/>
        </w:tabs>
        <w:ind w:left="340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C64C8CA">
      <w:start w:val="1"/>
      <w:numFmt w:val="decimal"/>
      <w:lvlText w:val="%7)"/>
      <w:lvlJc w:val="left"/>
      <w:pPr>
        <w:tabs>
          <w:tab w:val="left" w:pos="521"/>
          <w:tab w:val="left" w:pos="708"/>
          <w:tab w:val="left" w:pos="1416"/>
          <w:tab w:val="left" w:pos="2124"/>
          <w:tab w:val="left" w:pos="2832"/>
          <w:tab w:val="num" w:pos="3720"/>
          <w:tab w:val="left" w:pos="4248"/>
          <w:tab w:val="left" w:pos="4956"/>
          <w:tab w:val="left" w:pos="5664"/>
          <w:tab w:val="left" w:pos="6372"/>
          <w:tab w:val="left" w:pos="7080"/>
          <w:tab w:val="left" w:pos="7788"/>
          <w:tab w:val="left" w:pos="8496"/>
        </w:tabs>
        <w:ind w:left="3962"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A80CB6A">
      <w:start w:val="1"/>
      <w:numFmt w:val="decimal"/>
      <w:lvlText w:val="%8)"/>
      <w:lvlJc w:val="left"/>
      <w:pPr>
        <w:tabs>
          <w:tab w:val="left" w:pos="521"/>
          <w:tab w:val="left" w:pos="708"/>
          <w:tab w:val="left" w:pos="1416"/>
          <w:tab w:val="left" w:pos="2124"/>
          <w:tab w:val="left" w:pos="2832"/>
          <w:tab w:val="left" w:pos="3540"/>
          <w:tab w:val="num" w:pos="4274"/>
          <w:tab w:val="left" w:pos="4956"/>
          <w:tab w:val="left" w:pos="5664"/>
          <w:tab w:val="left" w:pos="6372"/>
          <w:tab w:val="left" w:pos="7080"/>
          <w:tab w:val="left" w:pos="7788"/>
          <w:tab w:val="left" w:pos="8496"/>
        </w:tabs>
        <w:ind w:left="451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18D144">
      <w:start w:val="1"/>
      <w:numFmt w:val="decimal"/>
      <w:lvlText w:val="%9)"/>
      <w:lvlJc w:val="left"/>
      <w:pPr>
        <w:tabs>
          <w:tab w:val="left" w:pos="521"/>
          <w:tab w:val="left" w:pos="708"/>
          <w:tab w:val="left" w:pos="1416"/>
          <w:tab w:val="left" w:pos="2124"/>
          <w:tab w:val="left" w:pos="2832"/>
          <w:tab w:val="left" w:pos="3540"/>
          <w:tab w:val="left" w:pos="4248"/>
          <w:tab w:val="num" w:pos="4828"/>
          <w:tab w:val="left" w:pos="4956"/>
          <w:tab w:val="left" w:pos="5664"/>
          <w:tab w:val="left" w:pos="6372"/>
          <w:tab w:val="left" w:pos="7080"/>
          <w:tab w:val="left" w:pos="7788"/>
          <w:tab w:val="left" w:pos="8496"/>
        </w:tabs>
        <w:ind w:left="507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2FDD7857"/>
    <w:multiLevelType w:val="multilevel"/>
    <w:tmpl w:val="BEC657D0"/>
    <w:styleLink w:val="Zaimportowanystyl116"/>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2FE513E1"/>
    <w:multiLevelType w:val="multilevel"/>
    <w:tmpl w:val="AAAE5D04"/>
    <w:styleLink w:val="WWNum6"/>
    <w:lvl w:ilvl="0">
      <w:start w:val="1"/>
      <w:numFmt w:val="lowerLetter"/>
      <w:lvlText w:val="%1)"/>
      <w:lvlJc w:val="left"/>
      <w:pPr>
        <w:ind w:left="2038" w:hanging="360"/>
      </w:pPr>
      <w:rPr>
        <w:rFonts w:cs="Times New Roman"/>
      </w:rPr>
    </w:lvl>
    <w:lvl w:ilvl="1">
      <w:start w:val="1"/>
      <w:numFmt w:val="lowerLetter"/>
      <w:lvlText w:val="%2."/>
      <w:lvlJc w:val="left"/>
      <w:pPr>
        <w:ind w:left="2758" w:hanging="360"/>
      </w:pPr>
      <w:rPr>
        <w:rFonts w:cs="Times New Roman"/>
      </w:rPr>
    </w:lvl>
    <w:lvl w:ilvl="2">
      <w:start w:val="1"/>
      <w:numFmt w:val="lowerRoman"/>
      <w:lvlText w:val="%1.%2.%3."/>
      <w:lvlJc w:val="right"/>
      <w:pPr>
        <w:ind w:left="3478" w:hanging="180"/>
      </w:pPr>
      <w:rPr>
        <w:rFonts w:cs="Times New Roman"/>
      </w:rPr>
    </w:lvl>
    <w:lvl w:ilvl="3">
      <w:start w:val="1"/>
      <w:numFmt w:val="decimal"/>
      <w:lvlText w:val="%1.%2.%3.%4."/>
      <w:lvlJc w:val="left"/>
      <w:pPr>
        <w:ind w:left="4198" w:hanging="360"/>
      </w:pPr>
      <w:rPr>
        <w:rFonts w:cs="Times New Roman"/>
      </w:rPr>
    </w:lvl>
    <w:lvl w:ilvl="4">
      <w:start w:val="1"/>
      <w:numFmt w:val="lowerLetter"/>
      <w:lvlText w:val="%1.%2.%3.%4.%5."/>
      <w:lvlJc w:val="left"/>
      <w:pPr>
        <w:ind w:left="4918" w:hanging="360"/>
      </w:pPr>
      <w:rPr>
        <w:rFonts w:cs="Times New Roman"/>
      </w:rPr>
    </w:lvl>
    <w:lvl w:ilvl="5">
      <w:start w:val="1"/>
      <w:numFmt w:val="lowerRoman"/>
      <w:lvlText w:val="%1.%2.%3.%4.%5.%6."/>
      <w:lvlJc w:val="right"/>
      <w:pPr>
        <w:ind w:left="5638" w:hanging="180"/>
      </w:pPr>
      <w:rPr>
        <w:rFonts w:cs="Times New Roman"/>
      </w:rPr>
    </w:lvl>
    <w:lvl w:ilvl="6">
      <w:start w:val="1"/>
      <w:numFmt w:val="decimal"/>
      <w:lvlText w:val="%1.%2.%3.%4.%5.%6.%7."/>
      <w:lvlJc w:val="left"/>
      <w:pPr>
        <w:ind w:left="6358" w:hanging="360"/>
      </w:pPr>
      <w:rPr>
        <w:rFonts w:cs="Times New Roman"/>
      </w:rPr>
    </w:lvl>
    <w:lvl w:ilvl="7">
      <w:start w:val="1"/>
      <w:numFmt w:val="lowerLetter"/>
      <w:lvlText w:val="%1.%2.%3.%4.%5.%6.%7.%8."/>
      <w:lvlJc w:val="left"/>
      <w:pPr>
        <w:ind w:left="7078" w:hanging="360"/>
      </w:pPr>
      <w:rPr>
        <w:rFonts w:cs="Times New Roman"/>
      </w:rPr>
    </w:lvl>
    <w:lvl w:ilvl="8">
      <w:start w:val="1"/>
      <w:numFmt w:val="lowerRoman"/>
      <w:lvlText w:val="%1.%2.%3.%4.%5.%6.%7.%8.%9."/>
      <w:lvlJc w:val="right"/>
      <w:pPr>
        <w:ind w:left="7798" w:hanging="180"/>
      </w:pPr>
      <w:rPr>
        <w:rFonts w:cs="Times New Roman"/>
      </w:rPr>
    </w:lvl>
  </w:abstractNum>
  <w:abstractNum w:abstractNumId="154" w15:restartNumberingAfterBreak="0">
    <w:nsid w:val="30183695"/>
    <w:multiLevelType w:val="multilevel"/>
    <w:tmpl w:val="E7100CFE"/>
    <w:styleLink w:val="Zaimportowanystyl102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301F4A0D"/>
    <w:multiLevelType w:val="multilevel"/>
    <w:tmpl w:val="36F24222"/>
    <w:styleLink w:val="Zaimportowanystyl11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30A72C7F"/>
    <w:multiLevelType w:val="hybridMultilevel"/>
    <w:tmpl w:val="EB2E0132"/>
    <w:lvl w:ilvl="0" w:tplc="2D3A638E">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15:restartNumberingAfterBreak="0">
    <w:nsid w:val="30C647E1"/>
    <w:multiLevelType w:val="hybridMultilevel"/>
    <w:tmpl w:val="68B41966"/>
    <w:styleLink w:val="Zaimportowanystyl221"/>
    <w:lvl w:ilvl="0" w:tplc="C430E562">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82AC8926">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03460BDA">
      <w:start w:val="1"/>
      <w:numFmt w:val="decimal"/>
      <w:lvlText w:val="%3)"/>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E3A84D4">
      <w:start w:val="1"/>
      <w:numFmt w:val="decimal"/>
      <w:lvlText w:val="%4."/>
      <w:lvlJc w:val="left"/>
      <w:pPr>
        <w:ind w:left="13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0C29C3E">
      <w:start w:val="1"/>
      <w:numFmt w:val="lowerLetter"/>
      <w:lvlText w:val="%5."/>
      <w:lvlJc w:val="left"/>
      <w:pPr>
        <w:ind w:left="21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4480272">
      <w:start w:val="1"/>
      <w:numFmt w:val="lowerRoman"/>
      <w:lvlText w:val="%6."/>
      <w:lvlJc w:val="left"/>
      <w:pPr>
        <w:ind w:left="283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7A4268">
      <w:start w:val="1"/>
      <w:numFmt w:val="decimal"/>
      <w:lvlText w:val="%7."/>
      <w:lvlJc w:val="left"/>
      <w:pPr>
        <w:ind w:left="3545" w:hanging="4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86C9C44">
      <w:start w:val="1"/>
      <w:numFmt w:val="lowerLetter"/>
      <w:lvlText w:val="%8."/>
      <w:lvlJc w:val="left"/>
      <w:pPr>
        <w:ind w:left="4254"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3D47708">
      <w:start w:val="1"/>
      <w:numFmt w:val="lowerRoman"/>
      <w:lvlText w:val="%9."/>
      <w:lvlJc w:val="left"/>
      <w:pPr>
        <w:ind w:left="4963"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8" w15:restartNumberingAfterBreak="0">
    <w:nsid w:val="30CF251D"/>
    <w:multiLevelType w:val="hybridMultilevel"/>
    <w:tmpl w:val="F9C45562"/>
    <w:lvl w:ilvl="0" w:tplc="04150001">
      <w:start w:val="1"/>
      <w:numFmt w:val="bullet"/>
      <w:lvlText w:val=""/>
      <w:lvlJc w:val="left"/>
      <w:pPr>
        <w:ind w:left="1392" w:hanging="360"/>
      </w:pPr>
      <w:rPr>
        <w:rFonts w:ascii="Symbol" w:hAnsi="Symbol" w:hint="default"/>
      </w:rPr>
    </w:lvl>
    <w:lvl w:ilvl="1" w:tplc="04150003" w:tentative="1">
      <w:start w:val="1"/>
      <w:numFmt w:val="bullet"/>
      <w:lvlText w:val="o"/>
      <w:lvlJc w:val="left"/>
      <w:pPr>
        <w:ind w:left="2112" w:hanging="360"/>
      </w:pPr>
      <w:rPr>
        <w:rFonts w:ascii="Courier New" w:hAnsi="Courier New" w:cs="Courier New" w:hint="default"/>
      </w:rPr>
    </w:lvl>
    <w:lvl w:ilvl="2" w:tplc="04150005" w:tentative="1">
      <w:start w:val="1"/>
      <w:numFmt w:val="bullet"/>
      <w:lvlText w:val=""/>
      <w:lvlJc w:val="left"/>
      <w:pPr>
        <w:ind w:left="2832" w:hanging="360"/>
      </w:pPr>
      <w:rPr>
        <w:rFonts w:ascii="Wingdings" w:hAnsi="Wingdings" w:hint="default"/>
      </w:rPr>
    </w:lvl>
    <w:lvl w:ilvl="3" w:tplc="04150001" w:tentative="1">
      <w:start w:val="1"/>
      <w:numFmt w:val="bullet"/>
      <w:lvlText w:val=""/>
      <w:lvlJc w:val="left"/>
      <w:pPr>
        <w:ind w:left="3552" w:hanging="360"/>
      </w:pPr>
      <w:rPr>
        <w:rFonts w:ascii="Symbol" w:hAnsi="Symbol" w:hint="default"/>
      </w:rPr>
    </w:lvl>
    <w:lvl w:ilvl="4" w:tplc="04150003" w:tentative="1">
      <w:start w:val="1"/>
      <w:numFmt w:val="bullet"/>
      <w:lvlText w:val="o"/>
      <w:lvlJc w:val="left"/>
      <w:pPr>
        <w:ind w:left="4272" w:hanging="360"/>
      </w:pPr>
      <w:rPr>
        <w:rFonts w:ascii="Courier New" w:hAnsi="Courier New" w:cs="Courier New" w:hint="default"/>
      </w:rPr>
    </w:lvl>
    <w:lvl w:ilvl="5" w:tplc="04150005" w:tentative="1">
      <w:start w:val="1"/>
      <w:numFmt w:val="bullet"/>
      <w:lvlText w:val=""/>
      <w:lvlJc w:val="left"/>
      <w:pPr>
        <w:ind w:left="4992" w:hanging="360"/>
      </w:pPr>
      <w:rPr>
        <w:rFonts w:ascii="Wingdings" w:hAnsi="Wingdings" w:hint="default"/>
      </w:rPr>
    </w:lvl>
    <w:lvl w:ilvl="6" w:tplc="04150001" w:tentative="1">
      <w:start w:val="1"/>
      <w:numFmt w:val="bullet"/>
      <w:lvlText w:val=""/>
      <w:lvlJc w:val="left"/>
      <w:pPr>
        <w:ind w:left="5712" w:hanging="360"/>
      </w:pPr>
      <w:rPr>
        <w:rFonts w:ascii="Symbol" w:hAnsi="Symbol" w:hint="default"/>
      </w:rPr>
    </w:lvl>
    <w:lvl w:ilvl="7" w:tplc="04150003" w:tentative="1">
      <w:start w:val="1"/>
      <w:numFmt w:val="bullet"/>
      <w:lvlText w:val="o"/>
      <w:lvlJc w:val="left"/>
      <w:pPr>
        <w:ind w:left="6432" w:hanging="360"/>
      </w:pPr>
      <w:rPr>
        <w:rFonts w:ascii="Courier New" w:hAnsi="Courier New" w:cs="Courier New" w:hint="default"/>
      </w:rPr>
    </w:lvl>
    <w:lvl w:ilvl="8" w:tplc="04150005" w:tentative="1">
      <w:start w:val="1"/>
      <w:numFmt w:val="bullet"/>
      <w:lvlText w:val=""/>
      <w:lvlJc w:val="left"/>
      <w:pPr>
        <w:ind w:left="7152" w:hanging="360"/>
      </w:pPr>
      <w:rPr>
        <w:rFonts w:ascii="Wingdings" w:hAnsi="Wingdings" w:hint="default"/>
      </w:rPr>
    </w:lvl>
  </w:abstractNum>
  <w:abstractNum w:abstractNumId="159" w15:restartNumberingAfterBreak="0">
    <w:nsid w:val="31415090"/>
    <w:multiLevelType w:val="hybridMultilevel"/>
    <w:tmpl w:val="CA5E06E8"/>
    <w:styleLink w:val="Zaimportowanystyl154"/>
    <w:lvl w:ilvl="0" w:tplc="645C7D3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99A10A0">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2C2744A">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DDCA4D30">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1CE091E">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42EF5FA">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06A08A8E">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F9107504">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572CC14">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32396308"/>
    <w:multiLevelType w:val="hybridMultilevel"/>
    <w:tmpl w:val="0192B620"/>
    <w:styleLink w:val="Zaimportowanystyl118"/>
    <w:lvl w:ilvl="0" w:tplc="8BD4D438">
      <w:start w:val="1"/>
      <w:numFmt w:val="decimal"/>
      <w:lvlText w:val="%1."/>
      <w:lvlJc w:val="left"/>
      <w:pPr>
        <w:ind w:left="426" w:hanging="311"/>
      </w:pPr>
      <w:rPr>
        <w:rFonts w:ascii="Times New Roman" w:eastAsia="Arial" w:hAnsi="Times New Roman" w:cs="Arial"/>
        <w:b w:val="0"/>
        <w:bCs w:val="0"/>
        <w:i w:val="0"/>
        <w:iCs w:val="0"/>
        <w:caps w:val="0"/>
        <w:smallCaps w:val="0"/>
        <w:strike w:val="0"/>
        <w:dstrike w:val="0"/>
        <w:outline w:val="0"/>
        <w:emboss w:val="0"/>
        <w:imprint w:val="0"/>
        <w:spacing w:val="0"/>
        <w:w w:val="100"/>
        <w:kern w:val="0"/>
        <w:position w:val="0"/>
        <w:highlight w:val="none"/>
        <w:vertAlign w:val="baseline"/>
      </w:rPr>
    </w:lvl>
    <w:lvl w:ilvl="1" w:tplc="0A8038B4">
      <w:start w:val="1"/>
      <w:numFmt w:val="decimal"/>
      <w:lvlText w:val="%2)"/>
      <w:lvlJc w:val="left"/>
      <w:pPr>
        <w:ind w:left="719" w:hanging="2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09A8840">
      <w:start w:val="1"/>
      <w:numFmt w:val="lowerLetter"/>
      <w:lvlText w:val="%3)"/>
      <w:lvlJc w:val="left"/>
      <w:pPr>
        <w:ind w:left="106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EA73AC">
      <w:start w:val="1"/>
      <w:numFmt w:val="lowerLetter"/>
      <w:lvlText w:val="%4)"/>
      <w:lvlJc w:val="left"/>
      <w:pPr>
        <w:ind w:left="147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969354">
      <w:start w:val="1"/>
      <w:numFmt w:val="lowerLetter"/>
      <w:lvlText w:val="%5)"/>
      <w:lvlJc w:val="left"/>
      <w:pPr>
        <w:ind w:left="1891"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D8A9B2">
      <w:start w:val="1"/>
      <w:numFmt w:val="lowerLetter"/>
      <w:lvlText w:val="%6)"/>
      <w:lvlJc w:val="left"/>
      <w:pPr>
        <w:ind w:left="2303"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7A2690">
      <w:start w:val="1"/>
      <w:numFmt w:val="lowerLetter"/>
      <w:lvlText w:val="%7)"/>
      <w:lvlJc w:val="left"/>
      <w:pPr>
        <w:ind w:left="2715"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8521576">
      <w:start w:val="1"/>
      <w:numFmt w:val="lowerLetter"/>
      <w:lvlText w:val="%8)"/>
      <w:lvlJc w:val="left"/>
      <w:pPr>
        <w:ind w:left="312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3B60C5A">
      <w:start w:val="1"/>
      <w:numFmt w:val="lowerLetter"/>
      <w:lvlText w:val="%9)"/>
      <w:lvlJc w:val="left"/>
      <w:pPr>
        <w:ind w:left="353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32470DAD"/>
    <w:multiLevelType w:val="hybridMultilevel"/>
    <w:tmpl w:val="C8D87E24"/>
    <w:styleLink w:val="Zaimportowanystyl161"/>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325475C8"/>
    <w:multiLevelType w:val="multilevel"/>
    <w:tmpl w:val="67BC0298"/>
    <w:styleLink w:val="Zaimportowanystyl2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800" w:hanging="720"/>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331E4827"/>
    <w:multiLevelType w:val="multilevel"/>
    <w:tmpl w:val="CCDEF2E0"/>
    <w:styleLink w:val="Zaimportowanystyl8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3341727E"/>
    <w:multiLevelType w:val="multilevel"/>
    <w:tmpl w:val="375E8738"/>
    <w:styleLink w:val="Zaimportowanystyl25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33847D6A"/>
    <w:multiLevelType w:val="hybridMultilevel"/>
    <w:tmpl w:val="2D0A33E2"/>
    <w:lvl w:ilvl="0" w:tplc="A4DAEF2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357C21C3"/>
    <w:multiLevelType w:val="multilevel"/>
    <w:tmpl w:val="F6665A8E"/>
    <w:styleLink w:val="Zaimportowanystyl3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0" w15:restartNumberingAfterBreak="0">
    <w:nsid w:val="3597284D"/>
    <w:multiLevelType w:val="hybridMultilevel"/>
    <w:tmpl w:val="917E2758"/>
    <w:lvl w:ilvl="0" w:tplc="AD122B7A">
      <w:start w:val="1"/>
      <w:numFmt w:val="bullet"/>
      <w:lvlText w:val=""/>
      <w:lvlJc w:val="left"/>
      <w:pPr>
        <w:ind w:left="1035" w:hanging="360"/>
      </w:pPr>
      <w:rPr>
        <w:rFonts w:ascii="Symbol" w:hAnsi="Symbol"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171"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61615AE"/>
    <w:multiLevelType w:val="hybridMultilevel"/>
    <w:tmpl w:val="D6227D70"/>
    <w:styleLink w:val="Zaimportowanystyl45"/>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75" w15:restartNumberingAfterBreak="0">
    <w:nsid w:val="36C60ED3"/>
    <w:multiLevelType w:val="hybridMultilevel"/>
    <w:tmpl w:val="001CAE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374C2B7B"/>
    <w:multiLevelType w:val="multilevel"/>
    <w:tmpl w:val="FD009184"/>
    <w:lvl w:ilvl="0">
      <w:start w:val="1"/>
      <w:numFmt w:val="decimal"/>
      <w:lvlText w:val="%1."/>
      <w:lvlJc w:val="left"/>
      <w:pPr>
        <w:tabs>
          <w:tab w:val="num" w:pos="0"/>
        </w:tabs>
        <w:ind w:left="720" w:hanging="360"/>
      </w:pPr>
      <w:rPr>
        <w:color w:val="auto"/>
        <w:u w:val="none"/>
      </w:rPr>
    </w:lvl>
    <w:lvl w:ilvl="1">
      <w:start w:val="1"/>
      <w:numFmt w:val="lowerLetter"/>
      <w:lvlText w:val="%2)"/>
      <w:lvlJc w:val="left"/>
      <w:pPr>
        <w:tabs>
          <w:tab w:val="num" w:pos="54"/>
        </w:tabs>
        <w:ind w:left="1494" w:hanging="360"/>
      </w:pPr>
      <w:rPr>
        <w:b/>
        <w:color w:val="auto"/>
        <w:u w:val="none"/>
      </w:rPr>
    </w:lvl>
    <w:lvl w:ilvl="2">
      <w:start w:val="1"/>
      <w:numFmt w:val="bullet"/>
      <w:lvlText w:val=""/>
      <w:lvlJc w:val="left"/>
      <w:pPr>
        <w:tabs>
          <w:tab w:val="num" w:pos="0"/>
        </w:tabs>
        <w:ind w:left="2160" w:hanging="360"/>
      </w:pPr>
      <w:rPr>
        <w:rFonts w:ascii="Symbol" w:hAnsi="Symbol" w:hint="default"/>
        <w:color w:val="auto"/>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8" w15:restartNumberingAfterBreak="0">
    <w:nsid w:val="37A6201F"/>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9" w15:restartNumberingAfterBreak="0">
    <w:nsid w:val="37CB2288"/>
    <w:multiLevelType w:val="multilevel"/>
    <w:tmpl w:val="EA28C7F4"/>
    <w:styleLink w:val="WWNum4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0" w15:restartNumberingAfterBreak="0">
    <w:nsid w:val="381D617B"/>
    <w:multiLevelType w:val="hybridMultilevel"/>
    <w:tmpl w:val="37367A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3828152C"/>
    <w:multiLevelType w:val="hybridMultilevel"/>
    <w:tmpl w:val="205840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2" w15:restartNumberingAfterBreak="0">
    <w:nsid w:val="3835186E"/>
    <w:multiLevelType w:val="multilevel"/>
    <w:tmpl w:val="F9F27F16"/>
    <w:styleLink w:val="Zaimportowanystyl85"/>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94" w:hanging="7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02" w:hanging="10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398A2D9B"/>
    <w:multiLevelType w:val="multilevel"/>
    <w:tmpl w:val="A43E8B34"/>
    <w:styleLink w:val="WWNum24"/>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185" w15:restartNumberingAfterBreak="0">
    <w:nsid w:val="39DA2970"/>
    <w:multiLevelType w:val="hybridMultilevel"/>
    <w:tmpl w:val="84BC940E"/>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3A602B83"/>
    <w:multiLevelType w:val="hybridMultilevel"/>
    <w:tmpl w:val="F9A85C00"/>
    <w:lvl w:ilvl="0" w:tplc="DD886022">
      <w:start w:val="1"/>
      <w:numFmt w:val="bullet"/>
      <w:lvlText w:val=""/>
      <w:lvlJc w:val="left"/>
      <w:pPr>
        <w:ind w:left="672" w:hanging="360"/>
      </w:pPr>
      <w:rPr>
        <w:rFonts w:ascii="Symbol" w:hAnsi="Symbol" w:hint="default"/>
        <w:color w:val="auto"/>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187" w15:restartNumberingAfterBreak="0">
    <w:nsid w:val="3AA74FE4"/>
    <w:multiLevelType w:val="hybridMultilevel"/>
    <w:tmpl w:val="5D863EC4"/>
    <w:styleLink w:val="Zaimportowanystyl193"/>
    <w:lvl w:ilvl="0" w:tplc="72DE4218">
      <w:start w:val="1"/>
      <w:numFmt w:val="decimal"/>
      <w:lvlText w:val="%1."/>
      <w:lvlJc w:val="left"/>
      <w:pPr>
        <w:ind w:left="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88A534">
      <w:start w:val="1"/>
      <w:numFmt w:val="lowerLetter"/>
      <w:lvlText w:val="%2."/>
      <w:lvlJc w:val="left"/>
      <w:pPr>
        <w:ind w:left="15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8406D2">
      <w:start w:val="1"/>
      <w:numFmt w:val="lowerRoman"/>
      <w:lvlText w:val="%3."/>
      <w:lvlJc w:val="left"/>
      <w:pPr>
        <w:ind w:left="22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082C220">
      <w:start w:val="1"/>
      <w:numFmt w:val="decimal"/>
      <w:lvlText w:val="%4."/>
      <w:lvlJc w:val="left"/>
      <w:pPr>
        <w:ind w:left="29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BAC4E1E">
      <w:start w:val="1"/>
      <w:numFmt w:val="lowerLetter"/>
      <w:lvlText w:val="%5."/>
      <w:lvlJc w:val="left"/>
      <w:pPr>
        <w:ind w:left="37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8D20D90">
      <w:start w:val="1"/>
      <w:numFmt w:val="lowerRoman"/>
      <w:lvlText w:val="%6."/>
      <w:lvlJc w:val="left"/>
      <w:pPr>
        <w:ind w:left="443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BF645B0">
      <w:start w:val="1"/>
      <w:numFmt w:val="decimal"/>
      <w:lvlText w:val="%7."/>
      <w:lvlJc w:val="left"/>
      <w:pPr>
        <w:ind w:left="51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7E4C22">
      <w:start w:val="1"/>
      <w:numFmt w:val="lowerLetter"/>
      <w:lvlText w:val="%8."/>
      <w:lvlJc w:val="left"/>
      <w:pPr>
        <w:ind w:left="58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9D896FE">
      <w:start w:val="1"/>
      <w:numFmt w:val="lowerRoman"/>
      <w:lvlText w:val="%9."/>
      <w:lvlJc w:val="left"/>
      <w:pPr>
        <w:ind w:left="65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3AED533D"/>
    <w:multiLevelType w:val="hybridMultilevel"/>
    <w:tmpl w:val="FE989B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3AF17E7D"/>
    <w:multiLevelType w:val="multilevel"/>
    <w:tmpl w:val="BE7E7AE0"/>
    <w:styleLink w:val="WWNum19"/>
    <w:lvl w:ilvl="0">
      <w:start w:val="1"/>
      <w:numFmt w:val="lowerLetter"/>
      <w:lvlText w:val="%1."/>
      <w:lvlJc w:val="left"/>
      <w:pPr>
        <w:ind w:left="360" w:hanging="360"/>
      </w:pPr>
      <w:rPr>
        <w:rFonts w:eastAsia="Times New Roman" w:cs="Times New Roman"/>
        <w:b w:val="0"/>
        <w:i w:val="0"/>
        <w:sz w:val="24"/>
        <w:szCs w:val="24"/>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0" w15:restartNumberingAfterBreak="0">
    <w:nsid w:val="3B1024F4"/>
    <w:multiLevelType w:val="hybridMultilevel"/>
    <w:tmpl w:val="D8FCCF3A"/>
    <w:styleLink w:val="Zaimportowanystyl113"/>
    <w:lvl w:ilvl="0" w:tplc="58E23A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CB9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064C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696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D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8AF4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637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28C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6928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1"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3BD40351"/>
    <w:multiLevelType w:val="hybridMultilevel"/>
    <w:tmpl w:val="EB687790"/>
    <w:styleLink w:val="Zaimportowanystyl231"/>
    <w:lvl w:ilvl="0" w:tplc="42E601D6">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DE74B374">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AEE2D2C">
      <w:start w:val="1"/>
      <w:numFmt w:val="decimal"/>
      <w:lvlText w:val="%3)"/>
      <w:lvlJc w:val="left"/>
      <w:pPr>
        <w:ind w:left="12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CD054B0">
      <w:start w:val="1"/>
      <w:numFmt w:val="decimal"/>
      <w:lvlText w:val="%4."/>
      <w:lvlJc w:val="left"/>
      <w:pPr>
        <w:ind w:left="181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984DB2">
      <w:start w:val="1"/>
      <w:numFmt w:val="lowerLetter"/>
      <w:lvlText w:val="%5."/>
      <w:lvlJc w:val="left"/>
      <w:pPr>
        <w:ind w:left="253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C046A96">
      <w:start w:val="1"/>
      <w:numFmt w:val="lowerRoman"/>
      <w:lvlText w:val="%6."/>
      <w:lvlJc w:val="left"/>
      <w:pPr>
        <w:ind w:left="325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4F25512">
      <w:start w:val="1"/>
      <w:numFmt w:val="decimal"/>
      <w:lvlText w:val="%7."/>
      <w:lvlJc w:val="left"/>
      <w:pPr>
        <w:ind w:left="39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5EEA978">
      <w:start w:val="1"/>
      <w:numFmt w:val="lowerLetter"/>
      <w:lvlText w:val="%8."/>
      <w:lvlJc w:val="left"/>
      <w:pPr>
        <w:ind w:left="469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FC640AC">
      <w:start w:val="1"/>
      <w:numFmt w:val="lowerRoman"/>
      <w:lvlText w:val="%9."/>
      <w:lvlJc w:val="left"/>
      <w:pPr>
        <w:ind w:left="541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3" w15:restartNumberingAfterBreak="0">
    <w:nsid w:val="3BE6200D"/>
    <w:multiLevelType w:val="multilevel"/>
    <w:tmpl w:val="8DE065FA"/>
    <w:styleLink w:val="WWNum43"/>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94" w15:restartNumberingAfterBreak="0">
    <w:nsid w:val="3C0E37AF"/>
    <w:multiLevelType w:val="multilevel"/>
    <w:tmpl w:val="D7A09D04"/>
    <w:styleLink w:val="WWNum22"/>
    <w:lvl w:ilvl="0">
      <w:start w:val="1"/>
      <w:numFmt w:val="lowerLetter"/>
      <w:lvlText w:val="%1)"/>
      <w:lvlJc w:val="left"/>
      <w:pPr>
        <w:ind w:left="750" w:hanging="39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5"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3DDA0C40"/>
    <w:multiLevelType w:val="multilevel"/>
    <w:tmpl w:val="78605764"/>
    <w:numStyleLink w:val="Zaimportowanystyl93"/>
  </w:abstractNum>
  <w:abstractNum w:abstractNumId="197" w15:restartNumberingAfterBreak="0">
    <w:nsid w:val="3E3E1A7C"/>
    <w:multiLevelType w:val="multilevel"/>
    <w:tmpl w:val="8F3EB2AC"/>
    <w:styleLink w:val="WWNum41"/>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98" w15:restartNumberingAfterBreak="0">
    <w:nsid w:val="3E447C69"/>
    <w:multiLevelType w:val="hybridMultilevel"/>
    <w:tmpl w:val="1C6A6714"/>
    <w:styleLink w:val="Zaimportowanystyl79"/>
    <w:lvl w:ilvl="0" w:tplc="AB3CA0D4">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D8E36E">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AC606FE">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F86E7B0">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45E9622">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AA71F0">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9A05B38">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1226D2">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2FAC424">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3F60046D"/>
    <w:multiLevelType w:val="hybridMultilevel"/>
    <w:tmpl w:val="CE1828EE"/>
    <w:styleLink w:val="Zaimportowanystyl214"/>
    <w:lvl w:ilvl="0" w:tplc="7E70F4A4">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427C6E">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0CC0B06">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A84AF7E">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BF0D9DA">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3D4C126">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38443E">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55C00CC">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8ACCD30">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0"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2"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3" w15:restartNumberingAfterBreak="0">
    <w:nsid w:val="3FDF7EF1"/>
    <w:multiLevelType w:val="hybridMultilevel"/>
    <w:tmpl w:val="600E6F94"/>
    <w:lvl w:ilvl="0" w:tplc="AD122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40704928"/>
    <w:multiLevelType w:val="hybridMultilevel"/>
    <w:tmpl w:val="A27ACD60"/>
    <w:styleLink w:val="Numery4"/>
    <w:lvl w:ilvl="0" w:tplc="525E3C6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53C18F8">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D58CD5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AA286218">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E3EDE12">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A3EFD7C">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2187600">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FD67930">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E06D75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5" w15:restartNumberingAfterBreak="0">
    <w:nsid w:val="4080210D"/>
    <w:multiLevelType w:val="multilevel"/>
    <w:tmpl w:val="350A0D4E"/>
    <w:styleLink w:val="Zaimportowanystyl3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6" w15:restartNumberingAfterBreak="0">
    <w:nsid w:val="40DB4BA2"/>
    <w:multiLevelType w:val="hybridMultilevel"/>
    <w:tmpl w:val="8078F2C6"/>
    <w:styleLink w:val="Zaimportowanystyl28"/>
    <w:lvl w:ilvl="0" w:tplc="B6767E7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26318">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286E50">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CEF946">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2414AE">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D2B5A8">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7A2034">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283BA6">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FCF12C">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7" w15:restartNumberingAfterBreak="0">
    <w:nsid w:val="40F95D82"/>
    <w:multiLevelType w:val="hybridMultilevel"/>
    <w:tmpl w:val="128CC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41411806"/>
    <w:multiLevelType w:val="hybridMultilevel"/>
    <w:tmpl w:val="BEAC52A6"/>
    <w:styleLink w:val="Zaimportowanystyl56"/>
    <w:lvl w:ilvl="0" w:tplc="0F382B1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6C0E20">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06D494">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8526E">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7E1858">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AA63D4">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6023BE">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4E479E">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2AE490">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9" w15:restartNumberingAfterBreak="0">
    <w:nsid w:val="41D13792"/>
    <w:multiLevelType w:val="hybridMultilevel"/>
    <w:tmpl w:val="4E987036"/>
    <w:styleLink w:val="Zaimportowanystyl125"/>
    <w:lvl w:ilvl="0" w:tplc="FB70B466">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118BF26">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DC60C94">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44AC9CC">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50081EC">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24EDCDE">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78279BA">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80895B4">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3506590">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0" w15:restartNumberingAfterBreak="0">
    <w:nsid w:val="43585B1D"/>
    <w:multiLevelType w:val="hybridMultilevel"/>
    <w:tmpl w:val="6D888B0E"/>
    <w:styleLink w:val="Zaimportowanystyl191"/>
    <w:lvl w:ilvl="0" w:tplc="04150001">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03">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05">
      <w:start w:val="1"/>
      <w:numFmt w:val="lowerLetter"/>
      <w:lvlText w:val="%3)"/>
      <w:lvlJc w:val="left"/>
      <w:pPr>
        <w:tabs>
          <w:tab w:val="left" w:pos="1080"/>
        </w:tabs>
        <w:ind w:left="9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4150001">
      <w:start w:val="1"/>
      <w:numFmt w:val="lowerLetter"/>
      <w:lvlText w:val="%4)"/>
      <w:lvlJc w:val="left"/>
      <w:pPr>
        <w:tabs>
          <w:tab w:val="left" w:pos="1080"/>
        </w:tabs>
        <w:ind w:left="10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4150003">
      <w:start w:val="1"/>
      <w:numFmt w:val="lowerLetter"/>
      <w:lvlText w:val="%5)"/>
      <w:lvlJc w:val="left"/>
      <w:pPr>
        <w:ind w:left="111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4150005">
      <w:start w:val="1"/>
      <w:numFmt w:val="lowerLetter"/>
      <w:suff w:val="nothing"/>
      <w:lvlText w:val="%6)"/>
      <w:lvlJc w:val="left"/>
      <w:pPr>
        <w:tabs>
          <w:tab w:val="left" w:pos="1080"/>
        </w:tabs>
        <w:ind w:left="1080" w:hanging="1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4150001">
      <w:start w:val="1"/>
      <w:numFmt w:val="lowerLetter"/>
      <w:suff w:val="nothing"/>
      <w:lvlText w:val="%7)"/>
      <w:lvlJc w:val="left"/>
      <w:pPr>
        <w:tabs>
          <w:tab w:val="left" w:pos="1080"/>
        </w:tabs>
        <w:ind w:left="105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4150003">
      <w:start w:val="1"/>
      <w:numFmt w:val="lowerLetter"/>
      <w:lvlText w:val="%8)"/>
      <w:lvlJc w:val="left"/>
      <w:pPr>
        <w:tabs>
          <w:tab w:val="left" w:pos="1080"/>
        </w:tabs>
        <w:ind w:left="12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4150005">
      <w:start w:val="1"/>
      <w:numFmt w:val="lowerLetter"/>
      <w:lvlText w:val="%9)"/>
      <w:lvlJc w:val="left"/>
      <w:pPr>
        <w:tabs>
          <w:tab w:val="left" w:pos="1080"/>
        </w:tabs>
        <w:ind w:left="13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1" w15:restartNumberingAfterBreak="0">
    <w:nsid w:val="43682455"/>
    <w:multiLevelType w:val="hybridMultilevel"/>
    <w:tmpl w:val="F8884092"/>
    <w:lvl w:ilvl="0" w:tplc="AD122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44216961"/>
    <w:multiLevelType w:val="hybridMultilevel"/>
    <w:tmpl w:val="040C997E"/>
    <w:styleLink w:val="Zaimportowanystyl164"/>
    <w:lvl w:ilvl="0" w:tplc="3D5EBE26">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62F0B6">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0AB8D6">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18C6284">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324798">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022DB4">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4BE4E14">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ED706">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289E56">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3" w15:restartNumberingAfterBreak="0">
    <w:nsid w:val="443F6C7E"/>
    <w:multiLevelType w:val="hybridMultilevel"/>
    <w:tmpl w:val="205840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4" w15:restartNumberingAfterBreak="0">
    <w:nsid w:val="44BD3895"/>
    <w:multiLevelType w:val="hybridMultilevel"/>
    <w:tmpl w:val="E2B02420"/>
    <w:styleLink w:val="Zaimportowanystyl107"/>
    <w:lvl w:ilvl="0" w:tplc="697293C8">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620214E">
      <w:start w:val="1"/>
      <w:numFmt w:val="decimal"/>
      <w:lvlText w:val="%2)"/>
      <w:lvlJc w:val="left"/>
      <w:pPr>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241D28">
      <w:start w:val="1"/>
      <w:numFmt w:val="decimal"/>
      <w:lvlText w:val="%3)"/>
      <w:lvlJc w:val="left"/>
      <w:pPr>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A6857D4">
      <w:start w:val="1"/>
      <w:numFmt w:val="decimal"/>
      <w:lvlText w:val="%4)"/>
      <w:lvlJc w:val="left"/>
      <w:pPr>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2BA9990">
      <w:start w:val="1"/>
      <w:numFmt w:val="decimal"/>
      <w:lvlText w:val="%5)"/>
      <w:lvlJc w:val="left"/>
      <w:pPr>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5620000">
      <w:start w:val="1"/>
      <w:numFmt w:val="decimal"/>
      <w:lvlText w:val="%6)"/>
      <w:lvlJc w:val="left"/>
      <w:pPr>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9665E78">
      <w:start w:val="1"/>
      <w:numFmt w:val="decimal"/>
      <w:lvlText w:val="%7)"/>
      <w:lvlJc w:val="left"/>
      <w:pPr>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778866C">
      <w:start w:val="1"/>
      <w:numFmt w:val="decimal"/>
      <w:lvlText w:val="%8)"/>
      <w:lvlJc w:val="left"/>
      <w:pPr>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DCEDC6">
      <w:start w:val="1"/>
      <w:numFmt w:val="decimal"/>
      <w:lvlText w:val="%9)"/>
      <w:lvlJc w:val="left"/>
      <w:pPr>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5" w15:restartNumberingAfterBreak="0">
    <w:nsid w:val="45656554"/>
    <w:multiLevelType w:val="multilevel"/>
    <w:tmpl w:val="347AB14C"/>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6" w15:restartNumberingAfterBreak="0">
    <w:nsid w:val="46185801"/>
    <w:multiLevelType w:val="hybridMultilevel"/>
    <w:tmpl w:val="8B10716A"/>
    <w:lvl w:ilvl="0" w:tplc="C428BFF2">
      <w:start w:val="1"/>
      <w:numFmt w:val="decimal"/>
      <w:lvlText w:val="%1)"/>
      <w:lvlJc w:val="left"/>
      <w:pPr>
        <w:ind w:left="720" w:hanging="360"/>
      </w:pPr>
      <w:rPr>
        <w:rFonts w:hint="default"/>
      </w:rPr>
    </w:lvl>
    <w:lvl w:ilvl="1" w:tplc="47922E40">
      <w:start w:val="1"/>
      <w:numFmt w:val="lowerLetter"/>
      <w:lvlText w:val="%2."/>
      <w:lvlJc w:val="left"/>
      <w:pPr>
        <w:ind w:left="1440" w:hanging="360"/>
      </w:pPr>
    </w:lvl>
    <w:lvl w:ilvl="2" w:tplc="DD883BA2" w:tentative="1">
      <w:start w:val="1"/>
      <w:numFmt w:val="lowerRoman"/>
      <w:lvlText w:val="%3."/>
      <w:lvlJc w:val="right"/>
      <w:pPr>
        <w:ind w:left="2160" w:hanging="180"/>
      </w:pPr>
    </w:lvl>
    <w:lvl w:ilvl="3" w:tplc="00FAB6F4" w:tentative="1">
      <w:start w:val="1"/>
      <w:numFmt w:val="decimal"/>
      <w:lvlText w:val="%4."/>
      <w:lvlJc w:val="left"/>
      <w:pPr>
        <w:ind w:left="2880" w:hanging="360"/>
      </w:pPr>
    </w:lvl>
    <w:lvl w:ilvl="4" w:tplc="4364AA78" w:tentative="1">
      <w:start w:val="1"/>
      <w:numFmt w:val="lowerLetter"/>
      <w:lvlText w:val="%5."/>
      <w:lvlJc w:val="left"/>
      <w:pPr>
        <w:ind w:left="3600" w:hanging="360"/>
      </w:pPr>
    </w:lvl>
    <w:lvl w:ilvl="5" w:tplc="2BC81044" w:tentative="1">
      <w:start w:val="1"/>
      <w:numFmt w:val="lowerRoman"/>
      <w:lvlText w:val="%6."/>
      <w:lvlJc w:val="right"/>
      <w:pPr>
        <w:ind w:left="4320" w:hanging="180"/>
      </w:pPr>
    </w:lvl>
    <w:lvl w:ilvl="6" w:tplc="62A24EDC" w:tentative="1">
      <w:start w:val="1"/>
      <w:numFmt w:val="decimal"/>
      <w:lvlText w:val="%7."/>
      <w:lvlJc w:val="left"/>
      <w:pPr>
        <w:ind w:left="5040" w:hanging="360"/>
      </w:pPr>
    </w:lvl>
    <w:lvl w:ilvl="7" w:tplc="B59CCCC0" w:tentative="1">
      <w:start w:val="1"/>
      <w:numFmt w:val="lowerLetter"/>
      <w:lvlText w:val="%8."/>
      <w:lvlJc w:val="left"/>
      <w:pPr>
        <w:ind w:left="5760" w:hanging="360"/>
      </w:pPr>
    </w:lvl>
    <w:lvl w:ilvl="8" w:tplc="61D0CE50" w:tentative="1">
      <w:start w:val="1"/>
      <w:numFmt w:val="lowerRoman"/>
      <w:lvlText w:val="%9."/>
      <w:lvlJc w:val="right"/>
      <w:pPr>
        <w:ind w:left="6480" w:hanging="180"/>
      </w:pPr>
    </w:lvl>
  </w:abstractNum>
  <w:abstractNum w:abstractNumId="217" w15:restartNumberingAfterBreak="0">
    <w:nsid w:val="461B3A67"/>
    <w:multiLevelType w:val="multilevel"/>
    <w:tmpl w:val="79F0643C"/>
    <w:styleLink w:val="WWNum1"/>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18" w15:restartNumberingAfterBreak="0">
    <w:nsid w:val="4625373F"/>
    <w:multiLevelType w:val="hybridMultilevel"/>
    <w:tmpl w:val="5978B542"/>
    <w:styleLink w:val="Zaimportowanystyl223"/>
    <w:lvl w:ilvl="0" w:tplc="50E02B88">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C68DB6">
      <w:start w:val="1"/>
      <w:numFmt w:val="lowerLetter"/>
      <w:lvlText w:val="%2."/>
      <w:lvlJc w:val="left"/>
      <w:pPr>
        <w:tabs>
          <w:tab w:val="left" w:pos="360"/>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344212">
      <w:start w:val="1"/>
      <w:numFmt w:val="decimal"/>
      <w:lvlText w:val="%3."/>
      <w:lvlJc w:val="left"/>
      <w:pPr>
        <w:tabs>
          <w:tab w:val="left" w:pos="360"/>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E8E97CA">
      <w:start w:val="1"/>
      <w:numFmt w:val="decimal"/>
      <w:lvlText w:val="%4."/>
      <w:lvlJc w:val="left"/>
      <w:pPr>
        <w:tabs>
          <w:tab w:val="left" w:pos="360"/>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822A88">
      <w:start w:val="1"/>
      <w:numFmt w:val="decimal"/>
      <w:lvlText w:val="%5."/>
      <w:lvlJc w:val="left"/>
      <w:pPr>
        <w:tabs>
          <w:tab w:val="left" w:pos="360"/>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0E81A8">
      <w:start w:val="1"/>
      <w:numFmt w:val="decimal"/>
      <w:lvlText w:val="%6."/>
      <w:lvlJc w:val="left"/>
      <w:pPr>
        <w:tabs>
          <w:tab w:val="left" w:pos="360"/>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C2A9488">
      <w:start w:val="1"/>
      <w:numFmt w:val="decimal"/>
      <w:lvlText w:val="%7."/>
      <w:lvlJc w:val="left"/>
      <w:pPr>
        <w:tabs>
          <w:tab w:val="left" w:pos="360"/>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5E6A76">
      <w:start w:val="1"/>
      <w:numFmt w:val="decimal"/>
      <w:lvlText w:val="%8."/>
      <w:lvlJc w:val="left"/>
      <w:pPr>
        <w:tabs>
          <w:tab w:val="left" w:pos="360"/>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686428">
      <w:start w:val="1"/>
      <w:numFmt w:val="decimal"/>
      <w:lvlText w:val="%9."/>
      <w:lvlJc w:val="left"/>
      <w:pPr>
        <w:tabs>
          <w:tab w:val="left" w:pos="360"/>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9" w15:restartNumberingAfterBreak="0">
    <w:nsid w:val="466C6589"/>
    <w:multiLevelType w:val="hybridMultilevel"/>
    <w:tmpl w:val="F9D4D678"/>
    <w:styleLink w:val="Zaimportowanystyl232"/>
    <w:lvl w:ilvl="0" w:tplc="F304A1B4">
      <w:start w:val="1"/>
      <w:numFmt w:val="decimal"/>
      <w:lvlText w:val="%1."/>
      <w:lvlJc w:val="left"/>
      <w:pPr>
        <w:tabs>
          <w:tab w:val="left" w:pos="825"/>
        </w:tabs>
        <w:ind w:left="509"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7946964">
      <w:start w:val="1"/>
      <w:numFmt w:val="decimal"/>
      <w:lvlText w:val="%2)"/>
      <w:lvlJc w:val="left"/>
      <w:pPr>
        <w:tabs>
          <w:tab w:val="left" w:pos="825"/>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8F0EA0A">
      <w:start w:val="1"/>
      <w:numFmt w:val="decimal"/>
      <w:lvlText w:val="%3)"/>
      <w:lvlJc w:val="left"/>
      <w:pPr>
        <w:tabs>
          <w:tab w:val="left" w:pos="825"/>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A20E01C">
      <w:start w:val="1"/>
      <w:numFmt w:val="decimal"/>
      <w:lvlText w:val="%4)"/>
      <w:lvlJc w:val="left"/>
      <w:pPr>
        <w:tabs>
          <w:tab w:val="left" w:pos="825"/>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77A8586">
      <w:start w:val="1"/>
      <w:numFmt w:val="decimal"/>
      <w:lvlText w:val="%5)"/>
      <w:lvlJc w:val="left"/>
      <w:pPr>
        <w:tabs>
          <w:tab w:val="left" w:pos="825"/>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5283D2">
      <w:start w:val="1"/>
      <w:numFmt w:val="decimal"/>
      <w:lvlText w:val="%6)"/>
      <w:lvlJc w:val="left"/>
      <w:pPr>
        <w:tabs>
          <w:tab w:val="left" w:pos="825"/>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832A83C">
      <w:start w:val="1"/>
      <w:numFmt w:val="decimal"/>
      <w:lvlText w:val="%7)"/>
      <w:lvlJc w:val="left"/>
      <w:pPr>
        <w:tabs>
          <w:tab w:val="left" w:pos="825"/>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7128C58">
      <w:start w:val="1"/>
      <w:numFmt w:val="decimal"/>
      <w:lvlText w:val="%8)"/>
      <w:lvlJc w:val="left"/>
      <w:pPr>
        <w:tabs>
          <w:tab w:val="left" w:pos="825"/>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4E64A4">
      <w:start w:val="1"/>
      <w:numFmt w:val="decimal"/>
      <w:lvlText w:val="%9)"/>
      <w:lvlJc w:val="left"/>
      <w:pPr>
        <w:tabs>
          <w:tab w:val="left" w:pos="825"/>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0"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1" w15:restartNumberingAfterBreak="0">
    <w:nsid w:val="46D35BC1"/>
    <w:multiLevelType w:val="hybridMultilevel"/>
    <w:tmpl w:val="76F2A84E"/>
    <w:styleLink w:val="Zaimportowanystyl55"/>
    <w:lvl w:ilvl="0" w:tplc="972E5E08">
      <w:start w:val="1"/>
      <w:numFmt w:val="decimal"/>
      <w:lvlText w:val="%1)"/>
      <w:lvlJc w:val="left"/>
      <w:pPr>
        <w:tabs>
          <w:tab w:val="left" w:pos="426"/>
        </w:tabs>
        <w:ind w:left="360" w:hanging="360"/>
      </w:pPr>
      <w:rPr>
        <w:rFonts w:ascii="Times New Roman" w:eastAsia="Calibri" w:hAnsi="Times New Roman" w:cs="Times New Roman"/>
        <w:caps w:val="0"/>
        <w:smallCaps w:val="0"/>
        <w:strike w:val="0"/>
        <w:dstrike w:val="0"/>
        <w:outline w:val="0"/>
        <w:emboss w:val="0"/>
        <w:imprint w:val="0"/>
        <w:spacing w:val="0"/>
        <w:w w:val="100"/>
        <w:kern w:val="0"/>
        <w:position w:val="0"/>
        <w:highlight w:val="none"/>
        <w:vertAlign w:val="baseline"/>
      </w:rPr>
    </w:lvl>
    <w:lvl w:ilvl="1" w:tplc="CF0C8D46">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745F78">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E1A23CA">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523874">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8647DE">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53806B8">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3E1BB0">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6692D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2" w15:restartNumberingAfterBreak="0">
    <w:nsid w:val="472B108C"/>
    <w:multiLevelType w:val="hybridMultilevel"/>
    <w:tmpl w:val="E2BAB470"/>
    <w:lvl w:ilvl="0" w:tplc="A4DAE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477B7795"/>
    <w:multiLevelType w:val="multilevel"/>
    <w:tmpl w:val="CD6AF436"/>
    <w:styleLink w:val="WWNum18"/>
    <w:lvl w:ilvl="0">
      <w:start w:val="19"/>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24" w15:restartNumberingAfterBreak="0">
    <w:nsid w:val="479E2A86"/>
    <w:multiLevelType w:val="hybridMultilevel"/>
    <w:tmpl w:val="3E0E17F8"/>
    <w:styleLink w:val="Zaimportowanystyl71"/>
    <w:lvl w:ilvl="0" w:tplc="59707686">
      <w:start w:val="1"/>
      <w:numFmt w:val="decimal"/>
      <w:lvlText w:val="%1."/>
      <w:lvlJc w:val="left"/>
      <w:pPr>
        <w:tabs>
          <w:tab w:val="left" w:pos="2118"/>
          <w:tab w:val="left" w:pos="3469"/>
          <w:tab w:val="left" w:pos="3765"/>
          <w:tab w:val="left" w:pos="5248"/>
          <w:tab w:val="left" w:pos="5651"/>
          <w:tab w:val="left" w:pos="6670"/>
          <w:tab w:val="left" w:pos="8260"/>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88AB09C">
      <w:start w:val="1"/>
      <w:numFmt w:val="lowerLetter"/>
      <w:lvlText w:val="%2)"/>
      <w:lvlJc w:val="left"/>
      <w:pPr>
        <w:tabs>
          <w:tab w:val="left" w:pos="2118"/>
          <w:tab w:val="left" w:pos="3469"/>
          <w:tab w:val="left" w:pos="3765"/>
          <w:tab w:val="left" w:pos="5248"/>
          <w:tab w:val="left" w:pos="5651"/>
          <w:tab w:val="left" w:pos="6670"/>
          <w:tab w:val="left" w:pos="8260"/>
        </w:tabs>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00069BA">
      <w:start w:val="1"/>
      <w:numFmt w:val="lowerLetter"/>
      <w:lvlText w:val="%3)"/>
      <w:lvlJc w:val="left"/>
      <w:pPr>
        <w:tabs>
          <w:tab w:val="left" w:pos="2118"/>
          <w:tab w:val="left" w:pos="3469"/>
          <w:tab w:val="left" w:pos="3765"/>
          <w:tab w:val="left" w:pos="5248"/>
          <w:tab w:val="left" w:pos="5651"/>
          <w:tab w:val="left" w:pos="6670"/>
          <w:tab w:val="left" w:pos="8260"/>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F00E3E6">
      <w:start w:val="1"/>
      <w:numFmt w:val="lowerLetter"/>
      <w:lvlText w:val="%4)"/>
      <w:lvlJc w:val="left"/>
      <w:pPr>
        <w:tabs>
          <w:tab w:val="left" w:pos="2118"/>
          <w:tab w:val="left" w:pos="3469"/>
          <w:tab w:val="left" w:pos="3765"/>
          <w:tab w:val="left" w:pos="5248"/>
          <w:tab w:val="left" w:pos="5651"/>
          <w:tab w:val="left" w:pos="6670"/>
          <w:tab w:val="left" w:pos="8260"/>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744BDC">
      <w:start w:val="1"/>
      <w:numFmt w:val="lowerLetter"/>
      <w:lvlText w:val="%5)"/>
      <w:lvlJc w:val="left"/>
      <w:pPr>
        <w:tabs>
          <w:tab w:val="left" w:pos="2118"/>
          <w:tab w:val="left" w:pos="3469"/>
          <w:tab w:val="left" w:pos="3765"/>
          <w:tab w:val="left" w:pos="5248"/>
          <w:tab w:val="left" w:pos="5651"/>
          <w:tab w:val="left" w:pos="6670"/>
          <w:tab w:val="left" w:pos="8260"/>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E96CE76">
      <w:start w:val="1"/>
      <w:numFmt w:val="lowerLetter"/>
      <w:lvlText w:val="%6)"/>
      <w:lvlJc w:val="left"/>
      <w:pPr>
        <w:tabs>
          <w:tab w:val="left" w:pos="2118"/>
          <w:tab w:val="left" w:pos="3469"/>
          <w:tab w:val="left" w:pos="3765"/>
          <w:tab w:val="left" w:pos="5248"/>
          <w:tab w:val="left" w:pos="5651"/>
          <w:tab w:val="left" w:pos="6670"/>
          <w:tab w:val="left" w:pos="8260"/>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5C33C6">
      <w:start w:val="1"/>
      <w:numFmt w:val="lowerLetter"/>
      <w:lvlText w:val="%7)"/>
      <w:lvlJc w:val="left"/>
      <w:pPr>
        <w:tabs>
          <w:tab w:val="left" w:pos="2118"/>
          <w:tab w:val="left" w:pos="3469"/>
          <w:tab w:val="left" w:pos="3765"/>
          <w:tab w:val="left" w:pos="5248"/>
          <w:tab w:val="left" w:pos="5651"/>
          <w:tab w:val="left" w:pos="6670"/>
          <w:tab w:val="left" w:pos="8260"/>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ACCF7D0">
      <w:start w:val="1"/>
      <w:numFmt w:val="lowerLetter"/>
      <w:lvlText w:val="%8)"/>
      <w:lvlJc w:val="left"/>
      <w:pPr>
        <w:tabs>
          <w:tab w:val="left" w:pos="2118"/>
          <w:tab w:val="left" w:pos="3469"/>
          <w:tab w:val="left" w:pos="3765"/>
          <w:tab w:val="left" w:pos="5248"/>
          <w:tab w:val="left" w:pos="5651"/>
          <w:tab w:val="left" w:pos="6670"/>
          <w:tab w:val="left" w:pos="8260"/>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A28B838">
      <w:start w:val="1"/>
      <w:numFmt w:val="lowerLetter"/>
      <w:lvlText w:val="%9)"/>
      <w:lvlJc w:val="left"/>
      <w:pPr>
        <w:tabs>
          <w:tab w:val="left" w:pos="2118"/>
          <w:tab w:val="left" w:pos="3469"/>
          <w:tab w:val="left" w:pos="3765"/>
          <w:tab w:val="left" w:pos="5248"/>
          <w:tab w:val="left" w:pos="5651"/>
          <w:tab w:val="left" w:pos="6670"/>
          <w:tab w:val="left" w:pos="8260"/>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5" w15:restartNumberingAfterBreak="0">
    <w:nsid w:val="480B05CB"/>
    <w:multiLevelType w:val="hybridMultilevel"/>
    <w:tmpl w:val="EDE02C36"/>
    <w:styleLink w:val="Zaimportowanystyl35"/>
    <w:lvl w:ilvl="0" w:tplc="FC7CCE7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7D8853C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FCA98F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EEF83A8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4112D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F56CD75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81868D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B098551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B8E6E5D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26" w15:restartNumberingAfterBreak="0">
    <w:nsid w:val="482F65F0"/>
    <w:multiLevelType w:val="hybridMultilevel"/>
    <w:tmpl w:val="D1B8160C"/>
    <w:lvl w:ilvl="0" w:tplc="AD122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483424AD"/>
    <w:multiLevelType w:val="hybridMultilevel"/>
    <w:tmpl w:val="7004B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48815048"/>
    <w:multiLevelType w:val="hybridMultilevel"/>
    <w:tmpl w:val="4D30A5D8"/>
    <w:lvl w:ilvl="0" w:tplc="E33876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4905027B"/>
    <w:multiLevelType w:val="hybridMultilevel"/>
    <w:tmpl w:val="DF30D78E"/>
    <w:lvl w:ilvl="0" w:tplc="AD122B7A">
      <w:start w:val="1"/>
      <w:numFmt w:val="decimal"/>
      <w:lvlText w:val="%1."/>
      <w:lvlJc w:val="left"/>
      <w:pPr>
        <w:ind w:left="720" w:hanging="360"/>
      </w:pPr>
      <w:rPr>
        <w:b/>
        <w:i w:val="0"/>
        <w:color w:val="auto"/>
        <w:sz w:val="24"/>
        <w:szCs w:val="24"/>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230"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1" w15:restartNumberingAfterBreak="0">
    <w:nsid w:val="49947805"/>
    <w:multiLevelType w:val="hybridMultilevel"/>
    <w:tmpl w:val="6B505B64"/>
    <w:lvl w:ilvl="0" w:tplc="DD886022">
      <w:start w:val="1"/>
      <w:numFmt w:val="bullet"/>
      <w:lvlText w:val=""/>
      <w:lvlJc w:val="left"/>
      <w:pPr>
        <w:ind w:left="672" w:hanging="360"/>
      </w:pPr>
      <w:rPr>
        <w:rFonts w:ascii="Symbol" w:hAnsi="Symbol" w:hint="default"/>
        <w:color w:val="auto"/>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232"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4B3029D8"/>
    <w:multiLevelType w:val="hybridMultilevel"/>
    <w:tmpl w:val="F0F0A8E8"/>
    <w:styleLink w:val="Zaimportowanystyl23"/>
    <w:lvl w:ilvl="0" w:tplc="0CDE1B6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C4C6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6BAE7CA">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7F23B4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59662D4">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0DEB8A0">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819E186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08C580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D2F471F8">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4" w15:restartNumberingAfterBreak="0">
    <w:nsid w:val="4B3864B7"/>
    <w:multiLevelType w:val="hybridMultilevel"/>
    <w:tmpl w:val="040C9C32"/>
    <w:styleLink w:val="Zaimportowanystyl17"/>
    <w:lvl w:ilvl="0" w:tplc="7D0820A0">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1CCAB6C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3D9CE1FA">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DDAA4D5E">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A296F7B0">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AC885718">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C2B7F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0C0EB14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11E287F0">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5" w15:restartNumberingAfterBreak="0">
    <w:nsid w:val="4B58299C"/>
    <w:multiLevelType w:val="hybridMultilevel"/>
    <w:tmpl w:val="0C208896"/>
    <w:styleLink w:val="Zaimportowanystyl74"/>
    <w:lvl w:ilvl="0" w:tplc="4F168032">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6" w15:restartNumberingAfterBreak="0">
    <w:nsid w:val="4B7A4D2E"/>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7" w15:restartNumberingAfterBreak="0">
    <w:nsid w:val="4C301DE1"/>
    <w:multiLevelType w:val="hybridMultilevel"/>
    <w:tmpl w:val="0D68B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15:restartNumberingAfterBreak="0">
    <w:nsid w:val="4D44700A"/>
    <w:multiLevelType w:val="hybridMultilevel"/>
    <w:tmpl w:val="F7121976"/>
    <w:styleLink w:val="Zaimportowanystyl64"/>
    <w:lvl w:ilvl="0" w:tplc="8A00AF4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A314D68A">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E53CCAD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4126B7D2">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8592CFE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A134DB02">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8FA05984">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AC720D5E">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B3E9AC6">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1" w15:restartNumberingAfterBreak="0">
    <w:nsid w:val="4EF55C6E"/>
    <w:multiLevelType w:val="multilevel"/>
    <w:tmpl w:val="42808EE2"/>
    <w:styleLink w:val="Zaimportowanystyl48"/>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4F150CB0"/>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3" w15:restartNumberingAfterBreak="0">
    <w:nsid w:val="4F552FD0"/>
    <w:multiLevelType w:val="singleLevel"/>
    <w:tmpl w:val="0415000F"/>
    <w:lvl w:ilvl="0">
      <w:start w:val="1"/>
      <w:numFmt w:val="decimal"/>
      <w:lvlText w:val="%1."/>
      <w:lvlJc w:val="left"/>
      <w:pPr>
        <w:ind w:left="425" w:hanging="425"/>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4" w15:restartNumberingAfterBreak="0">
    <w:nsid w:val="509A7BE1"/>
    <w:multiLevelType w:val="multilevel"/>
    <w:tmpl w:val="0FFA502E"/>
    <w:styleLink w:val="Zaimportowanystyl2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5" w15:restartNumberingAfterBreak="0">
    <w:nsid w:val="514A5906"/>
    <w:multiLevelType w:val="hybridMultilevel"/>
    <w:tmpl w:val="8B1071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6" w15:restartNumberingAfterBreak="0">
    <w:nsid w:val="51600CED"/>
    <w:multiLevelType w:val="hybridMultilevel"/>
    <w:tmpl w:val="1896B778"/>
    <w:lvl w:ilvl="0" w:tplc="DD88602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1A31B82"/>
    <w:multiLevelType w:val="hybridMultilevel"/>
    <w:tmpl w:val="E0329B0A"/>
    <w:styleLink w:val="Numery0"/>
    <w:lvl w:ilvl="0" w:tplc="6450CCA8">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BC4B18">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44CCEE">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060B9E">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684336">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0C4142">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BEA124">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9AAFA0">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1ACCFA">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8" w15:restartNumberingAfterBreak="0">
    <w:nsid w:val="52BD6CC2"/>
    <w:multiLevelType w:val="multilevel"/>
    <w:tmpl w:val="80C20568"/>
    <w:styleLink w:val="Zaimportowanystyl124"/>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9"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15:restartNumberingAfterBreak="0">
    <w:nsid w:val="54045A47"/>
    <w:multiLevelType w:val="hybridMultilevel"/>
    <w:tmpl w:val="040C997E"/>
    <w:numStyleLink w:val="Zaimportowanystyl164"/>
  </w:abstractNum>
  <w:abstractNum w:abstractNumId="251" w15:restartNumberingAfterBreak="0">
    <w:nsid w:val="55556ACA"/>
    <w:multiLevelType w:val="hybridMultilevel"/>
    <w:tmpl w:val="18DAA272"/>
    <w:styleLink w:val="Zaimportowanystyl25"/>
    <w:lvl w:ilvl="0" w:tplc="E33876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03">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150001">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03">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05">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150001">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03">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05">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2" w15:restartNumberingAfterBreak="0">
    <w:nsid w:val="55CE76A0"/>
    <w:multiLevelType w:val="hybridMultilevel"/>
    <w:tmpl w:val="5ABA2D7C"/>
    <w:styleLink w:val="Zaimportowanystyl172"/>
    <w:lvl w:ilvl="0" w:tplc="D01E993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4150011">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3" w15:restartNumberingAfterBreak="0">
    <w:nsid w:val="562A494B"/>
    <w:multiLevelType w:val="multilevel"/>
    <w:tmpl w:val="24B0F4BE"/>
    <w:styleLink w:val="Zaimportowanystyl3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4" w15:restartNumberingAfterBreak="0">
    <w:nsid w:val="574E0BD5"/>
    <w:multiLevelType w:val="hybridMultilevel"/>
    <w:tmpl w:val="175C72BA"/>
    <w:styleLink w:val="Zaimportowanystyl111"/>
    <w:lvl w:ilvl="0" w:tplc="AD122B7A">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03">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05">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50001">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50003">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50005">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50001">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50003">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50005">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5" w15:restartNumberingAfterBreak="0">
    <w:nsid w:val="57B879E5"/>
    <w:multiLevelType w:val="hybridMultilevel"/>
    <w:tmpl w:val="4808ABBA"/>
    <w:styleLink w:val="Zaimportowanystyl182"/>
    <w:lvl w:ilvl="0" w:tplc="F0D6CF7E">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EC6A0F2">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BCCD8EE">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EC0E78">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28075D0">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5DA4C0A">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A007578">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8D066B8">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BB6C408">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6"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7" w15:restartNumberingAfterBreak="0">
    <w:nsid w:val="580E6BF2"/>
    <w:multiLevelType w:val="hybridMultilevel"/>
    <w:tmpl w:val="F9F26D2C"/>
    <w:styleLink w:val="Zaimportowanystyl40"/>
    <w:lvl w:ilvl="0" w:tplc="CA3CEC4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0FA45BC">
      <w:start w:val="1"/>
      <w:numFmt w:val="lowerLetter"/>
      <w:lvlText w:val="%2)"/>
      <w:lvlJc w:val="left"/>
      <w:pPr>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C54F1AE">
      <w:start w:val="1"/>
      <w:numFmt w:val="lowerRoman"/>
      <w:lvlText w:val="%3."/>
      <w:lvlJc w:val="left"/>
      <w:pPr>
        <w:ind w:left="1429"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45066F92">
      <w:start w:val="1"/>
      <w:numFmt w:val="decimal"/>
      <w:lvlText w:val="%4."/>
      <w:lvlJc w:val="left"/>
      <w:pPr>
        <w:ind w:left="2149"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07C04CE">
      <w:start w:val="1"/>
      <w:numFmt w:val="lowerLetter"/>
      <w:lvlText w:val="%5."/>
      <w:lvlJc w:val="left"/>
      <w:pPr>
        <w:ind w:left="2869"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018FD24">
      <w:start w:val="1"/>
      <w:numFmt w:val="lowerRoman"/>
      <w:lvlText w:val="%6."/>
      <w:lvlJc w:val="left"/>
      <w:pPr>
        <w:ind w:left="3589"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1C02FC1A">
      <w:start w:val="1"/>
      <w:numFmt w:val="decimal"/>
      <w:lvlText w:val="%7."/>
      <w:lvlJc w:val="left"/>
      <w:pPr>
        <w:ind w:left="4309"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24BC87D0">
      <w:start w:val="1"/>
      <w:numFmt w:val="lowerLetter"/>
      <w:lvlText w:val="%8."/>
      <w:lvlJc w:val="left"/>
      <w:pPr>
        <w:ind w:left="5029"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5FAF0C4">
      <w:start w:val="1"/>
      <w:numFmt w:val="lowerRoman"/>
      <w:lvlText w:val="%9."/>
      <w:lvlJc w:val="left"/>
      <w:pPr>
        <w:ind w:left="5749"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8" w15:restartNumberingAfterBreak="0">
    <w:nsid w:val="582E1ECB"/>
    <w:multiLevelType w:val="hybridMultilevel"/>
    <w:tmpl w:val="348AFBC4"/>
    <w:styleLink w:val="Zaimportowanystyl151"/>
    <w:lvl w:ilvl="0" w:tplc="9796E926">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B05170">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648DCE">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AB64C">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A635C6">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4C196">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AAA186">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94CBDA">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B8D926">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9" w15:restartNumberingAfterBreak="0">
    <w:nsid w:val="59141E7E"/>
    <w:multiLevelType w:val="hybridMultilevel"/>
    <w:tmpl w:val="138EB42C"/>
    <w:lvl w:ilvl="0" w:tplc="FFFFFFFF">
      <w:start w:val="1"/>
      <w:numFmt w:val="upperRoman"/>
      <w:lvlText w:val="%1-"/>
      <w:lvlJc w:val="left"/>
      <w:pPr>
        <w:ind w:left="1044" w:hanging="720"/>
      </w:pPr>
      <w:rPr>
        <w:rFonts w:hint="default"/>
        <w:b w:val="0"/>
        <w:bCs w:val="0"/>
      </w:rPr>
    </w:lvl>
    <w:lvl w:ilvl="1" w:tplc="FFFFFFFF" w:tentative="1">
      <w:start w:val="1"/>
      <w:numFmt w:val="lowerLetter"/>
      <w:lvlText w:val="%2."/>
      <w:lvlJc w:val="left"/>
      <w:pPr>
        <w:ind w:left="1404" w:hanging="360"/>
      </w:pPr>
    </w:lvl>
    <w:lvl w:ilvl="2" w:tplc="FFFFFFFF" w:tentative="1">
      <w:start w:val="1"/>
      <w:numFmt w:val="lowerRoman"/>
      <w:lvlText w:val="%3."/>
      <w:lvlJc w:val="right"/>
      <w:pPr>
        <w:ind w:left="2124" w:hanging="180"/>
      </w:pPr>
    </w:lvl>
    <w:lvl w:ilvl="3" w:tplc="FFFFFFFF" w:tentative="1">
      <w:start w:val="1"/>
      <w:numFmt w:val="decimal"/>
      <w:lvlText w:val="%4."/>
      <w:lvlJc w:val="left"/>
      <w:pPr>
        <w:ind w:left="2844" w:hanging="360"/>
      </w:pPr>
    </w:lvl>
    <w:lvl w:ilvl="4" w:tplc="FFFFFFFF" w:tentative="1">
      <w:start w:val="1"/>
      <w:numFmt w:val="lowerLetter"/>
      <w:lvlText w:val="%5."/>
      <w:lvlJc w:val="left"/>
      <w:pPr>
        <w:ind w:left="3564" w:hanging="360"/>
      </w:pPr>
    </w:lvl>
    <w:lvl w:ilvl="5" w:tplc="FFFFFFFF" w:tentative="1">
      <w:start w:val="1"/>
      <w:numFmt w:val="lowerRoman"/>
      <w:lvlText w:val="%6."/>
      <w:lvlJc w:val="right"/>
      <w:pPr>
        <w:ind w:left="4284" w:hanging="180"/>
      </w:pPr>
    </w:lvl>
    <w:lvl w:ilvl="6" w:tplc="FFFFFFFF" w:tentative="1">
      <w:start w:val="1"/>
      <w:numFmt w:val="decimal"/>
      <w:lvlText w:val="%7."/>
      <w:lvlJc w:val="left"/>
      <w:pPr>
        <w:ind w:left="5004" w:hanging="360"/>
      </w:pPr>
    </w:lvl>
    <w:lvl w:ilvl="7" w:tplc="FFFFFFFF" w:tentative="1">
      <w:start w:val="1"/>
      <w:numFmt w:val="lowerLetter"/>
      <w:lvlText w:val="%8."/>
      <w:lvlJc w:val="left"/>
      <w:pPr>
        <w:ind w:left="5724" w:hanging="360"/>
      </w:pPr>
    </w:lvl>
    <w:lvl w:ilvl="8" w:tplc="FFFFFFFF" w:tentative="1">
      <w:start w:val="1"/>
      <w:numFmt w:val="lowerRoman"/>
      <w:lvlText w:val="%9."/>
      <w:lvlJc w:val="right"/>
      <w:pPr>
        <w:ind w:left="6444" w:hanging="180"/>
      </w:pPr>
    </w:lvl>
  </w:abstractNum>
  <w:abstractNum w:abstractNumId="260" w15:restartNumberingAfterBreak="0">
    <w:nsid w:val="596122E0"/>
    <w:multiLevelType w:val="multilevel"/>
    <w:tmpl w:val="5C5A5896"/>
    <w:styleLink w:val="WWNum11"/>
    <w:lvl w:ilvl="0">
      <w:start w:val="1"/>
      <w:numFmt w:val="decimal"/>
      <w:lvlText w:val="%1."/>
      <w:lvlJc w:val="left"/>
      <w:pPr>
        <w:ind w:left="1492"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1" w15:restartNumberingAfterBreak="0">
    <w:nsid w:val="59734F1B"/>
    <w:multiLevelType w:val="hybridMultilevel"/>
    <w:tmpl w:val="0FD0DA9A"/>
    <w:styleLink w:val="Zaimportowanystyl75"/>
    <w:lvl w:ilvl="0" w:tplc="41D62BF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A56A9BE">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FA639F8">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CDC4A22">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4E48E48">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0F60DC4">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EF6DAA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BBECCC8">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CA05000">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2" w15:restartNumberingAfterBreak="0">
    <w:nsid w:val="59BA6DCE"/>
    <w:multiLevelType w:val="multilevel"/>
    <w:tmpl w:val="1A08E2F6"/>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3" w15:restartNumberingAfterBreak="0">
    <w:nsid w:val="5B297979"/>
    <w:multiLevelType w:val="multilevel"/>
    <w:tmpl w:val="BA8C2CD8"/>
    <w:styleLink w:val="WWNum25"/>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264" w15:restartNumberingAfterBreak="0">
    <w:nsid w:val="5B6B723B"/>
    <w:multiLevelType w:val="hybridMultilevel"/>
    <w:tmpl w:val="27E02540"/>
    <w:styleLink w:val="Zaimportowanystyl98"/>
    <w:lvl w:ilvl="0" w:tplc="1E089EC8">
      <w:start w:val="1"/>
      <w:numFmt w:val="decimal"/>
      <w:lvlText w:val="%1."/>
      <w:lvlJc w:val="left"/>
      <w:pPr>
        <w:tabs>
          <w:tab w:val="left" w:pos="477"/>
        </w:tabs>
        <w:ind w:left="47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DF0EE44">
      <w:start w:val="1"/>
      <w:numFmt w:val="decimal"/>
      <w:lvlText w:val="%2)"/>
      <w:lvlJc w:val="left"/>
      <w:pPr>
        <w:tabs>
          <w:tab w:val="left" w:pos="477"/>
        </w:tabs>
        <w:ind w:left="136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792ED42">
      <w:start w:val="1"/>
      <w:numFmt w:val="decimal"/>
      <w:lvlText w:val="%3)"/>
      <w:lvlJc w:val="left"/>
      <w:pPr>
        <w:tabs>
          <w:tab w:val="left" w:pos="477"/>
        </w:tabs>
        <w:ind w:left="224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F2061B0">
      <w:start w:val="1"/>
      <w:numFmt w:val="decimal"/>
      <w:lvlText w:val="%4)"/>
      <w:lvlJc w:val="left"/>
      <w:pPr>
        <w:tabs>
          <w:tab w:val="left" w:pos="477"/>
        </w:tabs>
        <w:ind w:left="313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3AA7EC">
      <w:start w:val="1"/>
      <w:numFmt w:val="decimal"/>
      <w:lvlText w:val="%5)"/>
      <w:lvlJc w:val="left"/>
      <w:pPr>
        <w:tabs>
          <w:tab w:val="left" w:pos="477"/>
        </w:tabs>
        <w:ind w:left="4020"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B86F1D4">
      <w:start w:val="1"/>
      <w:numFmt w:val="decimal"/>
      <w:lvlText w:val="%6)"/>
      <w:lvlJc w:val="left"/>
      <w:pPr>
        <w:tabs>
          <w:tab w:val="left" w:pos="477"/>
        </w:tabs>
        <w:ind w:left="490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BE79DE">
      <w:start w:val="1"/>
      <w:numFmt w:val="decimal"/>
      <w:lvlText w:val="%7)"/>
      <w:lvlJc w:val="left"/>
      <w:pPr>
        <w:tabs>
          <w:tab w:val="left" w:pos="477"/>
        </w:tabs>
        <w:ind w:left="579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6823496">
      <w:start w:val="1"/>
      <w:numFmt w:val="decimal"/>
      <w:lvlText w:val="%8)"/>
      <w:lvlJc w:val="left"/>
      <w:pPr>
        <w:tabs>
          <w:tab w:val="left" w:pos="477"/>
        </w:tabs>
        <w:ind w:left="667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0F46B62">
      <w:start w:val="1"/>
      <w:numFmt w:val="decimal"/>
      <w:lvlText w:val="%9)"/>
      <w:lvlJc w:val="left"/>
      <w:pPr>
        <w:tabs>
          <w:tab w:val="left" w:pos="477"/>
        </w:tabs>
        <w:ind w:left="756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5"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7" w15:restartNumberingAfterBreak="0">
    <w:nsid w:val="5D695AF3"/>
    <w:multiLevelType w:val="multilevel"/>
    <w:tmpl w:val="DCB003AE"/>
    <w:styleLink w:val="Zaimportowanystyl1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353"/>
        </w:tabs>
        <w:ind w:left="1506" w:hanging="8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2073"/>
        </w:tabs>
        <w:ind w:left="2226" w:hanging="12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2433"/>
        </w:tabs>
        <w:ind w:left="2586" w:hanging="1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3153"/>
        </w:tabs>
        <w:ind w:left="3306" w:hanging="15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num" w:pos="3513"/>
        </w:tabs>
        <w:ind w:left="3666" w:hanging="15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num" w:pos="4233"/>
        </w:tabs>
        <w:ind w:left="4386" w:hanging="19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8" w15:restartNumberingAfterBreak="0">
    <w:nsid w:val="5DD57A59"/>
    <w:multiLevelType w:val="multilevel"/>
    <w:tmpl w:val="EC086DD4"/>
    <w:styleLink w:val="WWNum36"/>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9" w15:restartNumberingAfterBreak="0">
    <w:nsid w:val="5DDD2E47"/>
    <w:multiLevelType w:val="multilevel"/>
    <w:tmpl w:val="9AD6A3BA"/>
    <w:styleLink w:val="Zaimportowanystyl18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0" w15:restartNumberingAfterBreak="0">
    <w:nsid w:val="5E373296"/>
    <w:multiLevelType w:val="hybridMultilevel"/>
    <w:tmpl w:val="C0F2BC0C"/>
    <w:styleLink w:val="Zaimportowanystyl65"/>
    <w:lvl w:ilvl="0" w:tplc="8622479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1ACEB7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46D04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8086542">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E84E1EA">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FA45610">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15C4D82">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8E4588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A8B47E">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1" w15:restartNumberingAfterBreak="0">
    <w:nsid w:val="5FB153D8"/>
    <w:multiLevelType w:val="multilevel"/>
    <w:tmpl w:val="9412ED60"/>
    <w:styleLink w:val="WWNum2"/>
    <w:lvl w:ilvl="0">
      <w:start w:val="1"/>
      <w:numFmt w:val="decimal"/>
      <w:lvlText w:val="%1)"/>
      <w:lvlJc w:val="left"/>
      <w:pPr>
        <w:ind w:left="1116" w:hanging="408"/>
      </w:pPr>
      <w:rPr>
        <w:rFonts w:eastAsia="Times New Roman" w:cs="Times New Roman"/>
        <w:spacing w:val="-1"/>
        <w:w w:val="99"/>
        <w:sz w:val="20"/>
        <w:szCs w:val="20"/>
      </w:rPr>
    </w:lvl>
    <w:lvl w:ilvl="1">
      <w:numFmt w:val="bullet"/>
      <w:lvlText w:val="•"/>
      <w:lvlJc w:val="left"/>
      <w:pPr>
        <w:ind w:left="1998" w:hanging="408"/>
      </w:pPr>
    </w:lvl>
    <w:lvl w:ilvl="2">
      <w:numFmt w:val="bullet"/>
      <w:lvlText w:val="•"/>
      <w:lvlJc w:val="left"/>
      <w:pPr>
        <w:ind w:left="2880" w:hanging="408"/>
      </w:pPr>
    </w:lvl>
    <w:lvl w:ilvl="3">
      <w:numFmt w:val="bullet"/>
      <w:lvlText w:val="•"/>
      <w:lvlJc w:val="left"/>
      <w:pPr>
        <w:ind w:left="3763" w:hanging="408"/>
      </w:pPr>
    </w:lvl>
    <w:lvl w:ilvl="4">
      <w:numFmt w:val="bullet"/>
      <w:lvlText w:val="•"/>
      <w:lvlJc w:val="left"/>
      <w:pPr>
        <w:ind w:left="4645" w:hanging="408"/>
      </w:pPr>
    </w:lvl>
    <w:lvl w:ilvl="5">
      <w:numFmt w:val="bullet"/>
      <w:lvlText w:val="•"/>
      <w:lvlJc w:val="left"/>
      <w:pPr>
        <w:ind w:left="5527" w:hanging="408"/>
      </w:pPr>
    </w:lvl>
    <w:lvl w:ilvl="6">
      <w:numFmt w:val="bullet"/>
      <w:lvlText w:val="•"/>
      <w:lvlJc w:val="left"/>
      <w:pPr>
        <w:ind w:left="6409" w:hanging="408"/>
      </w:pPr>
    </w:lvl>
    <w:lvl w:ilvl="7">
      <w:numFmt w:val="bullet"/>
      <w:lvlText w:val="•"/>
      <w:lvlJc w:val="left"/>
      <w:pPr>
        <w:ind w:left="7291" w:hanging="408"/>
      </w:pPr>
    </w:lvl>
    <w:lvl w:ilvl="8">
      <w:numFmt w:val="bullet"/>
      <w:lvlText w:val="•"/>
      <w:lvlJc w:val="left"/>
      <w:pPr>
        <w:ind w:left="8174" w:hanging="408"/>
      </w:pPr>
    </w:lvl>
  </w:abstractNum>
  <w:abstractNum w:abstractNumId="272" w15:restartNumberingAfterBreak="0">
    <w:nsid w:val="5FB90DCD"/>
    <w:multiLevelType w:val="hybridMultilevel"/>
    <w:tmpl w:val="57DAC930"/>
    <w:lvl w:ilvl="0" w:tplc="7F9042DE">
      <w:start w:val="1"/>
      <w:numFmt w:val="bullet"/>
      <w:lvlText w:val=""/>
      <w:lvlJc w:val="left"/>
      <w:pPr>
        <w:ind w:left="720" w:hanging="360"/>
      </w:pPr>
      <w:rPr>
        <w:rFonts w:ascii="Symbol" w:hAnsi="Symbol" w:hint="default"/>
      </w:rPr>
    </w:lvl>
    <w:lvl w:ilvl="1" w:tplc="92D0C1F2">
      <w:start w:val="1"/>
      <w:numFmt w:val="bullet"/>
      <w:lvlText w:val="o"/>
      <w:lvlJc w:val="left"/>
      <w:pPr>
        <w:ind w:left="1440" w:hanging="360"/>
      </w:pPr>
      <w:rPr>
        <w:rFonts w:ascii="Courier New" w:hAnsi="Courier New" w:cs="Courier New" w:hint="default"/>
      </w:rPr>
    </w:lvl>
    <w:lvl w:ilvl="2" w:tplc="FA1EEFCE" w:tentative="1">
      <w:start w:val="1"/>
      <w:numFmt w:val="bullet"/>
      <w:lvlText w:val=""/>
      <w:lvlJc w:val="left"/>
      <w:pPr>
        <w:ind w:left="2160" w:hanging="360"/>
      </w:pPr>
      <w:rPr>
        <w:rFonts w:ascii="Wingdings" w:hAnsi="Wingdings" w:hint="default"/>
      </w:rPr>
    </w:lvl>
    <w:lvl w:ilvl="3" w:tplc="3502D91C" w:tentative="1">
      <w:start w:val="1"/>
      <w:numFmt w:val="bullet"/>
      <w:lvlText w:val=""/>
      <w:lvlJc w:val="left"/>
      <w:pPr>
        <w:ind w:left="2880" w:hanging="360"/>
      </w:pPr>
      <w:rPr>
        <w:rFonts w:ascii="Symbol" w:hAnsi="Symbol" w:hint="default"/>
      </w:rPr>
    </w:lvl>
    <w:lvl w:ilvl="4" w:tplc="BEF66CA4" w:tentative="1">
      <w:start w:val="1"/>
      <w:numFmt w:val="bullet"/>
      <w:lvlText w:val="o"/>
      <w:lvlJc w:val="left"/>
      <w:pPr>
        <w:ind w:left="3600" w:hanging="360"/>
      </w:pPr>
      <w:rPr>
        <w:rFonts w:ascii="Courier New" w:hAnsi="Courier New" w:cs="Courier New" w:hint="default"/>
      </w:rPr>
    </w:lvl>
    <w:lvl w:ilvl="5" w:tplc="4684A260" w:tentative="1">
      <w:start w:val="1"/>
      <w:numFmt w:val="bullet"/>
      <w:lvlText w:val=""/>
      <w:lvlJc w:val="left"/>
      <w:pPr>
        <w:ind w:left="4320" w:hanging="360"/>
      </w:pPr>
      <w:rPr>
        <w:rFonts w:ascii="Wingdings" w:hAnsi="Wingdings" w:hint="default"/>
      </w:rPr>
    </w:lvl>
    <w:lvl w:ilvl="6" w:tplc="E4900E96" w:tentative="1">
      <w:start w:val="1"/>
      <w:numFmt w:val="bullet"/>
      <w:lvlText w:val=""/>
      <w:lvlJc w:val="left"/>
      <w:pPr>
        <w:ind w:left="5040" w:hanging="360"/>
      </w:pPr>
      <w:rPr>
        <w:rFonts w:ascii="Symbol" w:hAnsi="Symbol" w:hint="default"/>
      </w:rPr>
    </w:lvl>
    <w:lvl w:ilvl="7" w:tplc="FDB6DAC6" w:tentative="1">
      <w:start w:val="1"/>
      <w:numFmt w:val="bullet"/>
      <w:lvlText w:val="o"/>
      <w:lvlJc w:val="left"/>
      <w:pPr>
        <w:ind w:left="5760" w:hanging="360"/>
      </w:pPr>
      <w:rPr>
        <w:rFonts w:ascii="Courier New" w:hAnsi="Courier New" w:cs="Courier New" w:hint="default"/>
      </w:rPr>
    </w:lvl>
    <w:lvl w:ilvl="8" w:tplc="8C948AAC" w:tentative="1">
      <w:start w:val="1"/>
      <w:numFmt w:val="bullet"/>
      <w:lvlText w:val=""/>
      <w:lvlJc w:val="left"/>
      <w:pPr>
        <w:ind w:left="6480" w:hanging="360"/>
      </w:pPr>
      <w:rPr>
        <w:rFonts w:ascii="Wingdings" w:hAnsi="Wingdings" w:hint="default"/>
      </w:rPr>
    </w:lvl>
  </w:abstractNum>
  <w:abstractNum w:abstractNumId="273" w15:restartNumberingAfterBreak="0">
    <w:nsid w:val="5FF578BA"/>
    <w:multiLevelType w:val="hybridMultilevel"/>
    <w:tmpl w:val="5DD42C66"/>
    <w:lvl w:ilvl="0" w:tplc="E338763C">
      <w:start w:val="1"/>
      <w:numFmt w:val="decimal"/>
      <w:lvlText w:val="%1."/>
      <w:lvlJc w:val="left"/>
      <w:pPr>
        <w:ind w:left="720" w:hanging="360"/>
      </w:pPr>
      <w:rPr>
        <w:rFonts w:ascii="Times New Roman" w:hAnsi="Times New Roman" w:cs="Times New Roman"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74" w15:restartNumberingAfterBreak="0">
    <w:nsid w:val="60346394"/>
    <w:multiLevelType w:val="hybridMultilevel"/>
    <w:tmpl w:val="E81C2432"/>
    <w:styleLink w:val="Zaimportowanystyl44"/>
    <w:lvl w:ilvl="0" w:tplc="3E18756E">
      <w:start w:val="1"/>
      <w:numFmt w:val="decimal"/>
      <w:lvlText w:val="%1."/>
      <w:lvlJc w:val="left"/>
      <w:pPr>
        <w:tabs>
          <w:tab w:val="left" w:pos="397"/>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FC3912">
      <w:start w:val="1"/>
      <w:numFmt w:val="decimal"/>
      <w:lvlText w:val="%2)"/>
      <w:lvlJc w:val="left"/>
      <w:pPr>
        <w:tabs>
          <w:tab w:val="left" w:pos="397"/>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A2771E">
      <w:start w:val="1"/>
      <w:numFmt w:val="lowerRoman"/>
      <w:lvlText w:val="%3."/>
      <w:lvlJc w:val="left"/>
      <w:pPr>
        <w:tabs>
          <w:tab w:val="left" w:pos="397"/>
        </w:tabs>
        <w:ind w:left="212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D62F10">
      <w:start w:val="1"/>
      <w:numFmt w:val="decimal"/>
      <w:lvlText w:val="%4."/>
      <w:lvlJc w:val="left"/>
      <w:pPr>
        <w:tabs>
          <w:tab w:val="left" w:pos="397"/>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6844A0">
      <w:start w:val="1"/>
      <w:numFmt w:val="lowerLetter"/>
      <w:lvlText w:val="%5."/>
      <w:lvlJc w:val="left"/>
      <w:pPr>
        <w:tabs>
          <w:tab w:val="left" w:pos="397"/>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4066B8">
      <w:start w:val="1"/>
      <w:numFmt w:val="lowerRoman"/>
      <w:lvlText w:val="%6."/>
      <w:lvlJc w:val="left"/>
      <w:pPr>
        <w:tabs>
          <w:tab w:val="left" w:pos="397"/>
        </w:tabs>
        <w:ind w:left="424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9A85A8">
      <w:start w:val="1"/>
      <w:numFmt w:val="decimal"/>
      <w:lvlText w:val="%7."/>
      <w:lvlJc w:val="left"/>
      <w:pPr>
        <w:tabs>
          <w:tab w:val="left" w:pos="397"/>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26B70E">
      <w:start w:val="1"/>
      <w:numFmt w:val="lowerLetter"/>
      <w:lvlText w:val="%8."/>
      <w:lvlJc w:val="left"/>
      <w:pPr>
        <w:tabs>
          <w:tab w:val="left" w:pos="397"/>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C0FEAA">
      <w:start w:val="1"/>
      <w:numFmt w:val="lowerRoman"/>
      <w:lvlText w:val="%9."/>
      <w:lvlJc w:val="left"/>
      <w:pPr>
        <w:tabs>
          <w:tab w:val="left" w:pos="397"/>
        </w:tabs>
        <w:ind w:left="6372"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5" w15:restartNumberingAfterBreak="0">
    <w:nsid w:val="61136F04"/>
    <w:multiLevelType w:val="hybridMultilevel"/>
    <w:tmpl w:val="846471E4"/>
    <w:styleLink w:val="Zaimportowanystyl133"/>
    <w:lvl w:ilvl="0" w:tplc="E2DA583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121CB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8E887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C76A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02F2A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06E62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A4111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BE752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D2E1D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6" w15:restartNumberingAfterBreak="0">
    <w:nsid w:val="611D683C"/>
    <w:multiLevelType w:val="hybridMultilevel"/>
    <w:tmpl w:val="09AC4872"/>
    <w:styleLink w:val="Zaimportowanystyl203"/>
    <w:lvl w:ilvl="0" w:tplc="C21E8002">
      <w:start w:val="1"/>
      <w:numFmt w:val="decimal"/>
      <w:lvlText w:val="%1."/>
      <w:lvlJc w:val="left"/>
      <w:pPr>
        <w:ind w:left="4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lowerLetter"/>
      <w:lvlText w:val="%2."/>
      <w:lvlJc w:val="left"/>
      <w:pPr>
        <w:ind w:left="11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lowerRoman"/>
      <w:lvlText w:val="%3."/>
      <w:lvlJc w:val="left"/>
      <w:pPr>
        <w:ind w:left="19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ind w:left="26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lowerLetter"/>
      <w:lvlText w:val="%5."/>
      <w:lvlJc w:val="left"/>
      <w:pPr>
        <w:ind w:left="33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lowerRoman"/>
      <w:lvlText w:val="%6."/>
      <w:lvlJc w:val="left"/>
      <w:pPr>
        <w:ind w:left="40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ind w:left="47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lowerLetter"/>
      <w:lvlText w:val="%8."/>
      <w:lvlJc w:val="left"/>
      <w:pPr>
        <w:ind w:left="55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lowerRoman"/>
      <w:lvlText w:val="%9."/>
      <w:lvlJc w:val="left"/>
      <w:pPr>
        <w:ind w:left="62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7" w15:restartNumberingAfterBreak="0">
    <w:nsid w:val="61471A1D"/>
    <w:multiLevelType w:val="hybridMultilevel"/>
    <w:tmpl w:val="24BCCB92"/>
    <w:styleLink w:val="Zaimportowanystyl123"/>
    <w:lvl w:ilvl="0" w:tplc="03529DE8">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BCFC7C">
      <w:start w:val="1"/>
      <w:numFmt w:val="bullet"/>
      <w:lvlText w:val="o"/>
      <w:lvlJc w:val="left"/>
      <w:pPr>
        <w:tabs>
          <w:tab w:val="left" w:pos="284"/>
          <w:tab w:val="left" w:pos="360"/>
          <w:tab w:val="num" w:pos="1189"/>
          <w:tab w:val="left" w:pos="1416"/>
        </w:tabs>
        <w:ind w:left="48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43DA">
      <w:start w:val="1"/>
      <w:numFmt w:val="bullet"/>
      <w:lvlText w:val="▪"/>
      <w:lvlJc w:val="left"/>
      <w:pPr>
        <w:tabs>
          <w:tab w:val="left" w:pos="284"/>
          <w:tab w:val="left" w:pos="360"/>
          <w:tab w:val="num" w:pos="893"/>
          <w:tab w:val="left" w:pos="1416"/>
        </w:tabs>
        <w:ind w:left="184" w:firstLine="5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DE3B08">
      <w:start w:val="1"/>
      <w:numFmt w:val="bullet"/>
      <w:lvlText w:val="·"/>
      <w:lvlJc w:val="left"/>
      <w:pPr>
        <w:tabs>
          <w:tab w:val="left" w:pos="284"/>
          <w:tab w:val="left" w:pos="360"/>
          <w:tab w:val="left" w:pos="1416"/>
          <w:tab w:val="num" w:pos="1604"/>
        </w:tabs>
        <w:ind w:left="895" w:firstLine="5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0A84A2">
      <w:start w:val="1"/>
      <w:numFmt w:val="bullet"/>
      <w:lvlText w:val="o"/>
      <w:lvlJc w:val="left"/>
      <w:pPr>
        <w:tabs>
          <w:tab w:val="left" w:pos="284"/>
          <w:tab w:val="left" w:pos="360"/>
          <w:tab w:val="left" w:pos="1416"/>
          <w:tab w:val="num" w:pos="2324"/>
        </w:tabs>
        <w:ind w:left="1615" w:firstLine="5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4592E">
      <w:start w:val="1"/>
      <w:numFmt w:val="bullet"/>
      <w:lvlText w:val="▪"/>
      <w:lvlJc w:val="left"/>
      <w:pPr>
        <w:tabs>
          <w:tab w:val="left" w:pos="284"/>
          <w:tab w:val="left" w:pos="360"/>
          <w:tab w:val="left" w:pos="1416"/>
          <w:tab w:val="num" w:pos="3044"/>
        </w:tabs>
        <w:ind w:left="2335" w:firstLine="5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1AB134">
      <w:start w:val="1"/>
      <w:numFmt w:val="bullet"/>
      <w:lvlText w:val="·"/>
      <w:lvlJc w:val="left"/>
      <w:pPr>
        <w:tabs>
          <w:tab w:val="left" w:pos="284"/>
          <w:tab w:val="left" w:pos="360"/>
          <w:tab w:val="left" w:pos="1416"/>
          <w:tab w:val="num" w:pos="3764"/>
        </w:tabs>
        <w:ind w:left="3055" w:firstLine="5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64EBE">
      <w:start w:val="1"/>
      <w:numFmt w:val="bullet"/>
      <w:suff w:val="nothing"/>
      <w:lvlText w:val="o"/>
      <w:lvlJc w:val="left"/>
      <w:pPr>
        <w:tabs>
          <w:tab w:val="left" w:pos="284"/>
          <w:tab w:val="left" w:pos="360"/>
          <w:tab w:val="left" w:pos="1416"/>
        </w:tabs>
        <w:ind w:left="3775" w:firstLine="5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30FA60">
      <w:start w:val="1"/>
      <w:numFmt w:val="bullet"/>
      <w:lvlText w:val="▪"/>
      <w:lvlJc w:val="left"/>
      <w:pPr>
        <w:tabs>
          <w:tab w:val="left" w:pos="284"/>
          <w:tab w:val="left" w:pos="360"/>
          <w:tab w:val="left" w:pos="1416"/>
          <w:tab w:val="num" w:pos="5204"/>
        </w:tabs>
        <w:ind w:left="4495" w:hanging="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8" w15:restartNumberingAfterBreak="0">
    <w:nsid w:val="616E7B06"/>
    <w:multiLevelType w:val="hybridMultilevel"/>
    <w:tmpl w:val="F4BC6738"/>
    <w:styleLink w:val="Zaimportowanystyl136"/>
    <w:lvl w:ilvl="0" w:tplc="0276A29E">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415000F">
      <w:start w:val="1"/>
      <w:numFmt w:val="bullet"/>
      <w:lvlText w:val="-"/>
      <w:lvlJc w:val="left"/>
      <w:pPr>
        <w:ind w:left="13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4150005">
      <w:start w:val="1"/>
      <w:numFmt w:val="bullet"/>
      <w:lvlText w:val="·"/>
      <w:lvlJc w:val="left"/>
      <w:pPr>
        <w:ind w:left="22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4150001">
      <w:start w:val="1"/>
      <w:numFmt w:val="bullet"/>
      <w:lvlText w:val="·"/>
      <w:lvlJc w:val="left"/>
      <w:pPr>
        <w:ind w:left="31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150003">
      <w:start w:val="1"/>
      <w:numFmt w:val="bullet"/>
      <w:lvlText w:val="·"/>
      <w:lvlJc w:val="left"/>
      <w:pPr>
        <w:ind w:left="40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4150005">
      <w:start w:val="1"/>
      <w:numFmt w:val="bullet"/>
      <w:lvlText w:val="·"/>
      <w:lvlJc w:val="left"/>
      <w:pPr>
        <w:ind w:left="48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4150001">
      <w:start w:val="1"/>
      <w:numFmt w:val="bullet"/>
      <w:lvlText w:val="·"/>
      <w:lvlJc w:val="left"/>
      <w:pPr>
        <w:ind w:left="57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150003">
      <w:start w:val="1"/>
      <w:numFmt w:val="bullet"/>
      <w:lvlText w:val="·"/>
      <w:lvlJc w:val="left"/>
      <w:pPr>
        <w:ind w:left="66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4150005">
      <w:start w:val="1"/>
      <w:numFmt w:val="bullet"/>
      <w:lvlText w:val="·"/>
      <w:lvlJc w:val="left"/>
      <w:pPr>
        <w:ind w:left="75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9" w15:restartNumberingAfterBreak="0">
    <w:nsid w:val="627F5E1C"/>
    <w:multiLevelType w:val="multilevel"/>
    <w:tmpl w:val="617641EA"/>
    <w:styleLink w:val="Zaimportowanystyl3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0" w15:restartNumberingAfterBreak="0">
    <w:nsid w:val="62854ACD"/>
    <w:multiLevelType w:val="multilevel"/>
    <w:tmpl w:val="B964DE8A"/>
    <w:styleLink w:val="WWNum7"/>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1" w15:restartNumberingAfterBreak="0">
    <w:nsid w:val="631E47D1"/>
    <w:multiLevelType w:val="hybridMultilevel"/>
    <w:tmpl w:val="DFEAD16E"/>
    <w:styleLink w:val="Zaimportowanystyl104"/>
    <w:lvl w:ilvl="0" w:tplc="4CA4B6E4">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D1509FC2">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78B02A">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C2C51C">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68CD33E">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AC86F2">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02D886">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09CB3C0">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A09746">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2" w15:restartNumberingAfterBreak="0">
    <w:nsid w:val="63433AB6"/>
    <w:multiLevelType w:val="hybridMultilevel"/>
    <w:tmpl w:val="265AA6EE"/>
    <w:styleLink w:val="Zaimportowanystyl36"/>
    <w:lvl w:ilvl="0" w:tplc="1012001A">
      <w:start w:val="1"/>
      <w:numFmt w:val="decimal"/>
      <w:lvlText w:val="%1)"/>
      <w:lvlJc w:val="left"/>
      <w:pPr>
        <w:ind w:left="9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12805C">
      <w:start w:val="1"/>
      <w:numFmt w:val="decimal"/>
      <w:lvlText w:val="%2)"/>
      <w:lvlJc w:val="left"/>
      <w:pPr>
        <w:ind w:left="16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5E0F00">
      <w:start w:val="1"/>
      <w:numFmt w:val="lowerRoman"/>
      <w:lvlText w:val="%3."/>
      <w:lvlJc w:val="left"/>
      <w:pPr>
        <w:ind w:left="234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EE89D6">
      <w:start w:val="1"/>
      <w:numFmt w:val="decimal"/>
      <w:lvlText w:val="%4."/>
      <w:lvlJc w:val="left"/>
      <w:pPr>
        <w:ind w:left="30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CC89E8">
      <w:start w:val="1"/>
      <w:numFmt w:val="lowerLetter"/>
      <w:lvlText w:val="%5."/>
      <w:lvlJc w:val="left"/>
      <w:pPr>
        <w:ind w:left="3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B03692">
      <w:start w:val="1"/>
      <w:numFmt w:val="lowerRoman"/>
      <w:lvlText w:val="%6."/>
      <w:lvlJc w:val="left"/>
      <w:pPr>
        <w:ind w:left="450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D68204">
      <w:start w:val="1"/>
      <w:numFmt w:val="decimal"/>
      <w:lvlText w:val="%7."/>
      <w:lvlJc w:val="left"/>
      <w:pPr>
        <w:ind w:left="5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B8A4DE">
      <w:start w:val="1"/>
      <w:numFmt w:val="lowerLetter"/>
      <w:lvlText w:val="%8."/>
      <w:lvlJc w:val="left"/>
      <w:pPr>
        <w:ind w:left="5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A20368">
      <w:start w:val="1"/>
      <w:numFmt w:val="lowerRoman"/>
      <w:lvlText w:val="%9."/>
      <w:lvlJc w:val="left"/>
      <w:pPr>
        <w:ind w:left="666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3" w15:restartNumberingAfterBreak="0">
    <w:nsid w:val="63563708"/>
    <w:multiLevelType w:val="multilevel"/>
    <w:tmpl w:val="F12CE6AE"/>
    <w:styleLink w:val="WWNum15"/>
    <w:lvl w:ilvl="0">
      <w:numFmt w:val="bullet"/>
      <w:lvlText w:val=""/>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4" w15:restartNumberingAfterBreak="0">
    <w:nsid w:val="63F867DC"/>
    <w:multiLevelType w:val="hybridMultilevel"/>
    <w:tmpl w:val="49409B0A"/>
    <w:styleLink w:val="Zaimportowanystyl53"/>
    <w:lvl w:ilvl="0" w:tplc="8CE4699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0E01EE">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48588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0144D00">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D4854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18EABA">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C4A7C6">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F4ACF0">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06ACA4">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5" w15:restartNumberingAfterBreak="0">
    <w:nsid w:val="64514730"/>
    <w:multiLevelType w:val="hybridMultilevel"/>
    <w:tmpl w:val="83B08D0A"/>
    <w:styleLink w:val="Zaimportowanystyl143"/>
    <w:lvl w:ilvl="0" w:tplc="E84EB4BA">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28651E">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6" w15:restartNumberingAfterBreak="0">
    <w:nsid w:val="64542839"/>
    <w:multiLevelType w:val="hybridMultilevel"/>
    <w:tmpl w:val="B4E43D82"/>
    <w:styleLink w:val="Zaimportowanystyl16"/>
    <w:lvl w:ilvl="0" w:tplc="86F2628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3A076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E8AA66">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29898C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96A05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0A03A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F2C402E">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3244D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542E36">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7" w15:restartNumberingAfterBreak="0">
    <w:nsid w:val="64A26B86"/>
    <w:multiLevelType w:val="hybridMultilevel"/>
    <w:tmpl w:val="74045784"/>
    <w:styleLink w:val="Zaimportowanystyl68"/>
    <w:lvl w:ilvl="0" w:tplc="AD122B7A">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03">
      <w:start w:val="1"/>
      <w:numFmt w:val="decimal"/>
      <w:lvlText w:val="%2)"/>
      <w:lvlJc w:val="left"/>
      <w:pPr>
        <w:tabs>
          <w:tab w:val="left" w:pos="477"/>
        </w:tabs>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05">
      <w:start w:val="1"/>
      <w:numFmt w:val="decimal"/>
      <w:lvlText w:val="%3)"/>
      <w:lvlJc w:val="left"/>
      <w:pPr>
        <w:tabs>
          <w:tab w:val="left" w:pos="477"/>
        </w:tabs>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50001">
      <w:start w:val="1"/>
      <w:numFmt w:val="decimal"/>
      <w:lvlText w:val="%4)"/>
      <w:lvlJc w:val="left"/>
      <w:pPr>
        <w:tabs>
          <w:tab w:val="left" w:pos="477"/>
        </w:tabs>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50003">
      <w:start w:val="1"/>
      <w:numFmt w:val="decimal"/>
      <w:lvlText w:val="%5)"/>
      <w:lvlJc w:val="left"/>
      <w:pPr>
        <w:tabs>
          <w:tab w:val="left" w:pos="477"/>
        </w:tabs>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50005">
      <w:start w:val="1"/>
      <w:numFmt w:val="decimal"/>
      <w:lvlText w:val="%6)"/>
      <w:lvlJc w:val="left"/>
      <w:pPr>
        <w:tabs>
          <w:tab w:val="left" w:pos="477"/>
        </w:tabs>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50001">
      <w:start w:val="1"/>
      <w:numFmt w:val="decimal"/>
      <w:lvlText w:val="%7)"/>
      <w:lvlJc w:val="left"/>
      <w:pPr>
        <w:tabs>
          <w:tab w:val="left" w:pos="477"/>
        </w:tabs>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50003">
      <w:start w:val="1"/>
      <w:numFmt w:val="decimal"/>
      <w:lvlText w:val="%8)"/>
      <w:lvlJc w:val="left"/>
      <w:pPr>
        <w:tabs>
          <w:tab w:val="left" w:pos="477"/>
        </w:tabs>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50005">
      <w:start w:val="1"/>
      <w:numFmt w:val="decimal"/>
      <w:lvlText w:val="%9)"/>
      <w:lvlJc w:val="left"/>
      <w:pPr>
        <w:tabs>
          <w:tab w:val="left" w:pos="477"/>
        </w:tabs>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8"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9" w15:restartNumberingAfterBreak="0">
    <w:nsid w:val="651E7270"/>
    <w:multiLevelType w:val="hybridMultilevel"/>
    <w:tmpl w:val="FD14A134"/>
    <w:lvl w:ilvl="0" w:tplc="8282222A">
      <w:start w:val="1"/>
      <w:numFmt w:val="bullet"/>
      <w:lvlText w:val=""/>
      <w:lvlJc w:val="left"/>
      <w:pPr>
        <w:ind w:left="720" w:hanging="360"/>
      </w:pPr>
      <w:rPr>
        <w:rFonts w:ascii="Symbol" w:hAnsi="Symbol" w:hint="default"/>
      </w:rPr>
    </w:lvl>
    <w:lvl w:ilvl="1" w:tplc="FDDC8FE4" w:tentative="1">
      <w:start w:val="1"/>
      <w:numFmt w:val="bullet"/>
      <w:lvlText w:val="o"/>
      <w:lvlJc w:val="left"/>
      <w:pPr>
        <w:ind w:left="1440" w:hanging="360"/>
      </w:pPr>
      <w:rPr>
        <w:rFonts w:ascii="Courier New" w:hAnsi="Courier New" w:cs="Courier New" w:hint="default"/>
      </w:rPr>
    </w:lvl>
    <w:lvl w:ilvl="2" w:tplc="A272835C" w:tentative="1">
      <w:start w:val="1"/>
      <w:numFmt w:val="bullet"/>
      <w:lvlText w:val=""/>
      <w:lvlJc w:val="left"/>
      <w:pPr>
        <w:ind w:left="2160" w:hanging="360"/>
      </w:pPr>
      <w:rPr>
        <w:rFonts w:ascii="Wingdings" w:hAnsi="Wingdings" w:hint="default"/>
      </w:rPr>
    </w:lvl>
    <w:lvl w:ilvl="3" w:tplc="E3248D92" w:tentative="1">
      <w:start w:val="1"/>
      <w:numFmt w:val="bullet"/>
      <w:lvlText w:val=""/>
      <w:lvlJc w:val="left"/>
      <w:pPr>
        <w:ind w:left="2880" w:hanging="360"/>
      </w:pPr>
      <w:rPr>
        <w:rFonts w:ascii="Symbol" w:hAnsi="Symbol" w:hint="default"/>
      </w:rPr>
    </w:lvl>
    <w:lvl w:ilvl="4" w:tplc="C34A5FAC" w:tentative="1">
      <w:start w:val="1"/>
      <w:numFmt w:val="bullet"/>
      <w:lvlText w:val="o"/>
      <w:lvlJc w:val="left"/>
      <w:pPr>
        <w:ind w:left="3600" w:hanging="360"/>
      </w:pPr>
      <w:rPr>
        <w:rFonts w:ascii="Courier New" w:hAnsi="Courier New" w:cs="Courier New" w:hint="default"/>
      </w:rPr>
    </w:lvl>
    <w:lvl w:ilvl="5" w:tplc="BEE27700" w:tentative="1">
      <w:start w:val="1"/>
      <w:numFmt w:val="bullet"/>
      <w:lvlText w:val=""/>
      <w:lvlJc w:val="left"/>
      <w:pPr>
        <w:ind w:left="4320" w:hanging="360"/>
      </w:pPr>
      <w:rPr>
        <w:rFonts w:ascii="Wingdings" w:hAnsi="Wingdings" w:hint="default"/>
      </w:rPr>
    </w:lvl>
    <w:lvl w:ilvl="6" w:tplc="D1DA3CB0" w:tentative="1">
      <w:start w:val="1"/>
      <w:numFmt w:val="bullet"/>
      <w:lvlText w:val=""/>
      <w:lvlJc w:val="left"/>
      <w:pPr>
        <w:ind w:left="5040" w:hanging="360"/>
      </w:pPr>
      <w:rPr>
        <w:rFonts w:ascii="Symbol" w:hAnsi="Symbol" w:hint="default"/>
      </w:rPr>
    </w:lvl>
    <w:lvl w:ilvl="7" w:tplc="A75AA022" w:tentative="1">
      <w:start w:val="1"/>
      <w:numFmt w:val="bullet"/>
      <w:lvlText w:val="o"/>
      <w:lvlJc w:val="left"/>
      <w:pPr>
        <w:ind w:left="5760" w:hanging="360"/>
      </w:pPr>
      <w:rPr>
        <w:rFonts w:ascii="Courier New" w:hAnsi="Courier New" w:cs="Courier New" w:hint="default"/>
      </w:rPr>
    </w:lvl>
    <w:lvl w:ilvl="8" w:tplc="D540B488" w:tentative="1">
      <w:start w:val="1"/>
      <w:numFmt w:val="bullet"/>
      <w:lvlText w:val=""/>
      <w:lvlJc w:val="left"/>
      <w:pPr>
        <w:ind w:left="6480" w:hanging="360"/>
      </w:pPr>
      <w:rPr>
        <w:rFonts w:ascii="Wingdings" w:hAnsi="Wingdings" w:hint="default"/>
      </w:rPr>
    </w:lvl>
  </w:abstractNum>
  <w:abstractNum w:abstractNumId="290"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1"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2" w15:restartNumberingAfterBreak="0">
    <w:nsid w:val="66790508"/>
    <w:multiLevelType w:val="hybridMultilevel"/>
    <w:tmpl w:val="4176A64C"/>
    <w:lvl w:ilvl="0" w:tplc="938831B6">
      <w:start w:val="1"/>
      <w:numFmt w:val="bullet"/>
      <w:lvlText w:val=""/>
      <w:lvlJc w:val="left"/>
      <w:pPr>
        <w:ind w:left="720" w:hanging="360"/>
      </w:pPr>
      <w:rPr>
        <w:rFonts w:ascii="Symbol" w:hAnsi="Symbol" w:hint="default"/>
      </w:rPr>
    </w:lvl>
    <w:lvl w:ilvl="1" w:tplc="5B843F24" w:tentative="1">
      <w:start w:val="1"/>
      <w:numFmt w:val="bullet"/>
      <w:lvlText w:val="o"/>
      <w:lvlJc w:val="left"/>
      <w:pPr>
        <w:ind w:left="1440" w:hanging="360"/>
      </w:pPr>
      <w:rPr>
        <w:rFonts w:ascii="Courier New" w:hAnsi="Courier New" w:cs="Courier New" w:hint="default"/>
      </w:rPr>
    </w:lvl>
    <w:lvl w:ilvl="2" w:tplc="C772E1FA" w:tentative="1">
      <w:start w:val="1"/>
      <w:numFmt w:val="bullet"/>
      <w:lvlText w:val=""/>
      <w:lvlJc w:val="left"/>
      <w:pPr>
        <w:ind w:left="2160" w:hanging="360"/>
      </w:pPr>
      <w:rPr>
        <w:rFonts w:ascii="Wingdings" w:hAnsi="Wingdings" w:hint="default"/>
      </w:rPr>
    </w:lvl>
    <w:lvl w:ilvl="3" w:tplc="B906C9B0" w:tentative="1">
      <w:start w:val="1"/>
      <w:numFmt w:val="bullet"/>
      <w:lvlText w:val=""/>
      <w:lvlJc w:val="left"/>
      <w:pPr>
        <w:ind w:left="2880" w:hanging="360"/>
      </w:pPr>
      <w:rPr>
        <w:rFonts w:ascii="Symbol" w:hAnsi="Symbol" w:hint="default"/>
      </w:rPr>
    </w:lvl>
    <w:lvl w:ilvl="4" w:tplc="0A6C460A" w:tentative="1">
      <w:start w:val="1"/>
      <w:numFmt w:val="bullet"/>
      <w:lvlText w:val="o"/>
      <w:lvlJc w:val="left"/>
      <w:pPr>
        <w:ind w:left="3600" w:hanging="360"/>
      </w:pPr>
      <w:rPr>
        <w:rFonts w:ascii="Courier New" w:hAnsi="Courier New" w:cs="Courier New" w:hint="default"/>
      </w:rPr>
    </w:lvl>
    <w:lvl w:ilvl="5" w:tplc="7534F096" w:tentative="1">
      <w:start w:val="1"/>
      <w:numFmt w:val="bullet"/>
      <w:lvlText w:val=""/>
      <w:lvlJc w:val="left"/>
      <w:pPr>
        <w:ind w:left="4320" w:hanging="360"/>
      </w:pPr>
      <w:rPr>
        <w:rFonts w:ascii="Wingdings" w:hAnsi="Wingdings" w:hint="default"/>
      </w:rPr>
    </w:lvl>
    <w:lvl w:ilvl="6" w:tplc="59186DA6" w:tentative="1">
      <w:start w:val="1"/>
      <w:numFmt w:val="bullet"/>
      <w:lvlText w:val=""/>
      <w:lvlJc w:val="left"/>
      <w:pPr>
        <w:ind w:left="5040" w:hanging="360"/>
      </w:pPr>
      <w:rPr>
        <w:rFonts w:ascii="Symbol" w:hAnsi="Symbol" w:hint="default"/>
      </w:rPr>
    </w:lvl>
    <w:lvl w:ilvl="7" w:tplc="01E61270" w:tentative="1">
      <w:start w:val="1"/>
      <w:numFmt w:val="bullet"/>
      <w:lvlText w:val="o"/>
      <w:lvlJc w:val="left"/>
      <w:pPr>
        <w:ind w:left="5760" w:hanging="360"/>
      </w:pPr>
      <w:rPr>
        <w:rFonts w:ascii="Courier New" w:hAnsi="Courier New" w:cs="Courier New" w:hint="default"/>
      </w:rPr>
    </w:lvl>
    <w:lvl w:ilvl="8" w:tplc="9E22F128" w:tentative="1">
      <w:start w:val="1"/>
      <w:numFmt w:val="bullet"/>
      <w:lvlText w:val=""/>
      <w:lvlJc w:val="left"/>
      <w:pPr>
        <w:ind w:left="6480" w:hanging="360"/>
      </w:pPr>
      <w:rPr>
        <w:rFonts w:ascii="Wingdings" w:hAnsi="Wingdings" w:hint="default"/>
      </w:rPr>
    </w:lvl>
  </w:abstractNum>
  <w:abstractNum w:abstractNumId="293" w15:restartNumberingAfterBreak="0">
    <w:nsid w:val="667D092A"/>
    <w:multiLevelType w:val="hybridMultilevel"/>
    <w:tmpl w:val="6F8A9B60"/>
    <w:lvl w:ilvl="0" w:tplc="AD122B7A">
      <w:start w:val="1"/>
      <w:numFmt w:val="decimal"/>
      <w:lvlText w:val="%1)"/>
      <w:lvlJc w:val="left"/>
      <w:pPr>
        <w:ind w:left="720" w:hanging="360"/>
      </w:pPr>
      <w:rPr>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94" w15:restartNumberingAfterBreak="0">
    <w:nsid w:val="66995A40"/>
    <w:multiLevelType w:val="hybridMultilevel"/>
    <w:tmpl w:val="0CB4A67C"/>
    <w:styleLink w:val="Zaimportowanystyl78"/>
    <w:lvl w:ilvl="0" w:tplc="F1C4878A">
      <w:start w:val="1"/>
      <w:numFmt w:val="bullet"/>
      <w:lvlText w:val="−"/>
      <w:lvlJc w:val="left"/>
      <w:pPr>
        <w:tabs>
          <w:tab w:val="num" w:pos="338"/>
          <w:tab w:val="left" w:pos="141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222D182">
      <w:start w:val="1"/>
      <w:numFmt w:val="bullet"/>
      <w:lvlText w:val="-"/>
      <w:lvlJc w:val="left"/>
      <w:pPr>
        <w:tabs>
          <w:tab w:val="num" w:pos="763"/>
        </w:tabs>
        <w:ind w:left="785"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4423E2C">
      <w:start w:val="1"/>
      <w:numFmt w:val="bullet"/>
      <w:lvlText w:val="-"/>
      <w:lvlJc w:val="left"/>
      <w:pPr>
        <w:tabs>
          <w:tab w:val="left" w:pos="1418"/>
          <w:tab w:val="num" w:pos="2498"/>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E601FBC">
      <w:start w:val="1"/>
      <w:numFmt w:val="bullet"/>
      <w:lvlText w:val="-"/>
      <w:lvlJc w:val="left"/>
      <w:pPr>
        <w:tabs>
          <w:tab w:val="left" w:pos="1418"/>
          <w:tab w:val="num" w:pos="3578"/>
        </w:tabs>
        <w:ind w:left="36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FAC3F16">
      <w:start w:val="1"/>
      <w:numFmt w:val="bullet"/>
      <w:lvlText w:val="-"/>
      <w:lvlJc w:val="left"/>
      <w:pPr>
        <w:tabs>
          <w:tab w:val="left" w:pos="1418"/>
          <w:tab w:val="num" w:pos="4658"/>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D6CF766">
      <w:start w:val="1"/>
      <w:numFmt w:val="bullet"/>
      <w:lvlText w:val="-"/>
      <w:lvlJc w:val="left"/>
      <w:pPr>
        <w:tabs>
          <w:tab w:val="left" w:pos="1418"/>
          <w:tab w:val="num" w:pos="5738"/>
        </w:tabs>
        <w:ind w:left="57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EF4EDFE">
      <w:start w:val="1"/>
      <w:numFmt w:val="bullet"/>
      <w:lvlText w:val="-"/>
      <w:lvlJc w:val="left"/>
      <w:pPr>
        <w:tabs>
          <w:tab w:val="left" w:pos="1418"/>
          <w:tab w:val="num" w:pos="6818"/>
        </w:tabs>
        <w:ind w:left="68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D9EF73E">
      <w:start w:val="1"/>
      <w:numFmt w:val="bullet"/>
      <w:lvlText w:val="-"/>
      <w:lvlJc w:val="left"/>
      <w:pPr>
        <w:tabs>
          <w:tab w:val="left" w:pos="1418"/>
          <w:tab w:val="num" w:pos="7898"/>
        </w:tabs>
        <w:ind w:left="79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76A09BC">
      <w:start w:val="1"/>
      <w:numFmt w:val="bullet"/>
      <w:lvlText w:val="-"/>
      <w:lvlJc w:val="left"/>
      <w:pPr>
        <w:tabs>
          <w:tab w:val="left" w:pos="1418"/>
          <w:tab w:val="num" w:pos="8978"/>
        </w:tabs>
        <w:ind w:left="90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5" w15:restartNumberingAfterBreak="0">
    <w:nsid w:val="66A10647"/>
    <w:multiLevelType w:val="multilevel"/>
    <w:tmpl w:val="2F58922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num" w:pos="709"/>
          <w:tab w:val="left" w:pos="2127"/>
          <w:tab w:val="left" w:pos="2836"/>
          <w:tab w:val="left" w:pos="3545"/>
          <w:tab w:val="left" w:pos="4254"/>
          <w:tab w:val="left" w:pos="4963"/>
          <w:tab w:val="left" w:pos="5672"/>
          <w:tab w:val="left" w:pos="6381"/>
          <w:tab w:val="left" w:pos="7090"/>
          <w:tab w:val="left" w:pos="7799"/>
          <w:tab w:val="left" w:pos="8508"/>
        </w:tabs>
        <w:ind w:left="851"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51"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53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4" w:hanging="5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06"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66"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026"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386"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6"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6" w15:restartNumberingAfterBreak="0">
    <w:nsid w:val="67207A76"/>
    <w:multiLevelType w:val="multilevel"/>
    <w:tmpl w:val="9EAA8D5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7" w15:restartNumberingAfterBreak="0">
    <w:nsid w:val="675C1080"/>
    <w:multiLevelType w:val="hybridMultilevel"/>
    <w:tmpl w:val="40683F3E"/>
    <w:styleLink w:val="Zaimportowanystyl80"/>
    <w:lvl w:ilvl="0" w:tplc="2A7C5AFC">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E7C1E6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BDEAC5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89AF0C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B2C40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FE8878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0B88042">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98E67A">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7FE0620">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8"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15:restartNumberingAfterBreak="0">
    <w:nsid w:val="69290A1F"/>
    <w:multiLevelType w:val="multilevel"/>
    <w:tmpl w:val="04F6CA10"/>
    <w:styleLink w:val="WWNum2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00" w15:restartNumberingAfterBreak="0">
    <w:nsid w:val="693904F6"/>
    <w:multiLevelType w:val="hybridMultilevel"/>
    <w:tmpl w:val="76F2A84E"/>
    <w:numStyleLink w:val="Zaimportowanystyl55"/>
  </w:abstractNum>
  <w:abstractNum w:abstractNumId="301" w15:restartNumberingAfterBreak="0">
    <w:nsid w:val="69622A18"/>
    <w:multiLevelType w:val="hybridMultilevel"/>
    <w:tmpl w:val="04C6808C"/>
    <w:styleLink w:val="Zaimportowanystyl119"/>
    <w:lvl w:ilvl="0" w:tplc="F2EE35F4">
      <w:start w:val="1"/>
      <w:numFmt w:val="bullet"/>
      <w:lvlText w:val="−"/>
      <w:lvlJc w:val="left"/>
      <w:pPr>
        <w:ind w:left="380"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81EDEB8">
      <w:start w:val="1"/>
      <w:numFmt w:val="bullet"/>
      <w:lvlText w:val="−"/>
      <w:lvlJc w:val="left"/>
      <w:pPr>
        <w:ind w:left="1096"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82CE7C6">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A2E19E2">
      <w:start w:val="1"/>
      <w:numFmt w:val="bullet"/>
      <w:lvlText w:val="·"/>
      <w:lvlJc w:val="left"/>
      <w:pPr>
        <w:ind w:left="207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60C0C6">
      <w:start w:val="1"/>
      <w:numFmt w:val="bullet"/>
      <w:lvlText w:val="·"/>
      <w:lvlJc w:val="left"/>
      <w:pPr>
        <w:ind w:left="301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6A2403E">
      <w:start w:val="1"/>
      <w:numFmt w:val="bullet"/>
      <w:lvlText w:val="·"/>
      <w:lvlJc w:val="left"/>
      <w:pPr>
        <w:ind w:left="395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FC4026C">
      <w:start w:val="1"/>
      <w:numFmt w:val="bullet"/>
      <w:lvlText w:val="·"/>
      <w:lvlJc w:val="left"/>
      <w:pPr>
        <w:ind w:left="489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04CB76">
      <w:start w:val="1"/>
      <w:numFmt w:val="bullet"/>
      <w:lvlText w:val="·"/>
      <w:lvlJc w:val="left"/>
      <w:pPr>
        <w:ind w:left="583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C2E33A0">
      <w:start w:val="1"/>
      <w:numFmt w:val="bullet"/>
      <w:lvlText w:val="·"/>
      <w:lvlJc w:val="left"/>
      <w:pPr>
        <w:ind w:left="677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2"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3" w15:restartNumberingAfterBreak="0">
    <w:nsid w:val="69C50ADC"/>
    <w:multiLevelType w:val="hybridMultilevel"/>
    <w:tmpl w:val="091835FC"/>
    <w:lvl w:ilvl="0" w:tplc="FF3E97F0">
      <w:start w:val="1"/>
      <w:numFmt w:val="bullet"/>
      <w:lvlText w:val=""/>
      <w:lvlJc w:val="left"/>
      <w:pPr>
        <w:ind w:left="928" w:hanging="360"/>
      </w:pPr>
      <w:rPr>
        <w:rFonts w:ascii="Symbol" w:hAnsi="Symbol" w:hint="default"/>
      </w:rPr>
    </w:lvl>
    <w:lvl w:ilvl="1" w:tplc="458A2E2E">
      <w:start w:val="3"/>
      <w:numFmt w:val="bullet"/>
      <w:lvlText w:val="•"/>
      <w:lvlJc w:val="left"/>
      <w:pPr>
        <w:ind w:left="1648" w:hanging="360"/>
      </w:pPr>
      <w:rPr>
        <w:rFonts w:ascii="Times New Roman" w:eastAsia="Times New Roman" w:hAnsi="Times New Roman" w:cs="Times New Roman" w:hint="default"/>
      </w:rPr>
    </w:lvl>
    <w:lvl w:ilvl="2" w:tplc="F95A9E64" w:tentative="1">
      <w:start w:val="1"/>
      <w:numFmt w:val="bullet"/>
      <w:lvlText w:val=""/>
      <w:lvlJc w:val="left"/>
      <w:pPr>
        <w:ind w:left="2368" w:hanging="360"/>
      </w:pPr>
      <w:rPr>
        <w:rFonts w:ascii="Wingdings" w:hAnsi="Wingdings" w:hint="default"/>
      </w:rPr>
    </w:lvl>
    <w:lvl w:ilvl="3" w:tplc="0BE83550" w:tentative="1">
      <w:start w:val="1"/>
      <w:numFmt w:val="bullet"/>
      <w:lvlText w:val=""/>
      <w:lvlJc w:val="left"/>
      <w:pPr>
        <w:ind w:left="3088" w:hanging="360"/>
      </w:pPr>
      <w:rPr>
        <w:rFonts w:ascii="Symbol" w:hAnsi="Symbol" w:hint="default"/>
      </w:rPr>
    </w:lvl>
    <w:lvl w:ilvl="4" w:tplc="B3AC5F92" w:tentative="1">
      <w:start w:val="1"/>
      <w:numFmt w:val="bullet"/>
      <w:lvlText w:val="o"/>
      <w:lvlJc w:val="left"/>
      <w:pPr>
        <w:ind w:left="3808" w:hanging="360"/>
      </w:pPr>
      <w:rPr>
        <w:rFonts w:ascii="Courier New" w:hAnsi="Courier New" w:cs="Courier New" w:hint="default"/>
      </w:rPr>
    </w:lvl>
    <w:lvl w:ilvl="5" w:tplc="F47A9C26" w:tentative="1">
      <w:start w:val="1"/>
      <w:numFmt w:val="bullet"/>
      <w:lvlText w:val=""/>
      <w:lvlJc w:val="left"/>
      <w:pPr>
        <w:ind w:left="4528" w:hanging="360"/>
      </w:pPr>
      <w:rPr>
        <w:rFonts w:ascii="Wingdings" w:hAnsi="Wingdings" w:hint="default"/>
      </w:rPr>
    </w:lvl>
    <w:lvl w:ilvl="6" w:tplc="EF3EC2EA" w:tentative="1">
      <w:start w:val="1"/>
      <w:numFmt w:val="bullet"/>
      <w:lvlText w:val=""/>
      <w:lvlJc w:val="left"/>
      <w:pPr>
        <w:ind w:left="5248" w:hanging="360"/>
      </w:pPr>
      <w:rPr>
        <w:rFonts w:ascii="Symbol" w:hAnsi="Symbol" w:hint="default"/>
      </w:rPr>
    </w:lvl>
    <w:lvl w:ilvl="7" w:tplc="0DAE12A0" w:tentative="1">
      <w:start w:val="1"/>
      <w:numFmt w:val="bullet"/>
      <w:lvlText w:val="o"/>
      <w:lvlJc w:val="left"/>
      <w:pPr>
        <w:ind w:left="5968" w:hanging="360"/>
      </w:pPr>
      <w:rPr>
        <w:rFonts w:ascii="Courier New" w:hAnsi="Courier New" w:cs="Courier New" w:hint="default"/>
      </w:rPr>
    </w:lvl>
    <w:lvl w:ilvl="8" w:tplc="F4F853D6" w:tentative="1">
      <w:start w:val="1"/>
      <w:numFmt w:val="bullet"/>
      <w:lvlText w:val=""/>
      <w:lvlJc w:val="left"/>
      <w:pPr>
        <w:ind w:left="6688" w:hanging="360"/>
      </w:pPr>
      <w:rPr>
        <w:rFonts w:ascii="Wingdings" w:hAnsi="Wingdings" w:hint="default"/>
      </w:rPr>
    </w:lvl>
  </w:abstractNum>
  <w:abstractNum w:abstractNumId="304" w15:restartNumberingAfterBreak="0">
    <w:nsid w:val="69FB0077"/>
    <w:multiLevelType w:val="hybridMultilevel"/>
    <w:tmpl w:val="1E0272F8"/>
    <w:lvl w:ilvl="0" w:tplc="04150011">
      <w:start w:val="1"/>
      <w:numFmt w:val="decimal"/>
      <w:lvlText w:val="%1)"/>
      <w:lvlJc w:val="left"/>
      <w:pPr>
        <w:ind w:left="360" w:firstLine="0"/>
      </w:pPr>
      <w:rPr>
        <w:rFonts w:hint="default"/>
      </w:rPr>
    </w:lvl>
    <w:lvl w:ilvl="1" w:tplc="4670B3EA" w:tentative="1">
      <w:start w:val="1"/>
      <w:numFmt w:val="lowerLetter"/>
      <w:lvlText w:val="%2."/>
      <w:lvlJc w:val="left"/>
      <w:pPr>
        <w:ind w:left="1440" w:hanging="360"/>
      </w:pPr>
    </w:lvl>
    <w:lvl w:ilvl="2" w:tplc="8EE456A0" w:tentative="1">
      <w:start w:val="1"/>
      <w:numFmt w:val="lowerRoman"/>
      <w:lvlText w:val="%3."/>
      <w:lvlJc w:val="right"/>
      <w:pPr>
        <w:ind w:left="2160" w:hanging="180"/>
      </w:pPr>
    </w:lvl>
    <w:lvl w:ilvl="3" w:tplc="B1E2A444" w:tentative="1">
      <w:start w:val="1"/>
      <w:numFmt w:val="decimal"/>
      <w:lvlText w:val="%4."/>
      <w:lvlJc w:val="left"/>
      <w:pPr>
        <w:ind w:left="2880" w:hanging="360"/>
      </w:pPr>
    </w:lvl>
    <w:lvl w:ilvl="4" w:tplc="4FF02D4E" w:tentative="1">
      <w:start w:val="1"/>
      <w:numFmt w:val="lowerLetter"/>
      <w:lvlText w:val="%5."/>
      <w:lvlJc w:val="left"/>
      <w:pPr>
        <w:ind w:left="3600" w:hanging="360"/>
      </w:pPr>
    </w:lvl>
    <w:lvl w:ilvl="5" w:tplc="6C44DBC4" w:tentative="1">
      <w:start w:val="1"/>
      <w:numFmt w:val="lowerRoman"/>
      <w:lvlText w:val="%6."/>
      <w:lvlJc w:val="right"/>
      <w:pPr>
        <w:ind w:left="4320" w:hanging="180"/>
      </w:pPr>
    </w:lvl>
    <w:lvl w:ilvl="6" w:tplc="8000080E" w:tentative="1">
      <w:start w:val="1"/>
      <w:numFmt w:val="decimal"/>
      <w:lvlText w:val="%7."/>
      <w:lvlJc w:val="left"/>
      <w:pPr>
        <w:ind w:left="5040" w:hanging="360"/>
      </w:pPr>
    </w:lvl>
    <w:lvl w:ilvl="7" w:tplc="41B67424" w:tentative="1">
      <w:start w:val="1"/>
      <w:numFmt w:val="lowerLetter"/>
      <w:lvlText w:val="%8."/>
      <w:lvlJc w:val="left"/>
      <w:pPr>
        <w:ind w:left="5760" w:hanging="360"/>
      </w:pPr>
    </w:lvl>
    <w:lvl w:ilvl="8" w:tplc="FAC4D1DA" w:tentative="1">
      <w:start w:val="1"/>
      <w:numFmt w:val="lowerRoman"/>
      <w:lvlText w:val="%9."/>
      <w:lvlJc w:val="right"/>
      <w:pPr>
        <w:ind w:left="6480" w:hanging="180"/>
      </w:pPr>
    </w:lvl>
  </w:abstractNum>
  <w:abstractNum w:abstractNumId="305" w15:restartNumberingAfterBreak="0">
    <w:nsid w:val="6A7C6C91"/>
    <w:multiLevelType w:val="hybridMultilevel"/>
    <w:tmpl w:val="72C2EC90"/>
    <w:styleLink w:val="Zaimportowanystyl14"/>
    <w:lvl w:ilvl="0" w:tplc="B5E0F918">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E65D40">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BA008E">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33A670A">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C245CE">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08F3EC">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9EC99F6">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D8DB82">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5A0E16">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6" w15:restartNumberingAfterBreak="0">
    <w:nsid w:val="6AB7317E"/>
    <w:multiLevelType w:val="multilevel"/>
    <w:tmpl w:val="E654B65A"/>
    <w:styleLink w:val="WWNum1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7" w15:restartNumberingAfterBreak="0">
    <w:nsid w:val="6AE10718"/>
    <w:multiLevelType w:val="multilevel"/>
    <w:tmpl w:val="BEF44884"/>
    <w:styleLink w:val="WWNum2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08" w15:restartNumberingAfterBreak="0">
    <w:nsid w:val="6B0A2478"/>
    <w:multiLevelType w:val="hybridMultilevel"/>
    <w:tmpl w:val="A77A67BC"/>
    <w:styleLink w:val="Zaimportowanystyl103"/>
    <w:lvl w:ilvl="0" w:tplc="CE66A48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C9708606">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BD07888">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24E1CE">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0807CB4">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94477D2">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80EFFA">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796E792">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5ACD948">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9" w15:restartNumberingAfterBreak="0">
    <w:nsid w:val="6B927BCF"/>
    <w:multiLevelType w:val="multilevel"/>
    <w:tmpl w:val="F11C7720"/>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0" w15:restartNumberingAfterBreak="0">
    <w:nsid w:val="6B9B6244"/>
    <w:multiLevelType w:val="multilevel"/>
    <w:tmpl w:val="1410EE14"/>
    <w:numStyleLink w:val="Zaimportowanystyl174"/>
  </w:abstractNum>
  <w:abstractNum w:abstractNumId="311" w15:restartNumberingAfterBreak="0">
    <w:nsid w:val="6BA56634"/>
    <w:multiLevelType w:val="multilevel"/>
    <w:tmpl w:val="A296DFC2"/>
    <w:styleLink w:val="Zaimportowanystyl30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2" w15:restartNumberingAfterBreak="0">
    <w:nsid w:val="6BC35578"/>
    <w:multiLevelType w:val="hybridMultilevel"/>
    <w:tmpl w:val="6B2E567A"/>
    <w:lvl w:ilvl="0" w:tplc="8B2469B6">
      <w:start w:val="1"/>
      <w:numFmt w:val="decimal"/>
      <w:lvlText w:val="%1."/>
      <w:lvlJc w:val="left"/>
      <w:pPr>
        <w:ind w:left="1146" w:hanging="360"/>
      </w:pPr>
    </w:lvl>
    <w:lvl w:ilvl="1" w:tplc="EB4C5D84" w:tentative="1">
      <w:start w:val="1"/>
      <w:numFmt w:val="lowerLetter"/>
      <w:lvlText w:val="%2."/>
      <w:lvlJc w:val="left"/>
      <w:pPr>
        <w:ind w:left="1866" w:hanging="360"/>
      </w:pPr>
    </w:lvl>
    <w:lvl w:ilvl="2" w:tplc="1A1AD886" w:tentative="1">
      <w:start w:val="1"/>
      <w:numFmt w:val="lowerRoman"/>
      <w:lvlText w:val="%3."/>
      <w:lvlJc w:val="right"/>
      <w:pPr>
        <w:ind w:left="2586" w:hanging="180"/>
      </w:pPr>
    </w:lvl>
    <w:lvl w:ilvl="3" w:tplc="03AE923E">
      <w:start w:val="1"/>
      <w:numFmt w:val="decimal"/>
      <w:lvlText w:val="%4."/>
      <w:lvlJc w:val="left"/>
      <w:pPr>
        <w:ind w:left="3306" w:hanging="360"/>
      </w:pPr>
    </w:lvl>
    <w:lvl w:ilvl="4" w:tplc="BC3E25A8" w:tentative="1">
      <w:start w:val="1"/>
      <w:numFmt w:val="lowerLetter"/>
      <w:lvlText w:val="%5."/>
      <w:lvlJc w:val="left"/>
      <w:pPr>
        <w:ind w:left="4026" w:hanging="360"/>
      </w:pPr>
    </w:lvl>
    <w:lvl w:ilvl="5" w:tplc="230CCE2C" w:tentative="1">
      <w:start w:val="1"/>
      <w:numFmt w:val="lowerRoman"/>
      <w:lvlText w:val="%6."/>
      <w:lvlJc w:val="right"/>
      <w:pPr>
        <w:ind w:left="4746" w:hanging="180"/>
      </w:pPr>
    </w:lvl>
    <w:lvl w:ilvl="6" w:tplc="E6B07A6A" w:tentative="1">
      <w:start w:val="1"/>
      <w:numFmt w:val="decimal"/>
      <w:lvlText w:val="%7."/>
      <w:lvlJc w:val="left"/>
      <w:pPr>
        <w:ind w:left="5466" w:hanging="360"/>
      </w:pPr>
    </w:lvl>
    <w:lvl w:ilvl="7" w:tplc="CF14BE8E" w:tentative="1">
      <w:start w:val="1"/>
      <w:numFmt w:val="lowerLetter"/>
      <w:lvlText w:val="%8."/>
      <w:lvlJc w:val="left"/>
      <w:pPr>
        <w:ind w:left="6186" w:hanging="360"/>
      </w:pPr>
    </w:lvl>
    <w:lvl w:ilvl="8" w:tplc="C6C03A50" w:tentative="1">
      <w:start w:val="1"/>
      <w:numFmt w:val="lowerRoman"/>
      <w:lvlText w:val="%9."/>
      <w:lvlJc w:val="right"/>
      <w:pPr>
        <w:ind w:left="6906" w:hanging="180"/>
      </w:pPr>
    </w:lvl>
  </w:abstractNum>
  <w:abstractNum w:abstractNumId="313" w15:restartNumberingAfterBreak="0">
    <w:nsid w:val="6BE87B35"/>
    <w:multiLevelType w:val="hybridMultilevel"/>
    <w:tmpl w:val="029A11B8"/>
    <w:styleLink w:val="Zaimportowanystyl120"/>
    <w:lvl w:ilvl="0" w:tplc="351A8890">
      <w:start w:val="1"/>
      <w:numFmt w:val="lowerLetter"/>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64A4EDC">
      <w:start w:val="1"/>
      <w:numFmt w:val="lowerLetter"/>
      <w:lvlText w:val="%2)"/>
      <w:lvlJc w:val="left"/>
      <w:pPr>
        <w:ind w:left="145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544E0E">
      <w:start w:val="1"/>
      <w:numFmt w:val="lowerLetter"/>
      <w:lvlText w:val="%3)"/>
      <w:lvlJc w:val="left"/>
      <w:pPr>
        <w:ind w:left="24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03E716A">
      <w:start w:val="1"/>
      <w:numFmt w:val="lowerLetter"/>
      <w:lvlText w:val="%4)"/>
      <w:lvlJc w:val="left"/>
      <w:pPr>
        <w:ind w:left="351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A121C16">
      <w:start w:val="1"/>
      <w:numFmt w:val="lowerLetter"/>
      <w:lvlText w:val="%5)"/>
      <w:lvlJc w:val="left"/>
      <w:pPr>
        <w:ind w:left="45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5EA210C">
      <w:start w:val="1"/>
      <w:numFmt w:val="lowerLetter"/>
      <w:lvlText w:val="%6)"/>
      <w:lvlJc w:val="left"/>
      <w:pPr>
        <w:ind w:left="557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572BE08">
      <w:start w:val="1"/>
      <w:numFmt w:val="lowerLetter"/>
      <w:lvlText w:val="%7)"/>
      <w:lvlJc w:val="left"/>
      <w:pPr>
        <w:ind w:left="66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B4CCEB4">
      <w:start w:val="1"/>
      <w:numFmt w:val="lowerLetter"/>
      <w:lvlText w:val="%8)"/>
      <w:lvlJc w:val="left"/>
      <w:pPr>
        <w:ind w:left="763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B8726A">
      <w:start w:val="1"/>
      <w:numFmt w:val="lowerLetter"/>
      <w:lvlText w:val="%9)"/>
      <w:lvlJc w:val="left"/>
      <w:pPr>
        <w:ind w:left="86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4" w15:restartNumberingAfterBreak="0">
    <w:nsid w:val="6BF734EB"/>
    <w:multiLevelType w:val="multilevel"/>
    <w:tmpl w:val="C7C8C7DE"/>
    <w:styleLink w:val="WWNum9"/>
    <w:lvl w:ilvl="0">
      <w:start w:val="1"/>
      <w:numFmt w:val="decimal"/>
      <w:lvlText w:val="%1."/>
      <w:lvlJc w:val="left"/>
      <w:pPr>
        <w:ind w:left="926"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5" w15:restartNumberingAfterBreak="0">
    <w:nsid w:val="6D5D5573"/>
    <w:multiLevelType w:val="hybridMultilevel"/>
    <w:tmpl w:val="96DE6A68"/>
    <w:lvl w:ilvl="0" w:tplc="2C6466E0">
      <w:start w:val="1"/>
      <w:numFmt w:val="decimal"/>
      <w:lvlText w:val="%1)"/>
      <w:lvlJc w:val="left"/>
      <w:pPr>
        <w:ind w:left="360" w:hanging="360"/>
      </w:pPr>
    </w:lvl>
    <w:lvl w:ilvl="1" w:tplc="141CCA02">
      <w:start w:val="1"/>
      <w:numFmt w:val="lowerLetter"/>
      <w:lvlText w:val="%2."/>
      <w:lvlJc w:val="left"/>
      <w:pPr>
        <w:ind w:left="1080" w:hanging="360"/>
      </w:pPr>
    </w:lvl>
    <w:lvl w:ilvl="2" w:tplc="6C30D7AC" w:tentative="1">
      <w:start w:val="1"/>
      <w:numFmt w:val="lowerRoman"/>
      <w:lvlText w:val="%3."/>
      <w:lvlJc w:val="right"/>
      <w:pPr>
        <w:ind w:left="1800" w:hanging="180"/>
      </w:pPr>
    </w:lvl>
    <w:lvl w:ilvl="3" w:tplc="9B8CD29E" w:tentative="1">
      <w:start w:val="1"/>
      <w:numFmt w:val="decimal"/>
      <w:lvlText w:val="%4."/>
      <w:lvlJc w:val="left"/>
      <w:pPr>
        <w:ind w:left="2520" w:hanging="360"/>
      </w:pPr>
    </w:lvl>
    <w:lvl w:ilvl="4" w:tplc="A7A28E5C" w:tentative="1">
      <w:start w:val="1"/>
      <w:numFmt w:val="lowerLetter"/>
      <w:lvlText w:val="%5."/>
      <w:lvlJc w:val="left"/>
      <w:pPr>
        <w:ind w:left="3240" w:hanging="360"/>
      </w:pPr>
    </w:lvl>
    <w:lvl w:ilvl="5" w:tplc="DE5A9C24" w:tentative="1">
      <w:start w:val="1"/>
      <w:numFmt w:val="lowerRoman"/>
      <w:lvlText w:val="%6."/>
      <w:lvlJc w:val="right"/>
      <w:pPr>
        <w:ind w:left="3960" w:hanging="180"/>
      </w:pPr>
    </w:lvl>
    <w:lvl w:ilvl="6" w:tplc="A6A6CEB8" w:tentative="1">
      <w:start w:val="1"/>
      <w:numFmt w:val="decimal"/>
      <w:lvlText w:val="%7."/>
      <w:lvlJc w:val="left"/>
      <w:pPr>
        <w:ind w:left="4680" w:hanging="360"/>
      </w:pPr>
    </w:lvl>
    <w:lvl w:ilvl="7" w:tplc="F0244364" w:tentative="1">
      <w:start w:val="1"/>
      <w:numFmt w:val="lowerLetter"/>
      <w:lvlText w:val="%8."/>
      <w:lvlJc w:val="left"/>
      <w:pPr>
        <w:ind w:left="5400" w:hanging="360"/>
      </w:pPr>
    </w:lvl>
    <w:lvl w:ilvl="8" w:tplc="CDA6E0F8" w:tentative="1">
      <w:start w:val="1"/>
      <w:numFmt w:val="lowerRoman"/>
      <w:lvlText w:val="%9."/>
      <w:lvlJc w:val="right"/>
      <w:pPr>
        <w:ind w:left="6120" w:hanging="180"/>
      </w:pPr>
    </w:lvl>
  </w:abstractNum>
  <w:abstractNum w:abstractNumId="316"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7" w15:restartNumberingAfterBreak="0">
    <w:nsid w:val="6F0604E9"/>
    <w:multiLevelType w:val="hybridMultilevel"/>
    <w:tmpl w:val="467206EC"/>
    <w:lvl w:ilvl="0" w:tplc="34A88F62">
      <w:start w:val="1"/>
      <w:numFmt w:val="decimal"/>
      <w:lvlText w:val="%1."/>
      <w:lvlJc w:val="left"/>
      <w:pPr>
        <w:tabs>
          <w:tab w:val="num" w:pos="720"/>
        </w:tabs>
        <w:ind w:left="720" w:hanging="360"/>
      </w:pPr>
    </w:lvl>
    <w:lvl w:ilvl="1" w:tplc="3918DF16">
      <w:start w:val="1"/>
      <w:numFmt w:val="lowerLetter"/>
      <w:lvlText w:val="%2."/>
      <w:lvlJc w:val="left"/>
      <w:pPr>
        <w:tabs>
          <w:tab w:val="num" w:pos="1440"/>
        </w:tabs>
        <w:ind w:left="1440" w:hanging="360"/>
      </w:pPr>
    </w:lvl>
    <w:lvl w:ilvl="2" w:tplc="00307BFC">
      <w:start w:val="1"/>
      <w:numFmt w:val="decimal"/>
      <w:lvlText w:val="%3."/>
      <w:lvlJc w:val="left"/>
      <w:pPr>
        <w:tabs>
          <w:tab w:val="num" w:pos="2160"/>
        </w:tabs>
        <w:ind w:left="2160" w:hanging="360"/>
      </w:pPr>
    </w:lvl>
    <w:lvl w:ilvl="3" w:tplc="CEB8DE5C">
      <w:start w:val="1"/>
      <w:numFmt w:val="decimal"/>
      <w:lvlText w:val="%4."/>
      <w:lvlJc w:val="left"/>
      <w:pPr>
        <w:tabs>
          <w:tab w:val="num" w:pos="2880"/>
        </w:tabs>
        <w:ind w:left="2880" w:hanging="360"/>
      </w:pPr>
    </w:lvl>
    <w:lvl w:ilvl="4" w:tplc="F9168368">
      <w:start w:val="1"/>
      <w:numFmt w:val="decimal"/>
      <w:lvlText w:val="%5."/>
      <w:lvlJc w:val="left"/>
      <w:pPr>
        <w:tabs>
          <w:tab w:val="num" w:pos="3600"/>
        </w:tabs>
        <w:ind w:left="3600" w:hanging="360"/>
      </w:pPr>
    </w:lvl>
    <w:lvl w:ilvl="5" w:tplc="A3069038">
      <w:start w:val="1"/>
      <w:numFmt w:val="decimal"/>
      <w:lvlText w:val="%6."/>
      <w:lvlJc w:val="left"/>
      <w:pPr>
        <w:tabs>
          <w:tab w:val="num" w:pos="4320"/>
        </w:tabs>
        <w:ind w:left="4320" w:hanging="360"/>
      </w:pPr>
    </w:lvl>
    <w:lvl w:ilvl="6" w:tplc="29621BE8">
      <w:start w:val="1"/>
      <w:numFmt w:val="decimal"/>
      <w:lvlText w:val="%7."/>
      <w:lvlJc w:val="left"/>
      <w:pPr>
        <w:tabs>
          <w:tab w:val="num" w:pos="5040"/>
        </w:tabs>
        <w:ind w:left="5040" w:hanging="360"/>
      </w:pPr>
    </w:lvl>
    <w:lvl w:ilvl="7" w:tplc="0FCC5A8C">
      <w:start w:val="1"/>
      <w:numFmt w:val="decimal"/>
      <w:lvlText w:val="%8."/>
      <w:lvlJc w:val="left"/>
      <w:pPr>
        <w:tabs>
          <w:tab w:val="num" w:pos="5760"/>
        </w:tabs>
        <w:ind w:left="5760" w:hanging="360"/>
      </w:pPr>
    </w:lvl>
    <w:lvl w:ilvl="8" w:tplc="309A089C">
      <w:start w:val="1"/>
      <w:numFmt w:val="decimal"/>
      <w:lvlText w:val="%9."/>
      <w:lvlJc w:val="left"/>
      <w:pPr>
        <w:tabs>
          <w:tab w:val="num" w:pos="6480"/>
        </w:tabs>
        <w:ind w:left="6480" w:hanging="360"/>
      </w:pPr>
    </w:lvl>
  </w:abstractNum>
  <w:abstractNum w:abstractNumId="318" w15:restartNumberingAfterBreak="0">
    <w:nsid w:val="6F3E7267"/>
    <w:multiLevelType w:val="multilevel"/>
    <w:tmpl w:val="3F367870"/>
    <w:styleLink w:val="Zaimportowanystyl95"/>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9" w15:restartNumberingAfterBreak="0">
    <w:nsid w:val="6F932D17"/>
    <w:multiLevelType w:val="hybridMultilevel"/>
    <w:tmpl w:val="263A01EC"/>
    <w:styleLink w:val="Zaimportowanystyl19"/>
    <w:lvl w:ilvl="0" w:tplc="F4C0F3D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70D32E">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1C287950">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637297AC">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0ECC2C9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8870C552">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8B08CB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DA6AC294">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D68FD3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0" w15:restartNumberingAfterBreak="0">
    <w:nsid w:val="705D72C7"/>
    <w:multiLevelType w:val="singleLevel"/>
    <w:tmpl w:val="E2F8CBE8"/>
    <w:lvl w:ilvl="0">
      <w:start w:val="1"/>
      <w:numFmt w:val="decimal"/>
      <w:lvlText w:val="%1)"/>
      <w:lvlJc w:val="left"/>
      <w:pPr>
        <w:ind w:left="1134" w:hanging="283"/>
      </w:pPr>
      <w:rPr>
        <w:b w:val="0"/>
        <w:bCs w:val="0"/>
        <w:i w:val="0"/>
        <w:iCs w:val="0"/>
        <w:caps w:val="0"/>
        <w:smallCaps w:val="0"/>
        <w:strike w:val="0"/>
        <w:dstrike w:val="0"/>
        <w:outline w:val="0"/>
        <w:emboss w:val="0"/>
        <w:imprint w:val="0"/>
        <w:spacing w:val="0"/>
        <w:w w:val="100"/>
        <w:kern w:val="0"/>
        <w:position w:val="0"/>
        <w:sz w:val="23"/>
        <w:szCs w:val="23"/>
        <w:highlight w:val="none"/>
        <w:vertAlign w:val="baseline"/>
      </w:rPr>
    </w:lvl>
  </w:abstractNum>
  <w:abstractNum w:abstractNumId="321" w15:restartNumberingAfterBreak="0">
    <w:nsid w:val="71175CCB"/>
    <w:multiLevelType w:val="multilevel"/>
    <w:tmpl w:val="2E92EE34"/>
    <w:styleLink w:val="WWNum32"/>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2" w15:restartNumberingAfterBreak="0">
    <w:nsid w:val="71581587"/>
    <w:multiLevelType w:val="multilevel"/>
    <w:tmpl w:val="3BF0F99C"/>
    <w:styleLink w:val="WWNum42"/>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323"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4" w15:restartNumberingAfterBreak="0">
    <w:nsid w:val="71E10C44"/>
    <w:multiLevelType w:val="hybridMultilevel"/>
    <w:tmpl w:val="A8FC408C"/>
    <w:lvl w:ilvl="0" w:tplc="93826FB0">
      <w:start w:val="1"/>
      <w:numFmt w:val="decimal"/>
      <w:lvlText w:val="%1."/>
      <w:lvlJc w:val="left"/>
      <w:pPr>
        <w:ind w:left="720" w:hanging="360"/>
      </w:pPr>
      <w:rPr>
        <w:rFonts w:hint="default"/>
        <w:b/>
        <w:sz w:val="21"/>
        <w:szCs w:val="21"/>
      </w:rPr>
    </w:lvl>
    <w:lvl w:ilvl="1" w:tplc="26B69888" w:tentative="1">
      <w:start w:val="1"/>
      <w:numFmt w:val="lowerLetter"/>
      <w:lvlText w:val="%2."/>
      <w:lvlJc w:val="left"/>
      <w:pPr>
        <w:ind w:left="1440" w:hanging="360"/>
      </w:pPr>
    </w:lvl>
    <w:lvl w:ilvl="2" w:tplc="104455CC" w:tentative="1">
      <w:start w:val="1"/>
      <w:numFmt w:val="lowerRoman"/>
      <w:lvlText w:val="%3."/>
      <w:lvlJc w:val="right"/>
      <w:pPr>
        <w:ind w:left="2160" w:hanging="180"/>
      </w:pPr>
    </w:lvl>
    <w:lvl w:ilvl="3" w:tplc="ED848496" w:tentative="1">
      <w:start w:val="1"/>
      <w:numFmt w:val="decimal"/>
      <w:lvlText w:val="%4."/>
      <w:lvlJc w:val="left"/>
      <w:pPr>
        <w:ind w:left="2880" w:hanging="360"/>
      </w:pPr>
    </w:lvl>
    <w:lvl w:ilvl="4" w:tplc="062AB632" w:tentative="1">
      <w:start w:val="1"/>
      <w:numFmt w:val="lowerLetter"/>
      <w:lvlText w:val="%5."/>
      <w:lvlJc w:val="left"/>
      <w:pPr>
        <w:ind w:left="3600" w:hanging="360"/>
      </w:pPr>
    </w:lvl>
    <w:lvl w:ilvl="5" w:tplc="459CC63E" w:tentative="1">
      <w:start w:val="1"/>
      <w:numFmt w:val="lowerRoman"/>
      <w:lvlText w:val="%6."/>
      <w:lvlJc w:val="right"/>
      <w:pPr>
        <w:ind w:left="4320" w:hanging="180"/>
      </w:pPr>
    </w:lvl>
    <w:lvl w:ilvl="6" w:tplc="C890CF12" w:tentative="1">
      <w:start w:val="1"/>
      <w:numFmt w:val="decimal"/>
      <w:lvlText w:val="%7."/>
      <w:lvlJc w:val="left"/>
      <w:pPr>
        <w:ind w:left="5040" w:hanging="360"/>
      </w:pPr>
    </w:lvl>
    <w:lvl w:ilvl="7" w:tplc="8E5ABA2A" w:tentative="1">
      <w:start w:val="1"/>
      <w:numFmt w:val="lowerLetter"/>
      <w:lvlText w:val="%8."/>
      <w:lvlJc w:val="left"/>
      <w:pPr>
        <w:ind w:left="5760" w:hanging="360"/>
      </w:pPr>
    </w:lvl>
    <w:lvl w:ilvl="8" w:tplc="91CE2988" w:tentative="1">
      <w:start w:val="1"/>
      <w:numFmt w:val="lowerRoman"/>
      <w:lvlText w:val="%9."/>
      <w:lvlJc w:val="right"/>
      <w:pPr>
        <w:ind w:left="6480" w:hanging="180"/>
      </w:pPr>
    </w:lvl>
  </w:abstractNum>
  <w:abstractNum w:abstractNumId="325" w15:restartNumberingAfterBreak="0">
    <w:nsid w:val="72FC01AB"/>
    <w:multiLevelType w:val="hybridMultilevel"/>
    <w:tmpl w:val="7584D684"/>
    <w:styleLink w:val="Zaimportowanystyl66"/>
    <w:lvl w:ilvl="0" w:tplc="4B4403EC">
      <w:start w:val="1"/>
      <w:numFmt w:val="decimal"/>
      <w:lvlText w:val="%1."/>
      <w:lvlJc w:val="left"/>
      <w:pPr>
        <w:tabs>
          <w:tab w:val="left" w:pos="360"/>
          <w:tab w:val="left" w:pos="426"/>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BE8686">
      <w:start w:val="1"/>
      <w:numFmt w:val="lowerLetter"/>
      <w:lvlText w:val="%2."/>
      <w:lvlJc w:val="left"/>
      <w:pPr>
        <w:tabs>
          <w:tab w:val="left" w:pos="360"/>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502396">
      <w:start w:val="1"/>
      <w:numFmt w:val="lowerRoman"/>
      <w:lvlText w:val="%3."/>
      <w:lvlJc w:val="left"/>
      <w:pPr>
        <w:tabs>
          <w:tab w:val="left" w:pos="360"/>
          <w:tab w:val="left" w:pos="426"/>
        </w:tabs>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787AEE">
      <w:start w:val="1"/>
      <w:numFmt w:val="decimal"/>
      <w:lvlText w:val="%4."/>
      <w:lvlJc w:val="left"/>
      <w:pPr>
        <w:tabs>
          <w:tab w:val="left" w:pos="360"/>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1C78C0">
      <w:start w:val="1"/>
      <w:numFmt w:val="lowerLetter"/>
      <w:lvlText w:val="%5."/>
      <w:lvlJc w:val="left"/>
      <w:pPr>
        <w:tabs>
          <w:tab w:val="left" w:pos="360"/>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7ABC8E">
      <w:start w:val="1"/>
      <w:numFmt w:val="lowerRoman"/>
      <w:lvlText w:val="%6."/>
      <w:lvlJc w:val="left"/>
      <w:pPr>
        <w:tabs>
          <w:tab w:val="left" w:pos="360"/>
          <w:tab w:val="left" w:pos="426"/>
        </w:tabs>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107FDA">
      <w:start w:val="1"/>
      <w:numFmt w:val="decimal"/>
      <w:lvlText w:val="%7."/>
      <w:lvlJc w:val="left"/>
      <w:pPr>
        <w:tabs>
          <w:tab w:val="left" w:pos="360"/>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82F2DA">
      <w:start w:val="1"/>
      <w:numFmt w:val="lowerLetter"/>
      <w:lvlText w:val="%8."/>
      <w:lvlJc w:val="left"/>
      <w:pPr>
        <w:tabs>
          <w:tab w:val="left" w:pos="360"/>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062E96">
      <w:start w:val="1"/>
      <w:numFmt w:val="lowerRoman"/>
      <w:lvlText w:val="%9."/>
      <w:lvlJc w:val="left"/>
      <w:pPr>
        <w:tabs>
          <w:tab w:val="left" w:pos="360"/>
          <w:tab w:val="left" w:pos="426"/>
        </w:tabs>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6" w15:restartNumberingAfterBreak="0">
    <w:nsid w:val="73042881"/>
    <w:multiLevelType w:val="hybridMultilevel"/>
    <w:tmpl w:val="5B6CC334"/>
    <w:lvl w:ilvl="0" w:tplc="8788CBCE">
      <w:start w:val="1"/>
      <w:numFmt w:val="bullet"/>
      <w:lvlText w:val=""/>
      <w:lvlJc w:val="left"/>
      <w:pPr>
        <w:ind w:left="720" w:hanging="360"/>
      </w:pPr>
      <w:rPr>
        <w:rFonts w:ascii="Symbol" w:hAnsi="Symbol" w:hint="default"/>
      </w:rPr>
    </w:lvl>
    <w:lvl w:ilvl="1" w:tplc="2B74601E" w:tentative="1">
      <w:start w:val="1"/>
      <w:numFmt w:val="bullet"/>
      <w:lvlText w:val="o"/>
      <w:lvlJc w:val="left"/>
      <w:pPr>
        <w:ind w:left="1440" w:hanging="360"/>
      </w:pPr>
      <w:rPr>
        <w:rFonts w:ascii="Courier New" w:hAnsi="Courier New" w:cs="Courier New" w:hint="default"/>
      </w:rPr>
    </w:lvl>
    <w:lvl w:ilvl="2" w:tplc="F27E699A" w:tentative="1">
      <w:start w:val="1"/>
      <w:numFmt w:val="bullet"/>
      <w:lvlText w:val=""/>
      <w:lvlJc w:val="left"/>
      <w:pPr>
        <w:ind w:left="2160" w:hanging="360"/>
      </w:pPr>
      <w:rPr>
        <w:rFonts w:ascii="Wingdings" w:hAnsi="Wingdings" w:hint="default"/>
      </w:rPr>
    </w:lvl>
    <w:lvl w:ilvl="3" w:tplc="C8AE68C0" w:tentative="1">
      <w:start w:val="1"/>
      <w:numFmt w:val="bullet"/>
      <w:lvlText w:val=""/>
      <w:lvlJc w:val="left"/>
      <w:pPr>
        <w:ind w:left="2880" w:hanging="360"/>
      </w:pPr>
      <w:rPr>
        <w:rFonts w:ascii="Symbol" w:hAnsi="Symbol" w:hint="default"/>
      </w:rPr>
    </w:lvl>
    <w:lvl w:ilvl="4" w:tplc="16D68768" w:tentative="1">
      <w:start w:val="1"/>
      <w:numFmt w:val="bullet"/>
      <w:lvlText w:val="o"/>
      <w:lvlJc w:val="left"/>
      <w:pPr>
        <w:ind w:left="3600" w:hanging="360"/>
      </w:pPr>
      <w:rPr>
        <w:rFonts w:ascii="Courier New" w:hAnsi="Courier New" w:cs="Courier New" w:hint="default"/>
      </w:rPr>
    </w:lvl>
    <w:lvl w:ilvl="5" w:tplc="194CD08C" w:tentative="1">
      <w:start w:val="1"/>
      <w:numFmt w:val="bullet"/>
      <w:lvlText w:val=""/>
      <w:lvlJc w:val="left"/>
      <w:pPr>
        <w:ind w:left="4320" w:hanging="360"/>
      </w:pPr>
      <w:rPr>
        <w:rFonts w:ascii="Wingdings" w:hAnsi="Wingdings" w:hint="default"/>
      </w:rPr>
    </w:lvl>
    <w:lvl w:ilvl="6" w:tplc="1A5E066E" w:tentative="1">
      <w:start w:val="1"/>
      <w:numFmt w:val="bullet"/>
      <w:lvlText w:val=""/>
      <w:lvlJc w:val="left"/>
      <w:pPr>
        <w:ind w:left="5040" w:hanging="360"/>
      </w:pPr>
      <w:rPr>
        <w:rFonts w:ascii="Symbol" w:hAnsi="Symbol" w:hint="default"/>
      </w:rPr>
    </w:lvl>
    <w:lvl w:ilvl="7" w:tplc="027CBE20" w:tentative="1">
      <w:start w:val="1"/>
      <w:numFmt w:val="bullet"/>
      <w:lvlText w:val="o"/>
      <w:lvlJc w:val="left"/>
      <w:pPr>
        <w:ind w:left="5760" w:hanging="360"/>
      </w:pPr>
      <w:rPr>
        <w:rFonts w:ascii="Courier New" w:hAnsi="Courier New" w:cs="Courier New" w:hint="default"/>
      </w:rPr>
    </w:lvl>
    <w:lvl w:ilvl="8" w:tplc="5BC89DE0" w:tentative="1">
      <w:start w:val="1"/>
      <w:numFmt w:val="bullet"/>
      <w:lvlText w:val=""/>
      <w:lvlJc w:val="left"/>
      <w:pPr>
        <w:ind w:left="6480" w:hanging="360"/>
      </w:pPr>
      <w:rPr>
        <w:rFonts w:ascii="Wingdings" w:hAnsi="Wingdings" w:hint="default"/>
      </w:rPr>
    </w:lvl>
  </w:abstractNum>
  <w:abstractNum w:abstractNumId="327" w15:restartNumberingAfterBreak="0">
    <w:nsid w:val="73820912"/>
    <w:multiLevelType w:val="multilevel"/>
    <w:tmpl w:val="664E1BEA"/>
    <w:styleLink w:val="WWNum2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28" w15:restartNumberingAfterBreak="0">
    <w:nsid w:val="745A643B"/>
    <w:multiLevelType w:val="multilevel"/>
    <w:tmpl w:val="08BEA96E"/>
    <w:styleLink w:val="WWNum4"/>
    <w:lvl w:ilvl="0">
      <w:start w:val="2"/>
      <w:numFmt w:val="lowerLetter"/>
      <w:lvlText w:val="%1)"/>
      <w:lvlJc w:val="left"/>
      <w:pPr>
        <w:ind w:left="72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9" w15:restartNumberingAfterBreak="0">
    <w:nsid w:val="761550FE"/>
    <w:multiLevelType w:val="hybridMultilevel"/>
    <w:tmpl w:val="CCD6A566"/>
    <w:lvl w:ilvl="0" w:tplc="6D002E70">
      <w:start w:val="1"/>
      <w:numFmt w:val="bullet"/>
      <w:lvlText w:val=""/>
      <w:lvlJc w:val="left"/>
      <w:pPr>
        <w:ind w:left="672" w:hanging="360"/>
      </w:pPr>
      <w:rPr>
        <w:rFonts w:ascii="Symbol" w:hAnsi="Symbol" w:hint="default"/>
      </w:rPr>
    </w:lvl>
    <w:lvl w:ilvl="1" w:tplc="D3AC015A" w:tentative="1">
      <w:start w:val="1"/>
      <w:numFmt w:val="bullet"/>
      <w:lvlText w:val="o"/>
      <w:lvlJc w:val="left"/>
      <w:pPr>
        <w:ind w:left="1392" w:hanging="360"/>
      </w:pPr>
      <w:rPr>
        <w:rFonts w:ascii="Courier New" w:hAnsi="Courier New" w:cs="Courier New" w:hint="default"/>
      </w:rPr>
    </w:lvl>
    <w:lvl w:ilvl="2" w:tplc="2E061840" w:tentative="1">
      <w:start w:val="1"/>
      <w:numFmt w:val="bullet"/>
      <w:lvlText w:val=""/>
      <w:lvlJc w:val="left"/>
      <w:pPr>
        <w:ind w:left="2112" w:hanging="360"/>
      </w:pPr>
      <w:rPr>
        <w:rFonts w:ascii="Wingdings" w:hAnsi="Wingdings" w:hint="default"/>
      </w:rPr>
    </w:lvl>
    <w:lvl w:ilvl="3" w:tplc="B83455A2" w:tentative="1">
      <w:start w:val="1"/>
      <w:numFmt w:val="bullet"/>
      <w:lvlText w:val=""/>
      <w:lvlJc w:val="left"/>
      <w:pPr>
        <w:ind w:left="2832" w:hanging="360"/>
      </w:pPr>
      <w:rPr>
        <w:rFonts w:ascii="Symbol" w:hAnsi="Symbol" w:hint="default"/>
      </w:rPr>
    </w:lvl>
    <w:lvl w:ilvl="4" w:tplc="A0882C5C" w:tentative="1">
      <w:start w:val="1"/>
      <w:numFmt w:val="bullet"/>
      <w:lvlText w:val="o"/>
      <w:lvlJc w:val="left"/>
      <w:pPr>
        <w:ind w:left="3552" w:hanging="360"/>
      </w:pPr>
      <w:rPr>
        <w:rFonts w:ascii="Courier New" w:hAnsi="Courier New" w:cs="Courier New" w:hint="default"/>
      </w:rPr>
    </w:lvl>
    <w:lvl w:ilvl="5" w:tplc="1C4AABE8" w:tentative="1">
      <w:start w:val="1"/>
      <w:numFmt w:val="bullet"/>
      <w:lvlText w:val=""/>
      <w:lvlJc w:val="left"/>
      <w:pPr>
        <w:ind w:left="4272" w:hanging="360"/>
      </w:pPr>
      <w:rPr>
        <w:rFonts w:ascii="Wingdings" w:hAnsi="Wingdings" w:hint="default"/>
      </w:rPr>
    </w:lvl>
    <w:lvl w:ilvl="6" w:tplc="544C4412" w:tentative="1">
      <w:start w:val="1"/>
      <w:numFmt w:val="bullet"/>
      <w:lvlText w:val=""/>
      <w:lvlJc w:val="left"/>
      <w:pPr>
        <w:ind w:left="4992" w:hanging="360"/>
      </w:pPr>
      <w:rPr>
        <w:rFonts w:ascii="Symbol" w:hAnsi="Symbol" w:hint="default"/>
      </w:rPr>
    </w:lvl>
    <w:lvl w:ilvl="7" w:tplc="E13C5ED0" w:tentative="1">
      <w:start w:val="1"/>
      <w:numFmt w:val="bullet"/>
      <w:lvlText w:val="o"/>
      <w:lvlJc w:val="left"/>
      <w:pPr>
        <w:ind w:left="5712" w:hanging="360"/>
      </w:pPr>
      <w:rPr>
        <w:rFonts w:ascii="Courier New" w:hAnsi="Courier New" w:cs="Courier New" w:hint="default"/>
      </w:rPr>
    </w:lvl>
    <w:lvl w:ilvl="8" w:tplc="B00A1330" w:tentative="1">
      <w:start w:val="1"/>
      <w:numFmt w:val="bullet"/>
      <w:lvlText w:val=""/>
      <w:lvlJc w:val="left"/>
      <w:pPr>
        <w:ind w:left="6432" w:hanging="360"/>
      </w:pPr>
      <w:rPr>
        <w:rFonts w:ascii="Wingdings" w:hAnsi="Wingdings" w:hint="default"/>
      </w:rPr>
    </w:lvl>
  </w:abstractNum>
  <w:abstractNum w:abstractNumId="330" w15:restartNumberingAfterBreak="0">
    <w:nsid w:val="776707EE"/>
    <w:multiLevelType w:val="hybridMultilevel"/>
    <w:tmpl w:val="6BD42128"/>
    <w:lvl w:ilvl="0" w:tplc="AD122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77D91F3C"/>
    <w:multiLevelType w:val="multilevel"/>
    <w:tmpl w:val="FC04CD76"/>
    <w:styleLink w:val="WWNum35"/>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2" w15:restartNumberingAfterBreak="0">
    <w:nsid w:val="78BE5EB5"/>
    <w:multiLevelType w:val="multilevel"/>
    <w:tmpl w:val="31329492"/>
    <w:styleLink w:val="WWNum33"/>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333"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34" w15:restartNumberingAfterBreak="0">
    <w:nsid w:val="79755003"/>
    <w:multiLevelType w:val="multilevel"/>
    <w:tmpl w:val="C3B45DC6"/>
    <w:styleLink w:val="Zaimportowanystyl1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5" w15:restartNumberingAfterBreak="0">
    <w:nsid w:val="79D65831"/>
    <w:multiLevelType w:val="hybridMultilevel"/>
    <w:tmpl w:val="001CAEAE"/>
    <w:lvl w:ilvl="0" w:tplc="DDF46090">
      <w:start w:val="1"/>
      <w:numFmt w:val="decimal"/>
      <w:lvlText w:val="%1)"/>
      <w:lvlJc w:val="left"/>
      <w:pPr>
        <w:ind w:left="720" w:hanging="360"/>
      </w:pPr>
    </w:lvl>
    <w:lvl w:ilvl="1" w:tplc="0E7ADC94" w:tentative="1">
      <w:start w:val="1"/>
      <w:numFmt w:val="lowerLetter"/>
      <w:lvlText w:val="%2."/>
      <w:lvlJc w:val="left"/>
      <w:pPr>
        <w:ind w:left="1440" w:hanging="360"/>
      </w:pPr>
    </w:lvl>
    <w:lvl w:ilvl="2" w:tplc="981A9276" w:tentative="1">
      <w:start w:val="1"/>
      <w:numFmt w:val="lowerRoman"/>
      <w:lvlText w:val="%3."/>
      <w:lvlJc w:val="right"/>
      <w:pPr>
        <w:ind w:left="2160" w:hanging="180"/>
      </w:pPr>
    </w:lvl>
    <w:lvl w:ilvl="3" w:tplc="33A46DA8" w:tentative="1">
      <w:start w:val="1"/>
      <w:numFmt w:val="decimal"/>
      <w:lvlText w:val="%4."/>
      <w:lvlJc w:val="left"/>
      <w:pPr>
        <w:ind w:left="2880" w:hanging="360"/>
      </w:pPr>
    </w:lvl>
    <w:lvl w:ilvl="4" w:tplc="3C5AC7CA" w:tentative="1">
      <w:start w:val="1"/>
      <w:numFmt w:val="lowerLetter"/>
      <w:lvlText w:val="%5."/>
      <w:lvlJc w:val="left"/>
      <w:pPr>
        <w:ind w:left="3600" w:hanging="360"/>
      </w:pPr>
    </w:lvl>
    <w:lvl w:ilvl="5" w:tplc="32FC4600" w:tentative="1">
      <w:start w:val="1"/>
      <w:numFmt w:val="lowerRoman"/>
      <w:lvlText w:val="%6."/>
      <w:lvlJc w:val="right"/>
      <w:pPr>
        <w:ind w:left="4320" w:hanging="180"/>
      </w:pPr>
    </w:lvl>
    <w:lvl w:ilvl="6" w:tplc="F7E0F79A" w:tentative="1">
      <w:start w:val="1"/>
      <w:numFmt w:val="decimal"/>
      <w:lvlText w:val="%7."/>
      <w:lvlJc w:val="left"/>
      <w:pPr>
        <w:ind w:left="5040" w:hanging="360"/>
      </w:pPr>
    </w:lvl>
    <w:lvl w:ilvl="7" w:tplc="8BB2BEC4" w:tentative="1">
      <w:start w:val="1"/>
      <w:numFmt w:val="lowerLetter"/>
      <w:lvlText w:val="%8."/>
      <w:lvlJc w:val="left"/>
      <w:pPr>
        <w:ind w:left="5760" w:hanging="360"/>
      </w:pPr>
    </w:lvl>
    <w:lvl w:ilvl="8" w:tplc="FA8EE6F4" w:tentative="1">
      <w:start w:val="1"/>
      <w:numFmt w:val="lowerRoman"/>
      <w:lvlText w:val="%9."/>
      <w:lvlJc w:val="right"/>
      <w:pPr>
        <w:ind w:left="6480" w:hanging="180"/>
      </w:pPr>
    </w:lvl>
  </w:abstractNum>
  <w:abstractNum w:abstractNumId="336"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7" w15:restartNumberingAfterBreak="0">
    <w:nsid w:val="7AE85958"/>
    <w:multiLevelType w:val="multilevel"/>
    <w:tmpl w:val="A82C1B2C"/>
    <w:styleLink w:val="WWNum8"/>
    <w:lvl w:ilvl="0">
      <w:start w:val="1"/>
      <w:numFmt w:val="decimal"/>
      <w:lvlText w:val="%1."/>
      <w:lvlJc w:val="left"/>
      <w:pPr>
        <w:ind w:left="643"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8" w15:restartNumberingAfterBreak="0">
    <w:nsid w:val="7BB77B16"/>
    <w:multiLevelType w:val="multilevel"/>
    <w:tmpl w:val="0382D636"/>
    <w:styleLink w:val="Zaimportowanystyl112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9" w15:restartNumberingAfterBreak="0">
    <w:nsid w:val="7BCB6053"/>
    <w:multiLevelType w:val="multilevel"/>
    <w:tmpl w:val="265E2604"/>
    <w:styleLink w:val="WWNum14"/>
    <w:lvl w:ilvl="0">
      <w:numFmt w:val="bullet"/>
      <w:lvlText w:val=""/>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0" w15:restartNumberingAfterBreak="0">
    <w:nsid w:val="7C85534A"/>
    <w:multiLevelType w:val="hybridMultilevel"/>
    <w:tmpl w:val="159EA286"/>
    <w:lvl w:ilvl="0" w:tplc="543AC9AA">
      <w:start w:val="1"/>
      <w:numFmt w:val="bullet"/>
      <w:lvlText w:val=""/>
      <w:lvlJc w:val="left"/>
      <w:pPr>
        <w:ind w:left="1440" w:hanging="360"/>
      </w:pPr>
      <w:rPr>
        <w:rFonts w:ascii="Symbol" w:hAnsi="Symbol" w:hint="default"/>
      </w:rPr>
    </w:lvl>
    <w:lvl w:ilvl="1" w:tplc="13621F06" w:tentative="1">
      <w:start w:val="1"/>
      <w:numFmt w:val="bullet"/>
      <w:lvlText w:val="o"/>
      <w:lvlJc w:val="left"/>
      <w:pPr>
        <w:ind w:left="2160" w:hanging="360"/>
      </w:pPr>
      <w:rPr>
        <w:rFonts w:ascii="Courier New" w:hAnsi="Courier New" w:cs="Courier New" w:hint="default"/>
      </w:rPr>
    </w:lvl>
    <w:lvl w:ilvl="2" w:tplc="B142C398" w:tentative="1">
      <w:start w:val="1"/>
      <w:numFmt w:val="bullet"/>
      <w:lvlText w:val=""/>
      <w:lvlJc w:val="left"/>
      <w:pPr>
        <w:ind w:left="2880" w:hanging="360"/>
      </w:pPr>
      <w:rPr>
        <w:rFonts w:ascii="Wingdings" w:hAnsi="Wingdings" w:hint="default"/>
      </w:rPr>
    </w:lvl>
    <w:lvl w:ilvl="3" w:tplc="4A4A666A" w:tentative="1">
      <w:start w:val="1"/>
      <w:numFmt w:val="bullet"/>
      <w:lvlText w:val=""/>
      <w:lvlJc w:val="left"/>
      <w:pPr>
        <w:ind w:left="3600" w:hanging="360"/>
      </w:pPr>
      <w:rPr>
        <w:rFonts w:ascii="Symbol" w:hAnsi="Symbol" w:hint="default"/>
      </w:rPr>
    </w:lvl>
    <w:lvl w:ilvl="4" w:tplc="4A062E90" w:tentative="1">
      <w:start w:val="1"/>
      <w:numFmt w:val="bullet"/>
      <w:lvlText w:val="o"/>
      <w:lvlJc w:val="left"/>
      <w:pPr>
        <w:ind w:left="4320" w:hanging="360"/>
      </w:pPr>
      <w:rPr>
        <w:rFonts w:ascii="Courier New" w:hAnsi="Courier New" w:cs="Courier New" w:hint="default"/>
      </w:rPr>
    </w:lvl>
    <w:lvl w:ilvl="5" w:tplc="CA709DE4" w:tentative="1">
      <w:start w:val="1"/>
      <w:numFmt w:val="bullet"/>
      <w:lvlText w:val=""/>
      <w:lvlJc w:val="left"/>
      <w:pPr>
        <w:ind w:left="5040" w:hanging="360"/>
      </w:pPr>
      <w:rPr>
        <w:rFonts w:ascii="Wingdings" w:hAnsi="Wingdings" w:hint="default"/>
      </w:rPr>
    </w:lvl>
    <w:lvl w:ilvl="6" w:tplc="E16C7BBC" w:tentative="1">
      <w:start w:val="1"/>
      <w:numFmt w:val="bullet"/>
      <w:lvlText w:val=""/>
      <w:lvlJc w:val="left"/>
      <w:pPr>
        <w:ind w:left="5760" w:hanging="360"/>
      </w:pPr>
      <w:rPr>
        <w:rFonts w:ascii="Symbol" w:hAnsi="Symbol" w:hint="default"/>
      </w:rPr>
    </w:lvl>
    <w:lvl w:ilvl="7" w:tplc="7B247D94" w:tentative="1">
      <w:start w:val="1"/>
      <w:numFmt w:val="bullet"/>
      <w:lvlText w:val="o"/>
      <w:lvlJc w:val="left"/>
      <w:pPr>
        <w:ind w:left="6480" w:hanging="360"/>
      </w:pPr>
      <w:rPr>
        <w:rFonts w:ascii="Courier New" w:hAnsi="Courier New" w:cs="Courier New" w:hint="default"/>
      </w:rPr>
    </w:lvl>
    <w:lvl w:ilvl="8" w:tplc="FBA8FA9E" w:tentative="1">
      <w:start w:val="1"/>
      <w:numFmt w:val="bullet"/>
      <w:lvlText w:val=""/>
      <w:lvlJc w:val="left"/>
      <w:pPr>
        <w:ind w:left="7200" w:hanging="360"/>
      </w:pPr>
      <w:rPr>
        <w:rFonts w:ascii="Wingdings" w:hAnsi="Wingdings" w:hint="default"/>
      </w:rPr>
    </w:lvl>
  </w:abstractNum>
  <w:abstractNum w:abstractNumId="341" w15:restartNumberingAfterBreak="0">
    <w:nsid w:val="7CA1757E"/>
    <w:multiLevelType w:val="multilevel"/>
    <w:tmpl w:val="582CE686"/>
    <w:styleLink w:val="Zaimportowanystyl711"/>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15:restartNumberingAfterBreak="0">
    <w:nsid w:val="7D033278"/>
    <w:multiLevelType w:val="hybridMultilevel"/>
    <w:tmpl w:val="B41C4D06"/>
    <w:styleLink w:val="Zaimportowanystyl211"/>
    <w:lvl w:ilvl="0" w:tplc="39D62DF4">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3884A8">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0AD32E">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72BAEC">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F68226">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BC2462">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927F12">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DE5408">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3C6FE4">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3" w15:restartNumberingAfterBreak="0">
    <w:nsid w:val="7DA62BDC"/>
    <w:multiLevelType w:val="multilevel"/>
    <w:tmpl w:val="2B62C74E"/>
    <w:styleLink w:val="Zaimportowanystyl2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4" w15:restartNumberingAfterBreak="0">
    <w:nsid w:val="7EAF41BB"/>
    <w:multiLevelType w:val="hybridMultilevel"/>
    <w:tmpl w:val="001CAEAE"/>
    <w:lvl w:ilvl="0" w:tplc="A2BE01EA">
      <w:start w:val="1"/>
      <w:numFmt w:val="decimal"/>
      <w:lvlText w:val="%1)"/>
      <w:lvlJc w:val="left"/>
      <w:pPr>
        <w:ind w:left="720" w:hanging="360"/>
      </w:pPr>
    </w:lvl>
    <w:lvl w:ilvl="1" w:tplc="E95AA99E" w:tentative="1">
      <w:start w:val="1"/>
      <w:numFmt w:val="lowerLetter"/>
      <w:lvlText w:val="%2."/>
      <w:lvlJc w:val="left"/>
      <w:pPr>
        <w:ind w:left="1440" w:hanging="360"/>
      </w:pPr>
    </w:lvl>
    <w:lvl w:ilvl="2" w:tplc="973088A4" w:tentative="1">
      <w:start w:val="1"/>
      <w:numFmt w:val="lowerRoman"/>
      <w:lvlText w:val="%3."/>
      <w:lvlJc w:val="right"/>
      <w:pPr>
        <w:ind w:left="2160" w:hanging="180"/>
      </w:pPr>
    </w:lvl>
    <w:lvl w:ilvl="3" w:tplc="8312E370" w:tentative="1">
      <w:start w:val="1"/>
      <w:numFmt w:val="decimal"/>
      <w:lvlText w:val="%4."/>
      <w:lvlJc w:val="left"/>
      <w:pPr>
        <w:ind w:left="2880" w:hanging="360"/>
      </w:pPr>
    </w:lvl>
    <w:lvl w:ilvl="4" w:tplc="BE8E08EC" w:tentative="1">
      <w:start w:val="1"/>
      <w:numFmt w:val="lowerLetter"/>
      <w:lvlText w:val="%5."/>
      <w:lvlJc w:val="left"/>
      <w:pPr>
        <w:ind w:left="3600" w:hanging="360"/>
      </w:pPr>
    </w:lvl>
    <w:lvl w:ilvl="5" w:tplc="9E047FF4" w:tentative="1">
      <w:start w:val="1"/>
      <w:numFmt w:val="lowerRoman"/>
      <w:lvlText w:val="%6."/>
      <w:lvlJc w:val="right"/>
      <w:pPr>
        <w:ind w:left="4320" w:hanging="180"/>
      </w:pPr>
    </w:lvl>
    <w:lvl w:ilvl="6" w:tplc="1698443C" w:tentative="1">
      <w:start w:val="1"/>
      <w:numFmt w:val="decimal"/>
      <w:lvlText w:val="%7."/>
      <w:lvlJc w:val="left"/>
      <w:pPr>
        <w:ind w:left="5040" w:hanging="360"/>
      </w:pPr>
    </w:lvl>
    <w:lvl w:ilvl="7" w:tplc="1A6AB1E6" w:tentative="1">
      <w:start w:val="1"/>
      <w:numFmt w:val="lowerLetter"/>
      <w:lvlText w:val="%8."/>
      <w:lvlJc w:val="left"/>
      <w:pPr>
        <w:ind w:left="5760" w:hanging="360"/>
      </w:pPr>
    </w:lvl>
    <w:lvl w:ilvl="8" w:tplc="396E9A7A" w:tentative="1">
      <w:start w:val="1"/>
      <w:numFmt w:val="lowerRoman"/>
      <w:lvlText w:val="%9."/>
      <w:lvlJc w:val="right"/>
      <w:pPr>
        <w:ind w:left="6480" w:hanging="180"/>
      </w:pPr>
    </w:lvl>
  </w:abstractNum>
  <w:abstractNum w:abstractNumId="345" w15:restartNumberingAfterBreak="0">
    <w:nsid w:val="7EDD29EA"/>
    <w:multiLevelType w:val="hybridMultilevel"/>
    <w:tmpl w:val="03E490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6" w15:restartNumberingAfterBreak="0">
    <w:nsid w:val="7EE85C45"/>
    <w:multiLevelType w:val="hybridMultilevel"/>
    <w:tmpl w:val="F8FA3F8E"/>
    <w:styleLink w:val="Zaimportowanystyl37"/>
    <w:lvl w:ilvl="0" w:tplc="FFFFFFFF">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7" w15:restartNumberingAfterBreak="0">
    <w:nsid w:val="7EEF743D"/>
    <w:multiLevelType w:val="hybridMultilevel"/>
    <w:tmpl w:val="28965CAE"/>
    <w:styleLink w:val="Zaimportowanystyl175"/>
    <w:lvl w:ilvl="0" w:tplc="4FEC773E">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3547AA0">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1706420">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8D28FDC">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0BC8076">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2DA09D4">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BDCD970">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DB21266">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C0BD92">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8" w15:restartNumberingAfterBreak="0">
    <w:nsid w:val="7F441610"/>
    <w:multiLevelType w:val="multilevel"/>
    <w:tmpl w:val="98BA8B5E"/>
    <w:styleLink w:val="Zaimportowanystyl4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7"/>
  </w:num>
  <w:num w:numId="2">
    <w:abstractNumId w:val="238"/>
  </w:num>
  <w:num w:numId="3">
    <w:abstractNumId w:val="169"/>
  </w:num>
  <w:num w:numId="4">
    <w:abstractNumId w:val="202"/>
  </w:num>
  <w:num w:numId="5">
    <w:abstractNumId w:val="241"/>
  </w:num>
  <w:num w:numId="6">
    <w:abstractNumId w:val="62"/>
  </w:num>
  <w:num w:numId="7">
    <w:abstractNumId w:val="265"/>
  </w:num>
  <w:num w:numId="8">
    <w:abstractNumId w:val="149"/>
  </w:num>
  <w:num w:numId="9">
    <w:abstractNumId w:val="30"/>
  </w:num>
  <w:num w:numId="10">
    <w:abstractNumId w:val="146"/>
  </w:num>
  <w:num w:numId="11">
    <w:abstractNumId w:val="50"/>
  </w:num>
  <w:num w:numId="12">
    <w:abstractNumId w:val="249"/>
  </w:num>
  <w:num w:numId="13">
    <w:abstractNumId w:val="33"/>
  </w:num>
  <w:num w:numId="14">
    <w:abstractNumId w:val="88"/>
  </w:num>
  <w:num w:numId="15">
    <w:abstractNumId w:val="298"/>
  </w:num>
  <w:num w:numId="16">
    <w:abstractNumId w:val="232"/>
  </w:num>
  <w:num w:numId="17">
    <w:abstractNumId w:val="56"/>
  </w:num>
  <w:num w:numId="18">
    <w:abstractNumId w:val="316"/>
  </w:num>
  <w:num w:numId="19">
    <w:abstractNumId w:val="53"/>
  </w:num>
  <w:num w:numId="20">
    <w:abstractNumId w:val="113"/>
  </w:num>
  <w:num w:numId="21">
    <w:abstractNumId w:val="174"/>
  </w:num>
  <w:num w:numId="22">
    <w:abstractNumId w:val="341"/>
  </w:num>
  <w:num w:numId="23">
    <w:abstractNumId w:val="177"/>
  </w:num>
  <w:num w:numId="24">
    <w:abstractNumId w:val="239"/>
  </w:num>
  <w:num w:numId="25">
    <w:abstractNumId w:val="195"/>
  </w:num>
  <w:num w:numId="26">
    <w:abstractNumId w:val="333"/>
  </w:num>
  <w:num w:numId="27">
    <w:abstractNumId w:val="291"/>
  </w:num>
  <w:num w:numId="28">
    <w:abstractNumId w:val="273"/>
  </w:num>
  <w:num w:numId="29">
    <w:abstractNumId w:val="48"/>
  </w:num>
  <w:num w:numId="30">
    <w:abstractNumId w:val="42"/>
  </w:num>
  <w:num w:numId="31">
    <w:abstractNumId w:val="293"/>
  </w:num>
  <w:num w:numId="32">
    <w:abstractNumId w:val="38"/>
  </w:num>
  <w:num w:numId="33">
    <w:abstractNumId w:val="123"/>
  </w:num>
  <w:num w:numId="34">
    <w:abstractNumId w:val="121"/>
  </w:num>
  <w:num w:numId="35">
    <w:abstractNumId w:val="119"/>
  </w:num>
  <w:num w:numId="36">
    <w:abstractNumId w:val="145"/>
  </w:num>
  <w:num w:numId="37">
    <w:abstractNumId w:val="154"/>
  </w:num>
  <w:num w:numId="38">
    <w:abstractNumId w:val="338"/>
  </w:num>
  <w:num w:numId="39">
    <w:abstractNumId w:val="49"/>
  </w:num>
  <w:num w:numId="40">
    <w:abstractNumId w:val="87"/>
  </w:num>
  <w:num w:numId="41">
    <w:abstractNumId w:val="253"/>
  </w:num>
  <w:num w:numId="42">
    <w:abstractNumId w:val="230"/>
  </w:num>
  <w:num w:numId="43">
    <w:abstractNumId w:val="191"/>
  </w:num>
  <w:num w:numId="44">
    <w:abstractNumId w:val="34"/>
  </w:num>
  <w:num w:numId="45">
    <w:abstractNumId w:val="266"/>
  </w:num>
  <w:num w:numId="46">
    <w:abstractNumId w:val="85"/>
  </w:num>
  <w:num w:numId="47">
    <w:abstractNumId w:val="58"/>
  </w:num>
  <w:num w:numId="48">
    <w:abstractNumId w:val="290"/>
  </w:num>
  <w:num w:numId="49">
    <w:abstractNumId w:val="75"/>
  </w:num>
  <w:num w:numId="50">
    <w:abstractNumId w:val="118"/>
  </w:num>
  <w:num w:numId="51">
    <w:abstractNumId w:val="200"/>
  </w:num>
  <w:num w:numId="52">
    <w:abstractNumId w:val="234"/>
  </w:num>
  <w:num w:numId="53">
    <w:abstractNumId w:val="66"/>
  </w:num>
  <w:num w:numId="54">
    <w:abstractNumId w:val="180"/>
  </w:num>
  <w:num w:numId="55">
    <w:abstractNumId w:val="120"/>
  </w:num>
  <w:num w:numId="56">
    <w:abstractNumId w:val="105"/>
  </w:num>
  <w:num w:numId="57">
    <w:abstractNumId w:val="302"/>
  </w:num>
  <w:num w:numId="58">
    <w:abstractNumId w:val="114"/>
  </w:num>
  <w:num w:numId="59">
    <w:abstractNumId w:val="115"/>
  </w:num>
  <w:num w:numId="60">
    <w:abstractNumId w:val="288"/>
  </w:num>
  <w:num w:numId="61">
    <w:abstractNumId w:val="254"/>
  </w:num>
  <w:num w:numId="62">
    <w:abstractNumId w:val="106"/>
  </w:num>
  <w:num w:numId="63">
    <w:abstractNumId w:val="336"/>
  </w:num>
  <w:num w:numId="64">
    <w:abstractNumId w:val="201"/>
  </w:num>
  <w:num w:numId="65">
    <w:abstractNumId w:val="160"/>
  </w:num>
  <w:num w:numId="66">
    <w:abstractNumId w:val="117"/>
  </w:num>
  <w:num w:numId="67">
    <w:abstractNumId w:val="323"/>
  </w:num>
  <w:num w:numId="68">
    <w:abstractNumId w:val="168"/>
  </w:num>
  <w:num w:numId="69">
    <w:abstractNumId w:val="256"/>
  </w:num>
  <w:num w:numId="70">
    <w:abstractNumId w:val="103"/>
  </w:num>
  <w:num w:numId="71">
    <w:abstractNumId w:val="311"/>
  </w:num>
  <w:num w:numId="72">
    <w:abstractNumId w:val="71"/>
  </w:num>
  <w:num w:numId="73">
    <w:abstractNumId w:val="166"/>
  </w:num>
  <w:num w:numId="74">
    <w:abstractNumId w:val="220"/>
  </w:num>
  <w:num w:numId="75">
    <w:abstractNumId w:val="252"/>
  </w:num>
  <w:num w:numId="76">
    <w:abstractNumId w:val="0"/>
  </w:num>
  <w:num w:numId="77">
    <w:abstractNumId w:val="305"/>
  </w:num>
  <w:num w:numId="78">
    <w:abstractNumId w:val="286"/>
  </w:num>
  <w:num w:numId="79">
    <w:abstractNumId w:val="76"/>
  </w:num>
  <w:num w:numId="80">
    <w:abstractNumId w:val="319"/>
  </w:num>
  <w:num w:numId="81">
    <w:abstractNumId w:val="65"/>
  </w:num>
  <w:num w:numId="82">
    <w:abstractNumId w:val="31"/>
  </w:num>
  <w:num w:numId="83">
    <w:abstractNumId w:val="233"/>
  </w:num>
  <w:num w:numId="84">
    <w:abstractNumId w:val="262"/>
  </w:num>
  <w:num w:numId="85">
    <w:abstractNumId w:val="251"/>
  </w:num>
  <w:num w:numId="86">
    <w:abstractNumId w:val="143"/>
  </w:num>
  <w:num w:numId="87">
    <w:abstractNumId w:val="284"/>
  </w:num>
  <w:num w:numId="88">
    <w:abstractNumId w:val="95"/>
  </w:num>
  <w:num w:numId="89">
    <w:abstractNumId w:val="73"/>
  </w:num>
  <w:num w:numId="90">
    <w:abstractNumId w:val="116"/>
  </w:num>
  <w:num w:numId="91">
    <w:abstractNumId w:val="308"/>
  </w:num>
  <w:num w:numId="92">
    <w:abstractNumId w:val="60"/>
  </w:num>
  <w:num w:numId="93">
    <w:abstractNumId w:val="40"/>
  </w:num>
  <w:num w:numId="94">
    <w:abstractNumId w:val="176"/>
  </w:num>
  <w:num w:numId="95">
    <w:abstractNumId w:val="78"/>
  </w:num>
  <w:num w:numId="96">
    <w:abstractNumId w:val="102"/>
  </w:num>
  <w:num w:numId="97">
    <w:abstractNumId w:val="240"/>
  </w:num>
  <w:num w:numId="98">
    <w:abstractNumId w:val="235"/>
  </w:num>
  <w:num w:numId="99">
    <w:abstractNumId w:val="183"/>
  </w:num>
  <w:num w:numId="100">
    <w:abstractNumId w:val="281"/>
  </w:num>
  <w:num w:numId="101">
    <w:abstractNumId w:val="204"/>
  </w:num>
  <w:num w:numId="102">
    <w:abstractNumId w:val="126"/>
  </w:num>
  <w:num w:numId="103">
    <w:abstractNumId w:val="171"/>
  </w:num>
  <w:num w:numId="104">
    <w:abstractNumId w:val="135"/>
  </w:num>
  <w:num w:numId="105">
    <w:abstractNumId w:val="225"/>
  </w:num>
  <w:num w:numId="106">
    <w:abstractNumId w:val="104"/>
  </w:num>
  <w:num w:numId="107">
    <w:abstractNumId w:val="221"/>
  </w:num>
  <w:num w:numId="108">
    <w:abstractNumId w:val="270"/>
  </w:num>
  <w:num w:numId="109">
    <w:abstractNumId w:val="261"/>
  </w:num>
  <w:num w:numId="110">
    <w:abstractNumId w:val="173"/>
  </w:num>
  <w:num w:numId="111">
    <w:abstractNumId w:val="190"/>
  </w:num>
  <w:num w:numId="112">
    <w:abstractNumId w:val="282"/>
  </w:num>
  <w:num w:numId="113">
    <w:abstractNumId w:val="275"/>
  </w:num>
  <w:num w:numId="114">
    <w:abstractNumId w:val="147"/>
  </w:num>
  <w:num w:numId="115">
    <w:abstractNumId w:val="277"/>
  </w:num>
  <w:num w:numId="116">
    <w:abstractNumId w:val="247"/>
  </w:num>
  <w:num w:numId="117">
    <w:abstractNumId w:val="325"/>
  </w:num>
  <w:num w:numId="118">
    <w:abstractNumId w:val="274"/>
  </w:num>
  <w:num w:numId="119">
    <w:abstractNumId w:val="151"/>
  </w:num>
  <w:num w:numId="120">
    <w:abstractNumId w:val="208"/>
  </w:num>
  <w:num w:numId="121">
    <w:abstractNumId w:val="57"/>
  </w:num>
  <w:num w:numId="122">
    <w:abstractNumId w:val="324"/>
  </w:num>
  <w:num w:numId="123">
    <w:abstractNumId w:val="92"/>
  </w:num>
  <w:num w:numId="124">
    <w:abstractNumId w:val="206"/>
  </w:num>
  <w:num w:numId="125">
    <w:abstractNumId w:val="346"/>
  </w:num>
  <w:num w:numId="126">
    <w:abstractNumId w:val="172"/>
  </w:num>
  <w:num w:numId="127">
    <w:abstractNumId w:val="82"/>
  </w:num>
  <w:num w:numId="128">
    <w:abstractNumId w:val="152"/>
  </w:num>
  <w:num w:numId="129">
    <w:abstractNumId w:val="35"/>
  </w:num>
  <w:num w:numId="130">
    <w:abstractNumId w:val="318"/>
  </w:num>
  <w:num w:numId="131">
    <w:abstractNumId w:val="86"/>
  </w:num>
  <w:num w:numId="132">
    <w:abstractNumId w:val="39"/>
  </w:num>
  <w:num w:numId="133">
    <w:abstractNumId w:val="54"/>
  </w:num>
  <w:num w:numId="134">
    <w:abstractNumId w:val="258"/>
  </w:num>
  <w:num w:numId="135">
    <w:abstractNumId w:val="162"/>
  </w:num>
  <w:num w:numId="136">
    <w:abstractNumId w:val="70"/>
  </w:num>
  <w:num w:numId="137">
    <w:abstractNumId w:val="142"/>
  </w:num>
  <w:num w:numId="138">
    <w:abstractNumId w:val="303"/>
  </w:num>
  <w:num w:numId="139">
    <w:abstractNumId w:val="107"/>
  </w:num>
  <w:num w:numId="140">
    <w:abstractNumId w:val="185"/>
  </w:num>
  <w:num w:numId="141">
    <w:abstractNumId w:val="342"/>
  </w:num>
  <w:num w:numId="142">
    <w:abstractNumId w:val="297"/>
  </w:num>
  <w:num w:numId="143">
    <w:abstractNumId w:val="224"/>
  </w:num>
  <w:num w:numId="144">
    <w:abstractNumId w:val="313"/>
  </w:num>
  <w:num w:numId="145">
    <w:abstractNumId w:val="210"/>
  </w:num>
  <w:num w:numId="146">
    <w:abstractNumId w:val="55"/>
  </w:num>
  <w:num w:numId="147">
    <w:abstractNumId w:val="257"/>
  </w:num>
  <w:num w:numId="148">
    <w:abstractNumId w:val="163"/>
  </w:num>
  <w:num w:numId="149">
    <w:abstractNumId w:val="205"/>
  </w:num>
  <w:num w:numId="150">
    <w:abstractNumId w:val="348"/>
  </w:num>
  <w:num w:numId="151">
    <w:abstractNumId w:val="150"/>
  </w:num>
  <w:num w:numId="152">
    <w:abstractNumId w:val="144"/>
  </w:num>
  <w:num w:numId="153">
    <w:abstractNumId w:val="294"/>
  </w:num>
  <w:num w:numId="154">
    <w:abstractNumId w:val="164"/>
  </w:num>
  <w:num w:numId="155">
    <w:abstractNumId w:val="83"/>
  </w:num>
  <w:num w:numId="156">
    <w:abstractNumId w:val="128"/>
  </w:num>
  <w:num w:numId="157">
    <w:abstractNumId w:val="155"/>
  </w:num>
  <w:num w:numId="158">
    <w:abstractNumId w:val="248"/>
  </w:num>
  <w:num w:numId="159">
    <w:abstractNumId w:val="44"/>
  </w:num>
  <w:num w:numId="160">
    <w:abstractNumId w:val="79"/>
  </w:num>
  <w:num w:numId="161">
    <w:abstractNumId w:val="334"/>
  </w:num>
  <w:num w:numId="162">
    <w:abstractNumId w:val="67"/>
  </w:num>
  <w:num w:numId="163">
    <w:abstractNumId w:val="72"/>
  </w:num>
  <w:num w:numId="164">
    <w:abstractNumId w:val="269"/>
  </w:num>
  <w:num w:numId="165">
    <w:abstractNumId w:val="267"/>
  </w:num>
  <w:num w:numId="166">
    <w:abstractNumId w:val="343"/>
  </w:num>
  <w:num w:numId="167">
    <w:abstractNumId w:val="99"/>
  </w:num>
  <w:num w:numId="168">
    <w:abstractNumId w:val="157"/>
  </w:num>
  <w:num w:numId="169">
    <w:abstractNumId w:val="192"/>
  </w:num>
  <w:num w:numId="170">
    <w:abstractNumId w:val="101"/>
  </w:num>
  <w:num w:numId="171">
    <w:abstractNumId w:val="165"/>
  </w:num>
  <w:num w:numId="172">
    <w:abstractNumId w:val="122"/>
  </w:num>
  <w:num w:numId="173">
    <w:abstractNumId w:val="46"/>
  </w:num>
  <w:num w:numId="174">
    <w:abstractNumId w:val="96"/>
  </w:num>
  <w:num w:numId="175">
    <w:abstractNumId w:val="133"/>
  </w:num>
  <w:num w:numId="176">
    <w:abstractNumId w:val="279"/>
  </w:num>
  <w:num w:numId="177">
    <w:abstractNumId w:val="131"/>
  </w:num>
  <w:num w:numId="178">
    <w:abstractNumId w:val="161"/>
  </w:num>
  <w:num w:numId="179">
    <w:abstractNumId w:val="244"/>
  </w:num>
  <w:num w:numId="180">
    <w:abstractNumId w:val="98"/>
  </w:num>
  <w:num w:numId="181">
    <w:abstractNumId w:val="43"/>
  </w:num>
  <w:num w:numId="182">
    <w:abstractNumId w:val="45"/>
  </w:num>
  <w:num w:numId="183">
    <w:abstractNumId w:val="287"/>
  </w:num>
  <w:num w:numId="184">
    <w:abstractNumId w:val="198"/>
  </w:num>
  <w:num w:numId="185">
    <w:abstractNumId w:val="182"/>
  </w:num>
  <w:num w:numId="186">
    <w:abstractNumId w:val="264"/>
  </w:num>
  <w:num w:numId="187">
    <w:abstractNumId w:val="214"/>
  </w:num>
  <w:num w:numId="188">
    <w:abstractNumId w:val="301"/>
  </w:num>
  <w:num w:numId="189">
    <w:abstractNumId w:val="209"/>
  </w:num>
  <w:num w:numId="190">
    <w:abstractNumId w:val="278"/>
  </w:num>
  <w:num w:numId="191">
    <w:abstractNumId w:val="285"/>
  </w:num>
  <w:num w:numId="192">
    <w:abstractNumId w:val="127"/>
  </w:num>
  <w:num w:numId="193">
    <w:abstractNumId w:val="97"/>
  </w:num>
  <w:num w:numId="194">
    <w:abstractNumId w:val="347"/>
  </w:num>
  <w:num w:numId="195">
    <w:abstractNumId w:val="255"/>
  </w:num>
  <w:num w:numId="196">
    <w:abstractNumId w:val="187"/>
  </w:num>
  <w:num w:numId="197">
    <w:abstractNumId w:val="276"/>
  </w:num>
  <w:num w:numId="198">
    <w:abstractNumId w:val="199"/>
  </w:num>
  <w:num w:numId="199">
    <w:abstractNumId w:val="218"/>
  </w:num>
  <w:num w:numId="200">
    <w:abstractNumId w:val="219"/>
  </w:num>
  <w:num w:numId="201">
    <w:abstractNumId w:val="148"/>
  </w:num>
  <w:num w:numId="202">
    <w:abstractNumId w:val="109"/>
  </w:num>
  <w:num w:numId="203">
    <w:abstractNumId w:val="312"/>
  </w:num>
  <w:num w:numId="204">
    <w:abstractNumId w:val="217"/>
  </w:num>
  <w:num w:numId="205">
    <w:abstractNumId w:val="271"/>
  </w:num>
  <w:num w:numId="206">
    <w:abstractNumId w:val="94"/>
  </w:num>
  <w:num w:numId="207">
    <w:abstractNumId w:val="328"/>
  </w:num>
  <w:num w:numId="208">
    <w:abstractNumId w:val="132"/>
  </w:num>
  <w:num w:numId="209">
    <w:abstractNumId w:val="153"/>
  </w:num>
  <w:num w:numId="210">
    <w:abstractNumId w:val="280"/>
  </w:num>
  <w:num w:numId="211">
    <w:abstractNumId w:val="337"/>
  </w:num>
  <w:num w:numId="212">
    <w:abstractNumId w:val="314"/>
  </w:num>
  <w:num w:numId="213">
    <w:abstractNumId w:val="80"/>
  </w:num>
  <w:num w:numId="214">
    <w:abstractNumId w:val="260"/>
  </w:num>
  <w:num w:numId="215">
    <w:abstractNumId w:val="306"/>
  </w:num>
  <w:num w:numId="216">
    <w:abstractNumId w:val="52"/>
  </w:num>
  <w:num w:numId="217">
    <w:abstractNumId w:val="339"/>
  </w:num>
  <w:num w:numId="218">
    <w:abstractNumId w:val="283"/>
  </w:num>
  <w:num w:numId="219">
    <w:abstractNumId w:val="138"/>
  </w:num>
  <w:num w:numId="220">
    <w:abstractNumId w:val="130"/>
  </w:num>
  <w:num w:numId="221">
    <w:abstractNumId w:val="223"/>
  </w:num>
  <w:num w:numId="222">
    <w:abstractNumId w:val="189"/>
  </w:num>
  <w:num w:numId="223">
    <w:abstractNumId w:val="140"/>
  </w:num>
  <w:num w:numId="224">
    <w:abstractNumId w:val="307"/>
  </w:num>
  <w:num w:numId="225">
    <w:abstractNumId w:val="194"/>
  </w:num>
  <w:num w:numId="226">
    <w:abstractNumId w:val="124"/>
  </w:num>
  <w:num w:numId="227">
    <w:abstractNumId w:val="184"/>
  </w:num>
  <w:num w:numId="228">
    <w:abstractNumId w:val="263"/>
  </w:num>
  <w:num w:numId="229">
    <w:abstractNumId w:val="299"/>
  </w:num>
  <w:num w:numId="230">
    <w:abstractNumId w:val="141"/>
  </w:num>
  <w:num w:numId="231">
    <w:abstractNumId w:val="327"/>
  </w:num>
  <w:num w:numId="232">
    <w:abstractNumId w:val="137"/>
  </w:num>
  <w:num w:numId="233">
    <w:abstractNumId w:val="89"/>
  </w:num>
  <w:num w:numId="234">
    <w:abstractNumId w:val="296"/>
  </w:num>
  <w:num w:numId="235">
    <w:abstractNumId w:val="321"/>
  </w:num>
  <w:num w:numId="236">
    <w:abstractNumId w:val="332"/>
  </w:num>
  <w:num w:numId="237">
    <w:abstractNumId w:val="61"/>
  </w:num>
  <w:num w:numId="238">
    <w:abstractNumId w:val="331"/>
  </w:num>
  <w:num w:numId="239">
    <w:abstractNumId w:val="268"/>
  </w:num>
  <w:num w:numId="240">
    <w:abstractNumId w:val="309"/>
  </w:num>
  <w:num w:numId="241">
    <w:abstractNumId w:val="215"/>
  </w:num>
  <w:num w:numId="242">
    <w:abstractNumId w:val="68"/>
  </w:num>
  <w:num w:numId="243">
    <w:abstractNumId w:val="179"/>
  </w:num>
  <w:num w:numId="244">
    <w:abstractNumId w:val="197"/>
  </w:num>
  <w:num w:numId="245">
    <w:abstractNumId w:val="322"/>
  </w:num>
  <w:num w:numId="246">
    <w:abstractNumId w:val="193"/>
  </w:num>
  <w:num w:numId="247">
    <w:abstractNumId w:val="125"/>
  </w:num>
  <w:num w:numId="248">
    <w:abstractNumId w:val="317"/>
  </w:num>
  <w:num w:numId="249">
    <w:abstractNumId w:val="304"/>
  </w:num>
  <w:num w:numId="250">
    <w:abstractNumId w:val="100"/>
  </w:num>
  <w:num w:numId="251">
    <w:abstractNumId w:val="229"/>
  </w:num>
  <w:num w:numId="252">
    <w:abstractNumId w:val="129"/>
  </w:num>
  <w:num w:numId="253">
    <w:abstractNumId w:val="41"/>
  </w:num>
  <w:num w:numId="254">
    <w:abstractNumId w:val="51"/>
  </w:num>
  <w:num w:numId="255">
    <w:abstractNumId w:val="91"/>
    <w:lvlOverride w:ilvl="0">
      <w:lvl w:ilvl="0" w:tplc="65E2FF3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ED4CA80">
        <w:start w:val="1"/>
        <w:numFmt w:val="lowerLetter"/>
        <w:lvlText w:val="%2."/>
        <w:lvlJc w:val="left"/>
        <w:pPr>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D4029BC">
        <w:start w:val="1"/>
        <w:numFmt w:val="lowerRoman"/>
        <w:lvlText w:val="%3."/>
        <w:lvlJc w:val="left"/>
        <w:pPr>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5666ED0">
        <w:start w:val="1"/>
        <w:numFmt w:val="decimal"/>
        <w:lvlText w:val="%4."/>
        <w:lvlJc w:val="left"/>
        <w:pPr>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1AE5BFA">
        <w:start w:val="1"/>
        <w:numFmt w:val="lowerLetter"/>
        <w:lvlText w:val="%5."/>
        <w:lvlJc w:val="left"/>
        <w:pPr>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8B89F7E">
        <w:start w:val="1"/>
        <w:numFmt w:val="lowerRoman"/>
        <w:lvlText w:val="%6."/>
        <w:lvlJc w:val="left"/>
        <w:pPr>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8729A5A">
        <w:start w:val="1"/>
        <w:numFmt w:val="decimal"/>
        <w:lvlText w:val="%7."/>
        <w:lvlJc w:val="left"/>
        <w:pPr>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6FC3966">
        <w:start w:val="1"/>
        <w:numFmt w:val="lowerLetter"/>
        <w:lvlText w:val="%8."/>
        <w:lvlJc w:val="left"/>
        <w:pPr>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9968F4C">
        <w:start w:val="1"/>
        <w:numFmt w:val="lowerRoman"/>
        <w:lvlText w:val="%9."/>
        <w:lvlJc w:val="left"/>
        <w:pPr>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6">
    <w:abstractNumId w:val="93"/>
  </w:num>
  <w:num w:numId="257">
    <w:abstractNumId w:val="93"/>
    <w:lvlOverride w:ilvl="0">
      <w:startOverride w:val="2"/>
    </w:lvlOverride>
  </w:num>
  <w:num w:numId="258">
    <w:abstractNumId w:val="295"/>
  </w:num>
  <w:num w:numId="259">
    <w:abstractNumId w:val="320"/>
  </w:num>
  <w:num w:numId="260">
    <w:abstractNumId w:val="295"/>
    <w:lvlOverride w:ilvl="0">
      <w:startOverride w:val="1"/>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2291"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1">
    <w:abstractNumId w:val="110"/>
  </w:num>
  <w:num w:numId="262">
    <w:abstractNumId w:val="81"/>
  </w:num>
  <w:num w:numId="263">
    <w:abstractNumId w:val="110"/>
    <w:lvlOverride w:ilvl="0">
      <w:startOverride w:val="2"/>
    </w:lvlOverride>
  </w:num>
  <w:num w:numId="264">
    <w:abstractNumId w:val="159"/>
  </w:num>
  <w:num w:numId="265">
    <w:abstractNumId w:val="139"/>
  </w:num>
  <w:num w:numId="266">
    <w:abstractNumId w:val="139"/>
    <w:lvlOverride w:ilvl="0">
      <w:lvl w:ilvl="0" w:tplc="DF2060B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1FCB46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FFAF1D8">
        <w:start w:val="1"/>
        <w:numFmt w:val="lowerRoman"/>
        <w:lvlText w:val="%3."/>
        <w:lvlJc w:val="left"/>
        <w:pPr>
          <w:ind w:left="200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39220F0">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87216E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D081A2C">
        <w:start w:val="1"/>
        <w:numFmt w:val="lowerRoman"/>
        <w:lvlText w:val="%6."/>
        <w:lvlJc w:val="left"/>
        <w:pPr>
          <w:ind w:left="416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1B6491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62AC3D0">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EF8E146">
        <w:start w:val="1"/>
        <w:numFmt w:val="lowerRoman"/>
        <w:lvlText w:val="%9."/>
        <w:lvlJc w:val="left"/>
        <w:pPr>
          <w:ind w:left="6327"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7">
    <w:abstractNumId w:val="212"/>
  </w:num>
  <w:num w:numId="268">
    <w:abstractNumId w:val="250"/>
  </w:num>
  <w:num w:numId="269">
    <w:abstractNumId w:val="310"/>
  </w:num>
  <w:num w:numId="270">
    <w:abstractNumId w:val="259"/>
  </w:num>
  <w:num w:numId="271">
    <w:abstractNumId w:val="216"/>
  </w:num>
  <w:num w:numId="272">
    <w:abstractNumId w:val="136"/>
  </w:num>
  <w:num w:numId="273">
    <w:abstractNumId w:val="300"/>
  </w:num>
  <w:num w:numId="274">
    <w:abstractNumId w:val="243"/>
  </w:num>
  <w:num w:numId="275">
    <w:abstractNumId w:val="59"/>
  </w:num>
  <w:num w:numId="276">
    <w:abstractNumId w:val="237"/>
  </w:num>
  <w:num w:numId="277">
    <w:abstractNumId w:val="134"/>
  </w:num>
  <w:num w:numId="278">
    <w:abstractNumId w:val="186"/>
  </w:num>
  <w:num w:numId="279">
    <w:abstractNumId w:val="158"/>
  </w:num>
  <w:num w:numId="280">
    <w:abstractNumId w:val="227"/>
  </w:num>
  <w:num w:numId="281">
    <w:abstractNumId w:val="289"/>
  </w:num>
  <w:num w:numId="282">
    <w:abstractNumId w:val="345"/>
  </w:num>
  <w:num w:numId="283">
    <w:abstractNumId w:val="222"/>
  </w:num>
  <w:num w:numId="284">
    <w:abstractNumId w:val="340"/>
  </w:num>
  <w:num w:numId="285">
    <w:abstractNumId w:val="181"/>
  </w:num>
  <w:num w:numId="286">
    <w:abstractNumId w:val="231"/>
  </w:num>
  <w:num w:numId="287">
    <w:abstractNumId w:val="213"/>
  </w:num>
  <w:num w:numId="288">
    <w:abstractNumId w:val="329"/>
  </w:num>
  <w:num w:numId="289">
    <w:abstractNumId w:val="90"/>
  </w:num>
  <w:num w:numId="290">
    <w:abstractNumId w:val="36"/>
  </w:num>
  <w:num w:numId="291">
    <w:abstractNumId w:val="335"/>
  </w:num>
  <w:num w:numId="292">
    <w:abstractNumId w:val="344"/>
  </w:num>
  <w:num w:numId="293">
    <w:abstractNumId w:val="170"/>
  </w:num>
  <w:num w:numId="294">
    <w:abstractNumId w:val="175"/>
  </w:num>
  <w:num w:numId="295">
    <w:abstractNumId w:val="167"/>
  </w:num>
  <w:num w:numId="296">
    <w:abstractNumId w:val="326"/>
  </w:num>
  <w:num w:numId="297">
    <w:abstractNumId w:val="74"/>
  </w:num>
  <w:num w:numId="298">
    <w:abstractNumId w:val="156"/>
  </w:num>
  <w:num w:numId="299">
    <w:abstractNumId w:val="77"/>
  </w:num>
  <w:num w:numId="300">
    <w:abstractNumId w:val="188"/>
  </w:num>
  <w:num w:numId="301">
    <w:abstractNumId w:val="84"/>
  </w:num>
  <w:num w:numId="302">
    <w:abstractNumId w:val="315"/>
  </w:num>
  <w:num w:numId="303">
    <w:abstractNumId w:val="330"/>
  </w:num>
  <w:num w:numId="304">
    <w:abstractNumId w:val="242"/>
  </w:num>
  <w:num w:numId="305">
    <w:abstractNumId w:val="178"/>
  </w:num>
  <w:num w:numId="306">
    <w:abstractNumId w:val="108"/>
  </w:num>
  <w:num w:numId="307">
    <w:abstractNumId w:val="63"/>
  </w:num>
  <w:num w:numId="308">
    <w:abstractNumId w:val="69"/>
  </w:num>
  <w:num w:numId="309">
    <w:abstractNumId w:val="292"/>
  </w:num>
  <w:num w:numId="310">
    <w:abstractNumId w:val="203"/>
  </w:num>
  <w:num w:numId="311">
    <w:abstractNumId w:val="112"/>
  </w:num>
  <w:num w:numId="312">
    <w:abstractNumId w:val="236"/>
  </w:num>
  <w:num w:numId="313">
    <w:abstractNumId w:val="111"/>
  </w:num>
  <w:num w:numId="314">
    <w:abstractNumId w:val="211"/>
  </w:num>
  <w:num w:numId="315">
    <w:abstractNumId w:val="226"/>
  </w:num>
  <w:num w:numId="316">
    <w:abstractNumId w:val="246"/>
  </w:num>
  <w:num w:numId="317">
    <w:abstractNumId w:val="245"/>
  </w:num>
  <w:num w:numId="318">
    <w:abstractNumId w:val="272"/>
  </w:num>
  <w:num w:numId="319">
    <w:abstractNumId w:val="228"/>
  </w:num>
  <w:num w:numId="320">
    <w:abstractNumId w:val="91"/>
  </w:num>
  <w:num w:numId="321">
    <w:abstractNumId w:val="196"/>
    <w:lvlOverride w:ilvl="0"/>
  </w:num>
  <w:num w:numId="322">
    <w:abstractNumId w:val="32"/>
  </w:num>
  <w:num w:numId="323">
    <w:abstractNumId w:val="64"/>
  </w:num>
  <w:num w:numId="324">
    <w:abstractNumId w:val="207"/>
  </w:num>
  <w:num w:numId="325">
    <w:abstractNumId w:val="37"/>
  </w:num>
  <w:numIdMacAtCleanup w:val="3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mirrorMargins/>
  <w:activeWritingStyle w:appName="MSWord" w:lang="de-DE" w:vendorID="64" w:dllVersion="6" w:nlCheck="1" w:checkStyle="0"/>
  <w:activeWritingStyle w:appName="MSWord" w:lang="en-US" w:vendorID="64" w:dllVersion="6" w:nlCheck="1" w:checkStyle="1"/>
  <w:proofState w:spelling="clean"/>
  <w:defaultTabStop w:val="709"/>
  <w:autoHyphenation/>
  <w:hyphenationZone w:val="425"/>
  <w:characterSpacingControl w:val="doNotCompress"/>
  <w:hdrShapeDefaults>
    <o:shapedefaults v:ext="edit" spidmax="129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AF"/>
    <w:rsid w:val="00000511"/>
    <w:rsid w:val="000038A5"/>
    <w:rsid w:val="00004711"/>
    <w:rsid w:val="00004C1C"/>
    <w:rsid w:val="00006F19"/>
    <w:rsid w:val="00007814"/>
    <w:rsid w:val="0001010E"/>
    <w:rsid w:val="00011431"/>
    <w:rsid w:val="00011B6E"/>
    <w:rsid w:val="00012212"/>
    <w:rsid w:val="00015425"/>
    <w:rsid w:val="000173F8"/>
    <w:rsid w:val="00020244"/>
    <w:rsid w:val="00020BE1"/>
    <w:rsid w:val="000258BA"/>
    <w:rsid w:val="00026691"/>
    <w:rsid w:val="000266E7"/>
    <w:rsid w:val="0003122A"/>
    <w:rsid w:val="000342F1"/>
    <w:rsid w:val="0003454B"/>
    <w:rsid w:val="00037C5F"/>
    <w:rsid w:val="0004012C"/>
    <w:rsid w:val="00041AF2"/>
    <w:rsid w:val="000430AC"/>
    <w:rsid w:val="00045B80"/>
    <w:rsid w:val="00047228"/>
    <w:rsid w:val="00051E7D"/>
    <w:rsid w:val="00052B08"/>
    <w:rsid w:val="00054C2F"/>
    <w:rsid w:val="0005504A"/>
    <w:rsid w:val="00055B72"/>
    <w:rsid w:val="00060E29"/>
    <w:rsid w:val="00061891"/>
    <w:rsid w:val="00066465"/>
    <w:rsid w:val="0006654D"/>
    <w:rsid w:val="00067297"/>
    <w:rsid w:val="0007331C"/>
    <w:rsid w:val="000748B6"/>
    <w:rsid w:val="0008207D"/>
    <w:rsid w:val="00082B50"/>
    <w:rsid w:val="00083425"/>
    <w:rsid w:val="000839DB"/>
    <w:rsid w:val="00090DB5"/>
    <w:rsid w:val="00091E68"/>
    <w:rsid w:val="00096649"/>
    <w:rsid w:val="000A1EEF"/>
    <w:rsid w:val="000A253E"/>
    <w:rsid w:val="000A3614"/>
    <w:rsid w:val="000A3A0F"/>
    <w:rsid w:val="000A43C9"/>
    <w:rsid w:val="000A5A98"/>
    <w:rsid w:val="000B06E0"/>
    <w:rsid w:val="000B16D2"/>
    <w:rsid w:val="000B189C"/>
    <w:rsid w:val="000B32E2"/>
    <w:rsid w:val="000B3FB2"/>
    <w:rsid w:val="000B440A"/>
    <w:rsid w:val="000B592F"/>
    <w:rsid w:val="000B5A50"/>
    <w:rsid w:val="000B62D4"/>
    <w:rsid w:val="000B6F43"/>
    <w:rsid w:val="000C2152"/>
    <w:rsid w:val="000C29FB"/>
    <w:rsid w:val="000C2E91"/>
    <w:rsid w:val="000C2F3C"/>
    <w:rsid w:val="000C351B"/>
    <w:rsid w:val="000C631B"/>
    <w:rsid w:val="000D1983"/>
    <w:rsid w:val="000D1A77"/>
    <w:rsid w:val="000D3054"/>
    <w:rsid w:val="000D3DAD"/>
    <w:rsid w:val="000E0D49"/>
    <w:rsid w:val="000E7696"/>
    <w:rsid w:val="000F46A1"/>
    <w:rsid w:val="000F5E57"/>
    <w:rsid w:val="000F6D58"/>
    <w:rsid w:val="00101C1E"/>
    <w:rsid w:val="001021AE"/>
    <w:rsid w:val="00103341"/>
    <w:rsid w:val="001035F7"/>
    <w:rsid w:val="00103BD8"/>
    <w:rsid w:val="001045B7"/>
    <w:rsid w:val="00106FC0"/>
    <w:rsid w:val="0011059B"/>
    <w:rsid w:val="001108D2"/>
    <w:rsid w:val="00113194"/>
    <w:rsid w:val="00114B4E"/>
    <w:rsid w:val="001154B7"/>
    <w:rsid w:val="001178D0"/>
    <w:rsid w:val="0012045B"/>
    <w:rsid w:val="001223D3"/>
    <w:rsid w:val="00123BAC"/>
    <w:rsid w:val="0012678A"/>
    <w:rsid w:val="0012734D"/>
    <w:rsid w:val="00130343"/>
    <w:rsid w:val="0013066D"/>
    <w:rsid w:val="00132F03"/>
    <w:rsid w:val="001341A2"/>
    <w:rsid w:val="00134E6C"/>
    <w:rsid w:val="00135185"/>
    <w:rsid w:val="0013622C"/>
    <w:rsid w:val="00137573"/>
    <w:rsid w:val="0014300D"/>
    <w:rsid w:val="0014326E"/>
    <w:rsid w:val="00143DD7"/>
    <w:rsid w:val="00151E1A"/>
    <w:rsid w:val="00152088"/>
    <w:rsid w:val="001525F2"/>
    <w:rsid w:val="00153499"/>
    <w:rsid w:val="00155F24"/>
    <w:rsid w:val="00157462"/>
    <w:rsid w:val="00160522"/>
    <w:rsid w:val="00161BB2"/>
    <w:rsid w:val="0016253D"/>
    <w:rsid w:val="00165411"/>
    <w:rsid w:val="001654E0"/>
    <w:rsid w:val="0016679C"/>
    <w:rsid w:val="00166BFC"/>
    <w:rsid w:val="00166EF1"/>
    <w:rsid w:val="001670F1"/>
    <w:rsid w:val="001678E6"/>
    <w:rsid w:val="00173E91"/>
    <w:rsid w:val="0017634C"/>
    <w:rsid w:val="0017782B"/>
    <w:rsid w:val="0018237E"/>
    <w:rsid w:val="00183550"/>
    <w:rsid w:val="00185553"/>
    <w:rsid w:val="0019213B"/>
    <w:rsid w:val="00192173"/>
    <w:rsid w:val="00192B07"/>
    <w:rsid w:val="001932AE"/>
    <w:rsid w:val="00194697"/>
    <w:rsid w:val="001A05E4"/>
    <w:rsid w:val="001A0ADF"/>
    <w:rsid w:val="001A223D"/>
    <w:rsid w:val="001A7CFB"/>
    <w:rsid w:val="001B0367"/>
    <w:rsid w:val="001B217C"/>
    <w:rsid w:val="001B2F72"/>
    <w:rsid w:val="001B5457"/>
    <w:rsid w:val="001C0E12"/>
    <w:rsid w:val="001C24CA"/>
    <w:rsid w:val="001C5158"/>
    <w:rsid w:val="001C5442"/>
    <w:rsid w:val="001D1A1F"/>
    <w:rsid w:val="001D2097"/>
    <w:rsid w:val="001D237A"/>
    <w:rsid w:val="001D2BA5"/>
    <w:rsid w:val="001D341F"/>
    <w:rsid w:val="001D49F4"/>
    <w:rsid w:val="001D6476"/>
    <w:rsid w:val="001E2AED"/>
    <w:rsid w:val="001E3FD8"/>
    <w:rsid w:val="001E4F8D"/>
    <w:rsid w:val="001E5336"/>
    <w:rsid w:val="001E7A39"/>
    <w:rsid w:val="001E7D02"/>
    <w:rsid w:val="001F04CC"/>
    <w:rsid w:val="001F455B"/>
    <w:rsid w:val="001F6539"/>
    <w:rsid w:val="001F7725"/>
    <w:rsid w:val="00201419"/>
    <w:rsid w:val="00202FFA"/>
    <w:rsid w:val="00203B01"/>
    <w:rsid w:val="002061F3"/>
    <w:rsid w:val="00212A4B"/>
    <w:rsid w:val="00212A9F"/>
    <w:rsid w:val="0021423C"/>
    <w:rsid w:val="00215645"/>
    <w:rsid w:val="0021638A"/>
    <w:rsid w:val="00216900"/>
    <w:rsid w:val="002170E7"/>
    <w:rsid w:val="00220FE2"/>
    <w:rsid w:val="002217C6"/>
    <w:rsid w:val="00223E5C"/>
    <w:rsid w:val="00224BB7"/>
    <w:rsid w:val="00224C22"/>
    <w:rsid w:val="00224F5B"/>
    <w:rsid w:val="00225EED"/>
    <w:rsid w:val="00230810"/>
    <w:rsid w:val="0023303D"/>
    <w:rsid w:val="0023322D"/>
    <w:rsid w:val="0023429C"/>
    <w:rsid w:val="00237711"/>
    <w:rsid w:val="00241E7C"/>
    <w:rsid w:val="00242E28"/>
    <w:rsid w:val="00245249"/>
    <w:rsid w:val="00251A70"/>
    <w:rsid w:val="00251BC9"/>
    <w:rsid w:val="00252EB4"/>
    <w:rsid w:val="00253961"/>
    <w:rsid w:val="00253CC8"/>
    <w:rsid w:val="002548EF"/>
    <w:rsid w:val="00255988"/>
    <w:rsid w:val="0025769B"/>
    <w:rsid w:val="002602C6"/>
    <w:rsid w:val="00260AF9"/>
    <w:rsid w:val="0026110D"/>
    <w:rsid w:val="00261ECC"/>
    <w:rsid w:val="00262130"/>
    <w:rsid w:val="0026394D"/>
    <w:rsid w:val="00265042"/>
    <w:rsid w:val="00266543"/>
    <w:rsid w:val="00267DF6"/>
    <w:rsid w:val="0027358C"/>
    <w:rsid w:val="00274662"/>
    <w:rsid w:val="00274A53"/>
    <w:rsid w:val="00276FB0"/>
    <w:rsid w:val="002774FF"/>
    <w:rsid w:val="002806F8"/>
    <w:rsid w:val="00280ECE"/>
    <w:rsid w:val="0028195A"/>
    <w:rsid w:val="00281D73"/>
    <w:rsid w:val="00282143"/>
    <w:rsid w:val="002834B8"/>
    <w:rsid w:val="00283F56"/>
    <w:rsid w:val="00284B87"/>
    <w:rsid w:val="002857F3"/>
    <w:rsid w:val="00287B8B"/>
    <w:rsid w:val="00290E5E"/>
    <w:rsid w:val="002918F6"/>
    <w:rsid w:val="002924E3"/>
    <w:rsid w:val="00293919"/>
    <w:rsid w:val="00294DB1"/>
    <w:rsid w:val="002958A7"/>
    <w:rsid w:val="00296DBE"/>
    <w:rsid w:val="002A183E"/>
    <w:rsid w:val="002A311A"/>
    <w:rsid w:val="002A36A8"/>
    <w:rsid w:val="002A3879"/>
    <w:rsid w:val="002B1C8B"/>
    <w:rsid w:val="002B23D5"/>
    <w:rsid w:val="002B2F6D"/>
    <w:rsid w:val="002B5904"/>
    <w:rsid w:val="002B62A0"/>
    <w:rsid w:val="002B64B0"/>
    <w:rsid w:val="002B7E88"/>
    <w:rsid w:val="002C1EAC"/>
    <w:rsid w:val="002C2E40"/>
    <w:rsid w:val="002C40A3"/>
    <w:rsid w:val="002C4622"/>
    <w:rsid w:val="002C6553"/>
    <w:rsid w:val="002C7CD3"/>
    <w:rsid w:val="002D1ED7"/>
    <w:rsid w:val="002D5950"/>
    <w:rsid w:val="002D5AB3"/>
    <w:rsid w:val="002D611D"/>
    <w:rsid w:val="002D6B1B"/>
    <w:rsid w:val="002E04DD"/>
    <w:rsid w:val="002E0BD8"/>
    <w:rsid w:val="002E1DC7"/>
    <w:rsid w:val="002E280D"/>
    <w:rsid w:val="002F03DA"/>
    <w:rsid w:val="002F2530"/>
    <w:rsid w:val="002F2851"/>
    <w:rsid w:val="002F6D13"/>
    <w:rsid w:val="00300464"/>
    <w:rsid w:val="00306A0F"/>
    <w:rsid w:val="00306A6E"/>
    <w:rsid w:val="00311EB4"/>
    <w:rsid w:val="00312D00"/>
    <w:rsid w:val="00313230"/>
    <w:rsid w:val="0031442E"/>
    <w:rsid w:val="00314A92"/>
    <w:rsid w:val="00314FC2"/>
    <w:rsid w:val="00320183"/>
    <w:rsid w:val="00321A69"/>
    <w:rsid w:val="00322166"/>
    <w:rsid w:val="00330724"/>
    <w:rsid w:val="00331448"/>
    <w:rsid w:val="0033240C"/>
    <w:rsid w:val="00336EBF"/>
    <w:rsid w:val="003434E1"/>
    <w:rsid w:val="00343677"/>
    <w:rsid w:val="00343962"/>
    <w:rsid w:val="00345FCD"/>
    <w:rsid w:val="00351C42"/>
    <w:rsid w:val="00356BD9"/>
    <w:rsid w:val="00357B6C"/>
    <w:rsid w:val="00360281"/>
    <w:rsid w:val="0036339A"/>
    <w:rsid w:val="0036365A"/>
    <w:rsid w:val="00367E23"/>
    <w:rsid w:val="003712E1"/>
    <w:rsid w:val="00372BCA"/>
    <w:rsid w:val="00380FF0"/>
    <w:rsid w:val="003813D0"/>
    <w:rsid w:val="003818C5"/>
    <w:rsid w:val="0038358A"/>
    <w:rsid w:val="003868BA"/>
    <w:rsid w:val="00387072"/>
    <w:rsid w:val="00387356"/>
    <w:rsid w:val="00387C8B"/>
    <w:rsid w:val="00387F79"/>
    <w:rsid w:val="003901F5"/>
    <w:rsid w:val="00392223"/>
    <w:rsid w:val="00394A06"/>
    <w:rsid w:val="00396EAC"/>
    <w:rsid w:val="003A1612"/>
    <w:rsid w:val="003A433C"/>
    <w:rsid w:val="003A58A4"/>
    <w:rsid w:val="003A5D66"/>
    <w:rsid w:val="003A6141"/>
    <w:rsid w:val="003B13CB"/>
    <w:rsid w:val="003B298C"/>
    <w:rsid w:val="003B5BF6"/>
    <w:rsid w:val="003B62C0"/>
    <w:rsid w:val="003C1BE5"/>
    <w:rsid w:val="003C3226"/>
    <w:rsid w:val="003C4325"/>
    <w:rsid w:val="003C6E32"/>
    <w:rsid w:val="003C73F4"/>
    <w:rsid w:val="003C7891"/>
    <w:rsid w:val="003D0151"/>
    <w:rsid w:val="003D0234"/>
    <w:rsid w:val="003D137C"/>
    <w:rsid w:val="003D26F9"/>
    <w:rsid w:val="003D54B5"/>
    <w:rsid w:val="003D6A7E"/>
    <w:rsid w:val="003D6F27"/>
    <w:rsid w:val="003D7205"/>
    <w:rsid w:val="003E0269"/>
    <w:rsid w:val="003E1981"/>
    <w:rsid w:val="003E1A04"/>
    <w:rsid w:val="003E5E2F"/>
    <w:rsid w:val="003E6E8C"/>
    <w:rsid w:val="003E702E"/>
    <w:rsid w:val="003E79CA"/>
    <w:rsid w:val="003F24E1"/>
    <w:rsid w:val="003F2EB0"/>
    <w:rsid w:val="003F508D"/>
    <w:rsid w:val="003F7599"/>
    <w:rsid w:val="003F7B88"/>
    <w:rsid w:val="00404040"/>
    <w:rsid w:val="00406A9D"/>
    <w:rsid w:val="00410831"/>
    <w:rsid w:val="004123C9"/>
    <w:rsid w:val="00412B81"/>
    <w:rsid w:val="00412FA7"/>
    <w:rsid w:val="004164DB"/>
    <w:rsid w:val="00416B4E"/>
    <w:rsid w:val="00417B16"/>
    <w:rsid w:val="00420D34"/>
    <w:rsid w:val="00420EA1"/>
    <w:rsid w:val="004218C4"/>
    <w:rsid w:val="00424A27"/>
    <w:rsid w:val="00425757"/>
    <w:rsid w:val="00435112"/>
    <w:rsid w:val="004353BD"/>
    <w:rsid w:val="00436243"/>
    <w:rsid w:val="00436D4B"/>
    <w:rsid w:val="00444683"/>
    <w:rsid w:val="004447EF"/>
    <w:rsid w:val="0044714C"/>
    <w:rsid w:val="004505B9"/>
    <w:rsid w:val="00452F46"/>
    <w:rsid w:val="004550B1"/>
    <w:rsid w:val="0045649E"/>
    <w:rsid w:val="00462501"/>
    <w:rsid w:val="00463BF1"/>
    <w:rsid w:val="00463CC5"/>
    <w:rsid w:val="00464E39"/>
    <w:rsid w:val="00465855"/>
    <w:rsid w:val="00466935"/>
    <w:rsid w:val="0046714D"/>
    <w:rsid w:val="00467C4E"/>
    <w:rsid w:val="00472DAA"/>
    <w:rsid w:val="00472F93"/>
    <w:rsid w:val="004754EC"/>
    <w:rsid w:val="00481287"/>
    <w:rsid w:val="00485418"/>
    <w:rsid w:val="004875CC"/>
    <w:rsid w:val="00487E03"/>
    <w:rsid w:val="00492E82"/>
    <w:rsid w:val="004933CE"/>
    <w:rsid w:val="00493591"/>
    <w:rsid w:val="0049374E"/>
    <w:rsid w:val="00497BC7"/>
    <w:rsid w:val="00497E4A"/>
    <w:rsid w:val="004A1DB0"/>
    <w:rsid w:val="004A3C1D"/>
    <w:rsid w:val="004A590A"/>
    <w:rsid w:val="004A71D6"/>
    <w:rsid w:val="004A73CF"/>
    <w:rsid w:val="004B09D5"/>
    <w:rsid w:val="004B1F0B"/>
    <w:rsid w:val="004B32A8"/>
    <w:rsid w:val="004B3395"/>
    <w:rsid w:val="004B34E4"/>
    <w:rsid w:val="004B414B"/>
    <w:rsid w:val="004B421C"/>
    <w:rsid w:val="004C1A24"/>
    <w:rsid w:val="004C35D6"/>
    <w:rsid w:val="004C4AE7"/>
    <w:rsid w:val="004C57AC"/>
    <w:rsid w:val="004D76F0"/>
    <w:rsid w:val="004D7C44"/>
    <w:rsid w:val="004E3E86"/>
    <w:rsid w:val="004E41BC"/>
    <w:rsid w:val="004F019A"/>
    <w:rsid w:val="004F02E2"/>
    <w:rsid w:val="004F030C"/>
    <w:rsid w:val="004F0FB5"/>
    <w:rsid w:val="004F0FF2"/>
    <w:rsid w:val="004F1428"/>
    <w:rsid w:val="004F308A"/>
    <w:rsid w:val="004F53DA"/>
    <w:rsid w:val="004F5ACA"/>
    <w:rsid w:val="004F6E80"/>
    <w:rsid w:val="00500096"/>
    <w:rsid w:val="00503845"/>
    <w:rsid w:val="00503F2D"/>
    <w:rsid w:val="00510CEE"/>
    <w:rsid w:val="00512079"/>
    <w:rsid w:val="00512475"/>
    <w:rsid w:val="00513711"/>
    <w:rsid w:val="00514C74"/>
    <w:rsid w:val="00521343"/>
    <w:rsid w:val="005228CC"/>
    <w:rsid w:val="00522FB6"/>
    <w:rsid w:val="0052524D"/>
    <w:rsid w:val="00526064"/>
    <w:rsid w:val="00530232"/>
    <w:rsid w:val="00532493"/>
    <w:rsid w:val="00536548"/>
    <w:rsid w:val="00540504"/>
    <w:rsid w:val="00540C3F"/>
    <w:rsid w:val="0055054E"/>
    <w:rsid w:val="00550AAF"/>
    <w:rsid w:val="00551172"/>
    <w:rsid w:val="005545E1"/>
    <w:rsid w:val="00554EF5"/>
    <w:rsid w:val="00555BDA"/>
    <w:rsid w:val="00560B3F"/>
    <w:rsid w:val="005615D6"/>
    <w:rsid w:val="00561BE7"/>
    <w:rsid w:val="00563C95"/>
    <w:rsid w:val="00564090"/>
    <w:rsid w:val="0056627E"/>
    <w:rsid w:val="00566B8B"/>
    <w:rsid w:val="00567671"/>
    <w:rsid w:val="005705AF"/>
    <w:rsid w:val="00570764"/>
    <w:rsid w:val="00573419"/>
    <w:rsid w:val="00573AFD"/>
    <w:rsid w:val="00573C52"/>
    <w:rsid w:val="0057431C"/>
    <w:rsid w:val="00575E68"/>
    <w:rsid w:val="00576DE0"/>
    <w:rsid w:val="0057725C"/>
    <w:rsid w:val="00583945"/>
    <w:rsid w:val="00584B33"/>
    <w:rsid w:val="00586244"/>
    <w:rsid w:val="00587FD0"/>
    <w:rsid w:val="0059259B"/>
    <w:rsid w:val="0059795B"/>
    <w:rsid w:val="005A0B27"/>
    <w:rsid w:val="005A1737"/>
    <w:rsid w:val="005A38AB"/>
    <w:rsid w:val="005A4059"/>
    <w:rsid w:val="005A4EDE"/>
    <w:rsid w:val="005A5FFD"/>
    <w:rsid w:val="005A7835"/>
    <w:rsid w:val="005B063B"/>
    <w:rsid w:val="005B0DDD"/>
    <w:rsid w:val="005B5207"/>
    <w:rsid w:val="005B5AEF"/>
    <w:rsid w:val="005B66AB"/>
    <w:rsid w:val="005C1561"/>
    <w:rsid w:val="005C1901"/>
    <w:rsid w:val="005D1ED0"/>
    <w:rsid w:val="005D2FD8"/>
    <w:rsid w:val="005D5431"/>
    <w:rsid w:val="005D552B"/>
    <w:rsid w:val="005D5CC7"/>
    <w:rsid w:val="005E5335"/>
    <w:rsid w:val="005E5B07"/>
    <w:rsid w:val="005E61C6"/>
    <w:rsid w:val="005E7870"/>
    <w:rsid w:val="005F2CF3"/>
    <w:rsid w:val="005F312D"/>
    <w:rsid w:val="005F3C62"/>
    <w:rsid w:val="005F4661"/>
    <w:rsid w:val="005F5991"/>
    <w:rsid w:val="005F7217"/>
    <w:rsid w:val="005F7F27"/>
    <w:rsid w:val="00600BC5"/>
    <w:rsid w:val="00602E5D"/>
    <w:rsid w:val="00606225"/>
    <w:rsid w:val="00612000"/>
    <w:rsid w:val="00613594"/>
    <w:rsid w:val="00614562"/>
    <w:rsid w:val="00614A7C"/>
    <w:rsid w:val="0061691D"/>
    <w:rsid w:val="00616BC4"/>
    <w:rsid w:val="006171FD"/>
    <w:rsid w:val="0062379D"/>
    <w:rsid w:val="00625FC1"/>
    <w:rsid w:val="00626002"/>
    <w:rsid w:val="00635538"/>
    <w:rsid w:val="00637DE3"/>
    <w:rsid w:val="006404E9"/>
    <w:rsid w:val="00644AAE"/>
    <w:rsid w:val="006451B7"/>
    <w:rsid w:val="00646255"/>
    <w:rsid w:val="00653117"/>
    <w:rsid w:val="006549F0"/>
    <w:rsid w:val="0065609A"/>
    <w:rsid w:val="00656D9E"/>
    <w:rsid w:val="0065704B"/>
    <w:rsid w:val="0065766D"/>
    <w:rsid w:val="00657AF6"/>
    <w:rsid w:val="00662A1A"/>
    <w:rsid w:val="0066392E"/>
    <w:rsid w:val="00671D7D"/>
    <w:rsid w:val="006733BD"/>
    <w:rsid w:val="006754E4"/>
    <w:rsid w:val="00676F43"/>
    <w:rsid w:val="00677643"/>
    <w:rsid w:val="00680E26"/>
    <w:rsid w:val="0068259E"/>
    <w:rsid w:val="00683C15"/>
    <w:rsid w:val="00684263"/>
    <w:rsid w:val="006846A5"/>
    <w:rsid w:val="00684E7F"/>
    <w:rsid w:val="0069065E"/>
    <w:rsid w:val="00691CF9"/>
    <w:rsid w:val="006941BA"/>
    <w:rsid w:val="0069721A"/>
    <w:rsid w:val="006A0F8B"/>
    <w:rsid w:val="006A2BEA"/>
    <w:rsid w:val="006A53DC"/>
    <w:rsid w:val="006A7C6E"/>
    <w:rsid w:val="006B1A33"/>
    <w:rsid w:val="006B1C3C"/>
    <w:rsid w:val="006B20B0"/>
    <w:rsid w:val="006B662D"/>
    <w:rsid w:val="006C0346"/>
    <w:rsid w:val="006C2383"/>
    <w:rsid w:val="006C3ADE"/>
    <w:rsid w:val="006C4DAB"/>
    <w:rsid w:val="006C78DC"/>
    <w:rsid w:val="006D2710"/>
    <w:rsid w:val="006D33DC"/>
    <w:rsid w:val="006E3A15"/>
    <w:rsid w:val="006E4BE6"/>
    <w:rsid w:val="006E6046"/>
    <w:rsid w:val="006E79D3"/>
    <w:rsid w:val="006F3280"/>
    <w:rsid w:val="007018E4"/>
    <w:rsid w:val="00701B91"/>
    <w:rsid w:val="00702146"/>
    <w:rsid w:val="0070490C"/>
    <w:rsid w:val="007055F0"/>
    <w:rsid w:val="00707BB2"/>
    <w:rsid w:val="007107BA"/>
    <w:rsid w:val="007130CA"/>
    <w:rsid w:val="00714F0E"/>
    <w:rsid w:val="00716D7E"/>
    <w:rsid w:val="00717932"/>
    <w:rsid w:val="00717E1B"/>
    <w:rsid w:val="00723CF7"/>
    <w:rsid w:val="00727DCD"/>
    <w:rsid w:val="00735A03"/>
    <w:rsid w:val="0074072D"/>
    <w:rsid w:val="00740BB4"/>
    <w:rsid w:val="00743BA4"/>
    <w:rsid w:val="007441A4"/>
    <w:rsid w:val="00744228"/>
    <w:rsid w:val="0074751A"/>
    <w:rsid w:val="0075223A"/>
    <w:rsid w:val="00752A75"/>
    <w:rsid w:val="0075678E"/>
    <w:rsid w:val="00756A12"/>
    <w:rsid w:val="00757891"/>
    <w:rsid w:val="00761395"/>
    <w:rsid w:val="00762DAE"/>
    <w:rsid w:val="00763291"/>
    <w:rsid w:val="0076360F"/>
    <w:rsid w:val="00763FBF"/>
    <w:rsid w:val="007721BA"/>
    <w:rsid w:val="00775E17"/>
    <w:rsid w:val="00777EEF"/>
    <w:rsid w:val="007812FF"/>
    <w:rsid w:val="00782D26"/>
    <w:rsid w:val="00783CFC"/>
    <w:rsid w:val="00787738"/>
    <w:rsid w:val="007900D8"/>
    <w:rsid w:val="007925FB"/>
    <w:rsid w:val="007932BC"/>
    <w:rsid w:val="00796973"/>
    <w:rsid w:val="007974DA"/>
    <w:rsid w:val="007A1C76"/>
    <w:rsid w:val="007A1DED"/>
    <w:rsid w:val="007A22B3"/>
    <w:rsid w:val="007A42A6"/>
    <w:rsid w:val="007A5DF6"/>
    <w:rsid w:val="007B21F5"/>
    <w:rsid w:val="007B6EBB"/>
    <w:rsid w:val="007C02A9"/>
    <w:rsid w:val="007C2280"/>
    <w:rsid w:val="007C2AAA"/>
    <w:rsid w:val="007C6CC6"/>
    <w:rsid w:val="007D00B0"/>
    <w:rsid w:val="007D0BBF"/>
    <w:rsid w:val="007D10C8"/>
    <w:rsid w:val="007D1605"/>
    <w:rsid w:val="007D2D72"/>
    <w:rsid w:val="007D372C"/>
    <w:rsid w:val="007D383A"/>
    <w:rsid w:val="007D7F0B"/>
    <w:rsid w:val="007E081D"/>
    <w:rsid w:val="007E5D49"/>
    <w:rsid w:val="007E7607"/>
    <w:rsid w:val="007F047D"/>
    <w:rsid w:val="007F3715"/>
    <w:rsid w:val="007F46B0"/>
    <w:rsid w:val="007F6EBA"/>
    <w:rsid w:val="007F6F50"/>
    <w:rsid w:val="00800DE7"/>
    <w:rsid w:val="0080428D"/>
    <w:rsid w:val="0080467D"/>
    <w:rsid w:val="00806C50"/>
    <w:rsid w:val="00810058"/>
    <w:rsid w:val="00812065"/>
    <w:rsid w:val="00812F8F"/>
    <w:rsid w:val="0081632F"/>
    <w:rsid w:val="00820EFE"/>
    <w:rsid w:val="008233CC"/>
    <w:rsid w:val="00830799"/>
    <w:rsid w:val="008308A6"/>
    <w:rsid w:val="00831B08"/>
    <w:rsid w:val="00832A19"/>
    <w:rsid w:val="00834807"/>
    <w:rsid w:val="00840028"/>
    <w:rsid w:val="00840098"/>
    <w:rsid w:val="008423C8"/>
    <w:rsid w:val="008438B5"/>
    <w:rsid w:val="00844689"/>
    <w:rsid w:val="00844AFE"/>
    <w:rsid w:val="008513C3"/>
    <w:rsid w:val="00851F01"/>
    <w:rsid w:val="008520C3"/>
    <w:rsid w:val="00852C51"/>
    <w:rsid w:val="00853C5C"/>
    <w:rsid w:val="008544C9"/>
    <w:rsid w:val="008546C2"/>
    <w:rsid w:val="008554EB"/>
    <w:rsid w:val="00856F49"/>
    <w:rsid w:val="00857A03"/>
    <w:rsid w:val="0086084A"/>
    <w:rsid w:val="00860991"/>
    <w:rsid w:val="008613DB"/>
    <w:rsid w:val="00864062"/>
    <w:rsid w:val="0086429D"/>
    <w:rsid w:val="008676A6"/>
    <w:rsid w:val="00867813"/>
    <w:rsid w:val="00872841"/>
    <w:rsid w:val="00873041"/>
    <w:rsid w:val="0087350D"/>
    <w:rsid w:val="00875BF1"/>
    <w:rsid w:val="008762F5"/>
    <w:rsid w:val="00876C47"/>
    <w:rsid w:val="00876CC0"/>
    <w:rsid w:val="00876E87"/>
    <w:rsid w:val="008774C6"/>
    <w:rsid w:val="00883572"/>
    <w:rsid w:val="008836F1"/>
    <w:rsid w:val="00886BC8"/>
    <w:rsid w:val="008877CB"/>
    <w:rsid w:val="00890B4C"/>
    <w:rsid w:val="00891AD9"/>
    <w:rsid w:val="008937A4"/>
    <w:rsid w:val="00893910"/>
    <w:rsid w:val="0089488C"/>
    <w:rsid w:val="00894EDF"/>
    <w:rsid w:val="00895781"/>
    <w:rsid w:val="008A0B09"/>
    <w:rsid w:val="008A0BF8"/>
    <w:rsid w:val="008A196D"/>
    <w:rsid w:val="008B1F49"/>
    <w:rsid w:val="008B2969"/>
    <w:rsid w:val="008B72A3"/>
    <w:rsid w:val="008B7FD4"/>
    <w:rsid w:val="008C04E2"/>
    <w:rsid w:val="008C37A1"/>
    <w:rsid w:val="008C42AE"/>
    <w:rsid w:val="008C4895"/>
    <w:rsid w:val="008C5F62"/>
    <w:rsid w:val="008C6E57"/>
    <w:rsid w:val="008C70D7"/>
    <w:rsid w:val="008C73DA"/>
    <w:rsid w:val="008D1F54"/>
    <w:rsid w:val="008D3D8E"/>
    <w:rsid w:val="008D7BEA"/>
    <w:rsid w:val="008E2072"/>
    <w:rsid w:val="008E490D"/>
    <w:rsid w:val="008E5F2D"/>
    <w:rsid w:val="008F0BA7"/>
    <w:rsid w:val="008F3F91"/>
    <w:rsid w:val="008F533B"/>
    <w:rsid w:val="008F5370"/>
    <w:rsid w:val="008F7C4E"/>
    <w:rsid w:val="008F7D68"/>
    <w:rsid w:val="008F7F73"/>
    <w:rsid w:val="00900B82"/>
    <w:rsid w:val="00901486"/>
    <w:rsid w:val="009049A1"/>
    <w:rsid w:val="00904B36"/>
    <w:rsid w:val="00905873"/>
    <w:rsid w:val="00905FA2"/>
    <w:rsid w:val="0091087F"/>
    <w:rsid w:val="00914EF0"/>
    <w:rsid w:val="00915A67"/>
    <w:rsid w:val="00916851"/>
    <w:rsid w:val="00916F55"/>
    <w:rsid w:val="00917123"/>
    <w:rsid w:val="00917CE0"/>
    <w:rsid w:val="009219E7"/>
    <w:rsid w:val="0092334E"/>
    <w:rsid w:val="00923C16"/>
    <w:rsid w:val="009262F0"/>
    <w:rsid w:val="009268EC"/>
    <w:rsid w:val="00927B9C"/>
    <w:rsid w:val="009301AC"/>
    <w:rsid w:val="00930E4E"/>
    <w:rsid w:val="009313BD"/>
    <w:rsid w:val="00931B21"/>
    <w:rsid w:val="00932004"/>
    <w:rsid w:val="00932512"/>
    <w:rsid w:val="00936B8A"/>
    <w:rsid w:val="00936D8B"/>
    <w:rsid w:val="009407EF"/>
    <w:rsid w:val="009428E1"/>
    <w:rsid w:val="0094718C"/>
    <w:rsid w:val="00947A37"/>
    <w:rsid w:val="00952FE6"/>
    <w:rsid w:val="00954D8F"/>
    <w:rsid w:val="00961145"/>
    <w:rsid w:val="00961F17"/>
    <w:rsid w:val="00963060"/>
    <w:rsid w:val="009632A7"/>
    <w:rsid w:val="00966400"/>
    <w:rsid w:val="009669F0"/>
    <w:rsid w:val="0096759E"/>
    <w:rsid w:val="00967A39"/>
    <w:rsid w:val="00971BB3"/>
    <w:rsid w:val="0097359E"/>
    <w:rsid w:val="00976DB8"/>
    <w:rsid w:val="00984593"/>
    <w:rsid w:val="00992B50"/>
    <w:rsid w:val="009937D5"/>
    <w:rsid w:val="00993E46"/>
    <w:rsid w:val="00994300"/>
    <w:rsid w:val="00997259"/>
    <w:rsid w:val="009A0C07"/>
    <w:rsid w:val="009A2033"/>
    <w:rsid w:val="009A5603"/>
    <w:rsid w:val="009A6661"/>
    <w:rsid w:val="009B3384"/>
    <w:rsid w:val="009B5D09"/>
    <w:rsid w:val="009B6483"/>
    <w:rsid w:val="009B7B2A"/>
    <w:rsid w:val="009C1662"/>
    <w:rsid w:val="009C43E4"/>
    <w:rsid w:val="009C52A5"/>
    <w:rsid w:val="009C6D17"/>
    <w:rsid w:val="009D050F"/>
    <w:rsid w:val="009D0B47"/>
    <w:rsid w:val="009D1C24"/>
    <w:rsid w:val="009D1CB1"/>
    <w:rsid w:val="009D4388"/>
    <w:rsid w:val="009D4532"/>
    <w:rsid w:val="009E0328"/>
    <w:rsid w:val="009E064E"/>
    <w:rsid w:val="009F09A3"/>
    <w:rsid w:val="009F1B26"/>
    <w:rsid w:val="009F1E62"/>
    <w:rsid w:val="009F3386"/>
    <w:rsid w:val="009F65A2"/>
    <w:rsid w:val="009F68A1"/>
    <w:rsid w:val="00A01895"/>
    <w:rsid w:val="00A03965"/>
    <w:rsid w:val="00A04B44"/>
    <w:rsid w:val="00A04E3D"/>
    <w:rsid w:val="00A07579"/>
    <w:rsid w:val="00A07798"/>
    <w:rsid w:val="00A078BB"/>
    <w:rsid w:val="00A07C74"/>
    <w:rsid w:val="00A07CC6"/>
    <w:rsid w:val="00A114CD"/>
    <w:rsid w:val="00A155E3"/>
    <w:rsid w:val="00A158DC"/>
    <w:rsid w:val="00A20240"/>
    <w:rsid w:val="00A2034D"/>
    <w:rsid w:val="00A211D5"/>
    <w:rsid w:val="00A26334"/>
    <w:rsid w:val="00A26C90"/>
    <w:rsid w:val="00A3049C"/>
    <w:rsid w:val="00A3098F"/>
    <w:rsid w:val="00A31D9D"/>
    <w:rsid w:val="00A32C83"/>
    <w:rsid w:val="00A33D6F"/>
    <w:rsid w:val="00A356F8"/>
    <w:rsid w:val="00A402DF"/>
    <w:rsid w:val="00A4209A"/>
    <w:rsid w:val="00A504C6"/>
    <w:rsid w:val="00A50587"/>
    <w:rsid w:val="00A5118B"/>
    <w:rsid w:val="00A518F0"/>
    <w:rsid w:val="00A527C2"/>
    <w:rsid w:val="00A549EC"/>
    <w:rsid w:val="00A56244"/>
    <w:rsid w:val="00A66F07"/>
    <w:rsid w:val="00A70C00"/>
    <w:rsid w:val="00A762F0"/>
    <w:rsid w:val="00A7780F"/>
    <w:rsid w:val="00A82592"/>
    <w:rsid w:val="00A82D97"/>
    <w:rsid w:val="00A8365F"/>
    <w:rsid w:val="00A85395"/>
    <w:rsid w:val="00A85E20"/>
    <w:rsid w:val="00A92EEF"/>
    <w:rsid w:val="00A944ED"/>
    <w:rsid w:val="00A94B60"/>
    <w:rsid w:val="00AA0DE6"/>
    <w:rsid w:val="00AA1B8C"/>
    <w:rsid w:val="00AA6B3B"/>
    <w:rsid w:val="00AB05B7"/>
    <w:rsid w:val="00AB0831"/>
    <w:rsid w:val="00AB2743"/>
    <w:rsid w:val="00AB2A84"/>
    <w:rsid w:val="00AB47BD"/>
    <w:rsid w:val="00AB4C69"/>
    <w:rsid w:val="00AB5BF9"/>
    <w:rsid w:val="00AB5F36"/>
    <w:rsid w:val="00AC1113"/>
    <w:rsid w:val="00AC2B99"/>
    <w:rsid w:val="00AC63B2"/>
    <w:rsid w:val="00AD17A9"/>
    <w:rsid w:val="00AD6653"/>
    <w:rsid w:val="00AE4F33"/>
    <w:rsid w:val="00AF54A6"/>
    <w:rsid w:val="00AF6E6F"/>
    <w:rsid w:val="00AF75A2"/>
    <w:rsid w:val="00B034FD"/>
    <w:rsid w:val="00B0491B"/>
    <w:rsid w:val="00B067AB"/>
    <w:rsid w:val="00B06968"/>
    <w:rsid w:val="00B06AF0"/>
    <w:rsid w:val="00B11FA1"/>
    <w:rsid w:val="00B130A3"/>
    <w:rsid w:val="00B1568F"/>
    <w:rsid w:val="00B15917"/>
    <w:rsid w:val="00B1672C"/>
    <w:rsid w:val="00B17031"/>
    <w:rsid w:val="00B21471"/>
    <w:rsid w:val="00B21B1D"/>
    <w:rsid w:val="00B30972"/>
    <w:rsid w:val="00B30B77"/>
    <w:rsid w:val="00B31CFC"/>
    <w:rsid w:val="00B31DAA"/>
    <w:rsid w:val="00B3237C"/>
    <w:rsid w:val="00B45571"/>
    <w:rsid w:val="00B46A83"/>
    <w:rsid w:val="00B46B55"/>
    <w:rsid w:val="00B50E84"/>
    <w:rsid w:val="00B53312"/>
    <w:rsid w:val="00B53D35"/>
    <w:rsid w:val="00B54BB1"/>
    <w:rsid w:val="00B54E78"/>
    <w:rsid w:val="00B565D4"/>
    <w:rsid w:val="00B61E73"/>
    <w:rsid w:val="00B64D92"/>
    <w:rsid w:val="00B65852"/>
    <w:rsid w:val="00B65E49"/>
    <w:rsid w:val="00B66231"/>
    <w:rsid w:val="00B66E68"/>
    <w:rsid w:val="00B70083"/>
    <w:rsid w:val="00B70ED1"/>
    <w:rsid w:val="00B711DC"/>
    <w:rsid w:val="00B73062"/>
    <w:rsid w:val="00B738E6"/>
    <w:rsid w:val="00B77998"/>
    <w:rsid w:val="00B77CF6"/>
    <w:rsid w:val="00B80FB6"/>
    <w:rsid w:val="00B830CE"/>
    <w:rsid w:val="00B901C4"/>
    <w:rsid w:val="00B914DF"/>
    <w:rsid w:val="00B946C7"/>
    <w:rsid w:val="00B97532"/>
    <w:rsid w:val="00BA11C8"/>
    <w:rsid w:val="00BA2F48"/>
    <w:rsid w:val="00BA5C83"/>
    <w:rsid w:val="00BA75EF"/>
    <w:rsid w:val="00BB0A73"/>
    <w:rsid w:val="00BB3D5D"/>
    <w:rsid w:val="00BB4A9F"/>
    <w:rsid w:val="00BB5200"/>
    <w:rsid w:val="00BC07E2"/>
    <w:rsid w:val="00BC0B85"/>
    <w:rsid w:val="00BC0C05"/>
    <w:rsid w:val="00BC2968"/>
    <w:rsid w:val="00BC2A7D"/>
    <w:rsid w:val="00BC5C34"/>
    <w:rsid w:val="00BC65A5"/>
    <w:rsid w:val="00BD4CF3"/>
    <w:rsid w:val="00BD5117"/>
    <w:rsid w:val="00BD740B"/>
    <w:rsid w:val="00BE33CD"/>
    <w:rsid w:val="00BE55A7"/>
    <w:rsid w:val="00BF0EF1"/>
    <w:rsid w:val="00BF42C1"/>
    <w:rsid w:val="00BF4578"/>
    <w:rsid w:val="00BF458D"/>
    <w:rsid w:val="00BF5212"/>
    <w:rsid w:val="00BF6B74"/>
    <w:rsid w:val="00BF6FE0"/>
    <w:rsid w:val="00C01A0B"/>
    <w:rsid w:val="00C01F4B"/>
    <w:rsid w:val="00C0707D"/>
    <w:rsid w:val="00C106F6"/>
    <w:rsid w:val="00C109B6"/>
    <w:rsid w:val="00C14B1F"/>
    <w:rsid w:val="00C14B68"/>
    <w:rsid w:val="00C152D4"/>
    <w:rsid w:val="00C153FC"/>
    <w:rsid w:val="00C16CAE"/>
    <w:rsid w:val="00C21D97"/>
    <w:rsid w:val="00C25500"/>
    <w:rsid w:val="00C264B1"/>
    <w:rsid w:val="00C30D6F"/>
    <w:rsid w:val="00C3361D"/>
    <w:rsid w:val="00C3570A"/>
    <w:rsid w:val="00C40F1E"/>
    <w:rsid w:val="00C427FD"/>
    <w:rsid w:val="00C435A2"/>
    <w:rsid w:val="00C43A09"/>
    <w:rsid w:val="00C43F1E"/>
    <w:rsid w:val="00C458CE"/>
    <w:rsid w:val="00C512BD"/>
    <w:rsid w:val="00C52082"/>
    <w:rsid w:val="00C52976"/>
    <w:rsid w:val="00C6652B"/>
    <w:rsid w:val="00C66737"/>
    <w:rsid w:val="00C6727E"/>
    <w:rsid w:val="00C72849"/>
    <w:rsid w:val="00C72984"/>
    <w:rsid w:val="00C72A71"/>
    <w:rsid w:val="00C73434"/>
    <w:rsid w:val="00C7348D"/>
    <w:rsid w:val="00C7434A"/>
    <w:rsid w:val="00C74764"/>
    <w:rsid w:val="00C75CA5"/>
    <w:rsid w:val="00C767D9"/>
    <w:rsid w:val="00C8166A"/>
    <w:rsid w:val="00C86BAC"/>
    <w:rsid w:val="00C90E10"/>
    <w:rsid w:val="00C917F4"/>
    <w:rsid w:val="00C91FFC"/>
    <w:rsid w:val="00C92C6F"/>
    <w:rsid w:val="00C95AF4"/>
    <w:rsid w:val="00C95CBA"/>
    <w:rsid w:val="00C95F65"/>
    <w:rsid w:val="00C9671C"/>
    <w:rsid w:val="00C97378"/>
    <w:rsid w:val="00C97616"/>
    <w:rsid w:val="00CA10B0"/>
    <w:rsid w:val="00CA1EA0"/>
    <w:rsid w:val="00CA67D3"/>
    <w:rsid w:val="00CB04DB"/>
    <w:rsid w:val="00CB19F8"/>
    <w:rsid w:val="00CB1FE9"/>
    <w:rsid w:val="00CC0E45"/>
    <w:rsid w:val="00CC3A3D"/>
    <w:rsid w:val="00CC5995"/>
    <w:rsid w:val="00CC71DE"/>
    <w:rsid w:val="00CD047E"/>
    <w:rsid w:val="00CD0506"/>
    <w:rsid w:val="00CD367C"/>
    <w:rsid w:val="00CD5478"/>
    <w:rsid w:val="00CD7824"/>
    <w:rsid w:val="00CE0747"/>
    <w:rsid w:val="00CE1075"/>
    <w:rsid w:val="00CE209A"/>
    <w:rsid w:val="00CE608B"/>
    <w:rsid w:val="00CF0BFD"/>
    <w:rsid w:val="00CF0F4B"/>
    <w:rsid w:val="00CF1F48"/>
    <w:rsid w:val="00CF2D94"/>
    <w:rsid w:val="00CF35B5"/>
    <w:rsid w:val="00CF55AF"/>
    <w:rsid w:val="00CF6194"/>
    <w:rsid w:val="00D024B2"/>
    <w:rsid w:val="00D031B7"/>
    <w:rsid w:val="00D100F6"/>
    <w:rsid w:val="00D12447"/>
    <w:rsid w:val="00D1392B"/>
    <w:rsid w:val="00D13C2A"/>
    <w:rsid w:val="00D16E74"/>
    <w:rsid w:val="00D20008"/>
    <w:rsid w:val="00D21308"/>
    <w:rsid w:val="00D246BD"/>
    <w:rsid w:val="00D24709"/>
    <w:rsid w:val="00D2571E"/>
    <w:rsid w:val="00D26172"/>
    <w:rsid w:val="00D32888"/>
    <w:rsid w:val="00D346B4"/>
    <w:rsid w:val="00D34779"/>
    <w:rsid w:val="00D37FA2"/>
    <w:rsid w:val="00D425F1"/>
    <w:rsid w:val="00D428E5"/>
    <w:rsid w:val="00D4525F"/>
    <w:rsid w:val="00D534B1"/>
    <w:rsid w:val="00D53C6A"/>
    <w:rsid w:val="00D5592C"/>
    <w:rsid w:val="00D55B03"/>
    <w:rsid w:val="00D55B82"/>
    <w:rsid w:val="00D56F39"/>
    <w:rsid w:val="00D624F5"/>
    <w:rsid w:val="00D643F4"/>
    <w:rsid w:val="00D64436"/>
    <w:rsid w:val="00D64D46"/>
    <w:rsid w:val="00D669CB"/>
    <w:rsid w:val="00D67533"/>
    <w:rsid w:val="00D67C18"/>
    <w:rsid w:val="00D72C27"/>
    <w:rsid w:val="00D74E12"/>
    <w:rsid w:val="00D8126B"/>
    <w:rsid w:val="00D827A6"/>
    <w:rsid w:val="00D8543A"/>
    <w:rsid w:val="00D859B4"/>
    <w:rsid w:val="00D8653F"/>
    <w:rsid w:val="00D865B9"/>
    <w:rsid w:val="00D87F16"/>
    <w:rsid w:val="00D90B7A"/>
    <w:rsid w:val="00D92455"/>
    <w:rsid w:val="00D95E05"/>
    <w:rsid w:val="00D96E19"/>
    <w:rsid w:val="00D96FFD"/>
    <w:rsid w:val="00DA0862"/>
    <w:rsid w:val="00DA0B58"/>
    <w:rsid w:val="00DA5931"/>
    <w:rsid w:val="00DA790A"/>
    <w:rsid w:val="00DB08E7"/>
    <w:rsid w:val="00DB15AD"/>
    <w:rsid w:val="00DC2195"/>
    <w:rsid w:val="00DC4403"/>
    <w:rsid w:val="00DC4A42"/>
    <w:rsid w:val="00DC57CC"/>
    <w:rsid w:val="00DC5EA7"/>
    <w:rsid w:val="00DC617F"/>
    <w:rsid w:val="00DC774C"/>
    <w:rsid w:val="00DD03EA"/>
    <w:rsid w:val="00DD2B5C"/>
    <w:rsid w:val="00DD5B54"/>
    <w:rsid w:val="00DD69E7"/>
    <w:rsid w:val="00DE0907"/>
    <w:rsid w:val="00DE0E51"/>
    <w:rsid w:val="00DE1671"/>
    <w:rsid w:val="00DE1843"/>
    <w:rsid w:val="00DE267F"/>
    <w:rsid w:val="00DF1413"/>
    <w:rsid w:val="00DF2279"/>
    <w:rsid w:val="00DF2DB1"/>
    <w:rsid w:val="00DF3C4A"/>
    <w:rsid w:val="00DF6354"/>
    <w:rsid w:val="00E0272B"/>
    <w:rsid w:val="00E0385B"/>
    <w:rsid w:val="00E0406E"/>
    <w:rsid w:val="00E05FB2"/>
    <w:rsid w:val="00E072A5"/>
    <w:rsid w:val="00E11F2B"/>
    <w:rsid w:val="00E14D13"/>
    <w:rsid w:val="00E22EFE"/>
    <w:rsid w:val="00E22FD5"/>
    <w:rsid w:val="00E257F9"/>
    <w:rsid w:val="00E303C5"/>
    <w:rsid w:val="00E318DE"/>
    <w:rsid w:val="00E31F74"/>
    <w:rsid w:val="00E34031"/>
    <w:rsid w:val="00E34899"/>
    <w:rsid w:val="00E34D2E"/>
    <w:rsid w:val="00E367EB"/>
    <w:rsid w:val="00E37848"/>
    <w:rsid w:val="00E429B1"/>
    <w:rsid w:val="00E447D5"/>
    <w:rsid w:val="00E51D6C"/>
    <w:rsid w:val="00E5258F"/>
    <w:rsid w:val="00E52678"/>
    <w:rsid w:val="00E54110"/>
    <w:rsid w:val="00E60614"/>
    <w:rsid w:val="00E60792"/>
    <w:rsid w:val="00E62142"/>
    <w:rsid w:val="00E62756"/>
    <w:rsid w:val="00E62ECD"/>
    <w:rsid w:val="00E63C6E"/>
    <w:rsid w:val="00E66C6E"/>
    <w:rsid w:val="00E672B1"/>
    <w:rsid w:val="00E67545"/>
    <w:rsid w:val="00E704F2"/>
    <w:rsid w:val="00E71937"/>
    <w:rsid w:val="00E74754"/>
    <w:rsid w:val="00E82B08"/>
    <w:rsid w:val="00E82F2D"/>
    <w:rsid w:val="00E84272"/>
    <w:rsid w:val="00E84658"/>
    <w:rsid w:val="00E8753F"/>
    <w:rsid w:val="00E93526"/>
    <w:rsid w:val="00E959A8"/>
    <w:rsid w:val="00EA0CF6"/>
    <w:rsid w:val="00EA1E1C"/>
    <w:rsid w:val="00EA3108"/>
    <w:rsid w:val="00EA3460"/>
    <w:rsid w:val="00EA36BE"/>
    <w:rsid w:val="00EA4B4A"/>
    <w:rsid w:val="00EA54CE"/>
    <w:rsid w:val="00EA7C95"/>
    <w:rsid w:val="00EB1EA2"/>
    <w:rsid w:val="00EB31A4"/>
    <w:rsid w:val="00EB4237"/>
    <w:rsid w:val="00EB63BA"/>
    <w:rsid w:val="00EB7516"/>
    <w:rsid w:val="00EC45FC"/>
    <w:rsid w:val="00EC7DE6"/>
    <w:rsid w:val="00EC7FB9"/>
    <w:rsid w:val="00ED0522"/>
    <w:rsid w:val="00ED09DC"/>
    <w:rsid w:val="00ED0F58"/>
    <w:rsid w:val="00ED1350"/>
    <w:rsid w:val="00ED193A"/>
    <w:rsid w:val="00ED2B9B"/>
    <w:rsid w:val="00ED2E81"/>
    <w:rsid w:val="00ED4315"/>
    <w:rsid w:val="00ED61A3"/>
    <w:rsid w:val="00ED6973"/>
    <w:rsid w:val="00ED75CD"/>
    <w:rsid w:val="00EE3C77"/>
    <w:rsid w:val="00EE5F3E"/>
    <w:rsid w:val="00EE76A4"/>
    <w:rsid w:val="00EF0EFB"/>
    <w:rsid w:val="00EF270A"/>
    <w:rsid w:val="00EF375B"/>
    <w:rsid w:val="00EF39C6"/>
    <w:rsid w:val="00EF51A7"/>
    <w:rsid w:val="00EF5EC0"/>
    <w:rsid w:val="00EF6601"/>
    <w:rsid w:val="00EF705D"/>
    <w:rsid w:val="00EF77CC"/>
    <w:rsid w:val="00F00DB0"/>
    <w:rsid w:val="00F01BE5"/>
    <w:rsid w:val="00F05E50"/>
    <w:rsid w:val="00F06AE7"/>
    <w:rsid w:val="00F158F1"/>
    <w:rsid w:val="00F15F9F"/>
    <w:rsid w:val="00F2365D"/>
    <w:rsid w:val="00F2449B"/>
    <w:rsid w:val="00F25ADB"/>
    <w:rsid w:val="00F3396F"/>
    <w:rsid w:val="00F3489A"/>
    <w:rsid w:val="00F3795A"/>
    <w:rsid w:val="00F37DC1"/>
    <w:rsid w:val="00F40C0F"/>
    <w:rsid w:val="00F410B2"/>
    <w:rsid w:val="00F41318"/>
    <w:rsid w:val="00F42A73"/>
    <w:rsid w:val="00F44108"/>
    <w:rsid w:val="00F44C84"/>
    <w:rsid w:val="00F47730"/>
    <w:rsid w:val="00F502C9"/>
    <w:rsid w:val="00F51CEC"/>
    <w:rsid w:val="00F52AF9"/>
    <w:rsid w:val="00F5367C"/>
    <w:rsid w:val="00F541BB"/>
    <w:rsid w:val="00F54DAB"/>
    <w:rsid w:val="00F55640"/>
    <w:rsid w:val="00F57CD1"/>
    <w:rsid w:val="00F62816"/>
    <w:rsid w:val="00F63C7C"/>
    <w:rsid w:val="00F64B6A"/>
    <w:rsid w:val="00F7060A"/>
    <w:rsid w:val="00F71B88"/>
    <w:rsid w:val="00F71ED7"/>
    <w:rsid w:val="00F76A3E"/>
    <w:rsid w:val="00F8255C"/>
    <w:rsid w:val="00F83F6B"/>
    <w:rsid w:val="00F854AE"/>
    <w:rsid w:val="00F934E4"/>
    <w:rsid w:val="00F944C2"/>
    <w:rsid w:val="00F97287"/>
    <w:rsid w:val="00F97BC5"/>
    <w:rsid w:val="00FA025C"/>
    <w:rsid w:val="00FA2D91"/>
    <w:rsid w:val="00FA68C0"/>
    <w:rsid w:val="00FA72BB"/>
    <w:rsid w:val="00FB1657"/>
    <w:rsid w:val="00FB289C"/>
    <w:rsid w:val="00FB3B2F"/>
    <w:rsid w:val="00FB3CE8"/>
    <w:rsid w:val="00FB5136"/>
    <w:rsid w:val="00FB6A34"/>
    <w:rsid w:val="00FC0C49"/>
    <w:rsid w:val="00FC111B"/>
    <w:rsid w:val="00FC1D56"/>
    <w:rsid w:val="00FC2F49"/>
    <w:rsid w:val="00FC408B"/>
    <w:rsid w:val="00FC792C"/>
    <w:rsid w:val="00FD2474"/>
    <w:rsid w:val="00FE1A6B"/>
    <w:rsid w:val="00FE3148"/>
    <w:rsid w:val="00FE354A"/>
    <w:rsid w:val="00FE4BF4"/>
    <w:rsid w:val="00FE5F9A"/>
    <w:rsid w:val="00FE6400"/>
    <w:rsid w:val="00FE7C64"/>
    <w:rsid w:val="00FF231A"/>
    <w:rsid w:val="00FF38DE"/>
    <w:rsid w:val="00FF4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15FAE168"/>
  <w15:docId w15:val="{BE8219B0-1150-4B62-AB3F-1EA6F280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4DAB"/>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ED2B9B"/>
    <w:pPr>
      <w:keepNext/>
      <w:suppressAutoHyphens w:val="0"/>
      <w:spacing w:after="0" w:line="288" w:lineRule="auto"/>
      <w:jc w:val="center"/>
      <w:outlineLvl w:val="3"/>
    </w:pPr>
    <w:rPr>
      <w:rFonts w:eastAsia="Times New Roman"/>
      <w:b/>
      <w:sz w:val="24"/>
      <w:szCs w:val="20"/>
      <w:lang w:eastAsia="pl-PL"/>
    </w:rPr>
  </w:style>
  <w:style w:type="paragraph" w:styleId="Nagwek5">
    <w:name w:val="heading 5"/>
    <w:basedOn w:val="Normalny"/>
    <w:next w:val="Normalny"/>
    <w:link w:val="Nagwek5Znak"/>
    <w:qFormat/>
    <w:rsid w:val="00ED2B9B"/>
    <w:pPr>
      <w:keepNext/>
      <w:suppressAutoHyphens w:val="0"/>
      <w:spacing w:after="0" w:line="288" w:lineRule="auto"/>
      <w:outlineLvl w:val="4"/>
    </w:pPr>
    <w:rPr>
      <w:rFonts w:eastAsia="Times New Roman"/>
      <w:sz w:val="28"/>
      <w:szCs w:val="20"/>
      <w:lang w:eastAsia="pl-PL"/>
    </w:rPr>
  </w:style>
  <w:style w:type="paragraph" w:styleId="Nagwek6">
    <w:name w:val="heading 6"/>
    <w:basedOn w:val="Normalny"/>
    <w:next w:val="Normalny"/>
    <w:link w:val="Nagwek6Znak"/>
    <w:qFormat/>
    <w:rsid w:val="00ED2B9B"/>
    <w:pPr>
      <w:keepNext/>
      <w:suppressAutoHyphens w:val="0"/>
      <w:spacing w:after="0" w:line="288" w:lineRule="auto"/>
      <w:jc w:val="both"/>
      <w:outlineLvl w:val="5"/>
    </w:pPr>
    <w:rPr>
      <w:rFonts w:eastAsia="Times New Roman"/>
      <w:sz w:val="28"/>
      <w:szCs w:val="20"/>
      <w:lang w:eastAsia="pl-PL"/>
    </w:rPr>
  </w:style>
  <w:style w:type="paragraph" w:styleId="Nagwek7">
    <w:name w:val="heading 7"/>
    <w:basedOn w:val="Normalny"/>
    <w:next w:val="Normalny"/>
    <w:link w:val="Nagwek7Znak"/>
    <w:qFormat/>
    <w:rsid w:val="00ED2B9B"/>
    <w:pPr>
      <w:keepNext/>
      <w:suppressAutoHyphens w:val="0"/>
      <w:spacing w:after="0" w:line="240" w:lineRule="auto"/>
      <w:outlineLvl w:val="6"/>
    </w:pPr>
    <w:rPr>
      <w:rFonts w:eastAsia="Times New Roman"/>
      <w:b/>
      <w:bCs/>
      <w:sz w:val="28"/>
      <w:szCs w:val="24"/>
      <w:u w:val="single"/>
      <w:lang w:eastAsia="pl-PL"/>
    </w:rPr>
  </w:style>
  <w:style w:type="paragraph" w:styleId="Nagwek8">
    <w:name w:val="heading 8"/>
    <w:basedOn w:val="Normalny"/>
    <w:next w:val="Normalny"/>
    <w:link w:val="Nagwek8Znak"/>
    <w:qFormat/>
    <w:rsid w:val="00ED2B9B"/>
    <w:pPr>
      <w:keepNext/>
      <w:suppressAutoHyphens w:val="0"/>
      <w:spacing w:after="0" w:line="240" w:lineRule="auto"/>
      <w:jc w:val="center"/>
      <w:outlineLvl w:val="7"/>
    </w:pPr>
    <w:rPr>
      <w:rFonts w:eastAsia="Times New Roman"/>
      <w:b/>
      <w:bCs/>
      <w:sz w:val="28"/>
      <w:szCs w:val="24"/>
      <w:lang w:eastAsia="pl-PL"/>
    </w:rPr>
  </w:style>
  <w:style w:type="paragraph" w:styleId="Nagwek9">
    <w:name w:val="heading 9"/>
    <w:basedOn w:val="Normalny"/>
    <w:next w:val="Normalny"/>
    <w:link w:val="Nagwek9Znak"/>
    <w:qFormat/>
    <w:rsid w:val="00ED2B9B"/>
    <w:pPr>
      <w:keepNext/>
      <w:suppressAutoHyphens w:val="0"/>
      <w:spacing w:after="0" w:line="240" w:lineRule="auto"/>
      <w:ind w:left="5760" w:firstLine="621"/>
      <w:outlineLvl w:val="8"/>
    </w:pPr>
    <w:rPr>
      <w:rFonts w:eastAsia="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uiPriority w:val="99"/>
    <w:qFormat/>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4"/>
      </w:numPr>
    </w:pPr>
  </w:style>
  <w:style w:type="numbering" w:customStyle="1" w:styleId="Zaimportowanystyl1">
    <w:name w:val="Zaimportowany styl 1"/>
    <w:rsid w:val="00183550"/>
    <w:pPr>
      <w:numPr>
        <w:numId w:val="35"/>
      </w:numPr>
    </w:pPr>
  </w:style>
  <w:style w:type="numbering" w:customStyle="1" w:styleId="Zaimportowanystyl2">
    <w:name w:val="Zaimportowany styl 2"/>
    <w:rsid w:val="00183550"/>
    <w:pPr>
      <w:numPr>
        <w:numId w:val="36"/>
      </w:numPr>
    </w:pPr>
  </w:style>
  <w:style w:type="numbering" w:customStyle="1" w:styleId="Zaimportowanystyl3">
    <w:name w:val="Zaimportowany styl 3"/>
    <w:rsid w:val="00183550"/>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style>
  <w:style w:type="numbering" w:customStyle="1" w:styleId="Punktory">
    <w:name w:val="Punktory"/>
    <w:rsid w:val="00183550"/>
    <w:pPr>
      <w:numPr>
        <w:numId w:val="39"/>
      </w:numPr>
    </w:pPr>
  </w:style>
  <w:style w:type="numbering" w:customStyle="1" w:styleId="Zaimportowanystyl200">
    <w:name w:val="Zaimportowany styl 2.0"/>
    <w:rsid w:val="00183550"/>
    <w:pPr>
      <w:numPr>
        <w:numId w:val="40"/>
      </w:numPr>
    </w:pPr>
  </w:style>
  <w:style w:type="numbering" w:customStyle="1" w:styleId="Zaimportowanystyl300">
    <w:name w:val="Zaimportowany styl 3.0"/>
    <w:rsid w:val="00183550"/>
    <w:pPr>
      <w:numPr>
        <w:numId w:val="41"/>
      </w:numPr>
    </w:pPr>
  </w:style>
  <w:style w:type="numbering" w:customStyle="1" w:styleId="Zaimportowanystyl4">
    <w:name w:val="Zaimportowany styl 4"/>
    <w:rsid w:val="00183550"/>
    <w:pPr>
      <w:numPr>
        <w:numId w:val="42"/>
      </w:numPr>
    </w:pPr>
  </w:style>
  <w:style w:type="numbering" w:customStyle="1" w:styleId="Zaimportowanystyl5">
    <w:name w:val="Zaimportowany styl 5"/>
    <w:rsid w:val="00183550"/>
    <w:pPr>
      <w:numPr>
        <w:numId w:val="43"/>
      </w:numPr>
    </w:pPr>
  </w:style>
  <w:style w:type="numbering" w:customStyle="1" w:styleId="Zaimportowanystyl6">
    <w:name w:val="Zaimportowany styl 6"/>
    <w:rsid w:val="00183550"/>
    <w:pPr>
      <w:numPr>
        <w:numId w:val="44"/>
      </w:numPr>
    </w:pPr>
  </w:style>
  <w:style w:type="numbering" w:customStyle="1" w:styleId="Zaimportowanystyl7">
    <w:name w:val="Zaimportowany styl 7"/>
    <w:rsid w:val="00183550"/>
    <w:pPr>
      <w:numPr>
        <w:numId w:val="45"/>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6"/>
      </w:numPr>
    </w:pPr>
  </w:style>
  <w:style w:type="numbering" w:customStyle="1" w:styleId="Zaimportowanystyl9">
    <w:name w:val="Zaimportowany styl 9"/>
    <w:rsid w:val="00183550"/>
    <w:pPr>
      <w:numPr>
        <w:numId w:val="47"/>
      </w:numPr>
    </w:pPr>
  </w:style>
  <w:style w:type="numbering" w:customStyle="1" w:styleId="Zaimportowanystyl10">
    <w:name w:val="Zaimportowany styl 10"/>
    <w:rsid w:val="00183550"/>
    <w:pPr>
      <w:numPr>
        <w:numId w:val="48"/>
      </w:numPr>
    </w:pPr>
  </w:style>
  <w:style w:type="numbering" w:customStyle="1" w:styleId="Zaimportowanystyl11">
    <w:name w:val="Zaimportowany styl 11"/>
    <w:rsid w:val="00183550"/>
    <w:pPr>
      <w:numPr>
        <w:numId w:val="49"/>
      </w:numPr>
    </w:pPr>
  </w:style>
  <w:style w:type="numbering" w:customStyle="1" w:styleId="Zaimportowanystyl12">
    <w:name w:val="Zaimportowany styl 12"/>
    <w:rsid w:val="00183550"/>
    <w:pPr>
      <w:numPr>
        <w:numId w:val="50"/>
      </w:numPr>
    </w:pPr>
  </w:style>
  <w:style w:type="numbering" w:customStyle="1" w:styleId="Zaimportowanystyl13">
    <w:name w:val="Zaimportowany styl 13"/>
    <w:rsid w:val="00183550"/>
    <w:pPr>
      <w:numPr>
        <w:numId w:val="51"/>
      </w:numPr>
    </w:pPr>
  </w:style>
  <w:style w:type="numbering" w:customStyle="1" w:styleId="Zaimportowanystyl17">
    <w:name w:val="Zaimportowany styl 17"/>
    <w:rsid w:val="00183550"/>
    <w:pPr>
      <w:numPr>
        <w:numId w:val="52"/>
      </w:numPr>
    </w:pPr>
  </w:style>
  <w:style w:type="numbering" w:customStyle="1" w:styleId="Numery1">
    <w:name w:val="Numery1"/>
    <w:rsid w:val="00255988"/>
  </w:style>
  <w:style w:type="numbering" w:customStyle="1" w:styleId="Zaimportowanystyl14">
    <w:name w:val="Zaimportowany styl 14"/>
    <w:rsid w:val="00255988"/>
    <w:pPr>
      <w:numPr>
        <w:numId w:val="77"/>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pPr>
      <w:numPr>
        <w:numId w:val="143"/>
      </w:numPr>
    </w:pPr>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6"/>
      </w:numPr>
    </w:pPr>
  </w:style>
  <w:style w:type="numbering" w:customStyle="1" w:styleId="Zaimportowanystyl15">
    <w:name w:val="Zaimportowany styl 15"/>
    <w:rsid w:val="0023429C"/>
    <w:pPr>
      <w:numPr>
        <w:numId w:val="57"/>
      </w:numPr>
    </w:pPr>
  </w:style>
  <w:style w:type="numbering" w:customStyle="1" w:styleId="Zaimportowanystyl22">
    <w:name w:val="Zaimportowany styl 22"/>
    <w:rsid w:val="0023429C"/>
    <w:pPr>
      <w:numPr>
        <w:numId w:val="58"/>
      </w:numPr>
    </w:pPr>
  </w:style>
  <w:style w:type="numbering" w:customStyle="1" w:styleId="Zaimportowanystyl32">
    <w:name w:val="Zaimportowany styl 32"/>
    <w:rsid w:val="0023429C"/>
    <w:pPr>
      <w:numPr>
        <w:numId w:val="59"/>
      </w:numPr>
    </w:pPr>
  </w:style>
  <w:style w:type="numbering" w:customStyle="1" w:styleId="Zaimportowanystyl102">
    <w:name w:val="Zaimportowany styl 1.02"/>
    <w:rsid w:val="0023429C"/>
    <w:pPr>
      <w:numPr>
        <w:numId w:val="60"/>
      </w:numPr>
    </w:pPr>
  </w:style>
  <w:style w:type="numbering" w:customStyle="1" w:styleId="Zaimportowanystyl111">
    <w:name w:val="Zaimportowany styl 1.1"/>
    <w:rsid w:val="0023429C"/>
    <w:pPr>
      <w:numPr>
        <w:numId w:val="61"/>
      </w:numPr>
    </w:pPr>
  </w:style>
  <w:style w:type="numbering" w:customStyle="1" w:styleId="Punktory1">
    <w:name w:val="Punktory1"/>
    <w:rsid w:val="0023429C"/>
    <w:pPr>
      <w:numPr>
        <w:numId w:val="62"/>
      </w:numPr>
    </w:pPr>
  </w:style>
  <w:style w:type="numbering" w:customStyle="1" w:styleId="Zaimportowanystyl202">
    <w:name w:val="Zaimportowany styl 2.02"/>
    <w:rsid w:val="0023429C"/>
    <w:pPr>
      <w:numPr>
        <w:numId w:val="63"/>
      </w:numPr>
    </w:pPr>
  </w:style>
  <w:style w:type="numbering" w:customStyle="1" w:styleId="Zaimportowanystyl302">
    <w:name w:val="Zaimportowany styl 3.02"/>
    <w:rsid w:val="0023429C"/>
    <w:pPr>
      <w:numPr>
        <w:numId w:val="64"/>
      </w:numPr>
    </w:pPr>
  </w:style>
  <w:style w:type="numbering" w:customStyle="1" w:styleId="Zaimportowanystyl42">
    <w:name w:val="Zaimportowany styl 42"/>
    <w:rsid w:val="0023429C"/>
    <w:pPr>
      <w:numPr>
        <w:numId w:val="65"/>
      </w:numPr>
    </w:pPr>
  </w:style>
  <w:style w:type="numbering" w:customStyle="1" w:styleId="Zaimportowanystyl52">
    <w:name w:val="Zaimportowany styl 52"/>
    <w:rsid w:val="0023429C"/>
    <w:pPr>
      <w:numPr>
        <w:numId w:val="66"/>
      </w:numPr>
    </w:pPr>
  </w:style>
  <w:style w:type="numbering" w:customStyle="1" w:styleId="Zaimportowanystyl62">
    <w:name w:val="Zaimportowany styl 62"/>
    <w:rsid w:val="0023429C"/>
    <w:pPr>
      <w:numPr>
        <w:numId w:val="67"/>
      </w:numPr>
    </w:pPr>
  </w:style>
  <w:style w:type="numbering" w:customStyle="1" w:styleId="Zaimportowanystyl72">
    <w:name w:val="Zaimportowany styl 72"/>
    <w:rsid w:val="0023429C"/>
    <w:pPr>
      <w:numPr>
        <w:numId w:val="68"/>
      </w:numPr>
    </w:pPr>
  </w:style>
  <w:style w:type="numbering" w:customStyle="1" w:styleId="Zaimportowanystyl82">
    <w:name w:val="Zaimportowany styl 82"/>
    <w:rsid w:val="0023429C"/>
    <w:pPr>
      <w:numPr>
        <w:numId w:val="69"/>
      </w:numPr>
    </w:pPr>
  </w:style>
  <w:style w:type="numbering" w:customStyle="1" w:styleId="Zaimportowanystyl92">
    <w:name w:val="Zaimportowany styl 92"/>
    <w:rsid w:val="0023429C"/>
    <w:pPr>
      <w:numPr>
        <w:numId w:val="70"/>
      </w:numPr>
    </w:pPr>
  </w:style>
  <w:style w:type="numbering" w:customStyle="1" w:styleId="Zaimportowanystyl1020">
    <w:name w:val="Zaimportowany styl 102"/>
    <w:rsid w:val="0023429C"/>
  </w:style>
  <w:style w:type="numbering" w:customStyle="1" w:styleId="Zaimportowanystyl112">
    <w:name w:val="Zaimportowany styl 112"/>
    <w:rsid w:val="0023429C"/>
  </w:style>
  <w:style w:type="numbering" w:customStyle="1" w:styleId="Zaimportowanystyl122">
    <w:name w:val="Zaimportowany styl 122"/>
    <w:rsid w:val="0023429C"/>
    <w:pPr>
      <w:numPr>
        <w:numId w:val="73"/>
      </w:numPr>
    </w:pPr>
  </w:style>
  <w:style w:type="numbering" w:customStyle="1" w:styleId="Zaimportowanystyl132">
    <w:name w:val="Zaimportowany styl 132"/>
    <w:rsid w:val="0023429C"/>
    <w:pPr>
      <w:numPr>
        <w:numId w:val="74"/>
      </w:numPr>
    </w:pPr>
  </w:style>
  <w:style w:type="numbering" w:customStyle="1" w:styleId="Zaimportowanystyl172">
    <w:name w:val="Zaimportowany styl 172"/>
    <w:rsid w:val="0023429C"/>
    <w:pPr>
      <w:numPr>
        <w:numId w:val="75"/>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6"/>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78"/>
      </w:numPr>
    </w:pPr>
  </w:style>
  <w:style w:type="numbering" w:customStyle="1" w:styleId="Zaimportowanystyl18">
    <w:name w:val="Zaimportowany styl 18"/>
    <w:rsid w:val="008F7D68"/>
    <w:pPr>
      <w:numPr>
        <w:numId w:val="79"/>
      </w:numPr>
    </w:pPr>
  </w:style>
  <w:style w:type="numbering" w:customStyle="1" w:styleId="Zaimportowanystyl19">
    <w:name w:val="Zaimportowany styl 19"/>
    <w:rsid w:val="008F7D68"/>
    <w:pPr>
      <w:numPr>
        <w:numId w:val="80"/>
      </w:numPr>
    </w:pPr>
  </w:style>
  <w:style w:type="numbering" w:customStyle="1" w:styleId="Zaimportowanystyl20">
    <w:name w:val="Zaimportowany styl 20"/>
    <w:rsid w:val="008F7D68"/>
    <w:pPr>
      <w:numPr>
        <w:numId w:val="81"/>
      </w:numPr>
    </w:pPr>
  </w:style>
  <w:style w:type="numbering" w:customStyle="1" w:styleId="Zaimportowanystyl24">
    <w:name w:val="Zaimportowany styl 24"/>
    <w:rsid w:val="008F7D68"/>
    <w:pPr>
      <w:numPr>
        <w:numId w:val="82"/>
      </w:numPr>
    </w:pPr>
  </w:style>
  <w:style w:type="numbering" w:customStyle="1" w:styleId="Zaimportowanystyl23">
    <w:name w:val="Zaimportowany styl 23"/>
    <w:rsid w:val="008F7D68"/>
    <w:pPr>
      <w:numPr>
        <w:numId w:val="83"/>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5"/>
      </w:numPr>
    </w:pPr>
  </w:style>
  <w:style w:type="numbering" w:customStyle="1" w:styleId="Zaimportowanystyl33">
    <w:name w:val="Zaimportowany styl 33"/>
    <w:rsid w:val="0008207D"/>
    <w:pPr>
      <w:numPr>
        <w:numId w:val="86"/>
      </w:numPr>
    </w:pPr>
  </w:style>
  <w:style w:type="numbering" w:customStyle="1" w:styleId="Zaimportowanystyl53">
    <w:name w:val="Zaimportowany styl 53"/>
    <w:rsid w:val="0008207D"/>
    <w:pPr>
      <w:numPr>
        <w:numId w:val="87"/>
      </w:numPr>
    </w:pPr>
  </w:style>
  <w:style w:type="numbering" w:customStyle="1" w:styleId="Zaimportowanystyl63">
    <w:name w:val="Zaimportowany styl 63"/>
    <w:rsid w:val="0008207D"/>
    <w:pPr>
      <w:numPr>
        <w:numId w:val="88"/>
      </w:numPr>
    </w:pPr>
  </w:style>
  <w:style w:type="numbering" w:customStyle="1" w:styleId="Zaimportowanystyl73">
    <w:name w:val="Zaimportowany styl 73"/>
    <w:rsid w:val="0008207D"/>
    <w:pPr>
      <w:numPr>
        <w:numId w:val="89"/>
      </w:numPr>
    </w:pPr>
  </w:style>
  <w:style w:type="numbering" w:customStyle="1" w:styleId="Zaimportowanystyl93">
    <w:name w:val="Zaimportowany styl 93"/>
    <w:rsid w:val="0008207D"/>
    <w:pPr>
      <w:numPr>
        <w:numId w:val="90"/>
      </w:numPr>
    </w:pPr>
  </w:style>
  <w:style w:type="numbering" w:customStyle="1" w:styleId="Zaimportowanystyl103">
    <w:name w:val="Zaimportowany styl 103"/>
    <w:rsid w:val="0008207D"/>
    <w:pPr>
      <w:numPr>
        <w:numId w:val="91"/>
      </w:numPr>
    </w:pPr>
  </w:style>
  <w:style w:type="numbering" w:customStyle="1" w:styleId="Numery3">
    <w:name w:val="Numery3"/>
    <w:rsid w:val="0008207D"/>
    <w:pPr>
      <w:numPr>
        <w:numId w:val="92"/>
      </w:numPr>
    </w:pPr>
  </w:style>
  <w:style w:type="numbering" w:customStyle="1" w:styleId="Zaimportowanystyl26">
    <w:name w:val="Zaimportowany styl 26"/>
    <w:rsid w:val="0016253D"/>
    <w:pPr>
      <w:numPr>
        <w:numId w:val="93"/>
      </w:numPr>
    </w:pPr>
  </w:style>
  <w:style w:type="numbering" w:customStyle="1" w:styleId="Zaimportowanystyl34">
    <w:name w:val="Zaimportowany styl 34"/>
    <w:rsid w:val="0016253D"/>
    <w:pPr>
      <w:numPr>
        <w:numId w:val="94"/>
      </w:numPr>
    </w:pPr>
  </w:style>
  <w:style w:type="numbering" w:customStyle="1" w:styleId="Zaimportowanystyl110">
    <w:name w:val="Zaimportowany styl 110"/>
    <w:rsid w:val="0016253D"/>
    <w:pPr>
      <w:numPr>
        <w:numId w:val="95"/>
      </w:numPr>
    </w:pPr>
  </w:style>
  <w:style w:type="numbering" w:customStyle="1" w:styleId="Zaimportowanystyl54">
    <w:name w:val="Zaimportowany styl 54"/>
    <w:rsid w:val="0016253D"/>
    <w:pPr>
      <w:numPr>
        <w:numId w:val="96"/>
      </w:numPr>
    </w:pPr>
  </w:style>
  <w:style w:type="numbering" w:customStyle="1" w:styleId="Zaimportowanystyl64">
    <w:name w:val="Zaimportowany styl 64"/>
    <w:rsid w:val="0016253D"/>
    <w:pPr>
      <w:numPr>
        <w:numId w:val="97"/>
      </w:numPr>
    </w:pPr>
  </w:style>
  <w:style w:type="numbering" w:customStyle="1" w:styleId="Zaimportowanystyl74">
    <w:name w:val="Zaimportowany styl 74"/>
    <w:rsid w:val="0016253D"/>
    <w:pPr>
      <w:numPr>
        <w:numId w:val="98"/>
      </w:numPr>
    </w:pPr>
  </w:style>
  <w:style w:type="numbering" w:customStyle="1" w:styleId="Zaimportowanystyl94">
    <w:name w:val="Zaimportowany styl 94"/>
    <w:rsid w:val="0016253D"/>
    <w:pPr>
      <w:numPr>
        <w:numId w:val="99"/>
      </w:numPr>
    </w:pPr>
  </w:style>
  <w:style w:type="numbering" w:customStyle="1" w:styleId="Zaimportowanystyl104">
    <w:name w:val="Zaimportowany styl 104"/>
    <w:rsid w:val="0016253D"/>
    <w:pPr>
      <w:numPr>
        <w:numId w:val="100"/>
      </w:numPr>
    </w:pPr>
  </w:style>
  <w:style w:type="numbering" w:customStyle="1" w:styleId="Numery4">
    <w:name w:val="Numery4"/>
    <w:rsid w:val="0016253D"/>
    <w:pPr>
      <w:numPr>
        <w:numId w:val="101"/>
      </w:numPr>
    </w:pPr>
  </w:style>
  <w:style w:type="numbering" w:customStyle="1" w:styleId="Zaimportowanystyl27">
    <w:name w:val="Zaimportowany styl 27"/>
    <w:rsid w:val="00215645"/>
    <w:pPr>
      <w:numPr>
        <w:numId w:val="104"/>
      </w:numPr>
    </w:pPr>
  </w:style>
  <w:style w:type="numbering" w:customStyle="1" w:styleId="Zaimportowanystyl35">
    <w:name w:val="Zaimportowany styl 35"/>
    <w:rsid w:val="00215645"/>
    <w:pPr>
      <w:numPr>
        <w:numId w:val="105"/>
      </w:numPr>
    </w:pPr>
  </w:style>
  <w:style w:type="numbering" w:customStyle="1" w:styleId="Zaimportowanystyl43">
    <w:name w:val="Zaimportowany styl 43"/>
    <w:rsid w:val="00215645"/>
    <w:pPr>
      <w:numPr>
        <w:numId w:val="106"/>
      </w:numPr>
    </w:pPr>
  </w:style>
  <w:style w:type="numbering" w:customStyle="1" w:styleId="Zaimportowanystyl55">
    <w:name w:val="Zaimportowany styl 55"/>
    <w:rsid w:val="00215645"/>
    <w:pPr>
      <w:numPr>
        <w:numId w:val="107"/>
      </w:numPr>
    </w:pPr>
  </w:style>
  <w:style w:type="numbering" w:customStyle="1" w:styleId="Zaimportowanystyl65">
    <w:name w:val="Zaimportowany styl 65"/>
    <w:rsid w:val="00215645"/>
    <w:pPr>
      <w:numPr>
        <w:numId w:val="108"/>
      </w:numPr>
    </w:pPr>
  </w:style>
  <w:style w:type="numbering" w:customStyle="1" w:styleId="Zaimportowanystyl75">
    <w:name w:val="Zaimportowany styl 75"/>
    <w:rsid w:val="00215645"/>
    <w:pPr>
      <w:numPr>
        <w:numId w:val="109"/>
      </w:numPr>
    </w:pPr>
  </w:style>
  <w:style w:type="numbering" w:customStyle="1" w:styleId="Zaimportowanystyl83">
    <w:name w:val="Zaimportowany styl 83"/>
    <w:rsid w:val="00215645"/>
    <w:pPr>
      <w:numPr>
        <w:numId w:val="110"/>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rsid w:val="00404040"/>
    <w:rPr>
      <w:rFonts w:ascii="Times New Roman" w:hAnsi="Times New Roman"/>
      <w:sz w:val="24"/>
    </w:rPr>
  </w:style>
  <w:style w:type="paragraph" w:customStyle="1" w:styleId="Style5">
    <w:name w:val="Style5"/>
    <w:basedOn w:val="Normalny"/>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locked/>
    <w:rsid w:val="00404040"/>
    <w:rPr>
      <w:rFonts w:cs="Times New Roman"/>
      <w:lang w:eastAsia="en-US"/>
    </w:rPr>
  </w:style>
  <w:style w:type="paragraph" w:customStyle="1" w:styleId="xl65">
    <w:name w:val="xl6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rsid w:val="00404040"/>
    <w:rPr>
      <w:rFonts w:cs="Times New Roman"/>
      <w:color w:val="800080"/>
      <w:u w:val="single"/>
    </w:rPr>
  </w:style>
  <w:style w:type="paragraph" w:customStyle="1" w:styleId="xl66">
    <w:name w:val="xl6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uiPriority w:val="99"/>
    <w:qFormat/>
    <w:rsid w:val="00404040"/>
    <w:rPr>
      <w:rFonts w:cs="Times New Roman"/>
      <w:b/>
      <w:bCs/>
    </w:rPr>
  </w:style>
  <w:style w:type="character" w:customStyle="1" w:styleId="skypetbinnertext">
    <w:name w:val="skype_tb_innertext"/>
    <w:rsid w:val="00404040"/>
    <w:rPr>
      <w:rFonts w:cs="Times New Roman"/>
    </w:rPr>
  </w:style>
  <w:style w:type="table" w:customStyle="1" w:styleId="Tabela-Siatka1">
    <w:name w:val="Tabela - Siatka1"/>
    <w:basedOn w:val="Standardowy"/>
    <w:next w:val="Tabela-Siatka"/>
    <w:uiPriority w:val="39"/>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3">
    <w:name w:val="Zaimportowany styl 113"/>
    <w:rsid w:val="00831B08"/>
    <w:pPr>
      <w:numPr>
        <w:numId w:val="111"/>
      </w:numPr>
    </w:pPr>
  </w:style>
  <w:style w:type="numbering" w:customStyle="1" w:styleId="Zaimportowanystyl36">
    <w:name w:val="Zaimportowany styl 36"/>
    <w:rsid w:val="00831B08"/>
    <w:pPr>
      <w:numPr>
        <w:numId w:val="112"/>
      </w:numPr>
    </w:pPr>
  </w:style>
  <w:style w:type="numbering" w:customStyle="1" w:styleId="Zaimportowanystyl133">
    <w:name w:val="Zaimportowany styl 133"/>
    <w:rsid w:val="00831B08"/>
    <w:pPr>
      <w:numPr>
        <w:numId w:val="113"/>
      </w:numPr>
    </w:pPr>
  </w:style>
  <w:style w:type="numbering" w:customStyle="1" w:styleId="Numery5">
    <w:name w:val="Numery5"/>
    <w:rsid w:val="00831B08"/>
    <w:pPr>
      <w:numPr>
        <w:numId w:val="114"/>
      </w:numPr>
    </w:pPr>
  </w:style>
  <w:style w:type="numbering" w:customStyle="1" w:styleId="Zaimportowanystyl123">
    <w:name w:val="Zaimportowany styl 123"/>
    <w:rsid w:val="00831B08"/>
    <w:pPr>
      <w:numPr>
        <w:numId w:val="115"/>
      </w:numPr>
    </w:pPr>
  </w:style>
  <w:style w:type="numbering" w:customStyle="1" w:styleId="Numery0">
    <w:name w:val="Numery.0"/>
    <w:rsid w:val="00831B08"/>
    <w:pPr>
      <w:numPr>
        <w:numId w:val="116"/>
      </w:numPr>
    </w:pPr>
  </w:style>
  <w:style w:type="numbering" w:customStyle="1" w:styleId="Zaimportowanystyl66">
    <w:name w:val="Zaimportowany styl 66"/>
    <w:rsid w:val="00831B08"/>
    <w:pPr>
      <w:numPr>
        <w:numId w:val="117"/>
      </w:numPr>
    </w:pPr>
  </w:style>
  <w:style w:type="numbering" w:customStyle="1" w:styleId="Zaimportowanystyl44">
    <w:name w:val="Zaimportowany styl 44"/>
    <w:rsid w:val="00831B08"/>
    <w:pPr>
      <w:numPr>
        <w:numId w:val="118"/>
      </w:numPr>
    </w:pPr>
  </w:style>
  <w:style w:type="numbering" w:customStyle="1" w:styleId="Zaimportowanystyl76">
    <w:name w:val="Zaimportowany styl 76"/>
    <w:rsid w:val="00831B08"/>
    <w:pPr>
      <w:numPr>
        <w:numId w:val="119"/>
      </w:numPr>
    </w:pPr>
  </w:style>
  <w:style w:type="numbering" w:customStyle="1" w:styleId="Zaimportowanystyl56">
    <w:name w:val="Zaimportowany styl 56"/>
    <w:rsid w:val="00831B08"/>
    <w:pPr>
      <w:numPr>
        <w:numId w:val="120"/>
      </w:numPr>
    </w:pPr>
  </w:style>
  <w:style w:type="numbering" w:customStyle="1" w:styleId="Zaimportowanystyl114">
    <w:name w:val="Zaimportowany styl 114"/>
    <w:rsid w:val="00831B08"/>
    <w:pPr>
      <w:numPr>
        <w:numId w:val="121"/>
      </w:numPr>
    </w:pPr>
  </w:style>
  <w:style w:type="table" w:customStyle="1" w:styleId="Tabela-Siatka11">
    <w:name w:val="Tabela - Siatka11"/>
    <w:basedOn w:val="Standardowy"/>
    <w:next w:val="Tabela-Siatka"/>
    <w:uiPriority w:val="39"/>
    <w:rsid w:val="00225EE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10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1">
    <w:name w:val="nag1"/>
    <w:uiPriority w:val="99"/>
    <w:rsid w:val="000B16D2"/>
    <w:rPr>
      <w:rFonts w:cs="Times New Roman"/>
      <w:b/>
      <w:bCs/>
      <w:color w:val="333399"/>
      <w:sz w:val="17"/>
      <w:szCs w:val="17"/>
    </w:rPr>
  </w:style>
  <w:style w:type="character" w:customStyle="1" w:styleId="TekstdymkaZnak1">
    <w:name w:val="Tekst dymka Znak1"/>
    <w:uiPriority w:val="99"/>
    <w:semiHidden/>
    <w:rsid w:val="000B16D2"/>
    <w:rPr>
      <w:rFonts w:ascii="Segoe UI" w:hAnsi="Segoe UI" w:cs="Segoe UI"/>
      <w:sz w:val="18"/>
      <w:szCs w:val="18"/>
    </w:rPr>
  </w:style>
  <w:style w:type="paragraph" w:customStyle="1" w:styleId="xl130">
    <w:name w:val="xl13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font5">
    <w:name w:val="font5"/>
    <w:basedOn w:val="Normalny"/>
    <w:rsid w:val="000B16D2"/>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0B16D2"/>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114">
    <w:name w:val="xl1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5">
    <w:name w:val="xl115"/>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6">
    <w:name w:val="xl116"/>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7">
    <w:name w:val="xl11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9">
    <w:name w:val="xl119"/>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0">
    <w:name w:val="xl12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1">
    <w:name w:val="xl12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6">
    <w:name w:val="xl126"/>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8">
    <w:name w:val="xl12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9">
    <w:name w:val="xl12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1">
    <w:name w:val="xl131"/>
    <w:basedOn w:val="Normalny"/>
    <w:rsid w:val="000B16D2"/>
    <w:pPr>
      <w:pBdr>
        <w:top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32">
    <w:name w:val="xl13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6">
    <w:name w:val="xl136"/>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9">
    <w:name w:val="xl13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0">
    <w:name w:val="xl14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1">
    <w:name w:val="xl14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2">
    <w:name w:val="xl142"/>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43">
    <w:name w:val="xl143"/>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4">
    <w:name w:val="xl14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5">
    <w:name w:val="xl145"/>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6">
    <w:name w:val="xl146"/>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
    <w:name w:val="xl14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8">
    <w:name w:val="xl148"/>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9">
    <w:name w:val="xl14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0">
    <w:name w:val="xl150"/>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2">
    <w:name w:val="xl15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
    <w:name w:val="xl153"/>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4">
    <w:name w:val="xl154"/>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5">
    <w:name w:val="xl15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6">
    <w:name w:val="xl15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7">
    <w:name w:val="xl15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58">
    <w:name w:val="xl158"/>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9">
    <w:name w:val="xl159"/>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0">
    <w:name w:val="xl160"/>
    <w:basedOn w:val="Normalny"/>
    <w:rsid w:val="000B16D2"/>
    <w:pPr>
      <w:pBdr>
        <w:top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1">
    <w:name w:val="xl161"/>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2">
    <w:name w:val="xl16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4">
    <w:name w:val="xl16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0B16D2"/>
    <w:pP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6">
    <w:name w:val="xl166"/>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7">
    <w:name w:val="xl167"/>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8">
    <w:name w:val="xl16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69">
    <w:name w:val="xl16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0">
    <w:name w:val="xl17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1">
    <w:name w:val="xl17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2">
    <w:name w:val="xl17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3">
    <w:name w:val="xl17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4">
    <w:name w:val="xl174"/>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7">
    <w:name w:val="xl17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8">
    <w:name w:val="xl17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9">
    <w:name w:val="xl179"/>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0">
    <w:name w:val="xl180"/>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1">
    <w:name w:val="xl181"/>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2">
    <w:name w:val="xl182"/>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3">
    <w:name w:val="xl18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84">
    <w:name w:val="xl184"/>
    <w:basedOn w:val="Normalny"/>
    <w:rsid w:val="000B16D2"/>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5">
    <w:name w:val="xl185"/>
    <w:basedOn w:val="Normalny"/>
    <w:rsid w:val="000B16D2"/>
    <w:pPr>
      <w:pBdr>
        <w:top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6">
    <w:name w:val="xl186"/>
    <w:basedOn w:val="Normalny"/>
    <w:rsid w:val="000B16D2"/>
    <w:pPr>
      <w:pBdr>
        <w:top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7">
    <w:name w:val="xl187"/>
    <w:basedOn w:val="Normalny"/>
    <w:rsid w:val="000B16D2"/>
    <w:pPr>
      <w:pBdr>
        <w:top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8">
    <w:name w:val="xl188"/>
    <w:basedOn w:val="Normalny"/>
    <w:rsid w:val="000B16D2"/>
    <w:pPr>
      <w:pBdr>
        <w:top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9">
    <w:name w:val="xl189"/>
    <w:basedOn w:val="Normalny"/>
    <w:rsid w:val="000B16D2"/>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0">
    <w:name w:val="xl190"/>
    <w:basedOn w:val="Normalny"/>
    <w:rsid w:val="000B16D2"/>
    <w:pPr>
      <w:pBdr>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1">
    <w:name w:val="xl191"/>
    <w:basedOn w:val="Normalny"/>
    <w:rsid w:val="000B16D2"/>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92">
    <w:name w:val="xl192"/>
    <w:basedOn w:val="Normalny"/>
    <w:rsid w:val="000B16D2"/>
    <w:pPr>
      <w:pBdr>
        <w:bottom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0B16D2"/>
    <w:pPr>
      <w:pBdr>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6">
    <w:name w:val="xl196"/>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7">
    <w:name w:val="xl197"/>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8">
    <w:name w:val="xl198"/>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9">
    <w:name w:val="xl199"/>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0">
    <w:name w:val="xl200"/>
    <w:basedOn w:val="Normalny"/>
    <w:rsid w:val="000B16D2"/>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1">
    <w:name w:val="xl20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3">
    <w:name w:val="xl203"/>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4">
    <w:name w:val="xl204"/>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5">
    <w:name w:val="xl205"/>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7">
    <w:name w:val="xl207"/>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8">
    <w:name w:val="xl208"/>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rsid w:val="000B16D2"/>
    <w:pPr>
      <w:pBdr>
        <w:top w:val="single" w:sz="4" w:space="0" w:color="auto"/>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rsid w:val="000B16D2"/>
    <w:pPr>
      <w:pBdr>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1">
    <w:name w:val="xl211"/>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2">
    <w:name w:val="xl212"/>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rsid w:val="000B16D2"/>
    <w:pPr>
      <w:pBdr>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0B16D2"/>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0B16D2"/>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numbering" w:customStyle="1" w:styleId="Bezlisty3">
    <w:name w:val="Bez listy3"/>
    <w:next w:val="Bezlisty"/>
    <w:uiPriority w:val="99"/>
    <w:semiHidden/>
    <w:unhideWhenUsed/>
    <w:rsid w:val="00F76A3E"/>
  </w:style>
  <w:style w:type="table" w:customStyle="1" w:styleId="Tabela-Siatka3">
    <w:name w:val="Tabela - Siatka3"/>
    <w:basedOn w:val="Standardowy"/>
    <w:next w:val="Tabela-Siatka"/>
    <w:locked/>
    <w:rsid w:val="00F76A3E"/>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76A3E"/>
  </w:style>
  <w:style w:type="table" w:customStyle="1" w:styleId="Tabela-Siatka12">
    <w:name w:val="Tabela - Siatka12"/>
    <w:basedOn w:val="Standardowy"/>
    <w:next w:val="Tabela-Siatka"/>
    <w:uiPriority w:val="39"/>
    <w:rsid w:val="00F76A3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8438B5"/>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C25500"/>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01486"/>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5">
    <w:name w:val="Zaimportowany styl 115"/>
    <w:rsid w:val="00CB1FE9"/>
    <w:pPr>
      <w:numPr>
        <w:numId w:val="123"/>
      </w:numPr>
    </w:pPr>
  </w:style>
  <w:style w:type="numbering" w:customStyle="1" w:styleId="Zaimportowanystyl28">
    <w:name w:val="Zaimportowany styl 28"/>
    <w:rsid w:val="00CB1FE9"/>
    <w:pPr>
      <w:numPr>
        <w:numId w:val="124"/>
      </w:numPr>
    </w:pPr>
  </w:style>
  <w:style w:type="numbering" w:customStyle="1" w:styleId="Zaimportowanystyl37">
    <w:name w:val="Zaimportowany styl 37"/>
    <w:rsid w:val="00CB1FE9"/>
    <w:pPr>
      <w:numPr>
        <w:numId w:val="125"/>
      </w:numPr>
    </w:pPr>
  </w:style>
  <w:style w:type="numbering" w:customStyle="1" w:styleId="Zaimportowanystyl45">
    <w:name w:val="Zaimportowany styl 45"/>
    <w:rsid w:val="00CB1FE9"/>
    <w:pPr>
      <w:numPr>
        <w:numId w:val="126"/>
      </w:numPr>
    </w:pPr>
  </w:style>
  <w:style w:type="numbering" w:customStyle="1" w:styleId="Zaimportowanystyl57">
    <w:name w:val="Zaimportowany styl 57"/>
    <w:rsid w:val="00CB1FE9"/>
    <w:pPr>
      <w:numPr>
        <w:numId w:val="127"/>
      </w:numPr>
    </w:pPr>
  </w:style>
  <w:style w:type="numbering" w:customStyle="1" w:styleId="Zaimportowanystyl116">
    <w:name w:val="Zaimportowany styl 116"/>
    <w:rsid w:val="00CB1FE9"/>
    <w:pPr>
      <w:numPr>
        <w:numId w:val="128"/>
      </w:numPr>
    </w:pPr>
  </w:style>
  <w:style w:type="numbering" w:customStyle="1" w:styleId="Zaimportowanystyl77">
    <w:name w:val="Zaimportowany styl 77"/>
    <w:rsid w:val="00CB1FE9"/>
    <w:pPr>
      <w:numPr>
        <w:numId w:val="129"/>
      </w:numPr>
    </w:pPr>
  </w:style>
  <w:style w:type="numbering" w:customStyle="1" w:styleId="Zaimportowanystyl95">
    <w:name w:val="Zaimportowany styl 95"/>
    <w:rsid w:val="00CB1FE9"/>
    <w:pPr>
      <w:numPr>
        <w:numId w:val="130"/>
      </w:numPr>
    </w:pPr>
  </w:style>
  <w:style w:type="numbering" w:customStyle="1" w:styleId="Zaimportowanystyl105">
    <w:name w:val="Zaimportowany styl 105"/>
    <w:rsid w:val="00CB1FE9"/>
    <w:pPr>
      <w:numPr>
        <w:numId w:val="131"/>
      </w:numPr>
    </w:pPr>
  </w:style>
  <w:style w:type="numbering" w:customStyle="1" w:styleId="Zaimportowanystyl134">
    <w:name w:val="Zaimportowany styl 134"/>
    <w:rsid w:val="00CB1FE9"/>
    <w:pPr>
      <w:numPr>
        <w:numId w:val="132"/>
      </w:numPr>
    </w:pPr>
  </w:style>
  <w:style w:type="numbering" w:customStyle="1" w:styleId="Zaimportowanystyl141">
    <w:name w:val="Zaimportowany styl 141"/>
    <w:rsid w:val="00CB1FE9"/>
    <w:pPr>
      <w:numPr>
        <w:numId w:val="133"/>
      </w:numPr>
    </w:pPr>
  </w:style>
  <w:style w:type="numbering" w:customStyle="1" w:styleId="Zaimportowanystyl151">
    <w:name w:val="Zaimportowany styl 151"/>
    <w:rsid w:val="00CB1FE9"/>
    <w:pPr>
      <w:numPr>
        <w:numId w:val="134"/>
      </w:numPr>
    </w:pPr>
  </w:style>
  <w:style w:type="numbering" w:customStyle="1" w:styleId="Zaimportowanystyl161">
    <w:name w:val="Zaimportowany styl 161"/>
    <w:rsid w:val="00CB1FE9"/>
    <w:pPr>
      <w:numPr>
        <w:numId w:val="135"/>
      </w:numPr>
    </w:pPr>
  </w:style>
  <w:style w:type="numbering" w:customStyle="1" w:styleId="Zaimportowanystyl173">
    <w:name w:val="Zaimportowany styl 173"/>
    <w:rsid w:val="00CB1FE9"/>
    <w:pPr>
      <w:numPr>
        <w:numId w:val="136"/>
      </w:numPr>
    </w:pPr>
  </w:style>
  <w:style w:type="paragraph" w:styleId="Tekstpodstawowywcity2">
    <w:name w:val="Body Text Indent 2"/>
    <w:basedOn w:val="Normalny"/>
    <w:link w:val="Tekstpodstawowywcity2Znak"/>
    <w:rsid w:val="009B6483"/>
    <w:pPr>
      <w:suppressAutoHyphens w:val="0"/>
      <w:spacing w:after="120" w:line="480" w:lineRule="auto"/>
      <w:ind w:left="283"/>
    </w:pPr>
    <w:rPr>
      <w:rFonts w:eastAsia="Times New Roman"/>
      <w:sz w:val="24"/>
      <w:szCs w:val="24"/>
      <w:lang w:eastAsia="pl-PL"/>
    </w:rPr>
  </w:style>
  <w:style w:type="character" w:customStyle="1" w:styleId="Tekstpodstawowywcity2Znak">
    <w:name w:val="Tekst podstawowy wcięty 2 Znak"/>
    <w:basedOn w:val="Domylnaczcionkaakapitu"/>
    <w:link w:val="Tekstpodstawowywcity2"/>
    <w:rsid w:val="009B6483"/>
    <w:rPr>
      <w:rFonts w:ascii="Times New Roman" w:eastAsia="Times New Roman" w:hAnsi="Times New Roman" w:cs="Times New Roman"/>
      <w:lang w:eastAsia="pl-PL" w:bidi="ar-SA"/>
    </w:rPr>
  </w:style>
  <w:style w:type="numbering" w:customStyle="1" w:styleId="Zaimportowanystyl96">
    <w:name w:val="Zaimportowany styl 96"/>
    <w:rsid w:val="0021423C"/>
    <w:pPr>
      <w:numPr>
        <w:numId w:val="137"/>
      </w:numPr>
    </w:pPr>
  </w:style>
  <w:style w:type="character" w:customStyle="1" w:styleId="eltit">
    <w:name w:val="eltit"/>
    <w:basedOn w:val="Domylnaczcionkaakapitu"/>
    <w:rsid w:val="006E3A15"/>
  </w:style>
  <w:style w:type="character" w:customStyle="1" w:styleId="Nagwek4Znak">
    <w:name w:val="Nagłówek 4 Znak"/>
    <w:basedOn w:val="Domylnaczcionkaakapitu"/>
    <w:link w:val="Nagwek4"/>
    <w:rsid w:val="00ED2B9B"/>
    <w:rPr>
      <w:rFonts w:ascii="Times New Roman" w:eastAsia="Times New Roman" w:hAnsi="Times New Roman" w:cs="Times New Roman"/>
      <w:b/>
      <w:szCs w:val="20"/>
      <w:lang w:eastAsia="pl-PL" w:bidi="ar-SA"/>
    </w:rPr>
  </w:style>
  <w:style w:type="character" w:customStyle="1" w:styleId="Nagwek5Znak">
    <w:name w:val="Nagłówek 5 Znak"/>
    <w:basedOn w:val="Domylnaczcionkaakapitu"/>
    <w:link w:val="Nagwek5"/>
    <w:rsid w:val="00ED2B9B"/>
    <w:rPr>
      <w:rFonts w:ascii="Times New Roman" w:eastAsia="Times New Roman" w:hAnsi="Times New Roman" w:cs="Times New Roman"/>
      <w:sz w:val="28"/>
      <w:szCs w:val="20"/>
      <w:lang w:eastAsia="pl-PL" w:bidi="ar-SA"/>
    </w:rPr>
  </w:style>
  <w:style w:type="character" w:customStyle="1" w:styleId="Nagwek6Znak">
    <w:name w:val="Nagłówek 6 Znak"/>
    <w:basedOn w:val="Domylnaczcionkaakapitu"/>
    <w:link w:val="Nagwek6"/>
    <w:rsid w:val="00ED2B9B"/>
    <w:rPr>
      <w:rFonts w:ascii="Times New Roman" w:eastAsia="Times New Roman" w:hAnsi="Times New Roman" w:cs="Times New Roman"/>
      <w:sz w:val="28"/>
      <w:szCs w:val="20"/>
      <w:lang w:eastAsia="pl-PL" w:bidi="ar-SA"/>
    </w:rPr>
  </w:style>
  <w:style w:type="character" w:customStyle="1" w:styleId="Nagwek7Znak">
    <w:name w:val="Nagłówek 7 Znak"/>
    <w:basedOn w:val="Domylnaczcionkaakapitu"/>
    <w:link w:val="Nagwek7"/>
    <w:rsid w:val="00ED2B9B"/>
    <w:rPr>
      <w:rFonts w:ascii="Times New Roman" w:eastAsia="Times New Roman" w:hAnsi="Times New Roman" w:cs="Times New Roman"/>
      <w:b/>
      <w:bCs/>
      <w:sz w:val="28"/>
      <w:u w:val="single"/>
      <w:lang w:eastAsia="pl-PL" w:bidi="ar-SA"/>
    </w:rPr>
  </w:style>
  <w:style w:type="character" w:customStyle="1" w:styleId="Nagwek8Znak">
    <w:name w:val="Nagłówek 8 Znak"/>
    <w:basedOn w:val="Domylnaczcionkaakapitu"/>
    <w:link w:val="Nagwek8"/>
    <w:rsid w:val="00ED2B9B"/>
    <w:rPr>
      <w:rFonts w:ascii="Times New Roman" w:eastAsia="Times New Roman" w:hAnsi="Times New Roman" w:cs="Times New Roman"/>
      <w:b/>
      <w:bCs/>
      <w:sz w:val="28"/>
      <w:lang w:eastAsia="pl-PL" w:bidi="ar-SA"/>
    </w:rPr>
  </w:style>
  <w:style w:type="character" w:customStyle="1" w:styleId="Nagwek9Znak">
    <w:name w:val="Nagłówek 9 Znak"/>
    <w:basedOn w:val="Domylnaczcionkaakapitu"/>
    <w:link w:val="Nagwek9"/>
    <w:rsid w:val="00ED2B9B"/>
    <w:rPr>
      <w:rFonts w:ascii="Times New Roman" w:eastAsia="Times New Roman" w:hAnsi="Times New Roman" w:cs="Times New Roman"/>
      <w:b/>
      <w:sz w:val="28"/>
      <w:lang w:eastAsia="pl-PL" w:bidi="ar-SA"/>
    </w:rPr>
  </w:style>
  <w:style w:type="paragraph" w:customStyle="1" w:styleId="AK1CD">
    <w:name w:val="AK_1_CD"/>
    <w:basedOn w:val="AK1"/>
    <w:rsid w:val="00ED2B9B"/>
    <w:pPr>
      <w:ind w:firstLine="0"/>
    </w:pPr>
  </w:style>
  <w:style w:type="paragraph" w:customStyle="1" w:styleId="AK1">
    <w:name w:val="AK_1"/>
    <w:basedOn w:val="Normalny"/>
    <w:rsid w:val="00ED2B9B"/>
    <w:pPr>
      <w:tabs>
        <w:tab w:val="right" w:pos="6838"/>
      </w:tabs>
      <w:suppressAutoHyphens w:val="0"/>
      <w:spacing w:before="120" w:after="0" w:line="288" w:lineRule="auto"/>
      <w:ind w:firstLine="851"/>
    </w:pPr>
    <w:rPr>
      <w:rFonts w:eastAsia="Times New Roman"/>
      <w:b/>
      <w:sz w:val="24"/>
      <w:szCs w:val="20"/>
      <w:lang w:eastAsia="pl-PL"/>
    </w:rPr>
  </w:style>
  <w:style w:type="character" w:styleId="Numerstrony">
    <w:name w:val="page number"/>
    <w:basedOn w:val="Domylnaczcionkaakapitu"/>
    <w:rsid w:val="00ED2B9B"/>
  </w:style>
  <w:style w:type="paragraph" w:customStyle="1" w:styleId="tyt">
    <w:name w:val="tyt"/>
    <w:basedOn w:val="Normalny"/>
    <w:rsid w:val="00ED2B9B"/>
    <w:pPr>
      <w:keepNext/>
      <w:suppressAutoHyphens w:val="0"/>
      <w:spacing w:before="60" w:after="60" w:line="240" w:lineRule="auto"/>
      <w:jc w:val="center"/>
    </w:pPr>
    <w:rPr>
      <w:rFonts w:eastAsia="Times New Roman"/>
      <w:b/>
      <w:bCs/>
      <w:sz w:val="24"/>
      <w:szCs w:val="24"/>
      <w:lang w:eastAsia="pl-PL"/>
    </w:rPr>
  </w:style>
  <w:style w:type="paragraph" w:customStyle="1" w:styleId="ust">
    <w:name w:val="ust"/>
    <w:rsid w:val="00ED2B9B"/>
    <w:pPr>
      <w:suppressAutoHyphens w:val="0"/>
      <w:spacing w:before="60" w:after="60"/>
      <w:ind w:left="426" w:hanging="284"/>
      <w:jc w:val="both"/>
    </w:pPr>
    <w:rPr>
      <w:rFonts w:ascii="Times New Roman" w:eastAsia="Times New Roman" w:hAnsi="Times New Roman" w:cs="Times New Roman"/>
      <w:lang w:eastAsia="pl-PL" w:bidi="ar-SA"/>
    </w:rPr>
  </w:style>
  <w:style w:type="character" w:customStyle="1" w:styleId="akapitdomyslny">
    <w:name w:val="akapitdomyslny"/>
    <w:rsid w:val="00ED2B9B"/>
    <w:rPr>
      <w:sz w:val="20"/>
      <w:szCs w:val="20"/>
    </w:rPr>
  </w:style>
  <w:style w:type="paragraph" w:customStyle="1" w:styleId="lit">
    <w:name w:val="lit"/>
    <w:rsid w:val="00ED2B9B"/>
    <w:pPr>
      <w:suppressAutoHyphens w:val="0"/>
      <w:spacing w:before="60" w:after="60"/>
      <w:ind w:left="1281" w:hanging="272"/>
      <w:jc w:val="both"/>
    </w:pPr>
    <w:rPr>
      <w:rFonts w:ascii="Times New Roman" w:eastAsia="Times New Roman" w:hAnsi="Times New Roman" w:cs="Times New Roman"/>
      <w:lang w:eastAsia="pl-PL" w:bidi="ar-SA"/>
    </w:rPr>
  </w:style>
  <w:style w:type="paragraph" w:customStyle="1" w:styleId="lit1">
    <w:name w:val="lit1"/>
    <w:basedOn w:val="lit"/>
    <w:rsid w:val="00ED2B9B"/>
    <w:pPr>
      <w:ind w:left="1276" w:hanging="340"/>
    </w:pPr>
  </w:style>
  <w:style w:type="paragraph" w:customStyle="1" w:styleId="Tekstpodstawowy21">
    <w:name w:val="Tekst podstawowy 21"/>
    <w:basedOn w:val="Normalny"/>
    <w:rsid w:val="00ED2B9B"/>
    <w:pPr>
      <w:suppressAutoHyphens w:val="0"/>
      <w:spacing w:after="0" w:line="240" w:lineRule="auto"/>
      <w:jc w:val="both"/>
    </w:pPr>
    <w:rPr>
      <w:rFonts w:eastAsia="Times New Roman"/>
      <w:sz w:val="24"/>
      <w:szCs w:val="20"/>
      <w:lang w:eastAsia="pl-PL"/>
    </w:rPr>
  </w:style>
  <w:style w:type="paragraph" w:styleId="Tytu">
    <w:name w:val="Title"/>
    <w:basedOn w:val="Normalny"/>
    <w:next w:val="Podtytu"/>
    <w:link w:val="TytuZnak"/>
    <w:uiPriority w:val="10"/>
    <w:qFormat/>
    <w:rsid w:val="00ED2B9B"/>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ED2B9B"/>
    <w:rPr>
      <w:rFonts w:asciiTheme="majorHAnsi" w:eastAsiaTheme="majorEastAsia" w:hAnsiTheme="majorHAnsi" w:cstheme="majorBidi"/>
      <w:spacing w:val="-10"/>
      <w:kern w:val="28"/>
      <w:sz w:val="56"/>
      <w:szCs w:val="56"/>
      <w:lang w:bidi="ar-SA"/>
    </w:rPr>
  </w:style>
  <w:style w:type="paragraph" w:styleId="Podtytu">
    <w:name w:val="Subtitle"/>
    <w:basedOn w:val="Normalny"/>
    <w:link w:val="PodtytuZnak"/>
    <w:qFormat/>
    <w:rsid w:val="00ED2B9B"/>
    <w:pPr>
      <w:suppressAutoHyphens w:val="0"/>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ED2B9B"/>
    <w:rPr>
      <w:rFonts w:ascii="Arial" w:eastAsia="Times New Roman" w:hAnsi="Arial" w:cs="Arial"/>
      <w:lang w:eastAsia="pl-PL" w:bidi="ar-SA"/>
    </w:rPr>
  </w:style>
  <w:style w:type="paragraph" w:customStyle="1" w:styleId="Tekstkomentarza2">
    <w:name w:val="Tekst komentarza2"/>
    <w:basedOn w:val="Normalny"/>
    <w:rsid w:val="00ED2B9B"/>
    <w:pPr>
      <w:spacing w:after="0" w:line="240" w:lineRule="auto"/>
    </w:pPr>
    <w:rPr>
      <w:rFonts w:eastAsia="Times New Roman"/>
      <w:sz w:val="20"/>
      <w:szCs w:val="20"/>
      <w:lang w:eastAsia="ar-SA"/>
    </w:rPr>
  </w:style>
  <w:style w:type="paragraph" w:customStyle="1" w:styleId="WW-Tekstpodstawowy3">
    <w:name w:val="WW-Tekst podstawowy 3"/>
    <w:basedOn w:val="Normalny"/>
    <w:rsid w:val="00ED2B9B"/>
    <w:pPr>
      <w:spacing w:after="0" w:line="240" w:lineRule="auto"/>
      <w:jc w:val="both"/>
    </w:pPr>
    <w:rPr>
      <w:rFonts w:eastAsia="Times New Roman"/>
      <w:sz w:val="20"/>
      <w:szCs w:val="20"/>
      <w:lang w:eastAsia="ar-SA"/>
    </w:rPr>
  </w:style>
  <w:style w:type="paragraph" w:customStyle="1" w:styleId="Normalnywcity">
    <w:name w:val="Normalny wcięty"/>
    <w:uiPriority w:val="99"/>
    <w:rsid w:val="00566B8B"/>
    <w:pPr>
      <w:suppressAutoHyphens w:val="0"/>
      <w:ind w:firstLine="425"/>
      <w:jc w:val="both"/>
    </w:pPr>
    <w:rPr>
      <w:rFonts w:ascii="Times New Roman" w:eastAsia="Times New Roman" w:hAnsi="Times New Roman" w:cs="Times New Roman"/>
      <w:szCs w:val="20"/>
      <w:lang w:bidi="ar-SA"/>
    </w:rPr>
  </w:style>
  <w:style w:type="table" w:customStyle="1" w:styleId="Tabela-Siatka6">
    <w:name w:val="Tabela - Siatka6"/>
    <w:basedOn w:val="Standardowy"/>
    <w:next w:val="Tabela-Siatka"/>
    <w:uiPriority w:val="39"/>
    <w:rsid w:val="005A1737"/>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11">
    <w:name w:val="Zaimportowany styl 211"/>
    <w:rsid w:val="008233CC"/>
    <w:pPr>
      <w:numPr>
        <w:numId w:val="141"/>
      </w:numPr>
    </w:pPr>
  </w:style>
  <w:style w:type="numbering" w:customStyle="1" w:styleId="Zaimportowanystyl80">
    <w:name w:val="Zaimportowany styl 8.0"/>
    <w:rsid w:val="00D624F5"/>
    <w:pPr>
      <w:numPr>
        <w:numId w:val="142"/>
      </w:numPr>
    </w:pPr>
  </w:style>
  <w:style w:type="paragraph" w:customStyle="1" w:styleId="Domylne">
    <w:name w:val="Domyślne"/>
    <w:rsid w:val="00D624F5"/>
    <w:pPr>
      <w:pBdr>
        <w:top w:val="nil"/>
        <w:left w:val="nil"/>
        <w:bottom w:val="nil"/>
        <w:right w:val="nil"/>
        <w:between w:val="nil"/>
        <w:bar w:val="nil"/>
      </w:pBdr>
      <w:suppressAutoHyphens w:val="0"/>
      <w:spacing w:before="160" w:line="288" w:lineRule="auto"/>
    </w:pPr>
    <w:rPr>
      <w:rFonts w:ascii="Helvetica Neue" w:eastAsia="Helvetica Neue" w:hAnsi="Helvetica Neue" w:cs="Helvetica Neue"/>
      <w:color w:val="000000"/>
      <w:bdr w:val="nil"/>
      <w:lang w:eastAsia="pl-PL" w:bidi="ar-SA"/>
      <w14:textOutline w14:w="0" w14:cap="flat" w14:cmpd="sng" w14:algn="ctr">
        <w14:noFill/>
        <w14:prstDash w14:val="solid"/>
        <w14:bevel/>
      </w14:textOutline>
    </w:rPr>
  </w:style>
  <w:style w:type="numbering" w:customStyle="1" w:styleId="Zaimportowanystyl120">
    <w:name w:val="Zaimportowany styl 12.0"/>
    <w:rsid w:val="00D624F5"/>
    <w:pPr>
      <w:numPr>
        <w:numId w:val="144"/>
      </w:numPr>
    </w:pPr>
  </w:style>
  <w:style w:type="numbering" w:customStyle="1" w:styleId="Zaimportowanystyl191">
    <w:name w:val="Zaimportowany styl 191"/>
    <w:rsid w:val="00D624F5"/>
    <w:pPr>
      <w:numPr>
        <w:numId w:val="145"/>
      </w:numPr>
    </w:pPr>
  </w:style>
  <w:style w:type="numbering" w:customStyle="1" w:styleId="Zaimportowanystyl38">
    <w:name w:val="Zaimportowany styl 38"/>
    <w:rsid w:val="00D624F5"/>
    <w:pPr>
      <w:numPr>
        <w:numId w:val="146"/>
      </w:numPr>
    </w:pPr>
  </w:style>
  <w:style w:type="numbering" w:customStyle="1" w:styleId="Zaimportowanystyl40">
    <w:name w:val="Zaimportowany styl 40"/>
    <w:rsid w:val="00D624F5"/>
    <w:pPr>
      <w:numPr>
        <w:numId w:val="147"/>
      </w:numPr>
    </w:pPr>
  </w:style>
  <w:style w:type="paragraph" w:customStyle="1" w:styleId="Akapitzlist11">
    <w:name w:val="Akapit z listą11"/>
    <w:uiPriority w:val="99"/>
    <w:rsid w:val="00D624F5"/>
    <w:pPr>
      <w:widowControl w:val="0"/>
      <w:overflowPunct w:val="0"/>
      <w:autoSpaceDE w:val="0"/>
      <w:autoSpaceDN w:val="0"/>
      <w:adjustRightInd w:val="0"/>
      <w:spacing w:after="200" w:line="276" w:lineRule="auto"/>
      <w:ind w:left="720"/>
      <w:textAlignment w:val="baseline"/>
    </w:pPr>
    <w:rPr>
      <w:rFonts w:ascii="Calibri" w:eastAsia="Times New Roman" w:hAnsi="Calibri" w:cs="Times New Roman"/>
      <w:kern w:val="1"/>
      <w:sz w:val="22"/>
      <w:szCs w:val="20"/>
      <w:lang w:eastAsia="pl-PL" w:bidi="ar-SA"/>
    </w:rPr>
  </w:style>
  <w:style w:type="paragraph" w:customStyle="1" w:styleId="Standard">
    <w:name w:val="Standard"/>
    <w:rsid w:val="00BF4578"/>
    <w:pPr>
      <w:autoSpaceDN w:val="0"/>
      <w:spacing w:after="160" w:line="259" w:lineRule="auto"/>
      <w:textAlignment w:val="baseline"/>
    </w:pPr>
    <w:rPr>
      <w:rFonts w:ascii="Calibri" w:eastAsia="SimSun" w:hAnsi="Calibri" w:cs="Calibri"/>
      <w:color w:val="00000A"/>
      <w:kern w:val="3"/>
      <w:sz w:val="22"/>
      <w:szCs w:val="22"/>
      <w:lang w:eastAsia="en-US" w:bidi="ar-SA"/>
    </w:rPr>
  </w:style>
  <w:style w:type="numbering" w:customStyle="1" w:styleId="Bezlisty4">
    <w:name w:val="Bez listy4"/>
    <w:next w:val="Bezlisty"/>
    <w:uiPriority w:val="99"/>
    <w:semiHidden/>
    <w:unhideWhenUsed/>
    <w:rsid w:val="00927B9C"/>
  </w:style>
  <w:style w:type="numbering" w:customStyle="1" w:styleId="Zaimportowanystyl29">
    <w:name w:val="Zaimportowany styl 29"/>
    <w:rsid w:val="00927B9C"/>
    <w:pPr>
      <w:numPr>
        <w:numId w:val="148"/>
      </w:numPr>
    </w:pPr>
  </w:style>
  <w:style w:type="numbering" w:customStyle="1" w:styleId="Zaimportowanystyl39">
    <w:name w:val="Zaimportowany styl 39"/>
    <w:rsid w:val="00927B9C"/>
    <w:pPr>
      <w:numPr>
        <w:numId w:val="149"/>
      </w:numPr>
    </w:pPr>
  </w:style>
  <w:style w:type="numbering" w:customStyle="1" w:styleId="Zaimportowanystyl46">
    <w:name w:val="Zaimportowany styl 46"/>
    <w:rsid w:val="00927B9C"/>
    <w:pPr>
      <w:numPr>
        <w:numId w:val="150"/>
      </w:numPr>
    </w:pPr>
  </w:style>
  <w:style w:type="numbering" w:customStyle="1" w:styleId="Zaimportowanystyl58">
    <w:name w:val="Zaimportowany styl 58"/>
    <w:rsid w:val="00927B9C"/>
    <w:pPr>
      <w:numPr>
        <w:numId w:val="151"/>
      </w:numPr>
    </w:pPr>
  </w:style>
  <w:style w:type="numbering" w:customStyle="1" w:styleId="Zaimportowanystyl67">
    <w:name w:val="Zaimportowany styl 67"/>
    <w:rsid w:val="00927B9C"/>
    <w:pPr>
      <w:numPr>
        <w:numId w:val="152"/>
      </w:numPr>
    </w:pPr>
  </w:style>
  <w:style w:type="numbering" w:customStyle="1" w:styleId="Zaimportowanystyl78">
    <w:name w:val="Zaimportowany styl 78"/>
    <w:rsid w:val="00927B9C"/>
    <w:pPr>
      <w:numPr>
        <w:numId w:val="153"/>
      </w:numPr>
    </w:pPr>
  </w:style>
  <w:style w:type="numbering" w:customStyle="1" w:styleId="Zaimportowanystyl84">
    <w:name w:val="Zaimportowany styl 84"/>
    <w:rsid w:val="00927B9C"/>
    <w:pPr>
      <w:numPr>
        <w:numId w:val="154"/>
      </w:numPr>
    </w:pPr>
  </w:style>
  <w:style w:type="numbering" w:customStyle="1" w:styleId="Zaimportowanystyl97">
    <w:name w:val="Zaimportowany styl 97"/>
    <w:rsid w:val="00927B9C"/>
    <w:pPr>
      <w:numPr>
        <w:numId w:val="155"/>
      </w:numPr>
    </w:pPr>
  </w:style>
  <w:style w:type="numbering" w:customStyle="1" w:styleId="Zaimportowanystyl106">
    <w:name w:val="Zaimportowany styl 106"/>
    <w:rsid w:val="00927B9C"/>
    <w:pPr>
      <w:numPr>
        <w:numId w:val="156"/>
      </w:numPr>
    </w:pPr>
  </w:style>
  <w:style w:type="numbering" w:customStyle="1" w:styleId="Zaimportowanystyl117">
    <w:name w:val="Zaimportowany styl 117"/>
    <w:rsid w:val="00927B9C"/>
    <w:pPr>
      <w:numPr>
        <w:numId w:val="157"/>
      </w:numPr>
    </w:pPr>
  </w:style>
  <w:style w:type="numbering" w:customStyle="1" w:styleId="Zaimportowanystyl124">
    <w:name w:val="Zaimportowany styl 124"/>
    <w:rsid w:val="00927B9C"/>
    <w:pPr>
      <w:numPr>
        <w:numId w:val="158"/>
      </w:numPr>
    </w:pPr>
  </w:style>
  <w:style w:type="numbering" w:customStyle="1" w:styleId="Zaimportowanystyl135">
    <w:name w:val="Zaimportowany styl 135"/>
    <w:rsid w:val="00927B9C"/>
    <w:pPr>
      <w:numPr>
        <w:numId w:val="159"/>
      </w:numPr>
    </w:pPr>
  </w:style>
  <w:style w:type="numbering" w:customStyle="1" w:styleId="Zaimportowanystyl142">
    <w:name w:val="Zaimportowany styl 142"/>
    <w:rsid w:val="00927B9C"/>
    <w:pPr>
      <w:numPr>
        <w:numId w:val="160"/>
      </w:numPr>
    </w:pPr>
  </w:style>
  <w:style w:type="numbering" w:customStyle="1" w:styleId="Zaimportowanystyl152">
    <w:name w:val="Zaimportowany styl 152"/>
    <w:rsid w:val="00927B9C"/>
    <w:pPr>
      <w:numPr>
        <w:numId w:val="161"/>
      </w:numPr>
    </w:pPr>
  </w:style>
  <w:style w:type="numbering" w:customStyle="1" w:styleId="Zaimportowanystyl162">
    <w:name w:val="Zaimportowany styl 162"/>
    <w:rsid w:val="00927B9C"/>
    <w:pPr>
      <w:numPr>
        <w:numId w:val="162"/>
      </w:numPr>
    </w:pPr>
  </w:style>
  <w:style w:type="numbering" w:customStyle="1" w:styleId="Zaimportowanystyl174">
    <w:name w:val="Zaimportowany styl 174"/>
    <w:rsid w:val="00927B9C"/>
    <w:pPr>
      <w:numPr>
        <w:numId w:val="163"/>
      </w:numPr>
    </w:pPr>
  </w:style>
  <w:style w:type="numbering" w:customStyle="1" w:styleId="Zaimportowanystyl181">
    <w:name w:val="Zaimportowany styl 181"/>
    <w:rsid w:val="00927B9C"/>
    <w:pPr>
      <w:numPr>
        <w:numId w:val="164"/>
      </w:numPr>
    </w:pPr>
  </w:style>
  <w:style w:type="numbering" w:customStyle="1" w:styleId="Zaimportowanystyl192">
    <w:name w:val="Zaimportowany styl 192"/>
    <w:rsid w:val="00927B9C"/>
    <w:pPr>
      <w:numPr>
        <w:numId w:val="165"/>
      </w:numPr>
    </w:pPr>
  </w:style>
  <w:style w:type="numbering" w:customStyle="1" w:styleId="Zaimportowanystyl201">
    <w:name w:val="Zaimportowany styl 201"/>
    <w:rsid w:val="00927B9C"/>
    <w:pPr>
      <w:numPr>
        <w:numId w:val="166"/>
      </w:numPr>
    </w:pPr>
  </w:style>
  <w:style w:type="numbering" w:customStyle="1" w:styleId="Zaimportowanystyl212">
    <w:name w:val="Zaimportowany styl 212"/>
    <w:rsid w:val="00927B9C"/>
    <w:pPr>
      <w:numPr>
        <w:numId w:val="167"/>
      </w:numPr>
    </w:pPr>
  </w:style>
  <w:style w:type="numbering" w:customStyle="1" w:styleId="Zaimportowanystyl221">
    <w:name w:val="Zaimportowany styl 221"/>
    <w:rsid w:val="00927B9C"/>
    <w:pPr>
      <w:numPr>
        <w:numId w:val="168"/>
      </w:numPr>
    </w:pPr>
  </w:style>
  <w:style w:type="numbering" w:customStyle="1" w:styleId="Zaimportowanystyl231">
    <w:name w:val="Zaimportowany styl 231"/>
    <w:rsid w:val="00927B9C"/>
    <w:pPr>
      <w:numPr>
        <w:numId w:val="169"/>
      </w:numPr>
    </w:pPr>
  </w:style>
  <w:style w:type="numbering" w:customStyle="1" w:styleId="Zaimportowanystyl241">
    <w:name w:val="Zaimportowany styl 241"/>
    <w:rsid w:val="00927B9C"/>
    <w:pPr>
      <w:numPr>
        <w:numId w:val="170"/>
      </w:numPr>
    </w:pPr>
  </w:style>
  <w:style w:type="numbering" w:customStyle="1" w:styleId="Zaimportowanystyl251">
    <w:name w:val="Zaimportowany styl 251"/>
    <w:rsid w:val="00927B9C"/>
    <w:pPr>
      <w:numPr>
        <w:numId w:val="171"/>
      </w:numPr>
    </w:pPr>
  </w:style>
  <w:style w:type="numbering" w:customStyle="1" w:styleId="Zaimportowanystyl271">
    <w:name w:val="Zaimportowany styl 271"/>
    <w:rsid w:val="00927B9C"/>
    <w:pPr>
      <w:numPr>
        <w:numId w:val="172"/>
      </w:numPr>
    </w:pPr>
  </w:style>
  <w:style w:type="numbering" w:customStyle="1" w:styleId="Zaimportowanystyl281">
    <w:name w:val="Zaimportowany styl 281"/>
    <w:rsid w:val="00927B9C"/>
    <w:pPr>
      <w:numPr>
        <w:numId w:val="173"/>
      </w:numPr>
    </w:pPr>
  </w:style>
  <w:style w:type="numbering" w:customStyle="1" w:styleId="Zaimportowanystyl291">
    <w:name w:val="Zaimportowany styl 291"/>
    <w:rsid w:val="00927B9C"/>
    <w:pPr>
      <w:numPr>
        <w:numId w:val="174"/>
      </w:numPr>
    </w:pPr>
  </w:style>
  <w:style w:type="numbering" w:customStyle="1" w:styleId="Zaimportowanystyl30">
    <w:name w:val="Zaimportowany styl 30"/>
    <w:rsid w:val="00927B9C"/>
    <w:pPr>
      <w:numPr>
        <w:numId w:val="175"/>
      </w:numPr>
    </w:pPr>
  </w:style>
  <w:style w:type="numbering" w:customStyle="1" w:styleId="Zaimportowanystyl311">
    <w:name w:val="Zaimportowany styl 311"/>
    <w:rsid w:val="00927B9C"/>
    <w:pPr>
      <w:numPr>
        <w:numId w:val="176"/>
      </w:numPr>
    </w:pPr>
  </w:style>
  <w:style w:type="numbering" w:customStyle="1" w:styleId="Zaimportowanystyl1101">
    <w:name w:val="Zaimportowany styl 1101"/>
    <w:rsid w:val="00927B9C"/>
    <w:pPr>
      <w:numPr>
        <w:numId w:val="177"/>
      </w:numPr>
    </w:pPr>
  </w:style>
  <w:style w:type="paragraph" w:styleId="Poprawka">
    <w:name w:val="Revision"/>
    <w:hidden/>
    <w:uiPriority w:val="99"/>
    <w:semiHidden/>
    <w:rsid w:val="00927B9C"/>
    <w:pPr>
      <w:suppressAutoHyphens w:val="0"/>
    </w:pPr>
    <w:rPr>
      <w:rFonts w:ascii="Times New Roman" w:eastAsia="Arial Unicode MS" w:hAnsi="Times New Roman"/>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11">
    <w:name w:val="Zaimportowany styl 711"/>
    <w:rsid w:val="0021638A"/>
    <w:pPr>
      <w:numPr>
        <w:numId w:val="22"/>
      </w:numPr>
    </w:pPr>
  </w:style>
  <w:style w:type="numbering" w:customStyle="1" w:styleId="Zaimportowanystyl2020">
    <w:name w:val="Zaimportowany styl 202"/>
    <w:rsid w:val="00311EB4"/>
  </w:style>
  <w:style w:type="numbering" w:customStyle="1" w:styleId="Zaimportowanystyl213">
    <w:name w:val="Zaimportowany styl 213"/>
    <w:rsid w:val="00311EB4"/>
  </w:style>
  <w:style w:type="numbering" w:customStyle="1" w:styleId="Zaimportowanystyl222">
    <w:name w:val="Zaimportowany styl 222"/>
    <w:rsid w:val="00311EB4"/>
  </w:style>
  <w:style w:type="numbering" w:customStyle="1" w:styleId="Zaimportowanystyl242">
    <w:name w:val="Zaimportowany styl 242"/>
    <w:rsid w:val="00311EB4"/>
  </w:style>
  <w:style w:type="numbering" w:customStyle="1" w:styleId="Zaimportowanystyl252">
    <w:name w:val="Zaimportowany styl 252"/>
    <w:rsid w:val="00311EB4"/>
  </w:style>
  <w:style w:type="numbering" w:customStyle="1" w:styleId="Zaimportowanystyl272">
    <w:name w:val="Zaimportowany styl 272"/>
    <w:rsid w:val="00311EB4"/>
  </w:style>
  <w:style w:type="numbering" w:customStyle="1" w:styleId="Zaimportowanystyl282">
    <w:name w:val="Zaimportowany styl 282"/>
    <w:rsid w:val="00311EB4"/>
  </w:style>
  <w:style w:type="numbering" w:customStyle="1" w:styleId="Zaimportowanystyl312">
    <w:name w:val="Zaimportowany styl 312"/>
    <w:rsid w:val="00311EB4"/>
  </w:style>
  <w:style w:type="numbering" w:customStyle="1" w:styleId="Bezlisty5">
    <w:name w:val="Bez listy5"/>
    <w:next w:val="Bezlisty"/>
    <w:uiPriority w:val="99"/>
    <w:semiHidden/>
    <w:unhideWhenUsed/>
    <w:rsid w:val="000B189C"/>
  </w:style>
  <w:style w:type="table" w:customStyle="1" w:styleId="TableNormal1">
    <w:name w:val="Table Normal1"/>
    <w:unhideWhenUsed/>
    <w:qFormat/>
    <w:rsid w:val="000B189C"/>
    <w:pPr>
      <w:widowControl w:val="0"/>
      <w:suppressAutoHyphens w:val="0"/>
      <w:autoSpaceDE w:val="0"/>
      <w:autoSpaceDN w:val="0"/>
    </w:pPr>
    <w:rPr>
      <w:rFonts w:ascii="Calibri" w:eastAsia="Calibri" w:hAnsi="Calibri" w:cs="Arial"/>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B189C"/>
    <w:pPr>
      <w:widowControl w:val="0"/>
      <w:suppressAutoHyphens w:val="0"/>
      <w:autoSpaceDE w:val="0"/>
      <w:autoSpaceDN w:val="0"/>
      <w:spacing w:after="0" w:line="240" w:lineRule="auto"/>
    </w:pPr>
    <w:rPr>
      <w:rFonts w:ascii="Arial" w:eastAsia="Arial" w:hAnsi="Arial" w:cs="Arial"/>
      <w:lang w:eastAsia="pl-PL" w:bidi="pl-PL"/>
    </w:rPr>
  </w:style>
  <w:style w:type="table" w:customStyle="1" w:styleId="Tabela-Siatka7">
    <w:name w:val="Tabela - Siatka7"/>
    <w:basedOn w:val="Standardowy"/>
    <w:next w:val="Tabela-Siatka"/>
    <w:uiPriority w:val="39"/>
    <w:rsid w:val="000B189C"/>
    <w:pPr>
      <w:widowControl w:val="0"/>
      <w:suppressAutoHyphens w:val="0"/>
      <w:autoSpaceDE w:val="0"/>
      <w:autoSpaceDN w:val="0"/>
    </w:pPr>
    <w:rPr>
      <w:rFonts w:ascii="Calibri" w:eastAsia="Calibri" w:hAnsi="Calibri" w:cs="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8">
    <w:name w:val="Zaimportowany styl 118"/>
    <w:rsid w:val="000B189C"/>
    <w:pPr>
      <w:numPr>
        <w:numId w:val="178"/>
      </w:numPr>
    </w:pPr>
  </w:style>
  <w:style w:type="numbering" w:customStyle="1" w:styleId="Zaimportowanystyl210">
    <w:name w:val="Zaimportowany styl 210"/>
    <w:rsid w:val="000B189C"/>
    <w:pPr>
      <w:numPr>
        <w:numId w:val="179"/>
      </w:numPr>
    </w:pPr>
  </w:style>
  <w:style w:type="numbering" w:customStyle="1" w:styleId="Zaimportowanystyl310">
    <w:name w:val="Zaimportowany styl 310"/>
    <w:rsid w:val="000B189C"/>
    <w:pPr>
      <w:numPr>
        <w:numId w:val="180"/>
      </w:numPr>
    </w:pPr>
  </w:style>
  <w:style w:type="numbering" w:customStyle="1" w:styleId="Zaimportowanystyl47">
    <w:name w:val="Zaimportowany styl 47"/>
    <w:rsid w:val="000B189C"/>
    <w:pPr>
      <w:numPr>
        <w:numId w:val="181"/>
      </w:numPr>
    </w:pPr>
  </w:style>
  <w:style w:type="numbering" w:customStyle="1" w:styleId="Zaimportowanystyl59">
    <w:name w:val="Zaimportowany styl 59"/>
    <w:rsid w:val="000B189C"/>
    <w:pPr>
      <w:numPr>
        <w:numId w:val="182"/>
      </w:numPr>
    </w:pPr>
  </w:style>
  <w:style w:type="numbering" w:customStyle="1" w:styleId="Zaimportowanystyl68">
    <w:name w:val="Zaimportowany styl 68"/>
    <w:rsid w:val="000B189C"/>
    <w:pPr>
      <w:numPr>
        <w:numId w:val="183"/>
      </w:numPr>
    </w:pPr>
  </w:style>
  <w:style w:type="numbering" w:customStyle="1" w:styleId="Zaimportowanystyl79">
    <w:name w:val="Zaimportowany styl 79"/>
    <w:rsid w:val="000B189C"/>
    <w:pPr>
      <w:numPr>
        <w:numId w:val="184"/>
      </w:numPr>
    </w:pPr>
  </w:style>
  <w:style w:type="numbering" w:customStyle="1" w:styleId="Zaimportowanystyl85">
    <w:name w:val="Zaimportowany styl 85"/>
    <w:rsid w:val="000B189C"/>
    <w:pPr>
      <w:numPr>
        <w:numId w:val="185"/>
      </w:numPr>
    </w:pPr>
  </w:style>
  <w:style w:type="numbering" w:customStyle="1" w:styleId="Zaimportowanystyl98">
    <w:name w:val="Zaimportowany styl 98"/>
    <w:rsid w:val="000B189C"/>
    <w:pPr>
      <w:numPr>
        <w:numId w:val="186"/>
      </w:numPr>
    </w:pPr>
  </w:style>
  <w:style w:type="numbering" w:customStyle="1" w:styleId="Zaimportowanystyl107">
    <w:name w:val="Zaimportowany styl 107"/>
    <w:rsid w:val="000B189C"/>
    <w:pPr>
      <w:numPr>
        <w:numId w:val="187"/>
      </w:numPr>
    </w:pPr>
  </w:style>
  <w:style w:type="numbering" w:customStyle="1" w:styleId="Zaimportowanystyl119">
    <w:name w:val="Zaimportowany styl 119"/>
    <w:rsid w:val="000B189C"/>
    <w:pPr>
      <w:numPr>
        <w:numId w:val="188"/>
      </w:numPr>
    </w:pPr>
  </w:style>
  <w:style w:type="numbering" w:customStyle="1" w:styleId="Zaimportowanystyl125">
    <w:name w:val="Zaimportowany styl 125"/>
    <w:rsid w:val="000B189C"/>
    <w:pPr>
      <w:numPr>
        <w:numId w:val="189"/>
      </w:numPr>
    </w:pPr>
  </w:style>
  <w:style w:type="numbering" w:customStyle="1" w:styleId="Zaimportowanystyl136">
    <w:name w:val="Zaimportowany styl 136"/>
    <w:rsid w:val="000B189C"/>
    <w:pPr>
      <w:numPr>
        <w:numId w:val="190"/>
      </w:numPr>
    </w:pPr>
  </w:style>
  <w:style w:type="numbering" w:customStyle="1" w:styleId="Zaimportowanystyl143">
    <w:name w:val="Zaimportowany styl 143"/>
    <w:rsid w:val="000B189C"/>
    <w:pPr>
      <w:numPr>
        <w:numId w:val="191"/>
      </w:numPr>
    </w:pPr>
  </w:style>
  <w:style w:type="numbering" w:customStyle="1" w:styleId="Zaimportowanystyl153">
    <w:name w:val="Zaimportowany styl 153"/>
    <w:rsid w:val="000B189C"/>
    <w:pPr>
      <w:numPr>
        <w:numId w:val="192"/>
      </w:numPr>
    </w:pPr>
  </w:style>
  <w:style w:type="numbering" w:customStyle="1" w:styleId="Zaimportowanystyl163">
    <w:name w:val="Zaimportowany styl 163"/>
    <w:rsid w:val="000B189C"/>
    <w:pPr>
      <w:numPr>
        <w:numId w:val="193"/>
      </w:numPr>
    </w:pPr>
  </w:style>
  <w:style w:type="numbering" w:customStyle="1" w:styleId="Zaimportowanystyl175">
    <w:name w:val="Zaimportowany styl 175"/>
    <w:rsid w:val="000B189C"/>
    <w:pPr>
      <w:numPr>
        <w:numId w:val="194"/>
      </w:numPr>
    </w:pPr>
  </w:style>
  <w:style w:type="numbering" w:customStyle="1" w:styleId="Zaimportowanystyl182">
    <w:name w:val="Zaimportowany styl 182"/>
    <w:rsid w:val="000B189C"/>
    <w:pPr>
      <w:numPr>
        <w:numId w:val="195"/>
      </w:numPr>
    </w:pPr>
  </w:style>
  <w:style w:type="numbering" w:customStyle="1" w:styleId="Zaimportowanystyl193">
    <w:name w:val="Zaimportowany styl 193"/>
    <w:rsid w:val="000B189C"/>
    <w:pPr>
      <w:numPr>
        <w:numId w:val="196"/>
      </w:numPr>
    </w:pPr>
  </w:style>
  <w:style w:type="numbering" w:customStyle="1" w:styleId="Zaimportowanystyl203">
    <w:name w:val="Zaimportowany styl 203"/>
    <w:rsid w:val="000B189C"/>
    <w:pPr>
      <w:numPr>
        <w:numId w:val="197"/>
      </w:numPr>
    </w:pPr>
  </w:style>
  <w:style w:type="numbering" w:customStyle="1" w:styleId="Zaimportowanystyl214">
    <w:name w:val="Zaimportowany styl 214"/>
    <w:rsid w:val="000B189C"/>
    <w:pPr>
      <w:numPr>
        <w:numId w:val="198"/>
      </w:numPr>
    </w:pPr>
  </w:style>
  <w:style w:type="numbering" w:customStyle="1" w:styleId="Zaimportowanystyl223">
    <w:name w:val="Zaimportowany styl 223"/>
    <w:rsid w:val="000B189C"/>
    <w:pPr>
      <w:numPr>
        <w:numId w:val="199"/>
      </w:numPr>
    </w:pPr>
  </w:style>
  <w:style w:type="numbering" w:customStyle="1" w:styleId="Zaimportowanystyl232">
    <w:name w:val="Zaimportowany styl 232"/>
    <w:rsid w:val="000B189C"/>
    <w:pPr>
      <w:numPr>
        <w:numId w:val="200"/>
      </w:numPr>
    </w:pPr>
  </w:style>
  <w:style w:type="character" w:customStyle="1" w:styleId="alb">
    <w:name w:val="a_lb"/>
    <w:basedOn w:val="Domylnaczcionkaakapitu"/>
    <w:rsid w:val="000B189C"/>
  </w:style>
  <w:style w:type="character" w:customStyle="1" w:styleId="alb-s">
    <w:name w:val="a_lb-s"/>
    <w:basedOn w:val="Domylnaczcionkaakapitu"/>
    <w:rsid w:val="000B189C"/>
  </w:style>
  <w:style w:type="numbering" w:customStyle="1" w:styleId="Zaimportowanystyl303">
    <w:name w:val="Zaimportowany styl 3.03"/>
    <w:rsid w:val="000B189C"/>
    <w:pPr>
      <w:numPr>
        <w:numId w:val="71"/>
      </w:numPr>
    </w:pPr>
  </w:style>
  <w:style w:type="numbering" w:customStyle="1" w:styleId="Numery6">
    <w:name w:val="Numery6"/>
    <w:rsid w:val="000B189C"/>
    <w:pPr>
      <w:numPr>
        <w:numId w:val="72"/>
      </w:numPr>
    </w:pPr>
  </w:style>
  <w:style w:type="paragraph" w:customStyle="1" w:styleId="font7">
    <w:name w:val="font7"/>
    <w:basedOn w:val="Normalny"/>
    <w:rsid w:val="00614562"/>
    <w:pPr>
      <w:suppressAutoHyphens w:val="0"/>
      <w:spacing w:before="100" w:beforeAutospacing="1" w:after="100" w:afterAutospacing="1" w:line="240" w:lineRule="auto"/>
    </w:pPr>
    <w:rPr>
      <w:rFonts w:ascii="Calibri" w:eastAsia="Times New Roman" w:hAnsi="Calibri" w:cs="Calibri"/>
      <w:b/>
      <w:bCs/>
      <w:lang w:eastAsia="pl-PL"/>
    </w:rPr>
  </w:style>
  <w:style w:type="paragraph" w:customStyle="1" w:styleId="font8">
    <w:name w:val="font8"/>
    <w:basedOn w:val="Normalny"/>
    <w:rsid w:val="00614562"/>
    <w:pPr>
      <w:suppressAutoHyphens w:val="0"/>
      <w:spacing w:before="100" w:beforeAutospacing="1" w:after="100" w:afterAutospacing="1" w:line="240" w:lineRule="auto"/>
    </w:pPr>
    <w:rPr>
      <w:rFonts w:ascii="Calibri" w:eastAsia="Times New Roman" w:hAnsi="Calibri" w:cs="Calibri"/>
      <w:lang w:eastAsia="pl-PL"/>
    </w:rPr>
  </w:style>
  <w:style w:type="paragraph" w:customStyle="1" w:styleId="font9">
    <w:name w:val="font9"/>
    <w:basedOn w:val="Normalny"/>
    <w:rsid w:val="00614562"/>
    <w:pPr>
      <w:suppressAutoHyphens w:val="0"/>
      <w:spacing w:before="100" w:beforeAutospacing="1" w:after="100" w:afterAutospacing="1" w:line="240" w:lineRule="auto"/>
    </w:pPr>
    <w:rPr>
      <w:rFonts w:eastAsia="Times New Roman"/>
      <w:sz w:val="24"/>
      <w:szCs w:val="24"/>
      <w:lang w:eastAsia="pl-PL"/>
    </w:rPr>
  </w:style>
  <w:style w:type="paragraph" w:customStyle="1" w:styleId="font10">
    <w:name w:val="font10"/>
    <w:basedOn w:val="Normalny"/>
    <w:rsid w:val="00614562"/>
    <w:pPr>
      <w:suppressAutoHyphens w:val="0"/>
      <w:spacing w:before="100" w:beforeAutospacing="1" w:after="100" w:afterAutospacing="1" w:line="240" w:lineRule="auto"/>
    </w:pPr>
    <w:rPr>
      <w:rFonts w:ascii="Calibri" w:eastAsia="Times New Roman" w:hAnsi="Calibri" w:cs="Calibri"/>
      <w:b/>
      <w:bCs/>
      <w:sz w:val="32"/>
      <w:szCs w:val="32"/>
      <w:lang w:eastAsia="pl-PL"/>
    </w:rPr>
  </w:style>
  <w:style w:type="paragraph" w:customStyle="1" w:styleId="xl63">
    <w:name w:val="xl63"/>
    <w:basedOn w:val="Normalny"/>
    <w:rsid w:val="00614562"/>
    <w:pPr>
      <w:suppressAutoHyphens w:val="0"/>
      <w:spacing w:before="100" w:beforeAutospacing="1" w:after="100" w:afterAutospacing="1" w:line="240" w:lineRule="auto"/>
    </w:pPr>
    <w:rPr>
      <w:rFonts w:eastAsia="Times New Roman"/>
      <w:sz w:val="24"/>
      <w:szCs w:val="24"/>
      <w:lang w:eastAsia="pl-PL"/>
    </w:rPr>
  </w:style>
  <w:style w:type="paragraph" w:customStyle="1" w:styleId="xl64">
    <w:name w:val="xl64"/>
    <w:basedOn w:val="Normalny"/>
    <w:rsid w:val="0061456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Calibri" w:eastAsia="Times New Roman" w:hAnsi="Calibri" w:cs="Calibri"/>
      <w:lang w:eastAsia="pl-PL"/>
    </w:rPr>
  </w:style>
  <w:style w:type="numbering" w:customStyle="1" w:styleId="Bezlisty6">
    <w:name w:val="Bez listy6"/>
    <w:next w:val="Bezlisty"/>
    <w:uiPriority w:val="99"/>
    <w:semiHidden/>
    <w:unhideWhenUsed/>
    <w:rsid w:val="000D3DAD"/>
  </w:style>
  <w:style w:type="numbering" w:customStyle="1" w:styleId="WW8Num110">
    <w:name w:val="WW8Num110"/>
    <w:qFormat/>
    <w:rsid w:val="000D3DAD"/>
  </w:style>
  <w:style w:type="numbering" w:customStyle="1" w:styleId="WW8Num210">
    <w:name w:val="WW8Num210"/>
    <w:qFormat/>
    <w:rsid w:val="000D3DAD"/>
  </w:style>
  <w:style w:type="numbering" w:customStyle="1" w:styleId="WW8Num310">
    <w:name w:val="WW8Num310"/>
    <w:qFormat/>
    <w:rsid w:val="000D3DAD"/>
  </w:style>
  <w:style w:type="numbering" w:customStyle="1" w:styleId="WW8Num42">
    <w:name w:val="WW8Num42"/>
    <w:qFormat/>
    <w:rsid w:val="000D3DAD"/>
  </w:style>
  <w:style w:type="numbering" w:customStyle="1" w:styleId="WW8Num51">
    <w:name w:val="WW8Num51"/>
    <w:qFormat/>
    <w:rsid w:val="000D3DAD"/>
  </w:style>
  <w:style w:type="numbering" w:customStyle="1" w:styleId="WW8Num61">
    <w:name w:val="WW8Num61"/>
    <w:qFormat/>
    <w:rsid w:val="000D3DAD"/>
  </w:style>
  <w:style w:type="numbering" w:customStyle="1" w:styleId="WW8Num71">
    <w:name w:val="WW8Num71"/>
    <w:qFormat/>
    <w:rsid w:val="000D3DAD"/>
  </w:style>
  <w:style w:type="numbering" w:customStyle="1" w:styleId="WW8Num81">
    <w:name w:val="WW8Num81"/>
    <w:qFormat/>
    <w:rsid w:val="000D3DAD"/>
  </w:style>
  <w:style w:type="numbering" w:customStyle="1" w:styleId="WW8Num91">
    <w:name w:val="WW8Num91"/>
    <w:qFormat/>
    <w:rsid w:val="000D3DAD"/>
  </w:style>
  <w:style w:type="numbering" w:customStyle="1" w:styleId="WW8Num101">
    <w:name w:val="WW8Num101"/>
    <w:qFormat/>
    <w:rsid w:val="000D3DAD"/>
  </w:style>
  <w:style w:type="numbering" w:customStyle="1" w:styleId="WW8Num111">
    <w:name w:val="WW8Num111"/>
    <w:qFormat/>
    <w:rsid w:val="000D3DAD"/>
  </w:style>
  <w:style w:type="numbering" w:customStyle="1" w:styleId="WW8Num121">
    <w:name w:val="WW8Num121"/>
    <w:qFormat/>
    <w:rsid w:val="000D3DAD"/>
  </w:style>
  <w:style w:type="numbering" w:customStyle="1" w:styleId="WW8Num131">
    <w:name w:val="WW8Num131"/>
    <w:qFormat/>
    <w:rsid w:val="000D3DAD"/>
  </w:style>
  <w:style w:type="numbering" w:customStyle="1" w:styleId="WW8Num141">
    <w:name w:val="WW8Num141"/>
    <w:qFormat/>
    <w:rsid w:val="000D3DAD"/>
  </w:style>
  <w:style w:type="numbering" w:customStyle="1" w:styleId="WW8Num151">
    <w:name w:val="WW8Num151"/>
    <w:qFormat/>
    <w:rsid w:val="000D3DAD"/>
  </w:style>
  <w:style w:type="numbering" w:customStyle="1" w:styleId="WW8Num161">
    <w:name w:val="WW8Num161"/>
    <w:qFormat/>
    <w:rsid w:val="000D3DAD"/>
  </w:style>
  <w:style w:type="numbering" w:customStyle="1" w:styleId="WW8Num171">
    <w:name w:val="WW8Num171"/>
    <w:qFormat/>
    <w:rsid w:val="000D3DAD"/>
  </w:style>
  <w:style w:type="numbering" w:customStyle="1" w:styleId="WW8Num181">
    <w:name w:val="WW8Num181"/>
    <w:qFormat/>
    <w:rsid w:val="000D3DAD"/>
  </w:style>
  <w:style w:type="numbering" w:customStyle="1" w:styleId="WW8Num191">
    <w:name w:val="WW8Num191"/>
    <w:qFormat/>
    <w:rsid w:val="000D3DAD"/>
  </w:style>
  <w:style w:type="numbering" w:customStyle="1" w:styleId="WW8Num201">
    <w:name w:val="WW8Num201"/>
    <w:qFormat/>
    <w:rsid w:val="000D3DAD"/>
  </w:style>
  <w:style w:type="numbering" w:customStyle="1" w:styleId="WW8Num211">
    <w:name w:val="WW8Num211"/>
    <w:qFormat/>
    <w:rsid w:val="000D3DAD"/>
  </w:style>
  <w:style w:type="numbering" w:customStyle="1" w:styleId="WW8Num221">
    <w:name w:val="WW8Num221"/>
    <w:qFormat/>
    <w:rsid w:val="000D3DAD"/>
  </w:style>
  <w:style w:type="numbering" w:customStyle="1" w:styleId="WW8Num231">
    <w:name w:val="WW8Num231"/>
    <w:qFormat/>
    <w:rsid w:val="000D3DAD"/>
  </w:style>
  <w:style w:type="numbering" w:customStyle="1" w:styleId="WW8Num241">
    <w:name w:val="WW8Num241"/>
    <w:qFormat/>
    <w:rsid w:val="000D3DAD"/>
  </w:style>
  <w:style w:type="numbering" w:customStyle="1" w:styleId="WW8Num251">
    <w:name w:val="WW8Num251"/>
    <w:qFormat/>
    <w:rsid w:val="000D3DAD"/>
  </w:style>
  <w:style w:type="numbering" w:customStyle="1" w:styleId="WW8Num261">
    <w:name w:val="WW8Num261"/>
    <w:qFormat/>
    <w:rsid w:val="000D3DAD"/>
  </w:style>
  <w:style w:type="numbering" w:customStyle="1" w:styleId="WW8Num271">
    <w:name w:val="WW8Num271"/>
    <w:qFormat/>
    <w:rsid w:val="000D3DAD"/>
  </w:style>
  <w:style w:type="numbering" w:customStyle="1" w:styleId="WW8Num281">
    <w:name w:val="WW8Num281"/>
    <w:qFormat/>
    <w:rsid w:val="000D3DAD"/>
  </w:style>
  <w:style w:type="numbering" w:customStyle="1" w:styleId="WW8Num291">
    <w:name w:val="WW8Num291"/>
    <w:qFormat/>
    <w:rsid w:val="000D3DAD"/>
  </w:style>
  <w:style w:type="numbering" w:customStyle="1" w:styleId="WW8Num301">
    <w:name w:val="WW8Num301"/>
    <w:qFormat/>
    <w:rsid w:val="000D3DAD"/>
  </w:style>
  <w:style w:type="numbering" w:customStyle="1" w:styleId="WW8Num311">
    <w:name w:val="WW8Num311"/>
    <w:qFormat/>
    <w:rsid w:val="000D3DAD"/>
  </w:style>
  <w:style w:type="numbering" w:customStyle="1" w:styleId="WW8Num321">
    <w:name w:val="WW8Num321"/>
    <w:qFormat/>
    <w:rsid w:val="000D3DAD"/>
  </w:style>
  <w:style w:type="numbering" w:customStyle="1" w:styleId="WW8Num331">
    <w:name w:val="WW8Num331"/>
    <w:qFormat/>
    <w:rsid w:val="000D3DAD"/>
  </w:style>
  <w:style w:type="numbering" w:customStyle="1" w:styleId="WW8Num341">
    <w:name w:val="WW8Num341"/>
    <w:qFormat/>
    <w:rsid w:val="000D3DAD"/>
  </w:style>
  <w:style w:type="numbering" w:customStyle="1" w:styleId="WW8Num351">
    <w:name w:val="WW8Num351"/>
    <w:qFormat/>
    <w:rsid w:val="000D3DAD"/>
  </w:style>
  <w:style w:type="numbering" w:customStyle="1" w:styleId="WW8Num361">
    <w:name w:val="WW8Num361"/>
    <w:qFormat/>
    <w:rsid w:val="000D3DAD"/>
  </w:style>
  <w:style w:type="numbering" w:customStyle="1" w:styleId="WW8Num371">
    <w:name w:val="WW8Num371"/>
    <w:qFormat/>
    <w:rsid w:val="000D3DAD"/>
  </w:style>
  <w:style w:type="numbering" w:customStyle="1" w:styleId="WW8Num381">
    <w:name w:val="WW8Num381"/>
    <w:qFormat/>
    <w:rsid w:val="000D3DAD"/>
  </w:style>
  <w:style w:type="numbering" w:customStyle="1" w:styleId="WW8Num391">
    <w:name w:val="WW8Num391"/>
    <w:qFormat/>
    <w:rsid w:val="000D3DAD"/>
  </w:style>
  <w:style w:type="numbering" w:customStyle="1" w:styleId="WW8Num401">
    <w:name w:val="WW8Num401"/>
    <w:qFormat/>
    <w:rsid w:val="000D3DAD"/>
  </w:style>
  <w:style w:type="numbering" w:customStyle="1" w:styleId="WW8Num411">
    <w:name w:val="WW8Num411"/>
    <w:qFormat/>
    <w:rsid w:val="000D3DAD"/>
  </w:style>
  <w:style w:type="table" w:customStyle="1" w:styleId="Tabela-Siatka8">
    <w:name w:val="Tabela - Siatka8"/>
    <w:basedOn w:val="Standardowy"/>
    <w:next w:val="Tabela-Siatka"/>
    <w:uiPriority w:val="39"/>
    <w:rsid w:val="000D3DAD"/>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y11">
    <w:name w:val="Numery11"/>
    <w:rsid w:val="000D3DAD"/>
  </w:style>
  <w:style w:type="numbering" w:customStyle="1" w:styleId="Zaimportowanystyl215">
    <w:name w:val="Zaimportowany styl 215"/>
    <w:rsid w:val="000D3DAD"/>
  </w:style>
  <w:style w:type="numbering" w:customStyle="1" w:styleId="Zaimportowanystyl313">
    <w:name w:val="Zaimportowany styl 313"/>
    <w:rsid w:val="000D3DAD"/>
  </w:style>
  <w:style w:type="numbering" w:customStyle="1" w:styleId="Zaimportowanystyl1011">
    <w:name w:val="Zaimportowany styl 1.011"/>
    <w:rsid w:val="000D3DAD"/>
  </w:style>
  <w:style w:type="numbering" w:customStyle="1" w:styleId="Zaimportowanystyl2011">
    <w:name w:val="Zaimportowany styl 2.011"/>
    <w:rsid w:val="000D3DAD"/>
  </w:style>
  <w:style w:type="numbering" w:customStyle="1" w:styleId="Zaimportowanystyl3011">
    <w:name w:val="Zaimportowany styl 3.011"/>
    <w:rsid w:val="000D3DAD"/>
  </w:style>
  <w:style w:type="numbering" w:customStyle="1" w:styleId="Zaimportowanystyl411">
    <w:name w:val="Zaimportowany styl 411"/>
    <w:rsid w:val="000D3DAD"/>
  </w:style>
  <w:style w:type="numbering" w:customStyle="1" w:styleId="Zaimportowanystyl511">
    <w:name w:val="Zaimportowany styl 511"/>
    <w:rsid w:val="000D3DAD"/>
  </w:style>
  <w:style w:type="numbering" w:customStyle="1" w:styleId="Zaimportowanystyl611">
    <w:name w:val="Zaimportowany styl 611"/>
    <w:rsid w:val="000D3DAD"/>
    <w:pPr>
      <w:numPr>
        <w:numId w:val="202"/>
      </w:numPr>
    </w:pPr>
  </w:style>
  <w:style w:type="numbering" w:customStyle="1" w:styleId="Zaimportowanystyl811">
    <w:name w:val="Zaimportowany styl 811"/>
    <w:rsid w:val="000D3DAD"/>
  </w:style>
  <w:style w:type="numbering" w:customStyle="1" w:styleId="Zaimportowanystyl911">
    <w:name w:val="Zaimportowany styl 911"/>
    <w:rsid w:val="000D3DAD"/>
  </w:style>
  <w:style w:type="numbering" w:customStyle="1" w:styleId="Zaimportowanystyl10110">
    <w:name w:val="Zaimportowany styl 1011"/>
    <w:rsid w:val="000D3DAD"/>
  </w:style>
  <w:style w:type="numbering" w:customStyle="1" w:styleId="Zaimportowanystyl1111">
    <w:name w:val="Zaimportowany styl 1111"/>
    <w:rsid w:val="000D3DAD"/>
    <w:pPr>
      <w:numPr>
        <w:numId w:val="201"/>
      </w:numPr>
    </w:pPr>
  </w:style>
  <w:style w:type="numbering" w:customStyle="1" w:styleId="Zaimportowanystyl1211">
    <w:name w:val="Zaimportowany styl 1211"/>
    <w:rsid w:val="000D3DAD"/>
  </w:style>
  <w:style w:type="numbering" w:customStyle="1" w:styleId="Zaimportowanystyl1311">
    <w:name w:val="Zaimportowany styl 1311"/>
    <w:rsid w:val="000D3DAD"/>
  </w:style>
  <w:style w:type="numbering" w:customStyle="1" w:styleId="Zaimportowanystyl1711">
    <w:name w:val="Zaimportowany styl 1711"/>
    <w:rsid w:val="000D3DAD"/>
  </w:style>
  <w:style w:type="numbering" w:customStyle="1" w:styleId="Zaimportowanystyl1021">
    <w:name w:val="Zaimportowany styl 1021"/>
    <w:rsid w:val="000D3DAD"/>
    <w:pPr>
      <w:numPr>
        <w:numId w:val="37"/>
      </w:numPr>
    </w:pPr>
  </w:style>
  <w:style w:type="numbering" w:customStyle="1" w:styleId="Zaimportowanystyl1121">
    <w:name w:val="Zaimportowany styl 1121"/>
    <w:rsid w:val="000D3DAD"/>
    <w:pPr>
      <w:numPr>
        <w:numId w:val="38"/>
      </w:numPr>
    </w:pPr>
  </w:style>
  <w:style w:type="table" w:customStyle="1" w:styleId="TableNormal2">
    <w:name w:val="Table Normal2"/>
    <w:locked/>
    <w:rsid w:val="000D3DAD"/>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0D3DAD"/>
  </w:style>
  <w:style w:type="numbering" w:customStyle="1" w:styleId="Bezlisty21">
    <w:name w:val="Bez listy21"/>
    <w:next w:val="Bezlisty"/>
    <w:uiPriority w:val="99"/>
    <w:semiHidden/>
    <w:unhideWhenUsed/>
    <w:rsid w:val="000D3DAD"/>
  </w:style>
  <w:style w:type="table" w:customStyle="1" w:styleId="Tabela-Siatka13">
    <w:name w:val="Tabela - Siatka13"/>
    <w:basedOn w:val="Standardowy"/>
    <w:next w:val="Tabela-Siatka"/>
    <w:uiPriority w:val="39"/>
    <w:rsid w:val="000D3DAD"/>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locked/>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0D3DAD"/>
  </w:style>
  <w:style w:type="table" w:customStyle="1" w:styleId="Tabela-Siatka31">
    <w:name w:val="Tabela - Siatka31"/>
    <w:basedOn w:val="Standardowy"/>
    <w:next w:val="Tabela-Siatka"/>
    <w:locked/>
    <w:rsid w:val="000D3DAD"/>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0D3DAD"/>
  </w:style>
  <w:style w:type="table" w:customStyle="1" w:styleId="Tabela-Siatka121">
    <w:name w:val="Tabela - Siatka121"/>
    <w:basedOn w:val="Standardowy"/>
    <w:next w:val="Tabela-Siatka"/>
    <w:uiPriority w:val="39"/>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unhideWhenUsed/>
    <w:rsid w:val="000D3DAD"/>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1">
    <w:name w:val="Tabela - Siatka1131"/>
    <w:basedOn w:val="Standardowy"/>
    <w:next w:val="Tabela-Siatka"/>
    <w:uiPriority w:val="59"/>
    <w:rsid w:val="000D3DAD"/>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locked/>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0D3DAD"/>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0D3DAD"/>
  </w:style>
  <w:style w:type="numbering" w:customStyle="1" w:styleId="Zaimportowanystyl2021">
    <w:name w:val="Zaimportowany styl 2021"/>
    <w:rsid w:val="000D3DAD"/>
  </w:style>
  <w:style w:type="numbering" w:customStyle="1" w:styleId="Zaimportowanystyl2131">
    <w:name w:val="Zaimportowany styl 2131"/>
    <w:rsid w:val="000D3DAD"/>
  </w:style>
  <w:style w:type="numbering" w:customStyle="1" w:styleId="Zaimportowanystyl2221">
    <w:name w:val="Zaimportowany styl 2221"/>
    <w:rsid w:val="000D3DAD"/>
  </w:style>
  <w:style w:type="numbering" w:customStyle="1" w:styleId="Zaimportowanystyl2421">
    <w:name w:val="Zaimportowany styl 2421"/>
    <w:rsid w:val="000D3DAD"/>
  </w:style>
  <w:style w:type="numbering" w:customStyle="1" w:styleId="Zaimportowanystyl2521">
    <w:name w:val="Zaimportowany styl 2521"/>
    <w:rsid w:val="000D3DAD"/>
  </w:style>
  <w:style w:type="numbering" w:customStyle="1" w:styleId="Zaimportowanystyl2721">
    <w:name w:val="Zaimportowany styl 2721"/>
    <w:rsid w:val="000D3DAD"/>
  </w:style>
  <w:style w:type="numbering" w:customStyle="1" w:styleId="Zaimportowanystyl2821">
    <w:name w:val="Zaimportowany styl 2821"/>
    <w:rsid w:val="000D3DAD"/>
  </w:style>
  <w:style w:type="numbering" w:customStyle="1" w:styleId="Zaimportowanystyl3121">
    <w:name w:val="Zaimportowany styl 3121"/>
    <w:rsid w:val="000D3DAD"/>
  </w:style>
  <w:style w:type="paragraph" w:styleId="HTML-wstpniesformatowany">
    <w:name w:val="HTML Preformatted"/>
    <w:basedOn w:val="Normalny"/>
    <w:link w:val="HTML-wstpniesformatowanyZnak"/>
    <w:uiPriority w:val="99"/>
    <w:unhideWhenUsed/>
    <w:rsid w:val="000D3DAD"/>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0D3DAD"/>
    <w:rPr>
      <w:rFonts w:ascii="Consolas" w:eastAsia="Calibri" w:hAnsi="Consolas" w:cs="Times New Roman"/>
      <w:sz w:val="20"/>
      <w:szCs w:val="20"/>
      <w:lang w:bidi="ar-SA"/>
    </w:rPr>
  </w:style>
  <w:style w:type="paragraph" w:customStyle="1" w:styleId="Heading">
    <w:name w:val="Heading"/>
    <w:basedOn w:val="Standard"/>
    <w:next w:val="Textbody"/>
    <w:rsid w:val="00463BF1"/>
    <w:pPr>
      <w:keepNext/>
      <w:spacing w:before="240" w:after="120"/>
    </w:pPr>
    <w:rPr>
      <w:rFonts w:ascii="Arial" w:eastAsia="Microsoft YaHei" w:hAnsi="Arial" w:cs="Lucida Sans"/>
      <w:color w:val="auto"/>
      <w:sz w:val="28"/>
      <w:szCs w:val="28"/>
    </w:rPr>
  </w:style>
  <w:style w:type="paragraph" w:customStyle="1" w:styleId="Textbody">
    <w:name w:val="Text body"/>
    <w:basedOn w:val="Standard"/>
    <w:rsid w:val="00463BF1"/>
    <w:pPr>
      <w:spacing w:after="120" w:line="240" w:lineRule="auto"/>
    </w:pPr>
    <w:rPr>
      <w:rFonts w:ascii="Times New Roman" w:eastAsia="Calibri" w:hAnsi="Times New Roman" w:cs="Times New Roman"/>
      <w:color w:val="auto"/>
      <w:sz w:val="24"/>
      <w:szCs w:val="24"/>
      <w:lang w:eastAsia="pl-PL"/>
    </w:rPr>
  </w:style>
  <w:style w:type="paragraph" w:customStyle="1" w:styleId="Index">
    <w:name w:val="Index"/>
    <w:basedOn w:val="Standard"/>
    <w:rsid w:val="00463BF1"/>
    <w:pPr>
      <w:suppressLineNumbers/>
    </w:pPr>
    <w:rPr>
      <w:rFonts w:cs="Lucida Sans"/>
      <w:color w:val="auto"/>
    </w:rPr>
  </w:style>
  <w:style w:type="paragraph" w:customStyle="1" w:styleId="TableContents">
    <w:name w:val="Table Contents"/>
    <w:basedOn w:val="Standard"/>
    <w:rsid w:val="00463BF1"/>
    <w:pPr>
      <w:suppressLineNumbers/>
    </w:pPr>
    <w:rPr>
      <w:rFonts w:cs="Tahoma"/>
      <w:color w:val="auto"/>
    </w:rPr>
  </w:style>
  <w:style w:type="character" w:customStyle="1" w:styleId="Internetlink">
    <w:name w:val="Internet link"/>
    <w:rsid w:val="00463BF1"/>
    <w:rPr>
      <w:rFonts w:cs="Times New Roman"/>
      <w:color w:val="0000FF"/>
      <w:u w:val="single"/>
    </w:rPr>
  </w:style>
  <w:style w:type="character" w:customStyle="1" w:styleId="StrongEmphasis">
    <w:name w:val="Strong Emphasis"/>
    <w:rsid w:val="00463BF1"/>
    <w:rPr>
      <w:rFonts w:cs="Times New Roman"/>
      <w:b/>
      <w:bCs/>
    </w:rPr>
  </w:style>
  <w:style w:type="character" w:customStyle="1" w:styleId="ListLabel1">
    <w:name w:val="ListLabel 1"/>
    <w:rsid w:val="00463BF1"/>
    <w:rPr>
      <w:rFonts w:cs="Times New Roman"/>
      <w:b/>
    </w:rPr>
  </w:style>
  <w:style w:type="character" w:customStyle="1" w:styleId="ListLabel2">
    <w:name w:val="ListLabel 2"/>
    <w:rsid w:val="00463BF1"/>
    <w:rPr>
      <w:rFonts w:cs="Times New Roman"/>
    </w:rPr>
  </w:style>
  <w:style w:type="character" w:customStyle="1" w:styleId="ListLabel3">
    <w:name w:val="ListLabel 3"/>
    <w:rsid w:val="00463BF1"/>
    <w:rPr>
      <w:rFonts w:eastAsia="Times New Roman" w:cs="Times New Roman"/>
      <w:spacing w:val="-1"/>
      <w:w w:val="99"/>
      <w:sz w:val="20"/>
      <w:szCs w:val="20"/>
    </w:rPr>
  </w:style>
  <w:style w:type="character" w:customStyle="1" w:styleId="ListLabel4">
    <w:name w:val="ListLabel 4"/>
    <w:rsid w:val="00463BF1"/>
    <w:rPr>
      <w:rFonts w:cs="Times New Roman"/>
      <w:b w:val="0"/>
    </w:rPr>
  </w:style>
  <w:style w:type="character" w:customStyle="1" w:styleId="ListLabel5">
    <w:name w:val="ListLabel 5"/>
    <w:rsid w:val="00463BF1"/>
    <w:rPr>
      <w:b w:val="0"/>
      <w:i w:val="0"/>
      <w:sz w:val="24"/>
    </w:rPr>
  </w:style>
  <w:style w:type="character" w:customStyle="1" w:styleId="ListLabel6">
    <w:name w:val="ListLabel 6"/>
    <w:rsid w:val="00463BF1"/>
    <w:rPr>
      <w:rFonts w:eastAsia="Times New Roman" w:cs="Times New Roman"/>
      <w:b w:val="0"/>
      <w:i w:val="0"/>
      <w:sz w:val="24"/>
      <w:szCs w:val="24"/>
    </w:rPr>
  </w:style>
  <w:style w:type="character" w:customStyle="1" w:styleId="ListLabel7">
    <w:name w:val="ListLabel 7"/>
    <w:rsid w:val="00463BF1"/>
    <w:rPr>
      <w:rFonts w:cs="Times New Roman"/>
      <w:b/>
      <w:color w:val="00000A"/>
    </w:rPr>
  </w:style>
  <w:style w:type="character" w:customStyle="1" w:styleId="ListLabel8">
    <w:name w:val="ListLabel 8"/>
    <w:rsid w:val="00463BF1"/>
    <w:rPr>
      <w:rFonts w:cs="Times New Roman"/>
      <w:b w:val="0"/>
      <w:color w:val="00000A"/>
    </w:rPr>
  </w:style>
  <w:style w:type="character" w:customStyle="1" w:styleId="ListLabel9">
    <w:name w:val="ListLabel 9"/>
    <w:rsid w:val="00463BF1"/>
    <w:rPr>
      <w:sz w:val="20"/>
    </w:rPr>
  </w:style>
  <w:style w:type="numbering" w:customStyle="1" w:styleId="WWNum1">
    <w:name w:val="WWNum1"/>
    <w:basedOn w:val="Bezlisty"/>
    <w:rsid w:val="00463BF1"/>
    <w:pPr>
      <w:numPr>
        <w:numId w:val="204"/>
      </w:numPr>
    </w:pPr>
  </w:style>
  <w:style w:type="numbering" w:customStyle="1" w:styleId="WWNum2">
    <w:name w:val="WWNum2"/>
    <w:basedOn w:val="Bezlisty"/>
    <w:rsid w:val="00463BF1"/>
    <w:pPr>
      <w:numPr>
        <w:numId w:val="205"/>
      </w:numPr>
    </w:pPr>
  </w:style>
  <w:style w:type="numbering" w:customStyle="1" w:styleId="WWNum3">
    <w:name w:val="WWNum3"/>
    <w:basedOn w:val="Bezlisty"/>
    <w:rsid w:val="00463BF1"/>
    <w:pPr>
      <w:numPr>
        <w:numId w:val="206"/>
      </w:numPr>
    </w:pPr>
  </w:style>
  <w:style w:type="numbering" w:customStyle="1" w:styleId="WWNum4">
    <w:name w:val="WWNum4"/>
    <w:basedOn w:val="Bezlisty"/>
    <w:rsid w:val="00463BF1"/>
    <w:pPr>
      <w:numPr>
        <w:numId w:val="207"/>
      </w:numPr>
    </w:pPr>
  </w:style>
  <w:style w:type="numbering" w:customStyle="1" w:styleId="WWNum5">
    <w:name w:val="WWNum5"/>
    <w:basedOn w:val="Bezlisty"/>
    <w:rsid w:val="00463BF1"/>
    <w:pPr>
      <w:numPr>
        <w:numId w:val="208"/>
      </w:numPr>
    </w:pPr>
  </w:style>
  <w:style w:type="numbering" w:customStyle="1" w:styleId="WWNum6">
    <w:name w:val="WWNum6"/>
    <w:basedOn w:val="Bezlisty"/>
    <w:rsid w:val="00463BF1"/>
    <w:pPr>
      <w:numPr>
        <w:numId w:val="209"/>
      </w:numPr>
    </w:pPr>
  </w:style>
  <w:style w:type="numbering" w:customStyle="1" w:styleId="WWNum7">
    <w:name w:val="WWNum7"/>
    <w:basedOn w:val="Bezlisty"/>
    <w:rsid w:val="00463BF1"/>
    <w:pPr>
      <w:numPr>
        <w:numId w:val="210"/>
      </w:numPr>
    </w:pPr>
  </w:style>
  <w:style w:type="numbering" w:customStyle="1" w:styleId="WWNum8">
    <w:name w:val="WWNum8"/>
    <w:basedOn w:val="Bezlisty"/>
    <w:rsid w:val="00463BF1"/>
    <w:pPr>
      <w:numPr>
        <w:numId w:val="211"/>
      </w:numPr>
    </w:pPr>
  </w:style>
  <w:style w:type="numbering" w:customStyle="1" w:styleId="WWNum9">
    <w:name w:val="WWNum9"/>
    <w:basedOn w:val="Bezlisty"/>
    <w:rsid w:val="00463BF1"/>
    <w:pPr>
      <w:numPr>
        <w:numId w:val="212"/>
      </w:numPr>
    </w:pPr>
  </w:style>
  <w:style w:type="numbering" w:customStyle="1" w:styleId="WWNum10">
    <w:name w:val="WWNum10"/>
    <w:basedOn w:val="Bezlisty"/>
    <w:rsid w:val="00463BF1"/>
    <w:pPr>
      <w:numPr>
        <w:numId w:val="213"/>
      </w:numPr>
    </w:pPr>
  </w:style>
  <w:style w:type="numbering" w:customStyle="1" w:styleId="WWNum11">
    <w:name w:val="WWNum11"/>
    <w:basedOn w:val="Bezlisty"/>
    <w:rsid w:val="00463BF1"/>
    <w:pPr>
      <w:numPr>
        <w:numId w:val="214"/>
      </w:numPr>
    </w:pPr>
  </w:style>
  <w:style w:type="numbering" w:customStyle="1" w:styleId="WWNum12">
    <w:name w:val="WWNum12"/>
    <w:basedOn w:val="Bezlisty"/>
    <w:rsid w:val="00463BF1"/>
    <w:pPr>
      <w:numPr>
        <w:numId w:val="215"/>
      </w:numPr>
    </w:pPr>
  </w:style>
  <w:style w:type="numbering" w:customStyle="1" w:styleId="WWNum13">
    <w:name w:val="WWNum13"/>
    <w:basedOn w:val="Bezlisty"/>
    <w:rsid w:val="00463BF1"/>
    <w:pPr>
      <w:numPr>
        <w:numId w:val="216"/>
      </w:numPr>
    </w:pPr>
  </w:style>
  <w:style w:type="numbering" w:customStyle="1" w:styleId="WWNum14">
    <w:name w:val="WWNum14"/>
    <w:basedOn w:val="Bezlisty"/>
    <w:rsid w:val="00463BF1"/>
    <w:pPr>
      <w:numPr>
        <w:numId w:val="217"/>
      </w:numPr>
    </w:pPr>
  </w:style>
  <w:style w:type="numbering" w:customStyle="1" w:styleId="WWNum15">
    <w:name w:val="WWNum15"/>
    <w:basedOn w:val="Bezlisty"/>
    <w:rsid w:val="00463BF1"/>
    <w:pPr>
      <w:numPr>
        <w:numId w:val="218"/>
      </w:numPr>
    </w:pPr>
  </w:style>
  <w:style w:type="numbering" w:customStyle="1" w:styleId="WWNum16">
    <w:name w:val="WWNum16"/>
    <w:basedOn w:val="Bezlisty"/>
    <w:rsid w:val="00463BF1"/>
    <w:pPr>
      <w:numPr>
        <w:numId w:val="219"/>
      </w:numPr>
    </w:pPr>
  </w:style>
  <w:style w:type="numbering" w:customStyle="1" w:styleId="WWNum17">
    <w:name w:val="WWNum17"/>
    <w:basedOn w:val="Bezlisty"/>
    <w:rsid w:val="00463BF1"/>
    <w:pPr>
      <w:numPr>
        <w:numId w:val="220"/>
      </w:numPr>
    </w:pPr>
  </w:style>
  <w:style w:type="numbering" w:customStyle="1" w:styleId="WWNum18">
    <w:name w:val="WWNum18"/>
    <w:basedOn w:val="Bezlisty"/>
    <w:rsid w:val="00463BF1"/>
    <w:pPr>
      <w:numPr>
        <w:numId w:val="221"/>
      </w:numPr>
    </w:pPr>
  </w:style>
  <w:style w:type="numbering" w:customStyle="1" w:styleId="WWNum19">
    <w:name w:val="WWNum19"/>
    <w:basedOn w:val="Bezlisty"/>
    <w:rsid w:val="00463BF1"/>
    <w:pPr>
      <w:numPr>
        <w:numId w:val="222"/>
      </w:numPr>
    </w:pPr>
  </w:style>
  <w:style w:type="numbering" w:customStyle="1" w:styleId="WWNum20">
    <w:name w:val="WWNum20"/>
    <w:basedOn w:val="Bezlisty"/>
    <w:rsid w:val="00463BF1"/>
    <w:pPr>
      <w:numPr>
        <w:numId w:val="223"/>
      </w:numPr>
    </w:pPr>
  </w:style>
  <w:style w:type="numbering" w:customStyle="1" w:styleId="WWNum21">
    <w:name w:val="WWNum21"/>
    <w:basedOn w:val="Bezlisty"/>
    <w:rsid w:val="00463BF1"/>
    <w:pPr>
      <w:numPr>
        <w:numId w:val="224"/>
      </w:numPr>
    </w:pPr>
  </w:style>
  <w:style w:type="numbering" w:customStyle="1" w:styleId="WWNum22">
    <w:name w:val="WWNum22"/>
    <w:basedOn w:val="Bezlisty"/>
    <w:rsid w:val="00463BF1"/>
    <w:pPr>
      <w:numPr>
        <w:numId w:val="225"/>
      </w:numPr>
    </w:pPr>
  </w:style>
  <w:style w:type="numbering" w:customStyle="1" w:styleId="WWNum23">
    <w:name w:val="WWNum23"/>
    <w:basedOn w:val="Bezlisty"/>
    <w:rsid w:val="00463BF1"/>
    <w:pPr>
      <w:numPr>
        <w:numId w:val="226"/>
      </w:numPr>
    </w:pPr>
  </w:style>
  <w:style w:type="numbering" w:customStyle="1" w:styleId="WWNum24">
    <w:name w:val="WWNum24"/>
    <w:basedOn w:val="Bezlisty"/>
    <w:rsid w:val="00463BF1"/>
    <w:pPr>
      <w:numPr>
        <w:numId w:val="227"/>
      </w:numPr>
    </w:pPr>
  </w:style>
  <w:style w:type="numbering" w:customStyle="1" w:styleId="WWNum25">
    <w:name w:val="WWNum25"/>
    <w:basedOn w:val="Bezlisty"/>
    <w:rsid w:val="00463BF1"/>
    <w:pPr>
      <w:numPr>
        <w:numId w:val="228"/>
      </w:numPr>
    </w:pPr>
  </w:style>
  <w:style w:type="numbering" w:customStyle="1" w:styleId="WWNum26">
    <w:name w:val="WWNum26"/>
    <w:basedOn w:val="Bezlisty"/>
    <w:rsid w:val="00463BF1"/>
    <w:pPr>
      <w:numPr>
        <w:numId w:val="229"/>
      </w:numPr>
    </w:pPr>
  </w:style>
  <w:style w:type="numbering" w:customStyle="1" w:styleId="WWNum27">
    <w:name w:val="WWNum27"/>
    <w:basedOn w:val="Bezlisty"/>
    <w:rsid w:val="00463BF1"/>
    <w:pPr>
      <w:numPr>
        <w:numId w:val="230"/>
      </w:numPr>
    </w:pPr>
  </w:style>
  <w:style w:type="numbering" w:customStyle="1" w:styleId="WWNum28">
    <w:name w:val="WWNum28"/>
    <w:basedOn w:val="Bezlisty"/>
    <w:rsid w:val="00463BF1"/>
    <w:pPr>
      <w:numPr>
        <w:numId w:val="231"/>
      </w:numPr>
    </w:pPr>
  </w:style>
  <w:style w:type="numbering" w:customStyle="1" w:styleId="WWNum29">
    <w:name w:val="WWNum29"/>
    <w:basedOn w:val="Bezlisty"/>
    <w:rsid w:val="00463BF1"/>
    <w:pPr>
      <w:numPr>
        <w:numId w:val="232"/>
      </w:numPr>
    </w:pPr>
  </w:style>
  <w:style w:type="numbering" w:customStyle="1" w:styleId="WWNum30">
    <w:name w:val="WWNum30"/>
    <w:basedOn w:val="Bezlisty"/>
    <w:rsid w:val="00463BF1"/>
    <w:pPr>
      <w:numPr>
        <w:numId w:val="233"/>
      </w:numPr>
    </w:pPr>
  </w:style>
  <w:style w:type="numbering" w:customStyle="1" w:styleId="WWNum31">
    <w:name w:val="WWNum31"/>
    <w:basedOn w:val="Bezlisty"/>
    <w:rsid w:val="00463BF1"/>
    <w:pPr>
      <w:numPr>
        <w:numId w:val="234"/>
      </w:numPr>
    </w:pPr>
  </w:style>
  <w:style w:type="numbering" w:customStyle="1" w:styleId="WWNum32">
    <w:name w:val="WWNum32"/>
    <w:basedOn w:val="Bezlisty"/>
    <w:rsid w:val="00463BF1"/>
    <w:pPr>
      <w:numPr>
        <w:numId w:val="235"/>
      </w:numPr>
    </w:pPr>
  </w:style>
  <w:style w:type="numbering" w:customStyle="1" w:styleId="WWNum33">
    <w:name w:val="WWNum33"/>
    <w:basedOn w:val="Bezlisty"/>
    <w:rsid w:val="00463BF1"/>
    <w:pPr>
      <w:numPr>
        <w:numId w:val="236"/>
      </w:numPr>
    </w:pPr>
  </w:style>
  <w:style w:type="numbering" w:customStyle="1" w:styleId="WWNum34">
    <w:name w:val="WWNum34"/>
    <w:basedOn w:val="Bezlisty"/>
    <w:rsid w:val="00463BF1"/>
    <w:pPr>
      <w:numPr>
        <w:numId w:val="237"/>
      </w:numPr>
    </w:pPr>
  </w:style>
  <w:style w:type="numbering" w:customStyle="1" w:styleId="WWNum35">
    <w:name w:val="WWNum35"/>
    <w:basedOn w:val="Bezlisty"/>
    <w:rsid w:val="00463BF1"/>
    <w:pPr>
      <w:numPr>
        <w:numId w:val="238"/>
      </w:numPr>
    </w:pPr>
  </w:style>
  <w:style w:type="numbering" w:customStyle="1" w:styleId="WWNum36">
    <w:name w:val="WWNum36"/>
    <w:basedOn w:val="Bezlisty"/>
    <w:rsid w:val="00463BF1"/>
    <w:pPr>
      <w:numPr>
        <w:numId w:val="239"/>
      </w:numPr>
    </w:pPr>
  </w:style>
  <w:style w:type="numbering" w:customStyle="1" w:styleId="WWNum37">
    <w:name w:val="WWNum37"/>
    <w:basedOn w:val="Bezlisty"/>
    <w:rsid w:val="00463BF1"/>
    <w:pPr>
      <w:numPr>
        <w:numId w:val="240"/>
      </w:numPr>
    </w:pPr>
  </w:style>
  <w:style w:type="numbering" w:customStyle="1" w:styleId="WWNum38">
    <w:name w:val="WWNum38"/>
    <w:basedOn w:val="Bezlisty"/>
    <w:rsid w:val="00463BF1"/>
    <w:pPr>
      <w:numPr>
        <w:numId w:val="241"/>
      </w:numPr>
    </w:pPr>
  </w:style>
  <w:style w:type="numbering" w:customStyle="1" w:styleId="WWNum39">
    <w:name w:val="WWNum39"/>
    <w:basedOn w:val="Bezlisty"/>
    <w:rsid w:val="00463BF1"/>
    <w:pPr>
      <w:numPr>
        <w:numId w:val="242"/>
      </w:numPr>
    </w:pPr>
  </w:style>
  <w:style w:type="numbering" w:customStyle="1" w:styleId="WWNum40">
    <w:name w:val="WWNum40"/>
    <w:basedOn w:val="Bezlisty"/>
    <w:rsid w:val="00463BF1"/>
    <w:pPr>
      <w:numPr>
        <w:numId w:val="243"/>
      </w:numPr>
    </w:pPr>
  </w:style>
  <w:style w:type="numbering" w:customStyle="1" w:styleId="WWNum41">
    <w:name w:val="WWNum41"/>
    <w:basedOn w:val="Bezlisty"/>
    <w:rsid w:val="00463BF1"/>
    <w:pPr>
      <w:numPr>
        <w:numId w:val="244"/>
      </w:numPr>
    </w:pPr>
  </w:style>
  <w:style w:type="numbering" w:customStyle="1" w:styleId="WWNum42">
    <w:name w:val="WWNum42"/>
    <w:basedOn w:val="Bezlisty"/>
    <w:rsid w:val="00463BF1"/>
    <w:pPr>
      <w:numPr>
        <w:numId w:val="245"/>
      </w:numPr>
    </w:pPr>
  </w:style>
  <w:style w:type="numbering" w:customStyle="1" w:styleId="WWNum43">
    <w:name w:val="WWNum43"/>
    <w:basedOn w:val="Bezlisty"/>
    <w:rsid w:val="00463BF1"/>
    <w:pPr>
      <w:numPr>
        <w:numId w:val="246"/>
      </w:numPr>
    </w:pPr>
  </w:style>
  <w:style w:type="numbering" w:customStyle="1" w:styleId="Zaimportowanystyl216">
    <w:name w:val="Zaimportowany styl 216"/>
    <w:rsid w:val="0036339A"/>
    <w:pPr>
      <w:numPr>
        <w:numId w:val="1"/>
      </w:numPr>
    </w:pPr>
  </w:style>
  <w:style w:type="numbering" w:customStyle="1" w:styleId="Zaimportowanystyl314">
    <w:name w:val="Zaimportowany styl 314"/>
    <w:rsid w:val="0036339A"/>
    <w:pPr>
      <w:numPr>
        <w:numId w:val="3"/>
      </w:numPr>
    </w:pPr>
  </w:style>
  <w:style w:type="numbering" w:customStyle="1" w:styleId="Zaimportowanystyl48">
    <w:name w:val="Zaimportowany styl 48"/>
    <w:rsid w:val="0036339A"/>
    <w:pPr>
      <w:numPr>
        <w:numId w:val="5"/>
      </w:numPr>
    </w:pPr>
  </w:style>
  <w:style w:type="numbering" w:customStyle="1" w:styleId="Zaimportowanystyl510">
    <w:name w:val="Zaimportowany styl 510"/>
    <w:rsid w:val="0036339A"/>
    <w:pPr>
      <w:numPr>
        <w:numId w:val="8"/>
      </w:numPr>
    </w:pPr>
  </w:style>
  <w:style w:type="numbering" w:customStyle="1" w:styleId="Zaimportowanystyl144">
    <w:name w:val="Zaimportowany styl 144"/>
    <w:rsid w:val="0036339A"/>
    <w:pPr>
      <w:numPr>
        <w:numId w:val="250"/>
      </w:numPr>
    </w:pPr>
  </w:style>
  <w:style w:type="numbering" w:customStyle="1" w:styleId="Zaimportowanystyl154">
    <w:name w:val="Zaimportowany styl 154"/>
    <w:rsid w:val="00101C1E"/>
    <w:pPr>
      <w:numPr>
        <w:numId w:val="264"/>
      </w:numPr>
    </w:pPr>
  </w:style>
  <w:style w:type="numbering" w:customStyle="1" w:styleId="Zaimportowanystyl164">
    <w:name w:val="Zaimportowany styl 164"/>
    <w:rsid w:val="00101C1E"/>
    <w:pPr>
      <w:numPr>
        <w:numId w:val="2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98991">
      <w:bodyDiv w:val="1"/>
      <w:marLeft w:val="0"/>
      <w:marRight w:val="0"/>
      <w:marTop w:val="0"/>
      <w:marBottom w:val="0"/>
      <w:divBdr>
        <w:top w:val="none" w:sz="0" w:space="0" w:color="auto"/>
        <w:left w:val="none" w:sz="0" w:space="0" w:color="auto"/>
        <w:bottom w:val="none" w:sz="0" w:space="0" w:color="auto"/>
        <w:right w:val="none" w:sz="0" w:space="0" w:color="auto"/>
      </w:divBdr>
    </w:div>
    <w:div w:id="769084822">
      <w:bodyDiv w:val="1"/>
      <w:marLeft w:val="0"/>
      <w:marRight w:val="0"/>
      <w:marTop w:val="0"/>
      <w:marBottom w:val="0"/>
      <w:divBdr>
        <w:top w:val="none" w:sz="0" w:space="0" w:color="auto"/>
        <w:left w:val="none" w:sz="0" w:space="0" w:color="auto"/>
        <w:bottom w:val="none" w:sz="0" w:space="0" w:color="auto"/>
        <w:right w:val="none" w:sz="0" w:space="0" w:color="auto"/>
      </w:divBdr>
    </w:div>
    <w:div w:id="868641261">
      <w:bodyDiv w:val="1"/>
      <w:marLeft w:val="0"/>
      <w:marRight w:val="0"/>
      <w:marTop w:val="0"/>
      <w:marBottom w:val="0"/>
      <w:divBdr>
        <w:top w:val="none" w:sz="0" w:space="0" w:color="auto"/>
        <w:left w:val="none" w:sz="0" w:space="0" w:color="auto"/>
        <w:bottom w:val="none" w:sz="0" w:space="0" w:color="auto"/>
        <w:right w:val="none" w:sz="0" w:space="0" w:color="auto"/>
      </w:divBdr>
    </w:div>
    <w:div w:id="1034228403">
      <w:bodyDiv w:val="1"/>
      <w:marLeft w:val="0"/>
      <w:marRight w:val="0"/>
      <w:marTop w:val="0"/>
      <w:marBottom w:val="0"/>
      <w:divBdr>
        <w:top w:val="none" w:sz="0" w:space="0" w:color="auto"/>
        <w:left w:val="none" w:sz="0" w:space="0" w:color="auto"/>
        <w:bottom w:val="none" w:sz="0" w:space="0" w:color="auto"/>
        <w:right w:val="none" w:sz="0" w:space="0" w:color="auto"/>
      </w:divBdr>
    </w:div>
    <w:div w:id="1310092597">
      <w:bodyDiv w:val="1"/>
      <w:marLeft w:val="0"/>
      <w:marRight w:val="0"/>
      <w:marTop w:val="0"/>
      <w:marBottom w:val="0"/>
      <w:divBdr>
        <w:top w:val="none" w:sz="0" w:space="0" w:color="auto"/>
        <w:left w:val="none" w:sz="0" w:space="0" w:color="auto"/>
        <w:bottom w:val="none" w:sz="0" w:space="0" w:color="auto"/>
        <w:right w:val="none" w:sz="0" w:space="0" w:color="auto"/>
      </w:divBdr>
    </w:div>
    <w:div w:id="1728256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image" Target="media/image9.jpeg"/><Relationship Id="rId21" Type="http://schemas.openxmlformats.org/officeDocument/2006/relationships/hyperlink" Target="http://platformazakupowa.pl/" TargetMode="External"/><Relationship Id="rId34" Type="http://schemas.openxmlformats.org/officeDocument/2006/relationships/image" Target="media/image4.png"/><Relationship Id="rId42" Type="http://schemas.openxmlformats.org/officeDocument/2006/relationships/image" Target="media/image11.jpeg"/><Relationship Id="rId47" Type="http://schemas.openxmlformats.org/officeDocument/2006/relationships/image" Target="media/image16.png"/><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image" Target="media/image14.pn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image" Target="media/image13.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image" Target="media/image5.png"/><Relationship Id="rId43" Type="http://schemas.openxmlformats.org/officeDocument/2006/relationships/image" Target="media/image12.jpeg"/><Relationship Id="rId48" Type="http://schemas.openxmlformats.org/officeDocument/2006/relationships/image" Target="media/image17.jpeg"/><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image" Target="media/image3.png"/><Relationship Id="rId38" Type="http://schemas.openxmlformats.org/officeDocument/2006/relationships/image" Target="media/image8.png"/><Relationship Id="rId46" Type="http://schemas.openxmlformats.org/officeDocument/2006/relationships/image" Target="media/image15.png"/><Relationship Id="rId20" Type="http://schemas.openxmlformats.org/officeDocument/2006/relationships/hyperlink" Target="https://drive.google.com/file/d/1Kd1DttbBeiNWt4q4slS4t76lZVKPbkyD/view" TargetMode="External"/><Relationship Id="rId41" Type="http://schemas.openxmlformats.org/officeDocument/2006/relationships/hyperlink" Target="https://sklep.fleximo.pl/listwa-laczeniowa-wpustowa-10-180m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image" Target="media/image6.png"/><Relationship Id="rId49" Type="http://schemas.openxmlformats.org/officeDocument/2006/relationships/image" Target="media/image18.jpeg"/></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5812F-5AA0-44A1-89D1-115B8363B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46</Pages>
  <Words>15084</Words>
  <Characters>90508</Characters>
  <Application>Microsoft Office Word</Application>
  <DocSecurity>0</DocSecurity>
  <Lines>754</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Reda Sabina</cp:lastModifiedBy>
  <cp:revision>15</cp:revision>
  <cp:lastPrinted>2024-07-03T06:28:00Z</cp:lastPrinted>
  <dcterms:created xsi:type="dcterms:W3CDTF">2024-05-21T07:29:00Z</dcterms:created>
  <dcterms:modified xsi:type="dcterms:W3CDTF">2024-07-03T06:29:00Z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