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9A26" w14:textId="345DB039" w:rsidR="0042309A" w:rsidRPr="00D67238" w:rsidRDefault="0042309A" w:rsidP="00D67238">
      <w:pPr>
        <w:snapToGrid w:val="0"/>
        <w:spacing w:before="0" w:after="120" w:line="264" w:lineRule="auto"/>
        <w:jc w:val="right"/>
        <w:rPr>
          <w:rFonts w:cs="Calibri"/>
          <w:sz w:val="20"/>
          <w:szCs w:val="20"/>
        </w:rPr>
      </w:pPr>
      <w:r w:rsidRPr="00D67238">
        <w:rPr>
          <w:rFonts w:cs="Calibri"/>
          <w:i/>
          <w:sz w:val="20"/>
          <w:szCs w:val="20"/>
        </w:rPr>
        <w:t>Załącznik nr</w:t>
      </w:r>
      <w:r w:rsidR="003F21F4" w:rsidRPr="00D67238">
        <w:rPr>
          <w:rFonts w:cs="Calibri"/>
          <w:i/>
          <w:sz w:val="20"/>
          <w:szCs w:val="20"/>
        </w:rPr>
        <w:t xml:space="preserve"> </w:t>
      </w:r>
      <w:r w:rsidR="000D74BC">
        <w:rPr>
          <w:rFonts w:cs="Calibri"/>
          <w:i/>
          <w:sz w:val="20"/>
          <w:szCs w:val="20"/>
        </w:rPr>
        <w:t>10</w:t>
      </w:r>
      <w:r w:rsidR="002918AC">
        <w:rPr>
          <w:rFonts w:cs="Calibri"/>
          <w:i/>
          <w:sz w:val="20"/>
          <w:szCs w:val="20"/>
        </w:rPr>
        <w:t xml:space="preserve"> do SWZ</w:t>
      </w:r>
      <w:r w:rsidRPr="00D67238">
        <w:rPr>
          <w:rFonts w:cs="Calibri"/>
          <w:i/>
          <w:sz w:val="20"/>
          <w:szCs w:val="20"/>
        </w:rPr>
        <w:t xml:space="preserve"> </w:t>
      </w:r>
    </w:p>
    <w:p w14:paraId="66CE2EB8" w14:textId="4CB6ED90" w:rsidR="0042309A" w:rsidRPr="00336387" w:rsidRDefault="00EB2100" w:rsidP="0042309A">
      <w:pPr>
        <w:snapToGrid w:val="0"/>
        <w:spacing w:before="0" w:after="120" w:line="264" w:lineRule="auto"/>
        <w:jc w:val="center"/>
        <w:rPr>
          <w:rFonts w:cs="Calibri"/>
          <w:b/>
        </w:rPr>
      </w:pPr>
      <w:r w:rsidRPr="00336387">
        <w:rPr>
          <w:rFonts w:cs="Calibri"/>
          <w:b/>
        </w:rPr>
        <w:t>FORMULARZ</w:t>
      </w:r>
      <w:r w:rsidR="0042309A" w:rsidRPr="00336387">
        <w:rPr>
          <w:rFonts w:cs="Calibri"/>
          <w:b/>
        </w:rPr>
        <w:t xml:space="preserve"> CENOW</w:t>
      </w:r>
      <w:r w:rsidRPr="00336387">
        <w:rPr>
          <w:rFonts w:cs="Calibri"/>
          <w:b/>
        </w:rPr>
        <w:t>Y</w:t>
      </w:r>
    </w:p>
    <w:p w14:paraId="0EE33664" w14:textId="77777777" w:rsidR="0042309A" w:rsidRPr="001F775C" w:rsidRDefault="0042309A" w:rsidP="0042309A">
      <w:pPr>
        <w:snapToGrid w:val="0"/>
        <w:spacing w:before="0" w:after="120" w:line="264" w:lineRule="auto"/>
        <w:ind w:left="-567"/>
        <w:jc w:val="center"/>
        <w:rPr>
          <w:rFonts w:cs="Calibri"/>
          <w:sz w:val="22"/>
          <w:szCs w:val="22"/>
        </w:rPr>
      </w:pPr>
    </w:p>
    <w:p w14:paraId="4CADC485" w14:textId="5ED2CF6B" w:rsidR="0042309A" w:rsidRDefault="0042309A" w:rsidP="00D67238">
      <w:pPr>
        <w:snapToGrid w:val="0"/>
        <w:spacing w:before="0" w:after="120" w:line="264" w:lineRule="auto"/>
        <w:jc w:val="center"/>
        <w:rPr>
          <w:rFonts w:cs="Calibri"/>
          <w:b/>
          <w:bCs/>
          <w:sz w:val="22"/>
          <w:szCs w:val="22"/>
        </w:rPr>
      </w:pPr>
      <w:bookmarkStart w:id="0" w:name="_Hlk138845169"/>
      <w:r w:rsidRPr="001F775C">
        <w:rPr>
          <w:rFonts w:cs="Calibri"/>
          <w:b/>
          <w:bCs/>
          <w:sz w:val="22"/>
          <w:szCs w:val="22"/>
        </w:rPr>
        <w:t>na „</w:t>
      </w:r>
      <w:r w:rsidR="00973182" w:rsidRPr="00973182">
        <w:rPr>
          <w:rFonts w:cs="Calibri"/>
          <w:b/>
          <w:bCs/>
          <w:sz w:val="22"/>
          <w:szCs w:val="22"/>
        </w:rPr>
        <w:t xml:space="preserve">Zakup sprzętu informatycznego i oprogramowania w ramach konkursu grantowego </w:t>
      </w:r>
      <w:proofErr w:type="spellStart"/>
      <w:r w:rsidR="00973182" w:rsidRPr="00973182">
        <w:rPr>
          <w:rFonts w:cs="Calibri"/>
          <w:b/>
          <w:bCs/>
          <w:sz w:val="22"/>
          <w:szCs w:val="22"/>
        </w:rPr>
        <w:t>Cyberbezpieczny</w:t>
      </w:r>
      <w:proofErr w:type="spellEnd"/>
      <w:r w:rsidR="00973182" w:rsidRPr="00973182">
        <w:rPr>
          <w:rFonts w:cs="Calibri"/>
          <w:b/>
          <w:bCs/>
          <w:sz w:val="22"/>
          <w:szCs w:val="22"/>
        </w:rPr>
        <w:t xml:space="preserve"> Samorząd dla Urzędu  Gminy Biały Dunajec</w:t>
      </w:r>
      <w:r w:rsidRPr="001F775C">
        <w:rPr>
          <w:rFonts w:cs="Calibri"/>
          <w:b/>
          <w:bCs/>
          <w:sz w:val="22"/>
          <w:szCs w:val="22"/>
        </w:rPr>
        <w:t>”</w:t>
      </w:r>
      <w:r w:rsidRPr="001F775C">
        <w:rPr>
          <w:rFonts w:cs="Calibri"/>
          <w:sz w:val="22"/>
          <w:szCs w:val="22"/>
        </w:rPr>
        <w:t xml:space="preserve"> </w:t>
      </w:r>
      <w:r w:rsidRPr="001F775C">
        <w:rPr>
          <w:rFonts w:cs="Calibri"/>
          <w:b/>
          <w:bCs/>
          <w:sz w:val="22"/>
          <w:szCs w:val="22"/>
        </w:rPr>
        <w:t>w ramach Projektu Cyberbezpieczny Samorząd realizowanego w ramach Funduszy Europejskich na Rozwój Cyfrowy 2021-2027 (FERC) Priorytet II: Zaawansowane usługi cyfrowe, Działanie 2.2. – Wzmocnienie krajowego systemu cyberbezpieczeństwa</w:t>
      </w:r>
      <w:bookmarkEnd w:id="0"/>
    </w:p>
    <w:p w14:paraId="516C622B" w14:textId="77777777" w:rsidR="00336387" w:rsidRDefault="00336387" w:rsidP="00336387">
      <w:pPr>
        <w:snapToGrid w:val="0"/>
        <w:spacing w:before="0" w:after="120" w:line="264" w:lineRule="auto"/>
        <w:jc w:val="center"/>
        <w:rPr>
          <w:rFonts w:cs="Calibri"/>
          <w:b/>
          <w:sz w:val="22"/>
          <w:szCs w:val="22"/>
        </w:rPr>
      </w:pPr>
    </w:p>
    <w:p w14:paraId="601461C2" w14:textId="7DA7C2B7" w:rsidR="00336387" w:rsidRPr="00336387" w:rsidRDefault="00336387" w:rsidP="00336387">
      <w:pPr>
        <w:snapToGrid w:val="0"/>
        <w:spacing w:before="0" w:after="120" w:line="264" w:lineRule="auto"/>
        <w:rPr>
          <w:rFonts w:cs="Calibri"/>
          <w:b/>
        </w:rPr>
      </w:pPr>
      <w:r w:rsidRPr="00336387">
        <w:rPr>
          <w:rFonts w:cs="Calibri"/>
          <w:b/>
        </w:rPr>
        <w:t>CZĘŚĆ I</w:t>
      </w:r>
    </w:p>
    <w:tbl>
      <w:tblPr>
        <w:tblW w:w="100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495"/>
        <w:gridCol w:w="1219"/>
        <w:gridCol w:w="2400"/>
        <w:gridCol w:w="2401"/>
      </w:tblGrid>
      <w:tr w:rsidR="00925261" w:rsidRPr="00D67238" w14:paraId="25E0AD8A" w14:textId="77777777" w:rsidTr="002918AC">
        <w:trPr>
          <w:trHeight w:val="504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1590659" w14:textId="77777777" w:rsidR="00925261" w:rsidRPr="00D67238" w:rsidRDefault="00925261" w:rsidP="00547999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14:paraId="0F554A9E" w14:textId="77777777" w:rsidR="00925261" w:rsidRPr="00D67238" w:rsidRDefault="00925261" w:rsidP="007D2035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A276B" w14:textId="14FD4D7B" w:rsidR="00925261" w:rsidRPr="00D67238" w:rsidRDefault="00C45727" w:rsidP="007D2035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Ilość pozycji zamówienia w szt.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C5169" w14:textId="4E71D62A" w:rsidR="00925261" w:rsidRPr="00D67238" w:rsidRDefault="00925261" w:rsidP="00547999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C03F6" w14:textId="4AD9FC5A" w:rsidR="00925261" w:rsidRPr="00D67238" w:rsidRDefault="00925261" w:rsidP="00547999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Wartość netto [PLN]</w:t>
            </w:r>
          </w:p>
        </w:tc>
      </w:tr>
      <w:tr w:rsidR="00925261" w:rsidRPr="00D67238" w14:paraId="54C5D4DD" w14:textId="77777777" w:rsidTr="002918AC">
        <w:trPr>
          <w:trHeight w:val="543"/>
        </w:trPr>
        <w:tc>
          <w:tcPr>
            <w:tcW w:w="545" w:type="dxa"/>
            <w:shd w:val="clear" w:color="auto" w:fill="auto"/>
            <w:vAlign w:val="center"/>
          </w:tcPr>
          <w:p w14:paraId="376E5150" w14:textId="77777777" w:rsidR="00925261" w:rsidRPr="00336387" w:rsidRDefault="00925261" w:rsidP="00E5155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E323D29" w14:textId="5EC5B5E0" w:rsidR="00925261" w:rsidRPr="00336387" w:rsidRDefault="00336387" w:rsidP="00E5155C">
            <w:pPr>
              <w:snapToGrid w:val="0"/>
              <w:spacing w:before="0" w:after="120" w:line="264" w:lineRule="auto"/>
              <w:ind w:right="-1"/>
              <w:rPr>
                <w:rFonts w:cs="Calibri"/>
                <w:b/>
                <w:bCs/>
                <w:sz w:val="20"/>
                <w:szCs w:val="20"/>
              </w:rPr>
            </w:pPr>
            <w:r w:rsidRPr="00336387">
              <w:rPr>
                <w:rFonts w:cs="Calibri"/>
                <w:b/>
                <w:bCs/>
                <w:sz w:val="20"/>
                <w:szCs w:val="20"/>
              </w:rPr>
              <w:t>System Backup - rozbudowa hard i soft</w:t>
            </w:r>
          </w:p>
        </w:tc>
        <w:tc>
          <w:tcPr>
            <w:tcW w:w="121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4223AD" w14:textId="3AE7E5DE" w:rsidR="00925261" w:rsidRPr="00D67238" w:rsidRDefault="00925261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61123C" w14:textId="1F4702C6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052E17" w14:textId="270C9F9E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589896E5" w14:textId="77777777" w:rsidTr="002918AC">
        <w:trPr>
          <w:trHeight w:val="565"/>
        </w:trPr>
        <w:tc>
          <w:tcPr>
            <w:tcW w:w="545" w:type="dxa"/>
            <w:shd w:val="clear" w:color="auto" w:fill="auto"/>
            <w:vAlign w:val="center"/>
          </w:tcPr>
          <w:p w14:paraId="4483F814" w14:textId="16995739" w:rsidR="00925261" w:rsidRPr="00D67238" w:rsidRDefault="00336387" w:rsidP="00E5155C">
            <w:pPr>
              <w:snapToGrid w:val="0"/>
              <w:spacing w:before="0" w:after="120" w:line="264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1.1</w:t>
            </w:r>
            <w:r w:rsidR="00925261" w:rsidRPr="00D67238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5D0F049" w14:textId="3FB0AF7F" w:rsidR="00925261" w:rsidRPr="00D67238" w:rsidRDefault="00444CA7" w:rsidP="00E5155C">
            <w:pPr>
              <w:snapToGrid w:val="0"/>
              <w:spacing w:before="0" w:after="120" w:line="264" w:lineRule="auto"/>
              <w:ind w:right="-1"/>
              <w:rPr>
                <w:rFonts w:cs="Calibri"/>
                <w:bCs/>
                <w:sz w:val="20"/>
                <w:szCs w:val="20"/>
              </w:rPr>
            </w:pPr>
            <w:r w:rsidRPr="00111788">
              <w:rPr>
                <w:rFonts w:cs="Calibri"/>
                <w:sz w:val="20"/>
                <w:szCs w:val="20"/>
              </w:rPr>
              <w:t>Serwer NAS - typ 1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2F28D" w14:textId="6872F721" w:rsidR="00925261" w:rsidRPr="00D67238" w:rsidRDefault="00336387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9ECBE8" w14:textId="3E5F4ABC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013D46" w14:textId="7ABD055A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6B8CB884" w14:textId="77777777" w:rsidTr="002918AC">
        <w:trPr>
          <w:trHeight w:val="545"/>
        </w:trPr>
        <w:tc>
          <w:tcPr>
            <w:tcW w:w="545" w:type="dxa"/>
            <w:shd w:val="clear" w:color="auto" w:fill="auto"/>
            <w:vAlign w:val="center"/>
          </w:tcPr>
          <w:p w14:paraId="70E1C1AE" w14:textId="53774332" w:rsidR="00925261" w:rsidRPr="00D67238" w:rsidRDefault="00336387" w:rsidP="00E5155C">
            <w:pPr>
              <w:snapToGrid w:val="0"/>
              <w:spacing w:before="0" w:after="120" w:line="264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1.2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FD01F08" w14:textId="1C81B290" w:rsidR="00925261" w:rsidRPr="00D67238" w:rsidRDefault="00444CA7" w:rsidP="00E5155C">
            <w:pPr>
              <w:snapToGrid w:val="0"/>
              <w:spacing w:before="0" w:after="120" w:line="264" w:lineRule="auto"/>
              <w:rPr>
                <w:rFonts w:cs="Calibri"/>
                <w:sz w:val="20"/>
                <w:szCs w:val="20"/>
              </w:rPr>
            </w:pPr>
            <w:r w:rsidRPr="00111788">
              <w:rPr>
                <w:rFonts w:cs="Calibri"/>
                <w:sz w:val="20"/>
                <w:szCs w:val="20"/>
              </w:rPr>
              <w:t xml:space="preserve">Serwer NAS - typ 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41099E74" w14:textId="08C93DE5" w:rsidR="00925261" w:rsidRPr="00D67238" w:rsidRDefault="002F1427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34243" w14:textId="19DFFD6B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1BB56" w14:textId="072B0F7F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7A91D2A7" w14:textId="77777777" w:rsidTr="002918AC">
        <w:trPr>
          <w:trHeight w:val="545"/>
        </w:trPr>
        <w:tc>
          <w:tcPr>
            <w:tcW w:w="545" w:type="dxa"/>
            <w:shd w:val="clear" w:color="auto" w:fill="auto"/>
            <w:vAlign w:val="center"/>
          </w:tcPr>
          <w:p w14:paraId="108F9DD6" w14:textId="2297F6E8" w:rsidR="00925261" w:rsidRPr="00D67238" w:rsidRDefault="00336387" w:rsidP="00E5155C">
            <w:pPr>
              <w:snapToGrid w:val="0"/>
              <w:spacing w:before="0" w:after="120" w:line="264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1.3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0A6D436" w14:textId="1631D42D" w:rsidR="00925261" w:rsidRPr="00D67238" w:rsidRDefault="00444CA7" w:rsidP="00E5155C">
            <w:pPr>
              <w:snapToGrid w:val="0"/>
              <w:spacing w:before="0" w:after="120" w:line="264" w:lineRule="auto"/>
              <w:rPr>
                <w:rFonts w:cs="Calibri"/>
                <w:sz w:val="20"/>
                <w:szCs w:val="20"/>
              </w:rPr>
            </w:pPr>
            <w:r w:rsidRPr="00111788">
              <w:rPr>
                <w:rFonts w:cs="Calibri"/>
                <w:sz w:val="20"/>
                <w:szCs w:val="20"/>
              </w:rPr>
              <w:t>Dodatkowe dyski do serwera NAS</w:t>
            </w:r>
          </w:p>
        </w:tc>
        <w:tc>
          <w:tcPr>
            <w:tcW w:w="121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E9306CF" w14:textId="61D9EB70" w:rsidR="00925261" w:rsidRPr="00D67238" w:rsidRDefault="00336387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2801AB" w14:textId="2910A4E7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D4E63F" w14:textId="4809E64D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14E7560F" w14:textId="77777777" w:rsidTr="002918AC">
        <w:trPr>
          <w:trHeight w:val="545"/>
        </w:trPr>
        <w:tc>
          <w:tcPr>
            <w:tcW w:w="545" w:type="dxa"/>
            <w:shd w:val="clear" w:color="auto" w:fill="auto"/>
            <w:vAlign w:val="center"/>
          </w:tcPr>
          <w:p w14:paraId="474B53B8" w14:textId="65DE5364" w:rsidR="00925261" w:rsidRPr="00336387" w:rsidRDefault="00336387" w:rsidP="00E5155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2FD787D8" w14:textId="6BE1D54E" w:rsidR="00925261" w:rsidRPr="00336387" w:rsidRDefault="00336387" w:rsidP="00E5155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AV - system bezpieczeństwa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DB569" w14:textId="1D7FAAF2" w:rsidR="00925261" w:rsidRPr="00D67238" w:rsidRDefault="00336387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346AD" w14:textId="69792BAF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B598E" w14:textId="0A5629DA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3121BC55" w14:textId="77777777" w:rsidTr="002918AC">
        <w:trPr>
          <w:trHeight w:val="555"/>
        </w:trPr>
        <w:tc>
          <w:tcPr>
            <w:tcW w:w="545" w:type="dxa"/>
            <w:shd w:val="clear" w:color="auto" w:fill="auto"/>
            <w:vAlign w:val="center"/>
          </w:tcPr>
          <w:p w14:paraId="09DD3D24" w14:textId="519D514D" w:rsidR="00925261" w:rsidRPr="00336387" w:rsidRDefault="00925261" w:rsidP="00E5155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77F50B1" w14:textId="31EDB773" w:rsidR="00925261" w:rsidRPr="00336387" w:rsidRDefault="00444CA7" w:rsidP="00E5155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Zasilacz awaryjny </w:t>
            </w:r>
            <w:r w:rsidR="00336387" w:rsidRPr="00336387">
              <w:rPr>
                <w:rFonts w:cs="Calibri"/>
                <w:b/>
                <w:sz w:val="20"/>
                <w:szCs w:val="20"/>
              </w:rPr>
              <w:t>UPS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73E46FB9" w14:textId="3A10FFF1" w:rsidR="00925261" w:rsidRPr="00D67238" w:rsidRDefault="00925261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6723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75C22" w14:textId="1F755902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66947" w14:textId="05956546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3A1101C3" w14:textId="77777777" w:rsidTr="002918AC">
        <w:trPr>
          <w:trHeight w:val="555"/>
        </w:trPr>
        <w:tc>
          <w:tcPr>
            <w:tcW w:w="545" w:type="dxa"/>
            <w:shd w:val="clear" w:color="auto" w:fill="auto"/>
            <w:vAlign w:val="center"/>
          </w:tcPr>
          <w:p w14:paraId="7642E629" w14:textId="1C11872E" w:rsidR="00925261" w:rsidRPr="00336387" w:rsidRDefault="00336387" w:rsidP="00E5155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7F84B890" w14:textId="72B8C7F9" w:rsidR="00925261" w:rsidRPr="00336387" w:rsidRDefault="00336387" w:rsidP="00E5155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Serwer</w:t>
            </w:r>
          </w:p>
        </w:tc>
        <w:tc>
          <w:tcPr>
            <w:tcW w:w="121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2D43FE" w14:textId="35DC88A1" w:rsidR="00925261" w:rsidRPr="00D67238" w:rsidRDefault="00925261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A96E51" w14:textId="1D9F0FC9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F9D298" w14:textId="6EA75B49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5D217548" w14:textId="77777777" w:rsidTr="002918AC">
        <w:trPr>
          <w:trHeight w:val="555"/>
        </w:trPr>
        <w:tc>
          <w:tcPr>
            <w:tcW w:w="545" w:type="dxa"/>
            <w:shd w:val="clear" w:color="auto" w:fill="auto"/>
            <w:vAlign w:val="center"/>
          </w:tcPr>
          <w:p w14:paraId="397D6916" w14:textId="37E4B9B5" w:rsidR="00925261" w:rsidRPr="00D67238" w:rsidRDefault="00336387" w:rsidP="00E5155C">
            <w:pPr>
              <w:snapToGrid w:val="0"/>
              <w:spacing w:before="0" w:after="120" w:line="264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4.1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B354344" w14:textId="1C534DCF" w:rsidR="00925261" w:rsidRPr="00D67238" w:rsidRDefault="00336387" w:rsidP="00E5155C">
            <w:pPr>
              <w:snapToGrid w:val="0"/>
              <w:spacing w:before="0" w:after="120" w:line="264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Serwer - Typ 1</w:t>
            </w:r>
          </w:p>
        </w:tc>
        <w:tc>
          <w:tcPr>
            <w:tcW w:w="1219" w:type="dxa"/>
            <w:vAlign w:val="center"/>
          </w:tcPr>
          <w:p w14:paraId="66EF9AEC" w14:textId="21734ACF" w:rsidR="00925261" w:rsidRPr="00D67238" w:rsidRDefault="00925261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6723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624C1C" w14:textId="35966D65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70EC829" w14:textId="51363A3D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25261" w:rsidRPr="00D67238" w14:paraId="3418E2CD" w14:textId="77777777" w:rsidTr="002918AC">
        <w:trPr>
          <w:trHeight w:val="555"/>
        </w:trPr>
        <w:tc>
          <w:tcPr>
            <w:tcW w:w="545" w:type="dxa"/>
            <w:shd w:val="clear" w:color="auto" w:fill="auto"/>
            <w:vAlign w:val="center"/>
          </w:tcPr>
          <w:p w14:paraId="679D2152" w14:textId="3D6D5153" w:rsidR="00925261" w:rsidRPr="00D67238" w:rsidRDefault="00336387" w:rsidP="00E5155C">
            <w:pPr>
              <w:snapToGrid w:val="0"/>
              <w:spacing w:before="0" w:after="120" w:line="264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4.2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121442A6" w14:textId="635F7E7B" w:rsidR="00925261" w:rsidRPr="00D67238" w:rsidRDefault="00336387" w:rsidP="00E5155C">
            <w:pPr>
              <w:snapToGrid w:val="0"/>
              <w:spacing w:before="0" w:after="120" w:line="264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Serwer - Typ 2</w:t>
            </w:r>
          </w:p>
        </w:tc>
        <w:tc>
          <w:tcPr>
            <w:tcW w:w="1219" w:type="dxa"/>
            <w:vAlign w:val="center"/>
          </w:tcPr>
          <w:p w14:paraId="459C24C8" w14:textId="5F09AF94" w:rsidR="00925261" w:rsidRPr="00D67238" w:rsidRDefault="00925261" w:rsidP="00184B0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D6723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E4D9773" w14:textId="11174AC5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1B7D2A4" w14:textId="472F4CAA" w:rsidR="00925261" w:rsidRPr="00D67238" w:rsidRDefault="00925261" w:rsidP="00E5155C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6267DF4D" w14:textId="7F315A2C" w:rsidR="00F26BCA" w:rsidRDefault="00F26BCA" w:rsidP="00F45341">
      <w:pPr>
        <w:snapToGrid w:val="0"/>
        <w:spacing w:before="0" w:after="0" w:line="264" w:lineRule="auto"/>
        <w:rPr>
          <w:rFonts w:cs="Calibri"/>
          <w:b/>
          <w:sz w:val="20"/>
          <w:szCs w:val="20"/>
        </w:rPr>
      </w:pPr>
    </w:p>
    <w:p w14:paraId="12F6765B" w14:textId="77777777" w:rsidR="00331FE9" w:rsidRPr="00D67238" w:rsidRDefault="00331FE9" w:rsidP="00F45341">
      <w:pPr>
        <w:snapToGrid w:val="0"/>
        <w:spacing w:before="0" w:after="0" w:line="264" w:lineRule="auto"/>
        <w:rPr>
          <w:rFonts w:cs="Calibri"/>
          <w:b/>
          <w:sz w:val="20"/>
          <w:szCs w:val="20"/>
        </w:rPr>
      </w:pPr>
    </w:p>
    <w:tbl>
      <w:tblPr>
        <w:tblStyle w:val="Tabela-Siatka"/>
        <w:tblW w:w="10075" w:type="dxa"/>
        <w:tblInd w:w="-113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A71123" w:rsidRPr="00D67238" w14:paraId="1503ADCB" w14:textId="77777777" w:rsidTr="00331FE9">
        <w:trPr>
          <w:trHeight w:val="455"/>
        </w:trPr>
        <w:tc>
          <w:tcPr>
            <w:tcW w:w="3358" w:type="dxa"/>
            <w:shd w:val="clear" w:color="auto" w:fill="D9D9D9" w:themeFill="background1" w:themeFillShade="D9"/>
          </w:tcPr>
          <w:p w14:paraId="4325E580" w14:textId="18AAD1E0" w:rsidR="00A71123" w:rsidRPr="00D67238" w:rsidRDefault="00A71123" w:rsidP="00E0381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Razem wartość netto w PLN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1FE23213" w14:textId="281936C7" w:rsidR="00A71123" w:rsidRPr="00D67238" w:rsidRDefault="00A71123" w:rsidP="00E0381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Podatek VAT stawka 23 %</w:t>
            </w:r>
            <w:r w:rsidR="0017168C" w:rsidRPr="00D67238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7168C" w:rsidRPr="00D67238">
              <w:rPr>
                <w:rFonts w:cs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43A7BCD2" w14:textId="5B810CF2" w:rsidR="00A71123" w:rsidRPr="00D67238" w:rsidRDefault="00A71123" w:rsidP="00E0381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Razem wartość brutto w PLN</w:t>
            </w:r>
          </w:p>
        </w:tc>
      </w:tr>
      <w:tr w:rsidR="00A71123" w:rsidRPr="00D67238" w14:paraId="12D782C3" w14:textId="77777777" w:rsidTr="00331FE9">
        <w:trPr>
          <w:trHeight w:val="437"/>
        </w:trPr>
        <w:tc>
          <w:tcPr>
            <w:tcW w:w="3358" w:type="dxa"/>
          </w:tcPr>
          <w:p w14:paraId="492EEEA1" w14:textId="2D86CAF1" w:rsidR="00A71123" w:rsidRPr="00D67238" w:rsidRDefault="00073C8E" w:rsidP="00E0381C">
            <w:pPr>
              <w:snapToGrid w:val="0"/>
              <w:spacing w:before="0" w:after="120" w:line="264" w:lineRule="auto"/>
              <w:rPr>
                <w:rFonts w:cs="Calibri"/>
                <w:b/>
                <w:sz w:val="12"/>
                <w:szCs w:val="12"/>
              </w:rPr>
            </w:pPr>
            <w:r w:rsidRPr="00D67238">
              <w:rPr>
                <w:rFonts w:cs="Calibri"/>
                <w:b/>
                <w:sz w:val="12"/>
                <w:szCs w:val="12"/>
              </w:rPr>
              <w:t>2)</w:t>
            </w:r>
          </w:p>
        </w:tc>
        <w:tc>
          <w:tcPr>
            <w:tcW w:w="3358" w:type="dxa"/>
          </w:tcPr>
          <w:p w14:paraId="288584EF" w14:textId="290F6691" w:rsidR="00A71123" w:rsidRPr="00D67238" w:rsidRDefault="00073C8E" w:rsidP="00E0381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12"/>
                <w:szCs w:val="12"/>
              </w:rPr>
              <w:t>2)</w:t>
            </w:r>
          </w:p>
        </w:tc>
        <w:tc>
          <w:tcPr>
            <w:tcW w:w="3359" w:type="dxa"/>
          </w:tcPr>
          <w:p w14:paraId="254994A0" w14:textId="53ADAA13" w:rsidR="00A71123" w:rsidRPr="00D67238" w:rsidRDefault="00073C8E" w:rsidP="00E0381C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12"/>
                <w:szCs w:val="12"/>
              </w:rPr>
              <w:t>2)</w:t>
            </w:r>
          </w:p>
        </w:tc>
      </w:tr>
    </w:tbl>
    <w:p w14:paraId="0A3242D5" w14:textId="77777777" w:rsidR="00A71123" w:rsidRPr="00D67238" w:rsidRDefault="00A71123" w:rsidP="00F45341">
      <w:pPr>
        <w:snapToGrid w:val="0"/>
        <w:spacing w:before="0" w:after="0" w:line="264" w:lineRule="auto"/>
        <w:rPr>
          <w:rFonts w:cs="Calibri"/>
          <w:b/>
          <w:sz w:val="20"/>
          <w:szCs w:val="20"/>
        </w:rPr>
      </w:pPr>
    </w:p>
    <w:p w14:paraId="35CB70BE" w14:textId="6E270D5A" w:rsidR="00336387" w:rsidRPr="00336387" w:rsidRDefault="00387A21" w:rsidP="00336387">
      <w:pPr>
        <w:pStyle w:val="Tekstpodstawowy"/>
        <w:widowControl w:val="0"/>
        <w:tabs>
          <w:tab w:val="left" w:pos="709"/>
        </w:tabs>
        <w:snapToGrid w:val="0"/>
        <w:spacing w:line="264" w:lineRule="auto"/>
        <w:rPr>
          <w:b/>
          <w:sz w:val="24"/>
          <w:szCs w:val="24"/>
        </w:rPr>
      </w:pPr>
      <w:bookmarkStart w:id="1" w:name="_Hlk141437330"/>
      <w:bookmarkStart w:id="2" w:name="_Hlk128742790"/>
      <w:r>
        <w:rPr>
          <w:b/>
          <w:sz w:val="24"/>
          <w:szCs w:val="24"/>
        </w:rPr>
        <w:br w:type="column"/>
      </w:r>
      <w:r w:rsidR="00336387" w:rsidRPr="00336387">
        <w:rPr>
          <w:b/>
          <w:sz w:val="24"/>
          <w:szCs w:val="24"/>
        </w:rPr>
        <w:lastRenderedPageBreak/>
        <w:t>CZĘŚĆ II</w:t>
      </w:r>
    </w:p>
    <w:tbl>
      <w:tblPr>
        <w:tblW w:w="100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521"/>
        <w:gridCol w:w="1219"/>
        <w:gridCol w:w="2404"/>
        <w:gridCol w:w="2405"/>
      </w:tblGrid>
      <w:tr w:rsidR="00387A21" w:rsidRPr="00D67238" w14:paraId="13A061E7" w14:textId="77777777" w:rsidTr="00387A21">
        <w:trPr>
          <w:trHeight w:val="504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7B2F4785" w14:textId="77777777" w:rsidR="00336387" w:rsidRPr="00D67238" w:rsidRDefault="00336387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521" w:type="dxa"/>
            <w:shd w:val="clear" w:color="auto" w:fill="D9D9D9" w:themeFill="background1" w:themeFillShade="D9"/>
            <w:vAlign w:val="center"/>
          </w:tcPr>
          <w:p w14:paraId="5FD7AAFB" w14:textId="77777777" w:rsidR="00336387" w:rsidRPr="00D67238" w:rsidRDefault="00336387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4E26" w14:textId="77777777" w:rsidR="00336387" w:rsidRPr="00D67238" w:rsidRDefault="00336387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Ilość pozycji zamówienia w szt.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E0862" w14:textId="77777777" w:rsidR="00336387" w:rsidRPr="00D67238" w:rsidRDefault="00336387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65C0" w14:textId="77777777" w:rsidR="00336387" w:rsidRPr="00D67238" w:rsidRDefault="00336387">
            <w:pPr>
              <w:snapToGrid w:val="0"/>
              <w:spacing w:before="0" w:after="0" w:line="264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Wartość netto [PLN]</w:t>
            </w:r>
          </w:p>
        </w:tc>
      </w:tr>
      <w:tr w:rsidR="00387A21" w:rsidRPr="00D67238" w14:paraId="1A27BA6A" w14:textId="77777777" w:rsidTr="00387A21">
        <w:trPr>
          <w:trHeight w:val="543"/>
        </w:trPr>
        <w:tc>
          <w:tcPr>
            <w:tcW w:w="544" w:type="dxa"/>
            <w:shd w:val="clear" w:color="auto" w:fill="auto"/>
            <w:vAlign w:val="center"/>
          </w:tcPr>
          <w:p w14:paraId="0AD884A8" w14:textId="77777777" w:rsidR="00336387" w:rsidRPr="00336387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65DB2D" w14:textId="4D5BC807" w:rsidR="00336387" w:rsidRPr="00336387" w:rsidRDefault="00336387">
            <w:pPr>
              <w:snapToGrid w:val="0"/>
              <w:spacing w:before="0" w:after="120" w:line="264" w:lineRule="auto"/>
              <w:ind w:right="-1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Przełączniki sieciowe</w:t>
            </w:r>
          </w:p>
        </w:tc>
        <w:tc>
          <w:tcPr>
            <w:tcW w:w="121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962563" w14:textId="5515876A" w:rsidR="00336387" w:rsidRPr="00D67238" w:rsidRDefault="0033638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24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253137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DDD456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87A21" w:rsidRPr="00D67238" w14:paraId="305D6ED3" w14:textId="77777777" w:rsidTr="00387A21">
        <w:trPr>
          <w:trHeight w:val="565"/>
        </w:trPr>
        <w:tc>
          <w:tcPr>
            <w:tcW w:w="544" w:type="dxa"/>
            <w:shd w:val="clear" w:color="auto" w:fill="auto"/>
            <w:vAlign w:val="center"/>
          </w:tcPr>
          <w:p w14:paraId="01273FD1" w14:textId="0DFB2366" w:rsidR="00336387" w:rsidRPr="00336387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9C7D718" w14:textId="0808BD65" w:rsidR="00336387" w:rsidRPr="00336387" w:rsidRDefault="00336387">
            <w:pPr>
              <w:snapToGrid w:val="0"/>
              <w:spacing w:before="0" w:after="120" w:line="264" w:lineRule="auto"/>
              <w:ind w:right="-1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UTM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386F7" w14:textId="77777777" w:rsidR="00336387" w:rsidRPr="00D67238" w:rsidRDefault="0033638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AD8F77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65AAFD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87A21" w:rsidRPr="00D67238" w14:paraId="3F9368BB" w14:textId="77777777" w:rsidTr="00387A21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0B715000" w14:textId="3B214B2A" w:rsidR="00336387" w:rsidRPr="00336387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516BE15" w14:textId="1E27439A" w:rsidR="00336387" w:rsidRPr="00336387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Wznowienie UTM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 w14:paraId="2486FA4E" w14:textId="77777777" w:rsidR="00336387" w:rsidRPr="00D67238" w:rsidRDefault="0033638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D5188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DCE62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87A21" w:rsidRPr="00D67238" w14:paraId="26EB8057" w14:textId="77777777" w:rsidTr="00387A21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1525B3C4" w14:textId="537E3644" w:rsidR="00336387" w:rsidRPr="00336387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336387"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26E13E8" w14:textId="3CA0B5DA" w:rsidR="00336387" w:rsidRPr="00336387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Ochrona poczty elektronicznej </w:t>
            </w:r>
            <w:r w:rsidR="002F4041">
              <w:rPr>
                <w:rFonts w:cs="Calibri"/>
                <w:b/>
                <w:sz w:val="20"/>
                <w:szCs w:val="20"/>
              </w:rPr>
              <w:t>(</w:t>
            </w:r>
            <w:r>
              <w:rPr>
                <w:rFonts w:cs="Calibri"/>
                <w:b/>
                <w:sz w:val="20"/>
                <w:szCs w:val="20"/>
              </w:rPr>
              <w:t>wznowienie</w:t>
            </w:r>
            <w:r w:rsidR="002F4041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3FEA3D8" w14:textId="04DF6F9A" w:rsidR="00336387" w:rsidRPr="00D67238" w:rsidRDefault="00336387">
            <w:pPr>
              <w:snapToGrid w:val="0"/>
              <w:spacing w:before="0" w:after="120" w:line="264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E052E9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D98C63" w14:textId="77777777" w:rsidR="00336387" w:rsidRPr="00D67238" w:rsidRDefault="00336387">
            <w:pPr>
              <w:snapToGrid w:val="0"/>
              <w:spacing w:before="0" w:after="120" w:line="264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30850C22" w14:textId="77777777" w:rsidR="00336387" w:rsidRPr="00336387" w:rsidRDefault="00336387" w:rsidP="00331FE9">
      <w:pPr>
        <w:pStyle w:val="Tekstpodstawowy"/>
        <w:widowControl w:val="0"/>
        <w:tabs>
          <w:tab w:val="left" w:pos="709"/>
        </w:tabs>
        <w:snapToGrid w:val="0"/>
        <w:spacing w:line="264" w:lineRule="auto"/>
        <w:ind w:left="709"/>
        <w:jc w:val="center"/>
        <w:rPr>
          <w:b/>
          <w:sz w:val="28"/>
          <w:szCs w:val="28"/>
        </w:rPr>
      </w:pPr>
    </w:p>
    <w:tbl>
      <w:tblPr>
        <w:tblStyle w:val="Tabela-Siatka"/>
        <w:tblW w:w="10075" w:type="dxa"/>
        <w:tblInd w:w="-145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336387" w:rsidRPr="00D67238" w14:paraId="5DEE1331" w14:textId="77777777" w:rsidTr="00331FE9">
        <w:trPr>
          <w:trHeight w:val="455"/>
        </w:trPr>
        <w:tc>
          <w:tcPr>
            <w:tcW w:w="3358" w:type="dxa"/>
            <w:shd w:val="clear" w:color="auto" w:fill="D9D9D9" w:themeFill="background1" w:themeFillShade="D9"/>
          </w:tcPr>
          <w:p w14:paraId="11BD9108" w14:textId="77777777" w:rsidR="00336387" w:rsidRPr="00D67238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Razem wartość netto w PLN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30719063" w14:textId="77777777" w:rsidR="00336387" w:rsidRPr="00D67238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 xml:space="preserve">Podatek VAT stawka 23 % </w:t>
            </w:r>
            <w:r w:rsidRPr="00D67238">
              <w:rPr>
                <w:rFonts w:cs="Calibri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14:paraId="0FBCED73" w14:textId="77777777" w:rsidR="00336387" w:rsidRPr="00D67238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20"/>
                <w:szCs w:val="20"/>
              </w:rPr>
              <w:t>Razem wartość brutto w PLN</w:t>
            </w:r>
          </w:p>
        </w:tc>
      </w:tr>
      <w:tr w:rsidR="00336387" w:rsidRPr="00D67238" w14:paraId="1D5606A4" w14:textId="77777777" w:rsidTr="00331FE9">
        <w:trPr>
          <w:trHeight w:val="437"/>
        </w:trPr>
        <w:tc>
          <w:tcPr>
            <w:tcW w:w="3358" w:type="dxa"/>
          </w:tcPr>
          <w:p w14:paraId="11632468" w14:textId="77777777" w:rsidR="00336387" w:rsidRPr="00D67238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12"/>
                <w:szCs w:val="12"/>
              </w:rPr>
            </w:pPr>
            <w:r w:rsidRPr="00D67238">
              <w:rPr>
                <w:rFonts w:cs="Calibri"/>
                <w:b/>
                <w:sz w:val="12"/>
                <w:szCs w:val="12"/>
              </w:rPr>
              <w:t>2)</w:t>
            </w:r>
          </w:p>
        </w:tc>
        <w:tc>
          <w:tcPr>
            <w:tcW w:w="3358" w:type="dxa"/>
          </w:tcPr>
          <w:p w14:paraId="237868F3" w14:textId="77777777" w:rsidR="00336387" w:rsidRPr="00D67238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12"/>
                <w:szCs w:val="12"/>
              </w:rPr>
              <w:t>2)</w:t>
            </w:r>
          </w:p>
        </w:tc>
        <w:tc>
          <w:tcPr>
            <w:tcW w:w="3359" w:type="dxa"/>
          </w:tcPr>
          <w:p w14:paraId="5D5EEA79" w14:textId="77777777" w:rsidR="00336387" w:rsidRPr="00D67238" w:rsidRDefault="00336387">
            <w:pPr>
              <w:snapToGrid w:val="0"/>
              <w:spacing w:before="0" w:after="120" w:line="264" w:lineRule="auto"/>
              <w:rPr>
                <w:rFonts w:cs="Calibri"/>
                <w:b/>
                <w:sz w:val="20"/>
                <w:szCs w:val="20"/>
              </w:rPr>
            </w:pPr>
            <w:r w:rsidRPr="00D67238">
              <w:rPr>
                <w:rFonts w:cs="Calibri"/>
                <w:b/>
                <w:sz w:val="12"/>
                <w:szCs w:val="12"/>
              </w:rPr>
              <w:t>2)</w:t>
            </w:r>
          </w:p>
        </w:tc>
      </w:tr>
    </w:tbl>
    <w:p w14:paraId="1A3AA4C9" w14:textId="77777777" w:rsidR="00336387" w:rsidRDefault="00336387" w:rsidP="00331FE9">
      <w:pPr>
        <w:pStyle w:val="Tekstpodstawowy"/>
        <w:widowControl w:val="0"/>
        <w:tabs>
          <w:tab w:val="left" w:pos="709"/>
        </w:tabs>
        <w:snapToGrid w:val="0"/>
        <w:spacing w:line="264" w:lineRule="auto"/>
        <w:ind w:left="709"/>
        <w:rPr>
          <w:b/>
          <w:sz w:val="12"/>
          <w:szCs w:val="12"/>
        </w:rPr>
      </w:pPr>
    </w:p>
    <w:p w14:paraId="17F27A08" w14:textId="77777777" w:rsidR="00336387" w:rsidRDefault="00336387" w:rsidP="0042309A">
      <w:pPr>
        <w:pStyle w:val="Tekstpodstawowy"/>
        <w:widowControl w:val="0"/>
        <w:tabs>
          <w:tab w:val="left" w:pos="709"/>
        </w:tabs>
        <w:snapToGrid w:val="0"/>
        <w:spacing w:line="264" w:lineRule="auto"/>
        <w:rPr>
          <w:b/>
          <w:sz w:val="12"/>
          <w:szCs w:val="12"/>
        </w:rPr>
      </w:pPr>
    </w:p>
    <w:p w14:paraId="56865BDC" w14:textId="77777777" w:rsidR="00336387" w:rsidRDefault="00336387" w:rsidP="0042309A">
      <w:pPr>
        <w:pStyle w:val="Tekstpodstawowy"/>
        <w:widowControl w:val="0"/>
        <w:tabs>
          <w:tab w:val="left" w:pos="709"/>
        </w:tabs>
        <w:snapToGrid w:val="0"/>
        <w:spacing w:line="264" w:lineRule="auto"/>
        <w:rPr>
          <w:b/>
          <w:sz w:val="12"/>
          <w:szCs w:val="12"/>
        </w:rPr>
      </w:pPr>
    </w:p>
    <w:p w14:paraId="017ED3A6" w14:textId="349502D4" w:rsidR="0042309A" w:rsidRPr="00D67238" w:rsidRDefault="00137938" w:rsidP="00336387">
      <w:pPr>
        <w:pStyle w:val="Tekstpodstawowy"/>
        <w:widowControl w:val="0"/>
        <w:tabs>
          <w:tab w:val="left" w:pos="709"/>
        </w:tabs>
        <w:snapToGrid w:val="0"/>
        <w:spacing w:line="264" w:lineRule="auto"/>
        <w:rPr>
          <w:b/>
          <w:sz w:val="24"/>
          <w:szCs w:val="24"/>
        </w:rPr>
      </w:pPr>
      <w:r w:rsidRPr="00336387">
        <w:rPr>
          <w:b/>
          <w:sz w:val="16"/>
          <w:szCs w:val="16"/>
        </w:rPr>
        <w:t>1)</w:t>
      </w:r>
      <w:r w:rsidR="00336387">
        <w:rPr>
          <w:b/>
          <w:sz w:val="12"/>
          <w:szCs w:val="12"/>
        </w:rPr>
        <w:t xml:space="preserve">    </w:t>
      </w:r>
      <w:r w:rsidRPr="00D67238">
        <w:rPr>
          <w:bCs/>
          <w:sz w:val="20"/>
          <w:szCs w:val="20"/>
        </w:rPr>
        <w:t>w przypadku innej stawki podatku VAT podać stawkę i podstawę jej zastosowania ……..</w:t>
      </w:r>
    </w:p>
    <w:p w14:paraId="0D34C4FE" w14:textId="702136CF" w:rsidR="00C77E27" w:rsidRPr="00D67238" w:rsidRDefault="00C77E27" w:rsidP="0042309A">
      <w:pPr>
        <w:pStyle w:val="Tekstpodstawowy"/>
        <w:widowControl w:val="0"/>
        <w:tabs>
          <w:tab w:val="left" w:pos="709"/>
        </w:tabs>
        <w:snapToGrid w:val="0"/>
        <w:spacing w:line="264" w:lineRule="auto"/>
        <w:rPr>
          <w:color w:val="000000"/>
          <w:sz w:val="24"/>
          <w:szCs w:val="24"/>
        </w:rPr>
      </w:pPr>
      <w:r w:rsidRPr="00336387">
        <w:rPr>
          <w:b/>
          <w:sz w:val="16"/>
          <w:szCs w:val="16"/>
        </w:rPr>
        <w:t>2)</w:t>
      </w:r>
      <w:r w:rsidR="00336387">
        <w:rPr>
          <w:b/>
          <w:sz w:val="20"/>
          <w:szCs w:val="20"/>
        </w:rPr>
        <w:t xml:space="preserve">   </w:t>
      </w:r>
      <w:r w:rsidRPr="00D67238">
        <w:rPr>
          <w:bCs/>
          <w:sz w:val="20"/>
          <w:szCs w:val="20"/>
        </w:rPr>
        <w:t>wpisać kwotę w PLN z dokładnością do dwóch miejsc po przecinku</w:t>
      </w:r>
    </w:p>
    <w:p w14:paraId="798A450B" w14:textId="77777777" w:rsidR="0042309A" w:rsidRPr="00D67238" w:rsidRDefault="0042309A" w:rsidP="0042309A">
      <w:pPr>
        <w:pStyle w:val="Tekstpodstawowy"/>
        <w:widowControl w:val="0"/>
        <w:tabs>
          <w:tab w:val="left" w:pos="709"/>
        </w:tabs>
        <w:snapToGrid w:val="0"/>
        <w:spacing w:line="264" w:lineRule="auto"/>
        <w:rPr>
          <w:sz w:val="20"/>
          <w:szCs w:val="20"/>
        </w:rPr>
      </w:pPr>
      <w:r w:rsidRPr="00D67238">
        <w:rPr>
          <w:color w:val="000000"/>
          <w:sz w:val="20"/>
          <w:szCs w:val="20"/>
        </w:rPr>
        <w:t>Podpis osoby/osób upoważnionej/ych do występowania w imieniu Wykonawców.</w:t>
      </w:r>
    </w:p>
    <w:p w14:paraId="4887AA9D" w14:textId="77777777" w:rsidR="00A834F4" w:rsidRPr="00D67238" w:rsidRDefault="0042309A" w:rsidP="0042309A">
      <w:pPr>
        <w:snapToGrid w:val="0"/>
        <w:spacing w:before="0" w:after="120" w:line="264" w:lineRule="auto"/>
        <w:rPr>
          <w:rFonts w:cs="Calibri"/>
          <w:sz w:val="20"/>
          <w:szCs w:val="20"/>
          <w:lang w:eastAsia="pl-PL"/>
        </w:rPr>
      </w:pPr>
      <w:r w:rsidRPr="00D67238">
        <w:rPr>
          <w:rFonts w:cs="Calibri"/>
          <w:b/>
          <w:i/>
          <w:color w:val="C9211E"/>
          <w:sz w:val="20"/>
          <w:szCs w:val="20"/>
        </w:rPr>
        <w:t>Uwaga! Oświadczenie należy podpisać kwalifikowanym podpisem elektronicznym lub podpisem zaufanym lub podpisem osobistym. </w:t>
      </w:r>
      <w:bookmarkEnd w:id="1"/>
      <w:bookmarkEnd w:id="2"/>
    </w:p>
    <w:sectPr w:rsidR="00A834F4" w:rsidRPr="00D67238" w:rsidSect="00EC49AE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2" w:right="1134" w:bottom="1446" w:left="1134" w:header="283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CEA0" w14:textId="77777777" w:rsidR="00593E16" w:rsidRDefault="00593E16">
      <w:r>
        <w:separator/>
      </w:r>
    </w:p>
  </w:endnote>
  <w:endnote w:type="continuationSeparator" w:id="0">
    <w:p w14:paraId="40403C9A" w14:textId="77777777" w:rsidR="00593E16" w:rsidRDefault="0059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A457" w14:textId="77777777" w:rsidR="00760990" w:rsidRDefault="005E22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E39185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7155" w14:textId="37D987D7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8822" w14:textId="27EF99C3" w:rsidR="00760990" w:rsidRPr="00A25198" w:rsidRDefault="00760990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023D" w14:textId="77777777" w:rsidR="00593E16" w:rsidRDefault="00593E16">
      <w:r>
        <w:separator/>
      </w:r>
    </w:p>
  </w:footnote>
  <w:footnote w:type="continuationSeparator" w:id="0">
    <w:p w14:paraId="3C902A14" w14:textId="77777777" w:rsidR="00593E16" w:rsidRDefault="0059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752E" w14:textId="1560E180" w:rsidR="00760990" w:rsidRDefault="00EC49AE">
    <w:pPr>
      <w:pStyle w:val="Nagwek"/>
      <w:tabs>
        <w:tab w:val="left" w:pos="3686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0B79576" wp14:editId="5DED9EE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16631" cy="891006"/>
          <wp:effectExtent l="0" t="0" r="0" b="4445"/>
          <wp:wrapNone/>
          <wp:docPr id="7631869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945779" name="Obraz 1151945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9306" cy="91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B0C6F"/>
    <w:multiLevelType w:val="multilevel"/>
    <w:tmpl w:val="0E72801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6"/>
  </w:num>
  <w:num w:numId="5" w16cid:durableId="397635744">
    <w:abstractNumId w:val="16"/>
  </w:num>
  <w:num w:numId="6" w16cid:durableId="1648318210">
    <w:abstractNumId w:val="14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8"/>
  </w:num>
  <w:num w:numId="12" w16cid:durableId="1726102718">
    <w:abstractNumId w:val="17"/>
  </w:num>
  <w:num w:numId="13" w16cid:durableId="333580693">
    <w:abstractNumId w:val="12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1"/>
  </w:num>
  <w:num w:numId="18" w16cid:durableId="691414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331B"/>
    <w:rsid w:val="00021BC6"/>
    <w:rsid w:val="00021D91"/>
    <w:rsid w:val="0004603C"/>
    <w:rsid w:val="00065C40"/>
    <w:rsid w:val="00073C8E"/>
    <w:rsid w:val="00094EF6"/>
    <w:rsid w:val="000D235A"/>
    <w:rsid w:val="000D74BC"/>
    <w:rsid w:val="000E21EF"/>
    <w:rsid w:val="000F221D"/>
    <w:rsid w:val="000F2279"/>
    <w:rsid w:val="00101335"/>
    <w:rsid w:val="0010162A"/>
    <w:rsid w:val="00133B1F"/>
    <w:rsid w:val="00137938"/>
    <w:rsid w:val="00144122"/>
    <w:rsid w:val="00152773"/>
    <w:rsid w:val="001561C5"/>
    <w:rsid w:val="0017168C"/>
    <w:rsid w:val="00184B07"/>
    <w:rsid w:val="001A4932"/>
    <w:rsid w:val="001A5659"/>
    <w:rsid w:val="001C68D9"/>
    <w:rsid w:val="001F775C"/>
    <w:rsid w:val="00214307"/>
    <w:rsid w:val="00251D36"/>
    <w:rsid w:val="00252780"/>
    <w:rsid w:val="002571F6"/>
    <w:rsid w:val="00261327"/>
    <w:rsid w:val="00261828"/>
    <w:rsid w:val="002918AC"/>
    <w:rsid w:val="00293A4B"/>
    <w:rsid w:val="002B08FC"/>
    <w:rsid w:val="002B4504"/>
    <w:rsid w:val="002D66BB"/>
    <w:rsid w:val="002E6BDD"/>
    <w:rsid w:val="002F1427"/>
    <w:rsid w:val="002F4041"/>
    <w:rsid w:val="002F66E8"/>
    <w:rsid w:val="00310274"/>
    <w:rsid w:val="003134FE"/>
    <w:rsid w:val="00331FE9"/>
    <w:rsid w:val="00336387"/>
    <w:rsid w:val="003816DA"/>
    <w:rsid w:val="00385FFB"/>
    <w:rsid w:val="00387A21"/>
    <w:rsid w:val="0039609A"/>
    <w:rsid w:val="003E716C"/>
    <w:rsid w:val="003F21F4"/>
    <w:rsid w:val="00412555"/>
    <w:rsid w:val="0042309A"/>
    <w:rsid w:val="00431F41"/>
    <w:rsid w:val="00444CA7"/>
    <w:rsid w:val="004567B9"/>
    <w:rsid w:val="00465765"/>
    <w:rsid w:val="00470432"/>
    <w:rsid w:val="00482EA3"/>
    <w:rsid w:val="004844AD"/>
    <w:rsid w:val="004E62F6"/>
    <w:rsid w:val="005115C2"/>
    <w:rsid w:val="0052647F"/>
    <w:rsid w:val="00547999"/>
    <w:rsid w:val="005552AE"/>
    <w:rsid w:val="00564493"/>
    <w:rsid w:val="00593E16"/>
    <w:rsid w:val="005A056A"/>
    <w:rsid w:val="005A4E9B"/>
    <w:rsid w:val="005B72BA"/>
    <w:rsid w:val="005B7917"/>
    <w:rsid w:val="005C0B80"/>
    <w:rsid w:val="005E22E2"/>
    <w:rsid w:val="00642ADD"/>
    <w:rsid w:val="00661160"/>
    <w:rsid w:val="006760F1"/>
    <w:rsid w:val="006C5882"/>
    <w:rsid w:val="006D19B4"/>
    <w:rsid w:val="006E038F"/>
    <w:rsid w:val="006E040C"/>
    <w:rsid w:val="007021C9"/>
    <w:rsid w:val="007077F2"/>
    <w:rsid w:val="00724349"/>
    <w:rsid w:val="00735813"/>
    <w:rsid w:val="00737092"/>
    <w:rsid w:val="00760990"/>
    <w:rsid w:val="00761B48"/>
    <w:rsid w:val="00766D95"/>
    <w:rsid w:val="00780D75"/>
    <w:rsid w:val="007D0966"/>
    <w:rsid w:val="007D2035"/>
    <w:rsid w:val="00816503"/>
    <w:rsid w:val="00820056"/>
    <w:rsid w:val="00863D3F"/>
    <w:rsid w:val="00877302"/>
    <w:rsid w:val="00886F8D"/>
    <w:rsid w:val="0088784C"/>
    <w:rsid w:val="008A0C89"/>
    <w:rsid w:val="008A25B9"/>
    <w:rsid w:val="008C090C"/>
    <w:rsid w:val="008C4DE6"/>
    <w:rsid w:val="008C7389"/>
    <w:rsid w:val="009149C8"/>
    <w:rsid w:val="00925261"/>
    <w:rsid w:val="00955A84"/>
    <w:rsid w:val="0096346D"/>
    <w:rsid w:val="00973182"/>
    <w:rsid w:val="0098296C"/>
    <w:rsid w:val="009A24C0"/>
    <w:rsid w:val="009A5797"/>
    <w:rsid w:val="009B7B29"/>
    <w:rsid w:val="009C12F1"/>
    <w:rsid w:val="009D1E5D"/>
    <w:rsid w:val="00A1282E"/>
    <w:rsid w:val="00A25198"/>
    <w:rsid w:val="00A34049"/>
    <w:rsid w:val="00A42564"/>
    <w:rsid w:val="00A5602D"/>
    <w:rsid w:val="00A71123"/>
    <w:rsid w:val="00A774C8"/>
    <w:rsid w:val="00A834F4"/>
    <w:rsid w:val="00A8394D"/>
    <w:rsid w:val="00A92B9F"/>
    <w:rsid w:val="00A94DE3"/>
    <w:rsid w:val="00A97B93"/>
    <w:rsid w:val="00AD274B"/>
    <w:rsid w:val="00AF3CB9"/>
    <w:rsid w:val="00AF4EB4"/>
    <w:rsid w:val="00B040D2"/>
    <w:rsid w:val="00B371AE"/>
    <w:rsid w:val="00B546E9"/>
    <w:rsid w:val="00B56EB6"/>
    <w:rsid w:val="00B619ED"/>
    <w:rsid w:val="00B82EF6"/>
    <w:rsid w:val="00B97AFB"/>
    <w:rsid w:val="00BA1A16"/>
    <w:rsid w:val="00BC6F37"/>
    <w:rsid w:val="00BC79CC"/>
    <w:rsid w:val="00BF0463"/>
    <w:rsid w:val="00BF3D25"/>
    <w:rsid w:val="00BF4676"/>
    <w:rsid w:val="00C06AC7"/>
    <w:rsid w:val="00C0733F"/>
    <w:rsid w:val="00C14A13"/>
    <w:rsid w:val="00C24F21"/>
    <w:rsid w:val="00C3461A"/>
    <w:rsid w:val="00C448A5"/>
    <w:rsid w:val="00C45727"/>
    <w:rsid w:val="00C77E27"/>
    <w:rsid w:val="00C965EE"/>
    <w:rsid w:val="00CA0D26"/>
    <w:rsid w:val="00CA4211"/>
    <w:rsid w:val="00CB53C1"/>
    <w:rsid w:val="00CC431D"/>
    <w:rsid w:val="00CF1AB9"/>
    <w:rsid w:val="00D63713"/>
    <w:rsid w:val="00D67238"/>
    <w:rsid w:val="00D75818"/>
    <w:rsid w:val="00DA2C7E"/>
    <w:rsid w:val="00DB4285"/>
    <w:rsid w:val="00DC0C56"/>
    <w:rsid w:val="00DC644B"/>
    <w:rsid w:val="00DD5846"/>
    <w:rsid w:val="00E0381C"/>
    <w:rsid w:val="00E1663C"/>
    <w:rsid w:val="00E237AB"/>
    <w:rsid w:val="00E5155C"/>
    <w:rsid w:val="00E92EA2"/>
    <w:rsid w:val="00EA5546"/>
    <w:rsid w:val="00EB19A6"/>
    <w:rsid w:val="00EB2100"/>
    <w:rsid w:val="00EB7791"/>
    <w:rsid w:val="00EC03A6"/>
    <w:rsid w:val="00EC49AE"/>
    <w:rsid w:val="00ED58EA"/>
    <w:rsid w:val="00EE312E"/>
    <w:rsid w:val="00F223C3"/>
    <w:rsid w:val="00F26BCA"/>
    <w:rsid w:val="00F33FC5"/>
    <w:rsid w:val="00F45341"/>
    <w:rsid w:val="00F6134F"/>
    <w:rsid w:val="00F753C2"/>
    <w:rsid w:val="00F8620F"/>
    <w:rsid w:val="00FE3AD8"/>
    <w:rsid w:val="00FF0BF4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5DCE7"/>
  <w15:docId w15:val="{47DE3CF1-07F4-4DAB-A10A-DFC0006B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2 heading,A_wyliczenie,K-P_odwolanie,Akapit z listą5,maz_wyliczenie,opis dzialania,normalny tekst,Akapit z listą BS,Podsis rysunku,EPL lista punktowana z wyrózneniem,Preambuła"/>
    <w:basedOn w:val="Normalny"/>
    <w:link w:val="AkapitzlistZnak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odstawowy">
    <w:name w:val="Body Text"/>
    <w:basedOn w:val="Normalny"/>
    <w:link w:val="TekstpodstawowyZnak"/>
    <w:rsid w:val="0042309A"/>
    <w:pPr>
      <w:suppressAutoHyphens/>
      <w:spacing w:before="0" w:after="120" w:line="276" w:lineRule="auto"/>
    </w:pPr>
    <w:rPr>
      <w:rFonts w:eastAsia="Calibri" w:cs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2309A"/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Akapit z listą BS Znak,Podsis rysunku Znak"/>
    <w:link w:val="Akapitzlist"/>
    <w:qFormat/>
    <w:locked/>
    <w:rsid w:val="00E5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P1LAP</cp:lastModifiedBy>
  <cp:revision>4</cp:revision>
  <cp:lastPrinted>2024-09-09T07:34:00Z</cp:lastPrinted>
  <dcterms:created xsi:type="dcterms:W3CDTF">2024-10-01T11:51:00Z</dcterms:created>
  <dcterms:modified xsi:type="dcterms:W3CDTF">2024-11-13T12:06:00Z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