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F551" w14:textId="276ECF00" w:rsidR="005033DC" w:rsidRDefault="005033DC" w:rsidP="005033DC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73AF4E5B" w14:textId="289EBADF" w:rsidR="004B4DBF" w:rsidRDefault="004B4DBF" w:rsidP="004B4DB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186601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186601">
        <w:rPr>
          <w:rFonts w:cstheme="minorHAnsi"/>
          <w:b/>
          <w:bCs/>
          <w:sz w:val="24"/>
          <w:szCs w:val="24"/>
        </w:rPr>
        <w:t>2</w:t>
      </w:r>
      <w:r w:rsidR="00186601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186601">
        <w:rPr>
          <w:rFonts w:cstheme="minorHAnsi"/>
          <w:b/>
          <w:bCs/>
          <w:sz w:val="24"/>
          <w:szCs w:val="24"/>
        </w:rPr>
        <w:t>4</w:t>
      </w:r>
      <w:r w:rsidR="00186601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186601">
        <w:rPr>
          <w:rFonts w:cstheme="minorHAnsi"/>
          <w:b/>
          <w:bCs/>
          <w:sz w:val="24"/>
          <w:szCs w:val="24"/>
        </w:rPr>
        <w:t>7</w:t>
      </w:r>
      <w:r w:rsidR="00186601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186601">
        <w:rPr>
          <w:rFonts w:cstheme="minorHAnsi"/>
          <w:b/>
          <w:bCs/>
          <w:sz w:val="24"/>
          <w:szCs w:val="24"/>
        </w:rPr>
        <w:t>5</w:t>
      </w:r>
      <w:r w:rsidR="00186601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4F5134AE" w14:textId="77777777" w:rsidR="00CC7173" w:rsidRDefault="00CC7173" w:rsidP="00CC7173">
      <w:pPr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335E11FE" w:rsidR="00CC7173" w:rsidRDefault="0089003B" w:rsidP="003848B9">
      <w:pPr>
        <w:jc w:val="both"/>
      </w:pPr>
      <w:r>
        <w:t xml:space="preserve">Zgodnie z wymogami art. 108 ust. 1 pkt 5 PZP (Dz. U. z 2019 r., poz. </w:t>
      </w:r>
      <w:r w:rsidR="003848B9">
        <w:t>2019 z późn.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274489D5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lastRenderedPageBreak/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AF7D" w14:textId="77777777" w:rsidR="00150B0F" w:rsidRDefault="00150B0F" w:rsidP="005033DC">
      <w:pPr>
        <w:spacing w:after="0" w:line="240" w:lineRule="auto"/>
      </w:pPr>
      <w:r>
        <w:separator/>
      </w:r>
    </w:p>
  </w:endnote>
  <w:endnote w:type="continuationSeparator" w:id="0">
    <w:p w14:paraId="69208B5C" w14:textId="77777777" w:rsidR="00150B0F" w:rsidRDefault="00150B0F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EAD1" w14:textId="77777777" w:rsidR="00150B0F" w:rsidRDefault="00150B0F" w:rsidP="005033DC">
      <w:pPr>
        <w:spacing w:after="0" w:line="240" w:lineRule="auto"/>
      </w:pPr>
      <w:r>
        <w:separator/>
      </w:r>
    </w:p>
  </w:footnote>
  <w:footnote w:type="continuationSeparator" w:id="0">
    <w:p w14:paraId="710181A7" w14:textId="77777777" w:rsidR="00150B0F" w:rsidRDefault="00150B0F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2DFC" w14:textId="7B89D854" w:rsidR="005033DC" w:rsidRDefault="005033DC">
    <w:pPr>
      <w:pStyle w:val="Nagwek"/>
    </w:pPr>
    <w:r>
      <w:t>ZP.271.</w:t>
    </w:r>
    <w:r w:rsidR="00186601">
      <w:t>6</w:t>
    </w:r>
    <w:r w:rsidR="00960BDD">
      <w:t>.</w:t>
    </w:r>
    <w:r>
      <w:t>202</w:t>
    </w:r>
    <w:r w:rsidR="00186601">
      <w:t>4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150B0F"/>
    <w:rsid w:val="00186601"/>
    <w:rsid w:val="00291FAC"/>
    <w:rsid w:val="003848B9"/>
    <w:rsid w:val="003F3921"/>
    <w:rsid w:val="00405B0F"/>
    <w:rsid w:val="00480463"/>
    <w:rsid w:val="004B4DBF"/>
    <w:rsid w:val="005033DC"/>
    <w:rsid w:val="005D54B6"/>
    <w:rsid w:val="00631E66"/>
    <w:rsid w:val="00645A46"/>
    <w:rsid w:val="006742D4"/>
    <w:rsid w:val="008229DE"/>
    <w:rsid w:val="0089003B"/>
    <w:rsid w:val="00896983"/>
    <w:rsid w:val="00925E12"/>
    <w:rsid w:val="00960BDD"/>
    <w:rsid w:val="00A07F76"/>
    <w:rsid w:val="00B65CAC"/>
    <w:rsid w:val="00BA05DB"/>
    <w:rsid w:val="00BB4956"/>
    <w:rsid w:val="00BD7CFA"/>
    <w:rsid w:val="00C70ADA"/>
    <w:rsid w:val="00C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</cp:revision>
  <dcterms:created xsi:type="dcterms:W3CDTF">2021-04-08T10:29:00Z</dcterms:created>
  <dcterms:modified xsi:type="dcterms:W3CDTF">2024-05-15T09:17:00Z</dcterms:modified>
</cp:coreProperties>
</file>