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BC95" w14:textId="4F934E62" w:rsidR="00C273E3" w:rsidRPr="00C273E3" w:rsidRDefault="00C273E3" w:rsidP="00C273E3">
      <w:pPr>
        <w:rPr>
          <w:rFonts w:ascii="Arial" w:hAnsi="Arial" w:cs="Arial"/>
          <w:b/>
          <w:bCs/>
          <w:szCs w:val="22"/>
        </w:rPr>
      </w:pPr>
      <w:r w:rsidRPr="00C273E3">
        <w:rPr>
          <w:rFonts w:ascii="Arial" w:hAnsi="Arial" w:cs="Arial"/>
        </w:rPr>
        <w:t>IFS.271.1</w:t>
      </w:r>
      <w:r>
        <w:rPr>
          <w:rFonts w:ascii="Arial" w:hAnsi="Arial" w:cs="Arial"/>
        </w:rPr>
        <w:t>2</w:t>
      </w:r>
      <w:r w:rsidRPr="00C273E3">
        <w:rPr>
          <w:rFonts w:ascii="Arial" w:hAnsi="Arial" w:cs="Arial"/>
        </w:rPr>
        <w:t>.2023</w:t>
      </w:r>
    </w:p>
    <w:p w14:paraId="3B03AF2A" w14:textId="3915EAF6" w:rsidR="00CA1D9F" w:rsidRPr="00CD7F31" w:rsidRDefault="00CA1D9F" w:rsidP="00CA1D9F">
      <w:pPr>
        <w:jc w:val="right"/>
        <w:rPr>
          <w:rFonts w:ascii="Arial" w:hAnsi="Arial" w:cs="Arial"/>
          <w:b/>
          <w:bCs/>
          <w:szCs w:val="22"/>
        </w:rPr>
      </w:pPr>
      <w:r w:rsidRPr="00CD7F31">
        <w:rPr>
          <w:rFonts w:ascii="Arial" w:hAnsi="Arial" w:cs="Arial"/>
          <w:b/>
          <w:bCs/>
          <w:szCs w:val="22"/>
        </w:rPr>
        <w:t>Załącznik 1a do SWZ</w:t>
      </w:r>
    </w:p>
    <w:p w14:paraId="5D9AEA5A" w14:textId="6A1ECF4D" w:rsidR="00CA1D9F" w:rsidRPr="00CD7F31" w:rsidRDefault="00CA1D9F" w:rsidP="00CD7F31">
      <w:pPr>
        <w:ind w:left="0"/>
        <w:rPr>
          <w:rFonts w:ascii="Arial" w:hAnsi="Arial" w:cs="Arial"/>
          <w:b/>
          <w:bCs/>
          <w:szCs w:val="22"/>
        </w:rPr>
      </w:pPr>
      <w:r w:rsidRPr="00CD7F31">
        <w:rPr>
          <w:rFonts w:ascii="Arial" w:hAnsi="Arial" w:cs="Arial"/>
          <w:b/>
          <w:bCs/>
          <w:szCs w:val="22"/>
        </w:rPr>
        <w:t>Szczegółowa oferta – specyfikacja techniczna oferowanego sprzętu i oprogramowania, i warunki gwarancji oferowanego sprzętu</w:t>
      </w:r>
    </w:p>
    <w:p w14:paraId="1B1D6606" w14:textId="77777777" w:rsidR="00CA1D9F" w:rsidRPr="00CD7F31" w:rsidRDefault="00CA1D9F" w:rsidP="00CD7F31">
      <w:pPr>
        <w:ind w:left="0"/>
        <w:rPr>
          <w:rFonts w:ascii="Arial" w:hAnsi="Arial" w:cs="Arial"/>
          <w:szCs w:val="22"/>
        </w:rPr>
      </w:pPr>
    </w:p>
    <w:p w14:paraId="51DFBA29" w14:textId="77777777" w:rsidR="00CA1D9F" w:rsidRPr="00CD7F31" w:rsidRDefault="00CA1D9F" w:rsidP="00CD7F31">
      <w:pPr>
        <w:ind w:left="0"/>
        <w:rPr>
          <w:rFonts w:ascii="Arial" w:hAnsi="Arial" w:cs="Arial"/>
          <w:szCs w:val="22"/>
        </w:rPr>
      </w:pPr>
      <w:r w:rsidRPr="00CD7F31">
        <w:rPr>
          <w:rFonts w:ascii="Arial" w:hAnsi="Arial" w:cs="Arial"/>
          <w:szCs w:val="22"/>
        </w:rPr>
        <w:t>Wykonawca musi wypełnić kolumnę nr 3 podając informacje umożliwiające jednoznaczną identyfikację oferowanego elementu i pozwalającą na weryfikację spełniania wymogów. W przypadku oferowania oprogramowania równoważnego należy wypełnić również tabele równoważności.</w:t>
      </w:r>
    </w:p>
    <w:p w14:paraId="0EF5A9C3" w14:textId="77777777" w:rsidR="00CA1D9F" w:rsidRPr="00CD7F31" w:rsidRDefault="00CA1D9F" w:rsidP="00CD7F31">
      <w:pPr>
        <w:widowControl w:val="0"/>
        <w:ind w:left="0"/>
        <w:rPr>
          <w:rFonts w:ascii="Arial" w:hAnsi="Arial" w:cs="Arial"/>
          <w:szCs w:val="22"/>
          <w:highlight w:val="yellow"/>
        </w:rPr>
      </w:pPr>
    </w:p>
    <w:p w14:paraId="19E7A51F" w14:textId="77777777" w:rsidR="001A2DE3" w:rsidRPr="00CD7F31" w:rsidRDefault="00CA1D9F" w:rsidP="00CD7F31">
      <w:pPr>
        <w:widowControl w:val="0"/>
        <w:ind w:left="0"/>
        <w:rPr>
          <w:rFonts w:ascii="Arial" w:hAnsi="Arial" w:cs="Arial"/>
          <w:b/>
          <w:szCs w:val="22"/>
        </w:rPr>
      </w:pPr>
      <w:r w:rsidRPr="00CD7F31">
        <w:rPr>
          <w:rFonts w:ascii="Arial" w:hAnsi="Arial" w:cs="Arial"/>
          <w:b/>
          <w:szCs w:val="22"/>
        </w:rPr>
        <w:t xml:space="preserve">* UWAGA! W przypadku składania oferty na jedną z części zamówienia, zapisy dotyczące pozostałej części należy przekreślić. </w:t>
      </w:r>
    </w:p>
    <w:p w14:paraId="5C82DA47" w14:textId="77777777" w:rsidR="002664A4" w:rsidRDefault="002664A4" w:rsidP="001A2DE3">
      <w:pPr>
        <w:widowControl w:val="0"/>
        <w:ind w:left="0"/>
        <w:rPr>
          <w:rFonts w:ascii="Arial" w:hAnsi="Arial" w:cs="Arial"/>
          <w:b/>
          <w:color w:val="000000" w:themeColor="text1"/>
          <w:sz w:val="24"/>
        </w:rPr>
      </w:pPr>
    </w:p>
    <w:p w14:paraId="39C5F3D4" w14:textId="2732A223" w:rsidR="0084327E" w:rsidRPr="0084327E" w:rsidRDefault="0084327E" w:rsidP="001A2DE3">
      <w:pPr>
        <w:widowControl w:val="0"/>
        <w:ind w:left="0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CZĘŚĆ 1 </w:t>
      </w:r>
      <w:r w:rsidR="00806C6F">
        <w:rPr>
          <w:rFonts w:ascii="Arial" w:hAnsi="Arial" w:cs="Arial"/>
          <w:b/>
          <w:color w:val="000000" w:themeColor="text1"/>
          <w:sz w:val="24"/>
        </w:rPr>
        <w:t>– Zakup i dostawa sprzętu dla UG Bochnia i GOPS Bochnia</w:t>
      </w:r>
    </w:p>
    <w:p w14:paraId="670F66E4" w14:textId="02D829BD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color w:val="000000" w:themeColor="text1"/>
          <w:szCs w:val="22"/>
        </w:rPr>
      </w:pPr>
      <w:r w:rsidRPr="00E95A86">
        <w:rPr>
          <w:rFonts w:ascii="Arial" w:hAnsi="Arial" w:cs="Arial"/>
          <w:b/>
          <w:color w:val="000000" w:themeColor="text1"/>
          <w:szCs w:val="22"/>
        </w:rPr>
        <w:t>Monitory</w:t>
      </w:r>
    </w:p>
    <w:p w14:paraId="54EB209A" w14:textId="3F1F3E30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color w:val="000000" w:themeColor="text1"/>
          <w:szCs w:val="22"/>
        </w:rPr>
      </w:pPr>
      <w:r w:rsidRPr="00E95A86">
        <w:rPr>
          <w:rFonts w:ascii="Arial" w:hAnsi="Arial" w:cs="Arial"/>
          <w:b/>
          <w:color w:val="000000" w:themeColor="text1"/>
          <w:szCs w:val="22"/>
        </w:rPr>
        <w:t xml:space="preserve">Monitor 27”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0"/>
        <w:gridCol w:w="6729"/>
        <w:gridCol w:w="5297"/>
      </w:tblGrid>
      <w:tr w:rsidR="00F92DDE" w:rsidRPr="00E95A86" w14:paraId="71BD76A7" w14:textId="367A8E62" w:rsidTr="00972408">
        <w:tc>
          <w:tcPr>
            <w:tcW w:w="2414" w:type="dxa"/>
            <w:shd w:val="clear" w:color="auto" w:fill="auto"/>
          </w:tcPr>
          <w:p w14:paraId="5B4EA3BD" w14:textId="5D75074B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8" w:type="dxa"/>
            <w:shd w:val="clear" w:color="auto" w:fill="auto"/>
          </w:tcPr>
          <w:p w14:paraId="7E687237" w14:textId="77777777" w:rsidR="004E494C" w:rsidRDefault="00747A10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2EC63CC" w14:textId="30EB46E4" w:rsidR="004E494C" w:rsidRPr="00185DAB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4" w:type="dxa"/>
          </w:tcPr>
          <w:p w14:paraId="16B50B2D" w14:textId="09D102A3" w:rsidR="00F92DDE" w:rsidRPr="00185DAB" w:rsidRDefault="00F92DD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92DDE" w:rsidRPr="00E95A86" w14:paraId="366D1B54" w14:textId="3A7A76BE" w:rsidTr="00972408">
        <w:tc>
          <w:tcPr>
            <w:tcW w:w="2414" w:type="dxa"/>
          </w:tcPr>
          <w:p w14:paraId="0C7DD417" w14:textId="1E52EDC3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098" w:type="dxa"/>
          </w:tcPr>
          <w:p w14:paraId="523E2DBA" w14:textId="0CD58D16" w:rsidR="00F92DDE" w:rsidRPr="00185DAB" w:rsidRDefault="00F92DDE" w:rsidP="00E95A86">
            <w:pPr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764" w:type="dxa"/>
          </w:tcPr>
          <w:p w14:paraId="072A361C" w14:textId="4045B13D" w:rsidR="00F92DDE" w:rsidRPr="00185DAB" w:rsidRDefault="00747A10" w:rsidP="00E95A86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92DDE" w:rsidRPr="00E95A86" w14:paraId="0EA176E2" w14:textId="796A96E7" w:rsidTr="00972408">
        <w:tc>
          <w:tcPr>
            <w:tcW w:w="2414" w:type="dxa"/>
          </w:tcPr>
          <w:p w14:paraId="12BE286E" w14:textId="3E56B33C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098" w:type="dxa"/>
          </w:tcPr>
          <w:p w14:paraId="2DC23614" w14:textId="2EE1FFCA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764" w:type="dxa"/>
          </w:tcPr>
          <w:p w14:paraId="092C07BE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29BDB685" w14:textId="7931C62F" w:rsidTr="00972408">
        <w:tc>
          <w:tcPr>
            <w:tcW w:w="2414" w:type="dxa"/>
          </w:tcPr>
          <w:p w14:paraId="635A78DE" w14:textId="4636C29C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098" w:type="dxa"/>
          </w:tcPr>
          <w:p w14:paraId="228B695F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59561609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56983DC5" w14:textId="77777777" w:rsidR="00F92DDE" w:rsidRPr="00185DAB" w:rsidRDefault="00F92DDE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20DBC267" w14:textId="29869AFD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764" w:type="dxa"/>
          </w:tcPr>
          <w:p w14:paraId="058CE1D4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DDE" w:rsidRPr="00E95A86" w14:paraId="3E26597F" w14:textId="08C03319" w:rsidTr="00972408">
        <w:tc>
          <w:tcPr>
            <w:tcW w:w="2414" w:type="dxa"/>
          </w:tcPr>
          <w:p w14:paraId="6E0FE2A2" w14:textId="64F9036A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Rozdzielczość</w:t>
            </w:r>
          </w:p>
        </w:tc>
        <w:tc>
          <w:tcPr>
            <w:tcW w:w="6098" w:type="dxa"/>
          </w:tcPr>
          <w:p w14:paraId="72764447" w14:textId="14DC271E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764" w:type="dxa"/>
          </w:tcPr>
          <w:p w14:paraId="5074F895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F92DDE" w:rsidRPr="00E95A86" w14:paraId="2D15D987" w14:textId="3271564E" w:rsidTr="00972408">
        <w:tc>
          <w:tcPr>
            <w:tcW w:w="2414" w:type="dxa"/>
          </w:tcPr>
          <w:p w14:paraId="604420CC" w14:textId="02ED00B6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098" w:type="dxa"/>
          </w:tcPr>
          <w:p w14:paraId="30AB0CC6" w14:textId="2CE4EBB2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764" w:type="dxa"/>
          </w:tcPr>
          <w:p w14:paraId="4108B093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1FDE3B8F" w14:textId="056AC0C3" w:rsidTr="00972408">
        <w:tc>
          <w:tcPr>
            <w:tcW w:w="2414" w:type="dxa"/>
          </w:tcPr>
          <w:p w14:paraId="3A46E277" w14:textId="6B3CA750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6098" w:type="dxa"/>
          </w:tcPr>
          <w:p w14:paraId="7C2B3005" w14:textId="298D0970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HDMI; wyjście słuchawkow</w:t>
            </w:r>
            <w:r w:rsidR="00E95A86" w:rsidRPr="00185DAB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764" w:type="dxa"/>
          </w:tcPr>
          <w:p w14:paraId="6B71A5A5" w14:textId="7777777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4555BCD1" w14:textId="01EC9C9D" w:rsidTr="00972408">
        <w:tc>
          <w:tcPr>
            <w:tcW w:w="2414" w:type="dxa"/>
          </w:tcPr>
          <w:p w14:paraId="2B9FADA6" w14:textId="1934D0DF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098" w:type="dxa"/>
          </w:tcPr>
          <w:p w14:paraId="4BB1FF34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06983EBE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19ABB221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6ADD4AD1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468C21EC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27D584D6" w14:textId="08FE2717" w:rsidR="00F92DDE" w:rsidRPr="00185DAB" w:rsidRDefault="00F92DDE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764" w:type="dxa"/>
          </w:tcPr>
          <w:p w14:paraId="6D40D546" w14:textId="77777777" w:rsidR="00F92DDE" w:rsidRPr="00185DAB" w:rsidRDefault="00F92DDE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92DDE" w:rsidRPr="00E95A86" w14:paraId="1104A36E" w14:textId="6B42DF02" w:rsidTr="00972408">
        <w:tc>
          <w:tcPr>
            <w:tcW w:w="2414" w:type="dxa"/>
          </w:tcPr>
          <w:p w14:paraId="053964D0" w14:textId="2166E6FA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6098" w:type="dxa"/>
          </w:tcPr>
          <w:p w14:paraId="05DD2C99" w14:textId="39CCF14B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764" w:type="dxa"/>
          </w:tcPr>
          <w:p w14:paraId="7F7234F3" w14:textId="77777777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2DDE" w:rsidRPr="00E95A86" w14:paraId="5B6DF449" w14:textId="75FD3C03" w:rsidTr="00972408">
        <w:tc>
          <w:tcPr>
            <w:tcW w:w="2414" w:type="dxa"/>
            <w:vAlign w:val="center"/>
          </w:tcPr>
          <w:p w14:paraId="6AD4B4EC" w14:textId="29F08BA2" w:rsidR="00F92DDE" w:rsidRPr="00185DAB" w:rsidRDefault="00F92D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098" w:type="dxa"/>
            <w:vAlign w:val="center"/>
          </w:tcPr>
          <w:p w14:paraId="7D2DA709" w14:textId="09D258BE" w:rsidR="00F92DDE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764" w:type="dxa"/>
          </w:tcPr>
          <w:p w14:paraId="0EF42F43" w14:textId="77777777" w:rsidR="00F92DDE" w:rsidRPr="00185DAB" w:rsidRDefault="00F92D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9FE6F20" w14:textId="2CA195D9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29”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7483"/>
        <w:gridCol w:w="4925"/>
      </w:tblGrid>
      <w:tr w:rsidR="00972408" w:rsidRPr="00E95A86" w14:paraId="7095110F" w14:textId="77777777" w:rsidTr="00E95A86">
        <w:tc>
          <w:tcPr>
            <w:tcW w:w="1868" w:type="dxa"/>
            <w:shd w:val="clear" w:color="auto" w:fill="auto"/>
          </w:tcPr>
          <w:p w14:paraId="564EDDC3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3" w:type="dxa"/>
            <w:shd w:val="clear" w:color="auto" w:fill="auto"/>
          </w:tcPr>
          <w:p w14:paraId="6BBC1657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A9E6A5E" w14:textId="4D0B75AA" w:rsidR="00972408" w:rsidRPr="00185DAB" w:rsidRDefault="00972408" w:rsidP="004E494C">
            <w:pPr>
              <w:spacing w:line="240" w:lineRule="auto"/>
              <w:ind w:left="1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5" w:type="dxa"/>
            <w:shd w:val="clear" w:color="auto" w:fill="auto"/>
          </w:tcPr>
          <w:p w14:paraId="1A635A8A" w14:textId="719B2D3A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72408" w:rsidRPr="00E95A86" w14:paraId="2516D30D" w14:textId="199B63DA" w:rsidTr="00E95A86">
        <w:tc>
          <w:tcPr>
            <w:tcW w:w="1868" w:type="dxa"/>
            <w:shd w:val="clear" w:color="auto" w:fill="auto"/>
          </w:tcPr>
          <w:p w14:paraId="30FA195C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483" w:type="dxa"/>
            <w:shd w:val="clear" w:color="auto" w:fill="auto"/>
          </w:tcPr>
          <w:p w14:paraId="05ABA648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925" w:type="dxa"/>
            <w:shd w:val="clear" w:color="auto" w:fill="auto"/>
          </w:tcPr>
          <w:p w14:paraId="79526DB8" w14:textId="505FC83E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72408" w:rsidRPr="00E95A86" w14:paraId="13BEC9D7" w14:textId="6A482FA4" w:rsidTr="00E95A86">
        <w:tc>
          <w:tcPr>
            <w:tcW w:w="1868" w:type="dxa"/>
          </w:tcPr>
          <w:p w14:paraId="77AB6AB8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7483" w:type="dxa"/>
          </w:tcPr>
          <w:p w14:paraId="0629FC40" w14:textId="0BB83AF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Ekran z matrycą min. 29” LED LCD typu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UltraWide</w:t>
            </w:r>
            <w:proofErr w:type="spellEnd"/>
          </w:p>
        </w:tc>
        <w:tc>
          <w:tcPr>
            <w:tcW w:w="4925" w:type="dxa"/>
          </w:tcPr>
          <w:p w14:paraId="6E5893E5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3C9E05D8" w14:textId="572EB8EB" w:rsidTr="00E95A86">
        <w:tc>
          <w:tcPr>
            <w:tcW w:w="1868" w:type="dxa"/>
          </w:tcPr>
          <w:p w14:paraId="1952057D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7483" w:type="dxa"/>
          </w:tcPr>
          <w:p w14:paraId="5B46F698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 mln</w:t>
            </w:r>
          </w:p>
          <w:p w14:paraId="4C6F15D6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max 5ms GTG</w:t>
            </w:r>
          </w:p>
          <w:p w14:paraId="5CA58CCE" w14:textId="77777777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5270634B" w14:textId="5617A169" w:rsidR="00972408" w:rsidRPr="00185DAB" w:rsidRDefault="00972408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4925" w:type="dxa"/>
          </w:tcPr>
          <w:p w14:paraId="3678EB9C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408" w:rsidRPr="00E95A86" w14:paraId="399C3BBA" w14:textId="57F38A26" w:rsidTr="00E95A86">
        <w:tc>
          <w:tcPr>
            <w:tcW w:w="1868" w:type="dxa"/>
          </w:tcPr>
          <w:p w14:paraId="155301E5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483" w:type="dxa"/>
          </w:tcPr>
          <w:p w14:paraId="2C7C5A2D" w14:textId="5FF1531E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2560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21:9)</w:t>
            </w:r>
          </w:p>
        </w:tc>
        <w:tc>
          <w:tcPr>
            <w:tcW w:w="4925" w:type="dxa"/>
          </w:tcPr>
          <w:p w14:paraId="3507C2C6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72408" w:rsidRPr="00E95A86" w14:paraId="7937B767" w14:textId="05C80026" w:rsidTr="00E95A86">
        <w:tc>
          <w:tcPr>
            <w:tcW w:w="1868" w:type="dxa"/>
          </w:tcPr>
          <w:p w14:paraId="39AC1E12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7483" w:type="dxa"/>
          </w:tcPr>
          <w:p w14:paraId="1B0A67AA" w14:textId="71554FAA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4925" w:type="dxa"/>
          </w:tcPr>
          <w:p w14:paraId="64BA5997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48AE28DD" w14:textId="5C0BE100" w:rsidTr="00E95A86">
        <w:tc>
          <w:tcPr>
            <w:tcW w:w="1868" w:type="dxa"/>
          </w:tcPr>
          <w:p w14:paraId="6983D1AB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7483" w:type="dxa"/>
          </w:tcPr>
          <w:p w14:paraId="010F72A7" w14:textId="1295B76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2 x HDMI; wyjście słuchawkowe</w:t>
            </w:r>
          </w:p>
        </w:tc>
        <w:tc>
          <w:tcPr>
            <w:tcW w:w="4925" w:type="dxa"/>
          </w:tcPr>
          <w:p w14:paraId="4EC3B376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2C2F1C97" w14:textId="44C89660" w:rsidTr="00E95A86">
        <w:tc>
          <w:tcPr>
            <w:tcW w:w="1868" w:type="dxa"/>
          </w:tcPr>
          <w:p w14:paraId="5C6288F7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7483" w:type="dxa"/>
          </w:tcPr>
          <w:p w14:paraId="14A9979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4929B6B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6053D7DB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0B8CE80B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37AEAEA9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4ADA1A48" w14:textId="436F59DE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4925" w:type="dxa"/>
          </w:tcPr>
          <w:p w14:paraId="5E3DB8EA" w14:textId="77777777" w:rsidR="00972408" w:rsidRPr="00185DAB" w:rsidRDefault="00972408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972408" w:rsidRPr="00E95A86" w14:paraId="33B0736D" w14:textId="00EBD343" w:rsidTr="00E95A86">
        <w:tc>
          <w:tcPr>
            <w:tcW w:w="1868" w:type="dxa"/>
          </w:tcPr>
          <w:p w14:paraId="26689DEE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7483" w:type="dxa"/>
          </w:tcPr>
          <w:p w14:paraId="167F7B78" w14:textId="61EF0EA6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montażu ściennego.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odłączenia podstawy od monitora. </w:t>
            </w:r>
          </w:p>
        </w:tc>
        <w:tc>
          <w:tcPr>
            <w:tcW w:w="4925" w:type="dxa"/>
          </w:tcPr>
          <w:p w14:paraId="7214542E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2EE86BBE" w14:textId="10EE5450" w:rsidTr="00E95A86">
        <w:tc>
          <w:tcPr>
            <w:tcW w:w="1868" w:type="dxa"/>
          </w:tcPr>
          <w:p w14:paraId="1348E55B" w14:textId="77777777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7483" w:type="dxa"/>
          </w:tcPr>
          <w:p w14:paraId="6E9395D8" w14:textId="3501747A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Waga urządzenia bez podstawy max: </w:t>
            </w:r>
            <w:r w:rsidRPr="008258A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4</w:t>
            </w:r>
            <w:r w:rsidR="008258AA" w:rsidRPr="008258A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,2</w:t>
            </w:r>
            <w:r w:rsidRPr="008258A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kg</w:t>
            </w:r>
          </w:p>
        </w:tc>
        <w:tc>
          <w:tcPr>
            <w:tcW w:w="4925" w:type="dxa"/>
          </w:tcPr>
          <w:p w14:paraId="222539C9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72408" w:rsidRPr="00E95A86" w14:paraId="5B6C6830" w14:textId="09269AC1" w:rsidTr="00E95A86">
        <w:tc>
          <w:tcPr>
            <w:tcW w:w="1868" w:type="dxa"/>
            <w:vAlign w:val="center"/>
          </w:tcPr>
          <w:p w14:paraId="516930B8" w14:textId="22461A41" w:rsidR="00972408" w:rsidRPr="00185DAB" w:rsidRDefault="00972408" w:rsidP="00E95A86">
            <w:pPr>
              <w:spacing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483" w:type="dxa"/>
            <w:vAlign w:val="center"/>
          </w:tcPr>
          <w:p w14:paraId="4B7ED2DE" w14:textId="15470F2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4925" w:type="dxa"/>
          </w:tcPr>
          <w:p w14:paraId="290BA393" w14:textId="77777777" w:rsidR="00972408" w:rsidRPr="00185DAB" w:rsidRDefault="00972408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8E024" w14:textId="77777777" w:rsidR="00E95A86" w:rsidRDefault="00E95A86" w:rsidP="00E95A86">
      <w:pPr>
        <w:pStyle w:val="Akapitzlist"/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</w:p>
    <w:p w14:paraId="6452E566" w14:textId="77777777" w:rsidR="00E95A86" w:rsidRDefault="00E95A86" w:rsidP="00E95A86">
      <w:pPr>
        <w:pStyle w:val="Akapitzlist"/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</w:p>
    <w:p w14:paraId="0F33D94C" w14:textId="15DD8A8C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Słuchawki z mikrofonem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2"/>
        <w:gridCol w:w="6729"/>
        <w:gridCol w:w="5305"/>
      </w:tblGrid>
      <w:tr w:rsidR="00972408" w:rsidRPr="00E95A86" w14:paraId="64AD08DE" w14:textId="7908D309" w:rsidTr="00972408">
        <w:tc>
          <w:tcPr>
            <w:tcW w:w="2291" w:type="dxa"/>
            <w:shd w:val="clear" w:color="auto" w:fill="auto"/>
          </w:tcPr>
          <w:p w14:paraId="5BC06B8B" w14:textId="77777777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3101D6FE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FEA9041" w14:textId="4BADD69F" w:rsidR="00972408" w:rsidRPr="00185DAB" w:rsidRDefault="00972408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3" w:type="dxa"/>
            <w:shd w:val="clear" w:color="auto" w:fill="auto"/>
          </w:tcPr>
          <w:p w14:paraId="6294EA71" w14:textId="27AA00B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72408" w:rsidRPr="00E95A86" w14:paraId="032F462C" w14:textId="05F2D9BB" w:rsidTr="00972408">
        <w:tc>
          <w:tcPr>
            <w:tcW w:w="2291" w:type="dxa"/>
            <w:shd w:val="clear" w:color="auto" w:fill="auto"/>
          </w:tcPr>
          <w:p w14:paraId="58CF9FE0" w14:textId="78DA829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52" w:type="dxa"/>
            <w:shd w:val="clear" w:color="auto" w:fill="auto"/>
          </w:tcPr>
          <w:p w14:paraId="30352DEA" w14:textId="59051C02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3" w:type="dxa"/>
            <w:shd w:val="clear" w:color="auto" w:fill="auto"/>
          </w:tcPr>
          <w:p w14:paraId="509784E5" w14:textId="34106599" w:rsidR="00972408" w:rsidRPr="00185DAB" w:rsidRDefault="00972408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B82A72" w:rsidRPr="00E95A86" w14:paraId="5133E420" w14:textId="5FD2143D" w:rsidTr="00972408">
        <w:tc>
          <w:tcPr>
            <w:tcW w:w="2291" w:type="dxa"/>
          </w:tcPr>
          <w:p w14:paraId="47A3C97F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 słuchawek</w:t>
            </w:r>
          </w:p>
        </w:tc>
        <w:tc>
          <w:tcPr>
            <w:tcW w:w="6552" w:type="dxa"/>
          </w:tcPr>
          <w:p w14:paraId="7175D9DD" w14:textId="7C64DF9E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Zestaw słuchawkowy wyposażony w mikrofon kierunkowy.</w:t>
            </w:r>
          </w:p>
        </w:tc>
        <w:tc>
          <w:tcPr>
            <w:tcW w:w="5433" w:type="dxa"/>
          </w:tcPr>
          <w:p w14:paraId="195F5A34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09846A6" w14:textId="7A1441E5" w:rsidTr="00972408">
        <w:tc>
          <w:tcPr>
            <w:tcW w:w="2291" w:type="dxa"/>
          </w:tcPr>
          <w:p w14:paraId="4EC38EBE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mikrofonu</w:t>
            </w:r>
          </w:p>
        </w:tc>
        <w:tc>
          <w:tcPr>
            <w:tcW w:w="6552" w:type="dxa"/>
          </w:tcPr>
          <w:p w14:paraId="6BE9ED7C" w14:textId="77777777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Możliwość demontażu mikrofonu. </w:t>
            </w:r>
          </w:p>
          <w:p w14:paraId="0848ABC8" w14:textId="77777777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Mikrofon wyposażony w osłonę przed wiatrem.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Wyposażony w funkcję tłumienia szumów i wyciszaniem.</w:t>
            </w:r>
          </w:p>
          <w:p w14:paraId="70A18C82" w14:textId="66F2C356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Częstotliwość mikrofonu: 100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5433" w:type="dxa"/>
          </w:tcPr>
          <w:p w14:paraId="7630F98E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14EB7B23" w14:textId="4FE2B718" w:rsidTr="00972408">
        <w:tc>
          <w:tcPr>
            <w:tcW w:w="2291" w:type="dxa"/>
          </w:tcPr>
          <w:p w14:paraId="6CDB05AD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słuchawek</w:t>
            </w:r>
          </w:p>
        </w:tc>
        <w:tc>
          <w:tcPr>
            <w:tcW w:w="6552" w:type="dxa"/>
          </w:tcPr>
          <w:p w14:paraId="56311FF0" w14:textId="446473FA" w:rsidR="00B82A72" w:rsidRPr="00185DAB" w:rsidRDefault="00B82A72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Impedancja: </w:t>
            </w:r>
            <w:r w:rsidRPr="00CA618A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="00CA618A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Pr="00CA618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A618A">
              <w:rPr>
                <w:rFonts w:ascii="Arial" w:hAnsi="Arial" w:cs="Arial"/>
                <w:sz w:val="20"/>
                <w:szCs w:val="20"/>
                <w:highlight w:val="yellow"/>
              </w:rPr>
              <w:t>o</w:t>
            </w:r>
            <w:r w:rsidR="00CA618A" w:rsidRPr="00CA618A">
              <w:rPr>
                <w:rFonts w:ascii="Arial" w:hAnsi="Arial" w:cs="Arial"/>
                <w:sz w:val="20"/>
                <w:szCs w:val="20"/>
                <w:highlight w:val="yellow"/>
              </w:rPr>
              <w:t>h</w:t>
            </w:r>
            <w:r w:rsidRPr="00CA618A">
              <w:rPr>
                <w:rFonts w:ascii="Arial" w:hAnsi="Arial" w:cs="Arial"/>
                <w:sz w:val="20"/>
                <w:szCs w:val="20"/>
                <w:highlight w:val="yellow"/>
              </w:rPr>
              <w:t>m</w:t>
            </w:r>
            <w:proofErr w:type="spellEnd"/>
          </w:p>
          <w:p w14:paraId="209F28C3" w14:textId="35A32E2D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Słuchawki wyposażone w piankę z „pamięcią kształtu”.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Kompatybilne z systemem dźwięku przestrzennego wbudowanym w komputery z systemem Windows 10.</w:t>
            </w:r>
          </w:p>
        </w:tc>
        <w:tc>
          <w:tcPr>
            <w:tcW w:w="5433" w:type="dxa"/>
          </w:tcPr>
          <w:p w14:paraId="4796ECF5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8894BA3" w14:textId="040D59A9" w:rsidTr="00972408">
        <w:tc>
          <w:tcPr>
            <w:tcW w:w="2291" w:type="dxa"/>
          </w:tcPr>
          <w:p w14:paraId="28DFAD55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52" w:type="dxa"/>
          </w:tcPr>
          <w:p w14:paraId="28095186" w14:textId="42DFCD36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Zestaw kompatybilny z konsolami, komputerami PC, urządzeniami mobilnymi, urządzeniami Mac oraz VR.</w:t>
            </w:r>
          </w:p>
        </w:tc>
        <w:tc>
          <w:tcPr>
            <w:tcW w:w="5433" w:type="dxa"/>
          </w:tcPr>
          <w:p w14:paraId="0F355607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3FC88236" w14:textId="0C3215C6" w:rsidTr="00972408">
        <w:tc>
          <w:tcPr>
            <w:tcW w:w="2291" w:type="dxa"/>
          </w:tcPr>
          <w:p w14:paraId="16276A69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552" w:type="dxa"/>
          </w:tcPr>
          <w:p w14:paraId="0129E87C" w14:textId="1BAE101B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max</w:t>
            </w:r>
            <w:r w:rsidRPr="00CA618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: 2</w:t>
            </w:r>
            <w:r w:rsidR="00CA618A" w:rsidRPr="00CA618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8</w:t>
            </w:r>
            <w:r w:rsidRPr="00CA618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0 g</w:t>
            </w:r>
          </w:p>
        </w:tc>
        <w:tc>
          <w:tcPr>
            <w:tcW w:w="5433" w:type="dxa"/>
          </w:tcPr>
          <w:p w14:paraId="787A0E7D" w14:textId="77777777" w:rsidR="00B82A72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972408" w:rsidRPr="00E95A86" w14:paraId="4AADB7A8" w14:textId="7D8ACF23" w:rsidTr="00972408">
        <w:tc>
          <w:tcPr>
            <w:tcW w:w="2291" w:type="dxa"/>
            <w:vAlign w:val="center"/>
          </w:tcPr>
          <w:p w14:paraId="2F39C30B" w14:textId="0B424895" w:rsidR="00972408" w:rsidRPr="00185DAB" w:rsidRDefault="00972408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552" w:type="dxa"/>
            <w:vAlign w:val="center"/>
          </w:tcPr>
          <w:p w14:paraId="55FC49F2" w14:textId="62F2E4E4" w:rsidR="00972408" w:rsidRPr="00185DAB" w:rsidRDefault="00B82A72" w:rsidP="00E95A86">
            <w:pPr>
              <w:spacing w:after="60" w:line="240" w:lineRule="auto"/>
              <w:ind w:left="97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433" w:type="dxa"/>
          </w:tcPr>
          <w:p w14:paraId="51396A20" w14:textId="77777777" w:rsidR="00972408" w:rsidRPr="00185DAB" w:rsidRDefault="00972408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A382F0F" w14:textId="5EB10A0B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Projektor multimedialny</w:t>
      </w:r>
      <w:r w:rsidR="00806C6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4"/>
        <w:gridCol w:w="6729"/>
        <w:gridCol w:w="5273"/>
      </w:tblGrid>
      <w:tr w:rsidR="00B82A72" w:rsidRPr="00E95A86" w14:paraId="5DE712C7" w14:textId="77777777" w:rsidTr="00B82A72">
        <w:tc>
          <w:tcPr>
            <w:tcW w:w="2329" w:type="dxa"/>
            <w:shd w:val="clear" w:color="auto" w:fill="auto"/>
          </w:tcPr>
          <w:p w14:paraId="42BD827F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52" w:type="dxa"/>
            <w:shd w:val="clear" w:color="auto" w:fill="auto"/>
          </w:tcPr>
          <w:p w14:paraId="7B441202" w14:textId="53D9990D" w:rsidR="00B82A72" w:rsidRPr="00E03557" w:rsidRDefault="004E494C" w:rsidP="00E03557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</w:tc>
        <w:tc>
          <w:tcPr>
            <w:tcW w:w="5395" w:type="dxa"/>
            <w:shd w:val="clear" w:color="auto" w:fill="auto"/>
          </w:tcPr>
          <w:p w14:paraId="7D73C8B0" w14:textId="577093A5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B82A72" w:rsidRPr="00E95A86" w14:paraId="3F0CCFE4" w14:textId="49CC4492" w:rsidTr="00B82A72">
        <w:tc>
          <w:tcPr>
            <w:tcW w:w="2329" w:type="dxa"/>
            <w:shd w:val="clear" w:color="auto" w:fill="auto"/>
          </w:tcPr>
          <w:p w14:paraId="2871FE6F" w14:textId="7D3174F4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52" w:type="dxa"/>
            <w:shd w:val="clear" w:color="auto" w:fill="auto"/>
          </w:tcPr>
          <w:p w14:paraId="383AB3B4" w14:textId="31403D3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95" w:type="dxa"/>
            <w:shd w:val="clear" w:color="auto" w:fill="auto"/>
          </w:tcPr>
          <w:p w14:paraId="3C6F8189" w14:textId="087937D5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B82A72" w:rsidRPr="00E95A86" w14:paraId="77695AC5" w14:textId="1CC93F36" w:rsidTr="00B82A72">
        <w:tc>
          <w:tcPr>
            <w:tcW w:w="2329" w:type="dxa"/>
          </w:tcPr>
          <w:p w14:paraId="69902CF3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52" w:type="dxa"/>
          </w:tcPr>
          <w:p w14:paraId="5B195F49" w14:textId="009D6FEE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(4K UHD) 16:9</w:t>
            </w:r>
          </w:p>
        </w:tc>
        <w:tc>
          <w:tcPr>
            <w:tcW w:w="5395" w:type="dxa"/>
          </w:tcPr>
          <w:p w14:paraId="6F8AB74E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50DE9290" w14:textId="37A7307C" w:rsidTr="00B82A72">
        <w:tc>
          <w:tcPr>
            <w:tcW w:w="2329" w:type="dxa"/>
          </w:tcPr>
          <w:p w14:paraId="1FCC1CF2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6552" w:type="dxa"/>
          </w:tcPr>
          <w:p w14:paraId="747F409C" w14:textId="32A3C76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3000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Ansi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Lumen</w:t>
            </w:r>
          </w:p>
        </w:tc>
        <w:tc>
          <w:tcPr>
            <w:tcW w:w="5395" w:type="dxa"/>
          </w:tcPr>
          <w:p w14:paraId="23FBD659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7AE5893E" w14:textId="0F5ACAE2" w:rsidTr="00B82A72">
        <w:tc>
          <w:tcPr>
            <w:tcW w:w="2329" w:type="dxa"/>
          </w:tcPr>
          <w:p w14:paraId="05A97BC1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Żywotność źródła światła</w:t>
            </w:r>
          </w:p>
        </w:tc>
        <w:tc>
          <w:tcPr>
            <w:tcW w:w="6552" w:type="dxa"/>
          </w:tcPr>
          <w:p w14:paraId="51FD3BA2" w14:textId="4B7AB7CF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4000 h w trybie normalnej pracy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Min. 10 000 h w trybie pracy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eco</w:t>
            </w:r>
            <w:proofErr w:type="spellEnd"/>
          </w:p>
        </w:tc>
        <w:tc>
          <w:tcPr>
            <w:tcW w:w="5395" w:type="dxa"/>
          </w:tcPr>
          <w:p w14:paraId="2925FC92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46F6DEB0" w14:textId="315736EB" w:rsidTr="00B82A72">
        <w:tc>
          <w:tcPr>
            <w:tcW w:w="2329" w:type="dxa"/>
          </w:tcPr>
          <w:p w14:paraId="52CF1618" w14:textId="77777777" w:rsidR="00B82A72" w:rsidRPr="00185DAB" w:rsidRDefault="00B82A72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obrazu</w:t>
            </w:r>
          </w:p>
        </w:tc>
        <w:tc>
          <w:tcPr>
            <w:tcW w:w="6552" w:type="dxa"/>
          </w:tcPr>
          <w:p w14:paraId="63FFD29F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Możliwość wyświetlania obrazu o przekątnej 100” w rozdzielczości 3840 x 2160 z odległości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maks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1.99m</w:t>
            </w:r>
          </w:p>
          <w:p w14:paraId="683FFC9E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Regulacja zniekształcenia trapezowego: regulacja obrotu obrazu, regulacja w pionie, regulacja w poziomie.</w:t>
            </w:r>
          </w:p>
          <w:p w14:paraId="79CB37F3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Wyposażony w technologię umożliwiającą tryb obrazu HDR10.</w:t>
            </w:r>
          </w:p>
          <w:p w14:paraId="042E5D77" w14:textId="77777777" w:rsidR="00B82A72" w:rsidRPr="00185DAB" w:rsidRDefault="00B82A72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6787272D" w14:textId="01C45F33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5395" w:type="dxa"/>
          </w:tcPr>
          <w:p w14:paraId="79E2B2F4" w14:textId="77777777" w:rsidR="00B82A72" w:rsidRPr="00185DAB" w:rsidRDefault="00B82A72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1AE48264" w14:textId="08F835D4" w:rsidTr="00B82A72">
        <w:tc>
          <w:tcPr>
            <w:tcW w:w="2329" w:type="dxa"/>
          </w:tcPr>
          <w:p w14:paraId="07C9E1A7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52" w:type="dxa"/>
          </w:tcPr>
          <w:p w14:paraId="66E283BB" w14:textId="31D8C94F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2 x </w:t>
            </w:r>
            <w:proofErr w:type="gram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HDMI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z</w:t>
            </w:r>
            <w:proofErr w:type="gramEnd"/>
            <w:r w:rsidRPr="00185DAB">
              <w:rPr>
                <w:rFonts w:ascii="Arial" w:hAnsi="Arial" w:cs="Arial"/>
                <w:sz w:val="20"/>
                <w:szCs w:val="20"/>
              </w:rPr>
              <w:t xml:space="preserve"> obsługą zwrotnego audio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 audio; wbudowany odbiorniki podczerwieni z przodu oraz z tyłu;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blokada bezpieczeństwa; miejsce na kartę Android TV</w:t>
            </w:r>
          </w:p>
        </w:tc>
        <w:tc>
          <w:tcPr>
            <w:tcW w:w="5395" w:type="dxa"/>
          </w:tcPr>
          <w:p w14:paraId="3535AACE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05D4CCE6" w14:textId="66E681CB" w:rsidTr="00B82A72">
        <w:tc>
          <w:tcPr>
            <w:tcW w:w="2329" w:type="dxa"/>
          </w:tcPr>
          <w:p w14:paraId="4B6AE78E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552" w:type="dxa"/>
          </w:tcPr>
          <w:p w14:paraId="5F421963" w14:textId="4424BD2F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Tak, min 5 W</w:t>
            </w:r>
          </w:p>
        </w:tc>
        <w:tc>
          <w:tcPr>
            <w:tcW w:w="5395" w:type="dxa"/>
          </w:tcPr>
          <w:p w14:paraId="340E243C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6F11D985" w14:textId="1D90E352" w:rsidTr="00B82A72">
        <w:tc>
          <w:tcPr>
            <w:tcW w:w="2329" w:type="dxa"/>
          </w:tcPr>
          <w:p w14:paraId="4FC5568A" w14:textId="7777777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6552" w:type="dxa"/>
          </w:tcPr>
          <w:p w14:paraId="6095D4CE" w14:textId="08865CFA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max: 3,1 kg</w:t>
            </w:r>
          </w:p>
        </w:tc>
        <w:tc>
          <w:tcPr>
            <w:tcW w:w="5395" w:type="dxa"/>
          </w:tcPr>
          <w:p w14:paraId="5A6D8C3E" w14:textId="77777777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B82A72" w:rsidRPr="00E95A86" w14:paraId="714B90E9" w14:textId="4095E1D0" w:rsidTr="00B82A72">
        <w:tc>
          <w:tcPr>
            <w:tcW w:w="2329" w:type="dxa"/>
            <w:vAlign w:val="center"/>
          </w:tcPr>
          <w:p w14:paraId="1AD2B8BB" w14:textId="258781B7" w:rsidR="00B82A72" w:rsidRPr="00185DAB" w:rsidRDefault="00B82A72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552" w:type="dxa"/>
            <w:vAlign w:val="center"/>
          </w:tcPr>
          <w:p w14:paraId="2105A9B0" w14:textId="0861C0C0" w:rsidR="00B82A72" w:rsidRPr="00185DAB" w:rsidRDefault="00B82A72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395" w:type="dxa"/>
          </w:tcPr>
          <w:p w14:paraId="5104CC4B" w14:textId="77777777" w:rsidR="00B82A72" w:rsidRPr="00185DAB" w:rsidRDefault="00B82A72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B0341E3" w14:textId="48DB292E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interaktywny </w:t>
      </w:r>
      <w:r w:rsidR="00CA1D9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8"/>
        <w:gridCol w:w="6841"/>
        <w:gridCol w:w="5067"/>
      </w:tblGrid>
      <w:tr w:rsidR="008C05DE" w:rsidRPr="00E95A86" w14:paraId="7D71334B" w14:textId="77777777" w:rsidTr="00C273E3">
        <w:tc>
          <w:tcPr>
            <w:tcW w:w="2368" w:type="dxa"/>
            <w:shd w:val="clear" w:color="auto" w:fill="auto"/>
          </w:tcPr>
          <w:p w14:paraId="6148F3F2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</w:tcPr>
          <w:p w14:paraId="1611B0DD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6C37C21" w14:textId="5DD16010" w:rsidR="008C05DE" w:rsidRPr="00185DAB" w:rsidRDefault="008C05DE" w:rsidP="004E494C">
            <w:pPr>
              <w:spacing w:line="240" w:lineRule="auto"/>
              <w:ind w:left="153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14:paraId="547DE96F" w14:textId="5DDBA748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C05DE" w:rsidRPr="00E95A86" w14:paraId="1460A6AA" w14:textId="27A4E6B0" w:rsidTr="00C273E3">
        <w:tc>
          <w:tcPr>
            <w:tcW w:w="2368" w:type="dxa"/>
            <w:shd w:val="clear" w:color="auto" w:fill="auto"/>
          </w:tcPr>
          <w:p w14:paraId="47039C6C" w14:textId="6912C5F0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841" w:type="dxa"/>
            <w:shd w:val="clear" w:color="auto" w:fill="auto"/>
          </w:tcPr>
          <w:p w14:paraId="7094B7EB" w14:textId="12DD829F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067" w:type="dxa"/>
            <w:shd w:val="clear" w:color="auto" w:fill="auto"/>
          </w:tcPr>
          <w:p w14:paraId="7C32B664" w14:textId="56E8C31C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C05DE" w:rsidRPr="00E95A86" w14:paraId="4E56C03B" w14:textId="408C0CF8" w:rsidTr="00C273E3">
        <w:tc>
          <w:tcPr>
            <w:tcW w:w="2368" w:type="dxa"/>
          </w:tcPr>
          <w:p w14:paraId="5AE677A3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monitora</w:t>
            </w:r>
          </w:p>
        </w:tc>
        <w:tc>
          <w:tcPr>
            <w:tcW w:w="6841" w:type="dxa"/>
          </w:tcPr>
          <w:p w14:paraId="568884AD" w14:textId="472E48B4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Dotykowy interaktywny,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glare</w:t>
            </w:r>
            <w:proofErr w:type="spellEnd"/>
          </w:p>
        </w:tc>
        <w:tc>
          <w:tcPr>
            <w:tcW w:w="5067" w:type="dxa"/>
          </w:tcPr>
          <w:p w14:paraId="57DA5CA3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32D7901E" w14:textId="6F20AB2F" w:rsidTr="00C273E3">
        <w:tc>
          <w:tcPr>
            <w:tcW w:w="2368" w:type="dxa"/>
          </w:tcPr>
          <w:p w14:paraId="71197A09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Rozmiar ekranu</w:t>
            </w:r>
          </w:p>
        </w:tc>
        <w:tc>
          <w:tcPr>
            <w:tcW w:w="6841" w:type="dxa"/>
          </w:tcPr>
          <w:p w14:paraId="796BACF8" w14:textId="2815FB5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86” </w:t>
            </w:r>
          </w:p>
        </w:tc>
        <w:tc>
          <w:tcPr>
            <w:tcW w:w="5067" w:type="dxa"/>
          </w:tcPr>
          <w:p w14:paraId="53541F56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CFC88F6" w14:textId="5D430A6B" w:rsidTr="00C273E3">
        <w:tc>
          <w:tcPr>
            <w:tcW w:w="2368" w:type="dxa"/>
          </w:tcPr>
          <w:p w14:paraId="12C0A9A4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841" w:type="dxa"/>
          </w:tcPr>
          <w:p w14:paraId="0438AAC9" w14:textId="41E866AF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4K UHD 16:9</w:t>
            </w:r>
          </w:p>
        </w:tc>
        <w:tc>
          <w:tcPr>
            <w:tcW w:w="5067" w:type="dxa"/>
          </w:tcPr>
          <w:p w14:paraId="6FF3A574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47E41ADB" w14:textId="711F3345" w:rsidTr="00C273E3">
        <w:tc>
          <w:tcPr>
            <w:tcW w:w="2368" w:type="dxa"/>
          </w:tcPr>
          <w:p w14:paraId="4F1EF1B9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Powłoka panelu</w:t>
            </w:r>
          </w:p>
        </w:tc>
        <w:tc>
          <w:tcPr>
            <w:tcW w:w="6841" w:type="dxa"/>
          </w:tcPr>
          <w:p w14:paraId="712C346D" w14:textId="5F012965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Wzmacniana szyba, twardość min. 7 w skali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Mosha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, odległość między panelem a szybą ochronną: maks. 1mm (zachowanie technologii tzw. Zero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Bonding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67" w:type="dxa"/>
          </w:tcPr>
          <w:p w14:paraId="54FEE011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5530F4A4" w14:textId="50E6CBB5" w:rsidTr="00C273E3">
        <w:tc>
          <w:tcPr>
            <w:tcW w:w="2368" w:type="dxa"/>
          </w:tcPr>
          <w:p w14:paraId="14E714B5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Jasność </w:t>
            </w:r>
          </w:p>
        </w:tc>
        <w:tc>
          <w:tcPr>
            <w:tcW w:w="6841" w:type="dxa"/>
          </w:tcPr>
          <w:p w14:paraId="001232BC" w14:textId="76836B5E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415 </w:t>
            </w:r>
            <w:r w:rsidRPr="00185DAB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cd/m²</w:t>
            </w:r>
          </w:p>
        </w:tc>
        <w:tc>
          <w:tcPr>
            <w:tcW w:w="5067" w:type="dxa"/>
          </w:tcPr>
          <w:p w14:paraId="4121CF4C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5F1EBC1" w14:textId="491A69B4" w:rsidTr="00C273E3">
        <w:tc>
          <w:tcPr>
            <w:tcW w:w="2368" w:type="dxa"/>
          </w:tcPr>
          <w:p w14:paraId="52262712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Żywotność</w:t>
            </w:r>
          </w:p>
        </w:tc>
        <w:tc>
          <w:tcPr>
            <w:tcW w:w="6841" w:type="dxa"/>
          </w:tcPr>
          <w:p w14:paraId="1CB5CFCF" w14:textId="61075394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Min. 50 000 h</w:t>
            </w:r>
          </w:p>
        </w:tc>
        <w:tc>
          <w:tcPr>
            <w:tcW w:w="5067" w:type="dxa"/>
          </w:tcPr>
          <w:p w14:paraId="15560917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52E94E2E" w14:textId="20A78402" w:rsidTr="00C273E3">
        <w:tc>
          <w:tcPr>
            <w:tcW w:w="2368" w:type="dxa"/>
          </w:tcPr>
          <w:p w14:paraId="2CEDFD64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841" w:type="dxa"/>
          </w:tcPr>
          <w:p w14:paraId="411EBA99" w14:textId="316CB9C3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3 x HDMI 2.0; min 5 x USB (w tym min 4 x USB 3.0); 2 x porty USB dotykowe; 2 x RJ</w:t>
            </w:r>
            <w:proofErr w:type="gram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45;  VGA</w:t>
            </w:r>
            <w:proofErr w:type="gramEnd"/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audio; slot OPS.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067" w:type="dxa"/>
          </w:tcPr>
          <w:p w14:paraId="55801399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17E55C4C" w14:textId="2D7CAA60" w:rsidTr="00C273E3">
        <w:tc>
          <w:tcPr>
            <w:tcW w:w="2368" w:type="dxa"/>
          </w:tcPr>
          <w:p w14:paraId="5B69294E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841" w:type="dxa"/>
          </w:tcPr>
          <w:p w14:paraId="6C627312" w14:textId="4FA68B8F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Tak, min 31 W</w:t>
            </w:r>
          </w:p>
        </w:tc>
        <w:tc>
          <w:tcPr>
            <w:tcW w:w="5067" w:type="dxa"/>
          </w:tcPr>
          <w:p w14:paraId="22A0FDE4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20C4C068" w14:textId="1538E594" w:rsidTr="00C273E3">
        <w:tc>
          <w:tcPr>
            <w:tcW w:w="2368" w:type="dxa"/>
          </w:tcPr>
          <w:p w14:paraId="551292AB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841" w:type="dxa"/>
          </w:tcPr>
          <w:p w14:paraId="449199C4" w14:textId="4068869B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Wifi; Bluetooth</w:t>
            </w:r>
          </w:p>
        </w:tc>
        <w:tc>
          <w:tcPr>
            <w:tcW w:w="5067" w:type="dxa"/>
          </w:tcPr>
          <w:p w14:paraId="42CC18C3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71F6F73A" w14:textId="2ADEBAF2" w:rsidTr="00C273E3">
        <w:tc>
          <w:tcPr>
            <w:tcW w:w="2368" w:type="dxa"/>
          </w:tcPr>
          <w:p w14:paraId="37162535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Funkcjonalność monitora</w:t>
            </w:r>
          </w:p>
        </w:tc>
        <w:tc>
          <w:tcPr>
            <w:tcW w:w="6841" w:type="dxa"/>
          </w:tcPr>
          <w:p w14:paraId="0ABD2B1E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Wbudowany system Android min. 11 wersja.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Wbudowane oprogramowanie do pisania.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Wbudowana funkcja do nanoszenia notatek na dowolny źródle.</w:t>
            </w:r>
          </w:p>
          <w:p w14:paraId="162BC730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Wbudowana funkcja ścierania tekstu ręką bez konieczności wcześniejszego wybierania odpowiedniej funkcji w oprogramowaniu. </w:t>
            </w:r>
          </w:p>
          <w:p w14:paraId="28853323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funkcja przeprowadzania między innymi głosowań, zdalnego udzielania odpowiedzi, wyświetlania komentarzy tekstowych na ekranie przez uczestników.</w:t>
            </w:r>
          </w:p>
          <w:p w14:paraId="1907901F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funkcja umożliwiająca bezprzewodowe współdzielenie ekranu.</w:t>
            </w:r>
          </w:p>
          <w:p w14:paraId="5230B6E6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przeglądarka internetowa.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Wyposażony w pióro do pisania, min 2 sztuki.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pisania dwoma kolorami jednocześnie.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Możliwość bezprzewodowego podłączenia między innymi głośników oraz słuchawek.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color w:val="000000"/>
                <w:sz w:val="20"/>
                <w:szCs w:val="20"/>
              </w:rPr>
              <w:t>Wbudowane narzędzie do „zrzutu ekranu” z możliwością wyboru obszaru obrazu do zrzutu i z możliwością wysłania go do urządzenia zewnętrznego poprzez kod QR.</w:t>
            </w:r>
          </w:p>
          <w:p w14:paraId="31E573E4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Wbudowane narzędzie umożliwiające uruchomienie trybu ochrony oczu.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blokowania monitora.</w:t>
            </w:r>
          </w:p>
          <w:p w14:paraId="4A9BBF9A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Możliwość wyświetlania zawartości pamięci przenośnej bezpośrednio z monitora, min plików pakietu biurowego, obrazów, muzyki, filmów.</w:t>
            </w:r>
          </w:p>
          <w:p w14:paraId="60031985" w14:textId="5412659D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System umożliwiający instalowanie dostępnego na rynku oprogramowania innych producentów.</w:t>
            </w:r>
          </w:p>
        </w:tc>
        <w:tc>
          <w:tcPr>
            <w:tcW w:w="5067" w:type="dxa"/>
          </w:tcPr>
          <w:p w14:paraId="3DB6A20B" w14:textId="77777777" w:rsidR="008C05DE" w:rsidRPr="00185DAB" w:rsidRDefault="008C05D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108193B0" w14:textId="22734874" w:rsidTr="00C273E3">
        <w:tc>
          <w:tcPr>
            <w:tcW w:w="2368" w:type="dxa"/>
          </w:tcPr>
          <w:p w14:paraId="2A776C33" w14:textId="77777777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841" w:type="dxa"/>
          </w:tcPr>
          <w:p w14:paraId="427EAB62" w14:textId="13AA5AD4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Waga urządzenia max: </w:t>
            </w:r>
            <w:r w:rsidR="00A06518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5067" w:type="dxa"/>
          </w:tcPr>
          <w:p w14:paraId="3BAF566B" w14:textId="77777777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03DE05A5" w14:textId="5DA292CD" w:rsidTr="00C273E3">
        <w:tc>
          <w:tcPr>
            <w:tcW w:w="2368" w:type="dxa"/>
            <w:vAlign w:val="center"/>
          </w:tcPr>
          <w:p w14:paraId="560B8C8B" w14:textId="084F1C1D" w:rsidR="008C05DE" w:rsidRPr="00185DAB" w:rsidRDefault="008C05D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841" w:type="dxa"/>
            <w:vAlign w:val="center"/>
          </w:tcPr>
          <w:p w14:paraId="141BA6E3" w14:textId="3B73A802" w:rsidR="008C05DE" w:rsidRPr="00185DAB" w:rsidRDefault="008C05DE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24 miesiące</w:t>
            </w:r>
          </w:p>
        </w:tc>
        <w:tc>
          <w:tcPr>
            <w:tcW w:w="5067" w:type="dxa"/>
          </w:tcPr>
          <w:p w14:paraId="40E6A5D4" w14:textId="77777777" w:rsidR="008C05DE" w:rsidRPr="00185DAB" w:rsidRDefault="008C05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78B40BD" w14:textId="232D9920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Telewizor </w:t>
      </w:r>
      <w:r w:rsidR="00CA1D9F" w:rsidRPr="00E95A86">
        <w:rPr>
          <w:rFonts w:ascii="Arial" w:hAnsi="Arial" w:cs="Arial"/>
          <w:b/>
          <w:szCs w:val="22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63"/>
        <w:gridCol w:w="4808"/>
      </w:tblGrid>
      <w:tr w:rsidR="00C72DAD" w:rsidRPr="00E95A86" w14:paraId="3C5E05D3" w14:textId="77777777" w:rsidTr="00E95A86">
        <w:tc>
          <w:tcPr>
            <w:tcW w:w="2405" w:type="dxa"/>
            <w:shd w:val="clear" w:color="auto" w:fill="auto"/>
          </w:tcPr>
          <w:p w14:paraId="4F35FCF9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BE00D29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6536CB59" w14:textId="445F2592" w:rsidR="00C72DAD" w:rsidRPr="00185DAB" w:rsidRDefault="00C72DAD" w:rsidP="004E494C">
            <w:pPr>
              <w:spacing w:line="240" w:lineRule="auto"/>
              <w:ind w:left="14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auto"/>
          </w:tcPr>
          <w:p w14:paraId="02240EF2" w14:textId="139E4AC0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511AA1D8" w14:textId="48AE229B" w:rsidTr="00E95A86">
        <w:tc>
          <w:tcPr>
            <w:tcW w:w="2405" w:type="dxa"/>
            <w:shd w:val="clear" w:color="auto" w:fill="auto"/>
          </w:tcPr>
          <w:p w14:paraId="343F7C89" w14:textId="1DEF1040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063" w:type="dxa"/>
            <w:shd w:val="clear" w:color="auto" w:fill="auto"/>
          </w:tcPr>
          <w:p w14:paraId="02996093" w14:textId="31B57840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808" w:type="dxa"/>
            <w:shd w:val="clear" w:color="auto" w:fill="auto"/>
          </w:tcPr>
          <w:p w14:paraId="5B7275A4" w14:textId="19D303B2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1E50A527" w14:textId="5117EC8B" w:rsidTr="00E95A86">
        <w:tc>
          <w:tcPr>
            <w:tcW w:w="2405" w:type="dxa"/>
          </w:tcPr>
          <w:p w14:paraId="05BFCF64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monitora</w:t>
            </w:r>
          </w:p>
        </w:tc>
        <w:tc>
          <w:tcPr>
            <w:tcW w:w="7063" w:type="dxa"/>
          </w:tcPr>
          <w:p w14:paraId="2A83D35F" w14:textId="322078D4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Technologia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NanoCell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, 60Hz</w:t>
            </w:r>
          </w:p>
        </w:tc>
        <w:tc>
          <w:tcPr>
            <w:tcW w:w="4808" w:type="dxa"/>
          </w:tcPr>
          <w:p w14:paraId="1DDA73C7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21940CDE" w14:textId="6098669E" w:rsidTr="00E95A86">
        <w:tc>
          <w:tcPr>
            <w:tcW w:w="2405" w:type="dxa"/>
          </w:tcPr>
          <w:p w14:paraId="16DC8124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Rozmiar ekranu</w:t>
            </w:r>
          </w:p>
        </w:tc>
        <w:tc>
          <w:tcPr>
            <w:tcW w:w="7063" w:type="dxa"/>
          </w:tcPr>
          <w:p w14:paraId="24530FDB" w14:textId="74A58FF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Min. 50”</w:t>
            </w:r>
          </w:p>
        </w:tc>
        <w:tc>
          <w:tcPr>
            <w:tcW w:w="4808" w:type="dxa"/>
          </w:tcPr>
          <w:p w14:paraId="51A5A69F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8223426" w14:textId="5AF5F8D4" w:rsidTr="00E95A86">
        <w:tc>
          <w:tcPr>
            <w:tcW w:w="2405" w:type="dxa"/>
          </w:tcPr>
          <w:p w14:paraId="47BE5EFD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063" w:type="dxa"/>
          </w:tcPr>
          <w:p w14:paraId="6D4EEE8B" w14:textId="7176AED6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3840 x 2160 4K 16:9</w:t>
            </w:r>
          </w:p>
        </w:tc>
        <w:tc>
          <w:tcPr>
            <w:tcW w:w="4808" w:type="dxa"/>
          </w:tcPr>
          <w:p w14:paraId="2957B967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A900FD8" w14:textId="25707CD6" w:rsidTr="00E95A86">
        <w:tc>
          <w:tcPr>
            <w:tcW w:w="2405" w:type="dxa"/>
          </w:tcPr>
          <w:p w14:paraId="23374DC7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7063" w:type="dxa"/>
          </w:tcPr>
          <w:p w14:paraId="1BAF9912" w14:textId="2D963075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4 x HDMI; HDMI z obsługą zwrotnego audio; RJ45; 2 x USB</w:t>
            </w:r>
          </w:p>
        </w:tc>
        <w:tc>
          <w:tcPr>
            <w:tcW w:w="4808" w:type="dxa"/>
          </w:tcPr>
          <w:p w14:paraId="6771DE1A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20435B0D" w14:textId="16628CC6" w:rsidTr="00E95A86">
        <w:tc>
          <w:tcPr>
            <w:tcW w:w="2405" w:type="dxa"/>
          </w:tcPr>
          <w:p w14:paraId="43BCB62C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7063" w:type="dxa"/>
          </w:tcPr>
          <w:p w14:paraId="39A5949F" w14:textId="73FFCC2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Wifi, Bluetooth 5.0</w:t>
            </w:r>
          </w:p>
        </w:tc>
        <w:tc>
          <w:tcPr>
            <w:tcW w:w="4808" w:type="dxa"/>
          </w:tcPr>
          <w:p w14:paraId="5DBF4F09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F3BC95B" w14:textId="0F47F493" w:rsidTr="00E95A86">
        <w:tc>
          <w:tcPr>
            <w:tcW w:w="2405" w:type="dxa"/>
          </w:tcPr>
          <w:p w14:paraId="5308B98B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Obraz</w:t>
            </w:r>
          </w:p>
        </w:tc>
        <w:tc>
          <w:tcPr>
            <w:tcW w:w="7063" w:type="dxa"/>
          </w:tcPr>
          <w:p w14:paraId="60E39653" w14:textId="77777777" w:rsidR="00C72DAD" w:rsidRPr="00185DAB" w:rsidRDefault="00C72DAD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Wbudowana technologia HDR10Pro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>Wyposażony w technologię pomiaru światła otoczenia, dobiera parametry regulacji jasności ekranu.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 xml:space="preserve">Wyposażony w technologię ograniczającą zacinanie dynamicznego obrazu. </w:t>
            </w:r>
          </w:p>
          <w:p w14:paraId="21727694" w14:textId="160AC6B8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4808" w:type="dxa"/>
          </w:tcPr>
          <w:p w14:paraId="567E58E2" w14:textId="77777777" w:rsidR="00C72DAD" w:rsidRPr="00185DAB" w:rsidRDefault="00C72DAD" w:rsidP="00E95A86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518B330" w14:textId="4824B9C2" w:rsidTr="00E95A86">
        <w:tc>
          <w:tcPr>
            <w:tcW w:w="2405" w:type="dxa"/>
          </w:tcPr>
          <w:p w14:paraId="73A88DBC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7063" w:type="dxa"/>
          </w:tcPr>
          <w:p w14:paraId="245251CC" w14:textId="73C71129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Moc głośników min 20W; Funkcja inteligentnej kontroli dźwięku; Funkcja dopasowania dźwięku do pomieszczenia; Możliwość jednoczesnego wysyłania dźwięku na dwa wyjścia; Możliwość udostępniania dźwięku </w:t>
            </w:r>
          </w:p>
        </w:tc>
        <w:tc>
          <w:tcPr>
            <w:tcW w:w="4808" w:type="dxa"/>
          </w:tcPr>
          <w:p w14:paraId="43F71148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F326A28" w14:textId="785ECDC5" w:rsidTr="00E95A86">
        <w:tc>
          <w:tcPr>
            <w:tcW w:w="2405" w:type="dxa"/>
          </w:tcPr>
          <w:p w14:paraId="1F9EF522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Dodatkowe funkcje</w:t>
            </w:r>
          </w:p>
        </w:tc>
        <w:tc>
          <w:tcPr>
            <w:tcW w:w="7063" w:type="dxa"/>
          </w:tcPr>
          <w:p w14:paraId="302ED1C6" w14:textId="53AA79DE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platformę Smart TV: m.in. przeglądarka internetowa, blokada niebezpiecznych stron internetowych, pilot z funkcją Magic, odtwarzanie VR 360, kontrola zasilania za pomocą wifi, udostępnianie ekranu urządzeń mobilnych, sterowanie głosem.</w:t>
            </w:r>
          </w:p>
        </w:tc>
        <w:tc>
          <w:tcPr>
            <w:tcW w:w="4808" w:type="dxa"/>
          </w:tcPr>
          <w:p w14:paraId="6808FDDE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64EA5A21" w14:textId="3C001EDE" w:rsidTr="00E95A86">
        <w:tc>
          <w:tcPr>
            <w:tcW w:w="2405" w:type="dxa"/>
          </w:tcPr>
          <w:p w14:paraId="1C1F301D" w14:textId="77777777" w:rsidR="00C72DAD" w:rsidRPr="00185DAB" w:rsidRDefault="00C72D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7063" w:type="dxa"/>
          </w:tcPr>
          <w:p w14:paraId="7385891F" w14:textId="263A9751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Waga urządzenia bez </w:t>
            </w:r>
            <w:proofErr w:type="gram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odstawy  max</w:t>
            </w:r>
            <w:proofErr w:type="gram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: 14 kg</w:t>
            </w:r>
          </w:p>
        </w:tc>
        <w:tc>
          <w:tcPr>
            <w:tcW w:w="4808" w:type="dxa"/>
          </w:tcPr>
          <w:p w14:paraId="6BACEFBB" w14:textId="77777777" w:rsidR="00C72DAD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C05DE" w:rsidRPr="00E95A86" w14:paraId="654D659C" w14:textId="198711C0" w:rsidTr="00E95A86">
        <w:tc>
          <w:tcPr>
            <w:tcW w:w="2405" w:type="dxa"/>
            <w:vAlign w:val="center"/>
          </w:tcPr>
          <w:p w14:paraId="0D90852C" w14:textId="7124102A" w:rsidR="008C05DE" w:rsidRPr="00185DAB" w:rsidRDefault="008C05DE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063" w:type="dxa"/>
            <w:vAlign w:val="center"/>
          </w:tcPr>
          <w:p w14:paraId="7C51B303" w14:textId="72D66BFB" w:rsidR="008C05DE" w:rsidRPr="00185DAB" w:rsidRDefault="00C72DAD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24 miesiące </w:t>
            </w:r>
          </w:p>
        </w:tc>
        <w:tc>
          <w:tcPr>
            <w:tcW w:w="4808" w:type="dxa"/>
          </w:tcPr>
          <w:p w14:paraId="6DC0A46D" w14:textId="77777777" w:rsidR="008C05DE" w:rsidRPr="00185DAB" w:rsidRDefault="008C05D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54004AF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Zestaw konferencyjny</w:t>
      </w:r>
    </w:p>
    <w:p w14:paraId="6402C225" w14:textId="64F88CCB" w:rsidR="003B1747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Wideokamera konferencyjna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806"/>
        <w:gridCol w:w="5065"/>
      </w:tblGrid>
      <w:tr w:rsidR="00C72DAD" w:rsidRPr="00E95A86" w14:paraId="7364B484" w14:textId="77777777" w:rsidTr="00E95A86">
        <w:tc>
          <w:tcPr>
            <w:tcW w:w="2405" w:type="dxa"/>
            <w:shd w:val="clear" w:color="auto" w:fill="auto"/>
          </w:tcPr>
          <w:p w14:paraId="4BB658F2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14:paraId="0D64752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D7F15AE" w14:textId="11313120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auto"/>
          </w:tcPr>
          <w:p w14:paraId="7F6F7EE9" w14:textId="74B94450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2E3FF5A2" w14:textId="311E7FEC" w:rsidTr="00E95A86">
        <w:tc>
          <w:tcPr>
            <w:tcW w:w="2405" w:type="dxa"/>
            <w:shd w:val="clear" w:color="auto" w:fill="auto"/>
          </w:tcPr>
          <w:p w14:paraId="080C28FF" w14:textId="50BF76E5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806" w:type="dxa"/>
            <w:shd w:val="clear" w:color="auto" w:fill="auto"/>
          </w:tcPr>
          <w:p w14:paraId="558D714A" w14:textId="48BEE128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065" w:type="dxa"/>
            <w:shd w:val="clear" w:color="auto" w:fill="auto"/>
          </w:tcPr>
          <w:p w14:paraId="7A1E3CAC" w14:textId="5DD087E2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22EEE251" w14:textId="750A9EAC" w:rsidTr="00E95A86">
        <w:tc>
          <w:tcPr>
            <w:tcW w:w="2405" w:type="dxa"/>
          </w:tcPr>
          <w:p w14:paraId="66BF01D8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6806" w:type="dxa"/>
          </w:tcPr>
          <w:p w14:paraId="48B6ABF0" w14:textId="11035D5B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Urządzenie wideokonferencyjne, wideo bar.</w:t>
            </w:r>
          </w:p>
        </w:tc>
        <w:tc>
          <w:tcPr>
            <w:tcW w:w="5065" w:type="dxa"/>
          </w:tcPr>
          <w:p w14:paraId="337626FE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7E950EA1" w14:textId="56C2B783" w:rsidTr="00E95A86">
        <w:tc>
          <w:tcPr>
            <w:tcW w:w="2405" w:type="dxa"/>
          </w:tcPr>
          <w:p w14:paraId="416D05E2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806" w:type="dxa"/>
          </w:tcPr>
          <w:p w14:paraId="0E877B62" w14:textId="15FA657F" w:rsidR="00C72DAD" w:rsidRPr="00185DAB" w:rsidRDefault="00C72DAD" w:rsidP="00185DAB">
            <w:pPr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Min. 20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5065" w:type="dxa"/>
          </w:tcPr>
          <w:p w14:paraId="0707033F" w14:textId="77777777" w:rsidR="00C72DAD" w:rsidRPr="00185DAB" w:rsidRDefault="00C72DAD" w:rsidP="00185DAB">
            <w:pPr>
              <w:spacing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03FBCCAB" w14:textId="33143585" w:rsidTr="00E95A86">
        <w:tc>
          <w:tcPr>
            <w:tcW w:w="2405" w:type="dxa"/>
          </w:tcPr>
          <w:p w14:paraId="375F20E3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Pole widzenia</w:t>
            </w:r>
          </w:p>
        </w:tc>
        <w:tc>
          <w:tcPr>
            <w:tcW w:w="6806" w:type="dxa"/>
          </w:tcPr>
          <w:p w14:paraId="577D7B9B" w14:textId="2782F316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130 stopni</w:t>
            </w:r>
          </w:p>
        </w:tc>
        <w:tc>
          <w:tcPr>
            <w:tcW w:w="5065" w:type="dxa"/>
          </w:tcPr>
          <w:p w14:paraId="2955FA8C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5DBB8518" w14:textId="62798E6B" w:rsidTr="00E95A86">
        <w:tc>
          <w:tcPr>
            <w:tcW w:w="2405" w:type="dxa"/>
          </w:tcPr>
          <w:p w14:paraId="6DE76A0D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Zoom</w:t>
            </w:r>
          </w:p>
        </w:tc>
        <w:tc>
          <w:tcPr>
            <w:tcW w:w="6806" w:type="dxa"/>
          </w:tcPr>
          <w:p w14:paraId="61DC5BD2" w14:textId="50567763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Elektroniczny, x 8</w:t>
            </w:r>
          </w:p>
        </w:tc>
        <w:tc>
          <w:tcPr>
            <w:tcW w:w="5065" w:type="dxa"/>
          </w:tcPr>
          <w:p w14:paraId="6C599C99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58014AA5" w14:textId="44D991D8" w:rsidTr="00E95A86">
        <w:tc>
          <w:tcPr>
            <w:tcW w:w="2405" w:type="dxa"/>
          </w:tcPr>
          <w:p w14:paraId="7DEDC295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6806" w:type="dxa"/>
          </w:tcPr>
          <w:p w14:paraId="254EB84E" w14:textId="4199C20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min. 8 wbudowanych na urządzenie.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5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Możliwość rozbudowy o dodatkowy zewnętrzny mikrofon.</w:t>
            </w:r>
          </w:p>
        </w:tc>
        <w:tc>
          <w:tcPr>
            <w:tcW w:w="5065" w:type="dxa"/>
          </w:tcPr>
          <w:p w14:paraId="69BCD379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1E63EED0" w14:textId="0C09B827" w:rsidTr="00E95A86">
        <w:tc>
          <w:tcPr>
            <w:tcW w:w="2405" w:type="dxa"/>
          </w:tcPr>
          <w:p w14:paraId="449992A1" w14:textId="403F8325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Głośnik</w:t>
            </w:r>
          </w:p>
        </w:tc>
        <w:tc>
          <w:tcPr>
            <w:tcW w:w="6806" w:type="dxa"/>
          </w:tcPr>
          <w:p w14:paraId="529AF989" w14:textId="428D294B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głośnik o mocy min 5W.</w:t>
            </w:r>
          </w:p>
        </w:tc>
        <w:tc>
          <w:tcPr>
            <w:tcW w:w="5065" w:type="dxa"/>
          </w:tcPr>
          <w:p w14:paraId="6BEA78EC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7EB5B1CD" w14:textId="1D2DDDE3" w:rsidTr="00E95A86">
        <w:tc>
          <w:tcPr>
            <w:tcW w:w="2405" w:type="dxa"/>
          </w:tcPr>
          <w:p w14:paraId="7ACD6691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806" w:type="dxa"/>
          </w:tcPr>
          <w:p w14:paraId="3C75EE99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Wbudowana przesłona prywatności.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kierunkowego kształtowania wiązki.</w:t>
            </w:r>
          </w:p>
          <w:p w14:paraId="134F40F2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kasowania echa. </w:t>
            </w:r>
          </w:p>
          <w:p w14:paraId="627B43D3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Urządzenie wyposażone w technologię automatycznego kadrowania grupy.</w:t>
            </w:r>
          </w:p>
          <w:p w14:paraId="2DE5F389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śledzenia mówcy. </w:t>
            </w:r>
          </w:p>
          <w:p w14:paraId="69BC883D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rozpoznawania twarzy.</w:t>
            </w:r>
          </w:p>
          <w:p w14:paraId="00C37237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automatycznej regulacji jasności obrazu.</w:t>
            </w:r>
          </w:p>
          <w:p w14:paraId="65016A97" w14:textId="77777777" w:rsidR="00C72DAD" w:rsidRPr="00185DAB" w:rsidRDefault="00C72DAD" w:rsidP="00185DAB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Możliwość zdalnej (wifi) konfiguracji, diagnostyki, aktualizacji urządzenia. </w:t>
            </w:r>
          </w:p>
          <w:p w14:paraId="7451BC67" w14:textId="02630F0F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Kompatybilność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platformami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wideokonferencji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m. In.: Microsoft Teams, Skype for </w:t>
            </w:r>
            <w:proofErr w:type="spellStart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Busines</w:t>
            </w:r>
            <w:proofErr w:type="spellEnd"/>
            <w:r w:rsidRPr="00185DAB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, Zoom.</w:t>
            </w:r>
          </w:p>
        </w:tc>
        <w:tc>
          <w:tcPr>
            <w:tcW w:w="5065" w:type="dxa"/>
          </w:tcPr>
          <w:p w14:paraId="03A61387" w14:textId="77777777" w:rsidR="00C72DAD" w:rsidRPr="00185DAB" w:rsidRDefault="00C72DAD" w:rsidP="00185DAB">
            <w:pPr>
              <w:spacing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250F304" w14:textId="1547CF27" w:rsidTr="00E95A86">
        <w:tc>
          <w:tcPr>
            <w:tcW w:w="2405" w:type="dxa"/>
          </w:tcPr>
          <w:p w14:paraId="1B730561" w14:textId="77777777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806" w:type="dxa"/>
          </w:tcPr>
          <w:p w14:paraId="26A2101D" w14:textId="5805820F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2 x USB (w tym USB 3.0), port mikrofonowy, moduł wifi. </w:t>
            </w:r>
            <w:r w:rsidRPr="00185DAB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065" w:type="dxa"/>
          </w:tcPr>
          <w:p w14:paraId="7EE2CBFA" w14:textId="77777777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72DAD" w:rsidRPr="00E95A86" w14:paraId="3524CC7F" w14:textId="1E9AA0EB" w:rsidTr="00E95A86">
        <w:tc>
          <w:tcPr>
            <w:tcW w:w="2405" w:type="dxa"/>
            <w:vAlign w:val="center"/>
          </w:tcPr>
          <w:p w14:paraId="3C8F8297" w14:textId="1FEE3120" w:rsidR="00C72DAD" w:rsidRPr="00185DAB" w:rsidRDefault="00C72DAD" w:rsidP="00185DA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806" w:type="dxa"/>
            <w:vAlign w:val="center"/>
          </w:tcPr>
          <w:p w14:paraId="68919C44" w14:textId="542D86FB" w:rsidR="00C72DAD" w:rsidRPr="00185DAB" w:rsidRDefault="00C72DAD" w:rsidP="00185DAB">
            <w:pPr>
              <w:spacing w:after="60" w:line="240" w:lineRule="auto"/>
              <w:ind w:left="97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5065" w:type="dxa"/>
          </w:tcPr>
          <w:p w14:paraId="2D1C163D" w14:textId="77777777" w:rsidR="00C72DAD" w:rsidRPr="00185DAB" w:rsidRDefault="00C72DAD" w:rsidP="00185DAB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687A90E" w14:textId="77777777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Mikrofon konferencyjny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179"/>
        <w:gridCol w:w="4692"/>
      </w:tblGrid>
      <w:tr w:rsidR="00C72DAD" w:rsidRPr="00E95A86" w14:paraId="1FF8C09B" w14:textId="77777777" w:rsidTr="00185DAB">
        <w:tc>
          <w:tcPr>
            <w:tcW w:w="2405" w:type="dxa"/>
            <w:shd w:val="clear" w:color="auto" w:fill="auto"/>
          </w:tcPr>
          <w:p w14:paraId="4EEF5758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auto"/>
          </w:tcPr>
          <w:p w14:paraId="2BFF0476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EF69F30" w14:textId="27365F5C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6645D492" w14:textId="1C815231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799F6880" w14:textId="33D558D9" w:rsidTr="00185DAB">
        <w:tc>
          <w:tcPr>
            <w:tcW w:w="2405" w:type="dxa"/>
            <w:shd w:val="clear" w:color="auto" w:fill="auto"/>
          </w:tcPr>
          <w:p w14:paraId="7D6D7EA9" w14:textId="7650DCBA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179" w:type="dxa"/>
            <w:shd w:val="clear" w:color="auto" w:fill="auto"/>
          </w:tcPr>
          <w:p w14:paraId="6CA10DE8" w14:textId="43CA365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1ABE47FD" w14:textId="3F936918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C72DAD" w:rsidRPr="00E95A86" w14:paraId="60592015" w14:textId="10DC6F82" w:rsidTr="00185DAB">
        <w:tc>
          <w:tcPr>
            <w:tcW w:w="2405" w:type="dxa"/>
          </w:tcPr>
          <w:p w14:paraId="7378F401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179" w:type="dxa"/>
          </w:tcPr>
          <w:p w14:paraId="0235ADCC" w14:textId="67C5AAD0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Urządzenie wideokonferencyjne, mikrofon, </w:t>
            </w: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kompatybilny z proponowanym wideo barem.</w:t>
            </w:r>
          </w:p>
        </w:tc>
        <w:tc>
          <w:tcPr>
            <w:tcW w:w="4692" w:type="dxa"/>
          </w:tcPr>
          <w:p w14:paraId="73AE8359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5ADAC0E1" w14:textId="08F1E539" w:rsidTr="00185DAB">
        <w:tc>
          <w:tcPr>
            <w:tcW w:w="2405" w:type="dxa"/>
          </w:tcPr>
          <w:p w14:paraId="5630AF94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7179" w:type="dxa"/>
          </w:tcPr>
          <w:p w14:paraId="24CCAB77" w14:textId="45AB7CA1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min 3 wbudowane na urządzenie.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6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Pokrycie 360 stopni.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Zasilanie poprzez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2" w:type="dxa"/>
          </w:tcPr>
          <w:p w14:paraId="42F360CC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052FF437" w14:textId="0DD54894" w:rsidTr="00185DAB">
        <w:tc>
          <w:tcPr>
            <w:tcW w:w="2405" w:type="dxa"/>
          </w:tcPr>
          <w:p w14:paraId="152670FA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179" w:type="dxa"/>
          </w:tcPr>
          <w:p w14:paraId="44539307" w14:textId="77777777" w:rsidR="00C72DAD" w:rsidRPr="00185DAB" w:rsidRDefault="00C72D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Możliwość łączenia kaskadowego dodatkowych mikrofonów, min 4 urządzenia w kaskadzie.</w:t>
            </w:r>
          </w:p>
          <w:p w14:paraId="553C4B35" w14:textId="77777777" w:rsidR="00C72DAD" w:rsidRPr="00185DAB" w:rsidRDefault="00C72D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przycisk wyciszenia. </w:t>
            </w:r>
          </w:p>
          <w:p w14:paraId="428BB873" w14:textId="051E1E0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Wyposażony w technologię ograniczającą szum i hałasy otoczenia.</w:t>
            </w:r>
          </w:p>
        </w:tc>
        <w:tc>
          <w:tcPr>
            <w:tcW w:w="4692" w:type="dxa"/>
          </w:tcPr>
          <w:p w14:paraId="4A4E20C5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4535E188" w14:textId="324BF897" w:rsidTr="00185DAB">
        <w:tc>
          <w:tcPr>
            <w:tcW w:w="2405" w:type="dxa"/>
          </w:tcPr>
          <w:p w14:paraId="1BB88CB1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7179" w:type="dxa"/>
          </w:tcPr>
          <w:p w14:paraId="11FA2A4F" w14:textId="1CF038A3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x RJ45</w:t>
            </w:r>
          </w:p>
        </w:tc>
        <w:tc>
          <w:tcPr>
            <w:tcW w:w="4692" w:type="dxa"/>
          </w:tcPr>
          <w:p w14:paraId="278C7639" w14:textId="77777777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64C2F66D" w14:textId="49F61C06" w:rsidTr="00185DAB">
        <w:tc>
          <w:tcPr>
            <w:tcW w:w="2405" w:type="dxa"/>
            <w:vAlign w:val="center"/>
          </w:tcPr>
          <w:p w14:paraId="0F87C0AE" w14:textId="3B951EA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179" w:type="dxa"/>
            <w:vAlign w:val="center"/>
          </w:tcPr>
          <w:p w14:paraId="65F78C01" w14:textId="013FCB41" w:rsidR="00C72DAD" w:rsidRPr="00185DAB" w:rsidRDefault="00C72DAD" w:rsidP="00E95A86">
            <w:pPr>
              <w:spacing w:line="240" w:lineRule="auto"/>
              <w:ind w:left="239"/>
              <w:rPr>
                <w:rFonts w:ascii="Arial" w:hAnsi="Arial" w:cs="Arial"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4692" w:type="dxa"/>
          </w:tcPr>
          <w:p w14:paraId="019DFFCE" w14:textId="77777777" w:rsidR="00C72DAD" w:rsidRPr="00185DAB" w:rsidRDefault="00C72DAD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F19E729" w14:textId="5867200E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Urządzenie wielofunkcyjne I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179"/>
        <w:gridCol w:w="4692"/>
      </w:tblGrid>
      <w:tr w:rsidR="00C72DAD" w:rsidRPr="00E95A86" w14:paraId="65E9789B" w14:textId="77777777" w:rsidTr="00185DAB">
        <w:tc>
          <w:tcPr>
            <w:tcW w:w="2405" w:type="dxa"/>
            <w:shd w:val="clear" w:color="auto" w:fill="auto"/>
          </w:tcPr>
          <w:p w14:paraId="4DD28C42" w14:textId="77777777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79" w:type="dxa"/>
            <w:shd w:val="clear" w:color="auto" w:fill="auto"/>
          </w:tcPr>
          <w:p w14:paraId="4744428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15B8F1A" w14:textId="6BF511E1" w:rsidR="00C72DAD" w:rsidRPr="00185DAB" w:rsidRDefault="00C72DAD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508DAB17" w14:textId="5F337BC6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C72DAD" w:rsidRPr="00E95A86" w14:paraId="7B95DE99" w14:textId="77FB7AA8" w:rsidTr="00185DAB">
        <w:tc>
          <w:tcPr>
            <w:tcW w:w="2405" w:type="dxa"/>
            <w:shd w:val="clear" w:color="auto" w:fill="auto"/>
          </w:tcPr>
          <w:p w14:paraId="5FC5F80B" w14:textId="53A00CAE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179" w:type="dxa"/>
            <w:shd w:val="clear" w:color="auto" w:fill="auto"/>
          </w:tcPr>
          <w:p w14:paraId="48C9AA44" w14:textId="06B7F473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059D81EF" w14:textId="5A29835E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7D52330D" w14:textId="068E6DE4" w:rsidTr="00185DAB">
        <w:tc>
          <w:tcPr>
            <w:tcW w:w="2405" w:type="dxa"/>
          </w:tcPr>
          <w:p w14:paraId="3F89830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179" w:type="dxa"/>
          </w:tcPr>
          <w:p w14:paraId="197374BD" w14:textId="2AD9BE7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Laserowe urządzenie wielofunkcyjne A4 </w:t>
            </w:r>
            <w:r w:rsidR="003B4F18" w:rsidRPr="003B4F18">
              <w:rPr>
                <w:rFonts w:ascii="Arial" w:hAnsi="Arial" w:cs="Arial"/>
                <w:sz w:val="20"/>
                <w:szCs w:val="20"/>
                <w:highlight w:val="yellow"/>
              </w:rPr>
              <w:t>monochromatyczne</w:t>
            </w:r>
            <w:r w:rsidR="003B4F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DAB">
              <w:rPr>
                <w:rFonts w:ascii="Arial" w:hAnsi="Arial" w:cs="Arial"/>
                <w:sz w:val="20"/>
                <w:szCs w:val="20"/>
              </w:rPr>
              <w:t>wyposażone w panel dotykowy LCD.</w:t>
            </w:r>
          </w:p>
        </w:tc>
        <w:tc>
          <w:tcPr>
            <w:tcW w:w="4692" w:type="dxa"/>
          </w:tcPr>
          <w:p w14:paraId="211A82E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61088E48" w14:textId="111D48F7" w:rsidTr="00185DAB">
        <w:tc>
          <w:tcPr>
            <w:tcW w:w="2405" w:type="dxa"/>
          </w:tcPr>
          <w:p w14:paraId="557D62F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druku</w:t>
            </w:r>
          </w:p>
        </w:tc>
        <w:tc>
          <w:tcPr>
            <w:tcW w:w="7179" w:type="dxa"/>
          </w:tcPr>
          <w:p w14:paraId="464BB26B" w14:textId="6CE286D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40 str. / min</w:t>
            </w:r>
          </w:p>
        </w:tc>
        <w:tc>
          <w:tcPr>
            <w:tcW w:w="4692" w:type="dxa"/>
          </w:tcPr>
          <w:p w14:paraId="2B84EC2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308ABF6A" w14:textId="25650F8E" w:rsidTr="00185DAB">
        <w:tc>
          <w:tcPr>
            <w:tcW w:w="2405" w:type="dxa"/>
          </w:tcPr>
          <w:p w14:paraId="2047511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Czas pierwszego wydruku</w:t>
            </w:r>
          </w:p>
        </w:tc>
        <w:tc>
          <w:tcPr>
            <w:tcW w:w="7179" w:type="dxa"/>
          </w:tcPr>
          <w:p w14:paraId="6AFE1579" w14:textId="6CB224F8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Maks 6,4 s.</w:t>
            </w:r>
          </w:p>
        </w:tc>
        <w:tc>
          <w:tcPr>
            <w:tcW w:w="4692" w:type="dxa"/>
          </w:tcPr>
          <w:p w14:paraId="31127D9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4184D327" w14:textId="2D6832B7" w:rsidTr="00185DAB">
        <w:tc>
          <w:tcPr>
            <w:tcW w:w="2405" w:type="dxa"/>
          </w:tcPr>
          <w:p w14:paraId="55DE141B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Wbudowana pamięć</w:t>
            </w:r>
          </w:p>
        </w:tc>
        <w:tc>
          <w:tcPr>
            <w:tcW w:w="7179" w:type="dxa"/>
          </w:tcPr>
          <w:p w14:paraId="43B63E67" w14:textId="24173CC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512 MB</w:t>
            </w:r>
          </w:p>
        </w:tc>
        <w:tc>
          <w:tcPr>
            <w:tcW w:w="4692" w:type="dxa"/>
          </w:tcPr>
          <w:p w14:paraId="116E66CF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7697226E" w14:textId="536ABBE2" w:rsidTr="00185DAB">
        <w:tc>
          <w:tcPr>
            <w:tcW w:w="2405" w:type="dxa"/>
          </w:tcPr>
          <w:p w14:paraId="1FA561ED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Dupleks </w:t>
            </w:r>
          </w:p>
        </w:tc>
        <w:tc>
          <w:tcPr>
            <w:tcW w:w="7179" w:type="dxa"/>
          </w:tcPr>
          <w:p w14:paraId="26AA8403" w14:textId="0F8DAE9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moduł dupleksu.</w:t>
            </w:r>
          </w:p>
        </w:tc>
        <w:tc>
          <w:tcPr>
            <w:tcW w:w="4692" w:type="dxa"/>
          </w:tcPr>
          <w:p w14:paraId="40B6BF2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164015B7" w14:textId="3DCFB373" w:rsidTr="00185DAB">
        <w:tc>
          <w:tcPr>
            <w:tcW w:w="2405" w:type="dxa"/>
          </w:tcPr>
          <w:p w14:paraId="1F10D0C5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Skanowanie</w:t>
            </w:r>
          </w:p>
        </w:tc>
        <w:tc>
          <w:tcPr>
            <w:tcW w:w="7179" w:type="dxa"/>
          </w:tcPr>
          <w:p w14:paraId="3CB4C09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skanowania do email, USB.</w:t>
            </w:r>
          </w:p>
          <w:p w14:paraId="3FB4CD98" w14:textId="7D4D75A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automatycznego skanowania dwustronnego.</w:t>
            </w:r>
          </w:p>
        </w:tc>
        <w:tc>
          <w:tcPr>
            <w:tcW w:w="4692" w:type="dxa"/>
          </w:tcPr>
          <w:p w14:paraId="642427C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48DC4A22" w14:textId="5A16F7CD" w:rsidTr="00185DAB">
        <w:tc>
          <w:tcPr>
            <w:tcW w:w="2405" w:type="dxa"/>
          </w:tcPr>
          <w:p w14:paraId="338DCA9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druku</w:t>
            </w:r>
          </w:p>
        </w:tc>
        <w:tc>
          <w:tcPr>
            <w:tcW w:w="7179" w:type="dxa"/>
          </w:tcPr>
          <w:p w14:paraId="61A317FE" w14:textId="031294AA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Druk w sieci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92" w:type="dxa"/>
          </w:tcPr>
          <w:p w14:paraId="3E2D4CA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3466E" w:rsidRPr="00E95A86" w14:paraId="5D82BF95" w14:textId="6AE1E8E5" w:rsidTr="00185DAB">
        <w:tc>
          <w:tcPr>
            <w:tcW w:w="2405" w:type="dxa"/>
          </w:tcPr>
          <w:p w14:paraId="4614D28B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179" w:type="dxa"/>
          </w:tcPr>
          <w:p w14:paraId="2CFB595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pomijania pustych stron.</w:t>
            </w:r>
          </w:p>
          <w:p w14:paraId="419E1A5E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Sorter elektroniczny.</w:t>
            </w:r>
          </w:p>
          <w:p w14:paraId="622FC418" w14:textId="69666CDA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Szyfrowany transfer danych.</w:t>
            </w:r>
          </w:p>
        </w:tc>
        <w:tc>
          <w:tcPr>
            <w:tcW w:w="4692" w:type="dxa"/>
          </w:tcPr>
          <w:p w14:paraId="77B097A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2DAD" w:rsidRPr="00E95A86" w14:paraId="01B2050F" w14:textId="02DDCDC9" w:rsidTr="00185DAB">
        <w:tc>
          <w:tcPr>
            <w:tcW w:w="2405" w:type="dxa"/>
            <w:vAlign w:val="center"/>
          </w:tcPr>
          <w:p w14:paraId="1F9636A4" w14:textId="799A8DAF" w:rsidR="00C72DAD" w:rsidRPr="00185DAB" w:rsidRDefault="00C72DAD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179" w:type="dxa"/>
            <w:vAlign w:val="center"/>
          </w:tcPr>
          <w:p w14:paraId="60BB04BF" w14:textId="00979A15" w:rsidR="00C72DAD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Cs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miesiące </w:t>
            </w:r>
          </w:p>
        </w:tc>
        <w:tc>
          <w:tcPr>
            <w:tcW w:w="4692" w:type="dxa"/>
          </w:tcPr>
          <w:p w14:paraId="122C3D90" w14:textId="77777777" w:rsidR="00C72DAD" w:rsidRPr="00185DAB" w:rsidRDefault="00C72DAD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BFCA26C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lastRenderedPageBreak/>
        <w:t xml:space="preserve">Urządzenie wielofunkcyjne II – 1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4"/>
        <w:gridCol w:w="7350"/>
        <w:gridCol w:w="4692"/>
      </w:tblGrid>
      <w:tr w:rsidR="0043466E" w:rsidRPr="00E95A86" w14:paraId="69509140" w14:textId="77777777" w:rsidTr="00185DAB">
        <w:tc>
          <w:tcPr>
            <w:tcW w:w="2234" w:type="dxa"/>
            <w:shd w:val="clear" w:color="auto" w:fill="auto"/>
          </w:tcPr>
          <w:p w14:paraId="193830C4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0" w:type="dxa"/>
            <w:shd w:val="clear" w:color="auto" w:fill="auto"/>
          </w:tcPr>
          <w:p w14:paraId="5F303C89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1BB38903" w14:textId="33BBCD30" w:rsidR="0043466E" w:rsidRPr="00185DAB" w:rsidRDefault="0043466E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shd w:val="clear" w:color="auto" w:fill="auto"/>
          </w:tcPr>
          <w:p w14:paraId="519C03F4" w14:textId="1A92E2F5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43466E" w:rsidRPr="00E95A86" w14:paraId="303DAF8F" w14:textId="6B116566" w:rsidTr="00185DAB">
        <w:tc>
          <w:tcPr>
            <w:tcW w:w="2234" w:type="dxa"/>
            <w:shd w:val="clear" w:color="auto" w:fill="auto"/>
          </w:tcPr>
          <w:p w14:paraId="25F00DA2" w14:textId="41912B1A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350" w:type="dxa"/>
            <w:shd w:val="clear" w:color="auto" w:fill="auto"/>
          </w:tcPr>
          <w:p w14:paraId="0547D832" w14:textId="27A5DAB0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692" w:type="dxa"/>
            <w:shd w:val="clear" w:color="auto" w:fill="auto"/>
          </w:tcPr>
          <w:p w14:paraId="156BDF23" w14:textId="20C352E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7AA26BD2" w14:textId="665BF68A" w:rsidTr="00185DAB">
        <w:tc>
          <w:tcPr>
            <w:tcW w:w="2234" w:type="dxa"/>
          </w:tcPr>
          <w:p w14:paraId="4984E008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7350" w:type="dxa"/>
          </w:tcPr>
          <w:p w14:paraId="09938001" w14:textId="7E8ED74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Laserowe urządzenie wielofunkcyjne A3 wyposażone w kolorowy panel dotykowy.</w:t>
            </w:r>
          </w:p>
        </w:tc>
        <w:tc>
          <w:tcPr>
            <w:tcW w:w="4692" w:type="dxa"/>
          </w:tcPr>
          <w:p w14:paraId="710DE82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494EE534" w14:textId="3D8FAF61" w:rsidTr="00185DAB">
        <w:tc>
          <w:tcPr>
            <w:tcW w:w="2234" w:type="dxa"/>
          </w:tcPr>
          <w:p w14:paraId="440F3FBD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druku</w:t>
            </w:r>
          </w:p>
        </w:tc>
        <w:tc>
          <w:tcPr>
            <w:tcW w:w="7350" w:type="dxa"/>
          </w:tcPr>
          <w:p w14:paraId="180D1798" w14:textId="3E8A30DD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14 str. / min w formacie A3</w:t>
            </w:r>
          </w:p>
        </w:tc>
        <w:tc>
          <w:tcPr>
            <w:tcW w:w="4692" w:type="dxa"/>
          </w:tcPr>
          <w:p w14:paraId="4C47F148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0015520E" w14:textId="7F003736" w:rsidTr="00185DAB">
        <w:tc>
          <w:tcPr>
            <w:tcW w:w="2234" w:type="dxa"/>
          </w:tcPr>
          <w:p w14:paraId="72BBE49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Czas pierwszego wydruku</w:t>
            </w:r>
          </w:p>
        </w:tc>
        <w:tc>
          <w:tcPr>
            <w:tcW w:w="7350" w:type="dxa"/>
          </w:tcPr>
          <w:p w14:paraId="2D3C5F00" w14:textId="3F6A2F71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Maks 5,4 s.</w:t>
            </w:r>
          </w:p>
        </w:tc>
        <w:tc>
          <w:tcPr>
            <w:tcW w:w="4692" w:type="dxa"/>
          </w:tcPr>
          <w:p w14:paraId="46530D93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4567F43D" w14:textId="7B3C9D16" w:rsidTr="00185DAB">
        <w:tc>
          <w:tcPr>
            <w:tcW w:w="2234" w:type="dxa"/>
          </w:tcPr>
          <w:p w14:paraId="4CF98866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Wbudowana pamięć</w:t>
            </w:r>
          </w:p>
        </w:tc>
        <w:tc>
          <w:tcPr>
            <w:tcW w:w="7350" w:type="dxa"/>
          </w:tcPr>
          <w:p w14:paraId="1BF29C6E" w14:textId="1FCE367F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Min 2048 MB</w:t>
            </w:r>
          </w:p>
        </w:tc>
        <w:tc>
          <w:tcPr>
            <w:tcW w:w="4692" w:type="dxa"/>
          </w:tcPr>
          <w:p w14:paraId="5F634948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359FB7E7" w14:textId="7EFF2565" w:rsidTr="00185DAB">
        <w:tc>
          <w:tcPr>
            <w:tcW w:w="2234" w:type="dxa"/>
          </w:tcPr>
          <w:p w14:paraId="40119E8E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Dupleks </w:t>
            </w:r>
          </w:p>
        </w:tc>
        <w:tc>
          <w:tcPr>
            <w:tcW w:w="7350" w:type="dxa"/>
          </w:tcPr>
          <w:p w14:paraId="7EFC719E" w14:textId="2CE305D2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Tak, wbudowany moduł dupleksu.</w:t>
            </w:r>
          </w:p>
        </w:tc>
        <w:tc>
          <w:tcPr>
            <w:tcW w:w="4692" w:type="dxa"/>
          </w:tcPr>
          <w:p w14:paraId="1D4A968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6303C51" w14:textId="517D257C" w:rsidTr="00185DAB">
        <w:tc>
          <w:tcPr>
            <w:tcW w:w="2234" w:type="dxa"/>
          </w:tcPr>
          <w:p w14:paraId="4B5EFC5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Skanowanie</w:t>
            </w:r>
          </w:p>
        </w:tc>
        <w:tc>
          <w:tcPr>
            <w:tcW w:w="7350" w:type="dxa"/>
          </w:tcPr>
          <w:p w14:paraId="1F08C00A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Funkcja skanowania do email, FTP, USB.</w:t>
            </w:r>
          </w:p>
          <w:p w14:paraId="2DBBF462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podglądu skanowanych dokumentów przed wysłaniem.</w:t>
            </w:r>
          </w:p>
          <w:p w14:paraId="50BDA358" w14:textId="1E9B28A6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nanoszenia komentarza do skanowanych dokumentów.</w:t>
            </w:r>
          </w:p>
        </w:tc>
        <w:tc>
          <w:tcPr>
            <w:tcW w:w="4692" w:type="dxa"/>
          </w:tcPr>
          <w:p w14:paraId="4913F69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07A6B7A" w14:textId="1DE7D1F4" w:rsidTr="00185DAB">
        <w:tc>
          <w:tcPr>
            <w:tcW w:w="2234" w:type="dxa"/>
          </w:tcPr>
          <w:p w14:paraId="53869EA1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Prędkość kopiowania</w:t>
            </w:r>
          </w:p>
        </w:tc>
        <w:tc>
          <w:tcPr>
            <w:tcW w:w="7350" w:type="dxa"/>
          </w:tcPr>
          <w:p w14:paraId="6E8070F5" w14:textId="78EC2E9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Min 21 str. / min.</w:t>
            </w:r>
          </w:p>
        </w:tc>
        <w:tc>
          <w:tcPr>
            <w:tcW w:w="4692" w:type="dxa"/>
          </w:tcPr>
          <w:p w14:paraId="616E41F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1DF8331" w14:textId="5DE5E078" w:rsidTr="00185DAB">
        <w:tc>
          <w:tcPr>
            <w:tcW w:w="2234" w:type="dxa"/>
          </w:tcPr>
          <w:p w14:paraId="037A068F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Podajnik papieru</w:t>
            </w:r>
          </w:p>
        </w:tc>
        <w:tc>
          <w:tcPr>
            <w:tcW w:w="7350" w:type="dxa"/>
          </w:tcPr>
          <w:p w14:paraId="7B5A4A40" w14:textId="62B70756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 xml:space="preserve">Tak, min 3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  <w:lang w:val="en-GB"/>
              </w:rPr>
              <w:t>urządzenie</w:t>
            </w:r>
            <w:proofErr w:type="spellEnd"/>
          </w:p>
        </w:tc>
        <w:tc>
          <w:tcPr>
            <w:tcW w:w="4692" w:type="dxa"/>
          </w:tcPr>
          <w:p w14:paraId="56E154D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0B1DD0A7" w14:textId="1D801ED0" w:rsidTr="00185DAB">
        <w:tc>
          <w:tcPr>
            <w:tcW w:w="2234" w:type="dxa"/>
          </w:tcPr>
          <w:p w14:paraId="06B8D814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druku</w:t>
            </w:r>
          </w:p>
        </w:tc>
        <w:tc>
          <w:tcPr>
            <w:tcW w:w="7350" w:type="dxa"/>
          </w:tcPr>
          <w:p w14:paraId="206B3E6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Druk w sieci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105F1E" w14:textId="4D458B99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Druk z urządzeń mobilnych.</w:t>
            </w:r>
          </w:p>
        </w:tc>
        <w:tc>
          <w:tcPr>
            <w:tcW w:w="4692" w:type="dxa"/>
          </w:tcPr>
          <w:p w14:paraId="572AC43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1B680E7" w14:textId="1EB643BB" w:rsidTr="00185DAB">
        <w:tc>
          <w:tcPr>
            <w:tcW w:w="2234" w:type="dxa"/>
          </w:tcPr>
          <w:p w14:paraId="11DA467A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7350" w:type="dxa"/>
          </w:tcPr>
          <w:p w14:paraId="7D867E6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definiowania użytkownika.</w:t>
            </w:r>
          </w:p>
          <w:p w14:paraId="2BACF0C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Możliwość udostępniania dokumentów między skrzynkami użytkowników.</w:t>
            </w:r>
          </w:p>
          <w:p w14:paraId="70413C62" w14:textId="249E711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>Dostęp do plików w skrzynce użytkownika z pozycji przeglądarki internetowej.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Funkcja pomijania pustych stron.</w:t>
            </w:r>
          </w:p>
        </w:tc>
        <w:tc>
          <w:tcPr>
            <w:tcW w:w="4692" w:type="dxa"/>
          </w:tcPr>
          <w:p w14:paraId="515116E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17877128" w14:textId="530ED74A" w:rsidTr="00185DAB">
        <w:tc>
          <w:tcPr>
            <w:tcW w:w="2234" w:type="dxa"/>
            <w:vAlign w:val="center"/>
          </w:tcPr>
          <w:p w14:paraId="46B50E48" w14:textId="792AF1BC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7350" w:type="dxa"/>
            <w:vAlign w:val="center"/>
          </w:tcPr>
          <w:p w14:paraId="2AF1C10A" w14:textId="0D97E215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</w:rPr>
            </w:pPr>
            <w:r w:rsidRPr="00185DAB">
              <w:rPr>
                <w:rFonts w:ascii="Arial" w:hAnsi="Arial" w:cs="Arial"/>
                <w:iCs/>
                <w:sz w:val="20"/>
                <w:szCs w:val="20"/>
              </w:rPr>
              <w:t xml:space="preserve">24 miesięcy </w:t>
            </w:r>
          </w:p>
        </w:tc>
        <w:tc>
          <w:tcPr>
            <w:tcW w:w="4692" w:type="dxa"/>
          </w:tcPr>
          <w:p w14:paraId="7B662485" w14:textId="77777777" w:rsidR="0043466E" w:rsidRPr="00185DAB" w:rsidRDefault="0043466E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17BD6CA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z monitorem, systemem operacyjnym i pakietem biurowym </w:t>
      </w:r>
    </w:p>
    <w:p w14:paraId="26EBD80E" w14:textId="77777777" w:rsidR="00384978" w:rsidRPr="00E95A86" w:rsidRDefault="00384978" w:rsidP="00C273E3">
      <w:pPr>
        <w:pStyle w:val="Akapitzlist"/>
        <w:numPr>
          <w:ilvl w:val="1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– 29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6729"/>
        <w:gridCol w:w="5247"/>
      </w:tblGrid>
      <w:tr w:rsidR="0043466E" w:rsidRPr="00E95A86" w14:paraId="0E25DD04" w14:textId="77777777" w:rsidTr="00B22D52">
        <w:tc>
          <w:tcPr>
            <w:tcW w:w="2321" w:type="dxa"/>
            <w:shd w:val="clear" w:color="auto" w:fill="auto"/>
          </w:tcPr>
          <w:p w14:paraId="4FFBDB96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2" w:type="dxa"/>
            <w:shd w:val="clear" w:color="auto" w:fill="auto"/>
          </w:tcPr>
          <w:p w14:paraId="0D6357DB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0C23F432" w14:textId="46BB8C5E" w:rsidR="0043466E" w:rsidRPr="00185DAB" w:rsidRDefault="0043466E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5A5BC873" w14:textId="663341C4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43466E" w:rsidRPr="00E95A86" w14:paraId="7C0677B8" w14:textId="01E0FA12" w:rsidTr="00B22D52">
        <w:tc>
          <w:tcPr>
            <w:tcW w:w="2321" w:type="dxa"/>
            <w:shd w:val="clear" w:color="auto" w:fill="auto"/>
          </w:tcPr>
          <w:p w14:paraId="40CC4E4D" w14:textId="52BA0E4C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5612" w:type="dxa"/>
            <w:shd w:val="clear" w:color="auto" w:fill="auto"/>
          </w:tcPr>
          <w:p w14:paraId="78E4C92B" w14:textId="4D9EDD5F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6343" w:type="dxa"/>
            <w:shd w:val="clear" w:color="auto" w:fill="auto"/>
          </w:tcPr>
          <w:p w14:paraId="2EE63BD6" w14:textId="629F6EB6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43466E" w:rsidRPr="00E95A86" w14:paraId="38E871EB" w14:textId="51925C88" w:rsidTr="00B22D52">
        <w:tc>
          <w:tcPr>
            <w:tcW w:w="2321" w:type="dxa"/>
          </w:tcPr>
          <w:p w14:paraId="1F2BCCD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5612" w:type="dxa"/>
          </w:tcPr>
          <w:p w14:paraId="6E5E762C" w14:textId="0BA6189D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Obudowa micro Tower.</w:t>
            </w:r>
          </w:p>
        </w:tc>
        <w:tc>
          <w:tcPr>
            <w:tcW w:w="6343" w:type="dxa"/>
          </w:tcPr>
          <w:p w14:paraId="76F4AB7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592C02C3" w14:textId="2361E652" w:rsidTr="00B22D52">
        <w:tc>
          <w:tcPr>
            <w:tcW w:w="2321" w:type="dxa"/>
          </w:tcPr>
          <w:p w14:paraId="486708A1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5612" w:type="dxa"/>
          </w:tcPr>
          <w:p w14:paraId="33C2F489" w14:textId="03D88AD8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6343" w:type="dxa"/>
          </w:tcPr>
          <w:p w14:paraId="7DCD8A5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43466E" w:rsidRPr="00E95A86" w14:paraId="6AAB4FF1" w14:textId="514202ED" w:rsidTr="00B22D52">
        <w:tc>
          <w:tcPr>
            <w:tcW w:w="2321" w:type="dxa"/>
          </w:tcPr>
          <w:p w14:paraId="0872C84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5612" w:type="dxa"/>
          </w:tcPr>
          <w:p w14:paraId="36796884" w14:textId="6CBD45EC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punktacja powyżej 12 700 pkt wg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="002E29D0" w:rsidRPr="002E29D0">
              <w:rPr>
                <w:rFonts w:ascii="Arial" w:hAnsi="Arial" w:cs="Arial"/>
                <w:sz w:val="20"/>
                <w:szCs w:val="20"/>
                <w:highlight w:val="yellow"/>
              </w:rPr>
              <w:t>uzyskana w ciągu 30 dni przed złożeniem ofert.</w:t>
            </w:r>
            <w:r w:rsidR="002E2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29D0" w:rsidRPr="00C74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8AA">
              <w:rPr>
                <w:rFonts w:ascii="Arial" w:hAnsi="Arial" w:cs="Arial"/>
                <w:sz w:val="20"/>
                <w:szCs w:val="20"/>
              </w:rPr>
              <w:t>(https://www.cpubenchmark.net/laptop.html) - punktacja procesorów.</w:t>
            </w:r>
            <w:r w:rsidR="002E29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D0" w:rsidRPr="002E29D0">
              <w:rPr>
                <w:rFonts w:ascii="Arial" w:hAnsi="Arial" w:cs="Arial"/>
                <w:sz w:val="20"/>
                <w:szCs w:val="20"/>
              </w:rPr>
              <w:t>Do oferty należy dołączyć wydruk ze strony http://www.cpubenchmark.net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</w:p>
        </w:tc>
        <w:tc>
          <w:tcPr>
            <w:tcW w:w="6343" w:type="dxa"/>
          </w:tcPr>
          <w:p w14:paraId="6C7722B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AA5CE9D" w14:textId="317C113D" w:rsidTr="00B22D52">
        <w:tc>
          <w:tcPr>
            <w:tcW w:w="2321" w:type="dxa"/>
          </w:tcPr>
          <w:p w14:paraId="4926AF09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5612" w:type="dxa"/>
          </w:tcPr>
          <w:p w14:paraId="6C15C7F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zainstalowane min. 4 GB DDR4</w:t>
            </w:r>
          </w:p>
        </w:tc>
        <w:tc>
          <w:tcPr>
            <w:tcW w:w="6343" w:type="dxa"/>
          </w:tcPr>
          <w:p w14:paraId="7FAE18B7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264BC1AD" w14:textId="54F7103A" w:rsidTr="00B22D52">
        <w:tc>
          <w:tcPr>
            <w:tcW w:w="2321" w:type="dxa"/>
          </w:tcPr>
          <w:p w14:paraId="65F41C33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5612" w:type="dxa"/>
          </w:tcPr>
          <w:p w14:paraId="60EAAF1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SSD min. 256 GB M.2 PCI-e</w:t>
            </w:r>
          </w:p>
        </w:tc>
        <w:tc>
          <w:tcPr>
            <w:tcW w:w="6343" w:type="dxa"/>
          </w:tcPr>
          <w:p w14:paraId="253662B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6CA37B1" w14:textId="327560DE" w:rsidTr="00B22D52">
        <w:tc>
          <w:tcPr>
            <w:tcW w:w="2321" w:type="dxa"/>
          </w:tcPr>
          <w:p w14:paraId="4351C5CA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5612" w:type="dxa"/>
          </w:tcPr>
          <w:p w14:paraId="331DBC3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6343" w:type="dxa"/>
          </w:tcPr>
          <w:p w14:paraId="5C11F771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6D9EB745" w14:textId="384E9F3D" w:rsidTr="00B22D52">
        <w:tc>
          <w:tcPr>
            <w:tcW w:w="2321" w:type="dxa"/>
          </w:tcPr>
          <w:p w14:paraId="66C72D22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5612" w:type="dxa"/>
          </w:tcPr>
          <w:p w14:paraId="021B5529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>, Bluetooth 5.2</w:t>
            </w:r>
          </w:p>
        </w:tc>
        <w:tc>
          <w:tcPr>
            <w:tcW w:w="6343" w:type="dxa"/>
          </w:tcPr>
          <w:p w14:paraId="3B3FC44C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3201961F" w14:textId="185A68FC" w:rsidTr="00B22D52">
        <w:tc>
          <w:tcPr>
            <w:tcW w:w="2321" w:type="dxa"/>
          </w:tcPr>
          <w:p w14:paraId="7CE9C6CE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Wbudowane porty</w:t>
            </w:r>
          </w:p>
        </w:tc>
        <w:tc>
          <w:tcPr>
            <w:tcW w:w="5612" w:type="dxa"/>
          </w:tcPr>
          <w:p w14:paraId="2F7CBD9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Panel przedni: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USB typ A 3.2 min. 2 szt., złącze audio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Panel tylni: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 RJ-45, USB typ A - 4 szt. (w tym co najmniej 2x USB 3.2), HDMI,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, wejście zasilania. </w:t>
            </w:r>
          </w:p>
          <w:p w14:paraId="5F82A505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Nie dopuszcza się zewnętrznych rozwiązań typu rozgałęziacz / hub / adapter w celu uzyskania wymaganej ilości portów oraz złącz</w:t>
            </w:r>
          </w:p>
        </w:tc>
        <w:tc>
          <w:tcPr>
            <w:tcW w:w="6343" w:type="dxa"/>
          </w:tcPr>
          <w:p w14:paraId="5F7A4910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259C1FE9" w14:textId="7151C985" w:rsidTr="00B22D52">
        <w:tc>
          <w:tcPr>
            <w:tcW w:w="2321" w:type="dxa"/>
          </w:tcPr>
          <w:p w14:paraId="01E8ECEC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5612" w:type="dxa"/>
          </w:tcPr>
          <w:p w14:paraId="5FD5BC0D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 zestawie klawiatura QWERTY, układ klawiszy US, wydzielona klawiatura numeryczna po prawej stronie, nie dopuszcza się stosowania naklejek na klawisze.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W zestawie mysz optyczna.</w:t>
            </w:r>
          </w:p>
        </w:tc>
        <w:tc>
          <w:tcPr>
            <w:tcW w:w="6343" w:type="dxa"/>
          </w:tcPr>
          <w:p w14:paraId="69ACE3EE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05C1E6DF" w14:textId="28B121F7" w:rsidTr="00B22D52">
        <w:tc>
          <w:tcPr>
            <w:tcW w:w="2321" w:type="dxa"/>
          </w:tcPr>
          <w:p w14:paraId="7180E850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5612" w:type="dxa"/>
          </w:tcPr>
          <w:p w14:paraId="795D2784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6343" w:type="dxa"/>
          </w:tcPr>
          <w:p w14:paraId="2E70C7EA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66E" w:rsidRPr="00E95A86" w14:paraId="1449442C" w14:textId="37B224EA" w:rsidTr="00B22D52">
        <w:tc>
          <w:tcPr>
            <w:tcW w:w="2321" w:type="dxa"/>
          </w:tcPr>
          <w:p w14:paraId="7AC2AC7C" w14:textId="77777777" w:rsidR="0043466E" w:rsidRPr="00185DAB" w:rsidRDefault="0043466E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5612" w:type="dxa"/>
          </w:tcPr>
          <w:p w14:paraId="19600916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 xml:space="preserve">Microsoft Office 2021 Business PL lub równoważny, zawierające: edytor tekstu, arkusz kalkulacyjny, program do tworzenia prezentacji, program pocztowy, notatnik w trybie graficznym, program do tworzenia materiałów marketingowych. Nowa licencja wieczysta w wersji cyfrowej na oprogramowanie w języku polskim, spełniający kryteria równoważności: a. Wymagania odnośnie interfejsu użytkownika: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</w:t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</w:t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prywatną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185DAB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185DA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• Zapis wielu arkuszy kalkulacyjnych w jednym pliku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sz w:val="20"/>
                <w:szCs w:val="20"/>
              </w:rPr>
              <w:lastRenderedPageBreak/>
              <w:t xml:space="preserve">• Automatyczne grupowanie poczty o tym samym tytule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6343" w:type="dxa"/>
          </w:tcPr>
          <w:p w14:paraId="483EF4BB" w14:textId="77777777" w:rsidR="0043466E" w:rsidRPr="00185DAB" w:rsidRDefault="0043466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7AD01121" w14:textId="323F8DF7" w:rsidTr="00B22D52">
        <w:tc>
          <w:tcPr>
            <w:tcW w:w="2321" w:type="dxa"/>
          </w:tcPr>
          <w:p w14:paraId="59C901C8" w14:textId="1A40C423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5612" w:type="dxa"/>
          </w:tcPr>
          <w:p w14:paraId="0F563F89" w14:textId="43BF9B39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6343" w:type="dxa"/>
          </w:tcPr>
          <w:p w14:paraId="4B360303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7EFE98FB" w14:textId="77777777" w:rsidTr="00B22D52">
        <w:tc>
          <w:tcPr>
            <w:tcW w:w="2321" w:type="dxa"/>
          </w:tcPr>
          <w:p w14:paraId="16FFAD4B" w14:textId="79444740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5612" w:type="dxa"/>
          </w:tcPr>
          <w:p w14:paraId="6B372CAD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letnia</w:t>
            </w: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EB9CE00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Zamawiający ma prawo zdemontować, bez utraty gwarancji, dyski twarde - nośniki danych z urządzenia na czas jego naprawy w serwisie zewnętrznym.</w:t>
            </w:r>
          </w:p>
          <w:p w14:paraId="69A7E48B" w14:textId="7920B83A" w:rsidR="0033753B" w:rsidRPr="00185DAB" w:rsidRDefault="0033753B" w:rsidP="00E95A86">
            <w:pPr>
              <w:spacing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6343" w:type="dxa"/>
          </w:tcPr>
          <w:p w14:paraId="68F7A194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164BCB97" w14:textId="77777777" w:rsidTr="00B22D52">
        <w:tc>
          <w:tcPr>
            <w:tcW w:w="2321" w:type="dxa"/>
          </w:tcPr>
          <w:p w14:paraId="40640002" w14:textId="77488E4A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5612" w:type="dxa"/>
          </w:tcPr>
          <w:p w14:paraId="3587AB96" w14:textId="77777777" w:rsidR="0033753B" w:rsidRPr="00185DAB" w:rsidRDefault="0033753B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57612EE2" w14:textId="00774E78" w:rsidR="0033753B" w:rsidRPr="00185DAB" w:rsidRDefault="0033753B" w:rsidP="00C273E3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6343" w:type="dxa"/>
          </w:tcPr>
          <w:p w14:paraId="46506BFE" w14:textId="77777777" w:rsidR="0033753B" w:rsidRPr="00185DAB" w:rsidRDefault="0033753B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34D62" w14:textId="294393CF" w:rsidR="003B1747" w:rsidRPr="00E95A86" w:rsidRDefault="00E03557" w:rsidP="00E95A86">
      <w:pPr>
        <w:spacing w:before="360" w:after="240" w:line="240" w:lineRule="auto"/>
        <w:ind w:left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9</w:t>
      </w:r>
      <w:r w:rsidR="00384978" w:rsidRPr="00E95A86">
        <w:rPr>
          <w:rFonts w:ascii="Arial" w:hAnsi="Arial" w:cs="Arial"/>
          <w:b/>
          <w:szCs w:val="22"/>
        </w:rPr>
        <w:t xml:space="preserve">.2 Monitor 27”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6162"/>
        <w:gridCol w:w="5917"/>
      </w:tblGrid>
      <w:tr w:rsidR="0033753B" w:rsidRPr="00E95A86" w14:paraId="27BDF288" w14:textId="77777777" w:rsidTr="004E494C">
        <w:tc>
          <w:tcPr>
            <w:tcW w:w="2197" w:type="dxa"/>
            <w:shd w:val="clear" w:color="auto" w:fill="auto"/>
          </w:tcPr>
          <w:p w14:paraId="1A6CAF36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2" w:type="dxa"/>
            <w:shd w:val="clear" w:color="auto" w:fill="auto"/>
          </w:tcPr>
          <w:p w14:paraId="06412F4A" w14:textId="0ED43AA3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Producent/Model………………………</w:t>
            </w:r>
            <w:r w:rsidRPr="00185DAB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68A5ACC" w14:textId="2404DB80" w:rsidR="0033753B" w:rsidRPr="00185DAB" w:rsidRDefault="0033753B" w:rsidP="004E494C">
            <w:pPr>
              <w:spacing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17" w:type="dxa"/>
            <w:shd w:val="clear" w:color="auto" w:fill="auto"/>
          </w:tcPr>
          <w:p w14:paraId="14CA1615" w14:textId="4744F8FE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33753B" w:rsidRPr="00E95A86" w14:paraId="561B8972" w14:textId="7C468CEC" w:rsidTr="004E494C">
        <w:tc>
          <w:tcPr>
            <w:tcW w:w="2197" w:type="dxa"/>
            <w:shd w:val="clear" w:color="auto" w:fill="auto"/>
          </w:tcPr>
          <w:p w14:paraId="536F6C8C" w14:textId="75766E1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162" w:type="dxa"/>
            <w:shd w:val="clear" w:color="auto" w:fill="auto"/>
          </w:tcPr>
          <w:p w14:paraId="74A41737" w14:textId="1A0980D8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917" w:type="dxa"/>
            <w:shd w:val="clear" w:color="auto" w:fill="auto"/>
          </w:tcPr>
          <w:p w14:paraId="3999404E" w14:textId="79A08F78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33753B" w:rsidRPr="00E95A86" w14:paraId="43CD90D4" w14:textId="4744D2DE" w:rsidTr="004E494C">
        <w:tc>
          <w:tcPr>
            <w:tcW w:w="2197" w:type="dxa"/>
          </w:tcPr>
          <w:p w14:paraId="7974CCF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162" w:type="dxa"/>
          </w:tcPr>
          <w:p w14:paraId="10E8889C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917" w:type="dxa"/>
          </w:tcPr>
          <w:p w14:paraId="365A6305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39E032BD" w14:textId="44957E86" w:rsidTr="004E494C">
        <w:tc>
          <w:tcPr>
            <w:tcW w:w="2197" w:type="dxa"/>
          </w:tcPr>
          <w:p w14:paraId="4039EBC8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162" w:type="dxa"/>
          </w:tcPr>
          <w:p w14:paraId="09173E89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IPS</w:t>
            </w:r>
            <w:r w:rsidRPr="00185DAB">
              <w:rPr>
                <w:rFonts w:ascii="Arial" w:hAnsi="Arial" w:cs="Arial"/>
                <w:sz w:val="20"/>
                <w:szCs w:val="20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5BC6D04E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85DA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75322590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1FD7EE5D" w14:textId="77777777" w:rsidR="0033753B" w:rsidRPr="00185DAB" w:rsidRDefault="0033753B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917" w:type="dxa"/>
          </w:tcPr>
          <w:p w14:paraId="3623AE00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62DD96D9" w14:textId="11D70F3E" w:rsidTr="004E494C">
        <w:tc>
          <w:tcPr>
            <w:tcW w:w="2197" w:type="dxa"/>
          </w:tcPr>
          <w:p w14:paraId="6907450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162" w:type="dxa"/>
          </w:tcPr>
          <w:p w14:paraId="56F07C4E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917" w:type="dxa"/>
          </w:tcPr>
          <w:p w14:paraId="02707DD1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3753B" w:rsidRPr="00E95A86" w14:paraId="629A244D" w14:textId="3097688F" w:rsidTr="004E494C">
        <w:tc>
          <w:tcPr>
            <w:tcW w:w="2197" w:type="dxa"/>
          </w:tcPr>
          <w:p w14:paraId="69F0ECDA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Zużycie energii</w:t>
            </w:r>
          </w:p>
        </w:tc>
        <w:tc>
          <w:tcPr>
            <w:tcW w:w="6162" w:type="dxa"/>
          </w:tcPr>
          <w:p w14:paraId="5ABB6838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917" w:type="dxa"/>
          </w:tcPr>
          <w:p w14:paraId="3B93012E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12970409" w14:textId="11A11A48" w:rsidTr="004E494C">
        <w:tc>
          <w:tcPr>
            <w:tcW w:w="2197" w:type="dxa"/>
          </w:tcPr>
          <w:p w14:paraId="4E6F96C2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6162" w:type="dxa"/>
          </w:tcPr>
          <w:p w14:paraId="29F762D3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HDMI; wyjście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słuchawkow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917" w:type="dxa"/>
          </w:tcPr>
          <w:p w14:paraId="6C79E41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56B5C085" w14:textId="1B303F71" w:rsidTr="004E494C">
        <w:tc>
          <w:tcPr>
            <w:tcW w:w="2197" w:type="dxa"/>
          </w:tcPr>
          <w:p w14:paraId="46827668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162" w:type="dxa"/>
          </w:tcPr>
          <w:p w14:paraId="160542E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62E490ED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7598BB5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7F582AB5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746B58D0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553B158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917" w:type="dxa"/>
          </w:tcPr>
          <w:p w14:paraId="24FE99E9" w14:textId="77777777" w:rsidR="0033753B" w:rsidRPr="00185DAB" w:rsidRDefault="0033753B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33753B" w:rsidRPr="00E95A86" w14:paraId="536CD5CE" w14:textId="56633A8A" w:rsidTr="004E494C">
        <w:tc>
          <w:tcPr>
            <w:tcW w:w="2197" w:type="dxa"/>
          </w:tcPr>
          <w:p w14:paraId="15A79E69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Podstawa</w:t>
            </w:r>
          </w:p>
        </w:tc>
        <w:tc>
          <w:tcPr>
            <w:tcW w:w="6162" w:type="dxa"/>
          </w:tcPr>
          <w:p w14:paraId="5A74F1CB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917" w:type="dxa"/>
          </w:tcPr>
          <w:p w14:paraId="37C99122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53B" w:rsidRPr="00E95A86" w14:paraId="23460140" w14:textId="4AD18664" w:rsidTr="004E494C">
        <w:tc>
          <w:tcPr>
            <w:tcW w:w="2197" w:type="dxa"/>
          </w:tcPr>
          <w:p w14:paraId="1153309B" w14:textId="77777777" w:rsidR="0033753B" w:rsidRPr="00185DAB" w:rsidRDefault="0033753B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162" w:type="dxa"/>
          </w:tcPr>
          <w:p w14:paraId="3F7C6BF2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Cs/>
                <w:sz w:val="20"/>
                <w:szCs w:val="20"/>
              </w:rPr>
              <w:t>Waga urządzenia bez podstawy max: 3,8 kg</w:t>
            </w:r>
          </w:p>
        </w:tc>
        <w:tc>
          <w:tcPr>
            <w:tcW w:w="5917" w:type="dxa"/>
          </w:tcPr>
          <w:p w14:paraId="631D7747" w14:textId="77777777" w:rsidR="0033753B" w:rsidRPr="00185DAB" w:rsidRDefault="0033753B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54330" w:rsidRPr="00E95A86" w14:paraId="766847A9" w14:textId="77777777" w:rsidTr="004E494C">
        <w:tc>
          <w:tcPr>
            <w:tcW w:w="2197" w:type="dxa"/>
          </w:tcPr>
          <w:p w14:paraId="408A43FE" w14:textId="7949BAEB" w:rsidR="00D54330" w:rsidRPr="00185DAB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162" w:type="dxa"/>
          </w:tcPr>
          <w:p w14:paraId="135F4696" w14:textId="60E52EB9" w:rsidR="00D54330" w:rsidRPr="00185DAB" w:rsidRDefault="00A537D5" w:rsidP="00A537D5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2 letnia</w:t>
            </w:r>
            <w:r w:rsidRPr="00185D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5DAB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185DAB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185DA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917" w:type="dxa"/>
          </w:tcPr>
          <w:p w14:paraId="49239DC4" w14:textId="77777777" w:rsidR="00D54330" w:rsidRPr="00185DAB" w:rsidRDefault="00D54330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AAC206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</w:t>
      </w:r>
      <w:proofErr w:type="gramStart"/>
      <w:r w:rsidRPr="00E95A86">
        <w:rPr>
          <w:rFonts w:ascii="Arial" w:hAnsi="Arial" w:cs="Arial"/>
          <w:b/>
          <w:szCs w:val="22"/>
        </w:rPr>
        <w:t>przenośny  z</w:t>
      </w:r>
      <w:proofErr w:type="gramEnd"/>
      <w:r w:rsidRPr="00E95A86">
        <w:rPr>
          <w:rFonts w:ascii="Arial" w:hAnsi="Arial" w:cs="Arial"/>
          <w:b/>
          <w:szCs w:val="22"/>
        </w:rPr>
        <w:t xml:space="preserve"> systemem operacyjnym i pakietem biurowym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7465"/>
        <w:gridCol w:w="4475"/>
      </w:tblGrid>
      <w:tr w:rsidR="009D3879" w:rsidRPr="00E95A86" w14:paraId="3D6C842B" w14:textId="77777777" w:rsidTr="00185DAB">
        <w:tc>
          <w:tcPr>
            <w:tcW w:w="2336" w:type="dxa"/>
            <w:shd w:val="clear" w:color="auto" w:fill="auto"/>
          </w:tcPr>
          <w:p w14:paraId="161C236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6CFF60D4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5086CDE8" w14:textId="69657FCF" w:rsidR="009D3879" w:rsidRPr="00A537D5" w:rsidRDefault="009D3879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75" w:type="dxa"/>
            <w:shd w:val="clear" w:color="auto" w:fill="auto"/>
          </w:tcPr>
          <w:p w14:paraId="5E960C8E" w14:textId="2BEA382A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D3879" w:rsidRPr="00E95A86" w14:paraId="337BC968" w14:textId="557CC5BF" w:rsidTr="00185DAB">
        <w:tc>
          <w:tcPr>
            <w:tcW w:w="2336" w:type="dxa"/>
            <w:shd w:val="clear" w:color="auto" w:fill="auto"/>
          </w:tcPr>
          <w:p w14:paraId="64E24ED9" w14:textId="763F9F92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7465" w:type="dxa"/>
            <w:shd w:val="clear" w:color="auto" w:fill="auto"/>
          </w:tcPr>
          <w:p w14:paraId="58F7BF89" w14:textId="14791BF8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4475" w:type="dxa"/>
            <w:shd w:val="clear" w:color="auto" w:fill="auto"/>
          </w:tcPr>
          <w:p w14:paraId="2EBB2161" w14:textId="0532A382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D3879" w:rsidRPr="00E95A86" w14:paraId="38D9FFA0" w14:textId="5BFC5CC7" w:rsidTr="00185DAB">
        <w:tc>
          <w:tcPr>
            <w:tcW w:w="2336" w:type="dxa"/>
          </w:tcPr>
          <w:p w14:paraId="2EEA5E11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7465" w:type="dxa"/>
          </w:tcPr>
          <w:p w14:paraId="7027905C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Przekątna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ekranu :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min 14”</w:t>
            </w:r>
          </w:p>
        </w:tc>
        <w:tc>
          <w:tcPr>
            <w:tcW w:w="4475" w:type="dxa"/>
          </w:tcPr>
          <w:p w14:paraId="7B8036A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7CE4055D" w14:textId="00BC8D64" w:rsidTr="00185DAB">
        <w:tc>
          <w:tcPr>
            <w:tcW w:w="2336" w:type="dxa"/>
          </w:tcPr>
          <w:p w14:paraId="1E306DAD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7465" w:type="dxa"/>
          </w:tcPr>
          <w:p w14:paraId="42EC437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4475" w:type="dxa"/>
          </w:tcPr>
          <w:p w14:paraId="5C88F324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8F11346" w14:textId="0CE4A6AA" w:rsidTr="00185DAB">
        <w:tc>
          <w:tcPr>
            <w:tcW w:w="2336" w:type="dxa"/>
          </w:tcPr>
          <w:p w14:paraId="52AEAD4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7465" w:type="dxa"/>
          </w:tcPr>
          <w:p w14:paraId="123A7D99" w14:textId="29FF27AD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6,220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 xml:space="preserve">Performance  </w:t>
            </w:r>
            <w:r w:rsidR="002E29D0" w:rsidRPr="002E29D0">
              <w:rPr>
                <w:rFonts w:ascii="Arial" w:hAnsi="Arial" w:cs="Arial"/>
                <w:sz w:val="20"/>
                <w:szCs w:val="20"/>
                <w:highlight w:val="yellow"/>
              </w:rPr>
              <w:t>uzyskana</w:t>
            </w:r>
            <w:proofErr w:type="gramEnd"/>
            <w:r w:rsidR="002E29D0" w:rsidRPr="002E29D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 ciągu 30 dni przed złożeniem ofert.</w:t>
            </w:r>
            <w:r w:rsidR="002E29D0" w:rsidRPr="002E29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537D5">
              <w:rPr>
                <w:rFonts w:ascii="Arial" w:hAnsi="Arial" w:cs="Arial"/>
                <w:sz w:val="20"/>
                <w:szCs w:val="20"/>
              </w:rPr>
              <w:t>(https://www.cpubenchmark.net/laptop.html) - punktacja procesorów.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architekturze 64-bit oraz kompatybilny z systemem operacyjnym Windows 11 Pro</w:t>
            </w:r>
          </w:p>
        </w:tc>
        <w:tc>
          <w:tcPr>
            <w:tcW w:w="4475" w:type="dxa"/>
          </w:tcPr>
          <w:p w14:paraId="3ADA8CFE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46C5AED5" w14:textId="6D5FBFD1" w:rsidTr="00185DAB">
        <w:tc>
          <w:tcPr>
            <w:tcW w:w="2336" w:type="dxa"/>
          </w:tcPr>
          <w:p w14:paraId="037D433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7465" w:type="dxa"/>
          </w:tcPr>
          <w:p w14:paraId="77886633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8 GB DDR4</w:t>
            </w:r>
          </w:p>
        </w:tc>
        <w:tc>
          <w:tcPr>
            <w:tcW w:w="4475" w:type="dxa"/>
          </w:tcPr>
          <w:p w14:paraId="0D4EA313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292F09A" w14:textId="1CD2C3FB" w:rsidTr="00185DAB">
        <w:tc>
          <w:tcPr>
            <w:tcW w:w="2336" w:type="dxa"/>
          </w:tcPr>
          <w:p w14:paraId="28D10868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7465" w:type="dxa"/>
          </w:tcPr>
          <w:p w14:paraId="763C4E4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512 GB M.2 PCI-e</w:t>
            </w:r>
          </w:p>
        </w:tc>
        <w:tc>
          <w:tcPr>
            <w:tcW w:w="4475" w:type="dxa"/>
          </w:tcPr>
          <w:p w14:paraId="5CB530E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4BF62846" w14:textId="2E20E029" w:rsidTr="00185DAB">
        <w:tc>
          <w:tcPr>
            <w:tcW w:w="2336" w:type="dxa"/>
          </w:tcPr>
          <w:p w14:paraId="5A250774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Karta dźwiękowa</w:t>
            </w:r>
          </w:p>
        </w:tc>
        <w:tc>
          <w:tcPr>
            <w:tcW w:w="7465" w:type="dxa"/>
          </w:tcPr>
          <w:p w14:paraId="599BE03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Zintegrowana, wbudowane głośniki stereo, wbudowany mikrofon</w:t>
            </w:r>
          </w:p>
        </w:tc>
        <w:tc>
          <w:tcPr>
            <w:tcW w:w="4475" w:type="dxa"/>
          </w:tcPr>
          <w:p w14:paraId="3E44561E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8B07038" w14:textId="5EA892D7" w:rsidTr="00185DAB">
        <w:tc>
          <w:tcPr>
            <w:tcW w:w="2336" w:type="dxa"/>
          </w:tcPr>
          <w:p w14:paraId="3D73F46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7465" w:type="dxa"/>
          </w:tcPr>
          <w:p w14:paraId="2473C745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4475" w:type="dxa"/>
          </w:tcPr>
          <w:p w14:paraId="04162910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0240793" w14:textId="6131EDF4" w:rsidTr="00185DAB">
        <w:tc>
          <w:tcPr>
            <w:tcW w:w="2336" w:type="dxa"/>
          </w:tcPr>
          <w:p w14:paraId="73CDD920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7465" w:type="dxa"/>
          </w:tcPr>
          <w:p w14:paraId="3B0F9716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4475" w:type="dxa"/>
          </w:tcPr>
          <w:p w14:paraId="53828ABF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BEADA03" w14:textId="5211AACF" w:rsidTr="00185DAB">
        <w:tc>
          <w:tcPr>
            <w:tcW w:w="2336" w:type="dxa"/>
          </w:tcPr>
          <w:p w14:paraId="61437169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Komunikacja</w:t>
            </w:r>
          </w:p>
        </w:tc>
        <w:tc>
          <w:tcPr>
            <w:tcW w:w="7465" w:type="dxa"/>
          </w:tcPr>
          <w:p w14:paraId="7362AF45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</w:t>
            </w:r>
          </w:p>
        </w:tc>
        <w:tc>
          <w:tcPr>
            <w:tcW w:w="4475" w:type="dxa"/>
          </w:tcPr>
          <w:p w14:paraId="0AD2B6D9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1C858EE2" w14:textId="50BD48AC" w:rsidTr="00185DAB">
        <w:tc>
          <w:tcPr>
            <w:tcW w:w="2336" w:type="dxa"/>
          </w:tcPr>
          <w:p w14:paraId="6BBA66F3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7465" w:type="dxa"/>
          </w:tcPr>
          <w:p w14:paraId="690C6B84" w14:textId="33472FB9" w:rsidR="009D3879" w:rsidRPr="00A537D5" w:rsidRDefault="00142B2E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142B2E">
              <w:rPr>
                <w:rFonts w:ascii="Arial" w:hAnsi="Arial" w:cs="Arial"/>
                <w:sz w:val="20"/>
                <w:szCs w:val="20"/>
              </w:rPr>
              <w:t xml:space="preserve">RJ-45, USB typ A - 3 szt. (w tym co najmniej 2x USB 3.0) </w:t>
            </w:r>
            <w:r w:rsidRPr="00142B2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lub USB typ A 2szt oraz USB-C 1 </w:t>
            </w:r>
            <w:proofErr w:type="spellStart"/>
            <w:r w:rsidRPr="00142B2E">
              <w:rPr>
                <w:rFonts w:ascii="Arial" w:hAnsi="Arial" w:cs="Arial"/>
                <w:sz w:val="20"/>
                <w:szCs w:val="20"/>
                <w:highlight w:val="yellow"/>
              </w:rPr>
              <w:t>szt</w:t>
            </w:r>
            <w:proofErr w:type="spellEnd"/>
            <w:r w:rsidRPr="00142B2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142B2E">
              <w:rPr>
                <w:rFonts w:ascii="Arial" w:hAnsi="Arial" w:cs="Arial"/>
                <w:sz w:val="20"/>
                <w:szCs w:val="20"/>
                <w:highlight w:val="yellow"/>
              </w:rPr>
              <w:t>( w</w:t>
            </w:r>
            <w:proofErr w:type="gramEnd"/>
            <w:r w:rsidRPr="00142B2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tym co najmniej 2xUSB 3.0)</w:t>
            </w:r>
            <w:r w:rsidRPr="00142B2E">
              <w:rPr>
                <w:rFonts w:ascii="Arial" w:hAnsi="Arial" w:cs="Arial"/>
                <w:sz w:val="20"/>
                <w:szCs w:val="20"/>
              </w:rPr>
              <w:t xml:space="preserve">, HDMI, wyjście słuchawkowe/wejście mikrofonowe typu </w:t>
            </w:r>
            <w:proofErr w:type="spellStart"/>
            <w:r w:rsidRPr="00142B2E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142B2E">
              <w:rPr>
                <w:rFonts w:ascii="Arial" w:hAnsi="Arial" w:cs="Arial"/>
                <w:sz w:val="20"/>
                <w:szCs w:val="20"/>
              </w:rPr>
              <w:t>, wejście zasilania. Nie dopuszcza się zewnętrznych rozwiązań typu rozgałęziacz / hub / adapter w celu uzyskania wymaganej ilości portów oraz złącz.</w:t>
            </w:r>
          </w:p>
        </w:tc>
        <w:tc>
          <w:tcPr>
            <w:tcW w:w="4475" w:type="dxa"/>
          </w:tcPr>
          <w:p w14:paraId="0899BDE9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05224ACE" w14:textId="0D175BCE" w:rsidTr="00185DAB">
        <w:tc>
          <w:tcPr>
            <w:tcW w:w="2336" w:type="dxa"/>
          </w:tcPr>
          <w:p w14:paraId="4AC7251B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7465" w:type="dxa"/>
          </w:tcPr>
          <w:p w14:paraId="54E74EB4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QWERTY, układ klawiszy US, wydzielona klawiatura numeryczna po prawej stronie, nie dopuszcza się stosowania naklejek na klawisze. Wbudowany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C33DAF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Mysz optyczna, bezprzewodowa.</w:t>
            </w:r>
          </w:p>
        </w:tc>
        <w:tc>
          <w:tcPr>
            <w:tcW w:w="4475" w:type="dxa"/>
          </w:tcPr>
          <w:p w14:paraId="54299E3D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6BA56099" w14:textId="5BA87109" w:rsidTr="00185DAB">
        <w:tc>
          <w:tcPr>
            <w:tcW w:w="2336" w:type="dxa"/>
          </w:tcPr>
          <w:p w14:paraId="0F9C675A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7465" w:type="dxa"/>
          </w:tcPr>
          <w:p w14:paraId="7E35A91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4475" w:type="dxa"/>
          </w:tcPr>
          <w:p w14:paraId="68054F2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7E60C20" w14:textId="2EBB09DA" w:rsidTr="00185DAB">
        <w:tc>
          <w:tcPr>
            <w:tcW w:w="2336" w:type="dxa"/>
          </w:tcPr>
          <w:p w14:paraId="4277CE16" w14:textId="7777777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7465" w:type="dxa"/>
          </w:tcPr>
          <w:p w14:paraId="0929E94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Business  PL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równoważny, zawierające: edytor tekstu, arkusz kalkulacyjny, program do tworzenia prezentacji, program pocztowy, notatnik w trybie graficznym, program do tworzenia materiałów marketingowych. 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Nowa licencja wieczysta w wersji cyfrowej na oprogramowanie w języku polskim,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4475" w:type="dxa"/>
          </w:tcPr>
          <w:p w14:paraId="5875B2E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713CF714" w14:textId="365C54E7" w:rsidTr="00185DAB">
        <w:tc>
          <w:tcPr>
            <w:tcW w:w="2336" w:type="dxa"/>
          </w:tcPr>
          <w:p w14:paraId="3F6BF33A" w14:textId="3034DEC7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7465" w:type="dxa"/>
          </w:tcPr>
          <w:p w14:paraId="2B5EDC7A" w14:textId="52603593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4475" w:type="dxa"/>
          </w:tcPr>
          <w:p w14:paraId="0F3202BB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29574582" w14:textId="77777777" w:rsidTr="00185DAB">
        <w:tc>
          <w:tcPr>
            <w:tcW w:w="2336" w:type="dxa"/>
          </w:tcPr>
          <w:p w14:paraId="1FE06980" w14:textId="4FF42D08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7465" w:type="dxa"/>
          </w:tcPr>
          <w:p w14:paraId="65706392" w14:textId="77777777" w:rsidR="009D3879" w:rsidRPr="00A537D5" w:rsidRDefault="009D3879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3C0F11" w14:textId="1CB97403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4475" w:type="dxa"/>
          </w:tcPr>
          <w:p w14:paraId="3E1AE887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879" w:rsidRPr="00E95A86" w14:paraId="5BA9C9EF" w14:textId="77777777" w:rsidTr="00185DAB">
        <w:tc>
          <w:tcPr>
            <w:tcW w:w="2336" w:type="dxa"/>
          </w:tcPr>
          <w:p w14:paraId="303F9615" w14:textId="11A45A74" w:rsidR="009D3879" w:rsidRPr="00A537D5" w:rsidRDefault="009D3879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7465" w:type="dxa"/>
          </w:tcPr>
          <w:p w14:paraId="692ED2EE" w14:textId="77777777" w:rsidR="009D3879" w:rsidRPr="00A537D5" w:rsidRDefault="009D3879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126D5F6D" w14:textId="445ED68B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4475" w:type="dxa"/>
          </w:tcPr>
          <w:p w14:paraId="08F28A21" w14:textId="77777777" w:rsidR="009D3879" w:rsidRPr="00A537D5" w:rsidRDefault="009D3879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FB466" w14:textId="6621434C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przenośny </w:t>
      </w:r>
      <w:proofErr w:type="spellStart"/>
      <w:r w:rsidRPr="00E95A86">
        <w:rPr>
          <w:rFonts w:ascii="Arial" w:hAnsi="Arial" w:cs="Arial"/>
          <w:b/>
          <w:szCs w:val="22"/>
        </w:rPr>
        <w:t>McBook</w:t>
      </w:r>
      <w:proofErr w:type="spellEnd"/>
      <w:r w:rsidRPr="00E95A86">
        <w:rPr>
          <w:rFonts w:ascii="Arial" w:hAnsi="Arial" w:cs="Arial"/>
          <w:b/>
          <w:szCs w:val="22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4"/>
        <w:gridCol w:w="6729"/>
        <w:gridCol w:w="5243"/>
      </w:tblGrid>
      <w:tr w:rsidR="009C6F6A" w:rsidRPr="00E95A86" w14:paraId="002FDB65" w14:textId="77777777" w:rsidTr="009C6F6A">
        <w:tc>
          <w:tcPr>
            <w:tcW w:w="2349" w:type="dxa"/>
            <w:shd w:val="clear" w:color="auto" w:fill="auto"/>
          </w:tcPr>
          <w:p w14:paraId="6E95699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34CE1B5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50000EB" w14:textId="75E51EE2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6" w:type="dxa"/>
            <w:shd w:val="clear" w:color="auto" w:fill="auto"/>
          </w:tcPr>
          <w:p w14:paraId="1C303361" w14:textId="37F4394A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3889134E" w14:textId="32793337" w:rsidTr="009C6F6A">
        <w:tc>
          <w:tcPr>
            <w:tcW w:w="2349" w:type="dxa"/>
            <w:shd w:val="clear" w:color="auto" w:fill="auto"/>
          </w:tcPr>
          <w:p w14:paraId="031889E5" w14:textId="40EF42CE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5F6ECBB0" w14:textId="56C7B32E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96" w:type="dxa"/>
            <w:shd w:val="clear" w:color="auto" w:fill="auto"/>
          </w:tcPr>
          <w:p w14:paraId="6EAE86B1" w14:textId="4631CFAA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213273DA" w14:textId="3872199B" w:rsidTr="009C6F6A">
        <w:tc>
          <w:tcPr>
            <w:tcW w:w="2349" w:type="dxa"/>
          </w:tcPr>
          <w:p w14:paraId="7DB6652F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6263284"/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5954B1B6" w14:textId="0B0912E3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Retina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, Przekątna ekranu maks. </w:t>
            </w:r>
            <w:r w:rsidRPr="008258AA">
              <w:rPr>
                <w:rFonts w:ascii="Arial" w:hAnsi="Arial" w:cs="Arial"/>
                <w:sz w:val="20"/>
                <w:szCs w:val="20"/>
                <w:highlight w:val="yellow"/>
              </w:rPr>
              <w:t>13,</w:t>
            </w:r>
            <w:r w:rsidR="008258AA" w:rsidRPr="008258AA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Pr="008258AA">
              <w:rPr>
                <w:rFonts w:ascii="Arial" w:hAnsi="Arial" w:cs="Arial"/>
                <w:sz w:val="20"/>
                <w:szCs w:val="20"/>
                <w:highlight w:val="yellow"/>
              </w:rPr>
              <w:t>”</w:t>
            </w:r>
          </w:p>
        </w:tc>
        <w:tc>
          <w:tcPr>
            <w:tcW w:w="5396" w:type="dxa"/>
          </w:tcPr>
          <w:p w14:paraId="0C4D18F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AA4970A" w14:textId="04C3846A" w:rsidTr="009C6F6A">
        <w:tc>
          <w:tcPr>
            <w:tcW w:w="2349" w:type="dxa"/>
          </w:tcPr>
          <w:p w14:paraId="279338C8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55F6082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2560 x 1600 pikseli</w:t>
            </w:r>
          </w:p>
        </w:tc>
        <w:tc>
          <w:tcPr>
            <w:tcW w:w="5396" w:type="dxa"/>
          </w:tcPr>
          <w:p w14:paraId="5BBB915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504CA87" w14:textId="45C30D8B" w:rsidTr="009C6F6A">
        <w:tc>
          <w:tcPr>
            <w:tcW w:w="2349" w:type="dxa"/>
          </w:tcPr>
          <w:p w14:paraId="77433BA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6954CB36" w14:textId="5F12931C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Punktacja powyżej 14 100 pkt wg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="00DD36DB" w:rsidRPr="00DD36DB">
              <w:rPr>
                <w:rFonts w:ascii="Arial" w:hAnsi="Arial" w:cs="Arial"/>
                <w:sz w:val="20"/>
                <w:szCs w:val="20"/>
                <w:highlight w:val="yellow"/>
              </w:rPr>
              <w:t>uzyskana w ciągu 30 dni przed złożeniem ofert</w:t>
            </w:r>
            <w:r w:rsidR="00DD36DB" w:rsidRPr="00DD36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(https://www.cpubenchmark.net/laptop.html) </w:t>
            </w:r>
            <w:r w:rsidR="00DD36DB" w:rsidRPr="00DD36DB">
              <w:rPr>
                <w:rFonts w:ascii="Arial" w:hAnsi="Arial" w:cs="Arial"/>
                <w:sz w:val="20"/>
                <w:szCs w:val="20"/>
              </w:rPr>
              <w:t>Do oferty należy dołączyć wydruk ze strony http://www.cpubenchmark.net potwierdzający spełnienie wymogu.</w:t>
            </w:r>
          </w:p>
        </w:tc>
        <w:tc>
          <w:tcPr>
            <w:tcW w:w="5396" w:type="dxa"/>
          </w:tcPr>
          <w:p w14:paraId="66EB79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151DC31" w14:textId="728E8164" w:rsidTr="009C6F6A">
        <w:tc>
          <w:tcPr>
            <w:tcW w:w="2349" w:type="dxa"/>
          </w:tcPr>
          <w:p w14:paraId="53DA9D2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04CC6BD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16GB</w:t>
            </w:r>
          </w:p>
        </w:tc>
        <w:tc>
          <w:tcPr>
            <w:tcW w:w="5396" w:type="dxa"/>
          </w:tcPr>
          <w:p w14:paraId="6006CB9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EE73829" w14:textId="7FBD6034" w:rsidTr="009C6F6A">
        <w:tc>
          <w:tcPr>
            <w:tcW w:w="2349" w:type="dxa"/>
          </w:tcPr>
          <w:p w14:paraId="2C79096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Dysk twardy</w:t>
            </w:r>
          </w:p>
        </w:tc>
        <w:tc>
          <w:tcPr>
            <w:tcW w:w="6531" w:type="dxa"/>
          </w:tcPr>
          <w:p w14:paraId="3A6AD12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SSD M.2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min. 512 GB</w:t>
            </w:r>
          </w:p>
        </w:tc>
        <w:tc>
          <w:tcPr>
            <w:tcW w:w="5396" w:type="dxa"/>
          </w:tcPr>
          <w:p w14:paraId="1F20B0D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8DE452B" w14:textId="442DDF6F" w:rsidTr="009C6F6A">
        <w:tc>
          <w:tcPr>
            <w:tcW w:w="2349" w:type="dxa"/>
          </w:tcPr>
          <w:p w14:paraId="7762590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12FF57F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5396" w:type="dxa"/>
          </w:tcPr>
          <w:p w14:paraId="2EE1744D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28EBB5B" w14:textId="1A3772AF" w:rsidTr="009C6F6A">
        <w:tc>
          <w:tcPr>
            <w:tcW w:w="2349" w:type="dxa"/>
          </w:tcPr>
          <w:p w14:paraId="3210636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39C3408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macOS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równoważny (w przypadku systemu równoważnego wymagane szkolenie z obsługi)</w:t>
            </w:r>
          </w:p>
        </w:tc>
        <w:tc>
          <w:tcPr>
            <w:tcW w:w="5396" w:type="dxa"/>
          </w:tcPr>
          <w:p w14:paraId="5C376CB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5C2848B" w14:textId="55521A05" w:rsidTr="009C6F6A">
        <w:tc>
          <w:tcPr>
            <w:tcW w:w="2349" w:type="dxa"/>
          </w:tcPr>
          <w:p w14:paraId="08B65CC4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5711825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Interfejs sieci bezprzewodowej wifi 6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Bluetooth 5.0 </w:t>
            </w:r>
          </w:p>
        </w:tc>
        <w:tc>
          <w:tcPr>
            <w:tcW w:w="5396" w:type="dxa"/>
          </w:tcPr>
          <w:p w14:paraId="49BD097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11DF5D6" w14:textId="7421A173" w:rsidTr="009C6F6A">
        <w:tc>
          <w:tcPr>
            <w:tcW w:w="2349" w:type="dxa"/>
          </w:tcPr>
          <w:p w14:paraId="2263BE23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6781FEE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USB 4, gniazdo słuchawkowe</w:t>
            </w:r>
          </w:p>
        </w:tc>
        <w:tc>
          <w:tcPr>
            <w:tcW w:w="5396" w:type="dxa"/>
          </w:tcPr>
          <w:p w14:paraId="493BBCF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7776872" w14:textId="13CCA001" w:rsidTr="009C6F6A">
        <w:tc>
          <w:tcPr>
            <w:tcW w:w="2349" w:type="dxa"/>
          </w:tcPr>
          <w:p w14:paraId="756CD281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6531" w:type="dxa"/>
          </w:tcPr>
          <w:p w14:paraId="6AD48ECE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Podświetlana klawiatura</w:t>
            </w:r>
          </w:p>
        </w:tc>
        <w:tc>
          <w:tcPr>
            <w:tcW w:w="5396" w:type="dxa"/>
          </w:tcPr>
          <w:p w14:paraId="2C23052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264FC7E" w14:textId="56898B40" w:rsidTr="009C6F6A">
        <w:tc>
          <w:tcPr>
            <w:tcW w:w="2349" w:type="dxa"/>
          </w:tcPr>
          <w:p w14:paraId="3AEEE81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6531" w:type="dxa"/>
          </w:tcPr>
          <w:p w14:paraId="7A4B360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Wbudowany gładzik, wyczuwający siłę nacisku. Obsługa: mocnego kliknięcia, gestów Multi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96" w:type="dxa"/>
          </w:tcPr>
          <w:p w14:paraId="75AFE72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1BD6A55" w14:textId="7844636A" w:rsidTr="009C6F6A">
        <w:tc>
          <w:tcPr>
            <w:tcW w:w="2349" w:type="dxa"/>
          </w:tcPr>
          <w:p w14:paraId="6737461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4E89A64B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wbudowane głośniki stereofoniczne.</w:t>
            </w:r>
          </w:p>
        </w:tc>
        <w:tc>
          <w:tcPr>
            <w:tcW w:w="5396" w:type="dxa"/>
          </w:tcPr>
          <w:p w14:paraId="72A6D1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57" w:rsidRPr="00E03557" w14:paraId="083CB75C" w14:textId="77777777" w:rsidTr="009C6F6A">
        <w:tc>
          <w:tcPr>
            <w:tcW w:w="2349" w:type="dxa"/>
          </w:tcPr>
          <w:p w14:paraId="29599F11" w14:textId="5FB52C0C" w:rsidR="009C6F6A" w:rsidRPr="00E03557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6E3824AB" w14:textId="0E56B6B5" w:rsidR="009C6F6A" w:rsidRPr="00E03557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sz w:val="20"/>
                <w:szCs w:val="20"/>
              </w:rPr>
              <w:t>2 letnia</w:t>
            </w:r>
            <w:r w:rsidRPr="00E03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03557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E03557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E03557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E03557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E0355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96" w:type="dxa"/>
          </w:tcPr>
          <w:p w14:paraId="7AE3979F" w14:textId="77777777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57" w:rsidRPr="00E03557" w14:paraId="3B417A18" w14:textId="77777777" w:rsidTr="009C6F6A">
        <w:tc>
          <w:tcPr>
            <w:tcW w:w="2349" w:type="dxa"/>
          </w:tcPr>
          <w:p w14:paraId="34C870F5" w14:textId="7302D3AC" w:rsidR="009C6F6A" w:rsidRPr="00E03557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4E7F6F42" w14:textId="77777777" w:rsidR="009C6F6A" w:rsidRPr="00E03557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03557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08A243D8" w14:textId="09DC27E6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E03557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96" w:type="dxa"/>
          </w:tcPr>
          <w:p w14:paraId="54116AF7" w14:textId="77777777" w:rsidR="009C6F6A" w:rsidRPr="00E03557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2AA5059D" w14:textId="3CD06641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proofErr w:type="spellStart"/>
      <w:r w:rsidRPr="00E95A86">
        <w:rPr>
          <w:rFonts w:ascii="Arial" w:hAnsi="Arial" w:cs="Arial"/>
          <w:b/>
          <w:szCs w:val="22"/>
        </w:rPr>
        <w:t>miniPC</w:t>
      </w:r>
      <w:proofErr w:type="spellEnd"/>
      <w:r w:rsidRPr="00E95A86">
        <w:rPr>
          <w:rFonts w:ascii="Arial" w:hAnsi="Arial" w:cs="Arial"/>
          <w:b/>
          <w:szCs w:val="22"/>
        </w:rPr>
        <w:t xml:space="preserve">/tablet z klawiaturą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8"/>
        <w:gridCol w:w="6729"/>
        <w:gridCol w:w="5229"/>
      </w:tblGrid>
      <w:tr w:rsidR="009C6F6A" w:rsidRPr="00E95A86" w14:paraId="340A7646" w14:textId="77777777" w:rsidTr="009C6F6A">
        <w:tc>
          <w:tcPr>
            <w:tcW w:w="2365" w:type="dxa"/>
            <w:shd w:val="clear" w:color="auto" w:fill="auto"/>
          </w:tcPr>
          <w:p w14:paraId="7E2FBED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313CB95E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08BA0E63" w14:textId="4A99BAAE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0" w:type="dxa"/>
            <w:shd w:val="clear" w:color="auto" w:fill="auto"/>
          </w:tcPr>
          <w:p w14:paraId="64C6A73B" w14:textId="394D60C1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5D5A937D" w14:textId="4BAAA1C2" w:rsidTr="009C6F6A">
        <w:tc>
          <w:tcPr>
            <w:tcW w:w="2365" w:type="dxa"/>
            <w:shd w:val="clear" w:color="auto" w:fill="auto"/>
          </w:tcPr>
          <w:p w14:paraId="17D51D7F" w14:textId="68F1C22F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65D95339" w14:textId="0744120D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80" w:type="dxa"/>
            <w:shd w:val="clear" w:color="auto" w:fill="auto"/>
          </w:tcPr>
          <w:p w14:paraId="6C0C65CB" w14:textId="59753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57F48AE7" w14:textId="32AA002D" w:rsidTr="009C6F6A">
        <w:tc>
          <w:tcPr>
            <w:tcW w:w="2365" w:type="dxa"/>
          </w:tcPr>
          <w:p w14:paraId="76D8FDD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7D8E523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Przekątna ekranu min. 10,5”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Ekran dotykowy.</w:t>
            </w:r>
          </w:p>
        </w:tc>
        <w:tc>
          <w:tcPr>
            <w:tcW w:w="5380" w:type="dxa"/>
          </w:tcPr>
          <w:p w14:paraId="3ED599B0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52F2B362" w14:textId="2375B886" w:rsidTr="009C6F6A">
        <w:tc>
          <w:tcPr>
            <w:tcW w:w="2365" w:type="dxa"/>
          </w:tcPr>
          <w:p w14:paraId="5B819D0D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672F37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 x 1280 pikseli.</w:t>
            </w:r>
          </w:p>
        </w:tc>
        <w:tc>
          <w:tcPr>
            <w:tcW w:w="5380" w:type="dxa"/>
          </w:tcPr>
          <w:p w14:paraId="7634C05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6B1457D" w14:textId="60C4F897" w:rsidTr="009C6F6A">
        <w:tc>
          <w:tcPr>
            <w:tcW w:w="2365" w:type="dxa"/>
          </w:tcPr>
          <w:p w14:paraId="43D89550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66E4E850" w14:textId="535C7476" w:rsidR="009C6F6A" w:rsidRPr="00A537D5" w:rsidRDefault="0033690F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33690F">
              <w:rPr>
                <w:rFonts w:ascii="Arial" w:hAnsi="Arial" w:cs="Arial"/>
                <w:sz w:val="20"/>
                <w:szCs w:val="20"/>
              </w:rPr>
              <w:t xml:space="preserve">Punktacja powyżej </w:t>
            </w:r>
            <w:r w:rsidRPr="0033690F">
              <w:rPr>
                <w:rFonts w:ascii="Arial" w:hAnsi="Arial" w:cs="Arial"/>
                <w:sz w:val="20"/>
                <w:szCs w:val="20"/>
                <w:highlight w:val="yellow"/>
              </w:rPr>
              <w:t>2 950 pkt</w:t>
            </w:r>
            <w:r w:rsidRPr="0033690F">
              <w:rPr>
                <w:rFonts w:ascii="Arial" w:hAnsi="Arial" w:cs="Arial"/>
                <w:sz w:val="20"/>
                <w:szCs w:val="20"/>
              </w:rPr>
              <w:t xml:space="preserve"> wg </w:t>
            </w:r>
            <w:proofErr w:type="spellStart"/>
            <w:r w:rsidRPr="0033690F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33690F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33690F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33690F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="00DD36DB" w:rsidRPr="00DD36DB">
              <w:rPr>
                <w:rFonts w:ascii="Arial" w:hAnsi="Arial" w:cs="Arial"/>
                <w:sz w:val="20"/>
                <w:szCs w:val="20"/>
                <w:highlight w:val="yellow"/>
              </w:rPr>
              <w:t>uzyskana w ciągu 30 dni przed złożeniem ofert.</w:t>
            </w:r>
            <w:r w:rsidR="00DD36DB" w:rsidRPr="00DD36DB">
              <w:rPr>
                <w:rFonts w:ascii="Arial" w:hAnsi="Arial" w:cs="Arial"/>
                <w:sz w:val="20"/>
                <w:szCs w:val="20"/>
              </w:rPr>
              <w:t xml:space="preserve">   (https://www.cpubenchmark.net/laptop.html) </w:t>
            </w:r>
            <w:proofErr w:type="gramStart"/>
            <w:r w:rsidR="00DD36DB" w:rsidRPr="00DD36DB">
              <w:rPr>
                <w:rFonts w:ascii="Arial" w:hAnsi="Arial" w:cs="Arial"/>
                <w:sz w:val="20"/>
                <w:szCs w:val="20"/>
              </w:rPr>
              <w:t>- )</w:t>
            </w:r>
            <w:proofErr w:type="gramEnd"/>
            <w:r w:rsidR="00DD36DB" w:rsidRPr="00DD36DB">
              <w:rPr>
                <w:rFonts w:ascii="Arial" w:hAnsi="Arial" w:cs="Arial"/>
                <w:sz w:val="20"/>
                <w:szCs w:val="20"/>
              </w:rPr>
              <w:t xml:space="preserve"> Do oferty należy dołączyć wydruk ze strony http://www.cpubenchmark.net potwierdzający spełnienie wymogu.</w:t>
            </w:r>
            <w:r w:rsidRPr="00DD36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0" w:type="dxa"/>
          </w:tcPr>
          <w:p w14:paraId="7F81B14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6B48667" w14:textId="2D7A5393" w:rsidTr="009C6F6A">
        <w:tc>
          <w:tcPr>
            <w:tcW w:w="2365" w:type="dxa"/>
          </w:tcPr>
          <w:p w14:paraId="09C3B2F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33B6610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4 GB</w:t>
            </w:r>
          </w:p>
        </w:tc>
        <w:tc>
          <w:tcPr>
            <w:tcW w:w="5380" w:type="dxa"/>
          </w:tcPr>
          <w:p w14:paraId="48E4E82C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FA00396" w14:textId="10ABBB8D" w:rsidTr="009C6F6A">
        <w:tc>
          <w:tcPr>
            <w:tcW w:w="2365" w:type="dxa"/>
          </w:tcPr>
          <w:p w14:paraId="0695273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230E1DF5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64 GB</w:t>
            </w:r>
          </w:p>
        </w:tc>
        <w:tc>
          <w:tcPr>
            <w:tcW w:w="5380" w:type="dxa"/>
          </w:tcPr>
          <w:p w14:paraId="2746C25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32005078" w14:textId="609ABE06" w:rsidTr="009C6F6A">
        <w:tc>
          <w:tcPr>
            <w:tcW w:w="2365" w:type="dxa"/>
          </w:tcPr>
          <w:p w14:paraId="68B68B8C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3E147604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2 x wbudowana kamera w tym jedna min. 8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5380" w:type="dxa"/>
          </w:tcPr>
          <w:p w14:paraId="2B78E96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03AF7D5" w14:textId="589E4272" w:rsidTr="009C6F6A">
        <w:tc>
          <w:tcPr>
            <w:tcW w:w="2365" w:type="dxa"/>
          </w:tcPr>
          <w:p w14:paraId="511BDD5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350732F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lub równoważny</w:t>
            </w:r>
          </w:p>
        </w:tc>
        <w:tc>
          <w:tcPr>
            <w:tcW w:w="5380" w:type="dxa"/>
          </w:tcPr>
          <w:p w14:paraId="4A67F431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5FAA6E0" w14:textId="110FE168" w:rsidTr="009C6F6A">
        <w:tc>
          <w:tcPr>
            <w:tcW w:w="2365" w:type="dxa"/>
          </w:tcPr>
          <w:p w14:paraId="214298DF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12EF6B7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Interfejs sieci bezprzewodowej wifi 6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Bluetooth 5.0 </w:t>
            </w:r>
          </w:p>
        </w:tc>
        <w:tc>
          <w:tcPr>
            <w:tcW w:w="5380" w:type="dxa"/>
          </w:tcPr>
          <w:p w14:paraId="294711F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791C511" w14:textId="26884F7A" w:rsidTr="009C6F6A">
        <w:tc>
          <w:tcPr>
            <w:tcW w:w="2365" w:type="dxa"/>
          </w:tcPr>
          <w:p w14:paraId="7BE08F6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70EA4CD0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USB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C,  slot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karty pamięci, złącze stacji dokującej</w:t>
            </w:r>
          </w:p>
        </w:tc>
        <w:tc>
          <w:tcPr>
            <w:tcW w:w="5380" w:type="dxa"/>
          </w:tcPr>
          <w:p w14:paraId="565DB7A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4E648A2" w14:textId="645ACA85" w:rsidTr="009C6F6A">
        <w:tc>
          <w:tcPr>
            <w:tcW w:w="2365" w:type="dxa"/>
          </w:tcPr>
          <w:p w14:paraId="5E42009B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</w:t>
            </w:r>
          </w:p>
        </w:tc>
        <w:tc>
          <w:tcPr>
            <w:tcW w:w="6531" w:type="dxa"/>
          </w:tcPr>
          <w:p w14:paraId="251E1593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podświetlana klawiatura, kompatybilna z urządzeniem. Posiadająca interfejs magnetyczny.</w:t>
            </w:r>
          </w:p>
          <w:p w14:paraId="0E2E650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Pracująca w trybie bezprzewodowym.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Wyposażona w klawisze multimedialne, min 4 szt.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Wyposażona w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80" w:type="dxa"/>
          </w:tcPr>
          <w:p w14:paraId="0A18362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086B7B69" w14:textId="5DE1FD82" w:rsidTr="009C6F6A">
        <w:tc>
          <w:tcPr>
            <w:tcW w:w="2365" w:type="dxa"/>
          </w:tcPr>
          <w:p w14:paraId="317D443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2DAE07BC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wbudowany głośnik stereo.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Wbudowane dwa mikrofony.</w:t>
            </w:r>
          </w:p>
        </w:tc>
        <w:tc>
          <w:tcPr>
            <w:tcW w:w="5380" w:type="dxa"/>
          </w:tcPr>
          <w:p w14:paraId="41C75CC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BBBA528" w14:textId="77777777" w:rsidTr="009C6F6A">
        <w:tc>
          <w:tcPr>
            <w:tcW w:w="2365" w:type="dxa"/>
          </w:tcPr>
          <w:p w14:paraId="4D86AC3A" w14:textId="6542617F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531" w:type="dxa"/>
          </w:tcPr>
          <w:p w14:paraId="428A19DE" w14:textId="6B70B0D7" w:rsidR="009C6F6A" w:rsidRPr="00A537D5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80" w:type="dxa"/>
          </w:tcPr>
          <w:p w14:paraId="470F299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6B9A20B9" w14:textId="77777777" w:rsidTr="009C6F6A">
        <w:tc>
          <w:tcPr>
            <w:tcW w:w="2365" w:type="dxa"/>
          </w:tcPr>
          <w:p w14:paraId="3779EC14" w14:textId="01E6EA2B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12B23377" w14:textId="77777777" w:rsidR="009C6F6A" w:rsidRPr="00A537D5" w:rsidRDefault="009C6F6A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5B628B10" w14:textId="596D066B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80" w:type="dxa"/>
          </w:tcPr>
          <w:p w14:paraId="6E7DCFC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6A22E5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Switch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4"/>
        <w:gridCol w:w="6729"/>
        <w:gridCol w:w="5183"/>
      </w:tblGrid>
      <w:tr w:rsidR="009C6F6A" w:rsidRPr="00E95A86" w14:paraId="5FBF01D6" w14:textId="77777777" w:rsidTr="009C6F6A">
        <w:tc>
          <w:tcPr>
            <w:tcW w:w="2388" w:type="dxa"/>
            <w:shd w:val="clear" w:color="auto" w:fill="auto"/>
          </w:tcPr>
          <w:p w14:paraId="4F1CEAB9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3A04C021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2365ABFA" w14:textId="069B76A9" w:rsidR="009C6F6A" w:rsidRPr="00A537D5" w:rsidRDefault="009C6F6A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57" w:type="dxa"/>
            <w:shd w:val="clear" w:color="auto" w:fill="auto"/>
          </w:tcPr>
          <w:p w14:paraId="0E835776" w14:textId="4AE64F1B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9C6F6A" w:rsidRPr="00E95A86" w14:paraId="4336E843" w14:textId="58DF50F1" w:rsidTr="009C6F6A">
        <w:tc>
          <w:tcPr>
            <w:tcW w:w="2388" w:type="dxa"/>
            <w:shd w:val="clear" w:color="auto" w:fill="auto"/>
          </w:tcPr>
          <w:p w14:paraId="68C9640F" w14:textId="3C4834A3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11108E7C" w14:textId="70BCA3C3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57" w:type="dxa"/>
            <w:shd w:val="clear" w:color="auto" w:fill="auto"/>
          </w:tcPr>
          <w:p w14:paraId="0A311F5F" w14:textId="0FE35452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9C6F6A" w:rsidRPr="00E95A86" w14:paraId="614AFE93" w14:textId="198D2F9E" w:rsidTr="009C6F6A">
        <w:tc>
          <w:tcPr>
            <w:tcW w:w="2388" w:type="dxa"/>
          </w:tcPr>
          <w:p w14:paraId="2C793B8A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531" w:type="dxa"/>
          </w:tcPr>
          <w:p w14:paraId="41EDF7D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Switch,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wielowarstwowy.</w:t>
            </w:r>
          </w:p>
        </w:tc>
        <w:tc>
          <w:tcPr>
            <w:tcW w:w="5357" w:type="dxa"/>
          </w:tcPr>
          <w:p w14:paraId="58688B6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75135849" w14:textId="3DB8C170" w:rsidTr="009C6F6A">
        <w:tc>
          <w:tcPr>
            <w:tcW w:w="2388" w:type="dxa"/>
          </w:tcPr>
          <w:p w14:paraId="15154212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Liczba portów</w:t>
            </w:r>
          </w:p>
        </w:tc>
        <w:tc>
          <w:tcPr>
            <w:tcW w:w="6531" w:type="dxa"/>
          </w:tcPr>
          <w:p w14:paraId="6B9458E5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48 gigabitowych portów Ethernet; </w:t>
            </w:r>
          </w:p>
          <w:p w14:paraId="35233769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SFP+ (10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/s); </w:t>
            </w:r>
          </w:p>
          <w:p w14:paraId="2311987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-  wydajność przełączania 336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/s;</w:t>
            </w:r>
          </w:p>
        </w:tc>
        <w:tc>
          <w:tcPr>
            <w:tcW w:w="5357" w:type="dxa"/>
          </w:tcPr>
          <w:p w14:paraId="73E1C96A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27581135" w14:textId="37F8DEA5" w:rsidTr="009C6F6A">
        <w:tc>
          <w:tcPr>
            <w:tcW w:w="2388" w:type="dxa"/>
          </w:tcPr>
          <w:p w14:paraId="022ECBCE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6531" w:type="dxa"/>
          </w:tcPr>
          <w:p w14:paraId="584D44D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Wydajność przełączania urządzenia wynosi 336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5357" w:type="dxa"/>
          </w:tcPr>
          <w:p w14:paraId="61823296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7503645" w14:textId="5ADB8BBE" w:rsidTr="009C6F6A">
        <w:tc>
          <w:tcPr>
            <w:tcW w:w="2388" w:type="dxa"/>
          </w:tcPr>
          <w:p w14:paraId="7898E1D6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Funkcjonalności</w:t>
            </w:r>
          </w:p>
        </w:tc>
        <w:tc>
          <w:tcPr>
            <w:tcW w:w="6531" w:type="dxa"/>
          </w:tcPr>
          <w:p w14:paraId="1C1CC8CE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Obsługuje inteligentny stos (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iStack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z przepustowością 96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/s</w:t>
            </w:r>
          </w:p>
        </w:tc>
        <w:tc>
          <w:tcPr>
            <w:tcW w:w="5357" w:type="dxa"/>
          </w:tcPr>
          <w:p w14:paraId="338CDD67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F6A" w:rsidRPr="00E95A86" w14:paraId="1623F44B" w14:textId="3E16890B" w:rsidTr="009C6F6A">
        <w:tc>
          <w:tcPr>
            <w:tcW w:w="2388" w:type="dxa"/>
          </w:tcPr>
          <w:p w14:paraId="7B3EA7B7" w14:textId="77777777" w:rsidR="009C6F6A" w:rsidRPr="00A537D5" w:rsidRDefault="009C6F6A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Instalacja</w:t>
            </w:r>
          </w:p>
        </w:tc>
        <w:tc>
          <w:tcPr>
            <w:tcW w:w="6531" w:type="dxa"/>
          </w:tcPr>
          <w:p w14:paraId="2DB50F98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instalacji na stelażu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1U.</w:t>
            </w:r>
          </w:p>
        </w:tc>
        <w:tc>
          <w:tcPr>
            <w:tcW w:w="5357" w:type="dxa"/>
          </w:tcPr>
          <w:p w14:paraId="01942F8F" w14:textId="77777777" w:rsidR="009C6F6A" w:rsidRPr="00A537D5" w:rsidRDefault="009C6F6A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C904404" w14:textId="77777777" w:rsidTr="009C6F6A">
        <w:tc>
          <w:tcPr>
            <w:tcW w:w="2388" w:type="dxa"/>
          </w:tcPr>
          <w:p w14:paraId="0C2133F1" w14:textId="4CFA9E11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70D24F68" w14:textId="458ED96D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57" w:type="dxa"/>
          </w:tcPr>
          <w:p w14:paraId="4F3D4516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611D57F5" w14:textId="77777777" w:rsidTr="009C6F6A">
        <w:tc>
          <w:tcPr>
            <w:tcW w:w="2388" w:type="dxa"/>
          </w:tcPr>
          <w:p w14:paraId="25347380" w14:textId="14380FF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Wsparcie techniczne producenta</w:t>
            </w:r>
          </w:p>
        </w:tc>
        <w:tc>
          <w:tcPr>
            <w:tcW w:w="6531" w:type="dxa"/>
          </w:tcPr>
          <w:p w14:paraId="45C9BA71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683FA9CC" w14:textId="67026BF9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57" w:type="dxa"/>
          </w:tcPr>
          <w:p w14:paraId="6D61EF11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F8BF4" w14:textId="77777777" w:rsidR="00384978" w:rsidRPr="00E95A86" w:rsidRDefault="00384978" w:rsidP="00C273E3">
      <w:pPr>
        <w:pStyle w:val="Akapitzlist"/>
        <w:numPr>
          <w:ilvl w:val="0"/>
          <w:numId w:val="3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Serwer baz danych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6729"/>
        <w:gridCol w:w="5293"/>
      </w:tblGrid>
      <w:tr w:rsidR="00D54330" w:rsidRPr="00E95A86" w14:paraId="7FB33CFB" w14:textId="77777777" w:rsidTr="00D54330">
        <w:tc>
          <w:tcPr>
            <w:tcW w:w="2310" w:type="dxa"/>
            <w:shd w:val="clear" w:color="auto" w:fill="auto"/>
          </w:tcPr>
          <w:p w14:paraId="58B8F38A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09941A2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A63CC80" w14:textId="1523F5E2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35" w:type="dxa"/>
            <w:shd w:val="clear" w:color="auto" w:fill="auto"/>
          </w:tcPr>
          <w:p w14:paraId="71A91C65" w14:textId="088B0E1A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2ED8E370" w14:textId="2BD64BBB" w:rsidTr="00D54330">
        <w:tc>
          <w:tcPr>
            <w:tcW w:w="2310" w:type="dxa"/>
            <w:shd w:val="clear" w:color="auto" w:fill="auto"/>
          </w:tcPr>
          <w:p w14:paraId="7888FE02" w14:textId="378D826F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3A8581FF" w14:textId="67803ADF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5" w:type="dxa"/>
            <w:shd w:val="clear" w:color="auto" w:fill="auto"/>
          </w:tcPr>
          <w:p w14:paraId="57240093" w14:textId="3D5F6AD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738D33CF" w14:textId="1B36F7B9" w:rsidTr="00D54330">
        <w:tc>
          <w:tcPr>
            <w:tcW w:w="2310" w:type="dxa"/>
          </w:tcPr>
          <w:p w14:paraId="519A045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Architektura procesora</w:t>
            </w:r>
          </w:p>
        </w:tc>
        <w:tc>
          <w:tcPr>
            <w:tcW w:w="6531" w:type="dxa"/>
          </w:tcPr>
          <w:p w14:paraId="1CA4A651" w14:textId="61FFD53B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64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bit  2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>-core 2.6 (podstawowy) / 3.1 (turbo) GHz</w:t>
            </w:r>
          </w:p>
        </w:tc>
        <w:tc>
          <w:tcPr>
            <w:tcW w:w="5435" w:type="dxa"/>
          </w:tcPr>
          <w:p w14:paraId="26CA3266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B7DA456" w14:textId="35FC43C1" w:rsidTr="00D54330">
        <w:tc>
          <w:tcPr>
            <w:tcW w:w="2310" w:type="dxa"/>
          </w:tcPr>
          <w:p w14:paraId="0B0989D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Pamięć systemowa</w:t>
            </w:r>
          </w:p>
        </w:tc>
        <w:tc>
          <w:tcPr>
            <w:tcW w:w="6531" w:type="dxa"/>
          </w:tcPr>
          <w:p w14:paraId="07FA6191" w14:textId="6B856940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GB DDR4</w:t>
            </w:r>
          </w:p>
        </w:tc>
        <w:tc>
          <w:tcPr>
            <w:tcW w:w="5435" w:type="dxa"/>
          </w:tcPr>
          <w:p w14:paraId="29C00EA5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165C88EA" w14:textId="47FE8703" w:rsidTr="00D54330">
        <w:tc>
          <w:tcPr>
            <w:tcW w:w="2310" w:type="dxa"/>
          </w:tcPr>
          <w:p w14:paraId="0E16349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Ilość kieszeni na dyski</w:t>
            </w:r>
          </w:p>
        </w:tc>
        <w:tc>
          <w:tcPr>
            <w:tcW w:w="6531" w:type="dxa"/>
          </w:tcPr>
          <w:p w14:paraId="04ED1573" w14:textId="09A63212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Min. 4</w:t>
            </w:r>
          </w:p>
        </w:tc>
        <w:tc>
          <w:tcPr>
            <w:tcW w:w="5435" w:type="dxa"/>
          </w:tcPr>
          <w:p w14:paraId="0A8E6B57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450B2113" w14:textId="14B895A4" w:rsidTr="00D54330">
        <w:tc>
          <w:tcPr>
            <w:tcW w:w="2310" w:type="dxa"/>
          </w:tcPr>
          <w:p w14:paraId="76FD2BF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Zainstalowane dyski</w:t>
            </w:r>
          </w:p>
        </w:tc>
        <w:tc>
          <w:tcPr>
            <w:tcW w:w="6531" w:type="dxa"/>
          </w:tcPr>
          <w:p w14:paraId="698C439F" w14:textId="4C5644F4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Tak, min 2 TB x 2 sztuki 3,5” </w:t>
            </w:r>
          </w:p>
        </w:tc>
        <w:tc>
          <w:tcPr>
            <w:tcW w:w="5435" w:type="dxa"/>
          </w:tcPr>
          <w:p w14:paraId="08516E6D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3331AFA9" w14:textId="370607C4" w:rsidTr="00D54330">
        <w:tc>
          <w:tcPr>
            <w:tcW w:w="2310" w:type="dxa"/>
          </w:tcPr>
          <w:p w14:paraId="5700A87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4F4C0A3D" w14:textId="2E9E5C45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x RJ45-1GbE, USB 3.0</w:t>
            </w:r>
          </w:p>
        </w:tc>
        <w:tc>
          <w:tcPr>
            <w:tcW w:w="5435" w:type="dxa"/>
          </w:tcPr>
          <w:p w14:paraId="7D64BE92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C72D5FB" w14:textId="1CEFD51C" w:rsidTr="00D54330">
        <w:tc>
          <w:tcPr>
            <w:tcW w:w="2310" w:type="dxa"/>
          </w:tcPr>
          <w:p w14:paraId="142CB6A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6531" w:type="dxa"/>
          </w:tcPr>
          <w:p w14:paraId="1267A007" w14:textId="09BF5BD2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U,  Szyny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do montażu w szafie RACK</w:t>
            </w:r>
          </w:p>
        </w:tc>
        <w:tc>
          <w:tcPr>
            <w:tcW w:w="5435" w:type="dxa"/>
          </w:tcPr>
          <w:p w14:paraId="37CF6691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52E7A56" w14:textId="2A9EA8E3" w:rsidTr="00D54330">
        <w:tc>
          <w:tcPr>
            <w:tcW w:w="2310" w:type="dxa"/>
          </w:tcPr>
          <w:p w14:paraId="4C87C2D1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31" w:type="dxa"/>
          </w:tcPr>
          <w:p w14:paraId="5DBCE394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planowanego włączania / wyłączania. </w:t>
            </w:r>
          </w:p>
          <w:p w14:paraId="199C8888" w14:textId="32737E4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Możliwość instalacji moduł rozszerzania sieci 10GbE</w:t>
            </w:r>
          </w:p>
        </w:tc>
        <w:tc>
          <w:tcPr>
            <w:tcW w:w="5435" w:type="dxa"/>
          </w:tcPr>
          <w:p w14:paraId="23C1C8A2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77C9951F" w14:textId="5C3AC338" w:rsidTr="004E494C">
        <w:tc>
          <w:tcPr>
            <w:tcW w:w="2310" w:type="dxa"/>
          </w:tcPr>
          <w:p w14:paraId="0318002D" w14:textId="2239F0A9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4ACB6409" w14:textId="5292BA8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35" w:type="dxa"/>
          </w:tcPr>
          <w:p w14:paraId="5560296A" w14:textId="77777777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5E228D3" w14:textId="65219AD3" w:rsidTr="004E494C">
        <w:tc>
          <w:tcPr>
            <w:tcW w:w="2310" w:type="dxa"/>
          </w:tcPr>
          <w:p w14:paraId="4F523F93" w14:textId="753FD628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Wsparcie techniczne producenta</w:t>
            </w:r>
          </w:p>
        </w:tc>
        <w:tc>
          <w:tcPr>
            <w:tcW w:w="6531" w:type="dxa"/>
          </w:tcPr>
          <w:p w14:paraId="1A3CC85D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215DC884" w14:textId="28DF542E" w:rsidR="00D54330" w:rsidRPr="00A537D5" w:rsidRDefault="00D54330" w:rsidP="00E95A86">
            <w:pPr>
              <w:spacing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435" w:type="dxa"/>
          </w:tcPr>
          <w:p w14:paraId="553D9041" w14:textId="77777777" w:rsidR="00D54330" w:rsidRPr="00A537D5" w:rsidRDefault="00D54330" w:rsidP="00E95A86">
            <w:pPr>
              <w:spacing w:after="60" w:line="240" w:lineRule="auto"/>
              <w:ind w:left="0"/>
              <w:jc w:val="both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B6AADAB" w14:textId="77777777" w:rsidR="00384978" w:rsidRPr="00E95A86" w:rsidRDefault="00384978" w:rsidP="00E95A86">
      <w:pPr>
        <w:spacing w:before="360" w:after="240" w:line="240" w:lineRule="auto"/>
        <w:ind w:left="0"/>
        <w:rPr>
          <w:rFonts w:ascii="Arial" w:hAnsi="Arial" w:cs="Arial"/>
          <w:b/>
          <w:color w:val="FF0000"/>
          <w:szCs w:val="22"/>
        </w:rPr>
      </w:pPr>
    </w:p>
    <w:p w14:paraId="16951FB6" w14:textId="5B655D03" w:rsidR="00384978" w:rsidRPr="00A537D5" w:rsidRDefault="00806C6F" w:rsidP="00E95A86">
      <w:pPr>
        <w:spacing w:before="360" w:after="240" w:line="240" w:lineRule="auto"/>
        <w:ind w:left="0"/>
        <w:rPr>
          <w:rFonts w:ascii="Arial" w:hAnsi="Arial" w:cs="Arial"/>
          <w:b/>
          <w:sz w:val="24"/>
        </w:rPr>
      </w:pPr>
      <w:r w:rsidRPr="00A537D5">
        <w:rPr>
          <w:rFonts w:ascii="Arial" w:hAnsi="Arial" w:cs="Arial"/>
          <w:b/>
          <w:sz w:val="24"/>
        </w:rPr>
        <w:t xml:space="preserve">CZĘŚĆ 2 - </w:t>
      </w:r>
      <w:r w:rsidR="00384978" w:rsidRPr="00A537D5">
        <w:rPr>
          <w:rFonts w:ascii="Arial" w:hAnsi="Arial" w:cs="Arial"/>
          <w:b/>
          <w:sz w:val="24"/>
        </w:rPr>
        <w:t>Sprzęt dla szkół</w:t>
      </w:r>
    </w:p>
    <w:p w14:paraId="71EE517F" w14:textId="5489870F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Komputery przenośne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6729"/>
        <w:gridCol w:w="5279"/>
      </w:tblGrid>
      <w:tr w:rsidR="00D54330" w:rsidRPr="00E95A86" w14:paraId="2D528A41" w14:textId="77777777" w:rsidTr="00D54330">
        <w:tc>
          <w:tcPr>
            <w:tcW w:w="2312" w:type="dxa"/>
            <w:shd w:val="clear" w:color="auto" w:fill="auto"/>
          </w:tcPr>
          <w:p w14:paraId="01A01D13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2881C68D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68807E3" w14:textId="1F9C9354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33" w:type="dxa"/>
            <w:shd w:val="clear" w:color="auto" w:fill="auto"/>
          </w:tcPr>
          <w:p w14:paraId="5BA39330" w14:textId="07441F5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58A17303" w14:textId="4CF3F062" w:rsidTr="00D54330">
        <w:tc>
          <w:tcPr>
            <w:tcW w:w="2312" w:type="dxa"/>
            <w:shd w:val="clear" w:color="auto" w:fill="auto"/>
          </w:tcPr>
          <w:p w14:paraId="5EB960CF" w14:textId="076C947E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8C3BFCB" w14:textId="0D68B27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33" w:type="dxa"/>
            <w:shd w:val="clear" w:color="auto" w:fill="auto"/>
          </w:tcPr>
          <w:p w14:paraId="4559B206" w14:textId="04941B96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2288B58E" w14:textId="1D0F6DFE" w:rsidTr="00D54330">
        <w:tc>
          <w:tcPr>
            <w:tcW w:w="2312" w:type="dxa"/>
          </w:tcPr>
          <w:p w14:paraId="44C610A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Wyświetlacz</w:t>
            </w:r>
          </w:p>
        </w:tc>
        <w:tc>
          <w:tcPr>
            <w:tcW w:w="6531" w:type="dxa"/>
          </w:tcPr>
          <w:p w14:paraId="7D78E8D2" w14:textId="2923A1D4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Przekątna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ekranu :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min 14”</w:t>
            </w:r>
          </w:p>
        </w:tc>
        <w:tc>
          <w:tcPr>
            <w:tcW w:w="5433" w:type="dxa"/>
          </w:tcPr>
          <w:p w14:paraId="73FB6CA2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75D61A58" w14:textId="0F836802" w:rsidTr="00D54330">
        <w:tc>
          <w:tcPr>
            <w:tcW w:w="2312" w:type="dxa"/>
          </w:tcPr>
          <w:p w14:paraId="71A9C666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92D31A4" w14:textId="4E8BCD55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433" w:type="dxa"/>
          </w:tcPr>
          <w:p w14:paraId="3F39D09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7A0A0A6" w14:textId="28043614" w:rsidTr="00D54330">
        <w:tc>
          <w:tcPr>
            <w:tcW w:w="2312" w:type="dxa"/>
          </w:tcPr>
          <w:p w14:paraId="31BDA3E5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534560D5" w14:textId="2F7DDCAC" w:rsidR="00D54330" w:rsidRPr="00A537D5" w:rsidRDefault="003C53B2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3C53B2">
              <w:rPr>
                <w:rFonts w:ascii="Arial" w:hAnsi="Arial" w:cs="Arial"/>
                <w:sz w:val="20"/>
                <w:szCs w:val="20"/>
              </w:rPr>
              <w:t xml:space="preserve">punktacja powyżej 6,220 pkt wg </w:t>
            </w:r>
            <w:proofErr w:type="spellStart"/>
            <w:r w:rsidRPr="003C53B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3C53B2">
              <w:rPr>
                <w:rFonts w:ascii="Arial" w:hAnsi="Arial" w:cs="Arial"/>
                <w:sz w:val="20"/>
                <w:szCs w:val="20"/>
              </w:rPr>
              <w:t xml:space="preserve"> CPU Mark Laptop &amp; </w:t>
            </w:r>
            <w:proofErr w:type="spellStart"/>
            <w:r w:rsidRPr="003C53B2">
              <w:rPr>
                <w:rFonts w:ascii="Arial" w:hAnsi="Arial" w:cs="Arial"/>
                <w:sz w:val="20"/>
                <w:szCs w:val="20"/>
              </w:rPr>
              <w:t>Portable</w:t>
            </w:r>
            <w:proofErr w:type="spellEnd"/>
            <w:r w:rsidRPr="003C53B2">
              <w:rPr>
                <w:rFonts w:ascii="Arial" w:hAnsi="Arial" w:cs="Arial"/>
                <w:sz w:val="20"/>
                <w:szCs w:val="20"/>
              </w:rPr>
              <w:t xml:space="preserve"> CPU Performance </w:t>
            </w:r>
            <w:r w:rsidR="00DD36DB" w:rsidRPr="00DD36DB">
              <w:rPr>
                <w:rFonts w:ascii="Arial" w:hAnsi="Arial" w:cs="Arial"/>
                <w:sz w:val="20"/>
                <w:szCs w:val="20"/>
                <w:highlight w:val="yellow"/>
              </w:rPr>
              <w:t>uzyskana w ciągu 30 dni przed złożeniem ofert.</w:t>
            </w:r>
            <w:r w:rsidR="00DD36DB" w:rsidRPr="00AF7A1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C53B2">
              <w:rPr>
                <w:rFonts w:ascii="Arial" w:hAnsi="Arial" w:cs="Arial"/>
                <w:sz w:val="20"/>
                <w:szCs w:val="20"/>
              </w:rPr>
              <w:t>(https://www.cpubenchmark.net/laptop.html)</w:t>
            </w:r>
            <w:r w:rsidR="00DD36DB">
              <w:rPr>
                <w:rFonts w:ascii="Arial" w:hAnsi="Arial" w:cs="Arial"/>
                <w:sz w:val="20"/>
                <w:szCs w:val="20"/>
              </w:rPr>
              <w:t>.</w:t>
            </w:r>
            <w:r w:rsidRPr="003C53B2">
              <w:rPr>
                <w:rFonts w:ascii="Arial" w:hAnsi="Arial" w:cs="Arial"/>
                <w:sz w:val="20"/>
                <w:szCs w:val="20"/>
              </w:rPr>
              <w:t xml:space="preserve"> Do oferty należy dołączyć wydruk ze strony http://www.cpubenchmark.net potwierdzający spełnienie wymogu. W architekturze 64-bit oraz kompatybilny z systemem operacyjnym Windows 11 Pro</w:t>
            </w:r>
          </w:p>
        </w:tc>
        <w:tc>
          <w:tcPr>
            <w:tcW w:w="5433" w:type="dxa"/>
          </w:tcPr>
          <w:p w14:paraId="449B7575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15D1954" w14:textId="1AF5DB54" w:rsidTr="00D54330">
        <w:tc>
          <w:tcPr>
            <w:tcW w:w="2312" w:type="dxa"/>
          </w:tcPr>
          <w:p w14:paraId="583FCEE7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22F16284" w14:textId="3BEB2282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8 GB DDR4</w:t>
            </w:r>
          </w:p>
        </w:tc>
        <w:tc>
          <w:tcPr>
            <w:tcW w:w="5433" w:type="dxa"/>
          </w:tcPr>
          <w:p w14:paraId="64EBE67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  <w:tr w:rsidR="00D54330" w:rsidRPr="00E95A86" w14:paraId="32E6E14B" w14:textId="48F5C2AB" w:rsidTr="00D54330">
        <w:tc>
          <w:tcPr>
            <w:tcW w:w="2312" w:type="dxa"/>
          </w:tcPr>
          <w:p w14:paraId="0BA167E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4A1C188E" w14:textId="43663962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512 GB M.2 PCI-e</w:t>
            </w:r>
          </w:p>
        </w:tc>
        <w:tc>
          <w:tcPr>
            <w:tcW w:w="5433" w:type="dxa"/>
          </w:tcPr>
          <w:p w14:paraId="1739E6A0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59B08805" w14:textId="23514D10" w:rsidTr="00D54330">
        <w:tc>
          <w:tcPr>
            <w:tcW w:w="2312" w:type="dxa"/>
          </w:tcPr>
          <w:p w14:paraId="5E5DCEB0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Karta dźwiękowa</w:t>
            </w:r>
          </w:p>
        </w:tc>
        <w:tc>
          <w:tcPr>
            <w:tcW w:w="6531" w:type="dxa"/>
          </w:tcPr>
          <w:p w14:paraId="4FCF2AF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Zintegrowana, wbudowane głośniki stereo, wbudowany mikrofon</w:t>
            </w:r>
          </w:p>
        </w:tc>
        <w:tc>
          <w:tcPr>
            <w:tcW w:w="5433" w:type="dxa"/>
          </w:tcPr>
          <w:p w14:paraId="0106167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22AA41D" w14:textId="61996B50" w:rsidTr="00D54330">
        <w:tc>
          <w:tcPr>
            <w:tcW w:w="2312" w:type="dxa"/>
          </w:tcPr>
          <w:p w14:paraId="645F016E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2BC6BC1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kamera</w:t>
            </w:r>
          </w:p>
        </w:tc>
        <w:tc>
          <w:tcPr>
            <w:tcW w:w="5433" w:type="dxa"/>
          </w:tcPr>
          <w:p w14:paraId="55B6B4D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D852BD1" w14:textId="5D44FDDD" w:rsidTr="00D54330">
        <w:tc>
          <w:tcPr>
            <w:tcW w:w="2312" w:type="dxa"/>
          </w:tcPr>
          <w:p w14:paraId="38E69346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00ACBAC1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5433" w:type="dxa"/>
          </w:tcPr>
          <w:p w14:paraId="3ACBEBF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FC397F7" w14:textId="3C29278C" w:rsidTr="00D54330">
        <w:tc>
          <w:tcPr>
            <w:tcW w:w="2312" w:type="dxa"/>
          </w:tcPr>
          <w:p w14:paraId="78EEE97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00802978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</w:t>
            </w:r>
          </w:p>
        </w:tc>
        <w:tc>
          <w:tcPr>
            <w:tcW w:w="5433" w:type="dxa"/>
          </w:tcPr>
          <w:p w14:paraId="11DEE926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0BB46B5" w14:textId="2FA30EA1" w:rsidTr="00D54330">
        <w:tc>
          <w:tcPr>
            <w:tcW w:w="2312" w:type="dxa"/>
          </w:tcPr>
          <w:p w14:paraId="1DA9C17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1470A6CA" w14:textId="10D5E493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RJ-45, USB typ A - 3 szt. (w tym co najmniej 2x USB 3.0)</w:t>
            </w:r>
            <w:r w:rsidR="003C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>lub USB typ A 2</w:t>
            </w:r>
            <w:r w:rsidR="00A2398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>szt</w:t>
            </w:r>
            <w:r w:rsidR="00A2398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>oraz USB-C 1 szt</w:t>
            </w:r>
            <w:r w:rsidR="00A23986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>( w</w:t>
            </w:r>
            <w:proofErr w:type="gramEnd"/>
            <w:r w:rsidR="003C53B2" w:rsidRPr="003C53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tym co najmniej 2xUSB 3.0)</w:t>
            </w:r>
            <w:r w:rsidR="003C53B2" w:rsidRPr="00CF573F">
              <w:rPr>
                <w:rFonts w:ascii="Arial" w:hAnsi="Arial" w:cs="Arial"/>
                <w:sz w:val="18"/>
                <w:szCs w:val="18"/>
              </w:rPr>
              <w:t>,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HDMI, wyjście słuchawkowe/wejście mikrofonowe typu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wejście zasilania. Nie dopuszcza się zewnętrznych rozwiązań typu rozgałęziacz / hub / adapter w celu uzyskania wymaganej ilości portów oraz złącz.</w:t>
            </w:r>
          </w:p>
        </w:tc>
        <w:tc>
          <w:tcPr>
            <w:tcW w:w="5433" w:type="dxa"/>
          </w:tcPr>
          <w:p w14:paraId="1D74F65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EFCDD71" w14:textId="2B1AC511" w:rsidTr="00D54330">
        <w:tc>
          <w:tcPr>
            <w:tcW w:w="2312" w:type="dxa"/>
          </w:tcPr>
          <w:p w14:paraId="6B9477DA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+ mysz</w:t>
            </w:r>
          </w:p>
        </w:tc>
        <w:tc>
          <w:tcPr>
            <w:tcW w:w="6531" w:type="dxa"/>
          </w:tcPr>
          <w:p w14:paraId="39C6C7D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QWERTY, układ klawiszy US, wydzielona klawiatura numeryczna po prawej stronie, nie dopuszcza się stosowania naklejek na klawisze. Wbudowany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Touchpad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CDD92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Mysz optyczna, bezprzewodowa.</w:t>
            </w:r>
          </w:p>
        </w:tc>
        <w:tc>
          <w:tcPr>
            <w:tcW w:w="5433" w:type="dxa"/>
          </w:tcPr>
          <w:p w14:paraId="3D06DAC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EAC5EFB" w14:textId="4B0376E1" w:rsidTr="00D54330">
        <w:tc>
          <w:tcPr>
            <w:tcW w:w="2312" w:type="dxa"/>
          </w:tcPr>
          <w:p w14:paraId="35C802C1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6531" w:type="dxa"/>
          </w:tcPr>
          <w:p w14:paraId="551E839F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433" w:type="dxa"/>
          </w:tcPr>
          <w:p w14:paraId="5EF4823C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0FF29FC" w14:textId="6535123C" w:rsidTr="00D54330">
        <w:tc>
          <w:tcPr>
            <w:tcW w:w="2312" w:type="dxa"/>
          </w:tcPr>
          <w:p w14:paraId="05C46C1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5B73B54D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Standard LTSC EDU PL lub równoważny, zawierające: edytor tekstu, arkusz kalkulacyjny, program do tworzenia prezentacji, program pocztowy, notatnik w trybie graficznym, program do tworzenia materiałów marketingowych. 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Nowa licencja wieczysta w wersji cyfrowej na oprogramowanie w języku polskim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433" w:type="dxa"/>
          </w:tcPr>
          <w:p w14:paraId="40096ADA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AED1D1F" w14:textId="44550BFB" w:rsidTr="004E494C">
        <w:tc>
          <w:tcPr>
            <w:tcW w:w="2312" w:type="dxa"/>
          </w:tcPr>
          <w:p w14:paraId="57FA684F" w14:textId="65B71670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3C808EA5" w14:textId="5216915A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433" w:type="dxa"/>
          </w:tcPr>
          <w:p w14:paraId="0DB96D69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2897D1EF" w14:textId="77777777" w:rsidTr="004E494C">
        <w:tc>
          <w:tcPr>
            <w:tcW w:w="2312" w:type="dxa"/>
          </w:tcPr>
          <w:p w14:paraId="7653414B" w14:textId="46D31DAF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2C26A34F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FCBF3F" w14:textId="6153D448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przypadku wystąpienia awarii dysku twardego, uszkodzony dysk twardy pozostaje u Zamawiającego.</w:t>
            </w:r>
          </w:p>
        </w:tc>
        <w:tc>
          <w:tcPr>
            <w:tcW w:w="5433" w:type="dxa"/>
          </w:tcPr>
          <w:p w14:paraId="6541CE64" w14:textId="77777777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D54330" w:rsidRPr="00E95A86" w14:paraId="1C572885" w14:textId="1DA704BA" w:rsidTr="004E494C">
        <w:tc>
          <w:tcPr>
            <w:tcW w:w="2312" w:type="dxa"/>
          </w:tcPr>
          <w:p w14:paraId="1C87C777" w14:textId="6FEBEC53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Wsparcie techniczne producenta</w:t>
            </w:r>
          </w:p>
        </w:tc>
        <w:tc>
          <w:tcPr>
            <w:tcW w:w="6531" w:type="dxa"/>
          </w:tcPr>
          <w:p w14:paraId="56C4A69B" w14:textId="77777777" w:rsidR="00D54330" w:rsidRPr="00A537D5" w:rsidRDefault="00D54330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1FFBDCED" w14:textId="51385CAD" w:rsidR="00D54330" w:rsidRPr="00A537D5" w:rsidRDefault="00D54330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433" w:type="dxa"/>
          </w:tcPr>
          <w:p w14:paraId="2B6D1429" w14:textId="77777777" w:rsidR="00D54330" w:rsidRPr="00A537D5" w:rsidRDefault="00D54330" w:rsidP="00E95A86">
            <w:pPr>
              <w:spacing w:after="60" w:line="240" w:lineRule="auto"/>
              <w:ind w:left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582E52F" w14:textId="77777777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Monitor interaktywny 65” 16 szt.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29"/>
        <w:gridCol w:w="5294"/>
      </w:tblGrid>
      <w:tr w:rsidR="00D54330" w:rsidRPr="00E95A86" w14:paraId="7216C24C" w14:textId="77777777" w:rsidTr="00D54330">
        <w:tc>
          <w:tcPr>
            <w:tcW w:w="2459" w:type="dxa"/>
            <w:shd w:val="clear" w:color="auto" w:fill="auto"/>
          </w:tcPr>
          <w:p w14:paraId="61398314" w14:textId="77777777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01" w:type="dxa"/>
            <w:shd w:val="clear" w:color="auto" w:fill="auto"/>
          </w:tcPr>
          <w:p w14:paraId="7A763E9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6668AC7" w14:textId="54CCC825" w:rsidR="00D54330" w:rsidRPr="00A537D5" w:rsidRDefault="00D54330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816" w:type="dxa"/>
            <w:shd w:val="clear" w:color="auto" w:fill="auto"/>
          </w:tcPr>
          <w:p w14:paraId="56E6DF70" w14:textId="19267A66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D54330" w:rsidRPr="00E95A86" w14:paraId="1494B59F" w14:textId="2D4DA604" w:rsidTr="00D54330">
        <w:tc>
          <w:tcPr>
            <w:tcW w:w="2459" w:type="dxa"/>
            <w:shd w:val="clear" w:color="auto" w:fill="auto"/>
          </w:tcPr>
          <w:p w14:paraId="699F1B61" w14:textId="4D1A799D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001" w:type="dxa"/>
            <w:shd w:val="clear" w:color="auto" w:fill="auto"/>
          </w:tcPr>
          <w:p w14:paraId="17EA5A3E" w14:textId="3D04DE8B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816" w:type="dxa"/>
            <w:shd w:val="clear" w:color="auto" w:fill="auto"/>
          </w:tcPr>
          <w:p w14:paraId="16E6B2AF" w14:textId="7EDA4E0A" w:rsidR="00D54330" w:rsidRPr="00A537D5" w:rsidRDefault="00D54330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D54330" w:rsidRPr="00E95A86" w14:paraId="6DF02ACE" w14:textId="2B61A523" w:rsidTr="00D54330">
        <w:tc>
          <w:tcPr>
            <w:tcW w:w="2459" w:type="dxa"/>
          </w:tcPr>
          <w:p w14:paraId="280857F9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001" w:type="dxa"/>
          </w:tcPr>
          <w:p w14:paraId="6323C2A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Dotykowy monitor interaktywny.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Min. 20 obsługiwanych punktów dotyku.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Technologia IR.</w:t>
            </w:r>
          </w:p>
        </w:tc>
        <w:tc>
          <w:tcPr>
            <w:tcW w:w="5816" w:type="dxa"/>
          </w:tcPr>
          <w:p w14:paraId="5C090714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C724391" w14:textId="61618286" w:rsidTr="00D54330">
        <w:tc>
          <w:tcPr>
            <w:tcW w:w="2459" w:type="dxa"/>
          </w:tcPr>
          <w:p w14:paraId="31A71760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001" w:type="dxa"/>
          </w:tcPr>
          <w:p w14:paraId="72387F23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4K 60Hz</w:t>
            </w:r>
          </w:p>
        </w:tc>
        <w:tc>
          <w:tcPr>
            <w:tcW w:w="5816" w:type="dxa"/>
          </w:tcPr>
          <w:p w14:paraId="74D93CF9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7E6E8EB8" w14:textId="4D0504AF" w:rsidTr="00D54330">
        <w:tc>
          <w:tcPr>
            <w:tcW w:w="2459" w:type="dxa"/>
          </w:tcPr>
          <w:p w14:paraId="46971A92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Ekran </w:t>
            </w:r>
          </w:p>
        </w:tc>
        <w:tc>
          <w:tcPr>
            <w:tcW w:w="6001" w:type="dxa"/>
          </w:tcPr>
          <w:p w14:paraId="2DE3277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Min. 65” LED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Wzmacniana szyba (twardość min 7 w skali Mohsa)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Odległość między panelem a szybą ochronną: maks. 1mm (zachowanie technologii tzw. Zero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Bonding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5816" w:type="dxa"/>
          </w:tcPr>
          <w:p w14:paraId="54917A86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4540C6C4" w14:textId="6C16556C" w:rsidTr="00D54330">
        <w:tc>
          <w:tcPr>
            <w:tcW w:w="2459" w:type="dxa"/>
          </w:tcPr>
          <w:p w14:paraId="72661E67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Żywotność matrycy</w:t>
            </w:r>
          </w:p>
        </w:tc>
        <w:tc>
          <w:tcPr>
            <w:tcW w:w="6001" w:type="dxa"/>
          </w:tcPr>
          <w:p w14:paraId="52A95578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50 000 h</w:t>
            </w:r>
          </w:p>
        </w:tc>
        <w:tc>
          <w:tcPr>
            <w:tcW w:w="5816" w:type="dxa"/>
          </w:tcPr>
          <w:p w14:paraId="2FD7FBE8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1F70CFF9" w14:textId="0BE7CDE0" w:rsidTr="00D54330">
        <w:tc>
          <w:tcPr>
            <w:tcW w:w="2459" w:type="dxa"/>
          </w:tcPr>
          <w:p w14:paraId="611635CD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Złącza</w:t>
            </w:r>
          </w:p>
        </w:tc>
        <w:tc>
          <w:tcPr>
            <w:tcW w:w="6001" w:type="dxa"/>
          </w:tcPr>
          <w:p w14:paraId="2C1AE93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2 x HDMI; VGA; 2 x audio, 4 x USB, USB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Touch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; RJ45; slot OPS</w:t>
            </w:r>
          </w:p>
        </w:tc>
        <w:tc>
          <w:tcPr>
            <w:tcW w:w="5816" w:type="dxa"/>
          </w:tcPr>
          <w:p w14:paraId="56D1AEA4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EB5AAC3" w14:textId="4525A01F" w:rsidTr="00D54330">
        <w:tc>
          <w:tcPr>
            <w:tcW w:w="2459" w:type="dxa"/>
          </w:tcPr>
          <w:p w14:paraId="45E74EC3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Dźwięk</w:t>
            </w:r>
          </w:p>
        </w:tc>
        <w:tc>
          <w:tcPr>
            <w:tcW w:w="6001" w:type="dxa"/>
          </w:tcPr>
          <w:p w14:paraId="55C5575F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Wbudowane głośniki min. 20 W.</w:t>
            </w:r>
          </w:p>
        </w:tc>
        <w:tc>
          <w:tcPr>
            <w:tcW w:w="5816" w:type="dxa"/>
          </w:tcPr>
          <w:p w14:paraId="4F7C973C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553A7083" w14:textId="79C2A7B1" w:rsidTr="00D54330">
        <w:tc>
          <w:tcPr>
            <w:tcW w:w="2459" w:type="dxa"/>
          </w:tcPr>
          <w:p w14:paraId="6A64A6BF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System </w:t>
            </w:r>
            <w:proofErr w:type="spellStart"/>
            <w:r w:rsidRPr="00A537D5">
              <w:rPr>
                <w:rFonts w:ascii="Arial" w:hAnsi="Arial" w:cs="Arial"/>
                <w:b/>
                <w:sz w:val="20"/>
                <w:szCs w:val="20"/>
                <w:lang w:val="en-GB"/>
              </w:rPr>
              <w:t>operacyjny</w:t>
            </w:r>
            <w:proofErr w:type="spellEnd"/>
          </w:p>
        </w:tc>
        <w:tc>
          <w:tcPr>
            <w:tcW w:w="6001" w:type="dxa"/>
          </w:tcPr>
          <w:p w14:paraId="325DD829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Android min. 9.0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System umożliwiający instalowanie dostępnego na rynku oprogramowania innych producentów.</w:t>
            </w:r>
          </w:p>
        </w:tc>
        <w:tc>
          <w:tcPr>
            <w:tcW w:w="5816" w:type="dxa"/>
          </w:tcPr>
          <w:p w14:paraId="3BA83BC5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A511FB0" w14:textId="4009C1D1" w:rsidTr="00D54330">
        <w:tc>
          <w:tcPr>
            <w:tcW w:w="2459" w:type="dxa"/>
          </w:tcPr>
          <w:p w14:paraId="3DFB46B4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Dodatkowe funkcje</w:t>
            </w:r>
          </w:p>
        </w:tc>
        <w:tc>
          <w:tcPr>
            <w:tcW w:w="6001" w:type="dxa"/>
          </w:tcPr>
          <w:p w14:paraId="6BD43D8E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Wbudowana aplikacja do nanoszenia notatek.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Wbudowana przeglądarka internetowa.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notowania na dowolnym źródle.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Wbudowana aplikacja do bezprzewodowego przesyłania obrazu oraz wyświetlania min. czterech źródeł (z komputerów bądź urządzeń mobilnych) jednocześnie.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zmiany nazwy źródła sygnału.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Wbudowane narzędzia do prowadzenia głosowania.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komentarzy tekstowych na ekranie przez uczestników.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aplikacji w trybie okienkowym.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Możliwość blokowania monitora.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Wbudowane narzędzie do „zrzutu ekranu” z możliwością wyboru obszaru obrazu do zrzutu i z możliwością wysłania go do urządzenia zewnętrznego poprzez kod QR.</w:t>
            </w:r>
          </w:p>
          <w:p w14:paraId="484A6C7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Wbudowane narzędzie umożliwiające uruchomienie trybu ochrony oczu.</w:t>
            </w:r>
          </w:p>
          <w:p w14:paraId="6A2F0EA1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Możliwość wgrania własnego logo.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Możliwość wyświetlania zawartości pamięci przenośnej bezpośrednio z monitora, min plików pakietu biurowego, obrazów, muzyki, filmów.</w:t>
            </w:r>
          </w:p>
        </w:tc>
        <w:tc>
          <w:tcPr>
            <w:tcW w:w="5816" w:type="dxa"/>
          </w:tcPr>
          <w:p w14:paraId="515D532E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07DC66D0" w14:textId="044CE6E7" w:rsidTr="00D54330">
        <w:tc>
          <w:tcPr>
            <w:tcW w:w="2459" w:type="dxa"/>
          </w:tcPr>
          <w:p w14:paraId="05397DAE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Komunikacja</w:t>
            </w:r>
          </w:p>
        </w:tc>
        <w:tc>
          <w:tcPr>
            <w:tcW w:w="6001" w:type="dxa"/>
          </w:tcPr>
          <w:p w14:paraId="09972E6B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Wifi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Bluetooth</w:t>
            </w:r>
          </w:p>
        </w:tc>
        <w:tc>
          <w:tcPr>
            <w:tcW w:w="5816" w:type="dxa"/>
          </w:tcPr>
          <w:p w14:paraId="1542E192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2643C01D" w14:textId="41D4539D" w:rsidTr="00D54330">
        <w:tc>
          <w:tcPr>
            <w:tcW w:w="2459" w:type="dxa"/>
          </w:tcPr>
          <w:p w14:paraId="2D60E5EC" w14:textId="77777777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Wymiary</w:t>
            </w:r>
          </w:p>
        </w:tc>
        <w:tc>
          <w:tcPr>
            <w:tcW w:w="6001" w:type="dxa"/>
          </w:tcPr>
          <w:p w14:paraId="79615696" w14:textId="79D2F346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Waga urządzenia maks. </w:t>
            </w:r>
            <w:r w:rsidR="00393C6D" w:rsidRPr="00393C6D">
              <w:rPr>
                <w:rFonts w:ascii="Arial" w:hAnsi="Arial" w:cs="Arial"/>
                <w:sz w:val="20"/>
                <w:szCs w:val="20"/>
                <w:highlight w:val="yellow"/>
              </w:rPr>
              <w:t>40</w:t>
            </w:r>
            <w:r w:rsidRPr="00393C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kg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6" w:type="dxa"/>
          </w:tcPr>
          <w:p w14:paraId="09988302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330" w:rsidRPr="00E95A86" w14:paraId="3390BEEF" w14:textId="3AE69674" w:rsidTr="00D54330">
        <w:tc>
          <w:tcPr>
            <w:tcW w:w="2459" w:type="dxa"/>
          </w:tcPr>
          <w:p w14:paraId="102DE9B0" w14:textId="24E108C9" w:rsidR="00D54330" w:rsidRPr="00A537D5" w:rsidRDefault="00D54330" w:rsidP="00E95A86">
            <w:pPr>
              <w:spacing w:line="240" w:lineRule="auto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</w:tc>
        <w:tc>
          <w:tcPr>
            <w:tcW w:w="6001" w:type="dxa"/>
          </w:tcPr>
          <w:p w14:paraId="4C6AAD8C" w14:textId="1A1D8DE7" w:rsidR="00D54330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816" w:type="dxa"/>
          </w:tcPr>
          <w:p w14:paraId="3B26B8DB" w14:textId="77777777" w:rsidR="00D54330" w:rsidRPr="00A537D5" w:rsidRDefault="00D54330" w:rsidP="00E95A86">
            <w:pPr>
              <w:spacing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442A2C" w14:textId="2A4035F2" w:rsidR="00FD24AD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Kamera konferencyjna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4"/>
        <w:gridCol w:w="6729"/>
        <w:gridCol w:w="5303"/>
      </w:tblGrid>
      <w:tr w:rsidR="00FD24AD" w:rsidRPr="00E95A86" w14:paraId="07093148" w14:textId="77777777" w:rsidTr="00FD24AD">
        <w:tc>
          <w:tcPr>
            <w:tcW w:w="2299" w:type="dxa"/>
            <w:shd w:val="clear" w:color="auto" w:fill="auto"/>
          </w:tcPr>
          <w:p w14:paraId="0A7BCACB" w14:textId="77777777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E0F37F0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4A1F7263" w14:textId="4F2709FC" w:rsidR="00FD24AD" w:rsidRPr="00A537D5" w:rsidRDefault="00FD24AD" w:rsidP="004E494C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46" w:type="dxa"/>
            <w:shd w:val="clear" w:color="auto" w:fill="auto"/>
          </w:tcPr>
          <w:p w14:paraId="337412FD" w14:textId="5CCC3CF9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D24AD" w:rsidRPr="00E95A86" w14:paraId="3BB6A1B4" w14:textId="68C7E8F7" w:rsidTr="00FD24AD">
        <w:tc>
          <w:tcPr>
            <w:tcW w:w="2299" w:type="dxa"/>
            <w:shd w:val="clear" w:color="auto" w:fill="auto"/>
          </w:tcPr>
          <w:p w14:paraId="4D7A3845" w14:textId="571C246B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64CD86BB" w14:textId="45D2F64E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46" w:type="dxa"/>
            <w:shd w:val="clear" w:color="auto" w:fill="auto"/>
          </w:tcPr>
          <w:p w14:paraId="58412BDD" w14:textId="493FF85C" w:rsidR="00FD24AD" w:rsidRPr="00A537D5" w:rsidRDefault="00FD24AD" w:rsidP="00E95A86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D24AD" w:rsidRPr="00E95A86" w14:paraId="2EFE0668" w14:textId="573C98D9" w:rsidTr="00FD24AD">
        <w:tc>
          <w:tcPr>
            <w:tcW w:w="2299" w:type="dxa"/>
          </w:tcPr>
          <w:p w14:paraId="68665433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Typ </w:t>
            </w:r>
          </w:p>
        </w:tc>
        <w:tc>
          <w:tcPr>
            <w:tcW w:w="6531" w:type="dxa"/>
          </w:tcPr>
          <w:p w14:paraId="38B91240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Urządzenie wideokonferencyjne, wideo bar.</w:t>
            </w:r>
          </w:p>
        </w:tc>
        <w:tc>
          <w:tcPr>
            <w:tcW w:w="5446" w:type="dxa"/>
          </w:tcPr>
          <w:p w14:paraId="4AC09552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274569AB" w14:textId="592D587C" w:rsidTr="00FD24AD">
        <w:tc>
          <w:tcPr>
            <w:tcW w:w="2299" w:type="dxa"/>
          </w:tcPr>
          <w:p w14:paraId="62487F7F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1250226D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20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5446" w:type="dxa"/>
          </w:tcPr>
          <w:p w14:paraId="3BA863E4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ED394D0" w14:textId="460CE94F" w:rsidTr="00FD24AD">
        <w:tc>
          <w:tcPr>
            <w:tcW w:w="2299" w:type="dxa"/>
          </w:tcPr>
          <w:p w14:paraId="2CF39632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Pole widzenia</w:t>
            </w:r>
          </w:p>
        </w:tc>
        <w:tc>
          <w:tcPr>
            <w:tcW w:w="6531" w:type="dxa"/>
          </w:tcPr>
          <w:p w14:paraId="17D5C42C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Min 130 stopni</w:t>
            </w:r>
          </w:p>
        </w:tc>
        <w:tc>
          <w:tcPr>
            <w:tcW w:w="5446" w:type="dxa"/>
          </w:tcPr>
          <w:p w14:paraId="785F607A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4E1D1290" w14:textId="7E050DEB" w:rsidTr="00FD24AD">
        <w:tc>
          <w:tcPr>
            <w:tcW w:w="2299" w:type="dxa"/>
          </w:tcPr>
          <w:p w14:paraId="1600DEAF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Zoom</w:t>
            </w:r>
          </w:p>
        </w:tc>
        <w:tc>
          <w:tcPr>
            <w:tcW w:w="6531" w:type="dxa"/>
          </w:tcPr>
          <w:p w14:paraId="3A6BA170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Elektroniczny, x 8</w:t>
            </w:r>
          </w:p>
        </w:tc>
        <w:tc>
          <w:tcPr>
            <w:tcW w:w="5446" w:type="dxa"/>
          </w:tcPr>
          <w:p w14:paraId="22F3FC44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3131E29" w14:textId="052174FA" w:rsidTr="00FD24AD">
        <w:tc>
          <w:tcPr>
            <w:tcW w:w="2299" w:type="dxa"/>
          </w:tcPr>
          <w:p w14:paraId="4C5E0616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Mikrofon</w:t>
            </w:r>
          </w:p>
        </w:tc>
        <w:tc>
          <w:tcPr>
            <w:tcW w:w="6531" w:type="dxa"/>
          </w:tcPr>
          <w:p w14:paraId="4E1C69C9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min. 8 wbudowanych na urządzenie.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Zasięg mikrofonów min.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Możliwość rozbudowy o dodatkowy zewnętrzny mikrofon.</w:t>
            </w:r>
          </w:p>
        </w:tc>
        <w:tc>
          <w:tcPr>
            <w:tcW w:w="5446" w:type="dxa"/>
          </w:tcPr>
          <w:p w14:paraId="6F915E1A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E65F1C9" w14:textId="36D40FFF" w:rsidTr="00FD24AD">
        <w:tc>
          <w:tcPr>
            <w:tcW w:w="2299" w:type="dxa"/>
          </w:tcPr>
          <w:p w14:paraId="7F78D213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Głośnik</w:t>
            </w:r>
          </w:p>
        </w:tc>
        <w:tc>
          <w:tcPr>
            <w:tcW w:w="6531" w:type="dxa"/>
          </w:tcPr>
          <w:p w14:paraId="5920122B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Tak, wbudowany głośnik o mocy min 5W.</w:t>
            </w:r>
          </w:p>
        </w:tc>
        <w:tc>
          <w:tcPr>
            <w:tcW w:w="5446" w:type="dxa"/>
          </w:tcPr>
          <w:p w14:paraId="0076698E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04E8976" w14:textId="59BC1DBD" w:rsidTr="00FD24AD">
        <w:tc>
          <w:tcPr>
            <w:tcW w:w="2299" w:type="dxa"/>
          </w:tcPr>
          <w:p w14:paraId="67F970A7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funkcje</w:t>
            </w:r>
          </w:p>
        </w:tc>
        <w:tc>
          <w:tcPr>
            <w:tcW w:w="6531" w:type="dxa"/>
          </w:tcPr>
          <w:p w14:paraId="67639F31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Wbudowana przesłona prywatności.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kierunkowego kształtowania wiązki.</w:t>
            </w:r>
          </w:p>
          <w:p w14:paraId="73DF038C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kasowania echa. </w:t>
            </w:r>
          </w:p>
          <w:p w14:paraId="4D980F83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automatycznego kadrowania grupy.</w:t>
            </w:r>
          </w:p>
          <w:p w14:paraId="5D9805F4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Urządzenie wyposażone w technologię śledzenia mówcy. </w:t>
            </w:r>
          </w:p>
          <w:p w14:paraId="2C295B07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rozpoznawania twarzy.</w:t>
            </w:r>
          </w:p>
          <w:p w14:paraId="4995D8E9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Urządzenie wyposażone w technologię automatycznej regulacji jasności obrazu.</w:t>
            </w:r>
          </w:p>
          <w:p w14:paraId="14AF336C" w14:textId="77777777" w:rsidR="00FD24AD" w:rsidRPr="00A537D5" w:rsidRDefault="00FD24AD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Możliwość zdalnej (wifi) konfiguracji, diagnostyki, aktualizacji urządzenia. </w:t>
            </w:r>
          </w:p>
          <w:p w14:paraId="2054625F" w14:textId="77777777" w:rsidR="00FD24AD" w:rsidRPr="00A537D5" w:rsidRDefault="00FD24AD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Kompatybilność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platformami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wideokonferencji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 xml:space="preserve"> m. In.: Microsoft Teams, Skype for </w:t>
            </w:r>
            <w:proofErr w:type="spellStart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Busines</w:t>
            </w:r>
            <w:proofErr w:type="spellEnd"/>
            <w:r w:rsidRPr="00A537D5"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  <w:t>, Zoom.</w:t>
            </w:r>
          </w:p>
        </w:tc>
        <w:tc>
          <w:tcPr>
            <w:tcW w:w="5446" w:type="dxa"/>
          </w:tcPr>
          <w:p w14:paraId="20CDBB7F" w14:textId="77777777" w:rsidR="00FD24AD" w:rsidRPr="00A537D5" w:rsidRDefault="00FD24AD" w:rsidP="00E95A86">
            <w:pPr>
              <w:spacing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24AD" w:rsidRPr="00E95A86" w14:paraId="13F46420" w14:textId="0F9EC24B" w:rsidTr="00FD24AD">
        <w:tc>
          <w:tcPr>
            <w:tcW w:w="2299" w:type="dxa"/>
          </w:tcPr>
          <w:p w14:paraId="3FFC617D" w14:textId="77777777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5034C848" w14:textId="77777777" w:rsidR="00FD24AD" w:rsidRPr="00A537D5" w:rsidRDefault="00FD24AD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2 x USB (w tym USB 3.0), port mikrofonowy, moduł wifi.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Nie dopuszcza się zewnętrznych rozwiązań typu rozgałęziacz / hub / adapter w celu uzyskania wymaganej ilości portów oraz złącz.</w:t>
            </w:r>
          </w:p>
        </w:tc>
        <w:tc>
          <w:tcPr>
            <w:tcW w:w="5446" w:type="dxa"/>
          </w:tcPr>
          <w:p w14:paraId="589071D7" w14:textId="77777777" w:rsidR="00FD24AD" w:rsidRPr="00A537D5" w:rsidRDefault="00FD24AD" w:rsidP="00E95A86">
            <w:pPr>
              <w:spacing w:after="60"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23D46D88" w14:textId="77777777" w:rsidTr="00FD24AD">
        <w:tc>
          <w:tcPr>
            <w:tcW w:w="2299" w:type="dxa"/>
          </w:tcPr>
          <w:p w14:paraId="0FC0AE24" w14:textId="05B6F9FE" w:rsidR="00FD24AD" w:rsidRPr="00A537D5" w:rsidRDefault="00FD24AD" w:rsidP="00E95A86">
            <w:pPr>
              <w:spacing w:line="240" w:lineRule="auto"/>
              <w:ind w:left="1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6DE56687" w14:textId="12C48C04" w:rsidR="00FD24AD" w:rsidRPr="00A537D5" w:rsidRDefault="00FD24AD" w:rsidP="00E95A86">
            <w:pPr>
              <w:spacing w:line="240" w:lineRule="auto"/>
              <w:ind w:left="175"/>
              <w:jc w:val="both"/>
              <w:rPr>
                <w:rStyle w:val="markedcontent"/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46" w:type="dxa"/>
          </w:tcPr>
          <w:p w14:paraId="149B45E0" w14:textId="77777777" w:rsidR="00FD24AD" w:rsidRPr="00A537D5" w:rsidRDefault="00FD24AD" w:rsidP="00E95A86">
            <w:pPr>
              <w:spacing w:after="60"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</w:tbl>
    <w:p w14:paraId="09F79659" w14:textId="64612937" w:rsidR="00FA01C3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lastRenderedPageBreak/>
        <w:t xml:space="preserve">Komputer </w:t>
      </w:r>
      <w:proofErr w:type="spellStart"/>
      <w:r w:rsidRPr="00E95A86">
        <w:rPr>
          <w:rFonts w:ascii="Arial" w:hAnsi="Arial" w:cs="Arial"/>
          <w:b/>
          <w:szCs w:val="22"/>
        </w:rPr>
        <w:t>All</w:t>
      </w:r>
      <w:proofErr w:type="spellEnd"/>
      <w:r w:rsidRPr="00E95A86">
        <w:rPr>
          <w:rFonts w:ascii="Arial" w:hAnsi="Arial" w:cs="Arial"/>
          <w:b/>
          <w:szCs w:val="22"/>
        </w:rPr>
        <w:t xml:space="preserve">-in-One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6729"/>
        <w:gridCol w:w="5206"/>
      </w:tblGrid>
      <w:tr w:rsidR="00FD24AD" w:rsidRPr="00E95A86" w14:paraId="5C8D2489" w14:textId="77777777" w:rsidTr="00FD24AD">
        <w:tc>
          <w:tcPr>
            <w:tcW w:w="2379" w:type="dxa"/>
            <w:shd w:val="clear" w:color="auto" w:fill="auto"/>
          </w:tcPr>
          <w:p w14:paraId="3AFE90A2" w14:textId="77777777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7595ADEA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52FF7662" w14:textId="27B6DA85" w:rsidR="00FD24AD" w:rsidRPr="00A537D5" w:rsidRDefault="00FD24AD" w:rsidP="004E49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6" w:type="dxa"/>
            <w:shd w:val="clear" w:color="auto" w:fill="auto"/>
          </w:tcPr>
          <w:p w14:paraId="2D6D7E25" w14:textId="1A261D58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FD24AD" w:rsidRPr="00E95A86" w14:paraId="7308D7B2" w14:textId="2C2D031B" w:rsidTr="00FD24AD">
        <w:tc>
          <w:tcPr>
            <w:tcW w:w="2379" w:type="dxa"/>
            <w:shd w:val="clear" w:color="auto" w:fill="auto"/>
          </w:tcPr>
          <w:p w14:paraId="3F91ABE2" w14:textId="1A6A7921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527BD0DF" w14:textId="33128971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66" w:type="dxa"/>
            <w:shd w:val="clear" w:color="auto" w:fill="auto"/>
          </w:tcPr>
          <w:p w14:paraId="55DCDD54" w14:textId="692F7D2E" w:rsidR="00FD24AD" w:rsidRPr="00A537D5" w:rsidRDefault="00FD24AD" w:rsidP="00E95A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FD24AD" w:rsidRPr="00E95A86" w14:paraId="0C4DC2B3" w14:textId="1523B40A" w:rsidTr="00FD24AD">
        <w:tc>
          <w:tcPr>
            <w:tcW w:w="2379" w:type="dxa"/>
          </w:tcPr>
          <w:p w14:paraId="3547BBF4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6531" w:type="dxa"/>
          </w:tcPr>
          <w:p w14:paraId="1C0255E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Typ ekranu: LED, IPS, powłoka matowa.</w:t>
            </w:r>
          </w:p>
          <w:p w14:paraId="20A59B9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Przekątna </w:t>
            </w:r>
            <w:proofErr w:type="gramStart"/>
            <w:r w:rsidRPr="00A537D5">
              <w:rPr>
                <w:rFonts w:ascii="Arial" w:hAnsi="Arial" w:cs="Arial"/>
                <w:sz w:val="20"/>
                <w:szCs w:val="20"/>
              </w:rPr>
              <w:t>ekranu :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3,8”"/>
              </w:smartTagPr>
              <w:r w:rsidRPr="00A537D5">
                <w:rPr>
                  <w:rFonts w:ascii="Arial" w:hAnsi="Arial" w:cs="Arial"/>
                  <w:sz w:val="20"/>
                  <w:szCs w:val="20"/>
                </w:rPr>
                <w:t>23,8”</w:t>
              </w:r>
            </w:smartTag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15BE92EA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EAC945D" w14:textId="4B16E616" w:rsidTr="00FD24AD">
        <w:tc>
          <w:tcPr>
            <w:tcW w:w="2379" w:type="dxa"/>
          </w:tcPr>
          <w:p w14:paraId="1E33094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6531" w:type="dxa"/>
          </w:tcPr>
          <w:p w14:paraId="26F77768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366" w:type="dxa"/>
          </w:tcPr>
          <w:p w14:paraId="4885B3F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65F9C5A" w14:textId="4C5683CB" w:rsidTr="00FD24AD">
        <w:tc>
          <w:tcPr>
            <w:tcW w:w="2379" w:type="dxa"/>
          </w:tcPr>
          <w:p w14:paraId="3DC4ADD8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3D4E0D4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architekturze 64-bitowej (6 rdzeni, 12 wątków) oraz kompatybilny z systemem operacyjnym Windows 11</w:t>
            </w:r>
          </w:p>
        </w:tc>
        <w:tc>
          <w:tcPr>
            <w:tcW w:w="5366" w:type="dxa"/>
          </w:tcPr>
          <w:p w14:paraId="2E0AD3E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97CAB23" w14:textId="706FC72A" w:rsidTr="00FD24AD">
        <w:tc>
          <w:tcPr>
            <w:tcW w:w="2379" w:type="dxa"/>
          </w:tcPr>
          <w:p w14:paraId="4CFE20CE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6531" w:type="dxa"/>
          </w:tcPr>
          <w:p w14:paraId="4C3D5F4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16 GB DDR4</w:t>
            </w:r>
          </w:p>
        </w:tc>
        <w:tc>
          <w:tcPr>
            <w:tcW w:w="5366" w:type="dxa"/>
          </w:tcPr>
          <w:p w14:paraId="0B38815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8815768" w14:textId="11C66316" w:rsidTr="00FD24AD">
        <w:tc>
          <w:tcPr>
            <w:tcW w:w="2379" w:type="dxa"/>
          </w:tcPr>
          <w:p w14:paraId="6EBE4C15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1579B0D3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Typ dysku: SSD, pojemność 512 GB, interfejs: M.2 PCI-e</w:t>
            </w:r>
          </w:p>
        </w:tc>
        <w:tc>
          <w:tcPr>
            <w:tcW w:w="5366" w:type="dxa"/>
          </w:tcPr>
          <w:p w14:paraId="02D4083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23F0792" w14:textId="1B4C6C9E" w:rsidTr="00FD24AD">
        <w:tc>
          <w:tcPr>
            <w:tcW w:w="2379" w:type="dxa"/>
          </w:tcPr>
          <w:p w14:paraId="150318EF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6531" w:type="dxa"/>
          </w:tcPr>
          <w:p w14:paraId="32E04EE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 karta dźwiękowa. Wbudowane głośniki stereo. Wbudowany mikrofon.</w:t>
            </w:r>
          </w:p>
        </w:tc>
        <w:tc>
          <w:tcPr>
            <w:tcW w:w="5366" w:type="dxa"/>
          </w:tcPr>
          <w:p w14:paraId="5DEFB12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5992813" w14:textId="4F6D2300" w:rsidTr="00FD24AD">
        <w:tc>
          <w:tcPr>
            <w:tcW w:w="2379" w:type="dxa"/>
          </w:tcPr>
          <w:p w14:paraId="27125338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Kamera</w:t>
            </w:r>
          </w:p>
        </w:tc>
        <w:tc>
          <w:tcPr>
            <w:tcW w:w="6531" w:type="dxa"/>
          </w:tcPr>
          <w:p w14:paraId="050F436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Wbudowana kamera 2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28E4A96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BA067A6" w14:textId="67442F5B" w:rsidTr="00FD24AD">
        <w:tc>
          <w:tcPr>
            <w:tcW w:w="2379" w:type="dxa"/>
          </w:tcPr>
          <w:p w14:paraId="4FA3251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6531" w:type="dxa"/>
          </w:tcPr>
          <w:p w14:paraId="40D2A21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Fabrycznie zainstalowany Windows 11, system w polskiej wersji językowej, 64-bitowy, wraz z opcją przywrócenia systemu z dysku (partycja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). Zamawiający nie dopuszcza zaoferowania systemu operacyjnego, którego klucz licencyjny został użyty wcześniej na innym sprzęcie niż zaoferowany.</w:t>
            </w:r>
          </w:p>
        </w:tc>
        <w:tc>
          <w:tcPr>
            <w:tcW w:w="5366" w:type="dxa"/>
          </w:tcPr>
          <w:p w14:paraId="3DD9ACD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65236CF" w14:textId="62C7CA4E" w:rsidTr="00FD24AD">
        <w:tc>
          <w:tcPr>
            <w:tcW w:w="2379" w:type="dxa"/>
          </w:tcPr>
          <w:p w14:paraId="03B546B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5C669440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Zintegrowana karta sieciowa Gigabit Ethernet; Wi-Fi 5 kompatybilne wstecz, pozwalające na pracę w częstotliwościach 2,4 GHz lub 5 GHz lub 6 GHz; Bluetooth</w:t>
            </w:r>
          </w:p>
        </w:tc>
        <w:tc>
          <w:tcPr>
            <w:tcW w:w="5366" w:type="dxa"/>
          </w:tcPr>
          <w:p w14:paraId="25A9004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11271B7" w14:textId="5F7BA95C" w:rsidTr="00FD24AD">
        <w:tc>
          <w:tcPr>
            <w:tcW w:w="2379" w:type="dxa"/>
          </w:tcPr>
          <w:p w14:paraId="7B0DA20D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550EBA6B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RJ-45 (LAN); USB typ A – min. 3 szt. (w tym co najmniej 2x USB 3.2); USB typ C; HDMI; wyjście słuchawkowe/wejście mikrofonowe typu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combo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; wejście zasilania. Nie dopuszcza się zewnętrznych rozwiązań typu rozgałęziacz / hub / adapter w celu uzyskania wymaganej ilości portów oraz złącz.</w:t>
            </w:r>
          </w:p>
        </w:tc>
        <w:tc>
          <w:tcPr>
            <w:tcW w:w="5366" w:type="dxa"/>
          </w:tcPr>
          <w:p w14:paraId="261D0FE8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CCD2B0B" w14:textId="43F7F6D2" w:rsidTr="00FD24AD">
        <w:tc>
          <w:tcPr>
            <w:tcW w:w="2379" w:type="dxa"/>
          </w:tcPr>
          <w:p w14:paraId="2BA140F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Mysz i klawiatura w zestawie</w:t>
            </w:r>
          </w:p>
        </w:tc>
        <w:tc>
          <w:tcPr>
            <w:tcW w:w="6531" w:type="dxa"/>
          </w:tcPr>
          <w:p w14:paraId="64460225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Klawiatura bezprzewodowa, układ klawiszy QWERTY US, wydzielona klawiatura numeryczna po prawej stronie, nie dopuszcza się stosowania naklejek na klawisze. Mysz optyczna, bezprzewodowa.</w:t>
            </w:r>
          </w:p>
        </w:tc>
        <w:tc>
          <w:tcPr>
            <w:tcW w:w="5366" w:type="dxa"/>
          </w:tcPr>
          <w:p w14:paraId="1AC4B154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64C727B6" w14:textId="06D3B198" w:rsidTr="00FD24AD">
        <w:tc>
          <w:tcPr>
            <w:tcW w:w="2379" w:type="dxa"/>
          </w:tcPr>
          <w:p w14:paraId="15F92A87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BIOS</w:t>
            </w:r>
          </w:p>
        </w:tc>
        <w:tc>
          <w:tcPr>
            <w:tcW w:w="6531" w:type="dxa"/>
          </w:tcPr>
          <w:p w14:paraId="12E1355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366" w:type="dxa"/>
          </w:tcPr>
          <w:p w14:paraId="0250D20A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80845E6" w14:textId="7196777C" w:rsidTr="00FD24AD">
        <w:tc>
          <w:tcPr>
            <w:tcW w:w="2379" w:type="dxa"/>
          </w:tcPr>
          <w:p w14:paraId="474B4F4D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6531" w:type="dxa"/>
          </w:tcPr>
          <w:p w14:paraId="2F2E232D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Wbudowany moduł TPM</w:t>
            </w:r>
          </w:p>
        </w:tc>
        <w:tc>
          <w:tcPr>
            <w:tcW w:w="5366" w:type="dxa"/>
          </w:tcPr>
          <w:p w14:paraId="3472D68C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37CD6E65" w14:textId="349D8510" w:rsidTr="00FD24AD">
        <w:tc>
          <w:tcPr>
            <w:tcW w:w="2379" w:type="dxa"/>
          </w:tcPr>
          <w:p w14:paraId="106E4626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akcesoria</w:t>
            </w:r>
          </w:p>
        </w:tc>
        <w:tc>
          <w:tcPr>
            <w:tcW w:w="6531" w:type="dxa"/>
          </w:tcPr>
          <w:p w14:paraId="7185DF1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Zasilacz</w:t>
            </w:r>
          </w:p>
        </w:tc>
        <w:tc>
          <w:tcPr>
            <w:tcW w:w="5366" w:type="dxa"/>
          </w:tcPr>
          <w:p w14:paraId="1A06863D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75CA7429" w14:textId="3C85FAAE" w:rsidTr="00FD24AD">
        <w:tc>
          <w:tcPr>
            <w:tcW w:w="2379" w:type="dxa"/>
          </w:tcPr>
          <w:p w14:paraId="4F76B9E1" w14:textId="77777777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18C5C2AF" w14:textId="2370B418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Microsoft Office 2021 Standard LTSC EDU PL lub równoważny, zawierające: edytor tekstu, arkusz kalkulacyjny, program do tworzenia prezentacji, program pocztowy, notatnik w trybie graficznym, program do tworzenia materiałów marketingowych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. Nowa licencja wieczysta w wersji cyfrowej na oprogramowanie w języku polskim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366" w:type="dxa"/>
          </w:tcPr>
          <w:p w14:paraId="7AEEA7D2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0881A49" w14:textId="30A90F7D" w:rsidTr="00FD24AD">
        <w:tc>
          <w:tcPr>
            <w:tcW w:w="2379" w:type="dxa"/>
          </w:tcPr>
          <w:p w14:paraId="72D738C2" w14:textId="5B0C5E23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45A97206" w14:textId="61B0F020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366" w:type="dxa"/>
          </w:tcPr>
          <w:p w14:paraId="60C3ECF9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11AD8645" w14:textId="77777777" w:rsidTr="00FD24AD">
        <w:tc>
          <w:tcPr>
            <w:tcW w:w="2379" w:type="dxa"/>
          </w:tcPr>
          <w:p w14:paraId="69AA09D8" w14:textId="5BF8E592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3B48A41F" w14:textId="0651D54F" w:rsidR="00FD24AD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66" w:type="dxa"/>
          </w:tcPr>
          <w:p w14:paraId="6CCD0E61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AD" w:rsidRPr="00E95A86" w14:paraId="5C8F0799" w14:textId="77777777" w:rsidTr="00FD24AD">
        <w:tc>
          <w:tcPr>
            <w:tcW w:w="2379" w:type="dxa"/>
          </w:tcPr>
          <w:p w14:paraId="6FCF934A" w14:textId="52FABA85" w:rsidR="00FD24AD" w:rsidRPr="00A537D5" w:rsidRDefault="00FD24AD" w:rsidP="00E95A86">
            <w:pPr>
              <w:spacing w:after="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77D25642" w14:textId="77777777" w:rsidR="00FD24AD" w:rsidRPr="00A537D5" w:rsidRDefault="00FD24AD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095272ED" w14:textId="5B4408ED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66" w:type="dxa"/>
          </w:tcPr>
          <w:p w14:paraId="6023E82E" w14:textId="77777777" w:rsidR="00FD24AD" w:rsidRPr="00A537D5" w:rsidRDefault="00FD24AD" w:rsidP="00E95A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52EA5" w14:textId="340FA935" w:rsidR="00384978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>Komputer stacjonarny z monitorem, systemem operacyjnym i pakietem biurowym</w:t>
      </w:r>
    </w:p>
    <w:p w14:paraId="54BB5EC2" w14:textId="68EE2DB5" w:rsidR="00384978" w:rsidRPr="00E95A86" w:rsidRDefault="00384978" w:rsidP="00C273E3">
      <w:pPr>
        <w:pStyle w:val="Akapitzlist"/>
        <w:numPr>
          <w:ilvl w:val="1"/>
          <w:numId w:val="6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Komputer stacjonarny z systemem operacyjnym i pakietem biurowym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4"/>
        <w:gridCol w:w="6729"/>
        <w:gridCol w:w="5163"/>
      </w:tblGrid>
      <w:tr w:rsidR="00895275" w:rsidRPr="00E95A86" w14:paraId="315FC793" w14:textId="77777777" w:rsidTr="00895275">
        <w:tc>
          <w:tcPr>
            <w:tcW w:w="2406" w:type="dxa"/>
            <w:shd w:val="clear" w:color="auto" w:fill="auto"/>
          </w:tcPr>
          <w:p w14:paraId="3AC6FBC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0C6789B4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EB6DEE8" w14:textId="2CE9EF38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9" w:type="dxa"/>
            <w:shd w:val="clear" w:color="auto" w:fill="auto"/>
          </w:tcPr>
          <w:p w14:paraId="489258A7" w14:textId="6B49AEF0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1AC9A549" w14:textId="424B3061" w:rsidTr="00895275">
        <w:tc>
          <w:tcPr>
            <w:tcW w:w="2406" w:type="dxa"/>
            <w:shd w:val="clear" w:color="auto" w:fill="auto"/>
          </w:tcPr>
          <w:p w14:paraId="332F2B1E" w14:textId="2FE2E07F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3395F44B" w14:textId="68E88E6A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339" w:type="dxa"/>
            <w:shd w:val="clear" w:color="auto" w:fill="auto"/>
          </w:tcPr>
          <w:p w14:paraId="598BC7E9" w14:textId="3CAC61B5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71A9E806" w14:textId="62812B35" w:rsidTr="00895275">
        <w:tc>
          <w:tcPr>
            <w:tcW w:w="2406" w:type="dxa"/>
          </w:tcPr>
          <w:p w14:paraId="44D6924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6531" w:type="dxa"/>
          </w:tcPr>
          <w:p w14:paraId="76B750F6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Obudowa micro Tower.</w:t>
            </w:r>
          </w:p>
        </w:tc>
        <w:tc>
          <w:tcPr>
            <w:tcW w:w="5339" w:type="dxa"/>
          </w:tcPr>
          <w:p w14:paraId="106369D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1A90A35" w14:textId="50E14CC7" w:rsidTr="00895275">
        <w:tc>
          <w:tcPr>
            <w:tcW w:w="2406" w:type="dxa"/>
          </w:tcPr>
          <w:p w14:paraId="1E37155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Rozdzielczość</w:t>
            </w:r>
          </w:p>
        </w:tc>
        <w:tc>
          <w:tcPr>
            <w:tcW w:w="6531" w:type="dxa"/>
          </w:tcPr>
          <w:p w14:paraId="423B228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1920x1080 (Full HD)</w:t>
            </w:r>
          </w:p>
        </w:tc>
        <w:tc>
          <w:tcPr>
            <w:tcW w:w="5339" w:type="dxa"/>
          </w:tcPr>
          <w:p w14:paraId="6E4B540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6564A4B" w14:textId="5AE41D76" w:rsidTr="00895275">
        <w:tc>
          <w:tcPr>
            <w:tcW w:w="2406" w:type="dxa"/>
          </w:tcPr>
          <w:p w14:paraId="7CF979AD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6531" w:type="dxa"/>
          </w:tcPr>
          <w:p w14:paraId="09BDEDBE" w14:textId="491CD92A" w:rsidR="00895275" w:rsidRPr="00A537D5" w:rsidRDefault="00D0079F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bookmarkStart w:id="1" w:name="_Hlk136265708"/>
            <w:r w:rsidRPr="00CF573F">
              <w:rPr>
                <w:rFonts w:ascii="Arial" w:hAnsi="Arial" w:cs="Arial"/>
                <w:sz w:val="18"/>
                <w:szCs w:val="18"/>
              </w:rPr>
              <w:t xml:space="preserve">punktacja powyżej 12 700 pkt wg </w:t>
            </w:r>
            <w:proofErr w:type="spellStart"/>
            <w:r w:rsidRPr="00CF573F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CF573F">
              <w:rPr>
                <w:rFonts w:ascii="Arial" w:hAnsi="Arial" w:cs="Arial"/>
                <w:sz w:val="18"/>
                <w:szCs w:val="18"/>
              </w:rPr>
              <w:t xml:space="preserve"> CPU Mark Laptop &amp; </w:t>
            </w:r>
            <w:proofErr w:type="spellStart"/>
            <w:r w:rsidRPr="00CF573F">
              <w:rPr>
                <w:rFonts w:ascii="Arial" w:hAnsi="Arial" w:cs="Arial"/>
                <w:sz w:val="18"/>
                <w:szCs w:val="18"/>
              </w:rPr>
              <w:t>Portable</w:t>
            </w:r>
            <w:proofErr w:type="spellEnd"/>
            <w:r w:rsidRPr="00CF573F">
              <w:rPr>
                <w:rFonts w:ascii="Arial" w:hAnsi="Arial" w:cs="Arial"/>
                <w:sz w:val="18"/>
                <w:szCs w:val="18"/>
              </w:rPr>
              <w:t xml:space="preserve"> CPU Performance </w:t>
            </w:r>
            <w:r w:rsidR="00561177" w:rsidRPr="00AF7A18">
              <w:rPr>
                <w:rFonts w:ascii="Arial" w:hAnsi="Arial" w:cs="Arial"/>
                <w:sz w:val="18"/>
                <w:szCs w:val="18"/>
                <w:highlight w:val="yellow"/>
              </w:rPr>
              <w:t>uzyskana w ciągu 30 dni przed złożeniem ofert.</w:t>
            </w:r>
            <w:r w:rsidR="00561177" w:rsidRPr="00AF7A1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F573F">
              <w:rPr>
                <w:rFonts w:ascii="Arial" w:hAnsi="Arial" w:cs="Arial"/>
                <w:sz w:val="18"/>
                <w:szCs w:val="18"/>
              </w:rPr>
              <w:t>(https://www.cpubenchmark.net/laptop.html</w:t>
            </w:r>
            <w:r w:rsidRPr="00B720E8">
              <w:rPr>
                <w:rFonts w:ascii="Arial" w:hAnsi="Arial" w:cs="Arial"/>
                <w:sz w:val="18"/>
                <w:szCs w:val="18"/>
              </w:rPr>
              <w:t>)</w:t>
            </w:r>
            <w:r w:rsidR="00561177">
              <w:rPr>
                <w:rFonts w:ascii="Arial" w:hAnsi="Arial" w:cs="Arial"/>
                <w:sz w:val="18"/>
                <w:szCs w:val="18"/>
              </w:rPr>
              <w:t>.</w:t>
            </w:r>
            <w:r w:rsidRPr="00B720E8">
              <w:rPr>
                <w:rFonts w:ascii="Arial" w:hAnsi="Arial" w:cs="Arial"/>
                <w:sz w:val="18"/>
                <w:szCs w:val="18"/>
              </w:rPr>
              <w:t xml:space="preserve"> Do oferty należy dołączyć wydruk ze strony http://www.cpubenchmark.net potwierdzający spełnienie wymogu.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73F">
              <w:rPr>
                <w:rFonts w:ascii="Arial" w:hAnsi="Arial" w:cs="Arial"/>
                <w:sz w:val="18"/>
                <w:szCs w:val="18"/>
              </w:rPr>
              <w:t>W architekturze 64-bit oraz kompatybilny z systemem operacyjnym Windows 11 Pro</w:t>
            </w:r>
            <w:bookmarkEnd w:id="1"/>
          </w:p>
        </w:tc>
        <w:tc>
          <w:tcPr>
            <w:tcW w:w="5339" w:type="dxa"/>
          </w:tcPr>
          <w:p w14:paraId="7C4B0E42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07BCA415" w14:textId="666EE45F" w:rsidTr="00895275">
        <w:tc>
          <w:tcPr>
            <w:tcW w:w="2406" w:type="dxa"/>
          </w:tcPr>
          <w:p w14:paraId="476D08E5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Pamięć </w:t>
            </w:r>
          </w:p>
        </w:tc>
        <w:tc>
          <w:tcPr>
            <w:tcW w:w="6531" w:type="dxa"/>
          </w:tcPr>
          <w:p w14:paraId="3CFB1760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zainstalowane min. 4 GB DDR4</w:t>
            </w:r>
          </w:p>
        </w:tc>
        <w:tc>
          <w:tcPr>
            <w:tcW w:w="5339" w:type="dxa"/>
          </w:tcPr>
          <w:p w14:paraId="473C0E0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367DBC9" w14:textId="65F292CE" w:rsidTr="00895275">
        <w:tc>
          <w:tcPr>
            <w:tcW w:w="2406" w:type="dxa"/>
          </w:tcPr>
          <w:p w14:paraId="6AEF63D0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Dysk twardy</w:t>
            </w:r>
          </w:p>
        </w:tc>
        <w:tc>
          <w:tcPr>
            <w:tcW w:w="6531" w:type="dxa"/>
          </w:tcPr>
          <w:p w14:paraId="7CD5068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SSD min. 256 GB M.2 PCI-e</w:t>
            </w:r>
          </w:p>
        </w:tc>
        <w:tc>
          <w:tcPr>
            <w:tcW w:w="5339" w:type="dxa"/>
          </w:tcPr>
          <w:p w14:paraId="25F6E37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7D46CE7" w14:textId="0B823FE1" w:rsidTr="00895275">
        <w:tc>
          <w:tcPr>
            <w:tcW w:w="2406" w:type="dxa"/>
          </w:tcPr>
          <w:p w14:paraId="12675BC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Licencja na system operacyjny</w:t>
            </w:r>
          </w:p>
        </w:tc>
        <w:tc>
          <w:tcPr>
            <w:tcW w:w="6531" w:type="dxa"/>
          </w:tcPr>
          <w:p w14:paraId="2239A0A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Windows 11 Pro, system w polskiej wersji językowej, 64 bitowy, wraz z partycją odzyskiwania. Zamawiający nie dopuszcza zaoferowania systemu operacyjnego, którego klucz licencyjny został użyty wcześniej na innym sprzęcie niż zaoferowany.</w:t>
            </w:r>
          </w:p>
        </w:tc>
        <w:tc>
          <w:tcPr>
            <w:tcW w:w="5339" w:type="dxa"/>
          </w:tcPr>
          <w:p w14:paraId="1ED94BD2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7A09EB0" w14:textId="113E69CB" w:rsidTr="00895275">
        <w:tc>
          <w:tcPr>
            <w:tcW w:w="2406" w:type="dxa"/>
          </w:tcPr>
          <w:p w14:paraId="4B628BA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531" w:type="dxa"/>
          </w:tcPr>
          <w:p w14:paraId="1E951057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Zintegrowana karta sieciowa, Gigabit Ethernet, Wi-Fi 802.11ac, kompatybilne wstecz, pozwalające na pracę w częstotliwościach 2,4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lub 5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Ghz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>, Bluetooth 5.2</w:t>
            </w:r>
          </w:p>
        </w:tc>
        <w:tc>
          <w:tcPr>
            <w:tcW w:w="5339" w:type="dxa"/>
          </w:tcPr>
          <w:p w14:paraId="226D548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DF0A38E" w14:textId="5751B42F" w:rsidTr="00895275">
        <w:tc>
          <w:tcPr>
            <w:tcW w:w="2406" w:type="dxa"/>
          </w:tcPr>
          <w:p w14:paraId="47F4B1E9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Wbudowane porty</w:t>
            </w:r>
          </w:p>
        </w:tc>
        <w:tc>
          <w:tcPr>
            <w:tcW w:w="6531" w:type="dxa"/>
          </w:tcPr>
          <w:p w14:paraId="115A07AC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Panel przedni: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USB typ A 3.2 min. 2 szt., złącze audio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Panel tylni: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 RJ-45, USB typ A - 4 szt. (w tym co najmniej 2x USB 3.2), HDMI,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, wejście zasilania. </w:t>
            </w:r>
          </w:p>
          <w:p w14:paraId="45E504A9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Nie dopuszcza się zewnętrznych rozwiązań typu rozgałęziacz / hub / adapter w celu uzyskania wymaganej ilości portów oraz złącz</w:t>
            </w:r>
          </w:p>
        </w:tc>
        <w:tc>
          <w:tcPr>
            <w:tcW w:w="5339" w:type="dxa"/>
          </w:tcPr>
          <w:p w14:paraId="747A5EC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648BD7ED" w14:textId="159364EB" w:rsidTr="00895275">
        <w:tc>
          <w:tcPr>
            <w:tcW w:w="2406" w:type="dxa"/>
          </w:tcPr>
          <w:p w14:paraId="13BF687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Klawiatura i mysz</w:t>
            </w:r>
          </w:p>
        </w:tc>
        <w:tc>
          <w:tcPr>
            <w:tcW w:w="6531" w:type="dxa"/>
          </w:tcPr>
          <w:p w14:paraId="311743AC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 zestawie klawiatura QWERTY, układ klawiszy US, wydzielona klawiatura numeryczna po prawej stronie, nie dopuszcza się stosowania naklejek na klawisze.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W zestawie mysz optyczna.</w:t>
            </w:r>
          </w:p>
        </w:tc>
        <w:tc>
          <w:tcPr>
            <w:tcW w:w="5339" w:type="dxa"/>
          </w:tcPr>
          <w:p w14:paraId="529356D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7DA3A342" w14:textId="7976B31E" w:rsidTr="00895275">
        <w:tc>
          <w:tcPr>
            <w:tcW w:w="2406" w:type="dxa"/>
          </w:tcPr>
          <w:p w14:paraId="63E79303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6531" w:type="dxa"/>
          </w:tcPr>
          <w:p w14:paraId="45FFB3DB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Zgodny z UEFI z obsługą bezpiecznego rozruchu.</w:t>
            </w:r>
          </w:p>
        </w:tc>
        <w:tc>
          <w:tcPr>
            <w:tcW w:w="5339" w:type="dxa"/>
          </w:tcPr>
          <w:p w14:paraId="59C2774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659A1EA2" w14:textId="14663ECD" w:rsidTr="00895275">
        <w:tc>
          <w:tcPr>
            <w:tcW w:w="2406" w:type="dxa"/>
          </w:tcPr>
          <w:p w14:paraId="09BB1EDB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6531" w:type="dxa"/>
          </w:tcPr>
          <w:p w14:paraId="6A9B5F0B" w14:textId="4541E306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Microsoft Office 2021 Standard LTSC EDU PL lub równoważny, zawierające: edytor tekstu, arkusz kalkulacyjny, program do tworzenia prezentacji, program pocztowy, notatnik w trybie graficznym, program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do tworzenia materiałów marketingowych. Nowa licencja wieczysta w wersji cyfrowej na oprogramowanie w języku polskim, spełniający kryteria równoważności: a. Wymagania odnośnie interfejsu użytkownika: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polska wersja językowa interfejsu użytkownika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Prostota i intuicyjność obsługi, pozwalająca na pracę osobom nieposiadającym umiejętności technicznych 5 MCO-SZP.261.12.2022 Strona 14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b. Oprogramowanie musi umożliwiać tworzenie i edycję dokumentów elektronicznych w ustalonym formacie, który spełnia następujące warunki: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posiada kompletny i publicznie dostępny opis formatu,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ma zdefiniowany układ informacji w postaci XML zgodnie z Tabelą B1 załącznika 2 Rozporządzenia w sprawie minimalnych wymagań dla systemów teleinformatycznych (Dz.U.05.212.1766)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umożliwia wykorzystanie schematów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wspiera w swojej specyfikacji podpis elektroniczny zgodnie z Tabelą A.1.1 załącznika 2 Rozporządzenia w sprawie minimalnych wymagań dla systemów teleinformatycznych (Dz.U.05.212.1766) c. Oprogramowanie musi umożliwiać dostosowanie dokumentów i szablonów do potrzeb instytucji oraz udostępniać narzędzia umożliwiające dystrybucję odpowiednich szablonów do właściwych odbiorców. d. W skład oprogramowania muszą wchodzić narzędzia programistyczne umożliwiające automatyzację pracy i wymianę danych pomiędzy dokumentami i aplikacjami (język makropoleceń, język skryptowy) e. Do aplikacji musi być dostępna pełna dokumentacja w języku polskim. f. Pakiet zintegrowanych aplikacji biurowych musi zawierać: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Arkusz kalkulacyjny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przygotowywania i prowadzenia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tworzenia i wypełniania formularzy elektronicznych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Narzędzie do zarządzania informacją prywatną (pocztą elektroniczną, kalendarzem, kontaktami i zadaniami) g. Edytor tekstów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Edycję i formatowanie tekstu w języku polskim, angielskim i niemieckim wraz z obsługą języka polskiego w zakresie sprawdzania pisowni i poprawności gramatycznej oraz funkcjonalnością słownika wyrazów bliskoznacznych i autokorekty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tabel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oraz formatowanie obiektów graficznych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Wstawianie wykresów i tabel z arkusza kalkulacyjnego (wliczając tabele przestawne)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numerowanie rozdziałów, punktów, akapitów, tabel i rysunków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tworzenie spisów treści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nagłówków i stopek stron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Sprawdzanie pisowni w języku polskim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Śledzenie zmian wprowadzonych przez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Określenie układu strony (pionowa/pozioma)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Wydruk dokumentów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korespondencji seryjnej bazując na danych adresowych pochodzących z arkusza MCO-SZP.261.12.2022 Strona 15 z 26 kalkulacyjnego i z narzędzia do zarządzania informacją prywatną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Pracę na dokumentach utworzonych przy pomocy Microsoft Word 2003 lub Microsoft Word 2007, 2010, 2013 i 2016 z zapewnieniem bezproblemowej konwersji wszystkich elementów i atrybutów dokumentu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Wymagana jest dostępność do oferowanego edytora tekstu bezpłatnych narzędzi umożliwiających wykorzystanie go, jako środowiska udostępniającego formularze i pozwalające zapisać plik wynikowy w zgodzie z Rozporządzeniem o Aktach Normatywnych i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Prawnych. h. Arkusz kalkulacyjny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tabelarycznych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wykresów liniowych (wraz linią trendu), słupkowych, kołowych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arkuszy kalkulacyjnych zawierających teksty, dane liczbowe oraz formuły przeprowadzające operacje matematyczne, logiczne, tekstowe, statystyczne oraz operacje na danych finansowych i na miarach czasu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z zewnętrznych źródeł danych (inne arkusze kalkulacyjne, bazy danych zgodne z ODBC, pliki tekstowe, pliki XML,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raportów tabeli przestawnych umożliwiających dynamiczną zmianę wymiarów oraz wykresów bazujących na danych z tabeli przestawnych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Wyszukiwanie i zamianę danych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Wykonywanie analiz danych przy użyciu formatowania warunkowego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Nazywanie komórek arkusza i odwoływanie się w formułach po takiej nazwie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Nagrywanie, tworzenie i edycję makr automatyzujących wykonywanie czynności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Formatowanie czasu, daty i wartości finansowych z polskim formatem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Zapis wielu arkuszy kalkulacyjnych w jednym pliku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Zachowanie pełnej zgodności z formatami plików utworzonych za pomocą oprogramowania Microsoft Excel 2003 oraz Microsoft Excel 2007, 2010, 2013 i 2016, z uwzględnieniem poprawnej realizacji użytych w nich funkcji specjalnych i makropoleceń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Zabezpieczenie dokumentów hasłem przed odczytem oraz przed wprowadzaniem modyfikacji i. Narzędzie do przygotowywania i prowadzenia prezentacji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Przygotowywanie prezentacji multimedialnych, które będą: - prezentowanie przy użyciu projektora multimedialnego - drukowanie w formacie umożliwiającym robienie notatek - zapisanie jako prezentacja tylko do odczytu.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Nagrywanie narracji i dołączanie jej do prezentacji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Opatrywanie slajdów notatkami dla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i formatowanie tekstów, obiektów graficznych, tabel, nagrań dźwiękowych i wideo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Umieszczanie tabel i wykresów pochodzących z arkusza </w:t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kalkulacyjnego MCO-SZP.261.12.2022 Strona 16 z 26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Odświeżenie wykresu znajdującego się w prezentacji po zmianie danych w źródłowym arkuszu kalkulacyjnym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Możliwość tworzenia animacji obiektów i całych slajdów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Prowadzenie prezentacji w trybie prezentera, gdzie slajdy są widoczne na jednym monitorze lub projektorze, a na drugim widoczne są slajdy i notatki prezentera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Pełna zgodność z formatami plików utworzonych za pomocą oprogramowania MS PowerPoint 2003, MS PowerPoint 2007, 2010, 2013 i 2016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Przesłanie danych przy użyciu usługi Web (tzw. web service)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Wypełnianie formularza elektronicznego i zapisywanie powstałego w ten sposób dokumentu w pliku w formacie XML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Podpis elektroniczny formularza elektronicznego i dokumentu powstałego z jego wypełnienia 10. Narzędzie do zarządzania informacją prywatną (pocztą elektroniczną, kalendarzem, kontaktami i zadaniami) musi umożliwiać: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Pobieranie i wysyłanie poczty elektronicznej z serwera pocztowego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Filtrowanie niechcianej poczty elektronicznej (SPAM) oraz określanie listy zablokowanych i bezpiecznych nadawców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katalogów, pozwalających katalogować pocztę elektroniczną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Automatyczne grupowanie poczty o tym samym tytule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Tworzenie reguł przenoszących automatycznie nową pocztę elektroniczną do określonych katalogów bazując na słowach zawartych w tytule, adresie nadawcy i odbiorcy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Oflagowanie poczty elektronicznej z określeniem terminu przypomnienia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kalendarzem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kalendarza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Przeglądanie kalendarza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Zapraszanie uczestników na spotkanie, co po ich akceptacji powoduje automatyczne wprowadzenie spotkania w ich kalendarzach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zadań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Zlecanie zadań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Zarządzanie listą kontaktów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• Udostępnianie listy kontaktów innym użytkownikom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sz w:val="20"/>
                <w:szCs w:val="20"/>
              </w:rPr>
              <w:lastRenderedPageBreak/>
              <w:t xml:space="preserve">• Przeglądanie listy kontaktów innych użytkowników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>• Przesyłanie kontaktów innym użytkowników</w:t>
            </w:r>
          </w:p>
        </w:tc>
        <w:tc>
          <w:tcPr>
            <w:tcW w:w="5339" w:type="dxa"/>
          </w:tcPr>
          <w:p w14:paraId="318402C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4A60B502" w14:textId="306C8BDA" w:rsidTr="00895275">
        <w:tc>
          <w:tcPr>
            <w:tcW w:w="2406" w:type="dxa"/>
          </w:tcPr>
          <w:p w14:paraId="64960D6F" w14:textId="5EB1611C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lastRenderedPageBreak/>
              <w:t>Certyfikaty i standardy</w:t>
            </w:r>
          </w:p>
        </w:tc>
        <w:tc>
          <w:tcPr>
            <w:tcW w:w="6531" w:type="dxa"/>
          </w:tcPr>
          <w:p w14:paraId="6B8E3A55" w14:textId="286F6128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Certyfikat ISO 9001 dla producenta sprzętu (załączyć dokument potwierdzający spełnianie wymogu)</w:t>
            </w:r>
          </w:p>
        </w:tc>
        <w:tc>
          <w:tcPr>
            <w:tcW w:w="5339" w:type="dxa"/>
          </w:tcPr>
          <w:p w14:paraId="4F3DFD1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43B7A882" w14:textId="77777777" w:rsidTr="00895275">
        <w:tc>
          <w:tcPr>
            <w:tcW w:w="2406" w:type="dxa"/>
          </w:tcPr>
          <w:p w14:paraId="490DA0DD" w14:textId="53EEF8E6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2AE10CD0" w14:textId="11CF6055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339" w:type="dxa"/>
          </w:tcPr>
          <w:p w14:paraId="16B548D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5F148083" w14:textId="77777777" w:rsidTr="00895275">
        <w:tc>
          <w:tcPr>
            <w:tcW w:w="2406" w:type="dxa"/>
          </w:tcPr>
          <w:p w14:paraId="2ECB0C0D" w14:textId="5BAF4903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6531" w:type="dxa"/>
          </w:tcPr>
          <w:p w14:paraId="6E90D167" w14:textId="77777777" w:rsidR="00895275" w:rsidRPr="00A537D5" w:rsidRDefault="00895275" w:rsidP="00E95A86">
            <w:pPr>
              <w:spacing w:line="240" w:lineRule="auto"/>
              <w:ind w:left="1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Ogólnopolska, telefoniczna infolinia/linia techniczna producenta komputera (ogólnopolski numer) dostępna w czasie obowiązywania gwarancji na sprzęt i umożliwiająca po podaniu numeru seryjnego urządzenia:</w:t>
            </w:r>
          </w:p>
          <w:p w14:paraId="3E9A08A5" w14:textId="44BE4A0A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weryfikację konfiguracji fabrycznej wraz z wersją fabrycznie dostarczonego oprogramowania (system operacyjny, szczegółowa konfiguracja sprzętowa - CPU, HDD, pamięć); czasu obowiązywania i typ udzielonej gwarancji.</w:t>
            </w:r>
          </w:p>
        </w:tc>
        <w:tc>
          <w:tcPr>
            <w:tcW w:w="5339" w:type="dxa"/>
          </w:tcPr>
          <w:p w14:paraId="364A651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CD761" w14:textId="3E0C1D14" w:rsidR="00384978" w:rsidRPr="00E95A86" w:rsidRDefault="00E04732" w:rsidP="00C273E3">
      <w:pPr>
        <w:pStyle w:val="Akapitzlist"/>
        <w:numPr>
          <w:ilvl w:val="1"/>
          <w:numId w:val="7"/>
        </w:numPr>
        <w:spacing w:before="360" w:after="240" w:line="240" w:lineRule="auto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. </w:t>
      </w:r>
      <w:r w:rsidR="00384978" w:rsidRPr="00E95A86">
        <w:rPr>
          <w:rFonts w:ascii="Arial" w:hAnsi="Arial" w:cs="Arial"/>
          <w:b/>
          <w:szCs w:val="22"/>
        </w:rPr>
        <w:t xml:space="preserve">Monitor 27”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2"/>
        <w:gridCol w:w="6729"/>
        <w:gridCol w:w="5255"/>
      </w:tblGrid>
      <w:tr w:rsidR="00895275" w:rsidRPr="00E95A86" w14:paraId="4EB1C50A" w14:textId="77777777" w:rsidTr="00895275">
        <w:tc>
          <w:tcPr>
            <w:tcW w:w="2335" w:type="dxa"/>
            <w:shd w:val="clear" w:color="auto" w:fill="auto"/>
          </w:tcPr>
          <w:p w14:paraId="5F70842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4164A988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7A8BE3A0" w14:textId="258AF516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0" w:type="dxa"/>
            <w:shd w:val="clear" w:color="auto" w:fill="auto"/>
          </w:tcPr>
          <w:p w14:paraId="63A8682F" w14:textId="7AB4C19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327C1D61" w14:textId="6C92605F" w:rsidTr="00895275">
        <w:tc>
          <w:tcPr>
            <w:tcW w:w="2335" w:type="dxa"/>
            <w:shd w:val="clear" w:color="auto" w:fill="auto"/>
          </w:tcPr>
          <w:p w14:paraId="36AF9348" w14:textId="79F5D37E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8B2127E" w14:textId="5A86ECB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10" w:type="dxa"/>
            <w:shd w:val="clear" w:color="auto" w:fill="auto"/>
          </w:tcPr>
          <w:p w14:paraId="468812AC" w14:textId="0533A8A2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3A5002C8" w14:textId="6D413B8E" w:rsidTr="00895275">
        <w:tc>
          <w:tcPr>
            <w:tcW w:w="2335" w:type="dxa"/>
          </w:tcPr>
          <w:p w14:paraId="5E7FCF27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6531" w:type="dxa"/>
          </w:tcPr>
          <w:p w14:paraId="683AFEDB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Ekran z matrycą min. 27” LED LCD</w:t>
            </w:r>
          </w:p>
        </w:tc>
        <w:tc>
          <w:tcPr>
            <w:tcW w:w="5410" w:type="dxa"/>
          </w:tcPr>
          <w:p w14:paraId="7A96A613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0E909F0B" w14:textId="006E31E6" w:rsidTr="00895275">
        <w:tc>
          <w:tcPr>
            <w:tcW w:w="2335" w:type="dxa"/>
          </w:tcPr>
          <w:p w14:paraId="2A8789B9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Parametry matrycy</w:t>
            </w:r>
          </w:p>
        </w:tc>
        <w:tc>
          <w:tcPr>
            <w:tcW w:w="6531" w:type="dxa"/>
          </w:tcPr>
          <w:p w14:paraId="2CBB5A9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IPS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>Ilość wyświetlanych kolorów: minimum 16,7 mln</w:t>
            </w:r>
          </w:p>
          <w:p w14:paraId="2A8F51A3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Jasność: 250 cd/m</w:t>
            </w:r>
            <w:r w:rsidRPr="00A537D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537D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br/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>Czas reakcji: 1 ms (MBR)</w:t>
            </w:r>
          </w:p>
          <w:p w14:paraId="573B9A94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Kąty widzenia (pion/poziom): 178/178 stopni</w:t>
            </w:r>
          </w:p>
          <w:p w14:paraId="24A5FABB" w14:textId="77777777" w:rsidR="00895275" w:rsidRPr="00A537D5" w:rsidRDefault="00895275" w:rsidP="00E95A86">
            <w:pPr>
              <w:spacing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Częstotliwość odświeżania: 75Hz</w:t>
            </w:r>
          </w:p>
        </w:tc>
        <w:tc>
          <w:tcPr>
            <w:tcW w:w="5410" w:type="dxa"/>
          </w:tcPr>
          <w:p w14:paraId="1E7CF5E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3F8F11C7" w14:textId="3AF3A033" w:rsidTr="00895275">
        <w:tc>
          <w:tcPr>
            <w:tcW w:w="2335" w:type="dxa"/>
          </w:tcPr>
          <w:p w14:paraId="5D322AE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68A5E6AB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>1920 x 1080 (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proporcje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16:9)</w:t>
            </w:r>
          </w:p>
        </w:tc>
        <w:tc>
          <w:tcPr>
            <w:tcW w:w="5410" w:type="dxa"/>
          </w:tcPr>
          <w:p w14:paraId="2F55A9B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95275" w:rsidRPr="00E95A86" w14:paraId="19FF9DF8" w14:textId="045CCA45" w:rsidTr="00895275">
        <w:tc>
          <w:tcPr>
            <w:tcW w:w="2335" w:type="dxa"/>
          </w:tcPr>
          <w:p w14:paraId="6EA9C918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Zużycie energii</w:t>
            </w:r>
          </w:p>
        </w:tc>
        <w:tc>
          <w:tcPr>
            <w:tcW w:w="6531" w:type="dxa"/>
          </w:tcPr>
          <w:p w14:paraId="02949AB4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Pobór mocy w trybie czuwania max 0,5 W</w:t>
            </w:r>
          </w:p>
        </w:tc>
        <w:tc>
          <w:tcPr>
            <w:tcW w:w="5410" w:type="dxa"/>
          </w:tcPr>
          <w:p w14:paraId="76C8650C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41217BCD" w14:textId="00D96F1B" w:rsidTr="00895275">
        <w:tc>
          <w:tcPr>
            <w:tcW w:w="2335" w:type="dxa"/>
          </w:tcPr>
          <w:p w14:paraId="7E5BFDD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Złącze</w:t>
            </w:r>
          </w:p>
        </w:tc>
        <w:tc>
          <w:tcPr>
            <w:tcW w:w="6531" w:type="dxa"/>
          </w:tcPr>
          <w:p w14:paraId="2A274F7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HDMI; wyjście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słuchawkow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, złącze D-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Sub</w:t>
            </w:r>
            <w:proofErr w:type="spellEnd"/>
          </w:p>
        </w:tc>
        <w:tc>
          <w:tcPr>
            <w:tcW w:w="5410" w:type="dxa"/>
          </w:tcPr>
          <w:p w14:paraId="30880818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50D8C994" w14:textId="6DAB5DC7" w:rsidTr="00895275">
        <w:tc>
          <w:tcPr>
            <w:tcW w:w="2335" w:type="dxa"/>
          </w:tcPr>
          <w:p w14:paraId="3C9737F2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Funkcje dodatkowe</w:t>
            </w:r>
          </w:p>
        </w:tc>
        <w:tc>
          <w:tcPr>
            <w:tcW w:w="6531" w:type="dxa"/>
          </w:tcPr>
          <w:p w14:paraId="104A1BE7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061D305B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funkcję wydobywającą szczegóły w ciemnym obszarze. </w:t>
            </w:r>
          </w:p>
          <w:p w14:paraId="28D4D8D2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Wyposażony w technologię redukująca ilość szkodliwego światła niebieskiego.</w:t>
            </w:r>
          </w:p>
          <w:p w14:paraId="088EA7E4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redukującą niewidoczne miganie ekranu. </w:t>
            </w:r>
          </w:p>
          <w:p w14:paraId="63CB80C3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Interfejs monitora zapewniający możliwość podziału przestrzeni roboczej. </w:t>
            </w:r>
          </w:p>
          <w:p w14:paraId="111795C1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Dostępność aktualizacji oprogramowania.</w:t>
            </w:r>
          </w:p>
        </w:tc>
        <w:tc>
          <w:tcPr>
            <w:tcW w:w="5410" w:type="dxa"/>
          </w:tcPr>
          <w:p w14:paraId="6239978F" w14:textId="77777777" w:rsidR="00895275" w:rsidRPr="00A537D5" w:rsidRDefault="00895275" w:rsidP="00E95A86">
            <w:pPr>
              <w:spacing w:line="240" w:lineRule="auto"/>
              <w:ind w:left="97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D198EE2" w14:textId="56783FB6" w:rsidTr="00895275">
        <w:tc>
          <w:tcPr>
            <w:tcW w:w="2335" w:type="dxa"/>
          </w:tcPr>
          <w:p w14:paraId="27BA2303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Podstawa</w:t>
            </w:r>
          </w:p>
        </w:tc>
        <w:tc>
          <w:tcPr>
            <w:tcW w:w="6531" w:type="dxa"/>
          </w:tcPr>
          <w:p w14:paraId="2ADDE150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Podstawa wyposażona w mechanizm pochylenia.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Możliwość montażu ściennego.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Możliwość odłączenia podstawy od monitora.</w:t>
            </w:r>
          </w:p>
        </w:tc>
        <w:tc>
          <w:tcPr>
            <w:tcW w:w="5410" w:type="dxa"/>
          </w:tcPr>
          <w:p w14:paraId="5E30FF22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41A599AD" w14:textId="18B8A946" w:rsidTr="00895275">
        <w:tc>
          <w:tcPr>
            <w:tcW w:w="2335" w:type="dxa"/>
          </w:tcPr>
          <w:p w14:paraId="788B3F40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Wymiary</w:t>
            </w:r>
          </w:p>
        </w:tc>
        <w:tc>
          <w:tcPr>
            <w:tcW w:w="6531" w:type="dxa"/>
          </w:tcPr>
          <w:p w14:paraId="11068193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Waga urządzenia bez podstawy max: 3,8 kg</w:t>
            </w:r>
          </w:p>
        </w:tc>
        <w:tc>
          <w:tcPr>
            <w:tcW w:w="5410" w:type="dxa"/>
          </w:tcPr>
          <w:p w14:paraId="7F42A7CF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26A2FF0D" w14:textId="77777777" w:rsidTr="00895275">
        <w:tc>
          <w:tcPr>
            <w:tcW w:w="2335" w:type="dxa"/>
          </w:tcPr>
          <w:p w14:paraId="71EA2CF4" w14:textId="2994E7C3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3FCB7BE9" w14:textId="508BDEF5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10" w:type="dxa"/>
          </w:tcPr>
          <w:p w14:paraId="7C5D6971" w14:textId="77777777" w:rsidR="00895275" w:rsidRPr="00A537D5" w:rsidRDefault="00895275" w:rsidP="00E95A86">
            <w:pPr>
              <w:spacing w:after="60" w:line="240" w:lineRule="auto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4AACDD" w14:textId="3177EDAE" w:rsidR="00895275" w:rsidRPr="00E95A86" w:rsidRDefault="00384978" w:rsidP="00C273E3">
      <w:pPr>
        <w:pStyle w:val="Akapitzlist"/>
        <w:numPr>
          <w:ilvl w:val="0"/>
          <w:numId w:val="5"/>
        </w:numPr>
        <w:spacing w:before="360" w:after="240" w:line="240" w:lineRule="auto"/>
        <w:ind w:left="360"/>
        <w:rPr>
          <w:rFonts w:ascii="Arial" w:hAnsi="Arial" w:cs="Arial"/>
          <w:b/>
          <w:szCs w:val="22"/>
        </w:rPr>
      </w:pPr>
      <w:r w:rsidRPr="00E95A86">
        <w:rPr>
          <w:rFonts w:ascii="Arial" w:hAnsi="Arial" w:cs="Arial"/>
          <w:b/>
          <w:szCs w:val="22"/>
        </w:rPr>
        <w:t xml:space="preserve">Projektor multimedialny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2"/>
        <w:gridCol w:w="6729"/>
        <w:gridCol w:w="5255"/>
      </w:tblGrid>
      <w:tr w:rsidR="00895275" w:rsidRPr="00E95A86" w14:paraId="1A60502D" w14:textId="77777777" w:rsidTr="00895275">
        <w:tc>
          <w:tcPr>
            <w:tcW w:w="2335" w:type="dxa"/>
            <w:shd w:val="clear" w:color="auto" w:fill="auto"/>
          </w:tcPr>
          <w:p w14:paraId="00B4E72D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1" w:type="dxa"/>
            <w:shd w:val="clear" w:color="auto" w:fill="auto"/>
          </w:tcPr>
          <w:p w14:paraId="22F7DB9B" w14:textId="77777777" w:rsidR="004E494C" w:rsidRDefault="004E494C" w:rsidP="004E494C">
            <w:pPr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5DAB">
              <w:rPr>
                <w:rFonts w:ascii="Arial" w:hAnsi="Arial" w:cs="Arial"/>
                <w:sz w:val="20"/>
                <w:szCs w:val="20"/>
              </w:rPr>
              <w:t>Producent/Model…………………………………………………………………</w:t>
            </w:r>
          </w:p>
          <w:p w14:paraId="3715510F" w14:textId="5EE91A3E" w:rsidR="00895275" w:rsidRPr="00A537D5" w:rsidRDefault="00895275" w:rsidP="004E494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0" w:type="dxa"/>
            <w:shd w:val="clear" w:color="auto" w:fill="auto"/>
          </w:tcPr>
          <w:p w14:paraId="47D390A1" w14:textId="0E14ABD4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Opis oferowanych parametrów lub sposobu spełnienia wymagania</w:t>
            </w:r>
          </w:p>
        </w:tc>
      </w:tr>
      <w:tr w:rsidR="00895275" w:rsidRPr="00E95A86" w14:paraId="7C55053E" w14:textId="42CE24AC" w:rsidTr="00895275">
        <w:tc>
          <w:tcPr>
            <w:tcW w:w="2335" w:type="dxa"/>
            <w:shd w:val="clear" w:color="auto" w:fill="auto"/>
          </w:tcPr>
          <w:p w14:paraId="2E72D6E9" w14:textId="7A8D8310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6531" w:type="dxa"/>
            <w:shd w:val="clear" w:color="auto" w:fill="auto"/>
          </w:tcPr>
          <w:p w14:paraId="06AB7FDD" w14:textId="25F032FB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Wymagane minimalne parametry techniczne</w:t>
            </w:r>
          </w:p>
        </w:tc>
        <w:tc>
          <w:tcPr>
            <w:tcW w:w="5410" w:type="dxa"/>
            <w:shd w:val="clear" w:color="auto" w:fill="auto"/>
          </w:tcPr>
          <w:p w14:paraId="7961B0F3" w14:textId="0AE096E9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Producent/Model/Symbol/Identyfikator / Cechy / Opis</w:t>
            </w:r>
          </w:p>
        </w:tc>
      </w:tr>
      <w:tr w:rsidR="00895275" w:rsidRPr="00E95A86" w14:paraId="596207C2" w14:textId="33CE4BA5" w:rsidTr="00895275">
        <w:tc>
          <w:tcPr>
            <w:tcW w:w="2335" w:type="dxa"/>
          </w:tcPr>
          <w:p w14:paraId="64B7120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6531" w:type="dxa"/>
          </w:tcPr>
          <w:p w14:paraId="5E3CB11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3840 x 2160 (4K UHD) 16:9</w:t>
            </w:r>
          </w:p>
        </w:tc>
        <w:tc>
          <w:tcPr>
            <w:tcW w:w="5410" w:type="dxa"/>
          </w:tcPr>
          <w:p w14:paraId="0C38CC0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37633002" w14:textId="79F85FF7" w:rsidTr="00895275">
        <w:tc>
          <w:tcPr>
            <w:tcW w:w="2335" w:type="dxa"/>
          </w:tcPr>
          <w:p w14:paraId="20D07FDC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Jasność</w:t>
            </w:r>
          </w:p>
        </w:tc>
        <w:tc>
          <w:tcPr>
            <w:tcW w:w="6531" w:type="dxa"/>
          </w:tcPr>
          <w:p w14:paraId="79C5E15A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3000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Ansi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Lumen</w:t>
            </w:r>
          </w:p>
        </w:tc>
        <w:tc>
          <w:tcPr>
            <w:tcW w:w="5410" w:type="dxa"/>
          </w:tcPr>
          <w:p w14:paraId="488679B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2BD81C5F" w14:textId="69F96755" w:rsidTr="00895275">
        <w:tc>
          <w:tcPr>
            <w:tcW w:w="2335" w:type="dxa"/>
          </w:tcPr>
          <w:p w14:paraId="73358F5F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Żywotność źródła światła</w:t>
            </w:r>
          </w:p>
        </w:tc>
        <w:tc>
          <w:tcPr>
            <w:tcW w:w="6531" w:type="dxa"/>
          </w:tcPr>
          <w:p w14:paraId="68CA16C3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Min. 4000 h w trybie normalnej pracy </w:t>
            </w:r>
            <w:r w:rsidRPr="00A537D5">
              <w:rPr>
                <w:rFonts w:ascii="Arial" w:hAnsi="Arial" w:cs="Arial"/>
                <w:sz w:val="20"/>
                <w:szCs w:val="20"/>
              </w:rPr>
              <w:br/>
              <w:t xml:space="preserve">Min. 10 000 h w trybie pracy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eco</w:t>
            </w:r>
            <w:proofErr w:type="spellEnd"/>
          </w:p>
        </w:tc>
        <w:tc>
          <w:tcPr>
            <w:tcW w:w="5410" w:type="dxa"/>
          </w:tcPr>
          <w:p w14:paraId="1FFE04A4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25C9DB0" w14:textId="6F04DC78" w:rsidTr="00895275">
        <w:tc>
          <w:tcPr>
            <w:tcW w:w="2335" w:type="dxa"/>
          </w:tcPr>
          <w:p w14:paraId="1CC520B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Funkcje obrazu</w:t>
            </w:r>
          </w:p>
        </w:tc>
        <w:tc>
          <w:tcPr>
            <w:tcW w:w="6531" w:type="dxa"/>
          </w:tcPr>
          <w:p w14:paraId="5184A26F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 xml:space="preserve">Możliwość wyświetlania obrazu o przekątnej 100” w rozdzielczości 3840 x 2160 z odległości </w:t>
            </w:r>
            <w:proofErr w:type="spellStart"/>
            <w:r w:rsidRPr="00A537D5">
              <w:rPr>
                <w:rFonts w:ascii="Arial" w:hAnsi="Arial" w:cs="Arial"/>
                <w:sz w:val="20"/>
                <w:szCs w:val="20"/>
              </w:rPr>
              <w:t>maks</w:t>
            </w:r>
            <w:proofErr w:type="spellEnd"/>
            <w:r w:rsidRPr="00A537D5">
              <w:rPr>
                <w:rFonts w:ascii="Arial" w:hAnsi="Arial" w:cs="Arial"/>
                <w:sz w:val="20"/>
                <w:szCs w:val="20"/>
              </w:rPr>
              <w:t xml:space="preserve"> 1.99m</w:t>
            </w:r>
          </w:p>
          <w:p w14:paraId="68585EA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Regulacja zniekształcenia trapezowego: regulacja obrotu obrazu, regulacja w pionie, regulacja w poziomie.</w:t>
            </w:r>
          </w:p>
          <w:p w14:paraId="21332C51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Wyposażony w technologię umożliwiającą tryb obrazu HDR10.</w:t>
            </w:r>
          </w:p>
          <w:p w14:paraId="4337F37F" w14:textId="77777777" w:rsidR="00895275" w:rsidRPr="00A537D5" w:rsidRDefault="00895275" w:rsidP="00E95A86">
            <w:pPr>
              <w:spacing w:line="240" w:lineRule="auto"/>
              <w:ind w:left="239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Wyposażony w technologię ograniczającą zacinanie dynamicznego obrazu. </w:t>
            </w:r>
          </w:p>
          <w:p w14:paraId="54852155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  <w:r w:rsidRPr="00A537D5">
              <w:rPr>
                <w:rStyle w:val="markedcontent"/>
                <w:rFonts w:ascii="Arial" w:hAnsi="Arial" w:cs="Arial"/>
                <w:sz w:val="20"/>
                <w:szCs w:val="20"/>
              </w:rPr>
              <w:t>Wyposażony w funkcję wydobywającą szczegóły w ciemnym obszarze.</w:t>
            </w:r>
          </w:p>
        </w:tc>
        <w:tc>
          <w:tcPr>
            <w:tcW w:w="5410" w:type="dxa"/>
          </w:tcPr>
          <w:p w14:paraId="288AE015" w14:textId="77777777" w:rsidR="00895275" w:rsidRPr="00A537D5" w:rsidRDefault="00895275" w:rsidP="00E95A86">
            <w:pPr>
              <w:spacing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275" w:rsidRPr="00E95A86" w14:paraId="1CB1892A" w14:textId="72C33C19" w:rsidTr="00895275">
        <w:tc>
          <w:tcPr>
            <w:tcW w:w="2335" w:type="dxa"/>
          </w:tcPr>
          <w:p w14:paraId="061A1A52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6531" w:type="dxa"/>
          </w:tcPr>
          <w:p w14:paraId="327063CD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2 x </w:t>
            </w:r>
            <w:proofErr w:type="gram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HDMI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z</w:t>
            </w:r>
            <w:proofErr w:type="gramEnd"/>
            <w:r w:rsidRPr="00A537D5">
              <w:rPr>
                <w:rFonts w:ascii="Arial" w:hAnsi="Arial" w:cs="Arial"/>
                <w:sz w:val="20"/>
                <w:szCs w:val="20"/>
              </w:rPr>
              <w:t xml:space="preserve"> obsługą zwrotnego audio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;  audio; wbudowany odbiorniki podczerwieni z przodu oraz z tyłu; </w:t>
            </w:r>
            <w:r w:rsidRPr="00A537D5">
              <w:rPr>
                <w:rFonts w:ascii="Arial" w:hAnsi="Arial" w:cs="Arial"/>
                <w:sz w:val="20"/>
                <w:szCs w:val="20"/>
              </w:rPr>
              <w:t xml:space="preserve"> blokada bezpieczeństwa; miejsce na kartę Android TV</w:t>
            </w:r>
          </w:p>
        </w:tc>
        <w:tc>
          <w:tcPr>
            <w:tcW w:w="5410" w:type="dxa"/>
          </w:tcPr>
          <w:p w14:paraId="46E58D4F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7F42C9C1" w14:textId="6F6ADDD9" w:rsidTr="00895275">
        <w:tc>
          <w:tcPr>
            <w:tcW w:w="2335" w:type="dxa"/>
          </w:tcPr>
          <w:p w14:paraId="61E7D3FE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>Wbudowany głośnik</w:t>
            </w:r>
          </w:p>
        </w:tc>
        <w:tc>
          <w:tcPr>
            <w:tcW w:w="6531" w:type="dxa"/>
          </w:tcPr>
          <w:p w14:paraId="15BC98E8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Tak, min 5 W</w:t>
            </w:r>
          </w:p>
        </w:tc>
        <w:tc>
          <w:tcPr>
            <w:tcW w:w="5410" w:type="dxa"/>
          </w:tcPr>
          <w:p w14:paraId="71CDB8F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5923D09E" w14:textId="7C3E456E" w:rsidTr="00895275">
        <w:tc>
          <w:tcPr>
            <w:tcW w:w="2335" w:type="dxa"/>
          </w:tcPr>
          <w:p w14:paraId="4042EA46" w14:textId="77777777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Wymiary </w:t>
            </w:r>
          </w:p>
        </w:tc>
        <w:tc>
          <w:tcPr>
            <w:tcW w:w="6531" w:type="dxa"/>
          </w:tcPr>
          <w:p w14:paraId="62224E54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Cs/>
                <w:sz w:val="20"/>
                <w:szCs w:val="20"/>
              </w:rPr>
              <w:t>Waga urządzenia max: 3,1 kg</w:t>
            </w:r>
          </w:p>
        </w:tc>
        <w:tc>
          <w:tcPr>
            <w:tcW w:w="5410" w:type="dxa"/>
          </w:tcPr>
          <w:p w14:paraId="7BFA7B7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5275" w:rsidRPr="00E95A86" w14:paraId="0BAF1F29" w14:textId="535FF486" w:rsidTr="00895275">
        <w:tc>
          <w:tcPr>
            <w:tcW w:w="2335" w:type="dxa"/>
          </w:tcPr>
          <w:p w14:paraId="4E073103" w14:textId="451A1878" w:rsidR="00895275" w:rsidRPr="00A537D5" w:rsidRDefault="00895275" w:rsidP="00E95A86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6531" w:type="dxa"/>
          </w:tcPr>
          <w:p w14:paraId="04F02459" w14:textId="758E33B8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bCs/>
                <w:sz w:val="20"/>
                <w:szCs w:val="20"/>
              </w:rPr>
            </w:pPr>
            <w:r w:rsidRPr="00A537D5">
              <w:rPr>
                <w:rFonts w:ascii="Arial" w:hAnsi="Arial" w:cs="Arial"/>
                <w:sz w:val="20"/>
                <w:szCs w:val="20"/>
              </w:rPr>
              <w:t>2 letnia</w:t>
            </w:r>
            <w:r w:rsidRPr="00A537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37D5">
              <w:rPr>
                <w:rFonts w:ascii="Arial" w:hAnsi="Arial" w:cs="Arial"/>
                <w:bCs/>
                <w:sz w:val="20"/>
                <w:szCs w:val="20"/>
              </w:rPr>
              <w:t xml:space="preserve">gwarancja producenta realizowana w miejscu instalacji lub w systemie 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-to-</w:t>
            </w:r>
            <w:proofErr w:type="spellStart"/>
            <w:r w:rsidRPr="00A537D5">
              <w:rPr>
                <w:rFonts w:ascii="Arial" w:hAnsi="Arial" w:cs="Arial"/>
                <w:bCs/>
                <w:sz w:val="20"/>
                <w:szCs w:val="20"/>
              </w:rPr>
              <w:t>door</w:t>
            </w:r>
            <w:proofErr w:type="spellEnd"/>
            <w:r w:rsidRPr="00A537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5410" w:type="dxa"/>
          </w:tcPr>
          <w:p w14:paraId="2334A69A" w14:textId="77777777" w:rsidR="00895275" w:rsidRPr="00A537D5" w:rsidRDefault="00895275" w:rsidP="00E95A86">
            <w:pPr>
              <w:spacing w:after="60" w:line="240" w:lineRule="auto"/>
              <w:ind w:left="2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B1D8B" w14:textId="77777777" w:rsidR="00384978" w:rsidRPr="00CF573F" w:rsidRDefault="00384978" w:rsidP="00384978">
      <w:pPr>
        <w:spacing w:before="360" w:after="240" w:line="240" w:lineRule="auto"/>
        <w:ind w:left="0"/>
        <w:rPr>
          <w:rFonts w:ascii="Arial" w:hAnsi="Arial" w:cs="Arial"/>
          <w:b/>
          <w:color w:val="FF0000"/>
          <w:sz w:val="24"/>
        </w:rPr>
      </w:pPr>
    </w:p>
    <w:p w14:paraId="3D3BEBF7" w14:textId="77777777" w:rsidR="003963F5" w:rsidRPr="003963F5" w:rsidRDefault="003963F5" w:rsidP="00273369">
      <w:pPr>
        <w:spacing w:before="360" w:line="276" w:lineRule="auto"/>
        <w:ind w:left="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sectPr w:rsidR="003963F5" w:rsidRPr="003963F5" w:rsidSect="006717FD"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6838" w:h="11906" w:orient="landscape" w:code="9"/>
      <w:pgMar w:top="1418" w:right="1134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D14E" w14:textId="77777777" w:rsidR="004E494C" w:rsidRDefault="004E494C">
      <w:r>
        <w:separator/>
      </w:r>
    </w:p>
  </w:endnote>
  <w:endnote w:type="continuationSeparator" w:id="0">
    <w:p w14:paraId="6BE97611" w14:textId="77777777" w:rsidR="004E494C" w:rsidRDefault="004E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C538" w14:textId="102D021D" w:rsidR="004E494C" w:rsidRDefault="004E494C" w:rsidP="007739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5B3ADD7" w14:textId="77777777" w:rsidR="004E494C" w:rsidRDefault="004E4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9549" w14:textId="3CEA9FA0" w:rsidR="004E494C" w:rsidRPr="00F33FA6" w:rsidRDefault="004E494C" w:rsidP="00E77C77">
    <w:pPr>
      <w:pStyle w:val="Stopka"/>
      <w:ind w:left="0"/>
      <w:jc w:val="right"/>
      <w:rPr>
        <w:sz w:val="20"/>
        <w:szCs w:val="20"/>
      </w:rPr>
    </w:pPr>
    <w:r w:rsidRPr="00F33FA6">
      <w:rPr>
        <w:sz w:val="20"/>
        <w:szCs w:val="20"/>
      </w:rPr>
      <w:t xml:space="preserve">str. </w:t>
    </w:r>
    <w:r w:rsidRPr="00F33FA6">
      <w:rPr>
        <w:sz w:val="20"/>
        <w:szCs w:val="20"/>
      </w:rPr>
      <w:fldChar w:fldCharType="begin"/>
    </w:r>
    <w:r w:rsidRPr="00F33FA6">
      <w:rPr>
        <w:sz w:val="20"/>
        <w:szCs w:val="20"/>
      </w:rPr>
      <w:instrText xml:space="preserve"> PAGE   \* MERGEFORMAT </w:instrText>
    </w:r>
    <w:r w:rsidRPr="00F33FA6">
      <w:rPr>
        <w:sz w:val="20"/>
        <w:szCs w:val="20"/>
      </w:rPr>
      <w:fldChar w:fldCharType="separate"/>
    </w:r>
    <w:r w:rsidR="00416935">
      <w:rPr>
        <w:noProof/>
        <w:sz w:val="20"/>
        <w:szCs w:val="20"/>
      </w:rPr>
      <w:t>50</w:t>
    </w:r>
    <w:r w:rsidRPr="00F33FA6">
      <w:rPr>
        <w:sz w:val="20"/>
        <w:szCs w:val="20"/>
      </w:rPr>
      <w:fldChar w:fldCharType="end"/>
    </w:r>
  </w:p>
  <w:p w14:paraId="4045FDDE" w14:textId="77777777" w:rsidR="004E494C" w:rsidRDefault="004E49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2159" w14:textId="4F8C5D3C" w:rsidR="004E494C" w:rsidRPr="00ED17F1" w:rsidRDefault="00561177" w:rsidP="00ED17F1">
    <w:pPr>
      <w:pStyle w:val="Stopka"/>
      <w:spacing w:before="0" w:after="0" w:line="240" w:lineRule="auto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78435379"/>
        <w:docPartObj>
          <w:docPartGallery w:val="Page Numbers (Bottom of Page)"/>
          <w:docPartUnique/>
        </w:docPartObj>
      </w:sdtPr>
      <w:sdtEndPr/>
      <w:sdtContent>
        <w:r w:rsidR="004E494C" w:rsidRPr="00E77C77">
          <w:rPr>
            <w:rFonts w:asciiTheme="minorHAnsi" w:hAnsiTheme="minorHAnsi" w:cstheme="minorHAnsi"/>
            <w:sz w:val="18"/>
            <w:szCs w:val="18"/>
          </w:rPr>
          <w:t xml:space="preserve">str. </w: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instrText xml:space="preserve"> PAGE    \* MERGEFORMAT </w:instrTex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1693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4E494C" w:rsidRPr="00E77C7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4FF4" w14:textId="77777777" w:rsidR="004E494C" w:rsidRDefault="004E494C">
      <w:r>
        <w:separator/>
      </w:r>
    </w:p>
  </w:footnote>
  <w:footnote w:type="continuationSeparator" w:id="0">
    <w:p w14:paraId="12559FEB" w14:textId="77777777" w:rsidR="004E494C" w:rsidRDefault="004E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6F1A" w14:textId="68F6CF3A" w:rsidR="004E494C" w:rsidRPr="00636913" w:rsidRDefault="004E494C" w:rsidP="00177CFB">
    <w:pPr>
      <w:pStyle w:val="Nagwek"/>
      <w:pBdr>
        <w:bottom w:val="single" w:sz="4" w:space="1" w:color="auto"/>
      </w:pBdr>
      <w:tabs>
        <w:tab w:val="clear" w:pos="9072"/>
        <w:tab w:val="right" w:pos="10773"/>
      </w:tabs>
      <w:spacing w:before="0" w:after="0" w:line="240" w:lineRule="auto"/>
      <w:ind w:left="0"/>
      <w:jc w:val="center"/>
      <w:rPr>
        <w:sz w:val="22"/>
        <w:szCs w:val="22"/>
      </w:rPr>
    </w:pPr>
    <w:r w:rsidRPr="00B74CEE">
      <w:rPr>
        <w:noProof/>
        <w:lang w:val="pl-PL"/>
      </w:rPr>
      <w:drawing>
        <wp:inline distT="0" distB="0" distL="0" distR="0" wp14:anchorId="5F78E253" wp14:editId="3B8F6677">
          <wp:extent cx="5939790" cy="61531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0167B" w14:textId="77777777" w:rsidR="004E494C" w:rsidRPr="00636913" w:rsidRDefault="004E494C" w:rsidP="00177CFB">
    <w:pPr>
      <w:pStyle w:val="Nagwek"/>
      <w:pBdr>
        <w:bottom w:val="single" w:sz="4" w:space="1" w:color="auto"/>
      </w:pBdr>
      <w:spacing w:before="0" w:after="0" w:line="240" w:lineRule="auto"/>
      <w:ind w:left="0"/>
      <w:rPr>
        <w:sz w:val="22"/>
        <w:szCs w:val="22"/>
      </w:rPr>
    </w:pPr>
  </w:p>
  <w:p w14:paraId="59CB44F3" w14:textId="77777777" w:rsidR="004E494C" w:rsidRPr="00347196" w:rsidRDefault="004E494C" w:rsidP="00177CFB">
    <w:pPr>
      <w:pStyle w:val="Nagwek"/>
      <w:spacing w:before="0" w:after="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CD43310"/>
    <w:name w:val="WW8Num2"/>
    <w:lvl w:ilvl="0">
      <w:start w:val="1"/>
      <w:numFmt w:val="decimal"/>
      <w:lvlText w:val="%1.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3A"/>
    <w:multiLevelType w:val="multilevel"/>
    <w:tmpl w:val="0000003A"/>
    <w:name w:val="304356674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  <w:sz w:val="20"/>
      </w:rPr>
    </w:lvl>
  </w:abstractNum>
  <w:abstractNum w:abstractNumId="5" w15:restartNumberingAfterBreak="0">
    <w:nsid w:val="0F555A83"/>
    <w:multiLevelType w:val="multilevel"/>
    <w:tmpl w:val="EED88AA0"/>
    <w:lvl w:ilvl="0">
      <w:start w:val="1"/>
      <w:numFmt w:val="upperRoman"/>
      <w:pStyle w:val="Nagwek8"/>
      <w:lvlText w:val="%1."/>
      <w:lvlJc w:val="left"/>
      <w:pPr>
        <w:tabs>
          <w:tab w:val="num" w:pos="740"/>
        </w:tabs>
        <w:ind w:left="740" w:hanging="720"/>
      </w:pPr>
      <w:rPr>
        <w:rFonts w:hint="default"/>
        <w:i w:val="0"/>
      </w:rPr>
    </w:lvl>
    <w:lvl w:ilvl="1">
      <w:start w:val="1"/>
      <w:numFmt w:val="decimal"/>
      <w:lvlText w:val="%2."/>
      <w:lvlJc w:val="right"/>
      <w:pPr>
        <w:tabs>
          <w:tab w:val="num" w:pos="247"/>
        </w:tabs>
        <w:ind w:left="247" w:hanging="22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6" w15:restartNumberingAfterBreak="0">
    <w:nsid w:val="1F860129"/>
    <w:multiLevelType w:val="multilevel"/>
    <w:tmpl w:val="726883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7" w15:restartNumberingAfterBreak="0">
    <w:nsid w:val="2F8E0474"/>
    <w:multiLevelType w:val="multilevel"/>
    <w:tmpl w:val="18DAA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5863CC9"/>
    <w:multiLevelType w:val="hybridMultilevel"/>
    <w:tmpl w:val="7CE4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1717"/>
    <w:multiLevelType w:val="multilevel"/>
    <w:tmpl w:val="0B5E62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10" w15:restartNumberingAfterBreak="0">
    <w:nsid w:val="6D0B7EF9"/>
    <w:multiLevelType w:val="hybridMultilevel"/>
    <w:tmpl w:val="8C8A08A8"/>
    <w:lvl w:ilvl="0" w:tplc="44A4997E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EC40D782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11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871260">
    <w:abstractNumId w:val="5"/>
  </w:num>
  <w:num w:numId="2" w16cid:durableId="233272901">
    <w:abstractNumId w:val="10"/>
  </w:num>
  <w:num w:numId="3" w16cid:durableId="2128809209">
    <w:abstractNumId w:val="7"/>
  </w:num>
  <w:num w:numId="4" w16cid:durableId="39404047">
    <w:abstractNumId w:val="11"/>
  </w:num>
  <w:num w:numId="5" w16cid:durableId="1083065940">
    <w:abstractNumId w:val="8"/>
  </w:num>
  <w:num w:numId="6" w16cid:durableId="1503348428">
    <w:abstractNumId w:val="9"/>
  </w:num>
  <w:num w:numId="7" w16cid:durableId="129787975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001"/>
    <w:rsid w:val="0000236B"/>
    <w:rsid w:val="0000246A"/>
    <w:rsid w:val="00002AD1"/>
    <w:rsid w:val="00002F4B"/>
    <w:rsid w:val="00003910"/>
    <w:rsid w:val="00003C96"/>
    <w:rsid w:val="0000437A"/>
    <w:rsid w:val="00004BFD"/>
    <w:rsid w:val="0000598C"/>
    <w:rsid w:val="00006597"/>
    <w:rsid w:val="00006623"/>
    <w:rsid w:val="00006CE8"/>
    <w:rsid w:val="000108A3"/>
    <w:rsid w:val="0001264A"/>
    <w:rsid w:val="000131CF"/>
    <w:rsid w:val="00016819"/>
    <w:rsid w:val="00016B92"/>
    <w:rsid w:val="00017A65"/>
    <w:rsid w:val="00020069"/>
    <w:rsid w:val="00020623"/>
    <w:rsid w:val="0002116C"/>
    <w:rsid w:val="00022207"/>
    <w:rsid w:val="00022451"/>
    <w:rsid w:val="00022D21"/>
    <w:rsid w:val="00023B08"/>
    <w:rsid w:val="00024ECB"/>
    <w:rsid w:val="0002696F"/>
    <w:rsid w:val="0002697F"/>
    <w:rsid w:val="00026F19"/>
    <w:rsid w:val="00030F36"/>
    <w:rsid w:val="00033B2F"/>
    <w:rsid w:val="00033B33"/>
    <w:rsid w:val="00034E0F"/>
    <w:rsid w:val="000358F8"/>
    <w:rsid w:val="000359BA"/>
    <w:rsid w:val="00035F93"/>
    <w:rsid w:val="00036969"/>
    <w:rsid w:val="00036AF3"/>
    <w:rsid w:val="00037134"/>
    <w:rsid w:val="0004293B"/>
    <w:rsid w:val="000433D7"/>
    <w:rsid w:val="000434B0"/>
    <w:rsid w:val="00045FB7"/>
    <w:rsid w:val="00047CDA"/>
    <w:rsid w:val="0005237C"/>
    <w:rsid w:val="00056743"/>
    <w:rsid w:val="00057154"/>
    <w:rsid w:val="0006297D"/>
    <w:rsid w:val="00064668"/>
    <w:rsid w:val="00065219"/>
    <w:rsid w:val="0006534E"/>
    <w:rsid w:val="00066775"/>
    <w:rsid w:val="000728D9"/>
    <w:rsid w:val="00072CC4"/>
    <w:rsid w:val="000747D1"/>
    <w:rsid w:val="0008125B"/>
    <w:rsid w:val="0008169E"/>
    <w:rsid w:val="000829A6"/>
    <w:rsid w:val="000837AA"/>
    <w:rsid w:val="000839BB"/>
    <w:rsid w:val="00084476"/>
    <w:rsid w:val="000864C4"/>
    <w:rsid w:val="00091A67"/>
    <w:rsid w:val="0009235F"/>
    <w:rsid w:val="0009685F"/>
    <w:rsid w:val="00096BF8"/>
    <w:rsid w:val="00097D1C"/>
    <w:rsid w:val="00097F57"/>
    <w:rsid w:val="000A0215"/>
    <w:rsid w:val="000A173E"/>
    <w:rsid w:val="000A23AC"/>
    <w:rsid w:val="000A253E"/>
    <w:rsid w:val="000A28B1"/>
    <w:rsid w:val="000A2B4E"/>
    <w:rsid w:val="000A2E07"/>
    <w:rsid w:val="000A46AA"/>
    <w:rsid w:val="000A4CC1"/>
    <w:rsid w:val="000A6251"/>
    <w:rsid w:val="000B06EE"/>
    <w:rsid w:val="000B26DD"/>
    <w:rsid w:val="000B3566"/>
    <w:rsid w:val="000B73BF"/>
    <w:rsid w:val="000B75C9"/>
    <w:rsid w:val="000B77FF"/>
    <w:rsid w:val="000C270C"/>
    <w:rsid w:val="000C4487"/>
    <w:rsid w:val="000C5641"/>
    <w:rsid w:val="000C7766"/>
    <w:rsid w:val="000C77EE"/>
    <w:rsid w:val="000C79DC"/>
    <w:rsid w:val="000D0194"/>
    <w:rsid w:val="000D2116"/>
    <w:rsid w:val="000D4328"/>
    <w:rsid w:val="000D61B5"/>
    <w:rsid w:val="000D640C"/>
    <w:rsid w:val="000D6970"/>
    <w:rsid w:val="000D70B2"/>
    <w:rsid w:val="000D7832"/>
    <w:rsid w:val="000D7BC1"/>
    <w:rsid w:val="000D7E46"/>
    <w:rsid w:val="000E18DD"/>
    <w:rsid w:val="000E3BE8"/>
    <w:rsid w:val="000E63B5"/>
    <w:rsid w:val="000E7180"/>
    <w:rsid w:val="000E7E30"/>
    <w:rsid w:val="000F004F"/>
    <w:rsid w:val="000F2F51"/>
    <w:rsid w:val="000F3056"/>
    <w:rsid w:val="000F36B9"/>
    <w:rsid w:val="000F48D6"/>
    <w:rsid w:val="000F5CC5"/>
    <w:rsid w:val="000F69B9"/>
    <w:rsid w:val="000F6EF8"/>
    <w:rsid w:val="000F783F"/>
    <w:rsid w:val="001005E9"/>
    <w:rsid w:val="00100830"/>
    <w:rsid w:val="00100C4F"/>
    <w:rsid w:val="00102472"/>
    <w:rsid w:val="00102F0A"/>
    <w:rsid w:val="00103F34"/>
    <w:rsid w:val="00105FDE"/>
    <w:rsid w:val="001064E6"/>
    <w:rsid w:val="00106536"/>
    <w:rsid w:val="00106C6F"/>
    <w:rsid w:val="00106EE5"/>
    <w:rsid w:val="001076FE"/>
    <w:rsid w:val="00111430"/>
    <w:rsid w:val="001119C5"/>
    <w:rsid w:val="00112F3F"/>
    <w:rsid w:val="001134FF"/>
    <w:rsid w:val="001141B0"/>
    <w:rsid w:val="001146AE"/>
    <w:rsid w:val="001148CE"/>
    <w:rsid w:val="00114A1E"/>
    <w:rsid w:val="00115596"/>
    <w:rsid w:val="00117815"/>
    <w:rsid w:val="00117BC5"/>
    <w:rsid w:val="0012059C"/>
    <w:rsid w:val="00120A7A"/>
    <w:rsid w:val="001226AA"/>
    <w:rsid w:val="00122CDA"/>
    <w:rsid w:val="001237AE"/>
    <w:rsid w:val="00123B65"/>
    <w:rsid w:val="00125F99"/>
    <w:rsid w:val="00126050"/>
    <w:rsid w:val="00127A37"/>
    <w:rsid w:val="00131766"/>
    <w:rsid w:val="001318DA"/>
    <w:rsid w:val="001328E4"/>
    <w:rsid w:val="00134E8C"/>
    <w:rsid w:val="001357E3"/>
    <w:rsid w:val="00136D34"/>
    <w:rsid w:val="00141EF4"/>
    <w:rsid w:val="00142B2E"/>
    <w:rsid w:val="00143F4E"/>
    <w:rsid w:val="0014643B"/>
    <w:rsid w:val="00147D11"/>
    <w:rsid w:val="001506F9"/>
    <w:rsid w:val="00150AB1"/>
    <w:rsid w:val="00151CB8"/>
    <w:rsid w:val="001522C6"/>
    <w:rsid w:val="00152A10"/>
    <w:rsid w:val="001546DD"/>
    <w:rsid w:val="00154DC4"/>
    <w:rsid w:val="001556D8"/>
    <w:rsid w:val="00155B9D"/>
    <w:rsid w:val="00156422"/>
    <w:rsid w:val="00157834"/>
    <w:rsid w:val="00160174"/>
    <w:rsid w:val="001608F6"/>
    <w:rsid w:val="0016245E"/>
    <w:rsid w:val="00163812"/>
    <w:rsid w:val="00165EBB"/>
    <w:rsid w:val="00166B5E"/>
    <w:rsid w:val="00167400"/>
    <w:rsid w:val="00167D16"/>
    <w:rsid w:val="00171011"/>
    <w:rsid w:val="00173060"/>
    <w:rsid w:val="00177CFB"/>
    <w:rsid w:val="00180DDE"/>
    <w:rsid w:val="0018140D"/>
    <w:rsid w:val="00181A45"/>
    <w:rsid w:val="00185644"/>
    <w:rsid w:val="00185DAB"/>
    <w:rsid w:val="001878B4"/>
    <w:rsid w:val="00191461"/>
    <w:rsid w:val="001924B3"/>
    <w:rsid w:val="00192CA7"/>
    <w:rsid w:val="00193A54"/>
    <w:rsid w:val="00195DF6"/>
    <w:rsid w:val="00197424"/>
    <w:rsid w:val="00197776"/>
    <w:rsid w:val="001A2DE3"/>
    <w:rsid w:val="001A30DB"/>
    <w:rsid w:val="001A30FC"/>
    <w:rsid w:val="001A4A49"/>
    <w:rsid w:val="001A4F47"/>
    <w:rsid w:val="001A5AAB"/>
    <w:rsid w:val="001A70C2"/>
    <w:rsid w:val="001A7E37"/>
    <w:rsid w:val="001B1A10"/>
    <w:rsid w:val="001B2153"/>
    <w:rsid w:val="001B3118"/>
    <w:rsid w:val="001B39DC"/>
    <w:rsid w:val="001B56DD"/>
    <w:rsid w:val="001B696F"/>
    <w:rsid w:val="001B6988"/>
    <w:rsid w:val="001C142F"/>
    <w:rsid w:val="001C208A"/>
    <w:rsid w:val="001C39F9"/>
    <w:rsid w:val="001C3C13"/>
    <w:rsid w:val="001C4408"/>
    <w:rsid w:val="001C4B28"/>
    <w:rsid w:val="001C4C2F"/>
    <w:rsid w:val="001C5748"/>
    <w:rsid w:val="001C5A06"/>
    <w:rsid w:val="001C6C37"/>
    <w:rsid w:val="001C7EFF"/>
    <w:rsid w:val="001D0FF0"/>
    <w:rsid w:val="001D414E"/>
    <w:rsid w:val="001D5C6A"/>
    <w:rsid w:val="001D5C8F"/>
    <w:rsid w:val="001D5DDD"/>
    <w:rsid w:val="001D7978"/>
    <w:rsid w:val="001E02B8"/>
    <w:rsid w:val="001E03D7"/>
    <w:rsid w:val="001E0C69"/>
    <w:rsid w:val="001E2BB2"/>
    <w:rsid w:val="001E2FFD"/>
    <w:rsid w:val="001E42E1"/>
    <w:rsid w:val="001E5657"/>
    <w:rsid w:val="001E58E6"/>
    <w:rsid w:val="001E6967"/>
    <w:rsid w:val="001E6B07"/>
    <w:rsid w:val="001E7122"/>
    <w:rsid w:val="001F2A41"/>
    <w:rsid w:val="001F2B5B"/>
    <w:rsid w:val="001F2D27"/>
    <w:rsid w:val="001F39F5"/>
    <w:rsid w:val="001F44F5"/>
    <w:rsid w:val="001F4BA3"/>
    <w:rsid w:val="001F6851"/>
    <w:rsid w:val="001F7BB7"/>
    <w:rsid w:val="00201827"/>
    <w:rsid w:val="00201FC6"/>
    <w:rsid w:val="00202CE4"/>
    <w:rsid w:val="00202DF1"/>
    <w:rsid w:val="00203B73"/>
    <w:rsid w:val="00203E3E"/>
    <w:rsid w:val="00206481"/>
    <w:rsid w:val="00206EBB"/>
    <w:rsid w:val="002104ED"/>
    <w:rsid w:val="00210B79"/>
    <w:rsid w:val="00212A73"/>
    <w:rsid w:val="0021540A"/>
    <w:rsid w:val="00216637"/>
    <w:rsid w:val="00217583"/>
    <w:rsid w:val="00220331"/>
    <w:rsid w:val="00220D12"/>
    <w:rsid w:val="00221851"/>
    <w:rsid w:val="00223495"/>
    <w:rsid w:val="00224AD6"/>
    <w:rsid w:val="00226B78"/>
    <w:rsid w:val="002277B8"/>
    <w:rsid w:val="002277C5"/>
    <w:rsid w:val="002300DB"/>
    <w:rsid w:val="0023060E"/>
    <w:rsid w:val="00230C9C"/>
    <w:rsid w:val="00230DFF"/>
    <w:rsid w:val="00233AB1"/>
    <w:rsid w:val="002357FA"/>
    <w:rsid w:val="0023668F"/>
    <w:rsid w:val="00237CB5"/>
    <w:rsid w:val="002407A7"/>
    <w:rsid w:val="002411DB"/>
    <w:rsid w:val="0024167C"/>
    <w:rsid w:val="0024184F"/>
    <w:rsid w:val="00241E46"/>
    <w:rsid w:val="00242E70"/>
    <w:rsid w:val="00243D85"/>
    <w:rsid w:val="00243EE4"/>
    <w:rsid w:val="00245A4D"/>
    <w:rsid w:val="0024713A"/>
    <w:rsid w:val="0025013E"/>
    <w:rsid w:val="00250779"/>
    <w:rsid w:val="0025203A"/>
    <w:rsid w:val="0025222B"/>
    <w:rsid w:val="00252650"/>
    <w:rsid w:val="002535D9"/>
    <w:rsid w:val="00253FD6"/>
    <w:rsid w:val="00255D88"/>
    <w:rsid w:val="0025640E"/>
    <w:rsid w:val="002565D6"/>
    <w:rsid w:val="002611D6"/>
    <w:rsid w:val="00262642"/>
    <w:rsid w:val="0026269E"/>
    <w:rsid w:val="002628CE"/>
    <w:rsid w:val="00264655"/>
    <w:rsid w:val="002656EE"/>
    <w:rsid w:val="002659C6"/>
    <w:rsid w:val="002664A4"/>
    <w:rsid w:val="002666A2"/>
    <w:rsid w:val="00266A27"/>
    <w:rsid w:val="002710A3"/>
    <w:rsid w:val="0027244F"/>
    <w:rsid w:val="002727F1"/>
    <w:rsid w:val="00273369"/>
    <w:rsid w:val="0027541C"/>
    <w:rsid w:val="00277955"/>
    <w:rsid w:val="00277DCE"/>
    <w:rsid w:val="002804AC"/>
    <w:rsid w:val="00280625"/>
    <w:rsid w:val="00281A65"/>
    <w:rsid w:val="00282D27"/>
    <w:rsid w:val="002835C9"/>
    <w:rsid w:val="00284131"/>
    <w:rsid w:val="0028416F"/>
    <w:rsid w:val="002841EA"/>
    <w:rsid w:val="00284308"/>
    <w:rsid w:val="00285868"/>
    <w:rsid w:val="0029189C"/>
    <w:rsid w:val="002924C2"/>
    <w:rsid w:val="002929A5"/>
    <w:rsid w:val="002932AB"/>
    <w:rsid w:val="00294AA2"/>
    <w:rsid w:val="00296E87"/>
    <w:rsid w:val="00296FF7"/>
    <w:rsid w:val="00297601"/>
    <w:rsid w:val="002A149A"/>
    <w:rsid w:val="002A3DBB"/>
    <w:rsid w:val="002A3E90"/>
    <w:rsid w:val="002A7BB7"/>
    <w:rsid w:val="002B13A7"/>
    <w:rsid w:val="002B27DB"/>
    <w:rsid w:val="002B297C"/>
    <w:rsid w:val="002B3ABA"/>
    <w:rsid w:val="002B4E87"/>
    <w:rsid w:val="002B52FD"/>
    <w:rsid w:val="002C25CB"/>
    <w:rsid w:val="002C4476"/>
    <w:rsid w:val="002C4806"/>
    <w:rsid w:val="002C5A57"/>
    <w:rsid w:val="002C5A6F"/>
    <w:rsid w:val="002C6896"/>
    <w:rsid w:val="002C6D34"/>
    <w:rsid w:val="002C6E5A"/>
    <w:rsid w:val="002C713D"/>
    <w:rsid w:val="002D12AB"/>
    <w:rsid w:val="002D16D2"/>
    <w:rsid w:val="002D24DA"/>
    <w:rsid w:val="002D2AED"/>
    <w:rsid w:val="002D2D52"/>
    <w:rsid w:val="002D40EF"/>
    <w:rsid w:val="002D5444"/>
    <w:rsid w:val="002D56E6"/>
    <w:rsid w:val="002D7C70"/>
    <w:rsid w:val="002E0407"/>
    <w:rsid w:val="002E29D0"/>
    <w:rsid w:val="002E341D"/>
    <w:rsid w:val="002E427D"/>
    <w:rsid w:val="002E7EE9"/>
    <w:rsid w:val="002F010A"/>
    <w:rsid w:val="002F0167"/>
    <w:rsid w:val="002F04E0"/>
    <w:rsid w:val="002F133C"/>
    <w:rsid w:val="002F1BC9"/>
    <w:rsid w:val="002F228E"/>
    <w:rsid w:val="002F2307"/>
    <w:rsid w:val="002F4AB7"/>
    <w:rsid w:val="002F5532"/>
    <w:rsid w:val="002F58A0"/>
    <w:rsid w:val="002F5B93"/>
    <w:rsid w:val="00300B76"/>
    <w:rsid w:val="00301297"/>
    <w:rsid w:val="00301EC1"/>
    <w:rsid w:val="00302773"/>
    <w:rsid w:val="0030543C"/>
    <w:rsid w:val="00310E3D"/>
    <w:rsid w:val="003111E1"/>
    <w:rsid w:val="00312AE6"/>
    <w:rsid w:val="00313B79"/>
    <w:rsid w:val="003144BE"/>
    <w:rsid w:val="00316E2D"/>
    <w:rsid w:val="00317178"/>
    <w:rsid w:val="00317697"/>
    <w:rsid w:val="00321A35"/>
    <w:rsid w:val="00322319"/>
    <w:rsid w:val="00322A02"/>
    <w:rsid w:val="003248B8"/>
    <w:rsid w:val="0032537A"/>
    <w:rsid w:val="00325ED2"/>
    <w:rsid w:val="00326325"/>
    <w:rsid w:val="003267A7"/>
    <w:rsid w:val="00326EA1"/>
    <w:rsid w:val="00331187"/>
    <w:rsid w:val="003314C0"/>
    <w:rsid w:val="0033446E"/>
    <w:rsid w:val="0033690F"/>
    <w:rsid w:val="00336AFD"/>
    <w:rsid w:val="00337120"/>
    <w:rsid w:val="0033753B"/>
    <w:rsid w:val="00337E85"/>
    <w:rsid w:val="00340C40"/>
    <w:rsid w:val="00341BA3"/>
    <w:rsid w:val="00342BE2"/>
    <w:rsid w:val="00346B7A"/>
    <w:rsid w:val="00346DB3"/>
    <w:rsid w:val="00346E30"/>
    <w:rsid w:val="00347196"/>
    <w:rsid w:val="00347266"/>
    <w:rsid w:val="003474F0"/>
    <w:rsid w:val="00350BD5"/>
    <w:rsid w:val="0035338E"/>
    <w:rsid w:val="00353F08"/>
    <w:rsid w:val="003576F6"/>
    <w:rsid w:val="00360361"/>
    <w:rsid w:val="003621D0"/>
    <w:rsid w:val="003628B9"/>
    <w:rsid w:val="0036332B"/>
    <w:rsid w:val="003668F4"/>
    <w:rsid w:val="00372963"/>
    <w:rsid w:val="00373C82"/>
    <w:rsid w:val="00374F73"/>
    <w:rsid w:val="003751C8"/>
    <w:rsid w:val="00375325"/>
    <w:rsid w:val="0037614B"/>
    <w:rsid w:val="00376915"/>
    <w:rsid w:val="00377544"/>
    <w:rsid w:val="0037793F"/>
    <w:rsid w:val="003807C6"/>
    <w:rsid w:val="00383124"/>
    <w:rsid w:val="00384978"/>
    <w:rsid w:val="00386841"/>
    <w:rsid w:val="00386DB9"/>
    <w:rsid w:val="00387991"/>
    <w:rsid w:val="00387BC1"/>
    <w:rsid w:val="0039025B"/>
    <w:rsid w:val="00393C6D"/>
    <w:rsid w:val="0039426D"/>
    <w:rsid w:val="00395CA6"/>
    <w:rsid w:val="003963F5"/>
    <w:rsid w:val="0039652B"/>
    <w:rsid w:val="00397DDE"/>
    <w:rsid w:val="003A1068"/>
    <w:rsid w:val="003A2F34"/>
    <w:rsid w:val="003A36D3"/>
    <w:rsid w:val="003A3BBE"/>
    <w:rsid w:val="003A49E4"/>
    <w:rsid w:val="003A615C"/>
    <w:rsid w:val="003A7639"/>
    <w:rsid w:val="003B061F"/>
    <w:rsid w:val="003B08D5"/>
    <w:rsid w:val="003B1681"/>
    <w:rsid w:val="003B1747"/>
    <w:rsid w:val="003B4F18"/>
    <w:rsid w:val="003B5C71"/>
    <w:rsid w:val="003B64F2"/>
    <w:rsid w:val="003B66EF"/>
    <w:rsid w:val="003B757A"/>
    <w:rsid w:val="003B7876"/>
    <w:rsid w:val="003C30EC"/>
    <w:rsid w:val="003C315A"/>
    <w:rsid w:val="003C3CDF"/>
    <w:rsid w:val="003C4AC0"/>
    <w:rsid w:val="003C53B2"/>
    <w:rsid w:val="003C677D"/>
    <w:rsid w:val="003C6925"/>
    <w:rsid w:val="003D012B"/>
    <w:rsid w:val="003D013C"/>
    <w:rsid w:val="003D3521"/>
    <w:rsid w:val="003D469A"/>
    <w:rsid w:val="003D530E"/>
    <w:rsid w:val="003D5996"/>
    <w:rsid w:val="003D628F"/>
    <w:rsid w:val="003E0D5F"/>
    <w:rsid w:val="003E515A"/>
    <w:rsid w:val="003E6D22"/>
    <w:rsid w:val="003F2C6C"/>
    <w:rsid w:val="003F3385"/>
    <w:rsid w:val="003F541A"/>
    <w:rsid w:val="003F684A"/>
    <w:rsid w:val="003F7B5E"/>
    <w:rsid w:val="003F7EDD"/>
    <w:rsid w:val="0040009F"/>
    <w:rsid w:val="00401C59"/>
    <w:rsid w:val="00402B4D"/>
    <w:rsid w:val="00404593"/>
    <w:rsid w:val="00404B64"/>
    <w:rsid w:val="00405C6B"/>
    <w:rsid w:val="00406308"/>
    <w:rsid w:val="0040668A"/>
    <w:rsid w:val="004072FE"/>
    <w:rsid w:val="004079FA"/>
    <w:rsid w:val="004107BA"/>
    <w:rsid w:val="00410853"/>
    <w:rsid w:val="00410C28"/>
    <w:rsid w:val="00412044"/>
    <w:rsid w:val="00413136"/>
    <w:rsid w:val="0041371D"/>
    <w:rsid w:val="00413C2D"/>
    <w:rsid w:val="00413F75"/>
    <w:rsid w:val="004147A0"/>
    <w:rsid w:val="004155C0"/>
    <w:rsid w:val="00415F87"/>
    <w:rsid w:val="00416935"/>
    <w:rsid w:val="00417205"/>
    <w:rsid w:val="004210DC"/>
    <w:rsid w:val="0042146C"/>
    <w:rsid w:val="00422CFC"/>
    <w:rsid w:val="00423931"/>
    <w:rsid w:val="00423B3A"/>
    <w:rsid w:val="00424AD2"/>
    <w:rsid w:val="00426B15"/>
    <w:rsid w:val="004306E3"/>
    <w:rsid w:val="00430F77"/>
    <w:rsid w:val="00434212"/>
    <w:rsid w:val="0043466E"/>
    <w:rsid w:val="00434CE5"/>
    <w:rsid w:val="00437AB1"/>
    <w:rsid w:val="00441902"/>
    <w:rsid w:val="00441A0B"/>
    <w:rsid w:val="00441D8A"/>
    <w:rsid w:val="004426A3"/>
    <w:rsid w:val="00444442"/>
    <w:rsid w:val="00445956"/>
    <w:rsid w:val="0044728F"/>
    <w:rsid w:val="004478E1"/>
    <w:rsid w:val="00450176"/>
    <w:rsid w:val="004502EE"/>
    <w:rsid w:val="00450F52"/>
    <w:rsid w:val="004518C1"/>
    <w:rsid w:val="00453B2E"/>
    <w:rsid w:val="00453DA9"/>
    <w:rsid w:val="004546F5"/>
    <w:rsid w:val="004548AD"/>
    <w:rsid w:val="0045533E"/>
    <w:rsid w:val="004553BB"/>
    <w:rsid w:val="00455742"/>
    <w:rsid w:val="00456971"/>
    <w:rsid w:val="00457DBF"/>
    <w:rsid w:val="00460920"/>
    <w:rsid w:val="00461589"/>
    <w:rsid w:val="00463564"/>
    <w:rsid w:val="00465871"/>
    <w:rsid w:val="00466D9D"/>
    <w:rsid w:val="004704B3"/>
    <w:rsid w:val="00472D84"/>
    <w:rsid w:val="00473595"/>
    <w:rsid w:val="0047371A"/>
    <w:rsid w:val="00475D9B"/>
    <w:rsid w:val="00476E6F"/>
    <w:rsid w:val="00480695"/>
    <w:rsid w:val="004832E7"/>
    <w:rsid w:val="0048381A"/>
    <w:rsid w:val="00483B5E"/>
    <w:rsid w:val="00485673"/>
    <w:rsid w:val="004861C5"/>
    <w:rsid w:val="00487D0F"/>
    <w:rsid w:val="00491189"/>
    <w:rsid w:val="004913EF"/>
    <w:rsid w:val="00491515"/>
    <w:rsid w:val="004925C6"/>
    <w:rsid w:val="00493386"/>
    <w:rsid w:val="00493EC2"/>
    <w:rsid w:val="0049503E"/>
    <w:rsid w:val="00495F1D"/>
    <w:rsid w:val="004967E7"/>
    <w:rsid w:val="0049730F"/>
    <w:rsid w:val="00497E53"/>
    <w:rsid w:val="004A177E"/>
    <w:rsid w:val="004A2D19"/>
    <w:rsid w:val="004A37BC"/>
    <w:rsid w:val="004A4190"/>
    <w:rsid w:val="004B1335"/>
    <w:rsid w:val="004B38AB"/>
    <w:rsid w:val="004B4BBA"/>
    <w:rsid w:val="004C0423"/>
    <w:rsid w:val="004C05B8"/>
    <w:rsid w:val="004C1136"/>
    <w:rsid w:val="004C1FD5"/>
    <w:rsid w:val="004C208C"/>
    <w:rsid w:val="004C2E74"/>
    <w:rsid w:val="004C31ED"/>
    <w:rsid w:val="004C42C1"/>
    <w:rsid w:val="004C46AF"/>
    <w:rsid w:val="004C5E5C"/>
    <w:rsid w:val="004C6173"/>
    <w:rsid w:val="004C6F28"/>
    <w:rsid w:val="004C73EA"/>
    <w:rsid w:val="004D3920"/>
    <w:rsid w:val="004D4667"/>
    <w:rsid w:val="004E221A"/>
    <w:rsid w:val="004E300F"/>
    <w:rsid w:val="004E35F0"/>
    <w:rsid w:val="004E494C"/>
    <w:rsid w:val="004E5065"/>
    <w:rsid w:val="004E5BA7"/>
    <w:rsid w:val="004E6002"/>
    <w:rsid w:val="004E6091"/>
    <w:rsid w:val="004E7B64"/>
    <w:rsid w:val="004F2E2D"/>
    <w:rsid w:val="004F3F14"/>
    <w:rsid w:val="004F43AA"/>
    <w:rsid w:val="004F4872"/>
    <w:rsid w:val="004F4FFD"/>
    <w:rsid w:val="004F5DC7"/>
    <w:rsid w:val="004F61D3"/>
    <w:rsid w:val="004F6A0B"/>
    <w:rsid w:val="004F7755"/>
    <w:rsid w:val="00500096"/>
    <w:rsid w:val="00502812"/>
    <w:rsid w:val="00504711"/>
    <w:rsid w:val="00505207"/>
    <w:rsid w:val="0050557E"/>
    <w:rsid w:val="00506725"/>
    <w:rsid w:val="00506A40"/>
    <w:rsid w:val="00506C9B"/>
    <w:rsid w:val="00511755"/>
    <w:rsid w:val="0051178D"/>
    <w:rsid w:val="005146AD"/>
    <w:rsid w:val="0051583E"/>
    <w:rsid w:val="00516A3A"/>
    <w:rsid w:val="00516BA0"/>
    <w:rsid w:val="00517A00"/>
    <w:rsid w:val="005206F3"/>
    <w:rsid w:val="00520A30"/>
    <w:rsid w:val="005211DE"/>
    <w:rsid w:val="005212E2"/>
    <w:rsid w:val="00522335"/>
    <w:rsid w:val="00522A84"/>
    <w:rsid w:val="005258B5"/>
    <w:rsid w:val="00526331"/>
    <w:rsid w:val="0052729A"/>
    <w:rsid w:val="00530E48"/>
    <w:rsid w:val="005322B5"/>
    <w:rsid w:val="00532A90"/>
    <w:rsid w:val="00534752"/>
    <w:rsid w:val="005368D3"/>
    <w:rsid w:val="00540093"/>
    <w:rsid w:val="00541784"/>
    <w:rsid w:val="00542431"/>
    <w:rsid w:val="0054531D"/>
    <w:rsid w:val="00547296"/>
    <w:rsid w:val="00552062"/>
    <w:rsid w:val="00553621"/>
    <w:rsid w:val="005540A9"/>
    <w:rsid w:val="005543AF"/>
    <w:rsid w:val="00554798"/>
    <w:rsid w:val="00555645"/>
    <w:rsid w:val="00556329"/>
    <w:rsid w:val="005601C7"/>
    <w:rsid w:val="0056094D"/>
    <w:rsid w:val="00561177"/>
    <w:rsid w:val="005625A2"/>
    <w:rsid w:val="00565E41"/>
    <w:rsid w:val="00574641"/>
    <w:rsid w:val="00575F51"/>
    <w:rsid w:val="00576227"/>
    <w:rsid w:val="00576CE0"/>
    <w:rsid w:val="00577556"/>
    <w:rsid w:val="00580338"/>
    <w:rsid w:val="005805E9"/>
    <w:rsid w:val="00580FD6"/>
    <w:rsid w:val="005828A8"/>
    <w:rsid w:val="005830E8"/>
    <w:rsid w:val="00583F1B"/>
    <w:rsid w:val="00586A0F"/>
    <w:rsid w:val="00587B2F"/>
    <w:rsid w:val="00592316"/>
    <w:rsid w:val="00592501"/>
    <w:rsid w:val="00596D06"/>
    <w:rsid w:val="005A1254"/>
    <w:rsid w:val="005A1A8F"/>
    <w:rsid w:val="005A1F62"/>
    <w:rsid w:val="005A2271"/>
    <w:rsid w:val="005A2883"/>
    <w:rsid w:val="005A3159"/>
    <w:rsid w:val="005A4C51"/>
    <w:rsid w:val="005A5292"/>
    <w:rsid w:val="005A6D57"/>
    <w:rsid w:val="005A70FF"/>
    <w:rsid w:val="005B00D4"/>
    <w:rsid w:val="005B09DB"/>
    <w:rsid w:val="005B143F"/>
    <w:rsid w:val="005B1530"/>
    <w:rsid w:val="005B15EE"/>
    <w:rsid w:val="005B37C0"/>
    <w:rsid w:val="005B52B9"/>
    <w:rsid w:val="005B5DF5"/>
    <w:rsid w:val="005C29B3"/>
    <w:rsid w:val="005C4E77"/>
    <w:rsid w:val="005C51E9"/>
    <w:rsid w:val="005C7B57"/>
    <w:rsid w:val="005C7BE4"/>
    <w:rsid w:val="005D2045"/>
    <w:rsid w:val="005D5075"/>
    <w:rsid w:val="005D6183"/>
    <w:rsid w:val="005E1F83"/>
    <w:rsid w:val="005E29E5"/>
    <w:rsid w:val="005E40B8"/>
    <w:rsid w:val="005E5E4B"/>
    <w:rsid w:val="005E71E1"/>
    <w:rsid w:val="005F24CB"/>
    <w:rsid w:val="005F2D07"/>
    <w:rsid w:val="005F4CC5"/>
    <w:rsid w:val="005F5DAB"/>
    <w:rsid w:val="005F7F55"/>
    <w:rsid w:val="006004B2"/>
    <w:rsid w:val="0060241E"/>
    <w:rsid w:val="0060247F"/>
    <w:rsid w:val="00602B4E"/>
    <w:rsid w:val="00603E1A"/>
    <w:rsid w:val="00604741"/>
    <w:rsid w:val="00604C11"/>
    <w:rsid w:val="00604C82"/>
    <w:rsid w:val="00604E91"/>
    <w:rsid w:val="006101B9"/>
    <w:rsid w:val="0061194F"/>
    <w:rsid w:val="006119F2"/>
    <w:rsid w:val="00613BDE"/>
    <w:rsid w:val="00613E43"/>
    <w:rsid w:val="00614945"/>
    <w:rsid w:val="0061515D"/>
    <w:rsid w:val="00617196"/>
    <w:rsid w:val="006218DC"/>
    <w:rsid w:val="00621F9D"/>
    <w:rsid w:val="006230CB"/>
    <w:rsid w:val="006232D9"/>
    <w:rsid w:val="006237FA"/>
    <w:rsid w:val="00623B28"/>
    <w:rsid w:val="00623D09"/>
    <w:rsid w:val="00623EA7"/>
    <w:rsid w:val="0062583A"/>
    <w:rsid w:val="00630B82"/>
    <w:rsid w:val="0063231F"/>
    <w:rsid w:val="00634EF0"/>
    <w:rsid w:val="00636242"/>
    <w:rsid w:val="00636297"/>
    <w:rsid w:val="006402E9"/>
    <w:rsid w:val="006406B6"/>
    <w:rsid w:val="006410F0"/>
    <w:rsid w:val="006426ED"/>
    <w:rsid w:val="00643E44"/>
    <w:rsid w:val="00643F4E"/>
    <w:rsid w:val="00643FB7"/>
    <w:rsid w:val="006444C3"/>
    <w:rsid w:val="0064482A"/>
    <w:rsid w:val="0064503D"/>
    <w:rsid w:val="006458C4"/>
    <w:rsid w:val="00645A5B"/>
    <w:rsid w:val="0064613E"/>
    <w:rsid w:val="00647325"/>
    <w:rsid w:val="00650F74"/>
    <w:rsid w:val="006520DE"/>
    <w:rsid w:val="006526BC"/>
    <w:rsid w:val="00653817"/>
    <w:rsid w:val="00653A97"/>
    <w:rsid w:val="00656ECA"/>
    <w:rsid w:val="0065706E"/>
    <w:rsid w:val="00660BB3"/>
    <w:rsid w:val="00662DE8"/>
    <w:rsid w:val="006645FF"/>
    <w:rsid w:val="00664CBA"/>
    <w:rsid w:val="00666049"/>
    <w:rsid w:val="00666B45"/>
    <w:rsid w:val="006671FD"/>
    <w:rsid w:val="00667A0C"/>
    <w:rsid w:val="0067010E"/>
    <w:rsid w:val="006706DC"/>
    <w:rsid w:val="006717FD"/>
    <w:rsid w:val="006728AA"/>
    <w:rsid w:val="0067362A"/>
    <w:rsid w:val="0067394E"/>
    <w:rsid w:val="00674236"/>
    <w:rsid w:val="00674C26"/>
    <w:rsid w:val="00675268"/>
    <w:rsid w:val="006760C9"/>
    <w:rsid w:val="00676362"/>
    <w:rsid w:val="00676E84"/>
    <w:rsid w:val="00676F81"/>
    <w:rsid w:val="00677445"/>
    <w:rsid w:val="006810B2"/>
    <w:rsid w:val="0068281B"/>
    <w:rsid w:val="006833E6"/>
    <w:rsid w:val="006840F7"/>
    <w:rsid w:val="006841E3"/>
    <w:rsid w:val="0068460D"/>
    <w:rsid w:val="00685BE8"/>
    <w:rsid w:val="0068672F"/>
    <w:rsid w:val="00690289"/>
    <w:rsid w:val="00690A3E"/>
    <w:rsid w:val="006917D2"/>
    <w:rsid w:val="00692238"/>
    <w:rsid w:val="00694092"/>
    <w:rsid w:val="00694CE9"/>
    <w:rsid w:val="006957D8"/>
    <w:rsid w:val="00695F25"/>
    <w:rsid w:val="00695F63"/>
    <w:rsid w:val="0069670C"/>
    <w:rsid w:val="00696A8E"/>
    <w:rsid w:val="0069736D"/>
    <w:rsid w:val="00697CFE"/>
    <w:rsid w:val="006A1101"/>
    <w:rsid w:val="006A12F9"/>
    <w:rsid w:val="006A207D"/>
    <w:rsid w:val="006A2213"/>
    <w:rsid w:val="006A27F7"/>
    <w:rsid w:val="006A42FB"/>
    <w:rsid w:val="006A481C"/>
    <w:rsid w:val="006A5173"/>
    <w:rsid w:val="006A788E"/>
    <w:rsid w:val="006B27F9"/>
    <w:rsid w:val="006B2DF7"/>
    <w:rsid w:val="006B4439"/>
    <w:rsid w:val="006B7E84"/>
    <w:rsid w:val="006C0625"/>
    <w:rsid w:val="006C17B6"/>
    <w:rsid w:val="006C17EE"/>
    <w:rsid w:val="006C18C8"/>
    <w:rsid w:val="006C1A32"/>
    <w:rsid w:val="006C1F58"/>
    <w:rsid w:val="006C38C5"/>
    <w:rsid w:val="006C6BA4"/>
    <w:rsid w:val="006D29A9"/>
    <w:rsid w:val="006D7AFB"/>
    <w:rsid w:val="006D7CEF"/>
    <w:rsid w:val="006E06AB"/>
    <w:rsid w:val="006E0ACD"/>
    <w:rsid w:val="006E1EA4"/>
    <w:rsid w:val="006E3887"/>
    <w:rsid w:val="006E5022"/>
    <w:rsid w:val="006E7458"/>
    <w:rsid w:val="006E770B"/>
    <w:rsid w:val="006F002E"/>
    <w:rsid w:val="006F14B8"/>
    <w:rsid w:val="006F1F0D"/>
    <w:rsid w:val="006F21BD"/>
    <w:rsid w:val="006F3BB5"/>
    <w:rsid w:val="006F5CC0"/>
    <w:rsid w:val="006F615A"/>
    <w:rsid w:val="006F69CC"/>
    <w:rsid w:val="00700522"/>
    <w:rsid w:val="00701092"/>
    <w:rsid w:val="007010D3"/>
    <w:rsid w:val="007013E5"/>
    <w:rsid w:val="00702E76"/>
    <w:rsid w:val="00703533"/>
    <w:rsid w:val="007038BA"/>
    <w:rsid w:val="00704D57"/>
    <w:rsid w:val="0070519C"/>
    <w:rsid w:val="00705505"/>
    <w:rsid w:val="00705F15"/>
    <w:rsid w:val="0070624E"/>
    <w:rsid w:val="007078B4"/>
    <w:rsid w:val="00707E98"/>
    <w:rsid w:val="007107C6"/>
    <w:rsid w:val="007124F8"/>
    <w:rsid w:val="00714BBE"/>
    <w:rsid w:val="00715194"/>
    <w:rsid w:val="00715FCD"/>
    <w:rsid w:val="007223FF"/>
    <w:rsid w:val="00722851"/>
    <w:rsid w:val="00722E1B"/>
    <w:rsid w:val="00723426"/>
    <w:rsid w:val="00724A7D"/>
    <w:rsid w:val="00724D90"/>
    <w:rsid w:val="00724F08"/>
    <w:rsid w:val="00725F13"/>
    <w:rsid w:val="007265B8"/>
    <w:rsid w:val="00726CDB"/>
    <w:rsid w:val="0072766C"/>
    <w:rsid w:val="007276B1"/>
    <w:rsid w:val="00730707"/>
    <w:rsid w:val="007310F8"/>
    <w:rsid w:val="00731546"/>
    <w:rsid w:val="00732E9B"/>
    <w:rsid w:val="0073300C"/>
    <w:rsid w:val="00733F2D"/>
    <w:rsid w:val="00735E8E"/>
    <w:rsid w:val="00736D81"/>
    <w:rsid w:val="007378F1"/>
    <w:rsid w:val="0074002C"/>
    <w:rsid w:val="00740A57"/>
    <w:rsid w:val="007412EE"/>
    <w:rsid w:val="007436EA"/>
    <w:rsid w:val="00744195"/>
    <w:rsid w:val="007450F9"/>
    <w:rsid w:val="00745294"/>
    <w:rsid w:val="007466DE"/>
    <w:rsid w:val="00747A10"/>
    <w:rsid w:val="007518CA"/>
    <w:rsid w:val="007520C8"/>
    <w:rsid w:val="00752C3B"/>
    <w:rsid w:val="007549F4"/>
    <w:rsid w:val="00754C74"/>
    <w:rsid w:val="00755457"/>
    <w:rsid w:val="007559B8"/>
    <w:rsid w:val="00756FBD"/>
    <w:rsid w:val="007573D2"/>
    <w:rsid w:val="00757790"/>
    <w:rsid w:val="007619C0"/>
    <w:rsid w:val="00762568"/>
    <w:rsid w:val="00762B6B"/>
    <w:rsid w:val="0076310A"/>
    <w:rsid w:val="00763E3A"/>
    <w:rsid w:val="0076599B"/>
    <w:rsid w:val="00771326"/>
    <w:rsid w:val="0077141A"/>
    <w:rsid w:val="0077393A"/>
    <w:rsid w:val="00773A85"/>
    <w:rsid w:val="00773EF4"/>
    <w:rsid w:val="007740E6"/>
    <w:rsid w:val="00775702"/>
    <w:rsid w:val="00776217"/>
    <w:rsid w:val="0077782C"/>
    <w:rsid w:val="00780BD8"/>
    <w:rsid w:val="0078166B"/>
    <w:rsid w:val="00782CB5"/>
    <w:rsid w:val="00782EC1"/>
    <w:rsid w:val="00783284"/>
    <w:rsid w:val="00783DCA"/>
    <w:rsid w:val="00785230"/>
    <w:rsid w:val="00785B72"/>
    <w:rsid w:val="0078706C"/>
    <w:rsid w:val="00790964"/>
    <w:rsid w:val="00790DA7"/>
    <w:rsid w:val="00791846"/>
    <w:rsid w:val="00791979"/>
    <w:rsid w:val="00792BB8"/>
    <w:rsid w:val="00797B70"/>
    <w:rsid w:val="007A1195"/>
    <w:rsid w:val="007A2713"/>
    <w:rsid w:val="007A3093"/>
    <w:rsid w:val="007A3FBE"/>
    <w:rsid w:val="007A41CE"/>
    <w:rsid w:val="007A47DA"/>
    <w:rsid w:val="007A523A"/>
    <w:rsid w:val="007A6B10"/>
    <w:rsid w:val="007A78AE"/>
    <w:rsid w:val="007B3898"/>
    <w:rsid w:val="007B608B"/>
    <w:rsid w:val="007C17BD"/>
    <w:rsid w:val="007C1DC7"/>
    <w:rsid w:val="007C279A"/>
    <w:rsid w:val="007C2DD0"/>
    <w:rsid w:val="007C6496"/>
    <w:rsid w:val="007C765E"/>
    <w:rsid w:val="007C7798"/>
    <w:rsid w:val="007C78EF"/>
    <w:rsid w:val="007D05B0"/>
    <w:rsid w:val="007D1B20"/>
    <w:rsid w:val="007D1D36"/>
    <w:rsid w:val="007D2647"/>
    <w:rsid w:val="007D41CA"/>
    <w:rsid w:val="007D739E"/>
    <w:rsid w:val="007E1CED"/>
    <w:rsid w:val="007E380D"/>
    <w:rsid w:val="007E3E99"/>
    <w:rsid w:val="007E5F9D"/>
    <w:rsid w:val="007E63F7"/>
    <w:rsid w:val="007E74E7"/>
    <w:rsid w:val="007F1297"/>
    <w:rsid w:val="007F2EBE"/>
    <w:rsid w:val="007F3E52"/>
    <w:rsid w:val="007F4703"/>
    <w:rsid w:val="007F4C34"/>
    <w:rsid w:val="007F51D1"/>
    <w:rsid w:val="007F73FE"/>
    <w:rsid w:val="007F7B6B"/>
    <w:rsid w:val="007F7DED"/>
    <w:rsid w:val="00800D02"/>
    <w:rsid w:val="00800E96"/>
    <w:rsid w:val="0080283C"/>
    <w:rsid w:val="00802AC9"/>
    <w:rsid w:val="00805B89"/>
    <w:rsid w:val="00805EAB"/>
    <w:rsid w:val="0080689A"/>
    <w:rsid w:val="00806902"/>
    <w:rsid w:val="00806C6F"/>
    <w:rsid w:val="00806C87"/>
    <w:rsid w:val="0080786F"/>
    <w:rsid w:val="00807E1E"/>
    <w:rsid w:val="00807E35"/>
    <w:rsid w:val="00810073"/>
    <w:rsid w:val="00812274"/>
    <w:rsid w:val="00812801"/>
    <w:rsid w:val="008128CB"/>
    <w:rsid w:val="00813085"/>
    <w:rsid w:val="00816A64"/>
    <w:rsid w:val="00816EFA"/>
    <w:rsid w:val="00817455"/>
    <w:rsid w:val="00817514"/>
    <w:rsid w:val="00822A8A"/>
    <w:rsid w:val="00822AD6"/>
    <w:rsid w:val="0082346A"/>
    <w:rsid w:val="008234E3"/>
    <w:rsid w:val="00823AFA"/>
    <w:rsid w:val="00823D88"/>
    <w:rsid w:val="0082505F"/>
    <w:rsid w:val="008258AA"/>
    <w:rsid w:val="008269F9"/>
    <w:rsid w:val="00827188"/>
    <w:rsid w:val="008278C3"/>
    <w:rsid w:val="00830D51"/>
    <w:rsid w:val="0083168E"/>
    <w:rsid w:val="0083206E"/>
    <w:rsid w:val="0083266D"/>
    <w:rsid w:val="0083275B"/>
    <w:rsid w:val="00832A10"/>
    <w:rsid w:val="008340AA"/>
    <w:rsid w:val="0083461B"/>
    <w:rsid w:val="00834B48"/>
    <w:rsid w:val="008364BD"/>
    <w:rsid w:val="00837F52"/>
    <w:rsid w:val="00840E10"/>
    <w:rsid w:val="00840E89"/>
    <w:rsid w:val="00841459"/>
    <w:rsid w:val="00841E03"/>
    <w:rsid w:val="008425FC"/>
    <w:rsid w:val="0084327E"/>
    <w:rsid w:val="00843E80"/>
    <w:rsid w:val="008469BD"/>
    <w:rsid w:val="00847529"/>
    <w:rsid w:val="008477D6"/>
    <w:rsid w:val="0084786E"/>
    <w:rsid w:val="008509E1"/>
    <w:rsid w:val="008527D3"/>
    <w:rsid w:val="008546E2"/>
    <w:rsid w:val="008555F4"/>
    <w:rsid w:val="00856311"/>
    <w:rsid w:val="008568E1"/>
    <w:rsid w:val="00857001"/>
    <w:rsid w:val="0085722E"/>
    <w:rsid w:val="00860517"/>
    <w:rsid w:val="00860ACD"/>
    <w:rsid w:val="0086133D"/>
    <w:rsid w:val="008617F7"/>
    <w:rsid w:val="0086243D"/>
    <w:rsid w:val="00862A89"/>
    <w:rsid w:val="00864F67"/>
    <w:rsid w:val="008658B4"/>
    <w:rsid w:val="008665D4"/>
    <w:rsid w:val="00866DDC"/>
    <w:rsid w:val="0087019C"/>
    <w:rsid w:val="008708E4"/>
    <w:rsid w:val="008738AA"/>
    <w:rsid w:val="00877DC6"/>
    <w:rsid w:val="00880DB2"/>
    <w:rsid w:val="00882C7F"/>
    <w:rsid w:val="00885E00"/>
    <w:rsid w:val="00886BB8"/>
    <w:rsid w:val="0089272E"/>
    <w:rsid w:val="00893AA4"/>
    <w:rsid w:val="008945E5"/>
    <w:rsid w:val="00895275"/>
    <w:rsid w:val="00897513"/>
    <w:rsid w:val="00897AE2"/>
    <w:rsid w:val="008A0E5C"/>
    <w:rsid w:val="008A0F56"/>
    <w:rsid w:val="008A197F"/>
    <w:rsid w:val="008A1E6B"/>
    <w:rsid w:val="008A3535"/>
    <w:rsid w:val="008A3E80"/>
    <w:rsid w:val="008A5F5A"/>
    <w:rsid w:val="008A7EBD"/>
    <w:rsid w:val="008B086C"/>
    <w:rsid w:val="008B0FE3"/>
    <w:rsid w:val="008B11E1"/>
    <w:rsid w:val="008B21BD"/>
    <w:rsid w:val="008B2A16"/>
    <w:rsid w:val="008B318C"/>
    <w:rsid w:val="008B44AD"/>
    <w:rsid w:val="008B45F5"/>
    <w:rsid w:val="008B494D"/>
    <w:rsid w:val="008B5A1E"/>
    <w:rsid w:val="008C05DE"/>
    <w:rsid w:val="008C2192"/>
    <w:rsid w:val="008C55A1"/>
    <w:rsid w:val="008C63B1"/>
    <w:rsid w:val="008C6470"/>
    <w:rsid w:val="008C65E8"/>
    <w:rsid w:val="008D06ED"/>
    <w:rsid w:val="008D0AC5"/>
    <w:rsid w:val="008D2FC3"/>
    <w:rsid w:val="008D2FD5"/>
    <w:rsid w:val="008D4F5B"/>
    <w:rsid w:val="008D5C17"/>
    <w:rsid w:val="008E0A3D"/>
    <w:rsid w:val="008E1D8D"/>
    <w:rsid w:val="008E1F1B"/>
    <w:rsid w:val="008E2D94"/>
    <w:rsid w:val="008E3743"/>
    <w:rsid w:val="008E3B0B"/>
    <w:rsid w:val="008E3B55"/>
    <w:rsid w:val="008E57ED"/>
    <w:rsid w:val="008E5A8A"/>
    <w:rsid w:val="008E62B9"/>
    <w:rsid w:val="008E64DD"/>
    <w:rsid w:val="008E78C0"/>
    <w:rsid w:val="008F1427"/>
    <w:rsid w:val="008F15D2"/>
    <w:rsid w:val="008F1D4D"/>
    <w:rsid w:val="008F23A9"/>
    <w:rsid w:val="008F258D"/>
    <w:rsid w:val="008F30EB"/>
    <w:rsid w:val="008F35A1"/>
    <w:rsid w:val="008F68A1"/>
    <w:rsid w:val="008F74A3"/>
    <w:rsid w:val="009026E3"/>
    <w:rsid w:val="00902B78"/>
    <w:rsid w:val="00902D6B"/>
    <w:rsid w:val="00904A92"/>
    <w:rsid w:val="00907552"/>
    <w:rsid w:val="0091077D"/>
    <w:rsid w:val="00912D03"/>
    <w:rsid w:val="00914CF8"/>
    <w:rsid w:val="00915774"/>
    <w:rsid w:val="0091729F"/>
    <w:rsid w:val="00921280"/>
    <w:rsid w:val="009219A1"/>
    <w:rsid w:val="00921FD8"/>
    <w:rsid w:val="0092270F"/>
    <w:rsid w:val="00922BF7"/>
    <w:rsid w:val="00923682"/>
    <w:rsid w:val="009236C5"/>
    <w:rsid w:val="00924026"/>
    <w:rsid w:val="00924671"/>
    <w:rsid w:val="00930C29"/>
    <w:rsid w:val="00930C77"/>
    <w:rsid w:val="00931E23"/>
    <w:rsid w:val="009322D9"/>
    <w:rsid w:val="00932533"/>
    <w:rsid w:val="00932867"/>
    <w:rsid w:val="00932CBA"/>
    <w:rsid w:val="009344E0"/>
    <w:rsid w:val="00934677"/>
    <w:rsid w:val="00934B02"/>
    <w:rsid w:val="00934FCB"/>
    <w:rsid w:val="0093601D"/>
    <w:rsid w:val="00937215"/>
    <w:rsid w:val="00937828"/>
    <w:rsid w:val="009378D5"/>
    <w:rsid w:val="00940844"/>
    <w:rsid w:val="00942745"/>
    <w:rsid w:val="00942DAD"/>
    <w:rsid w:val="009432C4"/>
    <w:rsid w:val="00946AF6"/>
    <w:rsid w:val="00946B5A"/>
    <w:rsid w:val="009500A9"/>
    <w:rsid w:val="00951D01"/>
    <w:rsid w:val="00951D9E"/>
    <w:rsid w:val="00952C5D"/>
    <w:rsid w:val="00953C30"/>
    <w:rsid w:val="0095481E"/>
    <w:rsid w:val="00954890"/>
    <w:rsid w:val="009559F5"/>
    <w:rsid w:val="00955D9B"/>
    <w:rsid w:val="009618AE"/>
    <w:rsid w:val="00961AFB"/>
    <w:rsid w:val="00962955"/>
    <w:rsid w:val="00963309"/>
    <w:rsid w:val="00963324"/>
    <w:rsid w:val="0096342A"/>
    <w:rsid w:val="0096416B"/>
    <w:rsid w:val="0096420B"/>
    <w:rsid w:val="0096529D"/>
    <w:rsid w:val="00965477"/>
    <w:rsid w:val="00965B03"/>
    <w:rsid w:val="0096690E"/>
    <w:rsid w:val="00970D44"/>
    <w:rsid w:val="009713E2"/>
    <w:rsid w:val="00971435"/>
    <w:rsid w:val="00972408"/>
    <w:rsid w:val="009724FE"/>
    <w:rsid w:val="009730D0"/>
    <w:rsid w:val="009734E2"/>
    <w:rsid w:val="009741BB"/>
    <w:rsid w:val="009756A4"/>
    <w:rsid w:val="00977C8E"/>
    <w:rsid w:val="00980351"/>
    <w:rsid w:val="00981939"/>
    <w:rsid w:val="0098218B"/>
    <w:rsid w:val="0098389E"/>
    <w:rsid w:val="00984F2A"/>
    <w:rsid w:val="0098527B"/>
    <w:rsid w:val="0098639E"/>
    <w:rsid w:val="0098783C"/>
    <w:rsid w:val="00990449"/>
    <w:rsid w:val="00991D68"/>
    <w:rsid w:val="009937F9"/>
    <w:rsid w:val="00993A27"/>
    <w:rsid w:val="0099432F"/>
    <w:rsid w:val="0099717C"/>
    <w:rsid w:val="00997F64"/>
    <w:rsid w:val="009A0403"/>
    <w:rsid w:val="009A049F"/>
    <w:rsid w:val="009A10E2"/>
    <w:rsid w:val="009A129A"/>
    <w:rsid w:val="009A42BD"/>
    <w:rsid w:val="009A465E"/>
    <w:rsid w:val="009A4B48"/>
    <w:rsid w:val="009A70B1"/>
    <w:rsid w:val="009A746F"/>
    <w:rsid w:val="009A7B22"/>
    <w:rsid w:val="009A7D98"/>
    <w:rsid w:val="009B09B9"/>
    <w:rsid w:val="009B1BB1"/>
    <w:rsid w:val="009B1D6D"/>
    <w:rsid w:val="009B254C"/>
    <w:rsid w:val="009B26E7"/>
    <w:rsid w:val="009B4A30"/>
    <w:rsid w:val="009B5279"/>
    <w:rsid w:val="009B5EA8"/>
    <w:rsid w:val="009B68B1"/>
    <w:rsid w:val="009B777B"/>
    <w:rsid w:val="009C32AC"/>
    <w:rsid w:val="009C3EAF"/>
    <w:rsid w:val="009C54DC"/>
    <w:rsid w:val="009C62CF"/>
    <w:rsid w:val="009C6C3C"/>
    <w:rsid w:val="009C6F6A"/>
    <w:rsid w:val="009C73B3"/>
    <w:rsid w:val="009C7FB0"/>
    <w:rsid w:val="009D3879"/>
    <w:rsid w:val="009D3957"/>
    <w:rsid w:val="009D40AF"/>
    <w:rsid w:val="009D6E80"/>
    <w:rsid w:val="009D7BAC"/>
    <w:rsid w:val="009D7F69"/>
    <w:rsid w:val="009E0682"/>
    <w:rsid w:val="009E12F8"/>
    <w:rsid w:val="009E18CA"/>
    <w:rsid w:val="009E19E0"/>
    <w:rsid w:val="009E58AD"/>
    <w:rsid w:val="009E62B3"/>
    <w:rsid w:val="009E6B15"/>
    <w:rsid w:val="009F03F2"/>
    <w:rsid w:val="009F32F6"/>
    <w:rsid w:val="009F43A3"/>
    <w:rsid w:val="009F6FF1"/>
    <w:rsid w:val="00A002C3"/>
    <w:rsid w:val="00A02EE2"/>
    <w:rsid w:val="00A03021"/>
    <w:rsid w:val="00A039E8"/>
    <w:rsid w:val="00A03FE4"/>
    <w:rsid w:val="00A0518E"/>
    <w:rsid w:val="00A0526F"/>
    <w:rsid w:val="00A06518"/>
    <w:rsid w:val="00A073EB"/>
    <w:rsid w:val="00A07701"/>
    <w:rsid w:val="00A10384"/>
    <w:rsid w:val="00A129F4"/>
    <w:rsid w:val="00A13B45"/>
    <w:rsid w:val="00A167DF"/>
    <w:rsid w:val="00A2097A"/>
    <w:rsid w:val="00A222B2"/>
    <w:rsid w:val="00A23986"/>
    <w:rsid w:val="00A23E31"/>
    <w:rsid w:val="00A24D90"/>
    <w:rsid w:val="00A26B4A"/>
    <w:rsid w:val="00A2728C"/>
    <w:rsid w:val="00A27C3A"/>
    <w:rsid w:val="00A3066D"/>
    <w:rsid w:val="00A3086F"/>
    <w:rsid w:val="00A31F2E"/>
    <w:rsid w:val="00A40024"/>
    <w:rsid w:val="00A40935"/>
    <w:rsid w:val="00A40DFB"/>
    <w:rsid w:val="00A41925"/>
    <w:rsid w:val="00A41D63"/>
    <w:rsid w:val="00A47385"/>
    <w:rsid w:val="00A503CC"/>
    <w:rsid w:val="00A522A2"/>
    <w:rsid w:val="00A5269D"/>
    <w:rsid w:val="00A537D5"/>
    <w:rsid w:val="00A54D57"/>
    <w:rsid w:val="00A55495"/>
    <w:rsid w:val="00A56CE8"/>
    <w:rsid w:val="00A57C05"/>
    <w:rsid w:val="00A60464"/>
    <w:rsid w:val="00A60AAB"/>
    <w:rsid w:val="00A63473"/>
    <w:rsid w:val="00A64A52"/>
    <w:rsid w:val="00A67BC3"/>
    <w:rsid w:val="00A708D1"/>
    <w:rsid w:val="00A715A4"/>
    <w:rsid w:val="00A72CD2"/>
    <w:rsid w:val="00A730B4"/>
    <w:rsid w:val="00A75279"/>
    <w:rsid w:val="00A7582B"/>
    <w:rsid w:val="00A766B2"/>
    <w:rsid w:val="00A817E8"/>
    <w:rsid w:val="00A82028"/>
    <w:rsid w:val="00A83B73"/>
    <w:rsid w:val="00A842DF"/>
    <w:rsid w:val="00A86549"/>
    <w:rsid w:val="00A90C2C"/>
    <w:rsid w:val="00A91245"/>
    <w:rsid w:val="00A91617"/>
    <w:rsid w:val="00A9204C"/>
    <w:rsid w:val="00A9204D"/>
    <w:rsid w:val="00A92721"/>
    <w:rsid w:val="00A932F5"/>
    <w:rsid w:val="00A9428C"/>
    <w:rsid w:val="00A9446D"/>
    <w:rsid w:val="00AA0F22"/>
    <w:rsid w:val="00AA17EF"/>
    <w:rsid w:val="00AA3B64"/>
    <w:rsid w:val="00AA4723"/>
    <w:rsid w:val="00AA4F80"/>
    <w:rsid w:val="00AA5D4D"/>
    <w:rsid w:val="00AA6EC8"/>
    <w:rsid w:val="00AB06CD"/>
    <w:rsid w:val="00AB080A"/>
    <w:rsid w:val="00AB2E9D"/>
    <w:rsid w:val="00AB5F3A"/>
    <w:rsid w:val="00AB61B1"/>
    <w:rsid w:val="00AB6BF3"/>
    <w:rsid w:val="00AB718A"/>
    <w:rsid w:val="00AC18B7"/>
    <w:rsid w:val="00AC4FA9"/>
    <w:rsid w:val="00AC6E78"/>
    <w:rsid w:val="00AC77E2"/>
    <w:rsid w:val="00AD2C57"/>
    <w:rsid w:val="00AD30B3"/>
    <w:rsid w:val="00AD3200"/>
    <w:rsid w:val="00AD3470"/>
    <w:rsid w:val="00AD4BEC"/>
    <w:rsid w:val="00AD69F5"/>
    <w:rsid w:val="00AD71CA"/>
    <w:rsid w:val="00AD74E8"/>
    <w:rsid w:val="00AE0F3E"/>
    <w:rsid w:val="00AE2104"/>
    <w:rsid w:val="00AE3A5D"/>
    <w:rsid w:val="00AE3B77"/>
    <w:rsid w:val="00AE59AB"/>
    <w:rsid w:val="00AE5A86"/>
    <w:rsid w:val="00AE66BB"/>
    <w:rsid w:val="00AF53BE"/>
    <w:rsid w:val="00AF5C0E"/>
    <w:rsid w:val="00AF7181"/>
    <w:rsid w:val="00AF7A47"/>
    <w:rsid w:val="00B0121E"/>
    <w:rsid w:val="00B035F7"/>
    <w:rsid w:val="00B04BF0"/>
    <w:rsid w:val="00B061DA"/>
    <w:rsid w:val="00B07349"/>
    <w:rsid w:val="00B10AD5"/>
    <w:rsid w:val="00B1102B"/>
    <w:rsid w:val="00B117D3"/>
    <w:rsid w:val="00B13E81"/>
    <w:rsid w:val="00B147B9"/>
    <w:rsid w:val="00B14FFB"/>
    <w:rsid w:val="00B15FD2"/>
    <w:rsid w:val="00B16615"/>
    <w:rsid w:val="00B1696B"/>
    <w:rsid w:val="00B17B59"/>
    <w:rsid w:val="00B20678"/>
    <w:rsid w:val="00B20B16"/>
    <w:rsid w:val="00B2136B"/>
    <w:rsid w:val="00B21474"/>
    <w:rsid w:val="00B222B1"/>
    <w:rsid w:val="00B22D52"/>
    <w:rsid w:val="00B2332A"/>
    <w:rsid w:val="00B241CF"/>
    <w:rsid w:val="00B24BCF"/>
    <w:rsid w:val="00B26386"/>
    <w:rsid w:val="00B27358"/>
    <w:rsid w:val="00B27822"/>
    <w:rsid w:val="00B27AA2"/>
    <w:rsid w:val="00B27B0E"/>
    <w:rsid w:val="00B30056"/>
    <w:rsid w:val="00B30E39"/>
    <w:rsid w:val="00B3300D"/>
    <w:rsid w:val="00B33A1B"/>
    <w:rsid w:val="00B346FA"/>
    <w:rsid w:val="00B34DB1"/>
    <w:rsid w:val="00B366AD"/>
    <w:rsid w:val="00B3681B"/>
    <w:rsid w:val="00B3740C"/>
    <w:rsid w:val="00B37901"/>
    <w:rsid w:val="00B40568"/>
    <w:rsid w:val="00B419D6"/>
    <w:rsid w:val="00B42293"/>
    <w:rsid w:val="00B432B5"/>
    <w:rsid w:val="00B44B6E"/>
    <w:rsid w:val="00B452FF"/>
    <w:rsid w:val="00B509F6"/>
    <w:rsid w:val="00B5100B"/>
    <w:rsid w:val="00B5111E"/>
    <w:rsid w:val="00B5155C"/>
    <w:rsid w:val="00B52A5B"/>
    <w:rsid w:val="00B52A66"/>
    <w:rsid w:val="00B53493"/>
    <w:rsid w:val="00B557E5"/>
    <w:rsid w:val="00B57C3C"/>
    <w:rsid w:val="00B61732"/>
    <w:rsid w:val="00B61B69"/>
    <w:rsid w:val="00B63106"/>
    <w:rsid w:val="00B63A78"/>
    <w:rsid w:val="00B64210"/>
    <w:rsid w:val="00B66A8D"/>
    <w:rsid w:val="00B67AF5"/>
    <w:rsid w:val="00B7232E"/>
    <w:rsid w:val="00B728D1"/>
    <w:rsid w:val="00B72E68"/>
    <w:rsid w:val="00B74ACB"/>
    <w:rsid w:val="00B75183"/>
    <w:rsid w:val="00B75545"/>
    <w:rsid w:val="00B7644F"/>
    <w:rsid w:val="00B815B6"/>
    <w:rsid w:val="00B81910"/>
    <w:rsid w:val="00B81ED4"/>
    <w:rsid w:val="00B82A72"/>
    <w:rsid w:val="00B82AE5"/>
    <w:rsid w:val="00B8441B"/>
    <w:rsid w:val="00B859AC"/>
    <w:rsid w:val="00B8665A"/>
    <w:rsid w:val="00B910C3"/>
    <w:rsid w:val="00B912E5"/>
    <w:rsid w:val="00B9351C"/>
    <w:rsid w:val="00B94917"/>
    <w:rsid w:val="00B951D6"/>
    <w:rsid w:val="00B95451"/>
    <w:rsid w:val="00B95F3A"/>
    <w:rsid w:val="00B960F8"/>
    <w:rsid w:val="00BA0DCA"/>
    <w:rsid w:val="00BA0DDC"/>
    <w:rsid w:val="00BA10B1"/>
    <w:rsid w:val="00BA2E45"/>
    <w:rsid w:val="00BA6A5E"/>
    <w:rsid w:val="00BA7CD1"/>
    <w:rsid w:val="00BB0B07"/>
    <w:rsid w:val="00BB15B2"/>
    <w:rsid w:val="00BB190F"/>
    <w:rsid w:val="00BB2FAF"/>
    <w:rsid w:val="00BB38A7"/>
    <w:rsid w:val="00BB3A16"/>
    <w:rsid w:val="00BB528F"/>
    <w:rsid w:val="00BB6AE7"/>
    <w:rsid w:val="00BB78B7"/>
    <w:rsid w:val="00BC1EF1"/>
    <w:rsid w:val="00BC307F"/>
    <w:rsid w:val="00BC5071"/>
    <w:rsid w:val="00BC680D"/>
    <w:rsid w:val="00BC7344"/>
    <w:rsid w:val="00BC7805"/>
    <w:rsid w:val="00BC7C12"/>
    <w:rsid w:val="00BC7D4B"/>
    <w:rsid w:val="00BD0B60"/>
    <w:rsid w:val="00BD142F"/>
    <w:rsid w:val="00BD16FC"/>
    <w:rsid w:val="00BD35AA"/>
    <w:rsid w:val="00BD36D7"/>
    <w:rsid w:val="00BD39B0"/>
    <w:rsid w:val="00BD3F29"/>
    <w:rsid w:val="00BD6098"/>
    <w:rsid w:val="00BD6696"/>
    <w:rsid w:val="00BD6C2D"/>
    <w:rsid w:val="00BE060C"/>
    <w:rsid w:val="00BE0F92"/>
    <w:rsid w:val="00BE12A7"/>
    <w:rsid w:val="00BE1822"/>
    <w:rsid w:val="00BE2691"/>
    <w:rsid w:val="00BE3008"/>
    <w:rsid w:val="00BE347F"/>
    <w:rsid w:val="00BE3903"/>
    <w:rsid w:val="00BE5EF8"/>
    <w:rsid w:val="00BE5FE0"/>
    <w:rsid w:val="00BE6036"/>
    <w:rsid w:val="00BE690B"/>
    <w:rsid w:val="00BE7C82"/>
    <w:rsid w:val="00BF4472"/>
    <w:rsid w:val="00BF5263"/>
    <w:rsid w:val="00C0017E"/>
    <w:rsid w:val="00C00544"/>
    <w:rsid w:val="00C008A6"/>
    <w:rsid w:val="00C02A2E"/>
    <w:rsid w:val="00C03A4B"/>
    <w:rsid w:val="00C1120D"/>
    <w:rsid w:val="00C12A11"/>
    <w:rsid w:val="00C13FD3"/>
    <w:rsid w:val="00C15B42"/>
    <w:rsid w:val="00C16C9E"/>
    <w:rsid w:val="00C175EF"/>
    <w:rsid w:val="00C17980"/>
    <w:rsid w:val="00C210A8"/>
    <w:rsid w:val="00C25EA9"/>
    <w:rsid w:val="00C273E3"/>
    <w:rsid w:val="00C27E97"/>
    <w:rsid w:val="00C30959"/>
    <w:rsid w:val="00C3127D"/>
    <w:rsid w:val="00C334DE"/>
    <w:rsid w:val="00C33C0C"/>
    <w:rsid w:val="00C34865"/>
    <w:rsid w:val="00C351D6"/>
    <w:rsid w:val="00C37A1B"/>
    <w:rsid w:val="00C409BB"/>
    <w:rsid w:val="00C4276A"/>
    <w:rsid w:val="00C43F10"/>
    <w:rsid w:val="00C453E8"/>
    <w:rsid w:val="00C476ED"/>
    <w:rsid w:val="00C47C4D"/>
    <w:rsid w:val="00C519CA"/>
    <w:rsid w:val="00C5315E"/>
    <w:rsid w:val="00C54396"/>
    <w:rsid w:val="00C55FB0"/>
    <w:rsid w:val="00C57E91"/>
    <w:rsid w:val="00C62DAE"/>
    <w:rsid w:val="00C63A25"/>
    <w:rsid w:val="00C64731"/>
    <w:rsid w:val="00C661DA"/>
    <w:rsid w:val="00C666DD"/>
    <w:rsid w:val="00C66B2A"/>
    <w:rsid w:val="00C676FD"/>
    <w:rsid w:val="00C713AC"/>
    <w:rsid w:val="00C720E9"/>
    <w:rsid w:val="00C72DAD"/>
    <w:rsid w:val="00C73B6D"/>
    <w:rsid w:val="00C7430A"/>
    <w:rsid w:val="00C76656"/>
    <w:rsid w:val="00C77DBF"/>
    <w:rsid w:val="00C8003C"/>
    <w:rsid w:val="00C816D0"/>
    <w:rsid w:val="00C839B6"/>
    <w:rsid w:val="00C839BE"/>
    <w:rsid w:val="00C83C7B"/>
    <w:rsid w:val="00C90048"/>
    <w:rsid w:val="00C90B17"/>
    <w:rsid w:val="00C91338"/>
    <w:rsid w:val="00C9146A"/>
    <w:rsid w:val="00C92883"/>
    <w:rsid w:val="00C936C9"/>
    <w:rsid w:val="00C9383E"/>
    <w:rsid w:val="00C95462"/>
    <w:rsid w:val="00C95B03"/>
    <w:rsid w:val="00C96E36"/>
    <w:rsid w:val="00CA182B"/>
    <w:rsid w:val="00CA1D9F"/>
    <w:rsid w:val="00CA38CB"/>
    <w:rsid w:val="00CA4A4F"/>
    <w:rsid w:val="00CA618A"/>
    <w:rsid w:val="00CA62E1"/>
    <w:rsid w:val="00CB1B7A"/>
    <w:rsid w:val="00CB2DEB"/>
    <w:rsid w:val="00CB31AA"/>
    <w:rsid w:val="00CB5938"/>
    <w:rsid w:val="00CB7FDC"/>
    <w:rsid w:val="00CC30DB"/>
    <w:rsid w:val="00CC368E"/>
    <w:rsid w:val="00CD181B"/>
    <w:rsid w:val="00CD1C0E"/>
    <w:rsid w:val="00CD204F"/>
    <w:rsid w:val="00CD23BF"/>
    <w:rsid w:val="00CD39AE"/>
    <w:rsid w:val="00CD5E79"/>
    <w:rsid w:val="00CD6D31"/>
    <w:rsid w:val="00CD7F31"/>
    <w:rsid w:val="00CD7F57"/>
    <w:rsid w:val="00CE62B9"/>
    <w:rsid w:val="00CF0867"/>
    <w:rsid w:val="00CF0C6F"/>
    <w:rsid w:val="00CF1548"/>
    <w:rsid w:val="00CF20FC"/>
    <w:rsid w:val="00CF25EF"/>
    <w:rsid w:val="00CF4289"/>
    <w:rsid w:val="00CF50CC"/>
    <w:rsid w:val="00CF57C5"/>
    <w:rsid w:val="00D0079F"/>
    <w:rsid w:val="00D01154"/>
    <w:rsid w:val="00D01B2F"/>
    <w:rsid w:val="00D01E10"/>
    <w:rsid w:val="00D04BDD"/>
    <w:rsid w:val="00D10DDB"/>
    <w:rsid w:val="00D1323B"/>
    <w:rsid w:val="00D149B4"/>
    <w:rsid w:val="00D15804"/>
    <w:rsid w:val="00D15B2E"/>
    <w:rsid w:val="00D20AF9"/>
    <w:rsid w:val="00D21301"/>
    <w:rsid w:val="00D21595"/>
    <w:rsid w:val="00D2228E"/>
    <w:rsid w:val="00D22FAF"/>
    <w:rsid w:val="00D23026"/>
    <w:rsid w:val="00D24B1B"/>
    <w:rsid w:val="00D270AE"/>
    <w:rsid w:val="00D3042B"/>
    <w:rsid w:val="00D31535"/>
    <w:rsid w:val="00D32A92"/>
    <w:rsid w:val="00D40F4C"/>
    <w:rsid w:val="00D40F8A"/>
    <w:rsid w:val="00D4345C"/>
    <w:rsid w:val="00D4365B"/>
    <w:rsid w:val="00D438FA"/>
    <w:rsid w:val="00D44203"/>
    <w:rsid w:val="00D500AA"/>
    <w:rsid w:val="00D50E54"/>
    <w:rsid w:val="00D5294B"/>
    <w:rsid w:val="00D5377A"/>
    <w:rsid w:val="00D53D47"/>
    <w:rsid w:val="00D54330"/>
    <w:rsid w:val="00D60A8E"/>
    <w:rsid w:val="00D60C4E"/>
    <w:rsid w:val="00D614E1"/>
    <w:rsid w:val="00D644C3"/>
    <w:rsid w:val="00D6593B"/>
    <w:rsid w:val="00D65A64"/>
    <w:rsid w:val="00D663CA"/>
    <w:rsid w:val="00D676E8"/>
    <w:rsid w:val="00D67E64"/>
    <w:rsid w:val="00D72B59"/>
    <w:rsid w:val="00D736FA"/>
    <w:rsid w:val="00D7424A"/>
    <w:rsid w:val="00D74A59"/>
    <w:rsid w:val="00D753FD"/>
    <w:rsid w:val="00D759AA"/>
    <w:rsid w:val="00D7699D"/>
    <w:rsid w:val="00D769C6"/>
    <w:rsid w:val="00D77CBD"/>
    <w:rsid w:val="00D81049"/>
    <w:rsid w:val="00D812B5"/>
    <w:rsid w:val="00D82CAF"/>
    <w:rsid w:val="00D83AD8"/>
    <w:rsid w:val="00D902B4"/>
    <w:rsid w:val="00D906B7"/>
    <w:rsid w:val="00D90DE2"/>
    <w:rsid w:val="00D91E60"/>
    <w:rsid w:val="00D92179"/>
    <w:rsid w:val="00D9455C"/>
    <w:rsid w:val="00D94D16"/>
    <w:rsid w:val="00D958AC"/>
    <w:rsid w:val="00D95DE3"/>
    <w:rsid w:val="00D965CA"/>
    <w:rsid w:val="00D966EC"/>
    <w:rsid w:val="00D978BB"/>
    <w:rsid w:val="00DA02D2"/>
    <w:rsid w:val="00DA0DAF"/>
    <w:rsid w:val="00DA1CAF"/>
    <w:rsid w:val="00DA24C8"/>
    <w:rsid w:val="00DA2710"/>
    <w:rsid w:val="00DA28D8"/>
    <w:rsid w:val="00DA2E7F"/>
    <w:rsid w:val="00DA3481"/>
    <w:rsid w:val="00DA3F1D"/>
    <w:rsid w:val="00DA3F86"/>
    <w:rsid w:val="00DA5FC5"/>
    <w:rsid w:val="00DA7CF4"/>
    <w:rsid w:val="00DB09B0"/>
    <w:rsid w:val="00DB0BFB"/>
    <w:rsid w:val="00DB10AC"/>
    <w:rsid w:val="00DB1989"/>
    <w:rsid w:val="00DB2EAF"/>
    <w:rsid w:val="00DB4BAD"/>
    <w:rsid w:val="00DB4FE4"/>
    <w:rsid w:val="00DB6746"/>
    <w:rsid w:val="00DB75FC"/>
    <w:rsid w:val="00DC1A65"/>
    <w:rsid w:val="00DC3D06"/>
    <w:rsid w:val="00DC465C"/>
    <w:rsid w:val="00DC55AD"/>
    <w:rsid w:val="00DD1069"/>
    <w:rsid w:val="00DD18EB"/>
    <w:rsid w:val="00DD36DB"/>
    <w:rsid w:val="00DD5235"/>
    <w:rsid w:val="00DD52BE"/>
    <w:rsid w:val="00DD6075"/>
    <w:rsid w:val="00DD64E5"/>
    <w:rsid w:val="00DD7D4F"/>
    <w:rsid w:val="00DE0D93"/>
    <w:rsid w:val="00DE1CEE"/>
    <w:rsid w:val="00DE3B40"/>
    <w:rsid w:val="00DE4CF5"/>
    <w:rsid w:val="00DE54A4"/>
    <w:rsid w:val="00DE5DA8"/>
    <w:rsid w:val="00DF0CAE"/>
    <w:rsid w:val="00DF11ED"/>
    <w:rsid w:val="00DF137F"/>
    <w:rsid w:val="00DF27E4"/>
    <w:rsid w:val="00DF2EE9"/>
    <w:rsid w:val="00DF3A36"/>
    <w:rsid w:val="00DF4A7B"/>
    <w:rsid w:val="00DF51D3"/>
    <w:rsid w:val="00DF5B73"/>
    <w:rsid w:val="00DF5D70"/>
    <w:rsid w:val="00DF61E0"/>
    <w:rsid w:val="00DF6628"/>
    <w:rsid w:val="00DF69AA"/>
    <w:rsid w:val="00DF727E"/>
    <w:rsid w:val="00E02772"/>
    <w:rsid w:val="00E031E2"/>
    <w:rsid w:val="00E03557"/>
    <w:rsid w:val="00E04732"/>
    <w:rsid w:val="00E069CC"/>
    <w:rsid w:val="00E07BD1"/>
    <w:rsid w:val="00E10582"/>
    <w:rsid w:val="00E11BE1"/>
    <w:rsid w:val="00E12DE4"/>
    <w:rsid w:val="00E144B1"/>
    <w:rsid w:val="00E14AAA"/>
    <w:rsid w:val="00E209F5"/>
    <w:rsid w:val="00E20E8B"/>
    <w:rsid w:val="00E21497"/>
    <w:rsid w:val="00E21725"/>
    <w:rsid w:val="00E22165"/>
    <w:rsid w:val="00E22286"/>
    <w:rsid w:val="00E24077"/>
    <w:rsid w:val="00E24F7A"/>
    <w:rsid w:val="00E24FE0"/>
    <w:rsid w:val="00E26B1F"/>
    <w:rsid w:val="00E26D4B"/>
    <w:rsid w:val="00E26FEC"/>
    <w:rsid w:val="00E27105"/>
    <w:rsid w:val="00E3026E"/>
    <w:rsid w:val="00E30441"/>
    <w:rsid w:val="00E316C0"/>
    <w:rsid w:val="00E33992"/>
    <w:rsid w:val="00E343AF"/>
    <w:rsid w:val="00E345E1"/>
    <w:rsid w:val="00E34F68"/>
    <w:rsid w:val="00E366BB"/>
    <w:rsid w:val="00E42B93"/>
    <w:rsid w:val="00E437BC"/>
    <w:rsid w:val="00E447F1"/>
    <w:rsid w:val="00E4541D"/>
    <w:rsid w:val="00E45787"/>
    <w:rsid w:val="00E476BC"/>
    <w:rsid w:val="00E47EE0"/>
    <w:rsid w:val="00E51B6D"/>
    <w:rsid w:val="00E51E50"/>
    <w:rsid w:val="00E51EBD"/>
    <w:rsid w:val="00E534B8"/>
    <w:rsid w:val="00E54208"/>
    <w:rsid w:val="00E55F1C"/>
    <w:rsid w:val="00E56A99"/>
    <w:rsid w:val="00E57002"/>
    <w:rsid w:val="00E61101"/>
    <w:rsid w:val="00E6138D"/>
    <w:rsid w:val="00E647EF"/>
    <w:rsid w:val="00E6521D"/>
    <w:rsid w:val="00E65910"/>
    <w:rsid w:val="00E65ED4"/>
    <w:rsid w:val="00E679E5"/>
    <w:rsid w:val="00E67E66"/>
    <w:rsid w:val="00E70168"/>
    <w:rsid w:val="00E72D38"/>
    <w:rsid w:val="00E74A27"/>
    <w:rsid w:val="00E753B4"/>
    <w:rsid w:val="00E77C77"/>
    <w:rsid w:val="00E83545"/>
    <w:rsid w:val="00E842ED"/>
    <w:rsid w:val="00E90DD6"/>
    <w:rsid w:val="00E91710"/>
    <w:rsid w:val="00E95167"/>
    <w:rsid w:val="00E95A86"/>
    <w:rsid w:val="00E966F9"/>
    <w:rsid w:val="00E976D4"/>
    <w:rsid w:val="00EA0467"/>
    <w:rsid w:val="00EA0B7E"/>
    <w:rsid w:val="00EA156B"/>
    <w:rsid w:val="00EA1A6A"/>
    <w:rsid w:val="00EA22B6"/>
    <w:rsid w:val="00EA2A61"/>
    <w:rsid w:val="00EA529C"/>
    <w:rsid w:val="00EA6256"/>
    <w:rsid w:val="00EA77C8"/>
    <w:rsid w:val="00EA7ADE"/>
    <w:rsid w:val="00EB1805"/>
    <w:rsid w:val="00EB1D7E"/>
    <w:rsid w:val="00EB4412"/>
    <w:rsid w:val="00EB53C4"/>
    <w:rsid w:val="00EB5D66"/>
    <w:rsid w:val="00EB6C80"/>
    <w:rsid w:val="00EC508B"/>
    <w:rsid w:val="00EC5986"/>
    <w:rsid w:val="00ED17F1"/>
    <w:rsid w:val="00ED1FE4"/>
    <w:rsid w:val="00ED3C33"/>
    <w:rsid w:val="00ED43C3"/>
    <w:rsid w:val="00ED4CE7"/>
    <w:rsid w:val="00ED5C2A"/>
    <w:rsid w:val="00ED6347"/>
    <w:rsid w:val="00EE1E08"/>
    <w:rsid w:val="00EE361D"/>
    <w:rsid w:val="00EE4AFE"/>
    <w:rsid w:val="00EE5D32"/>
    <w:rsid w:val="00EE684F"/>
    <w:rsid w:val="00EF06CB"/>
    <w:rsid w:val="00EF0966"/>
    <w:rsid w:val="00EF109E"/>
    <w:rsid w:val="00EF1438"/>
    <w:rsid w:val="00EF2DD9"/>
    <w:rsid w:val="00EF3770"/>
    <w:rsid w:val="00EF4FBB"/>
    <w:rsid w:val="00EF6269"/>
    <w:rsid w:val="00EF6ED8"/>
    <w:rsid w:val="00EF7A9D"/>
    <w:rsid w:val="00F00AEA"/>
    <w:rsid w:val="00F0267F"/>
    <w:rsid w:val="00F02E7F"/>
    <w:rsid w:val="00F03209"/>
    <w:rsid w:val="00F0651B"/>
    <w:rsid w:val="00F0763A"/>
    <w:rsid w:val="00F12EC9"/>
    <w:rsid w:val="00F13F3D"/>
    <w:rsid w:val="00F156E4"/>
    <w:rsid w:val="00F15864"/>
    <w:rsid w:val="00F15AE5"/>
    <w:rsid w:val="00F15EEE"/>
    <w:rsid w:val="00F17130"/>
    <w:rsid w:val="00F177F9"/>
    <w:rsid w:val="00F23B14"/>
    <w:rsid w:val="00F30ADA"/>
    <w:rsid w:val="00F31839"/>
    <w:rsid w:val="00F31B57"/>
    <w:rsid w:val="00F31C90"/>
    <w:rsid w:val="00F333E9"/>
    <w:rsid w:val="00F33401"/>
    <w:rsid w:val="00F33FA6"/>
    <w:rsid w:val="00F34429"/>
    <w:rsid w:val="00F36D47"/>
    <w:rsid w:val="00F37B5E"/>
    <w:rsid w:val="00F40A21"/>
    <w:rsid w:val="00F412E7"/>
    <w:rsid w:val="00F41EF3"/>
    <w:rsid w:val="00F42A20"/>
    <w:rsid w:val="00F440C5"/>
    <w:rsid w:val="00F454AC"/>
    <w:rsid w:val="00F4601A"/>
    <w:rsid w:val="00F507C0"/>
    <w:rsid w:val="00F5094D"/>
    <w:rsid w:val="00F5134E"/>
    <w:rsid w:val="00F51386"/>
    <w:rsid w:val="00F515FF"/>
    <w:rsid w:val="00F51B8E"/>
    <w:rsid w:val="00F52A30"/>
    <w:rsid w:val="00F52FB3"/>
    <w:rsid w:val="00F536B7"/>
    <w:rsid w:val="00F53F93"/>
    <w:rsid w:val="00F55EC2"/>
    <w:rsid w:val="00F61402"/>
    <w:rsid w:val="00F621A2"/>
    <w:rsid w:val="00F6251C"/>
    <w:rsid w:val="00F6262E"/>
    <w:rsid w:val="00F6322B"/>
    <w:rsid w:val="00F6408F"/>
    <w:rsid w:val="00F65685"/>
    <w:rsid w:val="00F65BBA"/>
    <w:rsid w:val="00F6615A"/>
    <w:rsid w:val="00F670E5"/>
    <w:rsid w:val="00F70A99"/>
    <w:rsid w:val="00F70F62"/>
    <w:rsid w:val="00F711FC"/>
    <w:rsid w:val="00F734D1"/>
    <w:rsid w:val="00F76362"/>
    <w:rsid w:val="00F76AD3"/>
    <w:rsid w:val="00F80CE6"/>
    <w:rsid w:val="00F8267E"/>
    <w:rsid w:val="00F84755"/>
    <w:rsid w:val="00F85415"/>
    <w:rsid w:val="00F85A42"/>
    <w:rsid w:val="00F85F39"/>
    <w:rsid w:val="00F862E8"/>
    <w:rsid w:val="00F86AE2"/>
    <w:rsid w:val="00F87185"/>
    <w:rsid w:val="00F871B0"/>
    <w:rsid w:val="00F874E2"/>
    <w:rsid w:val="00F8796E"/>
    <w:rsid w:val="00F9278A"/>
    <w:rsid w:val="00F92D15"/>
    <w:rsid w:val="00F92DDE"/>
    <w:rsid w:val="00F93FFA"/>
    <w:rsid w:val="00F94A47"/>
    <w:rsid w:val="00F94F15"/>
    <w:rsid w:val="00FA01C3"/>
    <w:rsid w:val="00FA1843"/>
    <w:rsid w:val="00FA26A1"/>
    <w:rsid w:val="00FA275F"/>
    <w:rsid w:val="00FA4D8A"/>
    <w:rsid w:val="00FA65A9"/>
    <w:rsid w:val="00FA7D6C"/>
    <w:rsid w:val="00FA7EE5"/>
    <w:rsid w:val="00FB0A6A"/>
    <w:rsid w:val="00FB298F"/>
    <w:rsid w:val="00FB29A5"/>
    <w:rsid w:val="00FB2F43"/>
    <w:rsid w:val="00FB3386"/>
    <w:rsid w:val="00FB40F4"/>
    <w:rsid w:val="00FB4C71"/>
    <w:rsid w:val="00FB50E3"/>
    <w:rsid w:val="00FB6832"/>
    <w:rsid w:val="00FB7AE0"/>
    <w:rsid w:val="00FC0508"/>
    <w:rsid w:val="00FC220B"/>
    <w:rsid w:val="00FC2A76"/>
    <w:rsid w:val="00FC41EE"/>
    <w:rsid w:val="00FC53FF"/>
    <w:rsid w:val="00FC613C"/>
    <w:rsid w:val="00FC6CC1"/>
    <w:rsid w:val="00FC7904"/>
    <w:rsid w:val="00FD03A0"/>
    <w:rsid w:val="00FD24AD"/>
    <w:rsid w:val="00FD3508"/>
    <w:rsid w:val="00FD4B95"/>
    <w:rsid w:val="00FD5E40"/>
    <w:rsid w:val="00FE06A4"/>
    <w:rsid w:val="00FE078D"/>
    <w:rsid w:val="00FE14DB"/>
    <w:rsid w:val="00FE2694"/>
    <w:rsid w:val="00FE2F08"/>
    <w:rsid w:val="00FE33F2"/>
    <w:rsid w:val="00FE40DF"/>
    <w:rsid w:val="00FE51B9"/>
    <w:rsid w:val="00FE68FC"/>
    <w:rsid w:val="00FE71C9"/>
    <w:rsid w:val="00FF0010"/>
    <w:rsid w:val="00FF04F5"/>
    <w:rsid w:val="00FF2217"/>
    <w:rsid w:val="00FF2ECC"/>
    <w:rsid w:val="00FF41AD"/>
    <w:rsid w:val="00FF4E5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F6EB0C"/>
  <w15:docId w15:val="{A98C1122-509D-429E-86AA-06B66DF4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449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num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2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1"/>
      </w:numPr>
      <w:tabs>
        <w:tab w:val="left" w:pos="8900"/>
      </w:tabs>
      <w:autoSpaceDE w:val="0"/>
      <w:autoSpaceDN w:val="0"/>
      <w:spacing w:line="20" w:lineRule="atLeast"/>
      <w:ind w:right="-31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1878B4"/>
    <w:rPr>
      <w:lang w:val="de-DE"/>
    </w:rPr>
  </w:style>
  <w:style w:type="paragraph" w:styleId="Tekstpodstawowy">
    <w:name w:val="Body Text"/>
    <w:basedOn w:val="Normalny"/>
    <w:semiHidden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Stopka">
    <w:name w:val="footer"/>
    <w:basedOn w:val="Normalny"/>
    <w:link w:val="StopkaZnak"/>
    <w:rsid w:val="00985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12B"/>
    <w:rPr>
      <w:sz w:val="24"/>
      <w:szCs w:val="24"/>
    </w:r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Tekstpodstawowywcity2">
    <w:name w:val="Body Text Indent 2"/>
    <w:basedOn w:val="Normalny"/>
    <w:semiHidden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character" w:styleId="Numerstrony">
    <w:name w:val="page number"/>
    <w:basedOn w:val="Domylnaczcionkaakapitu"/>
    <w:rsid w:val="0098527B"/>
  </w:style>
  <w:style w:type="paragraph" w:styleId="Tekstblokowy">
    <w:name w:val="Block Text"/>
    <w:basedOn w:val="Normalny"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character" w:customStyle="1" w:styleId="dane1">
    <w:name w:val="dane1"/>
    <w:basedOn w:val="Domylnaczcionkaakapitu"/>
    <w:rsid w:val="0098527B"/>
    <w:rPr>
      <w:color w:val="0000CD"/>
    </w:rPr>
  </w:style>
  <w:style w:type="paragraph" w:customStyle="1" w:styleId="1">
    <w:name w:val="1"/>
    <w:basedOn w:val="Normalny"/>
    <w:next w:val="Nagwek"/>
    <w:rsid w:val="0098527B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styleId="Hipercze">
    <w:name w:val="Hyperlink"/>
    <w:basedOn w:val="Domylnaczcionkaakapitu"/>
    <w:rsid w:val="009852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96BF8"/>
    <w:rPr>
      <w:color w:val="808080"/>
    </w:rPr>
  </w:style>
  <w:style w:type="paragraph" w:styleId="Akapitzlist">
    <w:name w:val="List Paragraph"/>
    <w:aliases w:val="Numerowanie,List Paragraph,Akapit z listą BS,sw tekst,CW_Lista,Wypunktowanie,Obiekt,List Paragraph1,L1,Akapit z listą5,normalny tekst,Akapit normalny,Lista XXX,lp1,Preambuła,Colorful Shading - Accent 31,Light List - Accent 51,2 heading"/>
    <w:basedOn w:val="Normalny"/>
    <w:link w:val="AkapitzlistZnak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0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002"/>
  </w:style>
  <w:style w:type="character" w:styleId="Odwoanieprzypisukocowego">
    <w:name w:val="endnote reference"/>
    <w:basedOn w:val="Domylnaczcionkaakapitu"/>
    <w:uiPriority w:val="99"/>
    <w:semiHidden/>
    <w:unhideWhenUsed/>
    <w:rsid w:val="00E57002"/>
    <w:rPr>
      <w:vertAlign w:val="superscript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character" w:customStyle="1" w:styleId="content">
    <w:name w:val="content"/>
    <w:basedOn w:val="Domylnaczcionkaakapitu"/>
    <w:rsid w:val="00E144B1"/>
  </w:style>
  <w:style w:type="paragraph" w:styleId="Tytu">
    <w:name w:val="Title"/>
    <w:basedOn w:val="Normalny"/>
    <w:link w:val="TytuZnak"/>
    <w:qFormat/>
    <w:rsid w:val="00E144B1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E144B1"/>
    <w:rPr>
      <w:rFonts w:ascii="Arial" w:hAnsi="Arial" w:cs="Arial"/>
      <w:b/>
      <w:bCs/>
      <w:sz w:val="24"/>
      <w:szCs w:val="24"/>
    </w:rPr>
  </w:style>
  <w:style w:type="paragraph" w:customStyle="1" w:styleId="Style2">
    <w:name w:val="Style 2"/>
    <w:uiPriority w:val="99"/>
    <w:rsid w:val="005D6183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uiPriority w:val="99"/>
    <w:rsid w:val="005D6183"/>
    <w:pPr>
      <w:widowControl w:val="0"/>
      <w:autoSpaceDE w:val="0"/>
      <w:autoSpaceDN w:val="0"/>
      <w:spacing w:line="228" w:lineRule="exact"/>
      <w:ind w:left="720" w:hanging="432"/>
    </w:pPr>
    <w:rPr>
      <w:rFonts w:ascii="Tahoma" w:hAnsi="Tahoma" w:cs="Tahoma"/>
    </w:rPr>
  </w:style>
  <w:style w:type="character" w:customStyle="1" w:styleId="CharacterStyle2">
    <w:name w:val="Character Style 2"/>
    <w:uiPriority w:val="99"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A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A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A11"/>
    <w:rPr>
      <w:b/>
      <w:bCs/>
    </w:rPr>
  </w:style>
  <w:style w:type="paragraph" w:styleId="Poprawka">
    <w:name w:val="Revision"/>
    <w:hidden/>
    <w:uiPriority w:val="99"/>
    <w:semiHidden/>
    <w:rsid w:val="004E5065"/>
    <w:rPr>
      <w:sz w:val="24"/>
      <w:szCs w:val="24"/>
    </w:rPr>
  </w:style>
  <w:style w:type="character" w:customStyle="1" w:styleId="apple-style-span">
    <w:name w:val="apple-style-span"/>
    <w:basedOn w:val="Domylnaczcionkaakapitu"/>
    <w:rsid w:val="0098783C"/>
  </w:style>
  <w:style w:type="paragraph" w:customStyle="1" w:styleId="Akapitzlist1">
    <w:name w:val="Akapit z listą1"/>
    <w:basedOn w:val="Normalny"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  <w:outlineLvl w:val="9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Nagwektabeli">
    <w:name w:val="Nagłówek tabeli"/>
    <w:basedOn w:val="Normalny"/>
    <w:rsid w:val="00951D01"/>
    <w:pPr>
      <w:widowControl w:val="0"/>
      <w:suppressLineNumbers/>
      <w:suppressAutoHyphen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customStyle="1" w:styleId="Zawartotabeli">
    <w:name w:val="Zawartość tabeli"/>
    <w:basedOn w:val="Normalny"/>
    <w:rsid w:val="00AE3A5D"/>
    <w:pPr>
      <w:widowControl w:val="0"/>
      <w:suppressLineNumbers/>
      <w:suppressAutoHyphen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styleId="NormalnyWeb">
    <w:name w:val="Normal (Web)"/>
    <w:basedOn w:val="Normalny"/>
    <w:uiPriority w:val="99"/>
    <w:rsid w:val="008F1427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</w:rPr>
  </w:style>
  <w:style w:type="character" w:customStyle="1" w:styleId="q01">
    <w:name w:val="q01"/>
    <w:basedOn w:val="Domylnaczcionkaakapitu"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styleId="Uwydatnienie">
    <w:name w:val="Emphasis"/>
    <w:basedOn w:val="Domylnaczcionkaakapitu"/>
    <w:uiPriority w:val="20"/>
    <w:qFormat/>
    <w:rsid w:val="009724FE"/>
    <w:rPr>
      <w:i/>
      <w:iCs/>
    </w:rPr>
  </w:style>
  <w:style w:type="paragraph" w:customStyle="1" w:styleId="LANSTERStandard">
    <w:name w:val="LANSTER_Standard"/>
    <w:basedOn w:val="Normalny"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rsid w:val="00FF5BC7"/>
    <w:pPr>
      <w:widowControl w:val="0"/>
      <w:suppressAutoHyphens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92721"/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180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336AFD"/>
    <w:pPr>
      <w:widowControl w:val="0"/>
      <w:suppressAutoHyphens/>
      <w:spacing w:before="0" w:after="0" w:line="240" w:lineRule="auto"/>
      <w:ind w:left="720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Lista2">
    <w:name w:val="List 2"/>
    <w:basedOn w:val="Normalny"/>
    <w:uiPriority w:val="99"/>
    <w:unhideWhenUsed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rsid w:val="00C175EF"/>
    <w:pPr>
      <w:spacing w:before="100"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rsid w:val="00C175EF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rsid w:val="00C92883"/>
    <w:pPr>
      <w:keepNext/>
      <w:spacing w:before="120" w:after="240"/>
    </w:pPr>
    <w:rPr>
      <w:rFonts w:ascii="Arial" w:hAnsi="Arial"/>
      <w:b/>
      <w:kern w:val="1"/>
      <w:sz w:val="28"/>
      <w:szCs w:val="28"/>
      <w:lang w:eastAsia="ar-SA"/>
    </w:rPr>
  </w:style>
  <w:style w:type="paragraph" w:customStyle="1" w:styleId="mojenaglowek2">
    <w:name w:val="moje_naglowek2"/>
    <w:rsid w:val="00C92883"/>
    <w:pPr>
      <w:widowControl w:val="0"/>
      <w:suppressAutoHyphens/>
    </w:pPr>
    <w:rPr>
      <w:rFonts w:ascii="Arial" w:hAnsi="Arial"/>
      <w:b/>
      <w:kern w:val="1"/>
      <w:sz w:val="24"/>
      <w:lang w:eastAsia="ar-SA"/>
    </w:rPr>
  </w:style>
  <w:style w:type="paragraph" w:customStyle="1" w:styleId="mojenaglowek3">
    <w:name w:val="moje_naglowek3"/>
    <w:rsid w:val="00C92883"/>
    <w:pPr>
      <w:widowControl w:val="0"/>
      <w:suppressAutoHyphens/>
      <w:spacing w:after="120"/>
    </w:pPr>
    <w:rPr>
      <w:rFonts w:ascii="Arial" w:hAnsi="Arial"/>
      <w:b/>
      <w:bCs/>
      <w:kern w:val="1"/>
      <w:sz w:val="2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069"/>
    <w:rPr>
      <w:rFonts w:ascii="Calibri" w:eastAsia="Calibri" w:hAnsi="Calibri"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020069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sw tekst Znak,CW_Lista Znak,Wypunktowanie Znak,Obiekt Znak,List Paragraph1 Znak,L1 Znak,Akapit z listą5 Znak,normalny tekst Znak,Akapit normalny Znak,Lista XXX Znak,lp1 Znak"/>
    <w:basedOn w:val="Domylnaczcionkaakapitu"/>
    <w:link w:val="Akapitzlist"/>
    <w:qFormat/>
    <w:rsid w:val="00E34F68"/>
    <w:rPr>
      <w:rFonts w:ascii="Calibri" w:hAnsi="Calibri"/>
      <w:sz w:val="22"/>
      <w:szCs w:val="24"/>
    </w:rPr>
  </w:style>
  <w:style w:type="character" w:customStyle="1" w:styleId="apple-converted-space">
    <w:name w:val="apple-converted-space"/>
    <w:basedOn w:val="Domylnaczcionkaakapitu"/>
    <w:rsid w:val="00F85F39"/>
  </w:style>
  <w:style w:type="paragraph" w:customStyle="1" w:styleId="Style29">
    <w:name w:val="Style29"/>
    <w:basedOn w:val="Normalny"/>
    <w:uiPriority w:val="99"/>
    <w:semiHidden/>
    <w:rsid w:val="00384978"/>
    <w:pPr>
      <w:autoSpaceDE w:val="0"/>
      <w:autoSpaceDN w:val="0"/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character" w:customStyle="1" w:styleId="FontStyle54">
    <w:name w:val="Font Style54"/>
    <w:basedOn w:val="Domylnaczcionkaakapitu"/>
    <w:rsid w:val="00384978"/>
    <w:rPr>
      <w:rFonts w:ascii="Times New Roman" w:hAnsi="Times New Roman" w:cs="Times New Roman" w:hint="default"/>
    </w:rPr>
  </w:style>
  <w:style w:type="paragraph" w:customStyle="1" w:styleId="Style11">
    <w:name w:val="Style11"/>
    <w:basedOn w:val="Normalny"/>
    <w:uiPriority w:val="99"/>
    <w:semiHidden/>
    <w:rsid w:val="00384978"/>
    <w:pPr>
      <w:autoSpaceDE w:val="0"/>
      <w:autoSpaceDN w:val="0"/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rsid w:val="00384978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384978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384978"/>
  </w:style>
  <w:style w:type="character" w:customStyle="1" w:styleId="article">
    <w:name w:val="article"/>
    <w:basedOn w:val="Domylnaczcionkaakapitu"/>
    <w:rsid w:val="00384978"/>
  </w:style>
  <w:style w:type="character" w:customStyle="1" w:styleId="rowid12358">
    <w:name w:val="row_id_12358"/>
    <w:basedOn w:val="Domylnaczcionkaakapitu"/>
    <w:rsid w:val="0038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849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760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333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5585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309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58AC-7847-4F1E-B9B3-E8E338E7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51</Pages>
  <Words>9430</Words>
  <Characters>69500</Characters>
  <Application>Microsoft Office Word</Application>
  <DocSecurity>0</DocSecurity>
  <Lines>579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eUG Klucze 2</vt:lpstr>
    </vt:vector>
  </TitlesOfParts>
  <Company>TM Inc</Company>
  <LinksUpToDate>false</LinksUpToDate>
  <CharactersWithSpaces>78773</CharactersWithSpaces>
  <SharedDoc>false</SharedDoc>
  <HLinks>
    <vt:vector size="162" baseType="variant">
      <vt:variant>
        <vt:i4>1441874</vt:i4>
      </vt:variant>
      <vt:variant>
        <vt:i4>159</vt:i4>
      </vt:variant>
      <vt:variant>
        <vt:i4>0</vt:i4>
      </vt:variant>
      <vt:variant>
        <vt:i4>5</vt:i4>
      </vt:variant>
      <vt:variant>
        <vt:lpwstr>http://www.nccert.pl/</vt:lpwstr>
      </vt:variant>
      <vt:variant>
        <vt:lpwstr/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_Toc258520968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_Toc258520967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_Toc258520966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_Toc258520965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_Toc258520964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_Toc258520963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_Toc258520962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_Toc258520961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_Toc258520960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_Toc258520959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_Toc258520958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_Toc258520957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_Toc258520956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_Toc258520955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_Toc258520954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_Toc258520953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_Toc258520952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_Toc258520951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_Toc258520950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_Toc258520949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_Toc258520948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_Toc258520947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_Toc258520946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_Toc258520945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_Toc258520944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_Toc258520943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eUG Klucze 2</dc:title>
  <dc:creator>Krzyś</dc:creator>
  <cp:lastModifiedBy>Agnieszka Grzymek</cp:lastModifiedBy>
  <cp:revision>14</cp:revision>
  <cp:lastPrinted>2018-04-11T07:20:00Z</cp:lastPrinted>
  <dcterms:created xsi:type="dcterms:W3CDTF">2023-06-15T08:02:00Z</dcterms:created>
  <dcterms:modified xsi:type="dcterms:W3CDTF">2023-06-15T10:27:00Z</dcterms:modified>
</cp:coreProperties>
</file>