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F5F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56839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03B5B6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365EF03E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73334E5E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F6EA42A" w14:textId="77777777" w:rsidR="00EF0267" w:rsidRPr="00230A60" w:rsidRDefault="00EF0267" w:rsidP="00EF026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92019E">
        <w:rPr>
          <w:rFonts w:asciiTheme="minorHAnsi" w:hAnsiTheme="minorHAnsi" w:cstheme="minorHAnsi"/>
          <w:b/>
          <w:sz w:val="22"/>
          <w:szCs w:val="22"/>
        </w:rPr>
        <w:t>Modernizacja oświetlenia ulicznego dróg publicznych na terenie Gminy Niebylec poprzez wymianę opraw nieenergooszczędnych na energooszczędne oprawy LED</w:t>
      </w:r>
    </w:p>
    <w:p w14:paraId="2C8CE2E1" w14:textId="77777777" w:rsidR="00FC7B02" w:rsidRDefault="00FC7B02" w:rsidP="00FC7B0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524FCE" w14:textId="33E89147" w:rsidR="003C583E" w:rsidRPr="00230A60" w:rsidRDefault="003C583E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097200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B4D2B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4054B7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A2DE867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E39AA2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40B7B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D4A765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3F1515F0" w14:textId="77777777" w:rsidTr="000C7FAD">
        <w:tc>
          <w:tcPr>
            <w:tcW w:w="2547" w:type="dxa"/>
            <w:vAlign w:val="center"/>
          </w:tcPr>
          <w:p w14:paraId="4F26A548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189FA1F6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1A116B7" w14:textId="77777777" w:rsidTr="000C7FAD">
        <w:tc>
          <w:tcPr>
            <w:tcW w:w="2547" w:type="dxa"/>
            <w:vAlign w:val="center"/>
          </w:tcPr>
          <w:p w14:paraId="26F75B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A718FA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E1CD2E5" w14:textId="77777777" w:rsidTr="000C7FAD">
        <w:tc>
          <w:tcPr>
            <w:tcW w:w="2547" w:type="dxa"/>
            <w:vAlign w:val="center"/>
          </w:tcPr>
          <w:p w14:paraId="4BF15FE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5F89F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54171DC" w14:textId="77777777" w:rsidTr="000C7FAD">
        <w:tc>
          <w:tcPr>
            <w:tcW w:w="2547" w:type="dxa"/>
            <w:vAlign w:val="center"/>
          </w:tcPr>
          <w:p w14:paraId="22D355B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08BFBA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B9D00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6D69FD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87EE8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6D63577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32CDE535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DEE6F7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54F5ADC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5EA0883C" w14:textId="77777777" w:rsidTr="00DD51EE">
        <w:tc>
          <w:tcPr>
            <w:tcW w:w="2547" w:type="dxa"/>
            <w:vAlign w:val="center"/>
          </w:tcPr>
          <w:p w14:paraId="105D8E8E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70328EE3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A0830F3" w14:textId="77777777" w:rsidTr="00DD51EE">
        <w:tc>
          <w:tcPr>
            <w:tcW w:w="2547" w:type="dxa"/>
            <w:vAlign w:val="center"/>
          </w:tcPr>
          <w:p w14:paraId="4F9743AE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90C5AE6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4ABCCF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693A2591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2A887B5" w14:textId="77777777" w:rsidTr="00D05473">
        <w:tc>
          <w:tcPr>
            <w:tcW w:w="9060" w:type="dxa"/>
            <w:vAlign w:val="center"/>
          </w:tcPr>
          <w:p w14:paraId="76C019BE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6B03FE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lastRenderedPageBreak/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5741118" w14:textId="77777777" w:rsidTr="00D05473">
        <w:tc>
          <w:tcPr>
            <w:tcW w:w="9060" w:type="dxa"/>
            <w:vAlign w:val="center"/>
          </w:tcPr>
          <w:p w14:paraId="62850DEC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C090F2" w14:textId="64DD6B29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</w:t>
      </w:r>
      <w:r w:rsidR="001A68F3">
        <w:rPr>
          <w:rFonts w:asciiTheme="minorHAnsi" w:hAnsiTheme="minorHAnsi" w:cstheme="minorHAnsi"/>
          <w:sz w:val="20"/>
          <w:szCs w:val="20"/>
        </w:rPr>
        <w:t>usługi</w:t>
      </w:r>
      <w:r w:rsidRPr="00454CC2">
        <w:rPr>
          <w:rFonts w:asciiTheme="minorHAnsi" w:hAnsiTheme="minorHAnsi" w:cstheme="minorHAnsi"/>
          <w:sz w:val="20"/>
          <w:szCs w:val="20"/>
        </w:rPr>
        <w:t>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69ECBE8B" w14:textId="77777777" w:rsidTr="00D05473">
        <w:tc>
          <w:tcPr>
            <w:tcW w:w="9060" w:type="dxa"/>
            <w:vAlign w:val="center"/>
          </w:tcPr>
          <w:p w14:paraId="26857BD7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56D9BA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F970BE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03AD" w14:textId="77777777" w:rsidR="00D46099" w:rsidRDefault="00D46099" w:rsidP="00FD4BE1">
      <w:r>
        <w:separator/>
      </w:r>
    </w:p>
  </w:endnote>
  <w:endnote w:type="continuationSeparator" w:id="0">
    <w:p w14:paraId="74C342A0" w14:textId="77777777" w:rsidR="00D46099" w:rsidRDefault="00D4609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12BE3C5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7BCDCC1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11A774D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FEFC233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23C7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23C7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BF9E316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09DC" w14:textId="77777777" w:rsidR="00D46099" w:rsidRDefault="00D46099" w:rsidP="00FD4BE1">
      <w:r>
        <w:separator/>
      </w:r>
    </w:p>
  </w:footnote>
  <w:footnote w:type="continuationSeparator" w:id="0">
    <w:p w14:paraId="2CB786D9" w14:textId="77777777" w:rsidR="00D46099" w:rsidRDefault="00D46099" w:rsidP="00FD4BE1">
      <w:r>
        <w:continuationSeparator/>
      </w:r>
    </w:p>
  </w:footnote>
  <w:footnote w:id="1">
    <w:p w14:paraId="30EF4BAB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7750" w14:textId="77777777" w:rsidR="007B2C82" w:rsidRDefault="007B2C82" w:rsidP="007B2C82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A83998C" wp14:editId="05A67684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757B9" w14:textId="77777777" w:rsidR="00EF0267" w:rsidRDefault="00EF0267" w:rsidP="00EF0267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2AAD0AAE" w14:textId="77777777" w:rsidR="00EF0267" w:rsidRPr="008E587C" w:rsidRDefault="00EF0267" w:rsidP="00EF0267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„Modernizacja</w:t>
    </w:r>
    <w:r w:rsidRPr="0092019E">
      <w:rPr>
        <w:rFonts w:ascii="Cambria" w:hAnsi="Cambria"/>
        <w:b/>
        <w:color w:val="000000"/>
        <w:sz w:val="17"/>
        <w:szCs w:val="17"/>
      </w:rPr>
      <w:t xml:space="preserve"> oświetlenia ulicznego dróg publicznych na terenie Gminy Niebylec poprzez wymianę opraw nieenergooszczędnych na energooszczędne oprawy LED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4B7F9113" w14:textId="77777777" w:rsidR="00EF0267" w:rsidRDefault="00EF0267" w:rsidP="00EF0267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77ED53E6" w14:textId="2FC24B5D" w:rsidR="00EF0267" w:rsidRPr="00A60688" w:rsidRDefault="00EF0267" w:rsidP="00EF0267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IP.271.18.2024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do SWZ</w:t>
    </w:r>
  </w:p>
  <w:p w14:paraId="61486FA6" w14:textId="3ADDBD14" w:rsidR="00214C00" w:rsidRPr="007B2C82" w:rsidRDefault="00214C00" w:rsidP="007B2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860511206">
    <w:abstractNumId w:val="0"/>
  </w:num>
  <w:num w:numId="2" w16cid:durableId="816579101">
    <w:abstractNumId w:val="6"/>
  </w:num>
  <w:num w:numId="3" w16cid:durableId="341326303">
    <w:abstractNumId w:val="5"/>
  </w:num>
  <w:num w:numId="4" w16cid:durableId="1872448048">
    <w:abstractNumId w:val="1"/>
  </w:num>
  <w:num w:numId="5" w16cid:durableId="396052963">
    <w:abstractNumId w:val="2"/>
  </w:num>
  <w:num w:numId="6" w16cid:durableId="303194657">
    <w:abstractNumId w:val="4"/>
  </w:num>
  <w:num w:numId="7" w16cid:durableId="122213759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902DD"/>
    <w:rsid w:val="000C7FAD"/>
    <w:rsid w:val="000D4445"/>
    <w:rsid w:val="000F7AE0"/>
    <w:rsid w:val="001347FA"/>
    <w:rsid w:val="00144D19"/>
    <w:rsid w:val="00150EDF"/>
    <w:rsid w:val="00193749"/>
    <w:rsid w:val="00195D8A"/>
    <w:rsid w:val="001A68F3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04BD4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07B52"/>
    <w:rsid w:val="005447E7"/>
    <w:rsid w:val="00555526"/>
    <w:rsid w:val="00562F0D"/>
    <w:rsid w:val="0057432D"/>
    <w:rsid w:val="0058383D"/>
    <w:rsid w:val="0059125E"/>
    <w:rsid w:val="00591EB9"/>
    <w:rsid w:val="005A6E69"/>
    <w:rsid w:val="005D18B6"/>
    <w:rsid w:val="005E7C54"/>
    <w:rsid w:val="00607FFB"/>
    <w:rsid w:val="00623C7D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2569"/>
    <w:rsid w:val="007B2C82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26E4E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0B3E"/>
    <w:rsid w:val="00C6759B"/>
    <w:rsid w:val="00CC540F"/>
    <w:rsid w:val="00D05473"/>
    <w:rsid w:val="00D27E32"/>
    <w:rsid w:val="00D46099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EE4B43"/>
    <w:rsid w:val="00EF0267"/>
    <w:rsid w:val="00F00E6B"/>
    <w:rsid w:val="00F17FD8"/>
    <w:rsid w:val="00F22F36"/>
    <w:rsid w:val="00F939E6"/>
    <w:rsid w:val="00F970BE"/>
    <w:rsid w:val="00FC7B0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DE664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9B4C-319A-41ED-93B0-151E0DCD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2022-05-24T06:19:00Z</dcterms:created>
  <dcterms:modified xsi:type="dcterms:W3CDTF">2024-09-12T20:06:00Z</dcterms:modified>
</cp:coreProperties>
</file>