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D0" w:rsidRPr="004F4BE4" w:rsidRDefault="006A50D0" w:rsidP="006A50D0">
      <w:pPr>
        <w:jc w:val="right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934721" wp14:editId="3C1C9CF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0D0" w:rsidRPr="008842D9" w:rsidRDefault="006A50D0" w:rsidP="006A50D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6A50D0" w:rsidRDefault="006A50D0" w:rsidP="006A50D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6A50D0" w:rsidRPr="008842D9" w:rsidRDefault="006A50D0" w:rsidP="006A50D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WZP- </w:t>
                              </w:r>
                              <w:r w:rsidR="00CA0FC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CA5ED5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 w:rsidR="00CA0FC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90/2757/21</w:t>
                              </w:r>
                            </w:p>
                            <w:p w:rsidR="006A50D0" w:rsidRPr="008842D9" w:rsidRDefault="006A50D0" w:rsidP="006A50D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34721" id="Grupa 1" o:spid="_x0000_s1026" style="position:absolute;left:0;text-align:left;margin-left:-9pt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AwFl6PWAQAAFYLAAAOAAAAAAAAAAAAAAAAADwCAABkcnMvZTJvRG9j&#10;LnhtbFBLAQItABQABgAIAAAAIQBYYLMbugAAACIBAAAZAAAAAAAAAAAAAAAAAMAGAABkcnMvX3Jl&#10;bHMvZTJvRG9jLnhtbC5yZWxzUEsBAi0AFAAGAAgAAAAhAKuHICveAAAACAEAAA8AAAAAAAAAAAAA&#10;AAAAsQ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A50D0" w:rsidRPr="008842D9" w:rsidRDefault="006A50D0" w:rsidP="006A50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6A50D0" w:rsidRDefault="006A50D0" w:rsidP="006A50D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</w:p>
                      <w:p w:rsidR="006A50D0" w:rsidRPr="008842D9" w:rsidRDefault="006A50D0" w:rsidP="006A50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WZP- </w:t>
                        </w:r>
                        <w:r w:rsidR="00CA0FC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3</w:t>
                        </w:r>
                        <w:r w:rsidR="00CA5ED5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2</w:t>
                        </w:r>
                        <w:bookmarkStart w:id="1" w:name="_GoBack"/>
                        <w:bookmarkEnd w:id="1"/>
                        <w:r w:rsidR="00CA0FC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90/2757/21</w:t>
                        </w:r>
                      </w:p>
                      <w:p w:rsidR="006A50D0" w:rsidRPr="008842D9" w:rsidRDefault="006A50D0" w:rsidP="006A50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77839">
        <w:rPr>
          <w:rFonts w:ascii="Century Gothic" w:hAnsi="Century Gothic"/>
          <w:sz w:val="20"/>
          <w:szCs w:val="20"/>
        </w:rPr>
        <w:t xml:space="preserve">Warszawa,  dnia </w:t>
      </w:r>
      <w:r w:rsidR="00CA0FC0">
        <w:rPr>
          <w:rFonts w:ascii="Century Gothic" w:hAnsi="Century Gothic"/>
          <w:sz w:val="20"/>
          <w:szCs w:val="20"/>
        </w:rPr>
        <w:t>02 września 2021 r.</w:t>
      </w:r>
    </w:p>
    <w:p w:rsidR="006A50D0" w:rsidRPr="00530F67" w:rsidRDefault="006A50D0" w:rsidP="006A50D0">
      <w:pPr>
        <w:jc w:val="right"/>
      </w:pPr>
    </w:p>
    <w:p w:rsidR="006A50D0" w:rsidRPr="004F4BE4" w:rsidRDefault="006A50D0" w:rsidP="006A50D0">
      <w:pPr>
        <w:tabs>
          <w:tab w:val="left" w:pos="-3060"/>
        </w:tabs>
        <w:spacing w:after="0" w:line="276" w:lineRule="auto"/>
        <w:ind w:firstLine="1134"/>
        <w:jc w:val="both"/>
        <w:rPr>
          <w:rFonts w:ascii="Century Gothic" w:hAnsi="Century Gothic"/>
        </w:rPr>
      </w:pPr>
    </w:p>
    <w:p w:rsidR="006A50D0" w:rsidRPr="004F4BE4" w:rsidRDefault="006A50D0" w:rsidP="006A50D0">
      <w:pPr>
        <w:tabs>
          <w:tab w:val="left" w:pos="-3060"/>
        </w:tabs>
        <w:spacing w:after="0" w:line="276" w:lineRule="auto"/>
        <w:ind w:firstLine="1134"/>
        <w:jc w:val="both"/>
        <w:rPr>
          <w:rFonts w:ascii="Century Gothic" w:hAnsi="Century Gothic"/>
        </w:rPr>
      </w:pPr>
    </w:p>
    <w:p w:rsidR="006A50D0" w:rsidRDefault="006A50D0" w:rsidP="00297EBC">
      <w:pPr>
        <w:tabs>
          <w:tab w:val="left" w:pos="-3060"/>
        </w:tabs>
        <w:spacing w:after="0" w:line="276" w:lineRule="auto"/>
        <w:jc w:val="center"/>
        <w:rPr>
          <w:rFonts w:ascii="Century Gothic" w:hAnsi="Century Gothic"/>
          <w:sz w:val="20"/>
        </w:rPr>
      </w:pPr>
    </w:p>
    <w:p w:rsidR="006A50D0" w:rsidRDefault="006A50D0" w:rsidP="006A50D0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</w:rPr>
      </w:pPr>
    </w:p>
    <w:p w:rsidR="006A50D0" w:rsidRDefault="006A50D0" w:rsidP="006A50D0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</w:rPr>
      </w:pPr>
    </w:p>
    <w:p w:rsidR="006A50D0" w:rsidRPr="004F4BE4" w:rsidRDefault="006A50D0" w:rsidP="006A50D0">
      <w:pPr>
        <w:tabs>
          <w:tab w:val="left" w:pos="-3060"/>
        </w:tabs>
        <w:spacing w:after="0" w:line="276" w:lineRule="auto"/>
        <w:ind w:left="900" w:hanging="900"/>
        <w:jc w:val="both"/>
        <w:rPr>
          <w:rFonts w:ascii="Century Gothic" w:hAnsi="Century Gothic"/>
          <w:sz w:val="20"/>
        </w:rPr>
      </w:pPr>
      <w:r w:rsidRPr="004F4BE4">
        <w:rPr>
          <w:rFonts w:ascii="Century Gothic" w:hAnsi="Century Gothic"/>
          <w:sz w:val="20"/>
        </w:rPr>
        <w:t>Dotyczy:</w:t>
      </w:r>
      <w:r>
        <w:rPr>
          <w:rFonts w:ascii="Century Gothic" w:hAnsi="Century Gothic"/>
          <w:sz w:val="20"/>
        </w:rPr>
        <w:t xml:space="preserve"> Postępowanie prowadzone w trybie podstawowym w celu zawarcia umowy ramowej pn.: </w:t>
      </w:r>
      <w:r>
        <w:rPr>
          <w:rFonts w:ascii="Century Gothic" w:hAnsi="Century Gothic"/>
          <w:b/>
          <w:sz w:val="20"/>
        </w:rPr>
        <w:t>Dostawa, montaż i uruchomienie zestawu audio/wideo</w:t>
      </w:r>
      <w:r w:rsidRPr="00BF1791">
        <w:rPr>
          <w:rFonts w:ascii="Century Gothic" w:hAnsi="Century Gothic"/>
          <w:sz w:val="20"/>
        </w:rPr>
        <w:t xml:space="preserve">, nr ref.: </w:t>
      </w:r>
      <w:r>
        <w:rPr>
          <w:rFonts w:ascii="Century Gothic" w:hAnsi="Century Gothic"/>
          <w:b/>
          <w:sz w:val="20"/>
        </w:rPr>
        <w:t>WZP</w:t>
      </w:r>
      <w:r>
        <w:rPr>
          <w:rFonts w:ascii="Century Gothic" w:hAnsi="Century Gothic"/>
          <w:b/>
          <w:sz w:val="20"/>
        </w:rPr>
        <w:noBreakHyphen/>
      </w:r>
      <w:r w:rsidRPr="006A50D0">
        <w:rPr>
          <w:rFonts w:ascii="Century Gothic" w:hAnsi="Century Gothic"/>
          <w:b/>
          <w:sz w:val="20"/>
        </w:rPr>
        <w:t>2757/21/195/Ł</w:t>
      </w:r>
    </w:p>
    <w:p w:rsidR="006A50D0" w:rsidRPr="004F4BE4" w:rsidRDefault="006A50D0" w:rsidP="006A50D0">
      <w:pPr>
        <w:tabs>
          <w:tab w:val="left" w:pos="-3060"/>
        </w:tabs>
        <w:spacing w:after="0" w:line="276" w:lineRule="auto"/>
        <w:ind w:firstLine="1134"/>
        <w:jc w:val="both"/>
        <w:rPr>
          <w:rFonts w:ascii="Century Gothic" w:hAnsi="Century Gothic"/>
        </w:rPr>
      </w:pPr>
    </w:p>
    <w:p w:rsidR="00794E45" w:rsidRDefault="006A50D0" w:rsidP="00794E45">
      <w:pPr>
        <w:tabs>
          <w:tab w:val="left" w:pos="-3060"/>
        </w:tabs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 w:rsidRPr="004F4BE4">
        <w:rPr>
          <w:rFonts w:ascii="Century Gothic" w:hAnsi="Century Gothic"/>
          <w:sz w:val="20"/>
          <w:szCs w:val="20"/>
        </w:rPr>
        <w:t xml:space="preserve">Wydział Zamówień Publicznych KSP, działając w imieniu Zamawiającego, </w:t>
      </w:r>
      <w:r>
        <w:rPr>
          <w:rFonts w:ascii="Century Gothic" w:hAnsi="Century Gothic"/>
          <w:sz w:val="20"/>
          <w:szCs w:val="20"/>
        </w:rPr>
        <w:t>na podstawie art. 286 ust. 1</w:t>
      </w:r>
      <w:r w:rsidRPr="004F4BE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</w:t>
      </w:r>
      <w:r w:rsidRPr="004F4BE4">
        <w:rPr>
          <w:rFonts w:ascii="Century Gothic" w:hAnsi="Century Gothic"/>
          <w:sz w:val="20"/>
          <w:szCs w:val="20"/>
        </w:rPr>
        <w:t xml:space="preserve">stawy z </w:t>
      </w:r>
      <w:r>
        <w:rPr>
          <w:rFonts w:ascii="Century Gothic" w:hAnsi="Century Gothic"/>
          <w:sz w:val="20"/>
          <w:szCs w:val="20"/>
        </w:rPr>
        <w:t>dnia 11 września 2019 r. Prawo Zamówień Publicznych  (</w:t>
      </w:r>
      <w:proofErr w:type="spellStart"/>
      <w:r>
        <w:rPr>
          <w:rFonts w:ascii="Century Gothic" w:hAnsi="Century Gothic"/>
          <w:sz w:val="20"/>
          <w:szCs w:val="20"/>
        </w:rPr>
        <w:t>t.j</w:t>
      </w:r>
      <w:proofErr w:type="spellEnd"/>
      <w:r>
        <w:rPr>
          <w:rFonts w:ascii="Century Gothic" w:hAnsi="Century Gothic"/>
          <w:sz w:val="20"/>
          <w:szCs w:val="20"/>
        </w:rPr>
        <w:t>. Dz. </w:t>
      </w:r>
      <w:r w:rsidRPr="004F4BE4">
        <w:rPr>
          <w:rFonts w:ascii="Century Gothic" w:hAnsi="Century Gothic"/>
          <w:sz w:val="20"/>
          <w:szCs w:val="20"/>
        </w:rPr>
        <w:t>U. z 2021, poz. 1129), zwanej dalej Ustawą,  informuje o</w:t>
      </w:r>
      <w:r w:rsidRPr="004F4BE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zmianie treści SWZ i zmianie terminu składania ofert.</w:t>
      </w:r>
    </w:p>
    <w:p w:rsidR="00794E45" w:rsidRDefault="00794E45" w:rsidP="00794E45">
      <w:pPr>
        <w:tabs>
          <w:tab w:val="left" w:pos="-3060"/>
        </w:tabs>
        <w:spacing w:after="0" w:line="276" w:lineRule="auto"/>
        <w:ind w:firstLine="720"/>
        <w:jc w:val="both"/>
        <w:rPr>
          <w:rFonts w:ascii="Century Gothic" w:hAnsi="Century Gothic"/>
          <w:b/>
          <w:sz w:val="20"/>
          <w:szCs w:val="20"/>
        </w:rPr>
      </w:pPr>
    </w:p>
    <w:p w:rsidR="00794E45" w:rsidRDefault="00794E45" w:rsidP="00794E45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Rozdz. VIII., ust. 1</w:t>
      </w:r>
      <w:r>
        <w:rPr>
          <w:rFonts w:ascii="Century Gothic" w:hAnsi="Century Gothic"/>
          <w:sz w:val="20"/>
        </w:rPr>
        <w:t>. otrzymuje brzmienie:</w:t>
      </w:r>
    </w:p>
    <w:p w:rsidR="00794E45" w:rsidRDefault="00794E45" w:rsidP="001E6706">
      <w:pPr>
        <w:suppressAutoHyphens/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</w:rPr>
        <w:t>„</w:t>
      </w:r>
      <w:r w:rsidRPr="001E6706">
        <w:rPr>
          <w:rFonts w:ascii="Century Gothic" w:hAnsi="Century Gothic"/>
          <w:sz w:val="20"/>
          <w:szCs w:val="20"/>
        </w:rPr>
        <w:t xml:space="preserve">Wykonawca jest związany ofertą 30 dni od upływu terminu składania ofert, tj. </w:t>
      </w:r>
      <w:r w:rsidRPr="001E6706">
        <w:rPr>
          <w:rFonts w:ascii="Century Gothic" w:hAnsi="Century Gothic"/>
          <w:color w:val="00B0F0"/>
          <w:sz w:val="20"/>
          <w:szCs w:val="20"/>
        </w:rPr>
        <w:t xml:space="preserve">do dnia </w:t>
      </w:r>
      <w:r w:rsidRPr="001E6706">
        <w:rPr>
          <w:rFonts w:ascii="Century Gothic" w:hAnsi="Century Gothic"/>
          <w:b/>
          <w:color w:val="00B0F0"/>
          <w:sz w:val="20"/>
          <w:szCs w:val="20"/>
        </w:rPr>
        <w:t xml:space="preserve">07.10.2021 r. </w:t>
      </w:r>
      <w:r w:rsidRPr="001E6706">
        <w:rPr>
          <w:rFonts w:ascii="Century Gothic" w:hAnsi="Century Gothic"/>
          <w:sz w:val="20"/>
          <w:szCs w:val="20"/>
        </w:rPr>
        <w:t>przy czym pierwszym dniem związania ofertą jest dzień, w którym upływa termin składania ofert.”</w:t>
      </w:r>
    </w:p>
    <w:p w:rsidR="001E6706" w:rsidRPr="001E6706" w:rsidRDefault="001E6706" w:rsidP="001E6706">
      <w:pPr>
        <w:suppressAutoHyphens/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794E45" w:rsidRPr="001E6706" w:rsidRDefault="00794E45" w:rsidP="00794E45">
      <w:pPr>
        <w:ind w:firstLine="708"/>
        <w:jc w:val="both"/>
        <w:rPr>
          <w:rFonts w:ascii="Century Gothic" w:hAnsi="Century Gothic"/>
          <w:sz w:val="20"/>
        </w:rPr>
      </w:pPr>
      <w:r w:rsidRPr="001E6706">
        <w:rPr>
          <w:rFonts w:ascii="Century Gothic" w:hAnsi="Century Gothic"/>
          <w:b/>
          <w:sz w:val="20"/>
        </w:rPr>
        <w:t>Rozdz. XI., ust. 11</w:t>
      </w:r>
      <w:r w:rsidRPr="001E6706">
        <w:rPr>
          <w:rFonts w:ascii="Century Gothic" w:hAnsi="Century Gothic"/>
          <w:sz w:val="20"/>
        </w:rPr>
        <w:t>. otrzymuje brzmienie:</w:t>
      </w:r>
    </w:p>
    <w:p w:rsidR="00794E45" w:rsidRPr="001E6706" w:rsidRDefault="00794E45" w:rsidP="00794E45">
      <w:pPr>
        <w:suppressAutoHyphens/>
        <w:spacing w:after="0" w:line="240" w:lineRule="auto"/>
        <w:ind w:left="709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1E6706">
        <w:rPr>
          <w:rFonts w:ascii="Century Gothic" w:hAnsi="Century Gothic"/>
          <w:sz w:val="20"/>
          <w:szCs w:val="20"/>
        </w:rPr>
        <w:t>„</w:t>
      </w:r>
      <w:r w:rsidRPr="001E6706">
        <w:rPr>
          <w:rFonts w:ascii="Century Gothic" w:hAnsi="Century Gothic"/>
          <w:b/>
          <w:sz w:val="20"/>
          <w:szCs w:val="20"/>
        </w:rPr>
        <w:t xml:space="preserve">Termin składania ofert upływa w dniu </w:t>
      </w:r>
      <w:r w:rsidRPr="001E6706">
        <w:rPr>
          <w:rFonts w:ascii="Century Gothic" w:hAnsi="Century Gothic"/>
          <w:b/>
          <w:color w:val="00B0F0"/>
          <w:sz w:val="20"/>
          <w:szCs w:val="20"/>
        </w:rPr>
        <w:t>08.09.2021 r. o godz. 1</w:t>
      </w:r>
      <w:r w:rsidR="001E6706" w:rsidRPr="001E6706">
        <w:rPr>
          <w:rFonts w:ascii="Century Gothic" w:hAnsi="Century Gothic"/>
          <w:b/>
          <w:color w:val="00B0F0"/>
          <w:sz w:val="20"/>
          <w:szCs w:val="20"/>
        </w:rPr>
        <w:t>2</w:t>
      </w:r>
      <w:r w:rsidRPr="001E6706">
        <w:rPr>
          <w:rFonts w:ascii="Century Gothic" w:hAnsi="Century Gothic"/>
          <w:b/>
          <w:color w:val="00B0F0"/>
          <w:sz w:val="20"/>
          <w:szCs w:val="20"/>
        </w:rPr>
        <w:t>:00</w:t>
      </w:r>
      <w:r w:rsidRPr="001E6706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1E6706">
        <w:rPr>
          <w:rFonts w:ascii="Century Gothic" w:hAnsi="Century Gothic"/>
          <w:sz w:val="20"/>
          <w:szCs w:val="20"/>
        </w:rPr>
        <w:t>Decyduje data oraz dokładny czas (</w:t>
      </w:r>
      <w:proofErr w:type="spellStart"/>
      <w:r w:rsidRPr="001E6706">
        <w:rPr>
          <w:rFonts w:ascii="Century Gothic" w:hAnsi="Century Gothic"/>
          <w:sz w:val="20"/>
          <w:szCs w:val="20"/>
        </w:rPr>
        <w:t>hh:mm:ss</w:t>
      </w:r>
      <w:proofErr w:type="spellEnd"/>
      <w:r w:rsidRPr="001E6706">
        <w:rPr>
          <w:rFonts w:ascii="Century Gothic" w:hAnsi="Century Gothic"/>
          <w:sz w:val="20"/>
          <w:szCs w:val="20"/>
        </w:rPr>
        <w:t>) generowany wg czasu lokalnego serwera synchronizowanego zegarem Głównego Urzędu Miar.”</w:t>
      </w:r>
    </w:p>
    <w:p w:rsidR="00794E45" w:rsidRPr="001E6706" w:rsidRDefault="00794E45" w:rsidP="00794E45">
      <w:pPr>
        <w:ind w:firstLine="708"/>
        <w:jc w:val="both"/>
        <w:rPr>
          <w:rFonts w:ascii="Century Gothic" w:hAnsi="Century Gothic"/>
          <w:sz w:val="20"/>
        </w:rPr>
      </w:pPr>
      <w:r w:rsidRPr="001E6706">
        <w:rPr>
          <w:rFonts w:ascii="Century Gothic" w:hAnsi="Century Gothic"/>
          <w:b/>
          <w:sz w:val="20"/>
        </w:rPr>
        <w:t>Rozdz. XII., ust. 1</w:t>
      </w:r>
      <w:r w:rsidRPr="001E6706">
        <w:rPr>
          <w:rFonts w:ascii="Century Gothic" w:hAnsi="Century Gothic"/>
          <w:sz w:val="20"/>
        </w:rPr>
        <w:t>. otrzymuje brzmienie:</w:t>
      </w:r>
    </w:p>
    <w:p w:rsidR="00794E45" w:rsidRPr="00AF1F6F" w:rsidRDefault="00794E45" w:rsidP="00794E45">
      <w:p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1E6706">
        <w:rPr>
          <w:rFonts w:ascii="Century Gothic" w:hAnsi="Century Gothic"/>
          <w:sz w:val="20"/>
          <w:szCs w:val="20"/>
        </w:rPr>
        <w:t>„</w:t>
      </w:r>
      <w:r w:rsidRPr="001E6706">
        <w:rPr>
          <w:rFonts w:ascii="Century Gothic" w:hAnsi="Century Gothic"/>
          <w:b/>
          <w:sz w:val="20"/>
          <w:szCs w:val="20"/>
        </w:rPr>
        <w:t xml:space="preserve">Otwarcie ofert nastąpi niezwłocznie po upływie terminu składania ofert, tj. </w:t>
      </w:r>
      <w:r w:rsidRPr="001E6706">
        <w:rPr>
          <w:rFonts w:ascii="Century Gothic" w:hAnsi="Century Gothic"/>
          <w:b/>
          <w:color w:val="00B0F0"/>
          <w:sz w:val="20"/>
          <w:szCs w:val="20"/>
        </w:rPr>
        <w:t>w dniu 08.09.2021 r. o godz. 1</w:t>
      </w:r>
      <w:r w:rsidR="001E6706" w:rsidRPr="001E6706">
        <w:rPr>
          <w:rFonts w:ascii="Century Gothic" w:hAnsi="Century Gothic"/>
          <w:b/>
          <w:color w:val="00B0F0"/>
          <w:sz w:val="20"/>
          <w:szCs w:val="20"/>
        </w:rPr>
        <w:t>2</w:t>
      </w:r>
      <w:r w:rsidRPr="001E6706">
        <w:rPr>
          <w:rFonts w:ascii="Century Gothic" w:hAnsi="Century Gothic"/>
          <w:b/>
          <w:color w:val="00B0F0"/>
          <w:sz w:val="20"/>
          <w:szCs w:val="20"/>
        </w:rPr>
        <w:t>:30</w:t>
      </w:r>
      <w:r w:rsidRPr="001E6706">
        <w:rPr>
          <w:rFonts w:ascii="Century Gothic" w:hAnsi="Century Gothic"/>
          <w:b/>
          <w:sz w:val="20"/>
          <w:szCs w:val="20"/>
        </w:rPr>
        <w:t>.</w:t>
      </w:r>
      <w:r w:rsidRPr="001E6706">
        <w:rPr>
          <w:rFonts w:ascii="Century Gothic" w:hAnsi="Century Gothic"/>
          <w:sz w:val="20"/>
          <w:szCs w:val="20"/>
        </w:rPr>
        <w:t xml:space="preserve"> Otwarcie ofert dokonywane jest przez odszyfrowanie i otwarcie ofert.”</w:t>
      </w:r>
    </w:p>
    <w:p w:rsidR="00794E45" w:rsidRDefault="00794E45" w:rsidP="00794E45">
      <w:pPr>
        <w:tabs>
          <w:tab w:val="left" w:pos="-3060"/>
        </w:tabs>
        <w:spacing w:after="0" w:line="276" w:lineRule="auto"/>
        <w:ind w:firstLine="720"/>
        <w:jc w:val="both"/>
        <w:rPr>
          <w:rFonts w:ascii="Century Gothic" w:hAnsi="Century Gothic"/>
          <w:b/>
          <w:sz w:val="20"/>
          <w:szCs w:val="20"/>
        </w:rPr>
      </w:pPr>
    </w:p>
    <w:p w:rsidR="00794E45" w:rsidRDefault="006A50D0" w:rsidP="00794E45">
      <w:pPr>
        <w:tabs>
          <w:tab w:val="left" w:pos="-3060"/>
        </w:tabs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 nr 3 do SWZ</w:t>
      </w:r>
      <w:r>
        <w:rPr>
          <w:rFonts w:ascii="Century Gothic" w:hAnsi="Century Gothic"/>
          <w:sz w:val="20"/>
          <w:szCs w:val="20"/>
        </w:rPr>
        <w:t xml:space="preserve"> pkt </w:t>
      </w:r>
      <w:r w:rsidRPr="006A50D0">
        <w:rPr>
          <w:rFonts w:ascii="Century Gothic" w:hAnsi="Century Gothic"/>
          <w:sz w:val="20"/>
          <w:szCs w:val="20"/>
        </w:rPr>
        <w:t>VII.,</w:t>
      </w:r>
      <w:r>
        <w:rPr>
          <w:rFonts w:ascii="Century Gothic" w:hAnsi="Century Gothic"/>
          <w:sz w:val="20"/>
          <w:szCs w:val="20"/>
        </w:rPr>
        <w:t xml:space="preserve"> </w:t>
      </w:r>
      <w:r w:rsidR="00794E45">
        <w:rPr>
          <w:rFonts w:ascii="Century Gothic" w:hAnsi="Century Gothic"/>
          <w:sz w:val="20"/>
          <w:szCs w:val="20"/>
        </w:rPr>
        <w:t>tabela „Urządzenia”, wiersz 13 otrzymuje brzmienie:</w:t>
      </w:r>
    </w:p>
    <w:tbl>
      <w:tblPr>
        <w:tblW w:w="780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281"/>
      </w:tblGrid>
      <w:tr w:rsidR="00794E45" w:rsidRPr="00BA35A1" w:rsidTr="00794E45">
        <w:trPr>
          <w:trHeight w:val="412"/>
        </w:trPr>
        <w:tc>
          <w:tcPr>
            <w:tcW w:w="6521" w:type="dxa"/>
            <w:shd w:val="clear" w:color="auto" w:fill="auto"/>
            <w:vAlign w:val="center"/>
            <w:hideMark/>
          </w:tcPr>
          <w:p w:rsidR="00794E45" w:rsidRPr="00BA35A1" w:rsidRDefault="00794E45" w:rsidP="00F3228F">
            <w:pP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A35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Liniowa kolumna głośnikowa, czarna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794E45" w:rsidRPr="00BA35A1" w:rsidRDefault="00794E45" w:rsidP="00F3228F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</w:t>
            </w:r>
          </w:p>
        </w:tc>
      </w:tr>
    </w:tbl>
    <w:p w:rsidR="00794E45" w:rsidRDefault="00794E45" w:rsidP="001E6706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94E45" w:rsidRDefault="00794E45" w:rsidP="00794E45">
      <w:pPr>
        <w:tabs>
          <w:tab w:val="left" w:pos="-3060"/>
        </w:tabs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 nr 3 do SWZ</w:t>
      </w:r>
      <w:r>
        <w:rPr>
          <w:rFonts w:ascii="Century Gothic" w:hAnsi="Century Gothic"/>
          <w:sz w:val="20"/>
          <w:szCs w:val="20"/>
        </w:rPr>
        <w:t xml:space="preserve"> pkt </w:t>
      </w:r>
      <w:r w:rsidRPr="006A50D0">
        <w:rPr>
          <w:rFonts w:ascii="Century Gothic" w:hAnsi="Century Gothic"/>
          <w:sz w:val="20"/>
          <w:szCs w:val="20"/>
        </w:rPr>
        <w:t>VII.,</w:t>
      </w:r>
      <w:r>
        <w:rPr>
          <w:rFonts w:ascii="Century Gothic" w:hAnsi="Century Gothic"/>
          <w:sz w:val="20"/>
          <w:szCs w:val="20"/>
        </w:rPr>
        <w:t xml:space="preserve"> tabela „Urządzenia”, wiersz 14 otrzymuje brzmienie:</w:t>
      </w:r>
    </w:p>
    <w:tbl>
      <w:tblPr>
        <w:tblW w:w="780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281"/>
      </w:tblGrid>
      <w:tr w:rsidR="00794E45" w:rsidRPr="00BA35A1" w:rsidTr="00F3228F">
        <w:trPr>
          <w:trHeight w:val="412"/>
        </w:trPr>
        <w:tc>
          <w:tcPr>
            <w:tcW w:w="6521" w:type="dxa"/>
            <w:shd w:val="clear" w:color="auto" w:fill="auto"/>
            <w:vAlign w:val="center"/>
            <w:hideMark/>
          </w:tcPr>
          <w:p w:rsidR="00794E45" w:rsidRPr="00BA35A1" w:rsidRDefault="00794E45" w:rsidP="00F3228F">
            <w:pP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BA35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Rozszerzenie </w:t>
            </w:r>
            <w:proofErr w:type="spellStart"/>
            <w:r w:rsidRPr="00BA35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niskotonowe</w:t>
            </w:r>
            <w:proofErr w:type="spellEnd"/>
            <w:r w:rsidRPr="00BA35A1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kolumny głośnikowej, czarne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794E45" w:rsidRPr="00BA35A1" w:rsidRDefault="00794E45" w:rsidP="00F3228F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</w:t>
            </w:r>
          </w:p>
        </w:tc>
      </w:tr>
    </w:tbl>
    <w:p w:rsidR="00794E45" w:rsidRDefault="00794E45" w:rsidP="00794E45">
      <w:pPr>
        <w:ind w:firstLine="708"/>
        <w:rPr>
          <w:rFonts w:ascii="Century Gothic" w:hAnsi="Century Gothic"/>
          <w:b/>
          <w:sz w:val="20"/>
          <w:szCs w:val="20"/>
        </w:rPr>
      </w:pPr>
    </w:p>
    <w:p w:rsidR="00794E45" w:rsidRPr="00FC7F6F" w:rsidRDefault="00794E45" w:rsidP="00FC7F6F">
      <w:pPr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 nr 1 do SWZ</w:t>
      </w:r>
      <w:r>
        <w:rPr>
          <w:rFonts w:ascii="Century Gothic" w:hAnsi="Century Gothic"/>
          <w:sz w:val="20"/>
          <w:szCs w:val="20"/>
        </w:rPr>
        <w:t xml:space="preserve">  otrzymuje brzmienie jak w załączeniu do niniejszego pisma.</w:t>
      </w:r>
    </w:p>
    <w:p w:rsidR="00EF1DBB" w:rsidRDefault="00EF1DBB" w:rsidP="00EF1DBB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Wyjaśnienia treści i zmiany zapisów SWZ są wiążące dla stron i muszą być uwzględnione w składanych ofertach.</w:t>
      </w:r>
    </w:p>
    <w:p w:rsidR="00EF1DBB" w:rsidRDefault="00EF1DBB">
      <w:r>
        <w:br w:type="page"/>
      </w:r>
    </w:p>
    <w:p w:rsidR="00EF1DBB" w:rsidRPr="00EF1DBB" w:rsidRDefault="00EF1DBB" w:rsidP="00EF1DB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</w:pPr>
      <w:r w:rsidRPr="00EF1DBB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lastRenderedPageBreak/>
        <w:t>Wzór-Załącznik nr 1 do SWZ</w:t>
      </w:r>
    </w:p>
    <w:p w:rsidR="00EF1DBB" w:rsidRPr="00EF1DBB" w:rsidRDefault="00EF1DBB" w:rsidP="00EF1DBB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</w:pPr>
      <w:r w:rsidRPr="00EF1DBB">
        <w:rPr>
          <w:rFonts w:ascii="Century Gothic" w:eastAsia="Arial" w:hAnsi="Century Gothic" w:cs="Arial"/>
          <w:i/>
          <w:color w:val="000000"/>
          <w:kern w:val="1"/>
          <w:sz w:val="20"/>
          <w:szCs w:val="20"/>
          <w:u w:val="single"/>
          <w:lang w:eastAsia="zh-CN" w:bidi="hi-IN"/>
        </w:rPr>
        <w:t>OFERTA WYKONAWCY</w:t>
      </w:r>
    </w:p>
    <w:p w:rsidR="00EF1DBB" w:rsidRPr="00EF1DBB" w:rsidRDefault="00EF1DBB" w:rsidP="00EF1DBB">
      <w:pPr>
        <w:suppressAutoHyphens/>
        <w:spacing w:after="0" w:line="240" w:lineRule="auto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</w:p>
    <w:p w:rsidR="00EF1DBB" w:rsidRPr="00EF1DBB" w:rsidRDefault="00EF1DBB" w:rsidP="00EF1DB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EF1DB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Pełna nazwa Wykonawcy:  __________________________________________________________________</w:t>
      </w:r>
      <w:r w:rsidRPr="00EF1DBB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1"/>
      </w:r>
    </w:p>
    <w:p w:rsidR="00EF1DBB" w:rsidRPr="00EF1DBB" w:rsidRDefault="00EF1DBB" w:rsidP="00EF1DB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EF1DBB" w:rsidRPr="00EF1DBB" w:rsidRDefault="00EF1DBB" w:rsidP="00EF1DB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EF1DB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Adres:  _____________________________________________________________________________________</w:t>
      </w:r>
      <w:r w:rsidRPr="00EF1DBB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EF1DBB" w:rsidRPr="00EF1DBB" w:rsidRDefault="00EF1DBB" w:rsidP="00EF1DB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EF1DBB" w:rsidRPr="00EF1DBB" w:rsidRDefault="00EF1DBB" w:rsidP="00EF1DB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</w:pPr>
      <w:r w:rsidRPr="00EF1DB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Nr telefonu:  ________________________________________________________________________________</w:t>
      </w:r>
      <w:r w:rsidRPr="00EF1DBB"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  <w:t>1</w:t>
      </w:r>
    </w:p>
    <w:p w:rsidR="00EF1DBB" w:rsidRPr="00EF1DBB" w:rsidRDefault="00EF1DBB" w:rsidP="00EF1DB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EF1DBB" w:rsidRPr="00EF1DBB" w:rsidRDefault="00EF1DBB" w:rsidP="00EF1DB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EF1DB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 e-mail: _______________________________________________________________________________</w:t>
      </w:r>
      <w:r w:rsidRPr="00EF1DBB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EF1DBB" w:rsidRPr="00EF1DBB" w:rsidRDefault="00EF1DBB" w:rsidP="00EF1DB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EF1DBB" w:rsidRPr="00EF1DBB" w:rsidRDefault="00EF1DBB" w:rsidP="00EF1DB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EF1DB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Nr KRS/ REGON/NIP:  ________________________________________________________________________</w:t>
      </w:r>
      <w:r w:rsidRPr="00EF1DBB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EF1DBB" w:rsidRPr="00EF1DBB" w:rsidRDefault="00EF1DBB" w:rsidP="00EF1DBB">
      <w:pPr>
        <w:spacing w:after="0" w:line="240" w:lineRule="auto"/>
        <w:jc w:val="both"/>
        <w:rPr>
          <w:rFonts w:ascii="Century Gothic" w:eastAsia="Arial" w:hAnsi="Century Gothic" w:cs="Arial"/>
          <w:strike/>
          <w:color w:val="FF0000"/>
          <w:kern w:val="1"/>
          <w:sz w:val="20"/>
          <w:szCs w:val="20"/>
          <w:lang w:eastAsia="zh-CN" w:bidi="hi-IN"/>
        </w:rPr>
      </w:pPr>
    </w:p>
    <w:p w:rsidR="00EF1DBB" w:rsidRPr="00EF1DBB" w:rsidRDefault="00EF1DBB" w:rsidP="00EF1DB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EF1DBB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celu zawarcia umowy ramowej w trybie przetargu nieograniczonego na: </w:t>
      </w:r>
      <w:r w:rsidRPr="00EF1DBB">
        <w:rPr>
          <w:rFonts w:ascii="Century Gothic" w:eastAsia="Times New Roman" w:hAnsi="Century Gothic" w:cs="Times New Roman"/>
          <w:b/>
          <w:sz w:val="20"/>
          <w:szCs w:val="20"/>
        </w:rPr>
        <w:t>Dostawę, montaż i uruchomienie zestawu audio/wideo, nr ref. WZP-2757/21/195/Ł.</w:t>
      </w:r>
    </w:p>
    <w:p w:rsidR="00EF1DBB" w:rsidRPr="00EF1DBB" w:rsidRDefault="00EF1DBB" w:rsidP="00EF1DB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EF1DBB" w:rsidRPr="00EF1DBB" w:rsidRDefault="00EF1DBB" w:rsidP="00EF1DBB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EF1DBB">
        <w:rPr>
          <w:rFonts w:ascii="Century Gothic" w:eastAsia="Arial" w:hAnsi="Century Gothic" w:cs="Arial"/>
          <w:b/>
          <w:iCs/>
          <w:kern w:val="1"/>
          <w:sz w:val="20"/>
          <w:szCs w:val="24"/>
          <w:lang w:eastAsia="zh-CN" w:bidi="hi-IN"/>
        </w:rPr>
        <w:t>I.</w:t>
      </w:r>
      <w:r w:rsidRPr="00EF1DBB">
        <w:rPr>
          <w:rFonts w:ascii="Century Gothic" w:eastAsia="Arial" w:hAnsi="Century Gothic" w:cs="Arial"/>
          <w:iCs/>
          <w:kern w:val="1"/>
          <w:sz w:val="20"/>
          <w:szCs w:val="24"/>
          <w:lang w:eastAsia="zh-CN" w:bidi="hi-IN"/>
        </w:rPr>
        <w:t xml:space="preserve"> </w:t>
      </w:r>
      <w:r w:rsidRPr="00EF1DBB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Oferujemy asortyment spełniający co najmniej wymagania wyszczególnione w Załączniku nr 4 do SWZ </w:t>
      </w:r>
    </w:p>
    <w:tbl>
      <w:tblPr>
        <w:tblW w:w="10553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850"/>
        <w:gridCol w:w="1559"/>
        <w:gridCol w:w="851"/>
        <w:gridCol w:w="1843"/>
        <w:gridCol w:w="40"/>
        <w:gridCol w:w="164"/>
      </w:tblGrid>
      <w:tr w:rsidR="00EF1DBB" w:rsidRPr="00EF1DBB" w:rsidTr="00F3228F">
        <w:trPr>
          <w:trHeight w:val="6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</w:pPr>
            <w:r w:rsidRPr="00EF1DBB"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  <w:t xml:space="preserve">Oferowany asortyment </w:t>
            </w:r>
          </w:p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</w:pPr>
            <w:r w:rsidRPr="00EF1DBB"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  <w:t xml:space="preserve"> (zestaw)  </w:t>
            </w:r>
          </w:p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</w:pPr>
          </w:p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  <w:t>Cena jednostkowa</w:t>
            </w:r>
          </w:p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  <w:t xml:space="preserve">netto (PLN) </w:t>
            </w:r>
            <w:r w:rsidRPr="00EF1DB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  <w:t>1</w:t>
            </w:r>
            <w:r w:rsidRPr="00EF1DBB"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</w:pPr>
            <w:r w:rsidRPr="00EF1DBB"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  <w:t>Stawka VAT</w:t>
            </w:r>
          </w:p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  <w:t xml:space="preserve">w % </w:t>
            </w:r>
            <w:r w:rsidRPr="00EF1DB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b/>
                <w:bCs/>
                <w:i/>
                <w:sz w:val="16"/>
                <w:szCs w:val="16"/>
                <w:lang w:eastAsia="zh-CN"/>
              </w:rPr>
              <w:t>Cena oferty brutto  PLN</w:t>
            </w:r>
          </w:p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i/>
                <w:sz w:val="16"/>
                <w:szCs w:val="16"/>
                <w:lang w:eastAsia="zh-CN"/>
              </w:rPr>
              <w:t>(kol. 4, powiększona o wartość podatku VAT wg  stawki wskazanej w kol. 5)</w:t>
            </w:r>
            <w:r w:rsidRPr="00EF1DB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  <w:t xml:space="preserve"> 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i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DBB" w:rsidRPr="00EF1DBB" w:rsidRDefault="00EF1DBB" w:rsidP="00EF1DBB">
            <w:pPr>
              <w:suppressAutoHyphens/>
              <w:autoSpaceDN w:val="0"/>
              <w:spacing w:after="0" w:line="240" w:lineRule="auto"/>
              <w:jc w:val="center"/>
              <w:rPr>
                <w:rFonts w:ascii="Century Gothic" w:eastAsia="SimSun" w:hAnsi="Century Gothic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F1DBB" w:rsidRPr="00EF1DBB" w:rsidTr="00F3228F">
        <w:trPr>
          <w:trHeight w:val="224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eastAsia="Times New Roman" w:hAnsi="Century Gothic" w:cs="Century Gothic"/>
                <w:i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before="120" w:after="12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F1DBB">
              <w:rPr>
                <w:rFonts w:ascii="Century Gothic" w:eastAsia="Times New Roman" w:hAnsi="Century Gothic" w:cs="Times New Roman"/>
                <w:sz w:val="20"/>
                <w:szCs w:val="20"/>
              </w:rPr>
              <w:t>Zestaw audio-wideo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F1DBB">
              <w:rPr>
                <w:rFonts w:ascii="Century Gothic" w:eastAsia="Times New Roman" w:hAnsi="Century Gothic" w:cs="Times New Roman"/>
                <w:sz w:val="20"/>
                <w:szCs w:val="20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napToGrid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napToGrid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F1DBB">
              <w:rPr>
                <w:rFonts w:ascii="Century Gothic" w:eastAsia="Times New Roman" w:hAnsi="Century Gothic" w:cs="Times New Roman"/>
                <w:sz w:val="20"/>
                <w:szCs w:val="20"/>
              </w:rPr>
              <w:t>…….%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DBB" w:rsidRPr="00EF1DBB" w:rsidRDefault="00EF1DBB" w:rsidP="00EF1DBB">
            <w:pPr>
              <w:suppressAutoHyphens/>
              <w:autoSpaceDN w:val="0"/>
              <w:snapToGrid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DBB" w:rsidRPr="00EF1DBB" w:rsidRDefault="00EF1DBB" w:rsidP="00EF1DB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DBB" w:rsidRPr="00EF1DBB" w:rsidRDefault="00EF1DBB" w:rsidP="00EF1DB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i/>
                <w:sz w:val="16"/>
                <w:szCs w:val="16"/>
                <w:lang w:eastAsia="zh-CN"/>
              </w:rPr>
            </w:pPr>
          </w:p>
        </w:tc>
      </w:tr>
    </w:tbl>
    <w:p w:rsidR="00EF1DBB" w:rsidRPr="00EF1DBB" w:rsidRDefault="00EF1DBB" w:rsidP="00EF1DBB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EF1DBB" w:rsidRPr="00EF1DBB" w:rsidRDefault="00EF1DBB" w:rsidP="00EF1DBB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EF1DBB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II. Oferujemy nw. asortyment spełniający co najmniej wymagania wyszczególnione w Załączniku nr 4 do SWZ </w:t>
      </w:r>
    </w:p>
    <w:p w:rsidR="00EF1DBB" w:rsidRPr="00EF1DBB" w:rsidRDefault="00EF1DBB" w:rsidP="00EF1DBB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rial" w:hAnsi="Century Gothic" w:cs="Times New Roman"/>
          <w:b/>
          <w:bCs/>
          <w:kern w:val="1"/>
          <w:sz w:val="20"/>
          <w:szCs w:val="20"/>
          <w:lang w:eastAsia="zh-CN" w:bidi="hi-I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5"/>
        <w:gridCol w:w="2865"/>
        <w:gridCol w:w="645"/>
        <w:gridCol w:w="1270"/>
        <w:gridCol w:w="1336"/>
        <w:gridCol w:w="850"/>
        <w:gridCol w:w="1581"/>
      </w:tblGrid>
      <w:tr w:rsidR="00EF1DBB" w:rsidRPr="00EF1DBB" w:rsidTr="00F3228F">
        <w:trPr>
          <w:trHeight w:val="644"/>
        </w:trPr>
        <w:tc>
          <w:tcPr>
            <w:tcW w:w="267" w:type="pct"/>
            <w:vAlign w:val="center"/>
            <w:hideMark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EF1DBB">
              <w:rPr>
                <w:rFonts w:ascii="Century Gothic" w:hAnsi="Century Gothic" w:cs="Century Gothic"/>
                <w:b/>
                <w:bCs/>
                <w:i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1603" w:type="pct"/>
            <w:vAlign w:val="center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b/>
                <w:bCs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b/>
                <w:bCs/>
                <w:i/>
                <w:sz w:val="18"/>
                <w:szCs w:val="18"/>
                <w:lang w:eastAsia="zh-CN"/>
              </w:rPr>
              <w:t>Oferowany asortyment</w:t>
            </w:r>
          </w:p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b/>
                <w:bCs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b/>
                <w:bCs/>
                <w:i/>
                <w:sz w:val="18"/>
                <w:szCs w:val="18"/>
                <w:lang w:eastAsia="zh-CN"/>
              </w:rPr>
              <w:t>(zestaw)</w:t>
            </w:r>
          </w:p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" w:type="pct"/>
            <w:vAlign w:val="center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b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b/>
                <w:i/>
                <w:sz w:val="18"/>
                <w:szCs w:val="18"/>
                <w:lang w:eastAsia="zh-CN"/>
              </w:rPr>
              <w:t>Ilość</w:t>
            </w:r>
          </w:p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b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b/>
                <w:i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722" w:type="pct"/>
            <w:vAlign w:val="center"/>
            <w:hideMark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b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b/>
                <w:i/>
                <w:sz w:val="18"/>
                <w:szCs w:val="18"/>
                <w:lang w:eastAsia="zh-CN"/>
              </w:rPr>
              <w:t xml:space="preserve">Producent, typ, model, wersja </w:t>
            </w:r>
            <w:r w:rsidRPr="00EF1DBB">
              <w:rPr>
                <w:rFonts w:ascii="Century Gothic" w:eastAsia="Arial" w:hAnsi="Century Gothic" w:cs="Arial"/>
                <w:b/>
                <w:color w:val="000000"/>
                <w:kern w:val="1"/>
                <w:vertAlign w:val="superscript"/>
                <w:lang w:eastAsia="zh-CN" w:bidi="hi-IN"/>
              </w:rPr>
              <w:t>1</w:t>
            </w:r>
          </w:p>
        </w:tc>
        <w:tc>
          <w:tcPr>
            <w:tcW w:w="694" w:type="pct"/>
            <w:vAlign w:val="center"/>
            <w:hideMark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Arial" w:hAnsi="Century Gothic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EF1DBB">
              <w:rPr>
                <w:rFonts w:ascii="Century Gothic" w:eastAsia="Arial" w:hAnsi="Century Gothic" w:cs="Arial"/>
                <w:b/>
                <w:kern w:val="1"/>
                <w:sz w:val="18"/>
                <w:szCs w:val="18"/>
                <w:lang w:eastAsia="zh-CN" w:bidi="hi-IN"/>
              </w:rPr>
              <w:t>cena jednostkowa netto</w:t>
            </w:r>
          </w:p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b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eastAsia="Arial" w:hAnsi="Century Gothic" w:cs="Arial"/>
                <w:b/>
                <w:kern w:val="1"/>
                <w:sz w:val="18"/>
                <w:szCs w:val="18"/>
                <w:lang w:eastAsia="zh-CN" w:bidi="hi-IN"/>
              </w:rPr>
              <w:t>(PLN)</w:t>
            </w:r>
            <w:r w:rsidRPr="00EF1DBB">
              <w:rPr>
                <w:rFonts w:ascii="Century Gothic" w:eastAsia="Arial" w:hAnsi="Century Gothic" w:cs="Arial"/>
                <w:b/>
                <w:color w:val="000000"/>
                <w:kern w:val="1"/>
                <w:vertAlign w:val="superscript"/>
                <w:lang w:eastAsia="zh-CN" w:bidi="hi-IN"/>
              </w:rPr>
              <w:t xml:space="preserve"> 1</w:t>
            </w:r>
          </w:p>
        </w:tc>
        <w:tc>
          <w:tcPr>
            <w:tcW w:w="441" w:type="pct"/>
            <w:vAlign w:val="center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</w:pPr>
            <w:r w:rsidRPr="00EF1DBB">
              <w:rPr>
                <w:rFonts w:ascii="Century Gothic" w:eastAsia="SimSun" w:hAnsi="Century Gothic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  <w:t>Stawka VAT</w:t>
            </w:r>
          </w:p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EF1DBB">
              <w:rPr>
                <w:rFonts w:ascii="Century Gothic" w:eastAsia="SimSun" w:hAnsi="Century Gothic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  <w:t xml:space="preserve">w % </w:t>
            </w:r>
            <w:r w:rsidRPr="00EF1DBB">
              <w:rPr>
                <w:rFonts w:ascii="Century Gothic" w:eastAsia="Arial" w:hAnsi="Century Gothic" w:cs="Arial"/>
                <w:b/>
                <w:color w:val="000000"/>
                <w:kern w:val="1"/>
                <w:vertAlign w:val="superscript"/>
                <w:lang w:eastAsia="zh-CN" w:bidi="hi-IN"/>
              </w:rPr>
              <w:t>1</w:t>
            </w:r>
          </w:p>
        </w:tc>
        <w:tc>
          <w:tcPr>
            <w:tcW w:w="894" w:type="pct"/>
            <w:vAlign w:val="center"/>
          </w:tcPr>
          <w:p w:rsidR="00EF1DBB" w:rsidRPr="00EF1DBB" w:rsidRDefault="00EF1DBB" w:rsidP="00EF1DBB">
            <w:pPr>
              <w:suppressAutoHyphens/>
              <w:autoSpaceDN w:val="0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hAnsi="Century Gothic" w:cs="Century Gothic"/>
                <w:b/>
                <w:bCs/>
                <w:i/>
                <w:sz w:val="16"/>
                <w:szCs w:val="16"/>
                <w:lang w:eastAsia="zh-CN"/>
              </w:rPr>
              <w:t xml:space="preserve">wartość brutto  PLN </w:t>
            </w:r>
            <w:r w:rsidRPr="00EF1DBB">
              <w:rPr>
                <w:rFonts w:ascii="Century Gothic" w:eastAsia="Arial" w:hAnsi="Century Gothic" w:cs="Arial"/>
                <w:color w:val="000000"/>
                <w:kern w:val="1"/>
                <w:vertAlign w:val="superscript"/>
                <w:lang w:eastAsia="zh-CN" w:bidi="hi-IN"/>
              </w:rPr>
              <w:t>2)</w:t>
            </w:r>
          </w:p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EF1DBB">
              <w:rPr>
                <w:rFonts w:ascii="Century Gothic" w:hAnsi="Century Gothic" w:cs="Century Gothic"/>
                <w:i/>
                <w:sz w:val="16"/>
                <w:szCs w:val="16"/>
                <w:lang w:eastAsia="zh-CN"/>
              </w:rPr>
              <w:t>(kol. 5, powiększona o wartość podatku VAT wg  stawki wskazanej w kol. 6)</w:t>
            </w:r>
            <w:r w:rsidRPr="00EF1DBB">
              <w:rPr>
                <w:rFonts w:ascii="Century Gothic" w:eastAsia="Arial" w:hAnsi="Century Gothic" w:cs="Arial"/>
                <w:color w:val="000000"/>
                <w:kern w:val="1"/>
                <w:vertAlign w:val="superscript"/>
                <w:lang w:eastAsia="zh-CN" w:bidi="hi-IN"/>
              </w:rPr>
              <w:t xml:space="preserve"> 1</w:t>
            </w:r>
          </w:p>
        </w:tc>
      </w:tr>
      <w:tr w:rsidR="00EF1DBB" w:rsidRPr="00EF1DBB" w:rsidTr="00F3228F">
        <w:trPr>
          <w:trHeight w:val="243"/>
        </w:trPr>
        <w:tc>
          <w:tcPr>
            <w:tcW w:w="267" w:type="pct"/>
            <w:vAlign w:val="center"/>
          </w:tcPr>
          <w:p w:rsidR="00EF1DBB" w:rsidRPr="00EF1DBB" w:rsidRDefault="00EF1DBB" w:rsidP="00EF1DBB">
            <w:pPr>
              <w:suppressAutoHyphens/>
              <w:autoSpaceDN w:val="0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hAnsi="Century Gothic" w:cs="Century Gothic"/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603" w:type="pct"/>
            <w:vAlign w:val="center"/>
          </w:tcPr>
          <w:p w:rsidR="00EF1DBB" w:rsidRPr="00EF1DBB" w:rsidRDefault="00EF1DBB" w:rsidP="00EF1DBB">
            <w:pPr>
              <w:suppressAutoHyphens/>
              <w:autoSpaceDN w:val="0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hAnsi="Century Gothic" w:cs="Century Gothic"/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78" w:type="pct"/>
            <w:vAlign w:val="center"/>
          </w:tcPr>
          <w:p w:rsidR="00EF1DBB" w:rsidRPr="00EF1DBB" w:rsidRDefault="00EF1DBB" w:rsidP="00EF1DBB">
            <w:pPr>
              <w:suppressAutoHyphens/>
              <w:autoSpaceDN w:val="0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hAnsi="Century Gothic" w:cs="Century Gothic"/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22" w:type="pct"/>
            <w:vAlign w:val="center"/>
          </w:tcPr>
          <w:p w:rsidR="00EF1DBB" w:rsidRPr="00EF1DBB" w:rsidRDefault="00EF1DBB" w:rsidP="00EF1DBB">
            <w:pPr>
              <w:suppressAutoHyphens/>
              <w:autoSpaceDN w:val="0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hAnsi="Century Gothic" w:cs="Century Gothic"/>
                <w:i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94" w:type="pct"/>
            <w:vAlign w:val="center"/>
          </w:tcPr>
          <w:p w:rsidR="00EF1DBB" w:rsidRPr="00EF1DBB" w:rsidRDefault="00EF1DBB" w:rsidP="00EF1DBB">
            <w:pPr>
              <w:suppressAutoHyphens/>
              <w:autoSpaceDN w:val="0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hAnsi="Century Gothic" w:cs="Century Gothic"/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41" w:type="pct"/>
            <w:vAlign w:val="center"/>
          </w:tcPr>
          <w:p w:rsidR="00EF1DBB" w:rsidRPr="00EF1DBB" w:rsidRDefault="00EF1DBB" w:rsidP="00EF1DBB">
            <w:pPr>
              <w:suppressAutoHyphens/>
              <w:autoSpaceDN w:val="0"/>
              <w:jc w:val="center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 w:bidi="hi-IN"/>
              </w:rPr>
            </w:pPr>
            <w:r w:rsidRPr="00EF1DBB">
              <w:rPr>
                <w:rFonts w:ascii="Century Gothic" w:hAnsi="Century Gothic" w:cs="Century Gothic"/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94" w:type="pct"/>
            <w:vAlign w:val="center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EF1DBB"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Przełącznik AV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2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 xml:space="preserve">Matryca AV </w:t>
            </w:r>
            <w:proofErr w:type="spellStart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All</w:t>
            </w:r>
            <w:proofErr w:type="spellEnd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-In-One, 8x4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 xml:space="preserve">Extender HD </w:t>
            </w:r>
            <w:proofErr w:type="spellStart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BaseT</w:t>
            </w:r>
            <w:proofErr w:type="spellEnd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 xml:space="preserve"> HDMI (zestaw nadajnik - odbiornik)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8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proofErr w:type="spellStart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Splitter</w:t>
            </w:r>
            <w:proofErr w:type="spellEnd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 xml:space="preserve"> HDMI 1:8 [4K]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De-</w:t>
            </w:r>
            <w:proofErr w:type="spellStart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embedder</w:t>
            </w:r>
            <w:proofErr w:type="spellEnd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 xml:space="preserve"> audio 7.1 z HDMI [4K]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Kontroler przekaźnikowy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2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Panel dotykowy 10", stołowy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2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Monitor 75", 4K, LCD Direct LED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2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Projektor laserowy 3LCD, WUXGA, 6000 lm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 xml:space="preserve">Bezprzewodowy system prezentacji 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 xml:space="preserve">Zestaw dwóch dodatkowych </w:t>
            </w:r>
            <w:proofErr w:type="spellStart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buttonów</w:t>
            </w:r>
            <w:proofErr w:type="spellEnd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 xml:space="preserve"> + uchwyt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2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 xml:space="preserve">Liniowa kolumna głośnikowa, czarna + rozszerzenie </w:t>
            </w:r>
            <w:proofErr w:type="spellStart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niskotonowe</w:t>
            </w:r>
            <w:proofErr w:type="spellEnd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 xml:space="preserve"> kolumny głośnikowej, czarne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2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Dwukanałowy wzmacniacz mocy, DSP, Typ 1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Dwudrożny efektowy zestaw głośnikowy (</w:t>
            </w:r>
            <w:proofErr w:type="spellStart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surround</w:t>
            </w:r>
            <w:proofErr w:type="spellEnd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)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8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Kompaktowy instalacyjny zestaw głośnikowy, czarny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color w:val="000000"/>
                <w:kern w:val="1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Dwukanałowy wzmacniacz mocy, DSP, Typ 2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color w:val="000000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F1DBB" w:rsidRPr="00EF1DBB" w:rsidTr="00F3228F">
        <w:trPr>
          <w:trHeight w:val="70"/>
        </w:trPr>
        <w:tc>
          <w:tcPr>
            <w:tcW w:w="267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603" w:type="pct"/>
          </w:tcPr>
          <w:p w:rsidR="00EF1DBB" w:rsidRPr="00EF1DBB" w:rsidRDefault="00EF1DBB" w:rsidP="00EF1DBB">
            <w:pPr>
              <w:suppressAutoHyphens/>
              <w:textAlignment w:val="baseline"/>
              <w:rPr>
                <w:rFonts w:ascii="Century Gothic" w:hAnsi="Century Gothic"/>
                <w:color w:val="FF0000"/>
                <w:sz w:val="18"/>
                <w:szCs w:val="18"/>
              </w:rPr>
            </w:pPr>
            <w:proofErr w:type="spellStart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Subwoofer</w:t>
            </w:r>
            <w:proofErr w:type="spellEnd"/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 xml:space="preserve"> dla średnich kin, 1 x 18"</w:t>
            </w:r>
          </w:p>
        </w:tc>
        <w:tc>
          <w:tcPr>
            <w:tcW w:w="378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  <w:r w:rsidRPr="00EF1DBB">
              <w:rPr>
                <w:rFonts w:ascii="Century Gothic" w:hAnsi="Century Gothic" w:cs="Calibri"/>
                <w:color w:val="000000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722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6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Century Gothic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41" w:type="pct"/>
          </w:tcPr>
          <w:p w:rsidR="00EF1DBB" w:rsidRPr="00EF1DBB" w:rsidRDefault="00EF1DBB" w:rsidP="00EF1DBB">
            <w:pPr>
              <w:suppressAutoHyphens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94" w:type="pct"/>
          </w:tcPr>
          <w:p w:rsidR="00EF1DBB" w:rsidRPr="00EF1DBB" w:rsidRDefault="00EF1DBB" w:rsidP="00EF1DBB">
            <w:pPr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EF1DBB" w:rsidRPr="00EF1DBB" w:rsidRDefault="00EF1DBB" w:rsidP="00EF1DBB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rial" w:hAnsi="Century Gothic" w:cs="Times New Roman"/>
          <w:b/>
          <w:bCs/>
          <w:kern w:val="1"/>
          <w:sz w:val="20"/>
          <w:szCs w:val="20"/>
          <w:lang w:eastAsia="zh-CN" w:bidi="hi-IN"/>
        </w:rPr>
      </w:pPr>
    </w:p>
    <w:p w:rsidR="00EF1DBB" w:rsidRPr="00EF1DBB" w:rsidRDefault="00EF1DBB" w:rsidP="00EF1DBB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EF1DBB">
        <w:rPr>
          <w:rFonts w:ascii="Century Gothic" w:eastAsia="Arial" w:hAnsi="Century Gothic" w:cs="Times New Roman"/>
          <w:b/>
          <w:bCs/>
          <w:kern w:val="1"/>
          <w:sz w:val="20"/>
          <w:szCs w:val="20"/>
          <w:lang w:eastAsia="zh-CN" w:bidi="hi-IN"/>
        </w:rPr>
        <w:t xml:space="preserve">III. Oferujemy wykonanie dostawy asortymentu w terminie do 45 dni roboczych, </w:t>
      </w:r>
      <w:r w:rsidRPr="00EF1DB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licząc od daty zawarcia umowy wykonawczej.</w:t>
      </w:r>
    </w:p>
    <w:p w:rsidR="00EF1DBB" w:rsidRPr="00EF1DBB" w:rsidRDefault="00EF1DBB" w:rsidP="00EF1DBB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</w:pPr>
    </w:p>
    <w:p w:rsidR="00EF1DBB" w:rsidRPr="00EF1DBB" w:rsidRDefault="00EF1DBB" w:rsidP="00EF1DBB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</w:pPr>
      <w:r w:rsidRPr="00EF1DBB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t>IV. Oświadczamy, że:</w:t>
      </w:r>
    </w:p>
    <w:p w:rsidR="00EF1DBB" w:rsidRPr="00EF1DBB" w:rsidRDefault="00EF1DBB" w:rsidP="00EF1DBB">
      <w:pPr>
        <w:numPr>
          <w:ilvl w:val="1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ind w:left="426"/>
        <w:jc w:val="both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EF1DB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Na dostarczony asortyment udzielamy ………</w:t>
      </w:r>
      <w:r w:rsidRPr="00EF1DB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2"/>
      </w:r>
      <w:r w:rsidRPr="00EF1DB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(min. 24) miesięcznej gwarancji oraz ………</w:t>
      </w:r>
      <w:r w:rsidRPr="00EF1DB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3"/>
      </w:r>
      <w:r w:rsidRPr="00EF1DB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(min. 24) rękojmi,</w:t>
      </w:r>
      <w:r w:rsidRPr="00EF1DB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 liczonej od dnia podpisania bez uwag przez Strony protokołu odbioru </w:t>
      </w:r>
      <w:r w:rsidRPr="00EF1DB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końcowego.</w:t>
      </w:r>
    </w:p>
    <w:p w:rsidR="00EF1DBB" w:rsidRPr="00EF1DBB" w:rsidRDefault="00EF1DBB" w:rsidP="00EF1DBB">
      <w:pPr>
        <w:numPr>
          <w:ilvl w:val="1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ind w:left="426"/>
        <w:textAlignment w:val="baseline"/>
        <w:rPr>
          <w:rFonts w:ascii="Century Gothic" w:eastAsia="Arial" w:hAnsi="Century Gothic" w:cs="Arial"/>
          <w:kern w:val="1"/>
          <w:sz w:val="20"/>
          <w:szCs w:val="24"/>
          <w:lang w:eastAsia="zh-CN" w:bidi="hi-IN"/>
        </w:rPr>
      </w:pPr>
      <w:r w:rsidRPr="00EF1DBB">
        <w:rPr>
          <w:rFonts w:ascii="Century Gothic" w:eastAsia="Arial" w:hAnsi="Century Gothic" w:cs="Arial"/>
          <w:bCs/>
          <w:kern w:val="1"/>
          <w:sz w:val="20"/>
          <w:szCs w:val="24"/>
          <w:lang w:eastAsia="zh-CN" w:bidi="hi-IN"/>
        </w:rPr>
        <w:t>Zgodnie z ustawą o podatku od towarów i usług obowiązek odprowadzenia podatku powstaje po stronie ................................</w:t>
      </w:r>
      <w:r w:rsidRPr="00EF1DBB">
        <w:rPr>
          <w:rFonts w:ascii="Century Gothic" w:eastAsia="Arial" w:hAnsi="Century Gothic" w:cs="Arial"/>
          <w:bCs/>
          <w:kern w:val="1"/>
          <w:sz w:val="20"/>
          <w:szCs w:val="24"/>
          <w:vertAlign w:val="superscript"/>
          <w:lang w:eastAsia="zh-CN" w:bidi="hi-IN"/>
        </w:rPr>
        <w:footnoteReference w:id="4"/>
      </w:r>
      <w:r w:rsidRPr="00EF1DBB">
        <w:rPr>
          <w:rFonts w:ascii="Century Gothic" w:eastAsia="Arial" w:hAnsi="Century Gothic" w:cs="Arial"/>
          <w:bCs/>
          <w:kern w:val="1"/>
          <w:sz w:val="20"/>
          <w:szCs w:val="24"/>
          <w:lang w:eastAsia="zh-CN" w:bidi="hi-IN"/>
        </w:rPr>
        <w:t>(Wykonawcy lub Zamawiającego) w pozycjach nr  ………………</w:t>
      </w:r>
      <w:r w:rsidRPr="00EF1DBB">
        <w:rPr>
          <w:rFonts w:ascii="Century Gothic" w:eastAsia="Arial" w:hAnsi="Century Gothic" w:cs="Arial"/>
          <w:bCs/>
          <w:kern w:val="1"/>
          <w:sz w:val="20"/>
          <w:szCs w:val="24"/>
          <w:vertAlign w:val="superscript"/>
          <w:lang w:eastAsia="zh-CN" w:bidi="hi-IN"/>
        </w:rPr>
        <w:footnoteReference w:id="5"/>
      </w:r>
      <w:r w:rsidRPr="00EF1DBB">
        <w:rPr>
          <w:rFonts w:ascii="Century Gothic" w:eastAsia="Arial" w:hAnsi="Century Gothic" w:cs="Arial"/>
          <w:bCs/>
          <w:kern w:val="1"/>
          <w:sz w:val="20"/>
          <w:szCs w:val="24"/>
          <w:lang w:eastAsia="zh-CN" w:bidi="hi-IN"/>
        </w:rPr>
        <w:t>.</w:t>
      </w:r>
    </w:p>
    <w:p w:rsidR="00EF1DBB" w:rsidRPr="00EF1DBB" w:rsidRDefault="00EF1DBB" w:rsidP="00EF1DBB">
      <w:pPr>
        <w:numPr>
          <w:ilvl w:val="1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ind w:left="426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EF1DBB">
        <w:rPr>
          <w:rFonts w:ascii="Century Gothic" w:eastAsia="Arial" w:hAnsi="Century Gothic" w:cs="Arial"/>
          <w:bCs/>
          <w:color w:val="000000"/>
          <w:kern w:val="1"/>
          <w:sz w:val="20"/>
          <w:szCs w:val="24"/>
          <w:lang w:eastAsia="zh-CN" w:bidi="hi-IN"/>
        </w:rPr>
        <w:t>Jesteśmy/jestem:</w:t>
      </w:r>
      <w:r w:rsidRPr="00EF1DBB">
        <w:rPr>
          <w:rFonts w:ascii="Century Gothic" w:eastAsia="Arial" w:hAnsi="Century Gothic" w:cs="Arial"/>
          <w:bCs/>
          <w:color w:val="000000"/>
          <w:kern w:val="1"/>
          <w:sz w:val="20"/>
          <w:szCs w:val="24"/>
          <w:vertAlign w:val="superscript"/>
          <w:lang w:eastAsia="zh-CN" w:bidi="hi-IN"/>
        </w:rPr>
        <w:footnoteReference w:id="6"/>
      </w:r>
    </w:p>
    <w:p w:rsidR="00EF1DBB" w:rsidRPr="00EF1DBB" w:rsidRDefault="00EF1DBB" w:rsidP="00EF1DBB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EF1DBB">
        <w:rPr>
          <w:rFonts w:ascii="Century Gothic" w:eastAsia="Times New Roman" w:hAnsi="Century Gothic" w:cs="Times New Roman"/>
          <w:sz w:val="20"/>
          <w:szCs w:val="20"/>
          <w:lang w:eastAsia="zh-CN"/>
        </w:rPr>
        <w:t>󠄀 mikroprzedsiębiorstwem;</w:t>
      </w:r>
    </w:p>
    <w:p w:rsidR="00EF1DBB" w:rsidRPr="00EF1DBB" w:rsidRDefault="00EF1DBB" w:rsidP="00EF1DBB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EF1DBB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EF1DBB" w:rsidRPr="00EF1DBB" w:rsidRDefault="00EF1DBB" w:rsidP="00EF1DBB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EF1DBB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EF1DBB" w:rsidRPr="00EF1DBB" w:rsidRDefault="00EF1DBB" w:rsidP="00EF1DBB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EF1DBB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gospodarczą;</w:t>
      </w:r>
    </w:p>
    <w:p w:rsidR="00EF1DBB" w:rsidRPr="00EF1DBB" w:rsidRDefault="00EF1DBB" w:rsidP="00EF1DBB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EF1DBB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  <w:r w:rsidRPr="00EF1DB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EF1DB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 </w:t>
      </w:r>
    </w:p>
    <w:p w:rsidR="00EF1DBB" w:rsidRPr="00EF1DBB" w:rsidRDefault="00EF1DBB" w:rsidP="00EF1DBB">
      <w:pPr>
        <w:numPr>
          <w:ilvl w:val="1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ind w:left="426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EF1DBB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>Zapoznaliśmy się z postanowieniami zawartymi w ogłoszeniu i SWZ i nie wnosimy do nich zastrzeżeń oraz zdobyliśmy konieczne informacje potrzebne do właściwego przygotowania oferty.</w:t>
      </w:r>
    </w:p>
    <w:p w:rsidR="00EF1DBB" w:rsidRPr="00EF1DBB" w:rsidRDefault="00EF1DBB" w:rsidP="00EF1DBB">
      <w:pPr>
        <w:numPr>
          <w:ilvl w:val="1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ind w:left="426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EF1DBB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EF1DBB" w:rsidRPr="00EF1DBB" w:rsidRDefault="00EF1DBB" w:rsidP="00EF1DBB">
      <w:pPr>
        <w:numPr>
          <w:ilvl w:val="1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ind w:left="426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EF1DBB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>Uważamy się za związanych niniejszą ofertą na czas 30 dni od upływu terminu składania ofert.</w:t>
      </w:r>
    </w:p>
    <w:p w:rsidR="00EF1DBB" w:rsidRPr="00EF1DBB" w:rsidRDefault="00EF1DBB" w:rsidP="00EF1DBB">
      <w:pPr>
        <w:numPr>
          <w:ilvl w:val="1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ind w:left="426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EF1DBB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>Akceptujemy warunki płatności opisane w Rozdz. XIX SWZ.</w:t>
      </w:r>
    </w:p>
    <w:p w:rsidR="00EF1DBB" w:rsidRPr="00EF1DBB" w:rsidRDefault="00EF1DBB" w:rsidP="00EF1DBB">
      <w:pPr>
        <w:numPr>
          <w:ilvl w:val="1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ind w:left="426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</w:pPr>
      <w:r w:rsidRPr="00EF1DBB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EF1DBB" w:rsidRPr="00EF1DBB" w:rsidRDefault="00EF1DBB" w:rsidP="00EF1DBB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EF1DBB" w:rsidRPr="00EF1DBB" w:rsidRDefault="00EF1DBB" w:rsidP="00EF1DBB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EF1DB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V. Informujemy, że:</w:t>
      </w:r>
    </w:p>
    <w:p w:rsidR="00EF1DBB" w:rsidRPr="00EF1DBB" w:rsidRDefault="00EF1DBB" w:rsidP="00EF1DBB">
      <w:pPr>
        <w:numPr>
          <w:ilvl w:val="6"/>
          <w:numId w:val="1"/>
        </w:numPr>
        <w:suppressAutoHyphens/>
        <w:autoSpaceDN w:val="0"/>
        <w:spacing w:after="0" w:line="240" w:lineRule="auto"/>
        <w:ind w:left="426" w:hanging="283"/>
        <w:jc w:val="both"/>
        <w:textAlignment w:val="baseline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EF1DBB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</w:t>
      </w:r>
      <w:r w:rsidRPr="00EF1DB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ostawa wykonana będzie </w:t>
      </w:r>
      <w:r w:rsidRPr="00EF1DB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własnymi siłami/z pomocą Podwykonawcy</w:t>
      </w:r>
      <w:r w:rsidRPr="00EF1DBB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  <w:lang w:eastAsia="zh-CN"/>
        </w:rPr>
        <w:footnoteReference w:id="7"/>
      </w:r>
      <w:r w:rsidRPr="00EF1DB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……………………………………………………………………………………...………….</w:t>
      </w:r>
    </w:p>
    <w:p w:rsidR="00EF1DBB" w:rsidRPr="00EF1DBB" w:rsidRDefault="00EF1DBB" w:rsidP="00EF1DBB">
      <w:pPr>
        <w:suppressAutoHyphens/>
        <w:autoSpaceDN w:val="0"/>
        <w:spacing w:after="0" w:line="240" w:lineRule="auto"/>
        <w:ind w:left="1724" w:firstLine="436"/>
        <w:jc w:val="both"/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</w:pPr>
      <w:r w:rsidRPr="00EF1DBB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t>(należy podać nazwę lub firmę Podwykonawcy oraz jego siedzibę)</w:t>
      </w:r>
      <w:r w:rsidRPr="00EF1DBB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</w:p>
    <w:p w:rsidR="00EF1DBB" w:rsidRPr="00EF1DBB" w:rsidRDefault="00EF1DBB" w:rsidP="00EF1DBB">
      <w:pPr>
        <w:suppressAutoHyphens/>
        <w:autoSpaceDN w:val="0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</w:p>
    <w:p w:rsidR="00EF1DBB" w:rsidRPr="00EF1DBB" w:rsidRDefault="00EF1DBB" w:rsidP="00EF1DBB">
      <w:pPr>
        <w:suppressAutoHyphens/>
        <w:autoSpaceDN w:val="0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</w:pPr>
      <w:r w:rsidRPr="00EF1DB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 obejmującą:</w:t>
      </w:r>
      <w:r w:rsidRPr="00EF1DBB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</w:t>
      </w:r>
    </w:p>
    <w:p w:rsidR="00EF1DBB" w:rsidRPr="00EF1DBB" w:rsidRDefault="00EF1DBB" w:rsidP="00EF1DBB">
      <w:pPr>
        <w:suppressAutoHyphens/>
        <w:autoSpaceDN w:val="0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EF1DBB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</w:t>
      </w:r>
      <w:r w:rsidRPr="00EF1DBB">
        <w:rPr>
          <w:rFonts w:ascii="Century Gothic" w:eastAsia="Times New Roman" w:hAnsi="Century Gothic" w:cs="Times New Roman"/>
          <w:sz w:val="20"/>
          <w:szCs w:val="20"/>
          <w:lang w:eastAsia="zh-CN"/>
        </w:rPr>
        <w:t>……..........................................................................................................................................................</w:t>
      </w:r>
    </w:p>
    <w:p w:rsidR="00EF1DBB" w:rsidRPr="00EF1DBB" w:rsidRDefault="00EF1DBB" w:rsidP="00EF1DBB">
      <w:pPr>
        <w:suppressAutoHyphens/>
        <w:autoSpaceDN w:val="0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  <w:r w:rsidRPr="00EF1DB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EF1DB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(należy podać zakres części zamówienia, którą Wykonawca zamierza powierzyć Podwykonawcy)</w:t>
      </w:r>
    </w:p>
    <w:p w:rsidR="00EF1DBB" w:rsidRPr="00EF1DBB" w:rsidRDefault="00EF1DBB" w:rsidP="00EF1DBB">
      <w:pPr>
        <w:suppressAutoHyphens/>
        <w:autoSpaceDN w:val="0"/>
        <w:spacing w:after="0" w:line="24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</w:p>
    <w:p w:rsidR="00EF1DBB" w:rsidRPr="00EF1DBB" w:rsidRDefault="00EF1DBB" w:rsidP="00EF1DBB">
      <w:pPr>
        <w:numPr>
          <w:ilvl w:val="6"/>
          <w:numId w:val="1"/>
        </w:numPr>
        <w:suppressAutoHyphens/>
        <w:autoSpaceDN w:val="0"/>
        <w:spacing w:after="0" w:line="240" w:lineRule="auto"/>
        <w:ind w:left="426" w:hanging="283"/>
        <w:jc w:val="both"/>
        <w:textAlignment w:val="baseline"/>
        <w:rPr>
          <w:rFonts w:ascii="Century Gothic" w:eastAsia="Century Gothic" w:hAnsi="Century Gothic" w:cs="Century Gothic"/>
          <w:strike/>
          <w:color w:val="FF0000"/>
          <w:sz w:val="20"/>
          <w:szCs w:val="20"/>
          <w:lang w:eastAsia="pl-PL"/>
        </w:rPr>
      </w:pPr>
      <w:r w:rsidRPr="00EF1DB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Zaproszenia</w:t>
      </w:r>
      <w:r w:rsidRPr="00EF1DBB">
        <w:rPr>
          <w:rFonts w:ascii="Century Gothic" w:eastAsia="Calibri" w:hAnsi="Century Gothic" w:cs="Times New Roman"/>
          <w:bCs/>
          <w:sz w:val="20"/>
          <w:szCs w:val="20"/>
          <w:lang w:eastAsia="pl-PL"/>
        </w:rPr>
        <w:t xml:space="preserve"> oraz reklamacje będą wysyłane na pocztę elektroniczną na adres e-mail …………………………………..</w:t>
      </w:r>
      <w:r w:rsidRPr="00EF1DBB">
        <w:rPr>
          <w:rFonts w:ascii="Century Gothic" w:eastAsia="Calibri" w:hAnsi="Century Gothic" w:cs="Times New Roman"/>
          <w:bCs/>
          <w:sz w:val="20"/>
          <w:szCs w:val="20"/>
          <w:vertAlign w:val="superscript"/>
          <w:lang w:eastAsia="pl-PL"/>
        </w:rPr>
        <w:footnoteReference w:id="8"/>
      </w:r>
      <w:r w:rsidRPr="00EF1DBB">
        <w:rPr>
          <w:rFonts w:ascii="Century Gothic" w:eastAsia="Calibri" w:hAnsi="Century Gothic" w:cs="Times New Roman"/>
          <w:bCs/>
          <w:sz w:val="20"/>
          <w:szCs w:val="20"/>
          <w:lang w:eastAsia="pl-PL"/>
        </w:rPr>
        <w:t xml:space="preserve"> </w:t>
      </w:r>
    </w:p>
    <w:p w:rsidR="00EF1DBB" w:rsidRPr="00EF1DBB" w:rsidRDefault="00EF1DBB" w:rsidP="00EF1DBB">
      <w:pPr>
        <w:numPr>
          <w:ilvl w:val="6"/>
          <w:numId w:val="1"/>
        </w:numPr>
        <w:suppressAutoHyphens/>
        <w:autoSpaceDN w:val="0"/>
        <w:spacing w:after="0" w:line="240" w:lineRule="auto"/>
        <w:ind w:left="426" w:hanging="283"/>
        <w:jc w:val="both"/>
        <w:textAlignment w:val="baseline"/>
        <w:rPr>
          <w:rFonts w:ascii="Century Gothic" w:eastAsia="Century Gothic" w:hAnsi="Century Gothic" w:cs="Century Gothic"/>
          <w:strike/>
          <w:color w:val="FF0000"/>
          <w:sz w:val="20"/>
          <w:szCs w:val="20"/>
          <w:lang w:eastAsia="pl-PL"/>
        </w:rPr>
      </w:pPr>
      <w:r w:rsidRPr="00EF1DBB">
        <w:rPr>
          <w:rFonts w:ascii="Century Gothic" w:eastAsia="Times New Roman" w:hAnsi="Century Gothic" w:cs="Times New Roman"/>
          <w:sz w:val="20"/>
          <w:szCs w:val="20"/>
          <w:lang w:eastAsia="zh-CN"/>
        </w:rPr>
        <w:t>Strony uznają za zachowanie formy pisemnej poprzez przekazanie wiadomości elektronicznej na adres e-mail ………………………</w:t>
      </w:r>
      <w:r w:rsidRPr="00EF1DBB">
        <w:rPr>
          <w:rFonts w:ascii="Century Gothic" w:eastAsia="Calibri" w:hAnsi="Century Gothic" w:cs="Times New Roman"/>
          <w:bCs/>
          <w:sz w:val="20"/>
          <w:szCs w:val="20"/>
          <w:vertAlign w:val="superscript"/>
          <w:lang w:eastAsia="pl-PL"/>
        </w:rPr>
        <w:footnoteReference w:id="9"/>
      </w:r>
    </w:p>
    <w:p w:rsidR="00EF1DBB" w:rsidRPr="00EF1DBB" w:rsidRDefault="00EF1DBB" w:rsidP="00EF1DBB">
      <w:pP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EF1DBB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VI. </w:t>
      </w:r>
      <w:r w:rsidRPr="00EF1DBB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EF1DBB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EF1DBB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EF1DBB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EF1DBB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EF1DBB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EF1DBB" w:rsidRPr="00EF1DBB" w:rsidRDefault="00EF1DBB" w:rsidP="00EF1DBB">
      <w:pPr>
        <w:suppressAutoHyphens/>
        <w:spacing w:after="0" w:line="100" w:lineRule="atLeast"/>
        <w:jc w:val="both"/>
        <w:rPr>
          <w:rFonts w:ascii="Century Gothic" w:eastAsia="SimSun" w:hAnsi="Century Gothic" w:cs="Gulim"/>
          <w:color w:val="000000"/>
          <w:kern w:val="1"/>
          <w:sz w:val="16"/>
          <w:szCs w:val="16"/>
          <w:vertAlign w:val="superscript"/>
          <w:lang w:eastAsia="ar-SA"/>
        </w:rPr>
      </w:pPr>
    </w:p>
    <w:p w:rsidR="00EF1DBB" w:rsidRPr="00EF1DBB" w:rsidRDefault="00EF1DBB" w:rsidP="00EF1DBB">
      <w:pPr>
        <w:suppressAutoHyphens/>
        <w:spacing w:after="0" w:line="100" w:lineRule="atLeast"/>
        <w:jc w:val="both"/>
        <w:rPr>
          <w:rFonts w:ascii="Century Gothic" w:eastAsia="SimSun" w:hAnsi="Century Gothic" w:cs="Gulim"/>
          <w:color w:val="00000A"/>
          <w:kern w:val="1"/>
          <w:sz w:val="16"/>
          <w:szCs w:val="16"/>
          <w:vertAlign w:val="superscript"/>
          <w:lang w:eastAsia="ar-SA"/>
        </w:rPr>
      </w:pPr>
      <w:r w:rsidRPr="00EF1DBB">
        <w:rPr>
          <w:rFonts w:ascii="Century Gothic" w:eastAsia="SimSun" w:hAnsi="Century Gothic" w:cs="Gulim"/>
          <w:color w:val="000000"/>
          <w:kern w:val="1"/>
          <w:sz w:val="16"/>
          <w:szCs w:val="16"/>
          <w:vertAlign w:val="superscript"/>
          <w:lang w:eastAsia="ar-SA"/>
        </w:rPr>
        <w:t xml:space="preserve">1) </w:t>
      </w:r>
      <w:r w:rsidRPr="00EF1DBB">
        <w:rPr>
          <w:rFonts w:ascii="Century Gothic" w:eastAsia="SimSun" w:hAnsi="Century Gothic" w:cs="Gulim"/>
          <w:color w:val="000000"/>
          <w:kern w:val="1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EF1DBB" w:rsidRPr="00EF1DBB" w:rsidRDefault="00EF1DBB" w:rsidP="00EF1DBB">
      <w:pPr>
        <w:tabs>
          <w:tab w:val="left" w:pos="540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6"/>
          <w:szCs w:val="16"/>
          <w:lang w:eastAsia="zh-CN" w:bidi="hi-IN"/>
        </w:rPr>
      </w:pPr>
      <w:r w:rsidRPr="00EF1DBB">
        <w:rPr>
          <w:rFonts w:ascii="Century Gothic" w:eastAsia="Arial" w:hAnsi="Century Gothic" w:cs="Gulim"/>
          <w:color w:val="000000"/>
          <w:kern w:val="1"/>
          <w:sz w:val="16"/>
          <w:szCs w:val="16"/>
          <w:vertAlign w:val="superscript"/>
          <w:lang w:eastAsia="zh-CN" w:bidi="hi-IN"/>
        </w:rPr>
        <w:t xml:space="preserve">2) </w:t>
      </w:r>
      <w:r w:rsidRPr="00EF1DBB">
        <w:rPr>
          <w:rFonts w:ascii="Century Gothic" w:eastAsia="Arial" w:hAnsi="Century Gothic" w:cs="Gulim"/>
          <w:color w:val="000000"/>
          <w:kern w:val="1"/>
          <w:sz w:val="16"/>
          <w:szCs w:val="16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1DBB" w:rsidRPr="00EF1DBB" w:rsidRDefault="00EF1DBB" w:rsidP="00EF1DBB">
      <w:pPr>
        <w:suppressAutoHyphens/>
        <w:autoSpaceDN w:val="0"/>
        <w:spacing w:after="0" w:line="240" w:lineRule="auto"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97EBC" w:rsidRPr="00F16EB8" w:rsidRDefault="00297EBC" w:rsidP="00297EB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F16EB8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297EBC" w:rsidRPr="00F16EB8" w:rsidRDefault="00297EBC" w:rsidP="00297EB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F16EB8"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  <w:bookmarkStart w:id="2" w:name="RANGE!A1:H96"/>
      <w:bookmarkEnd w:id="2"/>
      <w:r w:rsidRPr="00F16EB8"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1E6706" w:rsidRPr="00794E45" w:rsidRDefault="001E6706" w:rsidP="00794E45">
      <w:pPr>
        <w:ind w:firstLine="708"/>
      </w:pPr>
    </w:p>
    <w:sectPr w:rsidR="001E6706" w:rsidRPr="00794E45" w:rsidSect="00EF1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45" w:rsidRDefault="00486045" w:rsidP="001E6706">
      <w:pPr>
        <w:spacing w:after="0" w:line="240" w:lineRule="auto"/>
      </w:pPr>
      <w:r>
        <w:separator/>
      </w:r>
    </w:p>
  </w:endnote>
  <w:endnote w:type="continuationSeparator" w:id="0">
    <w:p w:rsidR="00486045" w:rsidRDefault="00486045" w:rsidP="001E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Malgun Gothic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14" w:rsidRDefault="00997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14" w:rsidRDefault="00997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BB" w:rsidRPr="00D56B06" w:rsidRDefault="00EF1DBB" w:rsidP="00EF1DBB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noProof/>
        <w:sz w:val="12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C2055" wp14:editId="11B10F3C">
              <wp:simplePos x="0" y="0"/>
              <wp:positionH relativeFrom="column">
                <wp:posOffset>2730</wp:posOffset>
              </wp:positionH>
              <wp:positionV relativeFrom="paragraph">
                <wp:posOffset>-53579</wp:posOffset>
              </wp:positionV>
              <wp:extent cx="5712270" cy="0"/>
              <wp:effectExtent l="0" t="0" r="2222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38999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4.2pt" to="450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"/>
          </w:pict>
        </mc:Fallback>
      </mc:AlternateContent>
    </w:r>
    <w:r w:rsidRPr="00D56B06">
      <w:rPr>
        <w:rFonts w:ascii="Century Gothic" w:hAnsi="Century Gothic"/>
        <w:sz w:val="16"/>
        <w:szCs w:val="20"/>
      </w:rPr>
      <w:t>Komenda Stołeczna Policji</w:t>
    </w:r>
  </w:p>
  <w:p w:rsidR="00EF1DBB" w:rsidRPr="00D56B06" w:rsidRDefault="00EF1DBB" w:rsidP="00EF1DBB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Wydział Zamówień Publicznych</w:t>
    </w:r>
  </w:p>
  <w:p w:rsidR="00EF1DBB" w:rsidRPr="001E6706" w:rsidRDefault="00EF1DBB" w:rsidP="00EF1DBB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00-150 Warszawa, ul Nowolipie 2, tel. 47 723 86 08, fax:  47 72</w:t>
    </w:r>
    <w:r>
      <w:rPr>
        <w:rFonts w:ascii="Century Gothic" w:hAnsi="Century Gothic"/>
        <w:sz w:val="16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45" w:rsidRDefault="00486045" w:rsidP="001E6706">
      <w:pPr>
        <w:spacing w:after="0" w:line="240" w:lineRule="auto"/>
      </w:pPr>
      <w:r>
        <w:separator/>
      </w:r>
    </w:p>
  </w:footnote>
  <w:footnote w:type="continuationSeparator" w:id="0">
    <w:p w:rsidR="00486045" w:rsidRDefault="00486045" w:rsidP="001E6706">
      <w:pPr>
        <w:spacing w:after="0" w:line="240" w:lineRule="auto"/>
      </w:pPr>
      <w:r>
        <w:continuationSeparator/>
      </w:r>
    </w:p>
  </w:footnote>
  <w:footnote w:id="1">
    <w:p w:rsidR="00EF1DBB" w:rsidRPr="00BA7025" w:rsidRDefault="00EF1DBB" w:rsidP="00EF1DBB">
      <w:pPr>
        <w:pStyle w:val="Tekstprzypisudolnego"/>
        <w:rPr>
          <w:rFonts w:ascii="Century Gothic" w:hAnsi="Century Gothic"/>
        </w:rPr>
      </w:pPr>
      <w:r w:rsidRPr="00BA7025">
        <w:rPr>
          <w:rStyle w:val="Odwoanieprzypisudolnego"/>
          <w:rFonts w:ascii="Century Gothic" w:hAnsi="Century Gothic"/>
          <w:sz w:val="16"/>
        </w:rPr>
        <w:footnoteRef/>
      </w:r>
      <w:r w:rsidRPr="00BA7025">
        <w:rPr>
          <w:rFonts w:ascii="Century Gothic" w:hAnsi="Century Gothic"/>
          <w:sz w:val="16"/>
        </w:rPr>
        <w:t xml:space="preserve"> Należy wpisać</w:t>
      </w:r>
    </w:p>
  </w:footnote>
  <w:footnote w:id="2">
    <w:p w:rsidR="00EF1DBB" w:rsidRPr="0088219B" w:rsidRDefault="00EF1DBB" w:rsidP="00EF1DBB">
      <w:pPr>
        <w:pStyle w:val="Tekstprzypisudolnego"/>
        <w:rPr>
          <w:rFonts w:ascii="Century Gothic" w:hAnsi="Century Gothic"/>
          <w:sz w:val="16"/>
          <w:szCs w:val="16"/>
        </w:rPr>
      </w:pPr>
      <w:r w:rsidRPr="00BA7025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A7025">
        <w:rPr>
          <w:rFonts w:ascii="Century Gothic" w:hAnsi="Century Gothic"/>
          <w:sz w:val="16"/>
          <w:szCs w:val="16"/>
        </w:rPr>
        <w:t xml:space="preserve"> należy wpisać, w przypadku braku wypełnienia przez Wykonawcę, Zamawiający przyjmie minimalny termin określony w nawiasie</w:t>
      </w:r>
    </w:p>
  </w:footnote>
  <w:footnote w:id="3">
    <w:p w:rsidR="00EF1DBB" w:rsidRPr="0088219B" w:rsidRDefault="00EF1DBB" w:rsidP="00EF1DBB">
      <w:pPr>
        <w:pStyle w:val="Tekstprzypisudolnego"/>
        <w:rPr>
          <w:rFonts w:ascii="Century Gothic" w:hAnsi="Century Gothic"/>
          <w:sz w:val="16"/>
          <w:szCs w:val="16"/>
        </w:rPr>
      </w:pPr>
      <w:r w:rsidRPr="00BA7025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A7025">
        <w:rPr>
          <w:rFonts w:ascii="Century Gothic" w:hAnsi="Century Gothic"/>
          <w:sz w:val="16"/>
          <w:szCs w:val="16"/>
        </w:rPr>
        <w:t xml:space="preserve"> należy wpisać, w przypadku braku wypełnienia przez Wykonawcę, Zamawiający przyjmie minimalny termin określony w nawiasie</w:t>
      </w:r>
    </w:p>
  </w:footnote>
  <w:footnote w:id="4">
    <w:p w:rsidR="00EF1DBB" w:rsidRPr="00BA7025" w:rsidRDefault="00EF1DBB" w:rsidP="00EF1DBB">
      <w:pPr>
        <w:pStyle w:val="Tekstprzypisudolnego"/>
        <w:rPr>
          <w:rFonts w:ascii="Century Gothic" w:hAnsi="Century Gothic"/>
          <w:sz w:val="16"/>
          <w:szCs w:val="16"/>
        </w:rPr>
      </w:pPr>
      <w:r w:rsidRPr="00BA7025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A7025">
        <w:rPr>
          <w:rFonts w:ascii="Century Gothic" w:hAnsi="Century Gothic"/>
          <w:sz w:val="16"/>
          <w:szCs w:val="16"/>
        </w:rPr>
        <w:t xml:space="preserve"> należy wpisać, jeżeli Wykonawca nie wpisze, Zamawiający uzna, że obowiązek podatkowy leży po stronie Wykonawcy</w:t>
      </w:r>
    </w:p>
  </w:footnote>
  <w:footnote w:id="5">
    <w:p w:rsidR="00EF1DBB" w:rsidRPr="003A08D8" w:rsidRDefault="00EF1DBB" w:rsidP="00EF1DBB">
      <w:pPr>
        <w:pStyle w:val="Tekstprzypisudolnego"/>
        <w:rPr>
          <w:rFonts w:ascii="Century Gothic" w:hAnsi="Century Gothic"/>
        </w:rPr>
      </w:pPr>
      <w:r w:rsidRPr="003A08D8">
        <w:rPr>
          <w:rStyle w:val="Odwoanieprzypisudolnego"/>
          <w:rFonts w:ascii="Century Gothic" w:hAnsi="Century Gothic"/>
          <w:sz w:val="16"/>
        </w:rPr>
        <w:footnoteRef/>
      </w:r>
      <w:r>
        <w:rPr>
          <w:rFonts w:ascii="Century Gothic" w:hAnsi="Century Gothic"/>
          <w:sz w:val="16"/>
        </w:rPr>
        <w:t xml:space="preserve"> Jeżeli obowiązek odprowadzenia podatku powstaje po stronie Zamawiającego, należy wskazać w jakich pozycjach</w:t>
      </w:r>
    </w:p>
  </w:footnote>
  <w:footnote w:id="6">
    <w:p w:rsidR="00EF1DBB" w:rsidRPr="00BA7025" w:rsidRDefault="00EF1DBB" w:rsidP="00EF1DBB">
      <w:pPr>
        <w:pStyle w:val="Tekstprzypisudolnego"/>
        <w:rPr>
          <w:rFonts w:ascii="Century Gothic" w:hAnsi="Century Gothic"/>
          <w:sz w:val="16"/>
          <w:szCs w:val="16"/>
        </w:rPr>
      </w:pPr>
      <w:r w:rsidRPr="00BA7025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A7025">
        <w:rPr>
          <w:rFonts w:ascii="Century Gothic" w:hAnsi="Century Gothic"/>
          <w:sz w:val="16"/>
          <w:szCs w:val="16"/>
        </w:rPr>
        <w:t xml:space="preserve"> należy zaznaczyć właściwe</w:t>
      </w:r>
    </w:p>
  </w:footnote>
  <w:footnote w:id="7">
    <w:p w:rsidR="00EF1DBB" w:rsidRPr="00BA7025" w:rsidRDefault="00EF1DBB" w:rsidP="00EF1DBB">
      <w:pPr>
        <w:pStyle w:val="Tekstprzypisudolnego"/>
        <w:rPr>
          <w:rFonts w:ascii="Century Gothic" w:hAnsi="Century Gothic"/>
          <w:sz w:val="16"/>
          <w:szCs w:val="16"/>
        </w:rPr>
      </w:pPr>
      <w:r w:rsidRPr="00BA7025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A7025">
        <w:rPr>
          <w:rFonts w:ascii="Century Gothic" w:hAnsi="Century Gothic"/>
          <w:sz w:val="16"/>
          <w:szCs w:val="16"/>
        </w:rPr>
        <w:t xml:space="preserve"> Jeżeli Wykonawca nie dokona skreślenia i nie wypełni pkt V </w:t>
      </w:r>
      <w:proofErr w:type="spellStart"/>
      <w:r w:rsidRPr="00BA7025">
        <w:rPr>
          <w:rFonts w:ascii="Century Gothic" w:hAnsi="Century Gothic"/>
          <w:sz w:val="16"/>
          <w:szCs w:val="16"/>
        </w:rPr>
        <w:t>ppkt</w:t>
      </w:r>
      <w:proofErr w:type="spellEnd"/>
      <w:r w:rsidRPr="00BA7025">
        <w:rPr>
          <w:rFonts w:ascii="Century Gothic" w:hAnsi="Century Gothic"/>
          <w:sz w:val="16"/>
          <w:szCs w:val="16"/>
        </w:rPr>
        <w:t xml:space="preserve"> 1, Zamawiający uzna, że Wykonawca nie zamierza powierzyć części zamówienia Podwykonawcom</w:t>
      </w:r>
    </w:p>
  </w:footnote>
  <w:footnote w:id="8">
    <w:p w:rsidR="00EF1DBB" w:rsidRPr="000146B0" w:rsidRDefault="00EF1DBB" w:rsidP="00EF1DBB">
      <w:pPr>
        <w:pStyle w:val="Tekstprzypisudolnego"/>
        <w:rPr>
          <w:sz w:val="16"/>
        </w:rPr>
      </w:pPr>
      <w:r w:rsidRPr="000146B0">
        <w:rPr>
          <w:rStyle w:val="Odwoanieprzypisudolnego"/>
          <w:sz w:val="16"/>
        </w:rPr>
        <w:footnoteRef/>
      </w:r>
      <w:r w:rsidRPr="000146B0">
        <w:rPr>
          <w:sz w:val="16"/>
        </w:rPr>
        <w:t xml:space="preserve"> Należy wpisać</w:t>
      </w:r>
    </w:p>
  </w:footnote>
  <w:footnote w:id="9">
    <w:p w:rsidR="00EF1DBB" w:rsidRPr="000146B0" w:rsidRDefault="00EF1DBB" w:rsidP="00EF1DBB">
      <w:pPr>
        <w:pStyle w:val="Tekstprzypisudolnego"/>
      </w:pPr>
      <w:r w:rsidRPr="000146B0">
        <w:rPr>
          <w:rStyle w:val="Odwoanieprzypisudolnego"/>
          <w:sz w:val="16"/>
        </w:rPr>
        <w:footnoteRef/>
      </w:r>
      <w:r w:rsidRPr="000146B0">
        <w:rPr>
          <w:sz w:val="16"/>
        </w:rPr>
        <w:t xml:space="preserve"> Należy wpisać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14" w:rsidRDefault="00997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14" w:rsidRDefault="009970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14" w:rsidRDefault="00997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1A2"/>
    <w:multiLevelType w:val="hybridMultilevel"/>
    <w:tmpl w:val="D6925998"/>
    <w:lvl w:ilvl="0" w:tplc="A83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04C71BE">
      <w:start w:val="1"/>
      <w:numFmt w:val="decimal"/>
      <w:lvlText w:val="%2."/>
      <w:lvlJc w:val="left"/>
      <w:pPr>
        <w:tabs>
          <w:tab w:val="num" w:pos="3621"/>
        </w:tabs>
        <w:ind w:left="3621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15"/>
        </w:tabs>
        <w:ind w:left="2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35"/>
        </w:tabs>
        <w:ind w:left="2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55"/>
        </w:tabs>
        <w:ind w:left="3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75"/>
        </w:tabs>
        <w:ind w:left="4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95"/>
        </w:tabs>
        <w:ind w:left="5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15"/>
        </w:tabs>
        <w:ind w:left="5815" w:hanging="180"/>
      </w:pPr>
    </w:lvl>
  </w:abstractNum>
  <w:abstractNum w:abstractNumId="1" w15:restartNumberingAfterBreak="0">
    <w:nsid w:val="7B4D0D1B"/>
    <w:multiLevelType w:val="multilevel"/>
    <w:tmpl w:val="A484F328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6">
      <w:lvl w:ilvl="6">
        <w:start w:val="1"/>
        <w:numFmt w:val="decimal"/>
        <w:lvlText w:val="%7."/>
        <w:lvlJc w:val="left"/>
        <w:pPr>
          <w:ind w:left="360" w:hanging="360"/>
        </w:pPr>
        <w:rPr>
          <w:strike w:val="0"/>
          <w:color w:val="auto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11"/>
    <w:rsid w:val="00075511"/>
    <w:rsid w:val="001E6706"/>
    <w:rsid w:val="002568A6"/>
    <w:rsid w:val="00297EBC"/>
    <w:rsid w:val="00356B52"/>
    <w:rsid w:val="00486045"/>
    <w:rsid w:val="0069489D"/>
    <w:rsid w:val="006A50D0"/>
    <w:rsid w:val="0077393A"/>
    <w:rsid w:val="00794E45"/>
    <w:rsid w:val="00997014"/>
    <w:rsid w:val="00A02D88"/>
    <w:rsid w:val="00C34F00"/>
    <w:rsid w:val="00CA0FC0"/>
    <w:rsid w:val="00CA5ED5"/>
    <w:rsid w:val="00EF1DBB"/>
    <w:rsid w:val="00F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95B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706"/>
  </w:style>
  <w:style w:type="paragraph" w:styleId="Stopka">
    <w:name w:val="footer"/>
    <w:aliases w:val="Znak Znak1"/>
    <w:basedOn w:val="Normalny"/>
    <w:link w:val="StopkaZnak"/>
    <w:unhideWhenUsed/>
    <w:rsid w:val="001E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"/>
    <w:basedOn w:val="Domylnaczcionkaakapitu"/>
    <w:link w:val="Stopka"/>
    <w:rsid w:val="001E67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DBB"/>
    <w:rPr>
      <w:sz w:val="20"/>
      <w:szCs w:val="20"/>
    </w:rPr>
  </w:style>
  <w:style w:type="numbering" w:customStyle="1" w:styleId="WW8Num99">
    <w:name w:val="WW8Num99"/>
    <w:basedOn w:val="Bezlisty"/>
    <w:rsid w:val="00EF1DBB"/>
    <w:pPr>
      <w:numPr>
        <w:numId w:val="3"/>
      </w:numPr>
    </w:pPr>
  </w:style>
  <w:style w:type="table" w:styleId="Tabela-Siatka">
    <w:name w:val="Table Grid"/>
    <w:basedOn w:val="Standardowy"/>
    <w:uiPriority w:val="39"/>
    <w:rsid w:val="00EF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EF1D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2021-09-02T14:22:00Z</dcterms:created>
  <dcterms:modified xsi:type="dcterms:W3CDTF">2021-09-02T14:22:00Z</dcterms:modified>
</cp:coreProperties>
</file>