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BA74" w14:textId="77777777" w:rsidR="00DE6645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  <w:r w:rsidR="00012633" w:rsidRPr="00FB4A1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D0FBF4A" w14:textId="77777777" w:rsidR="00476D52" w:rsidRPr="00FB4A19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(SWZ)</w:t>
      </w:r>
    </w:p>
    <w:p w14:paraId="602A8134" w14:textId="77777777" w:rsidR="00D74C35" w:rsidRPr="00FB4A19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B8387" w14:textId="26111BC2" w:rsidR="00F64AD1" w:rsidRPr="00FB4A19" w:rsidRDefault="00DE6645" w:rsidP="000A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20C">
        <w:rPr>
          <w:rFonts w:ascii="Times New Roman" w:hAnsi="Times New Roman" w:cs="Times New Roman"/>
          <w:sz w:val="24"/>
          <w:szCs w:val="24"/>
        </w:rPr>
        <w:t>w postępowaniu o udzielenie zamówienia klasycznego o wartości mniejszej niż progi unijne określone na podstawie art.</w:t>
      </w:r>
      <w:r w:rsidR="000E589D">
        <w:rPr>
          <w:rFonts w:ascii="Times New Roman" w:hAnsi="Times New Roman" w:cs="Times New Roman"/>
          <w:sz w:val="24"/>
          <w:szCs w:val="24"/>
        </w:rPr>
        <w:t xml:space="preserve"> </w:t>
      </w:r>
      <w:r w:rsidRPr="00B0520C"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 w:rsidRPr="00B0520C">
        <w:rPr>
          <w:rFonts w:ascii="Times New Roman" w:hAnsi="Times New Roman" w:cs="Times New Roman"/>
          <w:sz w:val="24"/>
          <w:szCs w:val="24"/>
        </w:rPr>
        <w:t xml:space="preserve"> r.</w:t>
      </w:r>
      <w:r w:rsidRPr="00B0520C">
        <w:rPr>
          <w:rFonts w:ascii="Times New Roman" w:hAnsi="Times New Roman" w:cs="Times New Roman"/>
          <w:sz w:val="24"/>
          <w:szCs w:val="24"/>
        </w:rPr>
        <w:t xml:space="preserve"> Prawo zamówień </w:t>
      </w:r>
      <w:r w:rsidRPr="008D7C4C">
        <w:rPr>
          <w:rFonts w:ascii="Times New Roman" w:hAnsi="Times New Roman" w:cs="Times New Roman"/>
          <w:sz w:val="24"/>
          <w:szCs w:val="24"/>
        </w:rPr>
        <w:t xml:space="preserve">publicznych  (Dz.U. z </w:t>
      </w:r>
      <w:r w:rsidR="00436186" w:rsidRPr="008D7C4C">
        <w:rPr>
          <w:rFonts w:ascii="Times New Roman" w:hAnsi="Times New Roman" w:cs="Times New Roman"/>
          <w:sz w:val="24"/>
          <w:szCs w:val="24"/>
        </w:rPr>
        <w:t>2021</w:t>
      </w:r>
      <w:r w:rsidRPr="008D7C4C">
        <w:rPr>
          <w:rFonts w:ascii="Times New Roman" w:hAnsi="Times New Roman" w:cs="Times New Roman"/>
          <w:sz w:val="24"/>
          <w:szCs w:val="24"/>
        </w:rPr>
        <w:t>r. poz.</w:t>
      </w:r>
      <w:r w:rsidR="00436186" w:rsidRPr="008D7C4C">
        <w:rPr>
          <w:rFonts w:ascii="Times New Roman" w:hAnsi="Times New Roman" w:cs="Times New Roman"/>
          <w:sz w:val="24"/>
          <w:szCs w:val="24"/>
        </w:rPr>
        <w:t>1129</w:t>
      </w:r>
      <w:r w:rsidR="008D7C4C" w:rsidRPr="008D7C4C">
        <w:rPr>
          <w:rFonts w:ascii="Times New Roman" w:hAnsi="Times New Roman" w:cs="Times New Roman"/>
          <w:sz w:val="24"/>
          <w:szCs w:val="24"/>
        </w:rPr>
        <w:t xml:space="preserve"> t. j. ze zm.</w:t>
      </w:r>
      <w:r w:rsidRPr="008D7C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1B181" w14:textId="77777777" w:rsidR="00910195" w:rsidRPr="00FB4A19" w:rsidRDefault="0091019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D6C4C2" w14:textId="77777777" w:rsidR="000E589D" w:rsidRDefault="000E589D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36513" w14:textId="4D40A3BF" w:rsidR="00D74C35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1429611F" w14:textId="77777777" w:rsidR="00FB4A19" w:rsidRPr="00FB4A19" w:rsidRDefault="00FB4A19" w:rsidP="00FB4A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Gmina Wągrowiec</w:t>
      </w:r>
    </w:p>
    <w:p w14:paraId="127FA63A" w14:textId="77777777" w:rsidR="00FB4A19" w:rsidRDefault="00872FBA" w:rsidP="00FB4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0D5585B" wp14:editId="13AB38BC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13" cy="144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31274" w14:textId="77777777" w:rsidR="000E589D" w:rsidRDefault="000E589D" w:rsidP="00FB4A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8A8E1" w14:textId="113DD0D3" w:rsidR="00FB4A19" w:rsidRDefault="00FB4A19" w:rsidP="00FB4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  <w:r w:rsidR="004740B5">
        <w:rPr>
          <w:rFonts w:ascii="Times New Roman" w:hAnsi="Times New Roman" w:cs="Times New Roman"/>
          <w:sz w:val="24"/>
          <w:szCs w:val="24"/>
        </w:rPr>
        <w:t>:</w:t>
      </w:r>
    </w:p>
    <w:p w14:paraId="0C1809D4" w14:textId="77777777" w:rsidR="004740B5" w:rsidRDefault="004740B5" w:rsidP="00FB4A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13A737" w14:textId="77777777" w:rsidR="00855391" w:rsidRDefault="00855391" w:rsidP="00FB4A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763404" w14:textId="35EBCE37" w:rsidR="00872FBA" w:rsidRDefault="004740B5" w:rsidP="00474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,,Likwidacja barier i zwiększenie dostępności budynku Urzędu Gminy Wągrowiec poprzez budowę windy, utworzenie miejsca postojowego dla osób niepełnosprawnych oraz utwardzenie terenu w obrębie dojścia do windy”</w:t>
      </w:r>
    </w:p>
    <w:p w14:paraId="0FE80728" w14:textId="0B80FB15" w:rsidR="000E589D" w:rsidRDefault="000E589D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6277E3" w14:textId="77777777" w:rsidR="005A6A56" w:rsidRDefault="005A6A56" w:rsidP="005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5558606"/>
    </w:p>
    <w:p w14:paraId="68DB68EB" w14:textId="275EDE14" w:rsidR="005A6A56" w:rsidRPr="005A6A56" w:rsidRDefault="005A6A56" w:rsidP="005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</w:t>
      </w:r>
      <w:r w:rsidR="009A0048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do dofinansowania</w:t>
      </w:r>
      <w:r w:rsidRPr="005A6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PFRON, w ramach realizacji ,,Programu wyrównywania różnic między regionami III”, w obszarze B – likwidacja barier                            w urzędach, placówkach edukacyjnych lub środowiskowych domach samopomocy                        w zakresie umożliwienia osobom niepełnosprawnym poruszania się i komunikowania”.</w:t>
      </w:r>
    </w:p>
    <w:p w14:paraId="4454FBE7" w14:textId="77777777" w:rsidR="005A6A56" w:rsidRPr="005A6A56" w:rsidRDefault="005A6A56" w:rsidP="005A6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6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dofinansowania Nr WRR/2/2020 zawarta w dniu 19 października 2020 r.</w:t>
      </w:r>
    </w:p>
    <w:bookmarkEnd w:id="0"/>
    <w:p w14:paraId="6E2D1298" w14:textId="522F3360" w:rsidR="004740B5" w:rsidRDefault="004740B5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D2C1EA" w14:textId="77777777" w:rsidR="004740B5" w:rsidRDefault="004740B5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4509E" w14:textId="75E5D39D" w:rsidR="00A74EB9" w:rsidRPr="00772225" w:rsidRDefault="00A74EB9" w:rsidP="00D74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Postępowanie jest oznaczone znakiem sprawy</w:t>
      </w:r>
      <w:r w:rsidRPr="00906155">
        <w:rPr>
          <w:rFonts w:ascii="Times New Roman" w:hAnsi="Times New Roman" w:cs="Times New Roman"/>
          <w:sz w:val="24"/>
          <w:szCs w:val="24"/>
        </w:rPr>
        <w:t xml:space="preserve">: 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IGP.271.1</w:t>
      </w:r>
      <w:r w:rsidRPr="00906155">
        <w:rPr>
          <w:rFonts w:ascii="Times New Roman" w:hAnsi="Times New Roman" w:cs="Times New Roman"/>
          <w:b/>
          <w:sz w:val="24"/>
          <w:szCs w:val="24"/>
        </w:rPr>
        <w:t>.</w:t>
      </w:r>
      <w:r w:rsidR="003C4C6D">
        <w:rPr>
          <w:rFonts w:ascii="Times New Roman" w:hAnsi="Times New Roman" w:cs="Times New Roman"/>
          <w:b/>
          <w:sz w:val="24"/>
          <w:szCs w:val="24"/>
        </w:rPr>
        <w:t>11</w:t>
      </w:r>
      <w:r w:rsidR="00EC7874">
        <w:rPr>
          <w:rFonts w:ascii="Times New Roman" w:hAnsi="Times New Roman" w:cs="Times New Roman"/>
          <w:b/>
          <w:sz w:val="24"/>
          <w:szCs w:val="24"/>
        </w:rPr>
        <w:t>.</w:t>
      </w:r>
      <w:r w:rsidRPr="00906155">
        <w:rPr>
          <w:rFonts w:ascii="Times New Roman" w:hAnsi="Times New Roman" w:cs="Times New Roman"/>
          <w:b/>
          <w:sz w:val="24"/>
          <w:szCs w:val="24"/>
        </w:rPr>
        <w:t>2021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.FZ</w:t>
      </w:r>
    </w:p>
    <w:p w14:paraId="57E5B894" w14:textId="77777777" w:rsidR="00772225" w:rsidRDefault="00772225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587D82" w14:textId="77777777" w:rsidR="000E589D" w:rsidRDefault="000E589D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FA1E49" w14:textId="77777777" w:rsidR="000E589D" w:rsidRDefault="000E589D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6F749" w14:textId="0B2A332E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ZATWIERDZAM:</w:t>
      </w:r>
    </w:p>
    <w:p w14:paraId="11A9661E" w14:textId="6AE5411F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D7C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4740B5">
        <w:rPr>
          <w:rFonts w:ascii="Times New Roman" w:hAnsi="Times New Roman" w:cs="Times New Roman"/>
          <w:sz w:val="24"/>
          <w:szCs w:val="24"/>
        </w:rPr>
        <w:t>23</w:t>
      </w:r>
      <w:r w:rsidR="003C4C6D">
        <w:rPr>
          <w:rFonts w:ascii="Times New Roman" w:hAnsi="Times New Roman" w:cs="Times New Roman"/>
          <w:sz w:val="24"/>
          <w:szCs w:val="24"/>
        </w:rPr>
        <w:t>.09</w:t>
      </w:r>
      <w:r w:rsidRPr="00413D7C">
        <w:rPr>
          <w:rFonts w:ascii="Times New Roman" w:hAnsi="Times New Roman" w:cs="Times New Roman"/>
          <w:sz w:val="24"/>
          <w:szCs w:val="24"/>
        </w:rPr>
        <w:t>.2021r.</w:t>
      </w:r>
    </w:p>
    <w:p w14:paraId="2ABF4206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Przemysław Majchrzak - Wójt Gminy Wągrowiec</w:t>
      </w:r>
    </w:p>
    <w:p w14:paraId="0654B1B5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3211D7" w14:textId="77777777" w:rsidR="00324EAF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14:paraId="6DE361EF" w14:textId="77777777" w:rsidR="00910195" w:rsidRPr="00FB4A19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155">
        <w:rPr>
          <w:rFonts w:ascii="Times New Roman" w:hAnsi="Times New Roman" w:cs="Times New Roman"/>
          <w:sz w:val="24"/>
          <w:szCs w:val="24"/>
        </w:rPr>
        <w:t>dokument podpisany elektronicznie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F7E9B" w:rsidRPr="00FB4A19" w14:paraId="3DC08DA3" w14:textId="77777777" w:rsidTr="002F7E9B">
        <w:tc>
          <w:tcPr>
            <w:tcW w:w="9180" w:type="dxa"/>
            <w:shd w:val="pct10" w:color="auto" w:fill="auto"/>
          </w:tcPr>
          <w:p w14:paraId="4730FF57" w14:textId="77777777" w:rsidR="002F7E9B" w:rsidRPr="00FB4A19" w:rsidRDefault="002F7E9B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Nazwa i adres Zamawiającego, numer telefonu, adres poczty elektronicznej, oraz strony internetowej prowadzonego postępowania</w:t>
            </w:r>
          </w:p>
        </w:tc>
      </w:tr>
    </w:tbl>
    <w:p w14:paraId="1F0688AC" w14:textId="77777777" w:rsidR="002F7E9B" w:rsidRPr="00FB4A19" w:rsidRDefault="002F7E9B" w:rsidP="00D74C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5FBE2" w14:textId="77777777" w:rsidR="002F7E9B" w:rsidRPr="00FB4A19" w:rsidRDefault="002F7E9B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588CFF4B" w14:textId="77777777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Gmina Wągrowiec </w:t>
      </w:r>
    </w:p>
    <w:p w14:paraId="342AB331" w14:textId="77777777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reprezentowana przez </w:t>
      </w:r>
      <w:r w:rsidR="009E7B1F" w:rsidRPr="00FB4A19">
        <w:rPr>
          <w:rFonts w:ascii="Times New Roman" w:hAnsi="Times New Roman" w:cs="Times New Roman"/>
          <w:sz w:val="24"/>
          <w:szCs w:val="24"/>
        </w:rPr>
        <w:t>Przemysława Majchrzaka – Wójta Gminy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93B8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ul. Cysterska 22</w:t>
      </w:r>
    </w:p>
    <w:p w14:paraId="79DED834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62-100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93B5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Powiat wągrowiecki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  <w:r w:rsidRPr="00FB4A19">
        <w:rPr>
          <w:rFonts w:ascii="Times New Roman" w:hAnsi="Times New Roman" w:cs="Times New Roman"/>
          <w:sz w:val="24"/>
          <w:szCs w:val="24"/>
        </w:rPr>
        <w:t xml:space="preserve">Województwo </w:t>
      </w:r>
      <w:r w:rsidR="00872FBA">
        <w:rPr>
          <w:rFonts w:ascii="Times New Roman" w:hAnsi="Times New Roman" w:cs="Times New Roman"/>
          <w:sz w:val="24"/>
          <w:szCs w:val="24"/>
        </w:rPr>
        <w:t>w</w:t>
      </w:r>
      <w:r w:rsidRPr="00FB4A19">
        <w:rPr>
          <w:rFonts w:ascii="Times New Roman" w:hAnsi="Times New Roman" w:cs="Times New Roman"/>
          <w:sz w:val="24"/>
          <w:szCs w:val="24"/>
        </w:rPr>
        <w:t>ielkopolskie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07AEB6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tel.: 67 268 08 00</w:t>
      </w:r>
    </w:p>
    <w:p w14:paraId="15C6580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fax: 67 268 08 03</w:t>
      </w:r>
    </w:p>
    <w:p w14:paraId="752CE60D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2802D" w14:textId="77777777" w:rsidR="00A14116" w:rsidRPr="00FB4A19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</w:t>
      </w:r>
      <w:r w:rsidR="00F247D7" w:rsidRPr="00FB4A19">
        <w:rPr>
          <w:rFonts w:ascii="Times New Roman" w:hAnsi="Times New Roman" w:cs="Times New Roman"/>
          <w:sz w:val="24"/>
          <w:szCs w:val="24"/>
        </w:rPr>
        <w:t xml:space="preserve">dres strony internetowej zamawiającego: </w:t>
      </w:r>
      <w:hyperlink r:id="rId10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www.bip.gminawagrowiec.pl</w:t>
        </w:r>
      </w:hyperlink>
    </w:p>
    <w:p w14:paraId="677C1723" w14:textId="77777777" w:rsidR="00872FBA" w:rsidRPr="00872FBA" w:rsidRDefault="009E7B1F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Adres strony internetowej prowadzonego postępowania:</w:t>
      </w:r>
    </w:p>
    <w:p w14:paraId="1E907CEC" w14:textId="77777777" w:rsidR="00C370EB" w:rsidRPr="00744F7D" w:rsidRDefault="007566FF" w:rsidP="00C370E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872FBA" w:rsidRPr="00744F7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C370EB" w:rsidRPr="0074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8153018" w14:textId="77777777" w:rsidR="00A14116" w:rsidRPr="00744F7D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14116" w:rsidRPr="00FB4A19" w14:paraId="4B9396B8" w14:textId="77777777" w:rsidTr="00A14116">
        <w:tc>
          <w:tcPr>
            <w:tcW w:w="9180" w:type="dxa"/>
            <w:shd w:val="pct10" w:color="auto" w:fill="auto"/>
          </w:tcPr>
          <w:p w14:paraId="4FE2D1B3" w14:textId="4AE7570B" w:rsidR="00A14116" w:rsidRPr="00FB4A19" w:rsidRDefault="00A14116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II. Adres strony internetowej na której udostępniane będą zmiany i wyjaśnienia treści SWZ oraz inne dokumenty zamówienia bezpośrednio związane z postępowaniem                         o udzielenie zamówienia.</w:t>
            </w:r>
          </w:p>
        </w:tc>
      </w:tr>
    </w:tbl>
    <w:p w14:paraId="7809F0C0" w14:textId="77777777" w:rsidR="00A14116" w:rsidRPr="00FB4A19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</w:p>
    <w:p w14:paraId="3065E2C6" w14:textId="23704C00" w:rsidR="00057723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ab/>
      </w:r>
      <w:r w:rsidR="000E589D">
        <w:rPr>
          <w:rFonts w:ascii="Times New Roman" w:hAnsi="Times New Roman" w:cs="Times New Roman"/>
          <w:sz w:val="24"/>
          <w:szCs w:val="24"/>
        </w:rPr>
        <w:tab/>
      </w:r>
      <w:r w:rsidR="00DD438F" w:rsidRPr="00FB4A19">
        <w:rPr>
          <w:rFonts w:ascii="Times New Roman" w:hAnsi="Times New Roman" w:cs="Times New Roman"/>
          <w:sz w:val="24"/>
          <w:szCs w:val="24"/>
        </w:rPr>
        <w:t xml:space="preserve">W/w dokumenty udostępniane </w:t>
      </w:r>
      <w:r w:rsidR="00DD438F" w:rsidRPr="00D471D7">
        <w:rPr>
          <w:rFonts w:ascii="Times New Roman" w:hAnsi="Times New Roman" w:cs="Times New Roman"/>
          <w:sz w:val="24"/>
          <w:szCs w:val="24"/>
        </w:rPr>
        <w:t>będą na stronie prowadzonego postępowania</w:t>
      </w:r>
      <w:r w:rsidR="00EC4EED">
        <w:rPr>
          <w:rFonts w:ascii="Times New Roman" w:hAnsi="Times New Roman" w:cs="Times New Roman"/>
          <w:sz w:val="24"/>
          <w:szCs w:val="24"/>
        </w:rPr>
        <w:t xml:space="preserve"> tj.</w:t>
      </w:r>
      <w:r w:rsidR="00744F7D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="00EC4EED" w:rsidRPr="00741046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9847F" w14:textId="77777777" w:rsidR="00D471D7" w:rsidRPr="00FB4A19" w:rsidRDefault="00D471D7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7723" w:rsidRPr="00FB4A19" w14:paraId="3A63DF59" w14:textId="77777777" w:rsidTr="00057723">
        <w:tc>
          <w:tcPr>
            <w:tcW w:w="9180" w:type="dxa"/>
            <w:shd w:val="pct10" w:color="auto" w:fill="auto"/>
          </w:tcPr>
          <w:p w14:paraId="1B1CC951" w14:textId="77777777" w:rsidR="00057723" w:rsidRPr="00FB4A19" w:rsidRDefault="00057723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III. Tryb udzielenia zamówienia</w:t>
            </w:r>
          </w:p>
        </w:tc>
      </w:tr>
    </w:tbl>
    <w:p w14:paraId="247C38A5" w14:textId="77777777" w:rsidR="008676F2" w:rsidRPr="00FB4A19" w:rsidRDefault="008676F2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C95C737" w14:textId="71AE676F" w:rsidR="008676F2" w:rsidRDefault="00EC4EED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postępowaniu </w:t>
      </w:r>
      <w:bookmarkStart w:id="1" w:name="_Hlk78875871"/>
      <w:r>
        <w:rPr>
          <w:rFonts w:ascii="Times New Roman" w:hAnsi="Times New Roman" w:cs="Times New Roman"/>
          <w:sz w:val="24"/>
          <w:szCs w:val="24"/>
        </w:rPr>
        <w:t>o udzielenie zamówienia klasycznego o wartości mniejszej niż progi unijne określone na podstawie art.</w:t>
      </w:r>
      <w:r w:rsidR="000E5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Prawo zamówień </w:t>
      </w:r>
      <w:r w:rsidRPr="008D7C4C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436186" w:rsidRPr="008D7C4C">
        <w:rPr>
          <w:rFonts w:ascii="Times New Roman" w:hAnsi="Times New Roman" w:cs="Times New Roman"/>
          <w:sz w:val="24"/>
          <w:szCs w:val="24"/>
        </w:rPr>
        <w:t>(Dz.U. z 2021r. poz.1129</w:t>
      </w:r>
      <w:r w:rsidR="008D7C4C" w:rsidRPr="008D7C4C">
        <w:rPr>
          <w:rFonts w:ascii="Times New Roman" w:hAnsi="Times New Roman" w:cs="Times New Roman"/>
          <w:sz w:val="24"/>
          <w:szCs w:val="24"/>
        </w:rPr>
        <w:t xml:space="preserve"> t. j. ze zm.</w:t>
      </w:r>
      <w:r w:rsidR="00436186" w:rsidRPr="008D7C4C">
        <w:rPr>
          <w:rFonts w:ascii="Times New Roman" w:hAnsi="Times New Roman" w:cs="Times New Roman"/>
          <w:sz w:val="24"/>
          <w:szCs w:val="24"/>
        </w:rPr>
        <w:t>)</w:t>
      </w:r>
      <w:r w:rsidR="00436186">
        <w:rPr>
          <w:rFonts w:ascii="Times New Roman" w:hAnsi="Times New Roman" w:cs="Times New Roman"/>
          <w:sz w:val="24"/>
          <w:szCs w:val="24"/>
        </w:rPr>
        <w:t xml:space="preserve"> </w:t>
      </w:r>
      <w:r w:rsidR="00D471D7">
        <w:rPr>
          <w:rFonts w:ascii="Times New Roman" w:hAnsi="Times New Roman" w:cs="Times New Roman"/>
          <w:sz w:val="24"/>
          <w:szCs w:val="24"/>
        </w:rPr>
        <w:t xml:space="preserve">zwanej dalej "ustawą </w:t>
      </w:r>
      <w:proofErr w:type="spellStart"/>
      <w:r w:rsidR="00D471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471D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B7">
        <w:rPr>
          <w:rFonts w:ascii="Times New Roman" w:hAnsi="Times New Roman" w:cs="Times New Roman"/>
          <w:sz w:val="24"/>
          <w:szCs w:val="24"/>
        </w:rPr>
        <w:t xml:space="preserve">prowadzone jest 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w trybie </w:t>
      </w:r>
      <w:r w:rsidR="008676F2" w:rsidRPr="00416BB7">
        <w:rPr>
          <w:rFonts w:ascii="Times New Roman" w:hAnsi="Times New Roman" w:cs="Times New Roman"/>
          <w:b/>
          <w:sz w:val="24"/>
          <w:szCs w:val="24"/>
        </w:rPr>
        <w:t>podstawowym</w:t>
      </w:r>
      <w:r w:rsidR="00416BB7">
        <w:rPr>
          <w:rFonts w:ascii="Times New Roman" w:hAnsi="Times New Roman" w:cs="Times New Roman"/>
          <w:b/>
          <w:sz w:val="24"/>
          <w:szCs w:val="24"/>
        </w:rPr>
        <w:t xml:space="preserve"> bez negocjacji 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na </w:t>
      </w:r>
      <w:r w:rsidR="008676F2" w:rsidRPr="00D471D7">
        <w:rPr>
          <w:rFonts w:ascii="Times New Roman" w:hAnsi="Times New Roman" w:cs="Times New Roman"/>
          <w:sz w:val="24"/>
          <w:szCs w:val="24"/>
        </w:rPr>
        <w:t xml:space="preserve">postawie art. 275 pkt. </w:t>
      </w:r>
      <w:r w:rsidRPr="00D471D7">
        <w:rPr>
          <w:rFonts w:ascii="Times New Roman" w:hAnsi="Times New Roman" w:cs="Times New Roman"/>
          <w:sz w:val="24"/>
          <w:szCs w:val="24"/>
        </w:rPr>
        <w:t>1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</w:t>
      </w:r>
      <w:r w:rsidR="00D471D7">
        <w:rPr>
          <w:rFonts w:ascii="Times New Roman" w:hAnsi="Times New Roman" w:cs="Times New Roman"/>
          <w:sz w:val="24"/>
          <w:szCs w:val="24"/>
        </w:rPr>
        <w:t xml:space="preserve">w/w ustawy. </w:t>
      </w:r>
    </w:p>
    <w:bookmarkEnd w:id="1"/>
    <w:p w14:paraId="29086871" w14:textId="77777777" w:rsidR="00984A74" w:rsidRPr="00FB4A19" w:rsidRDefault="00984A74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8676F2" w:rsidRPr="00FB4A19" w14:paraId="61AE338E" w14:textId="77777777" w:rsidTr="00984A74">
        <w:tc>
          <w:tcPr>
            <w:tcW w:w="9180" w:type="dxa"/>
            <w:shd w:val="pct10" w:color="auto" w:fill="auto"/>
          </w:tcPr>
          <w:p w14:paraId="429B7A43" w14:textId="77777777" w:rsidR="008676F2" w:rsidRPr="00FB4A19" w:rsidRDefault="008676F2" w:rsidP="00D471D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Informacja, czy Zamawiający przewiduje wybór najkorzystniejszej oferty 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D471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możliwością prowadzenia negocjacji</w:t>
            </w:r>
          </w:p>
        </w:tc>
      </w:tr>
    </w:tbl>
    <w:p w14:paraId="72FCB8E8" w14:textId="77777777" w:rsidR="008676F2" w:rsidRPr="00FB4A19" w:rsidRDefault="008676F2" w:rsidP="00D74C35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4E92D1" w14:textId="77777777" w:rsidR="008676F2" w:rsidRPr="00D471D7" w:rsidRDefault="008676F2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471D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734330" w:rsidRPr="00D471D7">
        <w:rPr>
          <w:rFonts w:ascii="Times New Roman" w:hAnsi="Times New Roman" w:cs="Times New Roman"/>
          <w:sz w:val="24"/>
          <w:szCs w:val="24"/>
        </w:rPr>
        <w:t xml:space="preserve">nie </w:t>
      </w:r>
      <w:r w:rsidRPr="00D471D7">
        <w:rPr>
          <w:rFonts w:ascii="Times New Roman" w:hAnsi="Times New Roman" w:cs="Times New Roman"/>
          <w:sz w:val="24"/>
          <w:szCs w:val="24"/>
        </w:rPr>
        <w:t xml:space="preserve">przewiduje </w:t>
      </w:r>
      <w:r w:rsidR="00B40920" w:rsidRPr="00D471D7">
        <w:rPr>
          <w:rFonts w:ascii="Times New Roman" w:hAnsi="Times New Roman" w:cs="Times New Roman"/>
          <w:sz w:val="24"/>
          <w:szCs w:val="24"/>
        </w:rPr>
        <w:t>wyboru najkorzystniejszej oferty z możliwością prowadzenia negocjacji.</w:t>
      </w:r>
      <w:r w:rsidRP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3438D" w14:textId="77777777" w:rsidR="008676F2" w:rsidRDefault="008676F2" w:rsidP="00734330">
      <w:pPr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984A74" w:rsidRPr="00FB4A19" w14:paraId="26B8FF5D" w14:textId="77777777" w:rsidTr="00984A74">
        <w:tc>
          <w:tcPr>
            <w:tcW w:w="9180" w:type="dxa"/>
            <w:shd w:val="pct10" w:color="auto" w:fill="auto"/>
          </w:tcPr>
          <w:p w14:paraId="11EF5C6A" w14:textId="77777777" w:rsidR="00984A74" w:rsidRPr="00FB4A19" w:rsidRDefault="00984A74" w:rsidP="007D084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V. Opis przedmiotu zamówienia</w:t>
            </w:r>
            <w:r w:rsidR="007A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22956BF" w14:textId="77777777" w:rsidR="00F20562" w:rsidRPr="00FB4A19" w:rsidRDefault="00F20562" w:rsidP="00D74C35">
      <w:pPr>
        <w:spacing w:after="0"/>
        <w:jc w:val="both"/>
        <w:rPr>
          <w:rFonts w:ascii="Times New Roman" w:hAnsi="Times New Roman" w:cs="Times New Roman"/>
          <w:b/>
        </w:rPr>
      </w:pPr>
    </w:p>
    <w:p w14:paraId="26F1AD90" w14:textId="77777777" w:rsidR="009836CE" w:rsidRPr="009836CE" w:rsidRDefault="00F20562" w:rsidP="00BF4A0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CE">
        <w:rPr>
          <w:rFonts w:ascii="Times New Roman" w:hAnsi="Times New Roman" w:cs="Times New Roman"/>
          <w:b/>
          <w:sz w:val="24"/>
          <w:szCs w:val="24"/>
        </w:rPr>
        <w:t>Nazwa zamówienia:</w:t>
      </w:r>
      <w:r w:rsidRPr="009836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33FDE8" w14:textId="77777777" w:rsidR="000E589D" w:rsidRDefault="000E589D" w:rsidP="0027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569D6" w14:textId="77777777" w:rsidR="004740B5" w:rsidRPr="004740B5" w:rsidRDefault="00277FA1" w:rsidP="004740B5">
      <w:pPr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bookmarkStart w:id="2" w:name="_Hlk488393612"/>
      <w:bookmarkStart w:id="3" w:name="_Hlk488398784"/>
      <w:r w:rsidR="004740B5" w:rsidRPr="00474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,,Likwidacja barier i zwiększenie dostępności budynku Urzędu Gminy Wągrowiec poprzez budowę windy, utworzenie miejsca postojowego dla osób niepełnosprawnych oraz utwardzenie terenu w obrębie dojścia do windy”, </w:t>
      </w:r>
    </w:p>
    <w:p w14:paraId="7729FD06" w14:textId="1F08727F" w:rsidR="004740B5" w:rsidRDefault="00FA39D0" w:rsidP="004740B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</w:t>
      </w:r>
      <w:r w:rsidR="00474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bejmujące Zadania</w:t>
      </w:r>
      <w:r w:rsidR="004740B5" w:rsidRPr="00474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77B78701" w14:textId="77777777" w:rsidR="004740B5" w:rsidRPr="004740B5" w:rsidRDefault="004740B5" w:rsidP="004740B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DCB78F" w14:textId="77777777" w:rsidR="004740B5" w:rsidRPr="004740B5" w:rsidRDefault="004740B5" w:rsidP="00474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1 pn.: ,,Likwidacja barier i zwiększenie dostępności budynku Urzędu Gminy Wągrowiec poprzez budowę windy, utworzenie miejsca postojowego dla osób niepełnosprawnych oraz utwardzenie terenu w obrębie dojścia do windy”.</w:t>
      </w:r>
    </w:p>
    <w:p w14:paraId="4E7A9D79" w14:textId="77777777" w:rsidR="004740B5" w:rsidRPr="004740B5" w:rsidRDefault="004740B5" w:rsidP="004740B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bookmarkEnd w:id="2"/>
    <w:bookmarkEnd w:id="3"/>
    <w:p w14:paraId="50F81175" w14:textId="77777777" w:rsidR="004740B5" w:rsidRPr="004740B5" w:rsidRDefault="004740B5" w:rsidP="00474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2 pn.: ,,Roboty w zakresie ocieplenia i inne roboty towarzyszące związane z budową windy”.</w:t>
      </w:r>
    </w:p>
    <w:p w14:paraId="57C2A1ED" w14:textId="77777777" w:rsidR="004740B5" w:rsidRPr="004740B5" w:rsidRDefault="004740B5" w:rsidP="004740B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CAD491" w14:textId="77777777" w:rsidR="004740B5" w:rsidRPr="004740B5" w:rsidRDefault="004740B5" w:rsidP="00474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3 pn.: ,,</w:t>
      </w:r>
      <w:r w:rsidRPr="00474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Serwis techniczny i utrzymanie windy w sprawności”.</w:t>
      </w:r>
    </w:p>
    <w:p w14:paraId="4996B473" w14:textId="6049A5DA" w:rsidR="00277FA1" w:rsidRDefault="00277FA1" w:rsidP="00277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3768F816" w14:textId="3C522217" w:rsidR="009836CE" w:rsidRPr="00277FA1" w:rsidRDefault="00277FA1" w:rsidP="000E5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A2B32AB" w14:textId="77777777" w:rsidR="00A47E33" w:rsidRPr="00A47E33" w:rsidRDefault="00124146" w:rsidP="00BF4A00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Kod</w:t>
      </w:r>
      <w:r w:rsidR="00247B22" w:rsidRPr="00FB4A19">
        <w:rPr>
          <w:rFonts w:ascii="Times New Roman" w:hAnsi="Times New Roman" w:cs="Times New Roman"/>
          <w:b/>
          <w:sz w:val="24"/>
          <w:szCs w:val="24"/>
        </w:rPr>
        <w:t>y CPV</w:t>
      </w:r>
      <w:r w:rsidR="00A47E33">
        <w:rPr>
          <w:rFonts w:ascii="Times New Roman" w:hAnsi="Times New Roman" w:cs="Times New Roman"/>
          <w:b/>
          <w:sz w:val="24"/>
          <w:szCs w:val="24"/>
        </w:rPr>
        <w:t xml:space="preserve"> wg Wspólnego Słownika Zamówień </w:t>
      </w:r>
    </w:p>
    <w:p w14:paraId="16887980" w14:textId="77777777" w:rsidR="004740B5" w:rsidRDefault="004740B5" w:rsidP="00A47E33">
      <w:pPr>
        <w:pStyle w:val="Akapitzlist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BBF4A4" w14:textId="77777777" w:rsidR="00F60325" w:rsidRPr="00F60325" w:rsidRDefault="00F60325" w:rsidP="00F60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0325">
        <w:rPr>
          <w:rFonts w:ascii="Times New Roman" w:eastAsia="Calibri" w:hAnsi="Times New Roman" w:cs="Times New Roman"/>
          <w:b/>
          <w:sz w:val="24"/>
          <w:szCs w:val="24"/>
        </w:rPr>
        <w:t>KOD GŁÓWNY:</w:t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45.31.31.00-5 Instalowanie wind</w:t>
      </w:r>
    </w:p>
    <w:p w14:paraId="0BA5214E" w14:textId="77777777" w:rsidR="00F60325" w:rsidRPr="00F60325" w:rsidRDefault="00F60325" w:rsidP="00F60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FB6C33" w14:textId="77777777" w:rsidR="00F60325" w:rsidRPr="00F60325" w:rsidRDefault="00F60325" w:rsidP="00F60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0325">
        <w:rPr>
          <w:rFonts w:ascii="Times New Roman" w:eastAsia="Calibri" w:hAnsi="Times New Roman" w:cs="Times New Roman"/>
          <w:b/>
          <w:sz w:val="24"/>
          <w:szCs w:val="24"/>
        </w:rPr>
        <w:t>GRUPA 451:</w:t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  <w:t>45.11.13.00-1 Roboty rozbiórkowe</w:t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4072C994" w14:textId="169344C3" w:rsidR="00F60325" w:rsidRDefault="00F60325" w:rsidP="00F60325">
      <w:pPr>
        <w:spacing w:after="0" w:line="240" w:lineRule="auto"/>
        <w:ind w:left="354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0325">
        <w:rPr>
          <w:rFonts w:ascii="Times New Roman" w:eastAsia="Calibri" w:hAnsi="Times New Roman" w:cs="Times New Roman"/>
          <w:b/>
          <w:sz w:val="24"/>
          <w:szCs w:val="24"/>
        </w:rPr>
        <w:t>45.11.12.00-0 Roboty w zakresie przygotowania terenu pod budowę i roboty ziemne</w:t>
      </w:r>
    </w:p>
    <w:p w14:paraId="2AC19920" w14:textId="1B8ECC19" w:rsidR="00F60325" w:rsidRPr="00F60325" w:rsidRDefault="00F60325" w:rsidP="00F60325">
      <w:pPr>
        <w:spacing w:after="0" w:line="240" w:lineRule="auto"/>
        <w:ind w:left="354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45.11.12</w:t>
      </w:r>
      <w:r w:rsidR="00C46CAA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91-4 Roboty w zakresie zagospodarowania terenu</w:t>
      </w:r>
    </w:p>
    <w:p w14:paraId="0EABFF92" w14:textId="77777777" w:rsidR="00F60325" w:rsidRPr="00F60325" w:rsidRDefault="00F60325" w:rsidP="00F60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783E7B" w14:textId="77777777" w:rsidR="00F60325" w:rsidRPr="00F60325" w:rsidRDefault="00F60325" w:rsidP="00F60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0325">
        <w:rPr>
          <w:rFonts w:ascii="Times New Roman" w:eastAsia="Calibri" w:hAnsi="Times New Roman" w:cs="Times New Roman"/>
          <w:b/>
          <w:sz w:val="24"/>
          <w:szCs w:val="24"/>
        </w:rPr>
        <w:t xml:space="preserve">GRUPA 452: </w:t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  <w:t>45.22.35.00-1 Konstrukcje z betonu zbrojonego</w:t>
      </w:r>
    </w:p>
    <w:p w14:paraId="73450F6B" w14:textId="086B232E" w:rsidR="00F60325" w:rsidRDefault="00F60325" w:rsidP="00F60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  <w:t>45.26.25.00-6 Roboty murarskie i murowe</w:t>
      </w:r>
    </w:p>
    <w:p w14:paraId="113142C0" w14:textId="572445B5" w:rsidR="00F60325" w:rsidRDefault="00F60325" w:rsidP="00F60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45.26.12.10.-9 Wykonywanie pokryć dachowych</w:t>
      </w:r>
    </w:p>
    <w:p w14:paraId="25930580" w14:textId="79389E48" w:rsidR="00CE630B" w:rsidRPr="00F60325" w:rsidRDefault="00CE630B" w:rsidP="00F60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45.26.10.00-4 Wykonanie pokryć i konstrukcji dachowych oraz podobne roboty</w:t>
      </w:r>
    </w:p>
    <w:p w14:paraId="3B6D73E8" w14:textId="77777777" w:rsidR="00F60325" w:rsidRPr="00F60325" w:rsidRDefault="00F60325" w:rsidP="00F60325">
      <w:pPr>
        <w:spacing w:after="0" w:line="240" w:lineRule="auto"/>
        <w:ind w:left="283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0325">
        <w:rPr>
          <w:rFonts w:ascii="Times New Roman" w:eastAsia="Calibri" w:hAnsi="Times New Roman" w:cs="Times New Roman"/>
          <w:b/>
          <w:sz w:val="24"/>
          <w:szCs w:val="24"/>
        </w:rPr>
        <w:t>45.23.32.00-1 Roboty w zakresie różnych nawierzchni</w:t>
      </w:r>
    </w:p>
    <w:p w14:paraId="710464D1" w14:textId="7A29714A" w:rsidR="00F60325" w:rsidRPr="00F60325" w:rsidRDefault="00F60325" w:rsidP="00F60325">
      <w:pPr>
        <w:spacing w:after="0" w:line="240" w:lineRule="auto"/>
        <w:ind w:left="354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0325">
        <w:rPr>
          <w:rFonts w:ascii="Times New Roman" w:eastAsia="Calibri" w:hAnsi="Times New Roman" w:cs="Times New Roman"/>
          <w:b/>
          <w:sz w:val="24"/>
          <w:szCs w:val="24"/>
        </w:rPr>
        <w:t>45.22.38.00-4 Montaż i wznoszenie gotowych konstrukcji</w:t>
      </w:r>
    </w:p>
    <w:p w14:paraId="509CA873" w14:textId="77777777" w:rsidR="00F60325" w:rsidRPr="00F60325" w:rsidRDefault="00F60325" w:rsidP="00F60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F72DCE" w14:textId="77777777" w:rsidR="00F60325" w:rsidRPr="00F60325" w:rsidRDefault="00F60325" w:rsidP="00F60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0325">
        <w:rPr>
          <w:rFonts w:ascii="Times New Roman" w:eastAsia="Calibri" w:hAnsi="Times New Roman" w:cs="Times New Roman"/>
          <w:b/>
          <w:sz w:val="24"/>
          <w:szCs w:val="24"/>
        </w:rPr>
        <w:t xml:space="preserve">GRUPA 453: </w:t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  <w:t>45.31.00.00-3 Roboty instalacyjne elektryczne</w:t>
      </w:r>
    </w:p>
    <w:p w14:paraId="39A4EC23" w14:textId="77777777" w:rsidR="00F60325" w:rsidRPr="00F60325" w:rsidRDefault="00F60325" w:rsidP="00F60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  <w:t>45.32.10.00-3 Izolacja cieplna</w:t>
      </w:r>
    </w:p>
    <w:p w14:paraId="0703CC51" w14:textId="77777777" w:rsidR="00F60325" w:rsidRPr="00F60325" w:rsidRDefault="00F60325" w:rsidP="00F60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  <w:t>45.31.23.10-3 Ochrona odgromowa</w:t>
      </w:r>
    </w:p>
    <w:p w14:paraId="37C1EB7C" w14:textId="77777777" w:rsidR="00F60325" w:rsidRPr="00F60325" w:rsidRDefault="00F60325" w:rsidP="00F60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73C665" w14:textId="22EC0B70" w:rsidR="00F60325" w:rsidRDefault="00F60325" w:rsidP="00F60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0325">
        <w:rPr>
          <w:rFonts w:ascii="Times New Roman" w:eastAsia="Calibri" w:hAnsi="Times New Roman" w:cs="Times New Roman"/>
          <w:b/>
          <w:sz w:val="24"/>
          <w:szCs w:val="24"/>
        </w:rPr>
        <w:t>GRUPA 454:</w:t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60325">
        <w:rPr>
          <w:rFonts w:ascii="Times New Roman" w:eastAsia="Calibri" w:hAnsi="Times New Roman" w:cs="Times New Roman"/>
          <w:b/>
          <w:sz w:val="24"/>
          <w:szCs w:val="24"/>
        </w:rPr>
        <w:tab/>
        <w:t>45.44.30.00-4 Roboty elewacyjne</w:t>
      </w:r>
    </w:p>
    <w:p w14:paraId="547F7C5C" w14:textId="18B24534" w:rsidR="00F60325" w:rsidRDefault="00F60325" w:rsidP="00CE630B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45.42.10.00-4 Roboty w zakresie stolarki budowlanej</w:t>
      </w:r>
    </w:p>
    <w:p w14:paraId="0A159E95" w14:textId="09BEA525" w:rsidR="00F60325" w:rsidRDefault="00F60325" w:rsidP="00CE630B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45.41.00.00.</w:t>
      </w:r>
      <w:r w:rsidR="00CE630B">
        <w:rPr>
          <w:rFonts w:ascii="Times New Roman" w:eastAsia="Calibri" w:hAnsi="Times New Roman" w:cs="Times New Roman"/>
          <w:b/>
          <w:sz w:val="24"/>
          <w:szCs w:val="24"/>
        </w:rPr>
        <w:t>-4 Tynkowanie</w:t>
      </w:r>
    </w:p>
    <w:p w14:paraId="71D2243A" w14:textId="203B848C" w:rsidR="00CE630B" w:rsidRDefault="00CE630B" w:rsidP="00CE630B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45.43.21.20-1 Instalowanie nawierzchni podłogowych</w:t>
      </w:r>
    </w:p>
    <w:p w14:paraId="2658A303" w14:textId="245E77BD" w:rsidR="00CE630B" w:rsidRPr="00F60325" w:rsidRDefault="00CE630B" w:rsidP="00CE630B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45.45.00.00-6 Roboty budowlane wykończeniowe pozostałe</w:t>
      </w:r>
    </w:p>
    <w:p w14:paraId="64E7114D" w14:textId="77777777" w:rsidR="000E589D" w:rsidRDefault="000E589D" w:rsidP="000E589D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E9CFDFA" w14:textId="0E800750" w:rsidR="004C6A76" w:rsidRPr="000E589D" w:rsidRDefault="009F514E" w:rsidP="00BF4A00">
      <w:pPr>
        <w:pStyle w:val="Tekstpodstawowy"/>
        <w:numPr>
          <w:ilvl w:val="0"/>
          <w:numId w:val="43"/>
        </w:numPr>
        <w:spacing w:line="276" w:lineRule="auto"/>
        <w:rPr>
          <w:rFonts w:eastAsia="Calibri"/>
        </w:rPr>
      </w:pPr>
      <w:r w:rsidRPr="00FB4A19">
        <w:rPr>
          <w:b/>
        </w:rPr>
        <w:t>Miejsce realizacji zamówienia:</w:t>
      </w:r>
      <w:r w:rsidRPr="00FB4A19">
        <w:t xml:space="preserve"> </w:t>
      </w:r>
      <w:bookmarkStart w:id="4" w:name="_Hlk488395543"/>
    </w:p>
    <w:p w14:paraId="3E27C408" w14:textId="77777777" w:rsidR="000E589D" w:rsidRDefault="000E589D" w:rsidP="000E589D">
      <w:pPr>
        <w:pStyle w:val="Tekstpodstawowy"/>
        <w:ind w:left="720"/>
        <w:rPr>
          <w:rFonts w:eastAsia="Calibri"/>
        </w:rPr>
      </w:pPr>
    </w:p>
    <w:bookmarkEnd w:id="4"/>
    <w:p w14:paraId="3CA206DD" w14:textId="77777777" w:rsidR="00CE630B" w:rsidRPr="00CE630B" w:rsidRDefault="00CE630B" w:rsidP="00CE630B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30B">
        <w:rPr>
          <w:rFonts w:ascii="Times New Roman" w:eastAsia="Calibri" w:hAnsi="Times New Roman" w:cs="Times New Roman"/>
          <w:sz w:val="24"/>
          <w:szCs w:val="24"/>
        </w:rPr>
        <w:t>ul. Cysterska 22</w:t>
      </w:r>
    </w:p>
    <w:p w14:paraId="2EEE0E86" w14:textId="77777777" w:rsidR="00CE630B" w:rsidRPr="00CE630B" w:rsidRDefault="00CE630B" w:rsidP="00CE630B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30B">
        <w:rPr>
          <w:rFonts w:ascii="Times New Roman" w:eastAsia="Calibri" w:hAnsi="Times New Roman" w:cs="Times New Roman"/>
          <w:sz w:val="24"/>
          <w:szCs w:val="24"/>
        </w:rPr>
        <w:t>62-100 Wągrowiec</w:t>
      </w:r>
    </w:p>
    <w:p w14:paraId="7DAFF408" w14:textId="77777777" w:rsidR="00CE630B" w:rsidRPr="00CE630B" w:rsidRDefault="00CE630B" w:rsidP="00CE630B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30B">
        <w:rPr>
          <w:rFonts w:ascii="Times New Roman" w:eastAsia="Calibri" w:hAnsi="Times New Roman" w:cs="Times New Roman"/>
          <w:sz w:val="24"/>
          <w:szCs w:val="24"/>
        </w:rPr>
        <w:t>Działka o nr ewidencyjnym: 5516</w:t>
      </w:r>
    </w:p>
    <w:p w14:paraId="6231D070" w14:textId="77777777" w:rsidR="00CE630B" w:rsidRPr="00CE630B" w:rsidRDefault="00CE630B" w:rsidP="00CE630B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30B">
        <w:rPr>
          <w:rFonts w:ascii="Times New Roman" w:eastAsia="Calibri" w:hAnsi="Times New Roman" w:cs="Times New Roman"/>
          <w:sz w:val="24"/>
          <w:szCs w:val="24"/>
        </w:rPr>
        <w:t>Obręb ewidencyjny: Miasto Wągrowiec</w:t>
      </w:r>
    </w:p>
    <w:p w14:paraId="2C164A81" w14:textId="0916F58B" w:rsidR="00CE630B" w:rsidRPr="00CE630B" w:rsidRDefault="00CE630B" w:rsidP="00CE630B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Pr="00CE630B">
        <w:rPr>
          <w:rFonts w:ascii="Times New Roman" w:eastAsia="Calibri" w:hAnsi="Times New Roman" w:cs="Times New Roman"/>
          <w:sz w:val="24"/>
          <w:szCs w:val="24"/>
        </w:rPr>
        <w:t>mina Miejska Wągrowiec</w:t>
      </w:r>
    </w:p>
    <w:p w14:paraId="6E350D54" w14:textId="77777777" w:rsidR="00CE630B" w:rsidRPr="00CE630B" w:rsidRDefault="00CE630B" w:rsidP="00CE630B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30B">
        <w:rPr>
          <w:rFonts w:ascii="Times New Roman" w:eastAsia="Calibri" w:hAnsi="Times New Roman" w:cs="Times New Roman"/>
          <w:sz w:val="24"/>
          <w:szCs w:val="24"/>
        </w:rPr>
        <w:lastRenderedPageBreak/>
        <w:t>Powiat: wągrowiecki</w:t>
      </w:r>
    </w:p>
    <w:p w14:paraId="501B1818" w14:textId="3A784130" w:rsidR="00CE630B" w:rsidRDefault="00CE630B" w:rsidP="00CE630B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30B">
        <w:rPr>
          <w:rFonts w:ascii="Times New Roman" w:eastAsia="Calibri" w:hAnsi="Times New Roman" w:cs="Times New Roman"/>
          <w:sz w:val="24"/>
          <w:szCs w:val="24"/>
        </w:rPr>
        <w:t>Województwo: wielkopolskie</w:t>
      </w:r>
    </w:p>
    <w:p w14:paraId="32699A91" w14:textId="77777777" w:rsidR="00CE630B" w:rsidRPr="00CE630B" w:rsidRDefault="00CE630B" w:rsidP="00CE630B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ED0DBB" w14:textId="50D680E1" w:rsidR="00124146" w:rsidRPr="006D180F" w:rsidRDefault="00D25973" w:rsidP="00CE630B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0F">
        <w:rPr>
          <w:rFonts w:ascii="Times New Roman" w:hAnsi="Times New Roman" w:cs="Times New Roman"/>
          <w:b/>
          <w:sz w:val="24"/>
          <w:szCs w:val="24"/>
        </w:rPr>
        <w:t>Zakres robót</w:t>
      </w:r>
    </w:p>
    <w:p w14:paraId="648288F7" w14:textId="77777777" w:rsidR="00A56955" w:rsidRDefault="00A56955" w:rsidP="009A0048">
      <w:pPr>
        <w:pStyle w:val="Tekstpodstawowy"/>
        <w:ind w:left="360"/>
        <w:rPr>
          <w:bCs/>
        </w:rPr>
      </w:pPr>
    </w:p>
    <w:p w14:paraId="3A9F5681" w14:textId="77777777" w:rsidR="00A56955" w:rsidRPr="004740B5" w:rsidRDefault="00A56955" w:rsidP="00A56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1 pn.: ,,Likwidacja barier i zwiększenie dostępności budynku Urzędu Gminy Wągrowiec poprzez budowę windy, utworzenie miejsca postojowego dla osób niepełnosprawnych oraz utwardzenie terenu w obrębie dojścia do windy”.</w:t>
      </w:r>
    </w:p>
    <w:p w14:paraId="4321407C" w14:textId="77777777" w:rsidR="00A56955" w:rsidRPr="00CE630B" w:rsidRDefault="00A56955" w:rsidP="00A56955">
      <w:pPr>
        <w:pStyle w:val="Tekstpodstawowy"/>
        <w:rPr>
          <w:bCs/>
        </w:rPr>
      </w:pPr>
    </w:p>
    <w:p w14:paraId="6DB3C0A4" w14:textId="4F1ED352" w:rsidR="00A56955" w:rsidRPr="005A6A56" w:rsidRDefault="00A56955" w:rsidP="00A56955">
      <w:pPr>
        <w:pStyle w:val="Tekstpodstawowy"/>
        <w:ind w:firstLine="360"/>
        <w:rPr>
          <w:bCs/>
        </w:rPr>
      </w:pPr>
      <w:r w:rsidRPr="005A6A56">
        <w:rPr>
          <w:bCs/>
        </w:rPr>
        <w:t>Zakres robót</w:t>
      </w:r>
      <w:r>
        <w:rPr>
          <w:bCs/>
        </w:rPr>
        <w:t xml:space="preserve"> obejmuje</w:t>
      </w:r>
      <w:r w:rsidRPr="005A6A56">
        <w:rPr>
          <w:bCs/>
        </w:rPr>
        <w:t xml:space="preserve"> w szczególności:</w:t>
      </w:r>
    </w:p>
    <w:p w14:paraId="23F24D7D" w14:textId="77777777" w:rsidR="00A56955" w:rsidRPr="005A6A56" w:rsidRDefault="00A56955" w:rsidP="00A56955">
      <w:pPr>
        <w:pStyle w:val="Tekstpodstawowy"/>
        <w:ind w:left="360"/>
        <w:rPr>
          <w:b/>
          <w:bCs/>
        </w:rPr>
      </w:pPr>
      <w:r w:rsidRPr="005A6A56">
        <w:rPr>
          <w:b/>
          <w:bCs/>
        </w:rPr>
        <w:t xml:space="preserve">1) Umożliwienie osobom na wózku oraz ułatwienie osobom z niepełnosprawnościami ruchowymi i innym użytkownikom komunikacji w budynku, poprzez dostawę i montaż dźwigu dla niepełnosprawnych. </w:t>
      </w:r>
    </w:p>
    <w:p w14:paraId="21937C45" w14:textId="77777777" w:rsidR="00A56955" w:rsidRPr="005A6A56" w:rsidRDefault="00A56955" w:rsidP="00A56955">
      <w:pPr>
        <w:pStyle w:val="Tekstpodstawowy"/>
        <w:ind w:left="360"/>
        <w:rPr>
          <w:bCs/>
        </w:rPr>
      </w:pPr>
      <w:r w:rsidRPr="005A6A56">
        <w:rPr>
          <w:bCs/>
        </w:rPr>
        <w:t xml:space="preserve">Przewiduje się dostawę i montaż dźwigu dla niepełnosprawnych - dźwig o napędzie elektrycznym, </w:t>
      </w:r>
      <w:proofErr w:type="spellStart"/>
      <w:r w:rsidRPr="005A6A56">
        <w:rPr>
          <w:bCs/>
        </w:rPr>
        <w:t>bezreduktorowym</w:t>
      </w:r>
      <w:proofErr w:type="spellEnd"/>
      <w:r w:rsidRPr="005A6A56">
        <w:rPr>
          <w:bCs/>
        </w:rPr>
        <w:t xml:space="preserve">, udźwig min. 5 osób, liczna przystanków 4, prędkość podnoszenia min. 1m/s, wolna przestrzeń na platformie min. 1400 x 1400 mm, sterowanie mikroprocesorowe zbiorcze góra-dół, kabina przelotowa pod kątem 90st., drzwi przystankowe - automatyczne, teleskopowe, 2 panelowe 4szt. stal nierdzewna szczotkowana, drzwi kabinowe - automatyczne, teleskopowe, 2 panelowe 2szt. stal nierdzewna szczotkowana, maszynownia - w nadszybiu (szafa sterowa montowana na ścianie na najwyższym przystanku ) stal nierdzewna szczotkowana, kabina - ściany: stal nierdzewna szczotkowana, </w:t>
      </w:r>
      <w:r w:rsidRPr="002417DB">
        <w:rPr>
          <w:bCs/>
        </w:rPr>
        <w:t>podłoga: płytki antypoślizgowe</w:t>
      </w:r>
      <w:r w:rsidRPr="005A6A56">
        <w:rPr>
          <w:bCs/>
        </w:rPr>
        <w:t xml:space="preserve">, sufit: stal nierdzewna oświetlenie typu LED, bariera świetlna, wyświetlacz matrycowy, kaseta dyspozycji standardowa długa ze stali nierdzewnej, przyciski z kodem </w:t>
      </w:r>
      <w:proofErr w:type="spellStart"/>
      <w:r w:rsidRPr="005A6A56">
        <w:rPr>
          <w:bCs/>
        </w:rPr>
        <w:t>Braillea</w:t>
      </w:r>
      <w:proofErr w:type="spellEnd"/>
      <w:r w:rsidRPr="005A6A56">
        <w:rPr>
          <w:bCs/>
        </w:rPr>
        <w:t xml:space="preserve">, interkom, przyciski otwierania i zamykania drzwi, sygnalizacja przeciążenia, gong, lustro (na ścianie), poręcz, systemem wentylacji i odprowadzeniem skroplin. Na każdym przystanku wyświetlacz i strzałki kontynuacji jazdy montowana na ścianie. Zjazd pożarowy. Komunikacja ze służbami ratowniczymi poprzez system GSM. Zjazd awaryjny do najbliższego przystanku. W zakres prac wchodzi również opracowanie indywidualnej dokumentacji wykonawczej. W ramach zadania przewiduje się również budowę szybu windowego o konstrukcji żelbetowej, z wypełnieniem z cegieł silikatowych, </w:t>
      </w:r>
      <w:r w:rsidRPr="002417DB">
        <w:rPr>
          <w:bCs/>
        </w:rPr>
        <w:t>wraz z okładziną z paneli stalowych i przeszklonym wiatrołapem,</w:t>
      </w:r>
      <w:r w:rsidRPr="005A6A56">
        <w:rPr>
          <w:bCs/>
        </w:rPr>
        <w:t xml:space="preserve"> zabezpieczającym szyb przed przemarzaniem. </w:t>
      </w:r>
    </w:p>
    <w:p w14:paraId="32131DF6" w14:textId="77777777" w:rsidR="00A56955" w:rsidRPr="005A6A56" w:rsidRDefault="00A56955" w:rsidP="00A56955">
      <w:pPr>
        <w:pStyle w:val="Tekstpodstawowy"/>
        <w:ind w:left="360"/>
        <w:rPr>
          <w:bCs/>
        </w:rPr>
      </w:pPr>
      <w:r w:rsidRPr="005A6A56">
        <w:rPr>
          <w:bCs/>
        </w:rPr>
        <w:t>W związku z przewidywaną lokalizacją szybu windowego w szycie budynku od strony wschodniej, w ramach koniecznych robót przygotowawczych, wykonać należy:</w:t>
      </w:r>
    </w:p>
    <w:p w14:paraId="2271375E" w14:textId="77777777" w:rsidR="00A56955" w:rsidRPr="005A6A56" w:rsidRDefault="00A56955" w:rsidP="00A56955">
      <w:pPr>
        <w:pStyle w:val="Tekstpodstawowy"/>
        <w:ind w:firstLine="360"/>
        <w:rPr>
          <w:bCs/>
        </w:rPr>
      </w:pPr>
      <w:r w:rsidRPr="005A6A56">
        <w:rPr>
          <w:bCs/>
        </w:rPr>
        <w:t>- rozbiórkę istniejących schodów zewnętrznych,</w:t>
      </w:r>
    </w:p>
    <w:p w14:paraId="6C65D22F" w14:textId="77777777" w:rsidR="00A56955" w:rsidRPr="005A6A56" w:rsidRDefault="00A56955" w:rsidP="00A56955">
      <w:pPr>
        <w:pStyle w:val="Tekstpodstawowy"/>
        <w:ind w:firstLine="360"/>
        <w:rPr>
          <w:bCs/>
        </w:rPr>
      </w:pPr>
      <w:r w:rsidRPr="005A6A56">
        <w:rPr>
          <w:bCs/>
        </w:rPr>
        <w:t>- rozkucie otworów drzwiowych do windy,</w:t>
      </w:r>
    </w:p>
    <w:p w14:paraId="193D4864" w14:textId="77777777" w:rsidR="00A56955" w:rsidRPr="005A6A56" w:rsidRDefault="00A56955" w:rsidP="00A56955">
      <w:pPr>
        <w:pStyle w:val="Tekstpodstawowy"/>
        <w:ind w:left="360"/>
        <w:rPr>
          <w:bCs/>
        </w:rPr>
      </w:pPr>
      <w:r w:rsidRPr="005A6A56">
        <w:rPr>
          <w:bCs/>
        </w:rPr>
        <w:t>- wywiezienie gruzu z rozbiórki wysypisko, z załadowaniem i wyładowaniem i opłatą utylizacyjną,</w:t>
      </w:r>
    </w:p>
    <w:p w14:paraId="5F0EECC8" w14:textId="77777777" w:rsidR="00A56955" w:rsidRPr="005A6A56" w:rsidRDefault="00A56955" w:rsidP="00A56955">
      <w:pPr>
        <w:pStyle w:val="Tekstpodstawowy"/>
        <w:ind w:firstLine="360"/>
        <w:rPr>
          <w:bCs/>
        </w:rPr>
      </w:pPr>
      <w:r w:rsidRPr="005A6A56">
        <w:rPr>
          <w:bCs/>
        </w:rPr>
        <w:t>- wykucie z muru krat, ościeżnic i skrzydeł drzwiowych, okien PCV i podokienników.</w:t>
      </w:r>
    </w:p>
    <w:p w14:paraId="5A9EA74C" w14:textId="77777777" w:rsidR="00A56955" w:rsidRPr="005A6A56" w:rsidRDefault="00A56955" w:rsidP="00A56955">
      <w:pPr>
        <w:pStyle w:val="Tekstpodstawowy"/>
        <w:ind w:left="360"/>
        <w:rPr>
          <w:bCs/>
        </w:rPr>
      </w:pPr>
      <w:r w:rsidRPr="005A6A56">
        <w:rPr>
          <w:bCs/>
        </w:rPr>
        <w:t>- dostosowanie wielkości otworów w ścianie szczytowej do potrzeb windy poprzez częściowe zamurowanie z cegły pełnej oraz osadzenie nadproży prefabrykowanych.</w:t>
      </w:r>
    </w:p>
    <w:p w14:paraId="1384E501" w14:textId="77777777" w:rsidR="00A56955" w:rsidRPr="005A6A56" w:rsidRDefault="00A56955" w:rsidP="00A56955">
      <w:pPr>
        <w:pStyle w:val="Tekstpodstawowy"/>
        <w:ind w:left="360"/>
        <w:rPr>
          <w:bCs/>
        </w:rPr>
      </w:pPr>
      <w:r w:rsidRPr="005A6A56">
        <w:rPr>
          <w:b/>
          <w:bCs/>
        </w:rPr>
        <w:t>2) Udogodnienie dla osób na wózku oraz osób z niepełnosprawnościami ruchowymi w komunikacji w otoczeniu budynku, poprzez utworzenie w pobliżu wejścia do budynku oraz wejścia do windy miejsca postojowego dla osób niepełnosprawnych oraz wykonania utwardzenia terenu.</w:t>
      </w:r>
    </w:p>
    <w:p w14:paraId="6C521B65" w14:textId="77777777" w:rsidR="00A56955" w:rsidRPr="005A6A56" w:rsidRDefault="00A56955" w:rsidP="00A56955">
      <w:pPr>
        <w:pStyle w:val="Tekstpodstawowy"/>
        <w:ind w:left="360"/>
        <w:rPr>
          <w:bCs/>
        </w:rPr>
      </w:pPr>
      <w:r w:rsidRPr="005A6A56">
        <w:rPr>
          <w:bCs/>
        </w:rPr>
        <w:t xml:space="preserve">Zlokalizowanie miejsca postojowego dla osób niepełnosprawnych w pobliżu widny wiąże się z koniecznością rozebrania znajdującego się tam budynku gospodarczego. Zapewni to swobodny dostęp do windy oraz nie zakłóci ruchu pozostałych pojazdów po terenie nieruchomości. W ramach koniecznych do wykonania robót przewiduje się: </w:t>
      </w:r>
    </w:p>
    <w:p w14:paraId="24F1EF33" w14:textId="77777777" w:rsidR="00A56955" w:rsidRPr="005A6A56" w:rsidRDefault="00A56955" w:rsidP="00A56955">
      <w:pPr>
        <w:pStyle w:val="Tekstpodstawowy"/>
        <w:ind w:left="360"/>
        <w:rPr>
          <w:bCs/>
        </w:rPr>
      </w:pPr>
      <w:r w:rsidRPr="005A6A56">
        <w:rPr>
          <w:bCs/>
        </w:rPr>
        <w:lastRenderedPageBreak/>
        <w:t>- rozebranie budynku gospodarczego. Budynek przewidziany do rozbiórki to budynek jednokondygnacyjny, niepodpiwniczony, z dachem płaskim, krytym papą. Budynek wykonany jest w technologii tradycyjnej murowanej. Ściany wewnętrzne i działowe wykonane są z cegły silikatowej pełnej. Stropodach wykonano z płyt korytkowych z pokryciem papowym. Budynek wyposażony w instalację elektryczną. Powierzchnia zabudowy: 41,78m</w:t>
      </w:r>
      <w:r w:rsidRPr="005A6A56">
        <w:rPr>
          <w:bCs/>
          <w:vertAlign w:val="superscript"/>
        </w:rPr>
        <w:t>2</w:t>
      </w:r>
      <w:r w:rsidRPr="005A6A56">
        <w:rPr>
          <w:bCs/>
        </w:rPr>
        <w:t>. Powierzchnia użytkowa: 33,46m</w:t>
      </w:r>
      <w:r w:rsidRPr="005A6A56">
        <w:rPr>
          <w:bCs/>
          <w:vertAlign w:val="superscript"/>
        </w:rPr>
        <w:t>2</w:t>
      </w:r>
      <w:r w:rsidRPr="005A6A56">
        <w:rPr>
          <w:bCs/>
        </w:rPr>
        <w:t>. Powierzchnia zabudowy: 41,78m</w:t>
      </w:r>
      <w:r w:rsidRPr="005A6A56">
        <w:rPr>
          <w:bCs/>
          <w:vertAlign w:val="superscript"/>
        </w:rPr>
        <w:t>2</w:t>
      </w:r>
      <w:r w:rsidRPr="005A6A56">
        <w:rPr>
          <w:bCs/>
        </w:rPr>
        <w:t>. Kubatura: 125,00m</w:t>
      </w:r>
      <w:r w:rsidRPr="005A6A56">
        <w:rPr>
          <w:bCs/>
          <w:vertAlign w:val="superscript"/>
        </w:rPr>
        <w:t>3</w:t>
      </w:r>
      <w:r w:rsidRPr="005A6A56">
        <w:rPr>
          <w:bCs/>
        </w:rPr>
        <w:t>. Wysokość: 3,00m.</w:t>
      </w:r>
    </w:p>
    <w:p w14:paraId="70723497" w14:textId="77777777" w:rsidR="00A56955" w:rsidRPr="005A6A56" w:rsidRDefault="00A56955" w:rsidP="00A56955">
      <w:pPr>
        <w:pStyle w:val="Tekstpodstawowy"/>
        <w:ind w:left="360"/>
        <w:rPr>
          <w:bCs/>
        </w:rPr>
      </w:pPr>
      <w:r w:rsidRPr="005A6A56">
        <w:rPr>
          <w:bCs/>
        </w:rPr>
        <w:t>- wykonanie utwardzenia terenu o powierzchni około 84m</w:t>
      </w:r>
      <w:r w:rsidRPr="005A6A56">
        <w:rPr>
          <w:bCs/>
          <w:vertAlign w:val="superscript"/>
        </w:rPr>
        <w:t>2</w:t>
      </w:r>
      <w:r w:rsidRPr="005A6A56">
        <w:rPr>
          <w:bCs/>
        </w:rPr>
        <w:t>, wraz z pełnym zakresem robót ziemnych, wykonaniem warstwy odsączającej, podbudową z kruszywa oraz nawierzchnią z kostki,</w:t>
      </w:r>
    </w:p>
    <w:p w14:paraId="6858867B" w14:textId="77777777" w:rsidR="00A56955" w:rsidRPr="005A6A56" w:rsidRDefault="00A56955" w:rsidP="00A56955">
      <w:pPr>
        <w:pStyle w:val="Tekstpodstawowy"/>
        <w:ind w:left="360"/>
        <w:rPr>
          <w:bCs/>
        </w:rPr>
      </w:pPr>
      <w:r w:rsidRPr="005A6A56">
        <w:rPr>
          <w:bCs/>
        </w:rPr>
        <w:t>- przebudowę wejścia do piwnicy poprzez osadzenie blachy stalowej ryflowanej w ramie stalowej, z możliwością demontażu, do umożliwi przejście oraz przejazd wzdłuż budynku np. na wózku,</w:t>
      </w:r>
    </w:p>
    <w:p w14:paraId="272BFFD1" w14:textId="77777777" w:rsidR="00A56955" w:rsidRPr="005A6A56" w:rsidRDefault="00A56955" w:rsidP="00A56955">
      <w:pPr>
        <w:pStyle w:val="Tekstpodstawowy"/>
        <w:ind w:left="360"/>
        <w:rPr>
          <w:bCs/>
        </w:rPr>
      </w:pPr>
      <w:r w:rsidRPr="005A6A56">
        <w:rPr>
          <w:bCs/>
        </w:rPr>
        <w:t xml:space="preserve">- uzupełnienie ogrodzenia w związku z rozbiórką budynku, na wzór istniejącego – </w:t>
      </w:r>
      <w:r w:rsidRPr="00A56955">
        <w:rPr>
          <w:bCs/>
        </w:rPr>
        <w:t>ok.9</w:t>
      </w:r>
      <w:r w:rsidRPr="005A6A56">
        <w:rPr>
          <w:bCs/>
        </w:rPr>
        <w:t xml:space="preserve"> </w:t>
      </w:r>
      <w:proofErr w:type="spellStart"/>
      <w:r w:rsidRPr="005A6A56">
        <w:rPr>
          <w:bCs/>
        </w:rPr>
        <w:t>mb</w:t>
      </w:r>
      <w:proofErr w:type="spellEnd"/>
      <w:r w:rsidRPr="005A6A56">
        <w:rPr>
          <w:bCs/>
        </w:rPr>
        <w:t>,</w:t>
      </w:r>
    </w:p>
    <w:p w14:paraId="5E01B450" w14:textId="77777777" w:rsidR="00A56955" w:rsidRPr="005A6A56" w:rsidRDefault="00A56955" w:rsidP="00A56955">
      <w:pPr>
        <w:pStyle w:val="Tekstpodstawowy"/>
        <w:ind w:left="360"/>
        <w:rPr>
          <w:bCs/>
        </w:rPr>
      </w:pPr>
      <w:r w:rsidRPr="005A6A56">
        <w:rPr>
          <w:bCs/>
        </w:rPr>
        <w:t>- oznakowanie poziome miejsca postojowego dla osoby niepełnosprawnej, przez malowanie farbą chlorokauczukową zgodnie z obowiązującymi przepisami.</w:t>
      </w:r>
    </w:p>
    <w:p w14:paraId="026F5488" w14:textId="77777777" w:rsidR="00A56955" w:rsidRPr="00CE630B" w:rsidRDefault="00A56955" w:rsidP="00A56955">
      <w:pPr>
        <w:pStyle w:val="Tekstpodstawowy"/>
        <w:rPr>
          <w:bCs/>
        </w:rPr>
      </w:pPr>
    </w:p>
    <w:p w14:paraId="040A955D" w14:textId="77777777" w:rsidR="00A56955" w:rsidRPr="00CE630B" w:rsidRDefault="00A56955" w:rsidP="00A56955">
      <w:pPr>
        <w:pStyle w:val="Tekstpodstawowy"/>
        <w:ind w:left="360"/>
        <w:rPr>
          <w:b/>
        </w:rPr>
      </w:pPr>
      <w:r w:rsidRPr="00CE630B">
        <w:rPr>
          <w:b/>
        </w:rPr>
        <w:t>Zadanie Nr 2 pn.: ,,Roboty w zakresie ocieplenia i inne roboty towarzyszące związane z budową windy”.</w:t>
      </w:r>
    </w:p>
    <w:p w14:paraId="2510CDDB" w14:textId="77777777" w:rsidR="00A56955" w:rsidRPr="00CE630B" w:rsidRDefault="00A56955" w:rsidP="00A56955">
      <w:pPr>
        <w:pStyle w:val="Tekstpodstawowy"/>
        <w:ind w:left="360"/>
        <w:rPr>
          <w:bCs/>
        </w:rPr>
      </w:pPr>
      <w:r w:rsidRPr="00CE630B">
        <w:rPr>
          <w:bCs/>
        </w:rPr>
        <w:t xml:space="preserve">Zakres zadania dotyczy wykonania robót budowlanych związanych z ociepleniem jednej ze ścian szczytowych budynku Urzędu Gminy Wągrowiec oraz wykonania innych robót towarzyszących, związanych z ociepleniem, takich jak wymiana części obróbek blacharskich oraz fragmentu instalacji odgromowej. Wykonanie w/w robót jest niezbędne przed budową windy i wykonaniem utwardzenia terenu w obrębie dojścia do windy. </w:t>
      </w:r>
    </w:p>
    <w:p w14:paraId="10B61674" w14:textId="77777777" w:rsidR="00A56955" w:rsidRPr="00CE630B" w:rsidRDefault="00A56955" w:rsidP="00A56955">
      <w:pPr>
        <w:pStyle w:val="Tekstpodstawowy"/>
        <w:ind w:firstLine="360"/>
        <w:rPr>
          <w:bCs/>
        </w:rPr>
      </w:pPr>
      <w:r w:rsidRPr="00CE630B">
        <w:rPr>
          <w:bCs/>
        </w:rPr>
        <w:t xml:space="preserve">  W szczególności, należy wykonać:</w:t>
      </w:r>
    </w:p>
    <w:p w14:paraId="34882ACF" w14:textId="77777777" w:rsidR="00A56955" w:rsidRPr="00CE630B" w:rsidRDefault="00A56955" w:rsidP="00A56955">
      <w:pPr>
        <w:pStyle w:val="Tekstpodstawowy"/>
        <w:ind w:firstLine="360"/>
        <w:rPr>
          <w:bCs/>
        </w:rPr>
      </w:pPr>
      <w:r w:rsidRPr="00CE630B">
        <w:rPr>
          <w:bCs/>
        </w:rPr>
        <w:t>1) Ocieplenie ścia</w:t>
      </w:r>
      <w:r w:rsidRPr="00A56955">
        <w:rPr>
          <w:bCs/>
        </w:rPr>
        <w:t>ny zewnętrznej wraz z wykonaniem wyprawy elewacyjnej</w:t>
      </w:r>
    </w:p>
    <w:p w14:paraId="5986B554" w14:textId="77777777" w:rsidR="00A56955" w:rsidRPr="00CE630B" w:rsidRDefault="00A56955" w:rsidP="00A56955">
      <w:pPr>
        <w:pStyle w:val="Tekstpodstawowy"/>
        <w:ind w:firstLine="360"/>
        <w:rPr>
          <w:bCs/>
        </w:rPr>
      </w:pPr>
      <w:r w:rsidRPr="00CE630B">
        <w:rPr>
          <w:bCs/>
        </w:rPr>
        <w:t xml:space="preserve">Powierzchnia ścian do ocieplenia około 121m2. </w:t>
      </w:r>
    </w:p>
    <w:p w14:paraId="1FE73ED8" w14:textId="77777777" w:rsidR="00A56955" w:rsidRDefault="00A56955" w:rsidP="00A56955">
      <w:pPr>
        <w:pStyle w:val="Tekstpodstawowy"/>
        <w:ind w:firstLine="360"/>
        <w:rPr>
          <w:bCs/>
        </w:rPr>
      </w:pPr>
      <w:r w:rsidRPr="00CE630B">
        <w:rPr>
          <w:bCs/>
        </w:rPr>
        <w:t xml:space="preserve">2) Ocieplenie ścian fundamentowych </w:t>
      </w:r>
      <w:r>
        <w:rPr>
          <w:bCs/>
        </w:rPr>
        <w:t xml:space="preserve">– </w:t>
      </w:r>
      <w:r w:rsidRPr="00A56955">
        <w:rPr>
          <w:bCs/>
        </w:rPr>
        <w:t>wraz z wykonaniem izolacji przeciwwilgociowej</w:t>
      </w:r>
    </w:p>
    <w:p w14:paraId="545EE5EF" w14:textId="77777777" w:rsidR="00A56955" w:rsidRPr="00CE630B" w:rsidRDefault="00A56955" w:rsidP="00A56955">
      <w:pPr>
        <w:pStyle w:val="Tekstpodstawowy"/>
        <w:ind w:firstLine="360"/>
        <w:rPr>
          <w:bCs/>
        </w:rPr>
      </w:pPr>
      <w:r w:rsidRPr="00CE630B">
        <w:rPr>
          <w:bCs/>
        </w:rPr>
        <w:t xml:space="preserve">Powierzchnia ścian do ocieplenia około 20m2. </w:t>
      </w:r>
    </w:p>
    <w:p w14:paraId="57A7E507" w14:textId="77777777" w:rsidR="00A56955" w:rsidRPr="00CE630B" w:rsidRDefault="00A56955" w:rsidP="00A56955">
      <w:pPr>
        <w:pStyle w:val="Tekstpodstawowy"/>
        <w:ind w:firstLine="360"/>
        <w:rPr>
          <w:bCs/>
        </w:rPr>
      </w:pPr>
      <w:r w:rsidRPr="00CE630B">
        <w:rPr>
          <w:bCs/>
        </w:rPr>
        <w:t>3) Obróbki blacharskie związane z dociepleniem</w:t>
      </w:r>
    </w:p>
    <w:p w14:paraId="24043BAF" w14:textId="77777777" w:rsidR="00A56955" w:rsidRPr="00CE630B" w:rsidRDefault="00A56955" w:rsidP="00A56955">
      <w:pPr>
        <w:pStyle w:val="Tekstpodstawowy"/>
        <w:ind w:firstLine="360"/>
        <w:rPr>
          <w:bCs/>
        </w:rPr>
      </w:pPr>
      <w:r w:rsidRPr="00CE630B">
        <w:rPr>
          <w:bCs/>
        </w:rPr>
        <w:t>4) Wymiana fragmentu instalacji odgromowej</w:t>
      </w:r>
    </w:p>
    <w:p w14:paraId="4E256F27" w14:textId="02905B43" w:rsidR="00A56955" w:rsidRPr="00CE630B" w:rsidRDefault="00A56955" w:rsidP="00A56955">
      <w:pPr>
        <w:pStyle w:val="Tekstpodstawowy"/>
        <w:ind w:left="360"/>
        <w:rPr>
          <w:bCs/>
        </w:rPr>
      </w:pPr>
      <w:r w:rsidRPr="00CE630B">
        <w:rPr>
          <w:bCs/>
        </w:rPr>
        <w:t xml:space="preserve">Szczegółowy zakres prac określa dokumentacja </w:t>
      </w:r>
      <w:r w:rsidRPr="00A56955">
        <w:rPr>
          <w:bCs/>
        </w:rPr>
        <w:t>projektowa</w:t>
      </w:r>
      <w:r>
        <w:rPr>
          <w:bCs/>
        </w:rPr>
        <w:t xml:space="preserve"> </w:t>
      </w:r>
      <w:r w:rsidRPr="00CE630B">
        <w:rPr>
          <w:bCs/>
        </w:rPr>
        <w:t>oraz specyfikacje techniczne wykonania i odbioru robót.</w:t>
      </w:r>
    </w:p>
    <w:p w14:paraId="0D2617BE" w14:textId="77777777" w:rsidR="00A56955" w:rsidRPr="00CE630B" w:rsidRDefault="00A56955" w:rsidP="00A56955">
      <w:pPr>
        <w:pStyle w:val="Tekstpodstawowy"/>
        <w:rPr>
          <w:bCs/>
        </w:rPr>
      </w:pPr>
    </w:p>
    <w:p w14:paraId="09698F12" w14:textId="77777777" w:rsidR="00A56955" w:rsidRPr="00A56955" w:rsidRDefault="00A56955" w:rsidP="00A56955">
      <w:pPr>
        <w:pStyle w:val="Tekstpodstawowy"/>
        <w:ind w:firstLine="360"/>
        <w:rPr>
          <w:b/>
        </w:rPr>
      </w:pPr>
      <w:r w:rsidRPr="00A56955">
        <w:rPr>
          <w:b/>
        </w:rPr>
        <w:t>Zadanie Nr 3 pn.: ,,Serwis techniczny i utrzymanie windy w sprawności”.</w:t>
      </w:r>
    </w:p>
    <w:p w14:paraId="3D013755" w14:textId="088DEE81" w:rsidR="00A56955" w:rsidRPr="00CE630B" w:rsidRDefault="00A56955" w:rsidP="00A56955">
      <w:pPr>
        <w:pStyle w:val="Tekstpodstawowy"/>
        <w:ind w:left="360"/>
        <w:rPr>
          <w:bCs/>
        </w:rPr>
      </w:pPr>
      <w:r w:rsidRPr="00CE630B">
        <w:rPr>
          <w:bCs/>
        </w:rPr>
        <w:t xml:space="preserve">Serwis techniczny i utrzymanie windy w sprawności na okres 36 miesięcy od dnia zakończenia realizacji zamówienia (odbioru końcowego inwestycji). Wykonawca zobowiązuje się do wykonywania przeglądu technicznego urządzenia dźwigowego zgodnie z przepisami wykonawczymi wydanymi na podstawie art. 8 ust. 4, oraz art. 23 ust. 5, ustawy z dnia 21 grudnia 2000 r. o Dozorze Technicznym </w:t>
      </w:r>
      <w:r>
        <w:rPr>
          <w:bCs/>
        </w:rPr>
        <w:t>(</w:t>
      </w:r>
      <w:r>
        <w:t>Dz.U. 2021, poz. 272 t. j. ze zm.).</w:t>
      </w:r>
    </w:p>
    <w:p w14:paraId="72B48594" w14:textId="77777777" w:rsidR="00A56955" w:rsidRPr="00CE630B" w:rsidRDefault="00A56955" w:rsidP="00A56955">
      <w:pPr>
        <w:pStyle w:val="Tekstpodstawowy"/>
        <w:rPr>
          <w:bCs/>
        </w:rPr>
      </w:pPr>
      <w:r w:rsidRPr="00CE630B">
        <w:rPr>
          <w:bCs/>
        </w:rPr>
        <w:t xml:space="preserve">              </w:t>
      </w:r>
      <w:r w:rsidRPr="00CE630B">
        <w:rPr>
          <w:bCs/>
        </w:rPr>
        <w:tab/>
      </w:r>
    </w:p>
    <w:p w14:paraId="12756678" w14:textId="77777777" w:rsidR="00A56955" w:rsidRPr="00CE630B" w:rsidRDefault="00A56955" w:rsidP="00A56955">
      <w:pPr>
        <w:pStyle w:val="Tekstpodstawowy"/>
        <w:spacing w:line="276" w:lineRule="auto"/>
        <w:ind w:left="360"/>
        <w:rPr>
          <w:b/>
        </w:rPr>
      </w:pPr>
      <w:r w:rsidRPr="00A56955">
        <w:rPr>
          <w:b/>
        </w:rPr>
        <w:t>Szczegółowy zakres prac, które należy wykonać określa dokumentacja projektowa, (tj. projekt budowlany, przedmiary robót, Plan BIOZ) oraz specyfikacje techniczne wykonania i odbioru robót które ą załącznikami  do niniejszej SWZ.</w:t>
      </w:r>
    </w:p>
    <w:p w14:paraId="297EC3D3" w14:textId="77777777" w:rsidR="00A56955" w:rsidRDefault="00A56955" w:rsidP="009A0048">
      <w:pPr>
        <w:pStyle w:val="Tekstpodstawowy"/>
        <w:ind w:left="360"/>
        <w:rPr>
          <w:bCs/>
        </w:rPr>
      </w:pPr>
    </w:p>
    <w:p w14:paraId="3B226B9E" w14:textId="77777777" w:rsidR="00A56955" w:rsidRDefault="00A56955" w:rsidP="009A0048">
      <w:pPr>
        <w:pStyle w:val="Tekstpodstawowy"/>
        <w:ind w:left="360"/>
        <w:rPr>
          <w:bCs/>
        </w:rPr>
      </w:pPr>
    </w:p>
    <w:p w14:paraId="111370B2" w14:textId="77777777" w:rsidR="00A56955" w:rsidRDefault="00A56955" w:rsidP="009A0048">
      <w:pPr>
        <w:pStyle w:val="Tekstpodstawowy"/>
        <w:ind w:left="360"/>
        <w:rPr>
          <w:bCs/>
        </w:rPr>
      </w:pPr>
    </w:p>
    <w:p w14:paraId="1418F8F1" w14:textId="77777777" w:rsidR="009A0048" w:rsidRPr="009A0048" w:rsidRDefault="009A0048" w:rsidP="009A0048">
      <w:pPr>
        <w:pStyle w:val="Tekstpodstawowy"/>
        <w:rPr>
          <w:b/>
        </w:rPr>
      </w:pPr>
    </w:p>
    <w:p w14:paraId="1D12E49C" w14:textId="77777777" w:rsidR="009A0048" w:rsidRPr="009A0048" w:rsidRDefault="009A0048" w:rsidP="009A0048">
      <w:pPr>
        <w:pStyle w:val="Tekstpodstawowy"/>
        <w:rPr>
          <w:b/>
        </w:rPr>
      </w:pPr>
      <w:r w:rsidRPr="009A0048">
        <w:rPr>
          <w:b/>
        </w:rPr>
        <w:t xml:space="preserve">              </w:t>
      </w:r>
      <w:r w:rsidRPr="009A0048">
        <w:rPr>
          <w:b/>
        </w:rPr>
        <w:tab/>
      </w:r>
    </w:p>
    <w:p w14:paraId="32C8F166" w14:textId="77777777" w:rsidR="00F4433D" w:rsidRPr="007C63C8" w:rsidRDefault="00FF3E8A" w:rsidP="00BF4A00">
      <w:pPr>
        <w:pStyle w:val="Tekstpodstawowy"/>
        <w:numPr>
          <w:ilvl w:val="0"/>
          <w:numId w:val="43"/>
        </w:numPr>
        <w:spacing w:line="276" w:lineRule="auto"/>
        <w:rPr>
          <w:b/>
        </w:rPr>
      </w:pPr>
      <w:r w:rsidRPr="007C63C8">
        <w:rPr>
          <w:b/>
        </w:rPr>
        <w:t>Przepisy prawne regulujące wykonanie zamówienia</w:t>
      </w:r>
      <w:r w:rsidR="00F4433D" w:rsidRPr="007C63C8">
        <w:rPr>
          <w:b/>
        </w:rPr>
        <w:t>:</w:t>
      </w:r>
    </w:p>
    <w:p w14:paraId="61E1AD6B" w14:textId="07A79689" w:rsidR="00F4433D" w:rsidRPr="008D7C4C" w:rsidRDefault="008A2350" w:rsidP="00BF4A00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8D7C4C">
        <w:t>U</w:t>
      </w:r>
      <w:r w:rsidR="00F4433D" w:rsidRPr="008D7C4C">
        <w:t xml:space="preserve">stawa z dnia </w:t>
      </w:r>
      <w:r w:rsidR="00F802FB" w:rsidRPr="008D7C4C">
        <w:t>11 września 2019</w:t>
      </w:r>
      <w:r w:rsidR="00F4433D" w:rsidRPr="008D7C4C">
        <w:t xml:space="preserve"> r. Prawo zamówień publicznych </w:t>
      </w:r>
      <w:r w:rsidR="00436186" w:rsidRPr="008D7C4C">
        <w:t>(Dz.U. z 2021r. poz.1129</w:t>
      </w:r>
      <w:r w:rsidR="008D7C4C" w:rsidRPr="008D7C4C">
        <w:t xml:space="preserve"> t. j. ze zm.</w:t>
      </w:r>
      <w:r w:rsidR="00436186" w:rsidRPr="008D7C4C">
        <w:t xml:space="preserve">) </w:t>
      </w:r>
      <w:r w:rsidR="00771EA7" w:rsidRPr="008D7C4C">
        <w:t xml:space="preserve"> oraz </w:t>
      </w:r>
      <w:r w:rsidR="005A13CD" w:rsidRPr="008D7C4C">
        <w:t xml:space="preserve">aktualnie obowiązujące </w:t>
      </w:r>
      <w:r w:rsidR="004E13F4" w:rsidRPr="008D7C4C">
        <w:t>akty wykonawcze do ustawy,</w:t>
      </w:r>
      <w:r w:rsidR="002A776C" w:rsidRPr="008D7C4C">
        <w:t xml:space="preserve"> w</w:t>
      </w:r>
      <w:r w:rsidR="004E13F4" w:rsidRPr="008D7C4C">
        <w:t> </w:t>
      </w:r>
      <w:r w:rsidR="002A776C" w:rsidRPr="008D7C4C">
        <w:t>szczególności:</w:t>
      </w:r>
    </w:p>
    <w:p w14:paraId="29C6DA22" w14:textId="77777777" w:rsidR="002A776C" w:rsidRPr="008D7C4C" w:rsidRDefault="002A776C" w:rsidP="002A776C">
      <w:pPr>
        <w:pStyle w:val="Tekstpodstawowy"/>
        <w:spacing w:line="276" w:lineRule="auto"/>
        <w:ind w:left="993"/>
      </w:pPr>
      <w:r w:rsidRPr="008D7C4C">
        <w:t xml:space="preserve">-  Rozporządzenie Ministra Rozwoju, Pracy i Technologii z dnia 23 grudnia </w:t>
      </w:r>
      <w:r w:rsidR="00E16F34" w:rsidRPr="008D7C4C">
        <w:t>2020r. w sprawie podmiotowych środków dowodowych oraz innych dokumentów lub oświadczeń, jakich może żądać zamawiający od wykonawcy (Dz.U z dnia 30 grudnia 2020r. poz.2415)</w:t>
      </w:r>
    </w:p>
    <w:p w14:paraId="4CAB1248" w14:textId="77777777" w:rsidR="002A776C" w:rsidRPr="008D7C4C" w:rsidRDefault="002A776C" w:rsidP="002A776C">
      <w:pPr>
        <w:pStyle w:val="Tekstpodstawowy"/>
        <w:spacing w:line="276" w:lineRule="auto"/>
        <w:ind w:left="993"/>
      </w:pPr>
      <w:r w:rsidRPr="008D7C4C">
        <w:t>- Rozporządzenie Prezesa Rady ministrów z dnia 30</w:t>
      </w:r>
      <w:r w:rsidR="00A00EE6" w:rsidRPr="008D7C4C">
        <w:t xml:space="preserve"> </w:t>
      </w:r>
      <w:r w:rsidRPr="008D7C4C">
        <w:t>grudnia 2020</w:t>
      </w:r>
      <w:r w:rsidR="00A00EE6" w:rsidRPr="008D7C4C">
        <w:t xml:space="preserve"> </w:t>
      </w:r>
      <w:r w:rsidRPr="008D7C4C">
        <w:t>r. w sprawie sposobu sporządzania i przekazywania informacji oraz wymagań technicznych dla dokumentów elektronicznych oraz środków komunikacji elektronicznej w postępowaniu o udzielenie zamówienia publicznego lub konkursie (Dz.U. z 31 grudnia 2020 poz.2452),</w:t>
      </w:r>
    </w:p>
    <w:p w14:paraId="59E93C61" w14:textId="77777777" w:rsidR="00FA3B02" w:rsidRPr="008D7C4C" w:rsidRDefault="00FA3B02" w:rsidP="00BF4A00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8D7C4C">
        <w:rPr>
          <w:color w:val="000000"/>
          <w:lang w:eastAsia="pl-PL"/>
        </w:rPr>
        <w:t>O</w:t>
      </w:r>
      <w:r w:rsidR="00491B12" w:rsidRPr="008D7C4C">
        <w:rPr>
          <w:color w:val="000000"/>
          <w:lang w:eastAsia="pl-PL"/>
        </w:rPr>
        <w:t xml:space="preserve">bwieszczenie Prezesa Rady Ministrów </w:t>
      </w:r>
      <w:r w:rsidRPr="008D7C4C">
        <w:rPr>
          <w:color w:val="000000"/>
          <w:lang w:eastAsia="pl-PL"/>
        </w:rPr>
        <w:t>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</w:t>
      </w:r>
      <w:r w:rsidR="00491B12" w:rsidRPr="008D7C4C">
        <w:rPr>
          <w:color w:val="000000"/>
          <w:lang w:eastAsia="pl-PL"/>
        </w:rPr>
        <w:t>ych (Dz.U z dnia 5 grudnia 2017r. Poz.2247)</w:t>
      </w:r>
    </w:p>
    <w:p w14:paraId="63BE487A" w14:textId="77777777" w:rsidR="00893E7B" w:rsidRPr="008D7C4C" w:rsidRDefault="008A2350" w:rsidP="00BF4A00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8D7C4C">
        <w:t>U</w:t>
      </w:r>
      <w:r w:rsidR="00F4433D" w:rsidRPr="008D7C4C">
        <w:t>stawa z dnia 7 lipca 1994 r. Prawo budowlane (Dz. U. z 2020 r. poz. 1333 j. t. ze zm.</w:t>
      </w:r>
      <w:r w:rsidR="00893E7B" w:rsidRPr="008D7C4C">
        <w:t xml:space="preserve">);  </w:t>
      </w:r>
    </w:p>
    <w:p w14:paraId="15EF5819" w14:textId="77777777" w:rsidR="00771EA7" w:rsidRPr="008D7C4C" w:rsidRDefault="008A2350" w:rsidP="00BF4A00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8D7C4C">
        <w:t>U</w:t>
      </w:r>
      <w:r w:rsidR="00F4433D" w:rsidRPr="008D7C4C">
        <w:t>stawa z dnia 16 kwietnia 2004 r. o wyrobach budowlanych (Dz. U. z 202</w:t>
      </w:r>
      <w:r w:rsidR="002873D6" w:rsidRPr="008D7C4C">
        <w:t xml:space="preserve">1 </w:t>
      </w:r>
      <w:r w:rsidR="00F4433D" w:rsidRPr="008D7C4C">
        <w:t xml:space="preserve">r. poz. </w:t>
      </w:r>
      <w:r w:rsidR="002873D6" w:rsidRPr="008D7C4C">
        <w:t>1213</w:t>
      </w:r>
      <w:r w:rsidR="00F4433D" w:rsidRPr="008D7C4C">
        <w:t xml:space="preserve"> j. t</w:t>
      </w:r>
      <w:r w:rsidR="002873D6" w:rsidRPr="008D7C4C">
        <w:t>.</w:t>
      </w:r>
      <w:r w:rsidR="00F4433D" w:rsidRPr="008D7C4C">
        <w:t>);</w:t>
      </w:r>
    </w:p>
    <w:p w14:paraId="1A138084" w14:textId="77777777" w:rsidR="008A2350" w:rsidRPr="008D7C4C" w:rsidRDefault="008A2350" w:rsidP="00BF4A00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8D7C4C">
        <w:t>R</w:t>
      </w:r>
      <w:r w:rsidR="00F4433D" w:rsidRPr="008D7C4C">
        <w:t>ozporządzenie Ministra Infrastruktury z dnia 6 lutego 2003 r. w sprawie bezpieczeństwa i higieny pracy podczas wykonywania robót budowlanych                       (Dz. U. Nr 47, poz. 401);</w:t>
      </w:r>
      <w:r w:rsidRPr="008D7C4C">
        <w:t xml:space="preserve"> </w:t>
      </w:r>
    </w:p>
    <w:p w14:paraId="7935FBBA" w14:textId="55E766D3" w:rsidR="00631CE2" w:rsidRDefault="008A2350" w:rsidP="00BF4A00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8D7C4C">
        <w:t>R</w:t>
      </w:r>
      <w:r w:rsidR="00F4433D" w:rsidRPr="008D7C4C">
        <w:t>ozporządzenie Ministra Infrastruktury z dnia 23 czerwca 2003 r. w sprawie informacji dotyczącej bezpieczeństwa i ochrony zdrowia oraz planu bezpieczeństwa i ochrony zdrowia ( Dz. U. Nr 120, poz. 1126);</w:t>
      </w:r>
    </w:p>
    <w:p w14:paraId="4ADE158E" w14:textId="65DBB231" w:rsidR="005A6A56" w:rsidRDefault="005A6A56" w:rsidP="005A6A56">
      <w:pPr>
        <w:pStyle w:val="Tekstpodstawowy"/>
        <w:numPr>
          <w:ilvl w:val="1"/>
          <w:numId w:val="7"/>
        </w:numPr>
        <w:ind w:hanging="77"/>
      </w:pPr>
      <w:r>
        <w:t xml:space="preserve">ustawa z dnia 21 grudnia 2000 r. o Dozorze Technicznym (Dz.U. </w:t>
      </w:r>
      <w:r w:rsidR="006E44D9">
        <w:t>2021</w:t>
      </w:r>
      <w:r>
        <w:t xml:space="preserve">, poz. </w:t>
      </w:r>
      <w:r w:rsidR="006E44D9">
        <w:t>272</w:t>
      </w:r>
      <w:r>
        <w:t xml:space="preserve"> t. j. ze zm.);</w:t>
      </w:r>
    </w:p>
    <w:p w14:paraId="44EDD24F" w14:textId="77777777" w:rsidR="005A6A56" w:rsidRDefault="005A6A56" w:rsidP="005A6A56">
      <w:pPr>
        <w:pStyle w:val="Tekstpodstawowy"/>
        <w:numPr>
          <w:ilvl w:val="1"/>
          <w:numId w:val="7"/>
        </w:numPr>
        <w:ind w:hanging="77"/>
      </w:pPr>
      <w:r>
        <w:t>Rozporządzenie Ministra Przedsiębiorczości i Technologii z dnia 30 października 2018 r. w sprawie warunków technicznych dozoru technicznego w zakresie eksploatacji, napraw i modernizacji urządzeń transportu bliskiego (Dz. U. 2018, poz. 2176);</w:t>
      </w:r>
    </w:p>
    <w:p w14:paraId="1399320E" w14:textId="772204DF" w:rsidR="006E44D9" w:rsidRDefault="005A6A56" w:rsidP="005A6A56">
      <w:pPr>
        <w:pStyle w:val="Tekstpodstawowy"/>
        <w:numPr>
          <w:ilvl w:val="1"/>
          <w:numId w:val="7"/>
        </w:numPr>
        <w:ind w:hanging="77"/>
      </w:pPr>
      <w:r>
        <w:t>rozporządzenie Ministra Przedsiębiorczości i Technologii z dnia 21 maja 2019 r. w sprawie sposobu i trybu sprawdzania kwalifikacji wymaganych przy obsłudze i konserwacji urządzeń technicznych oraz sposobu i trybu przedłużania okresu ważności zaświadczeń kwalifikacyjnych, wydane na podstawie art. 23 ust. 5 ustawy o dozorze technicznym</w:t>
      </w:r>
      <w:r w:rsidR="006E44D9">
        <w:t xml:space="preserve"> (Dz. U. z 2019 poz. 1008);</w:t>
      </w:r>
    </w:p>
    <w:p w14:paraId="29608106" w14:textId="18CEFA4A" w:rsidR="005A6A56" w:rsidRPr="008D7C4C" w:rsidRDefault="006E44D9" w:rsidP="005A6A56">
      <w:pPr>
        <w:pStyle w:val="Tekstpodstawowy"/>
        <w:numPr>
          <w:ilvl w:val="1"/>
          <w:numId w:val="7"/>
        </w:numPr>
        <w:ind w:hanging="77"/>
      </w:pPr>
      <w:r>
        <w:t>Ustawa z dnia 19 lipca 2019 r. o zapewnieniu dostępności osobom ze szczególnymi potrzebami (Dz. U. z 2020 poz. 1062 t. j. ze zm.)</w:t>
      </w:r>
      <w:r w:rsidR="005A6A56">
        <w:t>;</w:t>
      </w:r>
    </w:p>
    <w:p w14:paraId="518A154D" w14:textId="342EFFC1" w:rsidR="00F4433D" w:rsidRPr="008D7C4C" w:rsidRDefault="00F4433D" w:rsidP="00BF4A00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8D7C4C">
        <w:t>przepisy i wytyczne branżowe.</w:t>
      </w:r>
    </w:p>
    <w:p w14:paraId="0A1660B7" w14:textId="77777777" w:rsidR="00B0520C" w:rsidRPr="008D7C4C" w:rsidRDefault="00B0520C" w:rsidP="00B0520C">
      <w:pPr>
        <w:pStyle w:val="Tekstpodstawowy"/>
        <w:spacing w:line="276" w:lineRule="auto"/>
        <w:ind w:left="993"/>
      </w:pPr>
    </w:p>
    <w:p w14:paraId="396006C3" w14:textId="77777777" w:rsidR="00AC16FC" w:rsidRPr="007C63C8" w:rsidRDefault="00FF3E8A" w:rsidP="00BF4A00">
      <w:pPr>
        <w:pStyle w:val="Tekstpodstawowy"/>
        <w:numPr>
          <w:ilvl w:val="0"/>
          <w:numId w:val="43"/>
        </w:numPr>
        <w:spacing w:line="276" w:lineRule="auto"/>
        <w:rPr>
          <w:b/>
        </w:rPr>
      </w:pPr>
      <w:r w:rsidRPr="007C63C8">
        <w:rPr>
          <w:b/>
        </w:rPr>
        <w:t>Zasady wykonania robót</w:t>
      </w:r>
      <w:r w:rsidR="00AC16FC" w:rsidRPr="007C63C8">
        <w:rPr>
          <w:b/>
        </w:rPr>
        <w:t>:</w:t>
      </w:r>
    </w:p>
    <w:p w14:paraId="33F02DDF" w14:textId="77777777" w:rsidR="00AC16FC" w:rsidRPr="007C63C8" w:rsidRDefault="00AC16FC" w:rsidP="00BF4A00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rPr>
          <w:color w:val="000000"/>
        </w:rPr>
        <w:t xml:space="preserve">roboty budowlane </w:t>
      </w:r>
      <w:r w:rsidRPr="007C63C8">
        <w:t xml:space="preserve">należy wykonać zgodnie z: załączoną dokumentacją projektową, przez którą w niniejszym postępowaniu należy rozumieć projekt budowlany, przedmiary robót, </w:t>
      </w:r>
      <w:r w:rsidRPr="000341BC">
        <w:t>informacje dotyczące BIOZ</w:t>
      </w:r>
      <w:r w:rsidRPr="007C63C8">
        <w:t xml:space="preserve">, specyfikacje techniczne oraz </w:t>
      </w:r>
      <w:r w:rsidRPr="007C63C8">
        <w:rPr>
          <w:color w:val="000000"/>
        </w:rPr>
        <w:t>wytyczne określone w SWZ</w:t>
      </w:r>
      <w:r w:rsidRPr="007C63C8">
        <w:t xml:space="preserve">, z wiedzą i sztuką budowlaną, przepisami BHP, </w:t>
      </w:r>
    </w:p>
    <w:p w14:paraId="201CA559" w14:textId="77777777" w:rsidR="0050064A" w:rsidRDefault="00AC16FC" w:rsidP="00BF4A00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t>Wykonawca po wykonaniu robót przygotuje i dostarczy dokumentację powykonawczą, jeżeli w toku wykonywania robót konieczne były zmiany dokumentacji projektowej,</w:t>
      </w:r>
      <w:r w:rsidR="00D471D7">
        <w:rPr>
          <w:b/>
        </w:rPr>
        <w:t xml:space="preserve"> </w:t>
      </w:r>
    </w:p>
    <w:p w14:paraId="05FFF8F0" w14:textId="4803713A" w:rsidR="00BC0609" w:rsidRPr="0050064A" w:rsidRDefault="0050064A" w:rsidP="00BF4A00">
      <w:pPr>
        <w:pStyle w:val="Tekstpodstawowy"/>
        <w:numPr>
          <w:ilvl w:val="0"/>
          <w:numId w:val="8"/>
        </w:numPr>
        <w:spacing w:line="276" w:lineRule="auto"/>
        <w:ind w:left="993"/>
      </w:pPr>
      <w:r>
        <w:t>p</w:t>
      </w:r>
      <w:r w:rsidR="00BC0609" w:rsidRPr="0050064A">
        <w:t xml:space="preserve">rzedmiot zamówienia opisano za pomocą dokumentacji projektowej, specyfikacji technicznych wykonania i odbioru robót, poprzez </w:t>
      </w:r>
      <w:r w:rsidR="00BC0609" w:rsidRPr="00AB74C5">
        <w:t>wskazanie wymaganych cech technicznych wyrobów i urządzeń - wydajności i</w:t>
      </w:r>
      <w:r w:rsidR="00030032" w:rsidRPr="00AB74C5">
        <w:t> funkcjonalności,</w:t>
      </w:r>
      <w:r w:rsidR="00BC0609" w:rsidRPr="0050064A">
        <w:t xml:space="preserve"> </w:t>
      </w:r>
    </w:p>
    <w:p w14:paraId="47FDCC1B" w14:textId="77777777" w:rsidR="004E13F4" w:rsidRDefault="00AC16FC" w:rsidP="00BF4A00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 xml:space="preserve">do wykonania zamówienia </w:t>
      </w:r>
      <w:r w:rsidR="0050064A">
        <w:t>W</w:t>
      </w:r>
      <w:r w:rsidRPr="007C63C8">
        <w:t>ykonawca zobowiązany jest użyć materiałów gwarantujących odpowiednią jako</w:t>
      </w:r>
      <w:r w:rsidR="004A257F">
        <w:t>ść, o parametrach technicznych</w:t>
      </w:r>
      <w:r w:rsidRPr="007C63C8">
        <w:t xml:space="preserve"> jakościowych odpowiadających właściwościom mate</w:t>
      </w:r>
      <w:r w:rsidR="005057B1">
        <w:t>riałów przyjętych i określonych w </w:t>
      </w:r>
      <w:r w:rsidRPr="007C63C8">
        <w:t>dokumentacji projektowej,</w:t>
      </w:r>
      <w:r w:rsidR="007A7A37">
        <w:t xml:space="preserve"> </w:t>
      </w:r>
    </w:p>
    <w:p w14:paraId="6E8BF522" w14:textId="4F734567" w:rsidR="006F0282" w:rsidRDefault="006F0282" w:rsidP="00BF4A00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>Wykonawca ma obowiązek posiadać w stosunku do użytych materiałów i urządzeń dokumenty potwierdzające pozwolenie na ich zastosowanie</w:t>
      </w:r>
      <w:r w:rsidR="005057B1">
        <w:t xml:space="preserve"> </w:t>
      </w:r>
      <w:r w:rsidRPr="007C63C8">
        <w:t>/ wbudowanie (w</w:t>
      </w:r>
      <w:r w:rsidR="005057B1">
        <w:t> </w:t>
      </w:r>
      <w:r w:rsidRPr="007C63C8">
        <w:t>szczególności: certyfikaty, atesty, aprobaty techniczne, świadectwa jakości lub inne dowody potwierdzające, że oferowany produkt jest zgodny z wymaganiami Zamawiającego). Zamawiający dopuszcza produkty nie mające certyfikatu zgodności z daną normą, oceną techniczną, czy specyfikacją techniczną</w:t>
      </w:r>
      <w:r w:rsidR="00C47B60">
        <w:t>,</w:t>
      </w:r>
      <w:r w:rsidRPr="007C63C8">
        <w:t xml:space="preserve"> o ile wyroby</w:t>
      </w:r>
      <w:r w:rsidR="00034489" w:rsidRPr="007C63C8">
        <w:t xml:space="preserve"> te lub produkty s</w:t>
      </w:r>
      <w:r w:rsidRPr="007C63C8">
        <w:t xml:space="preserve">pełniają wymagania będące </w:t>
      </w:r>
      <w:r w:rsidR="00C47B60">
        <w:t xml:space="preserve">przedmiotem oceny tej zgodności </w:t>
      </w:r>
      <w:r w:rsidR="001607F5" w:rsidRPr="007C63C8">
        <w:t xml:space="preserve">a </w:t>
      </w:r>
      <w:r w:rsidRPr="007C63C8">
        <w:t>Wykonawca za pomocą innych dowodów może wykazać, że oferowany</w:t>
      </w:r>
      <w:r w:rsidR="00034489" w:rsidRPr="007C63C8">
        <w:t xml:space="preserve"> wyrób lub produkt </w:t>
      </w:r>
      <w:r w:rsidRPr="007C63C8">
        <w:t>jest zgodny z postawionymi wymogami.</w:t>
      </w:r>
    </w:p>
    <w:p w14:paraId="0A480494" w14:textId="77777777" w:rsidR="00B414AD" w:rsidRPr="007C63C8" w:rsidRDefault="00AC16FC" w:rsidP="00BF4A00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>Wykonawca wykona i przygotuje oraz złoży dokumenty na wykonany przedmiot zamówienia, a zwłaszcza:</w:t>
      </w:r>
    </w:p>
    <w:p w14:paraId="07E4528C" w14:textId="77777777" w:rsidR="00B414AD" w:rsidRPr="007C63C8" w:rsidRDefault="00AC16FC" w:rsidP="00BF4A00">
      <w:pPr>
        <w:pStyle w:val="Tekstpodstawowy"/>
        <w:numPr>
          <w:ilvl w:val="0"/>
          <w:numId w:val="9"/>
        </w:numPr>
        <w:spacing w:line="276" w:lineRule="auto"/>
      </w:pPr>
      <w:r w:rsidRPr="007C63C8">
        <w:t xml:space="preserve">dokumenty potwierdzające jakość podstawowych materiałów i urządzeń użytych do wykonania przedmiotu zamówienia, </w:t>
      </w:r>
    </w:p>
    <w:p w14:paraId="5D3F81D9" w14:textId="77777777" w:rsidR="00F740DB" w:rsidRPr="007C63C8" w:rsidRDefault="00AC16FC" w:rsidP="00BF4A00">
      <w:pPr>
        <w:pStyle w:val="Tekstpodstawowy"/>
        <w:numPr>
          <w:ilvl w:val="0"/>
          <w:numId w:val="9"/>
        </w:numPr>
        <w:spacing w:line="276" w:lineRule="auto"/>
      </w:pPr>
      <w:r w:rsidRPr="007C63C8">
        <w:t>instrukcje użytkowania zamontowanych urządzeń (w języku polskim),</w:t>
      </w:r>
    </w:p>
    <w:p w14:paraId="68655C7D" w14:textId="77777777" w:rsidR="00B414AD" w:rsidRPr="00DB6272" w:rsidRDefault="00AC16FC" w:rsidP="00BF4A00">
      <w:pPr>
        <w:pStyle w:val="Tekstpodstawowy"/>
        <w:numPr>
          <w:ilvl w:val="0"/>
          <w:numId w:val="9"/>
        </w:numPr>
        <w:spacing w:line="276" w:lineRule="auto"/>
      </w:pPr>
      <w:r w:rsidRPr="00DB6272">
        <w:t>protokoły z badania materiałów,</w:t>
      </w:r>
    </w:p>
    <w:p w14:paraId="139A0E84" w14:textId="571B4EED" w:rsidR="00E269B6" w:rsidRPr="004F0999" w:rsidRDefault="00E269B6" w:rsidP="00BF4A00">
      <w:pPr>
        <w:pStyle w:val="Tekstpodstawowy"/>
        <w:numPr>
          <w:ilvl w:val="0"/>
          <w:numId w:val="9"/>
        </w:numPr>
        <w:spacing w:line="276" w:lineRule="auto"/>
        <w:rPr>
          <w:strike/>
        </w:rPr>
      </w:pPr>
      <w:r w:rsidRPr="00DB6272">
        <w:t>protokoły prób i sprawdze</w:t>
      </w:r>
      <w:r w:rsidR="00B0520C">
        <w:t>ń.</w:t>
      </w:r>
    </w:p>
    <w:p w14:paraId="182B8F09" w14:textId="77777777" w:rsidR="00B414AD" w:rsidRPr="00DB6272" w:rsidRDefault="00AC16FC" w:rsidP="00BF4A00">
      <w:pPr>
        <w:pStyle w:val="Tekstpodstawowy"/>
        <w:numPr>
          <w:ilvl w:val="0"/>
          <w:numId w:val="9"/>
        </w:numPr>
        <w:spacing w:line="276" w:lineRule="auto"/>
      </w:pPr>
      <w:r w:rsidRPr="00DB6272">
        <w:t>warunki gwarancji wszystkich zamontowanych urządzeń,</w:t>
      </w:r>
    </w:p>
    <w:p w14:paraId="5A1AFEC5" w14:textId="77777777" w:rsidR="00BC0609" w:rsidRPr="007C63C8" w:rsidRDefault="00AC16FC" w:rsidP="00BF4A00">
      <w:pPr>
        <w:pStyle w:val="Tekstpodstawowy"/>
        <w:numPr>
          <w:ilvl w:val="0"/>
          <w:numId w:val="9"/>
        </w:numPr>
        <w:spacing w:line="276" w:lineRule="auto"/>
      </w:pPr>
      <w:r w:rsidRPr="00DB6272">
        <w:t>inne dokumenty zgromadzone</w:t>
      </w:r>
      <w:r w:rsidRPr="007C63C8">
        <w:t xml:space="preserve"> w trakcie wyk</w:t>
      </w:r>
      <w:r w:rsidR="00B414AD" w:rsidRPr="007C63C8">
        <w:t xml:space="preserve">onywania przedmiotu zamówienia, </w:t>
      </w:r>
      <w:r w:rsidRPr="007C63C8">
        <w:t xml:space="preserve">a odnoszące się do jego realizacji, </w:t>
      </w:r>
    </w:p>
    <w:p w14:paraId="58ACB5BD" w14:textId="065745DF" w:rsidR="00B414AD" w:rsidRDefault="00BC0609" w:rsidP="00BF4A00">
      <w:pPr>
        <w:pStyle w:val="Tekstpodstawowy"/>
        <w:numPr>
          <w:ilvl w:val="0"/>
          <w:numId w:val="9"/>
        </w:numPr>
        <w:spacing w:line="276" w:lineRule="auto"/>
      </w:pPr>
      <w:r w:rsidRPr="007C63C8">
        <w:t xml:space="preserve">dokumentację powykonawczą w tym </w:t>
      </w:r>
      <w:r w:rsidR="00AC16FC" w:rsidRPr="007C63C8">
        <w:t>rysunki ze zmianami naniesionym</w:t>
      </w:r>
      <w:r w:rsidRPr="007C63C8">
        <w:t>i               w trakcie realizacji zadania,</w:t>
      </w:r>
    </w:p>
    <w:p w14:paraId="5D20364E" w14:textId="5254E20E" w:rsidR="005A6A56" w:rsidRDefault="005A6A56" w:rsidP="00BF4A00">
      <w:pPr>
        <w:pStyle w:val="Tekstpodstawowy"/>
        <w:numPr>
          <w:ilvl w:val="0"/>
          <w:numId w:val="9"/>
        </w:numPr>
        <w:spacing w:line="276" w:lineRule="auto"/>
      </w:pPr>
      <w:r>
        <w:t>dokumentację geodezyjną powykonawczą,</w:t>
      </w:r>
    </w:p>
    <w:p w14:paraId="7FAAB0FD" w14:textId="73ADFEFC" w:rsidR="005A6A56" w:rsidRDefault="005A6A56" w:rsidP="00BF4A00">
      <w:pPr>
        <w:pStyle w:val="Tekstpodstawowy"/>
        <w:numPr>
          <w:ilvl w:val="0"/>
          <w:numId w:val="9"/>
        </w:numPr>
        <w:spacing w:line="276" w:lineRule="auto"/>
      </w:pPr>
      <w:r>
        <w:t>indywidualną dokumentację wykonawczą</w:t>
      </w:r>
      <w:r w:rsidR="0034387F">
        <w:t>,</w:t>
      </w:r>
    </w:p>
    <w:p w14:paraId="751BF00C" w14:textId="1A851D93" w:rsidR="0034387F" w:rsidRDefault="0034387F" w:rsidP="00BF4A00">
      <w:pPr>
        <w:pStyle w:val="Tekstpodstawowy"/>
        <w:numPr>
          <w:ilvl w:val="0"/>
          <w:numId w:val="9"/>
        </w:numPr>
        <w:spacing w:line="276" w:lineRule="auto"/>
      </w:pPr>
      <w:r>
        <w:t xml:space="preserve">niezbędne badania w zakresie instalacji elektrycznej, </w:t>
      </w:r>
    </w:p>
    <w:p w14:paraId="7FCC5E40" w14:textId="101F9D47" w:rsidR="0034387F" w:rsidRDefault="0034387F" w:rsidP="00BF4A00">
      <w:pPr>
        <w:pStyle w:val="Tekstpodstawowy"/>
        <w:numPr>
          <w:ilvl w:val="0"/>
          <w:numId w:val="9"/>
        </w:numPr>
        <w:spacing w:line="276" w:lineRule="auto"/>
      </w:pPr>
      <w:r>
        <w:t>jeżeli zajdzie konieczność Wykonawca przygotuje dokumenty niezbędne Zamawiającemu do rozliczenia zamówienia w związku z dofinansowaniem ze środków zewnętrznych</w:t>
      </w:r>
      <w:r w:rsidR="00CA5257">
        <w:t>,</w:t>
      </w:r>
    </w:p>
    <w:p w14:paraId="089F9752" w14:textId="0D3ACA90" w:rsidR="00A56955" w:rsidRPr="007C63C8" w:rsidRDefault="00A56955" w:rsidP="00BF4A00">
      <w:pPr>
        <w:pStyle w:val="Tekstpodstawowy"/>
        <w:numPr>
          <w:ilvl w:val="0"/>
          <w:numId w:val="9"/>
        </w:numPr>
        <w:spacing w:line="276" w:lineRule="auto"/>
      </w:pPr>
      <w:r>
        <w:lastRenderedPageBreak/>
        <w:t>Odbiór przez UDT</w:t>
      </w:r>
      <w:r w:rsidR="00CA5257">
        <w:t>.</w:t>
      </w:r>
    </w:p>
    <w:p w14:paraId="440E5FB2" w14:textId="77777777" w:rsidR="00B414AD" w:rsidRPr="00DB6272" w:rsidRDefault="00AC16FC" w:rsidP="00BF4A00">
      <w:pPr>
        <w:pStyle w:val="Tekstpodstawowy"/>
        <w:numPr>
          <w:ilvl w:val="0"/>
          <w:numId w:val="8"/>
        </w:numPr>
        <w:spacing w:line="276" w:lineRule="auto"/>
      </w:pPr>
      <w:r w:rsidRPr="007C63C8">
        <w:t xml:space="preserve">Wykonawca zabezpieczy składowane tymczasowo na placu budowy materiały                    </w:t>
      </w:r>
      <w:r w:rsidRPr="00DB6272">
        <w:t>i urządzenia - do czasu ich wbudowania,</w:t>
      </w:r>
    </w:p>
    <w:p w14:paraId="767A02E8" w14:textId="77777777" w:rsidR="00B414AD" w:rsidRPr="00DB6272" w:rsidRDefault="00AC16FC" w:rsidP="00BF4A00">
      <w:pPr>
        <w:pStyle w:val="Tekstpodstawowy"/>
        <w:numPr>
          <w:ilvl w:val="0"/>
          <w:numId w:val="8"/>
        </w:numPr>
        <w:spacing w:line="276" w:lineRule="auto"/>
      </w:pPr>
      <w:r w:rsidRPr="00DB6272">
        <w:t>Wykonawca jest odpowiedzialny za utylizację lub przekazanie do utylizacji materiałów odpado</w:t>
      </w:r>
      <w:r w:rsidR="00E269B6" w:rsidRPr="00DB6272">
        <w:t>wych i pochodzących z rozbiórki – zgodnie z obowiązującymi przepisami,</w:t>
      </w:r>
    </w:p>
    <w:p w14:paraId="41CE76EB" w14:textId="77777777" w:rsidR="00B414AD" w:rsidRPr="007C63C8" w:rsidRDefault="00AC16FC" w:rsidP="00BF4A00">
      <w:pPr>
        <w:pStyle w:val="Tekstpodstawowy"/>
        <w:numPr>
          <w:ilvl w:val="0"/>
          <w:numId w:val="8"/>
        </w:numPr>
        <w:spacing w:line="276" w:lineRule="auto"/>
      </w:pPr>
      <w:r w:rsidRPr="007C63C8">
        <w:t>wyroby budowlane użyte do wykonania robót muszą odpowiadać wymaganiom określonym w obowiązujących przepisach,</w:t>
      </w:r>
    </w:p>
    <w:p w14:paraId="28B4D9EF" w14:textId="33ECB98B" w:rsidR="005D1A8D" w:rsidRDefault="00AC16FC" w:rsidP="00BF4A00">
      <w:pPr>
        <w:pStyle w:val="Tekstpodstawowy"/>
        <w:numPr>
          <w:ilvl w:val="0"/>
          <w:numId w:val="8"/>
        </w:numPr>
        <w:spacing w:line="276" w:lineRule="auto"/>
      </w:pPr>
      <w:r w:rsidRPr="007C63C8">
        <w:t>w trakcie realizacji prac Wykonawca jest zobowiązany do</w:t>
      </w:r>
      <w:r w:rsidR="00445B0A">
        <w:t xml:space="preserve"> </w:t>
      </w:r>
      <w:r w:rsidRPr="007C63C8">
        <w:t>zachowania szczególnej ostrożności i wymagań w związanych z trwaniem pandemii COVID-19.</w:t>
      </w:r>
    </w:p>
    <w:p w14:paraId="11ABC354" w14:textId="77777777" w:rsidR="00341240" w:rsidRDefault="005D1A8D" w:rsidP="00BF4A00">
      <w:pPr>
        <w:pStyle w:val="Tekstpodstawowy"/>
        <w:numPr>
          <w:ilvl w:val="0"/>
          <w:numId w:val="42"/>
        </w:numPr>
        <w:spacing w:line="276" w:lineRule="auto"/>
        <w:ind w:left="426" w:hanging="284"/>
        <w:rPr>
          <w:b/>
        </w:rPr>
      </w:pPr>
      <w:r w:rsidRPr="005D1A8D">
        <w:rPr>
          <w:b/>
        </w:rPr>
        <w:t>Wyjaśnienia SWZ</w:t>
      </w:r>
    </w:p>
    <w:p w14:paraId="05711E13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Wykonawca może zwrócić się do </w:t>
      </w:r>
      <w:r w:rsidR="00F802FB">
        <w:rPr>
          <w:color w:val="000000"/>
        </w:rPr>
        <w:t>Z</w:t>
      </w:r>
      <w:r w:rsidRPr="00341240">
        <w:rPr>
          <w:color w:val="000000"/>
        </w:rPr>
        <w:t>amawiającego z wnioskiem o wyjaśnienie treści SWZ</w:t>
      </w:r>
      <w:r>
        <w:rPr>
          <w:color w:val="000000"/>
        </w:rPr>
        <w:t>,</w:t>
      </w:r>
    </w:p>
    <w:p w14:paraId="5F9B66FD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Zamawiający jest obowiązany udzielić wyjaśnień niezwłocznie, jednak nie później niż na 2 dni przed upływem terminu składania ofert pod warunkiem, że wniosek o wyjaśnienie treści SWZ wpłynął do Zamawiającego nie później niż na </w:t>
      </w:r>
      <w:r w:rsidRPr="00341240">
        <w:rPr>
          <w:b/>
          <w:color w:val="000000"/>
        </w:rPr>
        <w:t>4 dni</w:t>
      </w:r>
      <w:r w:rsidRPr="00341240">
        <w:rPr>
          <w:color w:val="000000"/>
        </w:rPr>
        <w:t xml:space="preserve"> przed upływem terminu składania ofert,</w:t>
      </w:r>
    </w:p>
    <w:p w14:paraId="67CAD891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Jeżeli </w:t>
      </w:r>
      <w:r>
        <w:rPr>
          <w:color w:val="000000"/>
        </w:rPr>
        <w:t>Z</w:t>
      </w:r>
      <w:r w:rsidRPr="00341240">
        <w:rPr>
          <w:color w:val="000000"/>
        </w:rPr>
        <w:t xml:space="preserve">amawiający nie udzieli wyjaśnień w terminie, o którym mowa w ust. 2, przedłuża termin składania </w:t>
      </w:r>
      <w:r>
        <w:rPr>
          <w:color w:val="000000"/>
        </w:rPr>
        <w:t>o</w:t>
      </w:r>
      <w:r w:rsidRPr="00341240">
        <w:rPr>
          <w:color w:val="000000"/>
        </w:rPr>
        <w:t>fert o czas niezbędny do zapoznania s</w:t>
      </w:r>
      <w:r>
        <w:rPr>
          <w:color w:val="000000"/>
        </w:rPr>
        <w:t>ię wszystkich zainteresowanych W</w:t>
      </w:r>
      <w:r w:rsidRPr="00341240">
        <w:rPr>
          <w:color w:val="000000"/>
        </w:rPr>
        <w:t>ykonawców z wyjaśnieniami niezbędnymi do należytego przygotowania i złożenia ofert</w:t>
      </w:r>
      <w:r>
        <w:rPr>
          <w:color w:val="000000"/>
        </w:rPr>
        <w:t>,</w:t>
      </w:r>
    </w:p>
    <w:p w14:paraId="6BE318A7" w14:textId="77777777" w:rsidR="00341240" w:rsidRPr="000F723D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>
        <w:rPr>
          <w:color w:val="000000"/>
        </w:rPr>
        <w:t>W przypadku gdy</w:t>
      </w:r>
      <w:r w:rsidR="000F723D" w:rsidRPr="00341240">
        <w:rPr>
          <w:color w:val="000000"/>
        </w:rPr>
        <w:t xml:space="preserve"> wniosek o wyjaśnienie treści SWZ </w:t>
      </w:r>
      <w:r w:rsidR="000F723D">
        <w:rPr>
          <w:color w:val="000000"/>
        </w:rPr>
        <w:t>nie wpłynął w terminie, o </w:t>
      </w:r>
      <w:r w:rsidR="000F723D" w:rsidRPr="00341240">
        <w:rPr>
          <w:color w:val="000000"/>
        </w:rPr>
        <w:t xml:space="preserve">którym mowa w </w:t>
      </w:r>
      <w:r w:rsidR="000F723D">
        <w:rPr>
          <w:color w:val="000000"/>
        </w:rPr>
        <w:t>punkcie 2</w:t>
      </w:r>
      <w:r w:rsidR="00F802FB">
        <w:rPr>
          <w:color w:val="000000"/>
        </w:rPr>
        <w:t>)</w:t>
      </w:r>
      <w:r w:rsidR="000F723D">
        <w:rPr>
          <w:color w:val="000000"/>
        </w:rPr>
        <w:t>, Z</w:t>
      </w:r>
      <w:r w:rsidR="000F723D" w:rsidRPr="00341240">
        <w:rPr>
          <w:color w:val="000000"/>
        </w:rPr>
        <w:t xml:space="preserve">amawiający nie ma obowiązku udzielania </w:t>
      </w:r>
      <w:r w:rsidR="000F723D">
        <w:rPr>
          <w:color w:val="000000"/>
        </w:rPr>
        <w:t>wyjaś</w:t>
      </w:r>
      <w:r w:rsidR="000F723D" w:rsidRPr="00341240">
        <w:rPr>
          <w:color w:val="000000"/>
        </w:rPr>
        <w:t xml:space="preserve">nień SWZ </w:t>
      </w:r>
      <w:r w:rsidR="000F723D">
        <w:rPr>
          <w:color w:val="000000"/>
        </w:rPr>
        <w:t>o</w:t>
      </w:r>
      <w:r w:rsidR="000F723D" w:rsidRPr="00341240">
        <w:rPr>
          <w:color w:val="000000"/>
        </w:rPr>
        <w:t xml:space="preserve">raz obowiązku przedłużenia terminu składania </w:t>
      </w:r>
      <w:r w:rsidR="000F723D">
        <w:rPr>
          <w:color w:val="000000"/>
        </w:rPr>
        <w:t>ofert,</w:t>
      </w:r>
    </w:p>
    <w:p w14:paraId="0235A0AE" w14:textId="77777777" w:rsidR="000F723D" w:rsidRPr="000F723D" w:rsidRDefault="000F723D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Przedłużenie terminu składania ofert,  </w:t>
      </w:r>
      <w:r>
        <w:rPr>
          <w:color w:val="000000"/>
        </w:rPr>
        <w:t>nie wpływa na bieg terminu skła</w:t>
      </w:r>
      <w:r w:rsidRPr="00341240">
        <w:rPr>
          <w:color w:val="000000"/>
        </w:rPr>
        <w:t>dania wniosku o wyjaśnienie treści odpowiednio SWZ</w:t>
      </w:r>
      <w:r>
        <w:rPr>
          <w:color w:val="000000"/>
        </w:rPr>
        <w:t>,</w:t>
      </w:r>
    </w:p>
    <w:p w14:paraId="5E61D6CD" w14:textId="77777777" w:rsidR="000F723D" w:rsidRPr="000F723D" w:rsidRDefault="000F723D" w:rsidP="00BF4A00">
      <w:pPr>
        <w:pStyle w:val="Tekstpodstawowy"/>
        <w:pageBreakBefore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3"/>
        <w:rPr>
          <w:rFonts w:eastAsiaTheme="minorHAnsi"/>
          <w:b/>
          <w:color w:val="000000"/>
          <w:sz w:val="23"/>
          <w:szCs w:val="23"/>
        </w:rPr>
      </w:pPr>
      <w:r w:rsidRPr="000F723D">
        <w:rPr>
          <w:rFonts w:eastAsiaTheme="minorHAnsi"/>
          <w:color w:val="000000"/>
        </w:rPr>
        <w:lastRenderedPageBreak/>
        <w:t xml:space="preserve">Treść zapytań wraz z wyjaśnieniami </w:t>
      </w:r>
      <w:r w:rsidR="00F802FB">
        <w:rPr>
          <w:rFonts w:eastAsiaTheme="minorHAnsi"/>
          <w:color w:val="000000"/>
        </w:rPr>
        <w:t>Z</w:t>
      </w:r>
      <w:r w:rsidRPr="000F723D">
        <w:rPr>
          <w:rFonts w:eastAsiaTheme="minorHAnsi"/>
          <w:color w:val="000000"/>
        </w:rPr>
        <w:t>amawiający udostępnia, bez ujawniania źródła zapytania, na stronie internetowej prowadzonego postępowania</w:t>
      </w:r>
      <w:r>
        <w:rPr>
          <w:rFonts w:eastAsiaTheme="minorHAnsi"/>
          <w:color w:val="000000"/>
        </w:rPr>
        <w:t>.</w:t>
      </w:r>
    </w:p>
    <w:p w14:paraId="6A7A5B07" w14:textId="77777777" w:rsidR="00BC0609" w:rsidRPr="007C63C8" w:rsidRDefault="00BC0609" w:rsidP="007C63C8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0609" w:rsidRPr="007C63C8" w14:paraId="55A04A59" w14:textId="77777777" w:rsidTr="005522FC">
        <w:tc>
          <w:tcPr>
            <w:tcW w:w="9180" w:type="dxa"/>
            <w:shd w:val="pct10" w:color="auto" w:fill="auto"/>
          </w:tcPr>
          <w:p w14:paraId="7303033E" w14:textId="77777777" w:rsidR="00BC0609" w:rsidRPr="007C63C8" w:rsidRDefault="00BC0609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w zak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esie zatrudnienia przez Wykonawcę lub 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Podwykonawcę na podstawie stosunku pracy osób, w okolicznościach o których mowa w art.95 ustawy </w:t>
            </w:r>
            <w:proofErr w:type="spellStart"/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015116AC" w14:textId="77777777" w:rsidR="00BC0609" w:rsidRPr="007C63C8" w:rsidRDefault="00BC060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EDF6BE6" w14:textId="680D365E" w:rsidR="00D32F34" w:rsidRDefault="0052790A" w:rsidP="00BF4A0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N</w:t>
      </w:r>
      <w:r w:rsidR="00A04640" w:rsidRPr="007C63C8">
        <w:rPr>
          <w:rFonts w:ascii="Times New Roman" w:hAnsi="Times New Roman" w:cs="Times New Roman"/>
          <w:sz w:val="24"/>
          <w:szCs w:val="24"/>
        </w:rPr>
        <w:t>a podstawie art. 95 ustaw</w:t>
      </w:r>
      <w:r w:rsidR="00FB2D9F" w:rsidRPr="007C63C8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FB2D9F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B2D9F"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B2D9F" w:rsidRPr="007C63C8">
        <w:rPr>
          <w:rFonts w:ascii="Times New Roman" w:hAnsi="Times New Roman" w:cs="Times New Roman"/>
          <w:sz w:val="24"/>
          <w:szCs w:val="24"/>
        </w:rPr>
        <w:t xml:space="preserve">wymaga zatrudnienia przez </w:t>
      </w:r>
      <w:r w:rsidR="00A04640" w:rsidRPr="007C63C8">
        <w:rPr>
          <w:rFonts w:ascii="Times New Roman" w:hAnsi="Times New Roman" w:cs="Times New Roman"/>
          <w:sz w:val="24"/>
          <w:szCs w:val="24"/>
        </w:rPr>
        <w:t xml:space="preserve">Wykonawcę lub </w:t>
      </w:r>
      <w:r w:rsidR="00331EB6">
        <w:rPr>
          <w:rFonts w:ascii="Times New Roman" w:hAnsi="Times New Roman" w:cs="Times New Roman"/>
          <w:sz w:val="24"/>
          <w:szCs w:val="24"/>
        </w:rPr>
        <w:t>P</w:t>
      </w:r>
      <w:r w:rsidR="00A04640" w:rsidRPr="007C63C8">
        <w:rPr>
          <w:rFonts w:ascii="Times New Roman" w:hAnsi="Times New Roman" w:cs="Times New Roman"/>
          <w:sz w:val="24"/>
          <w:szCs w:val="24"/>
        </w:rPr>
        <w:t>odwykonawcę, na podstawie stosunku pracy osób wykonujących czynności w zakresie realizacji zamówienia</w:t>
      </w:r>
      <w:r w:rsidR="000433D1" w:rsidRPr="007C6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3D1" w:rsidRPr="007C63C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433D1" w:rsidRPr="007C63C8">
        <w:rPr>
          <w:rFonts w:ascii="Times New Roman" w:hAnsi="Times New Roman" w:cs="Times New Roman"/>
          <w:sz w:val="24"/>
          <w:szCs w:val="24"/>
        </w:rPr>
        <w:t>.</w:t>
      </w:r>
      <w:r w:rsidR="00D32F34" w:rsidRPr="007C63C8">
        <w:rPr>
          <w:rFonts w:ascii="Times New Roman" w:hAnsi="Times New Roman" w:cs="Times New Roman"/>
          <w:sz w:val="24"/>
          <w:szCs w:val="24"/>
        </w:rPr>
        <w:t>:</w:t>
      </w:r>
    </w:p>
    <w:p w14:paraId="6B6385C4" w14:textId="77777777" w:rsidR="0034387F" w:rsidRDefault="0034387F" w:rsidP="0034387F">
      <w:pPr>
        <w:pStyle w:val="Tekstpodstawowy"/>
        <w:ind w:left="720"/>
      </w:pPr>
      <w:r>
        <w:t>•</w:t>
      </w:r>
      <w:r>
        <w:tab/>
        <w:t>wykonywaniu robót ogólnobudowlanych (prace rozbiórkowe, w zakresie wykonywania konstrukcji z betonu zbrojonego, izolacji cieplnej, murarskie, montażowe i instalacyjne, związane z montażem dźwigu, utwardzeniem terenu, wykończeniowe),</w:t>
      </w:r>
    </w:p>
    <w:p w14:paraId="6699162E" w14:textId="640F9548" w:rsidR="0065599B" w:rsidRDefault="0034387F" w:rsidP="0034387F">
      <w:pPr>
        <w:pStyle w:val="Tekstpodstawowy"/>
        <w:ind w:left="720"/>
      </w:pPr>
      <w:r>
        <w:t>•</w:t>
      </w:r>
      <w:r>
        <w:tab/>
        <w:t>wykonywaniu robót w zakresie instalacji elektrycznych.</w:t>
      </w:r>
    </w:p>
    <w:p w14:paraId="3BDBB448" w14:textId="09CB7071" w:rsidR="00A73019" w:rsidRPr="00A73019" w:rsidRDefault="008139AD" w:rsidP="00BF4A00">
      <w:pPr>
        <w:pStyle w:val="Tekstpodstawowy"/>
        <w:numPr>
          <w:ilvl w:val="0"/>
          <w:numId w:val="10"/>
        </w:numPr>
      </w:pPr>
      <w:r w:rsidRPr="007C63C8">
        <w:t>S</w:t>
      </w:r>
      <w:r w:rsidR="005779AA" w:rsidRPr="007C63C8">
        <w:t>posób weryf</w:t>
      </w:r>
      <w:r w:rsidR="00491EE7" w:rsidRPr="007C63C8">
        <w:t>ikacji zatrudnienia tych osób:</w:t>
      </w:r>
    </w:p>
    <w:p w14:paraId="769FFAE1" w14:textId="77777777" w:rsidR="00A73019" w:rsidRDefault="009854FA" w:rsidP="00BF4A00">
      <w:pPr>
        <w:pStyle w:val="Akapitzlist"/>
        <w:numPr>
          <w:ilvl w:val="1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trakcie realizacji zamówienia</w:t>
      </w:r>
      <w:r w:rsidR="007E1369" w:rsidRPr="007C63C8">
        <w:rPr>
          <w:rFonts w:ascii="Times New Roman" w:hAnsi="Times New Roman" w:cs="Times New Roman"/>
          <w:sz w:val="24"/>
          <w:szCs w:val="24"/>
        </w:rPr>
        <w:t>, na każde wezwanie Zamawiającego, w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="007E1369" w:rsidRPr="007C63C8">
        <w:rPr>
          <w:rFonts w:ascii="Times New Roman" w:hAnsi="Times New Roman" w:cs="Times New Roman"/>
          <w:sz w:val="24"/>
          <w:szCs w:val="24"/>
        </w:rPr>
        <w:t>wyznaczonym w tym wezwaniu terminie Wykonawca przedłoży</w:t>
      </w:r>
      <w:r w:rsidR="007A1041" w:rsidRPr="007C63C8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A73019">
        <w:rPr>
          <w:rFonts w:ascii="Times New Roman" w:hAnsi="Times New Roman" w:cs="Times New Roman"/>
          <w:sz w:val="24"/>
          <w:szCs w:val="24"/>
        </w:rPr>
        <w:t>:</w:t>
      </w:r>
      <w:r w:rsidR="00926D7E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889F0" w14:textId="77777777" w:rsidR="00A73019" w:rsidRDefault="00A7301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30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Pr="007C63C8">
        <w:rPr>
          <w:rFonts w:ascii="Times New Roman" w:hAnsi="Times New Roman" w:cs="Times New Roman"/>
          <w:sz w:val="24"/>
          <w:szCs w:val="24"/>
        </w:rPr>
        <w:t>o zatrudnieniu na podstawie umowy o pracę ww. osób.</w:t>
      </w:r>
      <w:r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pracę wraz ze wskazaniem liczby tych osób, imion i nazwisk, rodzaju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pracę i wymiaru etatu oraz podpis osoby uprawnionej do złożenia oświadczenia w imieniu wykonawcy lub podwykonawcy;</w:t>
      </w:r>
    </w:p>
    <w:p w14:paraId="2F80B44D" w14:textId="77777777" w:rsidR="00F740DB" w:rsidRDefault="004B7F0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3019">
        <w:rPr>
          <w:rFonts w:ascii="Times New Roman" w:hAnsi="Times New Roman" w:cs="Times New Roman"/>
          <w:sz w:val="24"/>
          <w:szCs w:val="24"/>
        </w:rPr>
        <w:t xml:space="preserve">-  poświadczoną za zgodność </w:t>
      </w:r>
      <w:r w:rsidR="00A73019">
        <w:rPr>
          <w:rFonts w:ascii="Times New Roman" w:hAnsi="Times New Roman" w:cs="Times New Roman"/>
          <w:sz w:val="24"/>
          <w:szCs w:val="24"/>
        </w:rPr>
        <w:t>z oryginałem odpowiednio przez W</w:t>
      </w:r>
      <w:r w:rsidRPr="00A73019">
        <w:rPr>
          <w:rFonts w:ascii="Times New Roman" w:hAnsi="Times New Roman" w:cs="Times New Roman"/>
          <w:sz w:val="24"/>
          <w:szCs w:val="24"/>
        </w:rPr>
        <w:t xml:space="preserve">ykonawcę lub </w:t>
      </w:r>
      <w:r w:rsidR="00A73019" w:rsidRPr="009673F3">
        <w:rPr>
          <w:rFonts w:ascii="Times New Roman" w:hAnsi="Times New Roman" w:cs="Times New Roman"/>
          <w:sz w:val="24"/>
          <w:szCs w:val="24"/>
        </w:rPr>
        <w:t>P</w:t>
      </w:r>
      <w:r w:rsidRPr="009673F3">
        <w:rPr>
          <w:rFonts w:ascii="Times New Roman" w:hAnsi="Times New Roman" w:cs="Times New Roman"/>
          <w:sz w:val="24"/>
          <w:szCs w:val="24"/>
        </w:rPr>
        <w:t>odwykonawcę</w:t>
      </w:r>
      <w:r w:rsidRPr="009673F3">
        <w:rPr>
          <w:rFonts w:ascii="Times New Roman" w:hAnsi="Times New Roman" w:cs="Times New Roman"/>
          <w:b/>
          <w:bCs/>
          <w:sz w:val="24"/>
          <w:szCs w:val="24"/>
        </w:rPr>
        <w:t xml:space="preserve"> kopię umowy/umów o pracę</w:t>
      </w:r>
      <w:r w:rsidRPr="009673F3">
        <w:rPr>
          <w:rFonts w:ascii="Times New Roman" w:hAnsi="Times New Roman" w:cs="Times New Roman"/>
          <w:sz w:val="24"/>
          <w:szCs w:val="24"/>
        </w:rPr>
        <w:t xml:space="preserve"> osób wykonujących w trakcie realizacji zamówienia czynności, których</w:t>
      </w:r>
      <w:r w:rsidRPr="00A73019">
        <w:rPr>
          <w:rFonts w:ascii="Times New Roman" w:hAnsi="Times New Roman" w:cs="Times New Roman"/>
          <w:sz w:val="24"/>
          <w:szCs w:val="24"/>
        </w:rPr>
        <w:t xml:space="preserve"> dotyczy ww. oświadczenie </w:t>
      </w:r>
      <w:r w:rsidR="00A73019">
        <w:rPr>
          <w:rFonts w:ascii="Times New Roman" w:hAnsi="Times New Roman" w:cs="Times New Roman"/>
          <w:sz w:val="24"/>
          <w:szCs w:val="24"/>
        </w:rPr>
        <w:t>Wykonawcy lub P</w:t>
      </w:r>
      <w:r w:rsidRPr="00A73019">
        <w:rPr>
          <w:rFonts w:ascii="Times New Roman" w:hAnsi="Times New Roman" w:cs="Times New Roman"/>
          <w:sz w:val="24"/>
          <w:szCs w:val="24"/>
        </w:rPr>
        <w:t>odwykonawcy (wraz z dokumentem regulującym zakres obowiązków, jeżeli został sporządzony). Kopia umowy/umów powinna zostać zanonimizowana w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Pr="00A73019">
        <w:rPr>
          <w:rFonts w:ascii="Times New Roman" w:hAnsi="Times New Roman" w:cs="Times New Roman"/>
          <w:sz w:val="24"/>
          <w:szCs w:val="24"/>
        </w:rPr>
        <w:t>sposób zapewniający ochronę danych osobowych pracowników, zgodnie z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Pr="00F740DB">
        <w:rPr>
          <w:rFonts w:ascii="Times New Roman" w:hAnsi="Times New Roman" w:cs="Times New Roman"/>
          <w:sz w:val="24"/>
          <w:szCs w:val="24"/>
        </w:rPr>
        <w:t xml:space="preserve">przepisami </w:t>
      </w:r>
      <w:r w:rsidR="0092500C" w:rsidRPr="00F740DB">
        <w:rPr>
          <w:rFonts w:ascii="Times New Roman" w:hAnsi="Times New Roman" w:cs="Times New Roman"/>
          <w:sz w:val="24"/>
          <w:szCs w:val="24"/>
        </w:rPr>
        <w:t xml:space="preserve"> RODO</w:t>
      </w:r>
      <w:r w:rsidR="0092500C" w:rsidRPr="00A73019">
        <w:rPr>
          <w:rFonts w:ascii="Times New Roman" w:hAnsi="Times New Roman" w:cs="Times New Roman"/>
          <w:sz w:val="24"/>
          <w:szCs w:val="24"/>
        </w:rPr>
        <w:t>.</w:t>
      </w:r>
      <w:r w:rsidRPr="00A73019">
        <w:rPr>
          <w:rFonts w:ascii="Times New Roman" w:hAnsi="Times New Roman" w:cs="Times New Roman"/>
          <w:sz w:val="24"/>
          <w:szCs w:val="24"/>
        </w:rPr>
        <w:t xml:space="preserve"> </w:t>
      </w:r>
      <w:r w:rsidR="001379D9" w:rsidRPr="00A73019">
        <w:rPr>
          <w:rFonts w:ascii="Times New Roman" w:hAnsi="Times New Roman" w:cs="Times New Roman"/>
          <w:sz w:val="24"/>
          <w:szCs w:val="24"/>
        </w:rPr>
        <w:t>I</w:t>
      </w:r>
      <w:r w:rsidRPr="00A73019">
        <w:rPr>
          <w:rFonts w:ascii="Times New Roman" w:hAnsi="Times New Roman" w:cs="Times New Roman"/>
          <w:sz w:val="24"/>
          <w:szCs w:val="24"/>
        </w:rPr>
        <w:t>mię i nazwisko pracownika</w:t>
      </w:r>
      <w:r w:rsidR="001379D9" w:rsidRPr="00A73019">
        <w:rPr>
          <w:rFonts w:ascii="Times New Roman" w:hAnsi="Times New Roman" w:cs="Times New Roman"/>
          <w:sz w:val="24"/>
          <w:szCs w:val="24"/>
        </w:rPr>
        <w:t xml:space="preserve"> nie podlega </w:t>
      </w:r>
      <w:proofErr w:type="spellStart"/>
      <w:r w:rsidR="001379D9" w:rsidRPr="00A73019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="001379D9" w:rsidRPr="00A73019">
        <w:rPr>
          <w:rFonts w:ascii="Times New Roman" w:hAnsi="Times New Roman" w:cs="Times New Roman"/>
          <w:sz w:val="24"/>
          <w:szCs w:val="24"/>
        </w:rPr>
        <w:t>. Informacje takie jak:</w:t>
      </w:r>
      <w:r w:rsidRPr="00A73019">
        <w:rPr>
          <w:rFonts w:ascii="Times New Roman" w:hAnsi="Times New Roman" w:cs="Times New Roman"/>
          <w:sz w:val="24"/>
          <w:szCs w:val="24"/>
        </w:rPr>
        <w:t xml:space="preserve"> data zawarc</w:t>
      </w:r>
      <w:r w:rsidR="001030B2">
        <w:rPr>
          <w:rFonts w:ascii="Times New Roman" w:hAnsi="Times New Roman" w:cs="Times New Roman"/>
          <w:sz w:val="24"/>
          <w:szCs w:val="24"/>
        </w:rPr>
        <w:t xml:space="preserve">ia umowy, rodzaj umowy o pracę, </w:t>
      </w:r>
      <w:r w:rsidRPr="00A73019">
        <w:rPr>
          <w:rFonts w:ascii="Times New Roman" w:hAnsi="Times New Roman" w:cs="Times New Roman"/>
          <w:sz w:val="24"/>
          <w:szCs w:val="24"/>
        </w:rPr>
        <w:t xml:space="preserve"> wymiar etatu</w:t>
      </w:r>
      <w:r w:rsidR="001030B2">
        <w:rPr>
          <w:rFonts w:ascii="Times New Roman" w:hAnsi="Times New Roman" w:cs="Times New Roman"/>
          <w:sz w:val="24"/>
          <w:szCs w:val="24"/>
        </w:rPr>
        <w:t xml:space="preserve">, </w:t>
      </w:r>
      <w:r w:rsidR="001030B2" w:rsidRPr="004E13F4">
        <w:rPr>
          <w:rFonts w:ascii="Times New Roman" w:hAnsi="Times New Roman" w:cs="Times New Roman"/>
          <w:sz w:val="24"/>
          <w:szCs w:val="24"/>
        </w:rPr>
        <w:t>zakres obowiązków pracownika</w:t>
      </w:r>
      <w:r w:rsidR="001030B2">
        <w:rPr>
          <w:rFonts w:ascii="Times New Roman" w:hAnsi="Times New Roman" w:cs="Times New Roman"/>
          <w:sz w:val="24"/>
          <w:szCs w:val="24"/>
        </w:rPr>
        <w:t>,</w:t>
      </w:r>
      <w:r w:rsidRPr="00A73019">
        <w:rPr>
          <w:rFonts w:ascii="Times New Roman" w:hAnsi="Times New Roman" w:cs="Times New Roman"/>
          <w:sz w:val="24"/>
          <w:szCs w:val="24"/>
        </w:rPr>
        <w:t xml:space="preserve"> powinny być możliwe do zidentyfikowania;</w:t>
      </w:r>
      <w:r w:rsidR="00F740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1A80A" w14:textId="77777777" w:rsidR="00A73019" w:rsidRDefault="00A7301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7F09" w:rsidRPr="007C63C8">
        <w:rPr>
          <w:rFonts w:ascii="Times New Roman" w:hAnsi="Times New Roman" w:cs="Times New Roman"/>
          <w:b/>
          <w:bCs/>
          <w:sz w:val="24"/>
          <w:szCs w:val="24"/>
        </w:rPr>
        <w:t>zaświadczenie właściwego oddziału ZUS,</w:t>
      </w:r>
      <w:r w:rsidR="004B7F09" w:rsidRPr="007C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potwierdzające opłacanie przez Wykonawcę lub P</w:t>
      </w:r>
      <w:r w:rsidR="004B7F09" w:rsidRPr="007C63C8">
        <w:rPr>
          <w:rFonts w:ascii="Times New Roman" w:hAnsi="Times New Roman" w:cs="Times New Roman"/>
          <w:sz w:val="24"/>
          <w:szCs w:val="24"/>
        </w:rPr>
        <w:t>odwykonawcę składek na ubezpieczenia społeczne i zdrowotne z tytułu zatrudnienia na podstawie umów o pracę za ostatni okres rozliczeniowy,</w:t>
      </w:r>
    </w:p>
    <w:p w14:paraId="29E87F12" w14:textId="77777777" w:rsidR="001B7C49" w:rsidRDefault="00A7301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C49" w:rsidRPr="007C63C8">
        <w:rPr>
          <w:rFonts w:ascii="Times New Roman" w:hAnsi="Times New Roman" w:cs="Times New Roman"/>
          <w:sz w:val="24"/>
          <w:szCs w:val="24"/>
        </w:rPr>
        <w:t xml:space="preserve">poświadczoną za zgodność </w:t>
      </w:r>
      <w:r>
        <w:rPr>
          <w:rFonts w:ascii="Times New Roman" w:hAnsi="Times New Roman" w:cs="Times New Roman"/>
          <w:sz w:val="24"/>
          <w:szCs w:val="24"/>
        </w:rPr>
        <w:t>z oryginałem odpowiednio przez Wykonawcę lub P</w:t>
      </w:r>
      <w:r w:rsidR="001B7C49" w:rsidRPr="007C63C8">
        <w:rPr>
          <w:rFonts w:ascii="Times New Roman" w:hAnsi="Times New Roman" w:cs="Times New Roman"/>
          <w:sz w:val="24"/>
          <w:szCs w:val="24"/>
        </w:rPr>
        <w:t>odwykonawcę</w:t>
      </w:r>
      <w:r w:rsidR="001B7C49"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 kopię dowodu potwierdzającego zgłoszenie pracownika przez pracodawcę do ubezpieczeń</w:t>
      </w:r>
      <w:r w:rsidR="001B7C49" w:rsidRPr="007C63C8">
        <w:rPr>
          <w:rFonts w:ascii="Times New Roman" w:hAnsi="Times New Roman" w:cs="Times New Roman"/>
          <w:sz w:val="24"/>
          <w:szCs w:val="24"/>
        </w:rPr>
        <w:t xml:space="preserve">, zanonimizowaną w sposób zapewniający ochronę danych osobowych pracowników, zgodnie z </w:t>
      </w:r>
      <w:r w:rsidR="001B7C49" w:rsidRPr="00A73019">
        <w:rPr>
          <w:rFonts w:ascii="Times New Roman" w:hAnsi="Times New Roman" w:cs="Times New Roman"/>
          <w:sz w:val="24"/>
          <w:szCs w:val="24"/>
        </w:rPr>
        <w:t xml:space="preserve">przepisami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="003C5C96" w:rsidRPr="00A73019">
        <w:rPr>
          <w:rFonts w:ascii="Times New Roman" w:hAnsi="Times New Roman" w:cs="Times New Roman"/>
          <w:sz w:val="24"/>
          <w:szCs w:val="24"/>
        </w:rPr>
        <w:t>o ochronie danych osobowych.</w:t>
      </w:r>
      <w:r w:rsidRPr="00A73019">
        <w:rPr>
          <w:rFonts w:ascii="Times New Roman" w:hAnsi="Times New Roman" w:cs="Times New Roman"/>
          <w:sz w:val="24"/>
          <w:szCs w:val="24"/>
        </w:rPr>
        <w:t xml:space="preserve"> </w:t>
      </w:r>
      <w:r w:rsidR="006040B9" w:rsidRPr="00A73019">
        <w:rPr>
          <w:rFonts w:ascii="Times New Roman" w:hAnsi="Times New Roman" w:cs="Times New Roman"/>
          <w:iCs/>
          <w:sz w:val="24"/>
          <w:szCs w:val="24"/>
        </w:rPr>
        <w:t xml:space="preserve">Imię i nazwisko pracownika nie podlega </w:t>
      </w:r>
      <w:proofErr w:type="spellStart"/>
      <w:r w:rsidR="006040B9" w:rsidRPr="00A73019">
        <w:rPr>
          <w:rFonts w:ascii="Times New Roman" w:hAnsi="Times New Roman" w:cs="Times New Roman"/>
          <w:iCs/>
          <w:sz w:val="24"/>
          <w:szCs w:val="24"/>
        </w:rPr>
        <w:t>anonimizacji</w:t>
      </w:r>
      <w:proofErr w:type="spellEnd"/>
      <w:r w:rsidR="006040B9" w:rsidRPr="00A73019">
        <w:rPr>
          <w:rFonts w:ascii="Times New Roman" w:hAnsi="Times New Roman" w:cs="Times New Roman"/>
          <w:iCs/>
          <w:sz w:val="24"/>
          <w:szCs w:val="24"/>
        </w:rPr>
        <w:t>.</w:t>
      </w:r>
    </w:p>
    <w:p w14:paraId="575F9DB2" w14:textId="77777777" w:rsidR="00F740DB" w:rsidRDefault="00F740DB" w:rsidP="00F740DB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A318C6F" w14:textId="77777777" w:rsidR="00926D7E" w:rsidRPr="007C63C8" w:rsidRDefault="00A73019" w:rsidP="00BF4A0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Uprawnienia Z</w:t>
      </w:r>
      <w:r w:rsidR="008A17CF" w:rsidRPr="007C63C8">
        <w:rPr>
          <w:rFonts w:ascii="Times New Roman" w:hAnsi="Times New Roman" w:cs="Times New Roman"/>
          <w:sz w:val="24"/>
          <w:szCs w:val="24"/>
        </w:rPr>
        <w:t>amawiającego w zakresie kontroli spełnienia przez Wykonawcę wymagań związanych z zatrudnieniem tych osób oraz sankcji z tyt</w:t>
      </w:r>
      <w:r w:rsidR="009B421C" w:rsidRPr="007C63C8">
        <w:rPr>
          <w:rFonts w:ascii="Times New Roman" w:hAnsi="Times New Roman" w:cs="Times New Roman"/>
          <w:sz w:val="24"/>
          <w:szCs w:val="24"/>
        </w:rPr>
        <w:t>ułu nie spełnienia tych wymagań:</w:t>
      </w:r>
      <w:r w:rsidR="008245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53ED7" w14:textId="77777777" w:rsidR="00926D7E" w:rsidRPr="007C63C8" w:rsidRDefault="009B421C" w:rsidP="00BF4A00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żądanie oświadczeń i dokumentów w zakresie potwierdzenia spełnienia ww. </w:t>
      </w:r>
      <w:r w:rsidR="008245D5">
        <w:rPr>
          <w:rFonts w:ascii="Times New Roman" w:hAnsi="Times New Roman" w:cs="Times New Roman"/>
          <w:sz w:val="24"/>
          <w:szCs w:val="24"/>
        </w:rPr>
        <w:t xml:space="preserve">wymogów i dokonywania ich oceny </w:t>
      </w:r>
      <w:r w:rsidR="008245D5" w:rsidRPr="004E13F4">
        <w:rPr>
          <w:rFonts w:ascii="Times New Roman" w:hAnsi="Times New Roman" w:cs="Times New Roman"/>
          <w:sz w:val="24"/>
          <w:szCs w:val="24"/>
        </w:rPr>
        <w:t>(w tym oświadczenie Wykonawcy, Podwykonawcy lub pracownika</w:t>
      </w:r>
      <w:r w:rsidR="004E13F4">
        <w:rPr>
          <w:rFonts w:ascii="Times New Roman" w:hAnsi="Times New Roman" w:cs="Times New Roman"/>
          <w:sz w:val="24"/>
          <w:szCs w:val="24"/>
        </w:rPr>
        <w:t>),</w:t>
      </w:r>
    </w:p>
    <w:p w14:paraId="5AA880A4" w14:textId="77777777" w:rsidR="00926D7E" w:rsidRPr="007C63C8" w:rsidRDefault="009B421C" w:rsidP="00BF4A00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żądanie wyjaśnień w przypadku wątpliwości w zakresie potwierdzenia spełnienia ww. wymogów,</w:t>
      </w:r>
    </w:p>
    <w:p w14:paraId="0D5BF8CF" w14:textId="77777777" w:rsidR="00926D7E" w:rsidRPr="007C63C8" w:rsidRDefault="009B421C" w:rsidP="00BF4A00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przeprowadzenie kontroli na </w:t>
      </w:r>
      <w:r w:rsidR="00124A45" w:rsidRPr="007C63C8">
        <w:rPr>
          <w:rFonts w:ascii="Times New Roman" w:hAnsi="Times New Roman" w:cs="Times New Roman"/>
          <w:sz w:val="24"/>
          <w:szCs w:val="24"/>
        </w:rPr>
        <w:t>miejscu wykonywania świadczenia,</w:t>
      </w:r>
    </w:p>
    <w:p w14:paraId="1C64DFE3" w14:textId="77777777" w:rsidR="004B209A" w:rsidRPr="00780F24" w:rsidRDefault="00926D7E" w:rsidP="00BF4A00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 </w:t>
      </w:r>
      <w:r w:rsidR="00124A45" w:rsidRPr="007C63C8">
        <w:rPr>
          <w:rFonts w:ascii="Times New Roman" w:hAnsi="Times New Roman" w:cs="Times New Roman"/>
          <w:sz w:val="24"/>
          <w:szCs w:val="24"/>
        </w:rPr>
        <w:t xml:space="preserve">tytułu niespełnienia przez </w:t>
      </w:r>
      <w:r w:rsidR="00A73019">
        <w:rPr>
          <w:rFonts w:ascii="Times New Roman" w:hAnsi="Times New Roman" w:cs="Times New Roman"/>
          <w:sz w:val="24"/>
          <w:szCs w:val="24"/>
        </w:rPr>
        <w:t>W</w:t>
      </w:r>
      <w:r w:rsidR="00124A45" w:rsidRPr="007C63C8">
        <w:rPr>
          <w:rFonts w:ascii="Times New Roman" w:hAnsi="Times New Roman" w:cs="Times New Roman"/>
          <w:sz w:val="24"/>
          <w:szCs w:val="24"/>
        </w:rPr>
        <w:t xml:space="preserve">ykonawcę lub </w:t>
      </w:r>
      <w:r w:rsidR="00A73019">
        <w:rPr>
          <w:rFonts w:ascii="Times New Roman" w:hAnsi="Times New Roman" w:cs="Times New Roman"/>
          <w:sz w:val="24"/>
          <w:szCs w:val="24"/>
        </w:rPr>
        <w:t>P</w:t>
      </w:r>
      <w:r w:rsidR="00124A45" w:rsidRPr="007C63C8">
        <w:rPr>
          <w:rFonts w:ascii="Times New Roman" w:hAnsi="Times New Roman" w:cs="Times New Roman"/>
          <w:sz w:val="24"/>
          <w:szCs w:val="24"/>
        </w:rPr>
        <w:t>odwykonawcę wymogu zatrudnienia na podstawie um</w:t>
      </w:r>
      <w:r w:rsidR="006104D1" w:rsidRPr="007C63C8">
        <w:rPr>
          <w:rFonts w:ascii="Times New Roman" w:hAnsi="Times New Roman" w:cs="Times New Roman"/>
          <w:sz w:val="24"/>
          <w:szCs w:val="24"/>
        </w:rPr>
        <w:t>owy o pracę osób wykonujących wskazane w</w:t>
      </w:r>
      <w:r w:rsidR="00780F24">
        <w:rPr>
          <w:rFonts w:ascii="Times New Roman" w:hAnsi="Times New Roman" w:cs="Times New Roman"/>
          <w:sz w:val="24"/>
          <w:szCs w:val="24"/>
        </w:rPr>
        <w:t> </w:t>
      </w:r>
      <w:r w:rsidR="006104D1" w:rsidRPr="007C63C8">
        <w:rPr>
          <w:rFonts w:ascii="Times New Roman" w:hAnsi="Times New Roman" w:cs="Times New Roman"/>
          <w:sz w:val="24"/>
          <w:szCs w:val="24"/>
        </w:rPr>
        <w:t xml:space="preserve">punkcie 1 czynności Zamawiający przewiduje sankcję w postaci obowiązku zapłaty przez </w:t>
      </w:r>
      <w:r w:rsidR="006104D1" w:rsidRPr="00780F24">
        <w:rPr>
          <w:rFonts w:ascii="Times New Roman" w:hAnsi="Times New Roman" w:cs="Times New Roman"/>
          <w:sz w:val="24"/>
          <w:szCs w:val="24"/>
        </w:rPr>
        <w:t xml:space="preserve">Wykonawcę kary umownej w wysokości </w:t>
      </w:r>
      <w:r w:rsidR="00DE793A" w:rsidRPr="00780F24">
        <w:rPr>
          <w:rFonts w:ascii="Times New Roman" w:hAnsi="Times New Roman" w:cs="Times New Roman"/>
          <w:sz w:val="24"/>
          <w:szCs w:val="24"/>
        </w:rPr>
        <w:t xml:space="preserve">określonej w </w:t>
      </w:r>
      <w:r w:rsidR="00780F24" w:rsidRPr="00780F24">
        <w:rPr>
          <w:rFonts w:ascii="Times New Roman" w:hAnsi="Times New Roman" w:cs="Times New Roman"/>
          <w:sz w:val="24"/>
          <w:szCs w:val="24"/>
        </w:rPr>
        <w:t xml:space="preserve">istotnych postanowieniach umowy/wzorze umowy </w:t>
      </w:r>
      <w:r w:rsidR="00DE793A" w:rsidRPr="00780F24">
        <w:rPr>
          <w:rFonts w:ascii="Times New Roman" w:hAnsi="Times New Roman" w:cs="Times New Roman"/>
          <w:sz w:val="24"/>
          <w:szCs w:val="24"/>
        </w:rPr>
        <w:t>w sprawie zamówienia publicznego</w:t>
      </w:r>
      <w:r w:rsidR="00777976" w:rsidRPr="00780F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EDD444" w14:textId="77777777" w:rsidR="004B209A" w:rsidRPr="007C63C8" w:rsidRDefault="004B209A" w:rsidP="00BF4A00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0F24">
        <w:rPr>
          <w:rFonts w:ascii="Times New Roman" w:hAnsi="Times New Roman" w:cs="Times New Roman"/>
          <w:sz w:val="24"/>
          <w:szCs w:val="24"/>
        </w:rPr>
        <w:t>n</w:t>
      </w:r>
      <w:r w:rsidR="00DE793A" w:rsidRPr="00780F24">
        <w:rPr>
          <w:rFonts w:ascii="Times New Roman" w:hAnsi="Times New Roman" w:cs="Times New Roman"/>
          <w:sz w:val="24"/>
          <w:szCs w:val="24"/>
        </w:rPr>
        <w:t>iezłożenie przez Wykonawcę w wyznaczonym przez Zamawiającego terminie żądanych dowodów w celu potwierdzenia spełnienia przez Wykonawcę lub Podwykonawcę wymogu zatrudn</w:t>
      </w:r>
      <w:r w:rsidR="00DE793A" w:rsidRPr="007C63C8">
        <w:rPr>
          <w:rFonts w:ascii="Times New Roman" w:hAnsi="Times New Roman" w:cs="Times New Roman"/>
          <w:sz w:val="24"/>
          <w:szCs w:val="24"/>
        </w:rPr>
        <w:t>ienia na podstawie umowy o pracę traktowane będzie jako nie</w:t>
      </w:r>
      <w:r w:rsidR="00780F24">
        <w:rPr>
          <w:rFonts w:ascii="Times New Roman" w:hAnsi="Times New Roman" w:cs="Times New Roman"/>
          <w:sz w:val="24"/>
          <w:szCs w:val="24"/>
        </w:rPr>
        <w:t>spełnienie przez Wykonawcę lub P</w:t>
      </w:r>
      <w:r w:rsidR="00DE793A" w:rsidRPr="007C63C8">
        <w:rPr>
          <w:rFonts w:ascii="Times New Roman" w:hAnsi="Times New Roman" w:cs="Times New Roman"/>
          <w:sz w:val="24"/>
          <w:szCs w:val="24"/>
        </w:rPr>
        <w:t>odwykonawcę zatrudnienia na podstawie umowy o pracę osób wykonujących wskazane w punkcie 1 czynności,</w:t>
      </w:r>
    </w:p>
    <w:p w14:paraId="12F51583" w14:textId="77777777" w:rsidR="00DE793A" w:rsidRPr="007C63C8" w:rsidRDefault="00DE793A" w:rsidP="00BF4A00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przypadku uzasadnionych wą</w:t>
      </w:r>
      <w:r w:rsidR="004B209A" w:rsidRPr="007C63C8">
        <w:rPr>
          <w:rFonts w:ascii="Times New Roman" w:hAnsi="Times New Roman" w:cs="Times New Roman"/>
          <w:sz w:val="24"/>
          <w:szCs w:val="24"/>
        </w:rPr>
        <w:t>tpliwości co do przestrzegania P</w:t>
      </w:r>
      <w:r w:rsidR="00080457">
        <w:rPr>
          <w:rFonts w:ascii="Times New Roman" w:hAnsi="Times New Roman" w:cs="Times New Roman"/>
          <w:sz w:val="24"/>
          <w:szCs w:val="24"/>
        </w:rPr>
        <w:t>rawa pracy przez Wykonawcę lub P</w:t>
      </w:r>
      <w:r w:rsidR="00321543">
        <w:rPr>
          <w:rFonts w:ascii="Times New Roman" w:hAnsi="Times New Roman" w:cs="Times New Roman"/>
          <w:sz w:val="24"/>
          <w:szCs w:val="24"/>
        </w:rPr>
        <w:t>odwykonawcę, Z</w:t>
      </w:r>
      <w:r w:rsidRPr="007C63C8">
        <w:rPr>
          <w:rFonts w:ascii="Times New Roman" w:hAnsi="Times New Roman" w:cs="Times New Roman"/>
          <w:sz w:val="24"/>
          <w:szCs w:val="24"/>
        </w:rPr>
        <w:t>amawiający może zwrócić się o</w:t>
      </w:r>
      <w:r w:rsidR="00780F24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przeprowadzenie kontroli przez Państwową Inspekcję Pracy.</w:t>
      </w:r>
    </w:p>
    <w:p w14:paraId="5F471024" w14:textId="77777777" w:rsidR="00AD2E20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2E20" w:rsidRPr="007C63C8" w14:paraId="5B9D3F2C" w14:textId="77777777" w:rsidTr="005522FC">
        <w:tc>
          <w:tcPr>
            <w:tcW w:w="9180" w:type="dxa"/>
            <w:shd w:val="pct10" w:color="auto" w:fill="auto"/>
          </w:tcPr>
          <w:p w14:paraId="44430ED8" w14:textId="77777777" w:rsidR="00AD2E20" w:rsidRPr="007C63C8" w:rsidRDefault="00AD2E2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F76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 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Informacja o obowią</w:t>
            </w:r>
            <w:r w:rsidR="00321543">
              <w:rPr>
                <w:rFonts w:ascii="Times New Roman" w:hAnsi="Times New Roman" w:cs="Times New Roman"/>
                <w:b/>
                <w:sz w:val="24"/>
                <w:szCs w:val="24"/>
              </w:rPr>
              <w:t>zku osobistego wykonania przez W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ykonawcę kluczowych zadań, jeżeli zamawiający dokonuje takiego zastrzeżenia zgodnie z art.60 i art.121 ustawy </w:t>
            </w:r>
            <w:proofErr w:type="spellStart"/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  <w:r w:rsidR="004C2075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C2075" w:rsidRPr="00321543">
              <w:rPr>
                <w:rFonts w:ascii="Times New Roman" w:hAnsi="Times New Roman" w:cs="Times New Roman"/>
                <w:b/>
                <w:sz w:val="24"/>
                <w:szCs w:val="24"/>
              </w:rPr>
              <w:t>Podwykonawstwo.</w:t>
            </w:r>
          </w:p>
        </w:tc>
      </w:tr>
    </w:tbl>
    <w:p w14:paraId="3A8D587F" w14:textId="77777777" w:rsidR="00AD2E20" w:rsidRPr="007C63C8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5B88CDFC" w14:textId="77777777" w:rsidR="00C577A7" w:rsidRPr="007C63C8" w:rsidRDefault="001357A0" w:rsidP="00BF4A00">
      <w:pPr>
        <w:pStyle w:val="Tekstpodstawowy"/>
        <w:numPr>
          <w:ilvl w:val="0"/>
          <w:numId w:val="13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poszczególnych Wykonawców wspólnie ubiegający się o udzielenie zamówienia kluczowych zadań </w:t>
      </w:r>
      <w:r w:rsidR="00B7170D" w:rsidRPr="007C63C8">
        <w:t xml:space="preserve">dotyczących robót budowlanych. </w:t>
      </w:r>
    </w:p>
    <w:p w14:paraId="2A533230" w14:textId="77777777" w:rsidR="00B7170D" w:rsidRPr="007C63C8" w:rsidRDefault="00B7170D" w:rsidP="00BF4A00">
      <w:pPr>
        <w:pStyle w:val="Tekstpodstawowy"/>
        <w:numPr>
          <w:ilvl w:val="0"/>
          <w:numId w:val="13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Wykonawcę kluczowych zadań dotyczących robót budowlanych. </w:t>
      </w:r>
    </w:p>
    <w:p w14:paraId="54B915A8" w14:textId="77777777" w:rsidR="00B7170D" w:rsidRPr="007C63C8" w:rsidRDefault="00B7170D" w:rsidP="00BF4A00">
      <w:pPr>
        <w:pStyle w:val="Tekstpodstawowy"/>
        <w:numPr>
          <w:ilvl w:val="0"/>
          <w:numId w:val="13"/>
        </w:numPr>
        <w:spacing w:line="276" w:lineRule="auto"/>
        <w:ind w:hanging="436"/>
        <w:rPr>
          <w:b/>
        </w:rPr>
      </w:pPr>
      <w:r w:rsidRPr="007C63C8">
        <w:t>Wykonawca może powierzyć wykonanie części zamówienia Podwykonawcy.</w:t>
      </w:r>
      <w:r w:rsidR="00897BD7" w:rsidRPr="007C63C8">
        <w:t xml:space="preserve"> </w:t>
      </w:r>
    </w:p>
    <w:p w14:paraId="5B80AD0A" w14:textId="77777777" w:rsidR="00B7170D" w:rsidRPr="004E13F4" w:rsidRDefault="00B7170D" w:rsidP="00BF4A00">
      <w:pPr>
        <w:pStyle w:val="Tekstpodstawowy"/>
        <w:numPr>
          <w:ilvl w:val="0"/>
          <w:numId w:val="13"/>
        </w:numPr>
        <w:spacing w:line="276" w:lineRule="auto"/>
        <w:ind w:hanging="436"/>
        <w:rPr>
          <w:b/>
        </w:rPr>
      </w:pPr>
      <w:r w:rsidRPr="007C63C8">
        <w:t xml:space="preserve">Zamawiający żąda wskazania przez Wykonawcę w ofercie części zamówienia, których wykonanie zamierza powierzyć Podwykonawcom, oraz podania nazw ewentualnych </w:t>
      </w:r>
      <w:r w:rsidR="00CF76A9">
        <w:t>P</w:t>
      </w:r>
      <w:r w:rsidRPr="007C63C8">
        <w:t>odwykonawców, jeżeli są już znani.</w:t>
      </w:r>
      <w:r w:rsidR="00F740DB">
        <w:t xml:space="preserve"> </w:t>
      </w:r>
      <w:r w:rsidR="00EF7487" w:rsidRPr="004E13F4">
        <w:t xml:space="preserve">Wzór oświadczenia przedstawia </w:t>
      </w:r>
      <w:r w:rsidR="00EF7487" w:rsidRPr="004E13F4">
        <w:rPr>
          <w:b/>
        </w:rPr>
        <w:t>Z</w:t>
      </w:r>
      <w:r w:rsidR="00F740DB" w:rsidRPr="004E13F4">
        <w:rPr>
          <w:b/>
        </w:rPr>
        <w:t xml:space="preserve">ałącznik nr </w:t>
      </w:r>
      <w:r w:rsidR="00EF7487" w:rsidRPr="004E13F4">
        <w:rPr>
          <w:b/>
        </w:rPr>
        <w:t>6 do SWZ</w:t>
      </w:r>
      <w:r w:rsidR="00EF7487" w:rsidRPr="004E13F4">
        <w:t>.</w:t>
      </w:r>
    </w:p>
    <w:p w14:paraId="727B3EC2" w14:textId="77777777" w:rsidR="007F6F5A" w:rsidRPr="007C63C8" w:rsidRDefault="007F6F5A" w:rsidP="00BF4A00">
      <w:pPr>
        <w:pStyle w:val="Tekstpodstawowy"/>
        <w:numPr>
          <w:ilvl w:val="0"/>
          <w:numId w:val="13"/>
        </w:numPr>
        <w:spacing w:line="276" w:lineRule="auto"/>
        <w:ind w:hanging="436"/>
        <w:rPr>
          <w:b/>
        </w:rPr>
      </w:pPr>
      <w:r w:rsidRPr="007C63C8">
        <w:t>Zamawiający żąda</w:t>
      </w:r>
      <w:r w:rsidR="00EC1AE1">
        <w:t>,</w:t>
      </w:r>
      <w:r w:rsidRPr="007C63C8">
        <w:t xml:space="preserve"> aby przed przystąpieniem do wykonania zamówienia Wykonawca podał nazwy, dane kontaktowe oraz przedstawicieli Podwykonawców zaangażowanych w realizację zamówienia. Wykonawca zawiadomi Zamawiającego           o wszystkich zmianach w odniesieniu do informacji, o których mowa w zdaniu pierwszym, w trakcie realizacji zamówienia</w:t>
      </w:r>
      <w:r w:rsidR="00EC1AE1">
        <w:t>,</w:t>
      </w:r>
      <w:r w:rsidRPr="007C63C8">
        <w:t xml:space="preserve"> a także przekaże informacje na temat nowych </w:t>
      </w:r>
      <w:r w:rsidR="00CF45F9">
        <w:t>P</w:t>
      </w:r>
      <w:r w:rsidRPr="007C63C8">
        <w:t xml:space="preserve">odwykonawców, którym w późniejszym okresie zamierza powierzyć </w:t>
      </w:r>
      <w:r w:rsidRPr="00C4778B">
        <w:lastRenderedPageBreak/>
        <w:t>realizację części zamówienia</w:t>
      </w:r>
      <w:r w:rsidR="00C4778B">
        <w:t>.</w:t>
      </w:r>
      <w:r w:rsidRPr="007C63C8">
        <w:t xml:space="preserve"> </w:t>
      </w:r>
      <w:r w:rsidR="00B86CDE" w:rsidRPr="00C4778B">
        <w:t xml:space="preserve">Przepis stosuje się również do dalszych </w:t>
      </w:r>
      <w:r w:rsidR="004E13F4">
        <w:t>P</w:t>
      </w:r>
      <w:r w:rsidR="00C4778B">
        <w:t>odwykonawców.</w:t>
      </w:r>
      <w:r w:rsidR="00C4778B" w:rsidRPr="00C4778B">
        <w:t xml:space="preserve"> </w:t>
      </w:r>
    </w:p>
    <w:p w14:paraId="7D23886B" w14:textId="77777777" w:rsidR="004C2075" w:rsidRPr="007C63C8" w:rsidRDefault="004C2075" w:rsidP="00BF4A00">
      <w:pPr>
        <w:pStyle w:val="Tekstpodstawowy"/>
        <w:numPr>
          <w:ilvl w:val="0"/>
          <w:numId w:val="13"/>
        </w:numPr>
        <w:spacing w:line="276" w:lineRule="auto"/>
        <w:ind w:hanging="436"/>
      </w:pPr>
      <w:r w:rsidRPr="007C63C8">
        <w:t>Jeżeli zmiana lub rezygna</w:t>
      </w:r>
      <w:r w:rsidR="00C4778B">
        <w:t>cja z P</w:t>
      </w:r>
      <w:r w:rsidRPr="007C63C8">
        <w:t>odwykonawcy dotyc</w:t>
      </w:r>
      <w:r w:rsidR="00C4778B">
        <w:t>zy podmiotu, na którego zasoby W</w:t>
      </w:r>
      <w:r w:rsidRPr="007C63C8">
        <w:t>ykonawca powoływał się, na zasadach określonych w art. 118 ust. 1, w celu wykazania spełniania warunków udziału w postępowaniu, Wykonawca jest obowiązany wykazać Zama</w:t>
      </w:r>
      <w:r w:rsidR="00C4778B">
        <w:t>wiającemu, że proponowany inny P</w:t>
      </w:r>
      <w:r w:rsidRPr="007C63C8">
        <w:t>odwykonawca lub Wykonawca samodzielnie spełnia je w stopniu nie mniejszym niż Podwykonawca, na którego zasoby Wykonawca powoływał się w trakcie postępowania o udzielenie zamówienia.</w:t>
      </w:r>
      <w:r w:rsidR="004E13F4">
        <w:t xml:space="preserve"> </w:t>
      </w:r>
    </w:p>
    <w:p w14:paraId="57355918" w14:textId="77777777" w:rsidR="00B86CDE" w:rsidRPr="007C63C8" w:rsidRDefault="00644D39" w:rsidP="00BF4A00">
      <w:pPr>
        <w:pStyle w:val="Tekstpodstawowy"/>
        <w:numPr>
          <w:ilvl w:val="0"/>
          <w:numId w:val="13"/>
        </w:numPr>
        <w:spacing w:line="276" w:lineRule="auto"/>
        <w:ind w:hanging="436"/>
      </w:pPr>
      <w:r w:rsidRPr="007C63C8">
        <w:t>Powierzenie wykonania części zamówienia Podwykonawcom nie zwalnia Wykonawcy z odpowiedzial</w:t>
      </w:r>
      <w:r w:rsidR="00174C95" w:rsidRPr="007C63C8">
        <w:t>ności za należyte wykonanie zamó</w:t>
      </w:r>
      <w:r w:rsidRPr="007C63C8">
        <w:t>wienia.</w:t>
      </w:r>
    </w:p>
    <w:p w14:paraId="34A7E109" w14:textId="082C3567" w:rsidR="00DB53F1" w:rsidRPr="0081058F" w:rsidRDefault="00644D39" w:rsidP="00BF4A00">
      <w:pPr>
        <w:pStyle w:val="Tekstpodstawowy"/>
        <w:numPr>
          <w:ilvl w:val="0"/>
          <w:numId w:val="13"/>
        </w:numPr>
        <w:tabs>
          <w:tab w:val="left" w:pos="709"/>
        </w:tabs>
        <w:spacing w:line="276" w:lineRule="auto"/>
        <w:ind w:hanging="436"/>
        <w:rPr>
          <w:b/>
        </w:rPr>
      </w:pPr>
      <w:r w:rsidRPr="007C63C8">
        <w:t>Wymagania</w:t>
      </w:r>
      <w:r w:rsidR="007F1555" w:rsidRPr="007C63C8">
        <w:t xml:space="preserve"> </w:t>
      </w:r>
      <w:r w:rsidR="00174C95" w:rsidRPr="007C63C8">
        <w:t>dotyczące umów</w:t>
      </w:r>
      <w:r w:rsidR="007F1555" w:rsidRPr="007C63C8">
        <w:t xml:space="preserve"> o podwykonawstwo, </w:t>
      </w:r>
      <w:r w:rsidR="00C4778B">
        <w:t>zostały określone w p</w:t>
      </w:r>
      <w:r w:rsidR="00174C95" w:rsidRPr="007C63C8">
        <w:t>rojektowanych postanowieniach umowy</w:t>
      </w:r>
      <w:r w:rsidR="0036659C">
        <w:t xml:space="preserve"> - </w:t>
      </w:r>
      <w:r w:rsidR="00C4778B">
        <w:t>wzorze umowy</w:t>
      </w:r>
      <w:r w:rsidR="00174C95" w:rsidRPr="007C63C8">
        <w:t xml:space="preserve"> w sprawie</w:t>
      </w:r>
      <w:r w:rsidR="00C4778B">
        <w:t xml:space="preserve"> zamówienia </w:t>
      </w:r>
      <w:r w:rsidR="00C002A6">
        <w:t xml:space="preserve">publicznego, </w:t>
      </w:r>
      <w:r w:rsidR="00C002A6" w:rsidRPr="004E13F4">
        <w:t xml:space="preserve">stanowiącego </w:t>
      </w:r>
      <w:r w:rsidR="00C002A6" w:rsidRPr="004E13F4">
        <w:rPr>
          <w:b/>
        </w:rPr>
        <w:t>Z</w:t>
      </w:r>
      <w:r w:rsidR="003A7EBE" w:rsidRPr="004E13F4">
        <w:rPr>
          <w:b/>
        </w:rPr>
        <w:t xml:space="preserve">ałącznik nr </w:t>
      </w:r>
      <w:r w:rsidR="0034387F">
        <w:rPr>
          <w:b/>
        </w:rPr>
        <w:t>9</w:t>
      </w:r>
      <w:r w:rsidR="003A7EBE" w:rsidRPr="004E13F4">
        <w:rPr>
          <w:b/>
        </w:rPr>
        <w:t xml:space="preserve"> do SWZ</w:t>
      </w:r>
      <w:r w:rsidR="003A7EBE" w:rsidRPr="004E13F4">
        <w:t>.</w:t>
      </w:r>
      <w:r w:rsidR="00174C95" w:rsidRPr="007C63C8">
        <w:t xml:space="preserve"> </w:t>
      </w:r>
    </w:p>
    <w:p w14:paraId="2770DEA7" w14:textId="77777777" w:rsidR="0081058F" w:rsidRPr="0081058F" w:rsidRDefault="0081058F" w:rsidP="0081058F">
      <w:pPr>
        <w:pStyle w:val="Tekstpodstawowy"/>
        <w:tabs>
          <w:tab w:val="left" w:pos="426"/>
        </w:tabs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DB53F1" w:rsidRPr="007C63C8" w14:paraId="01935E56" w14:textId="77777777" w:rsidTr="005522FC">
        <w:tc>
          <w:tcPr>
            <w:tcW w:w="9180" w:type="dxa"/>
            <w:shd w:val="pct10" w:color="auto" w:fill="auto"/>
          </w:tcPr>
          <w:p w14:paraId="301A71FA" w14:textId="77777777" w:rsidR="00DB53F1" w:rsidRPr="007C63C8" w:rsidRDefault="00DB53F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przewidywanych zamówieniach, </w:t>
            </w:r>
            <w:r w:rsidR="005F7E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których mowa w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art.214 ust.1 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pkt 7 </w:t>
            </w:r>
          </w:p>
        </w:tc>
      </w:tr>
    </w:tbl>
    <w:p w14:paraId="0D96CCE8" w14:textId="77777777" w:rsidR="00DB53F1" w:rsidRPr="007C63C8" w:rsidRDefault="00DB53F1" w:rsidP="007C63C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F9494" w14:textId="77777777" w:rsidR="00774654" w:rsidRPr="007C63C8" w:rsidRDefault="00774654" w:rsidP="007C63C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dopuszcza możliwość udzielenia zamówień,</w:t>
      </w:r>
      <w:r w:rsidR="00B9130E">
        <w:rPr>
          <w:rFonts w:ascii="Times New Roman" w:hAnsi="Times New Roman" w:cs="Times New Roman"/>
          <w:sz w:val="24"/>
          <w:szCs w:val="24"/>
        </w:rPr>
        <w:t xml:space="preserve"> o których mowa w art.214 ust.1 </w:t>
      </w:r>
      <w:r w:rsidRPr="007C63C8">
        <w:rPr>
          <w:rFonts w:ascii="Times New Roman" w:hAnsi="Times New Roman" w:cs="Times New Roman"/>
          <w:sz w:val="24"/>
          <w:szCs w:val="24"/>
        </w:rPr>
        <w:t xml:space="preserve">pkt 7 ustawy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. Zakres oraz warunki </w:t>
      </w:r>
      <w:r w:rsidR="00134323" w:rsidRPr="007C63C8">
        <w:rPr>
          <w:rFonts w:ascii="Times New Roman" w:hAnsi="Times New Roman" w:cs="Times New Roman"/>
          <w:sz w:val="24"/>
          <w:szCs w:val="24"/>
        </w:rPr>
        <w:t>na jakich zostaną udzielone te zamówienia:</w:t>
      </w:r>
    </w:p>
    <w:p w14:paraId="3B33F53A" w14:textId="77777777" w:rsidR="00774654" w:rsidRPr="007C63C8" w:rsidRDefault="00774654" w:rsidP="00BF4A0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zakres zamówienia: powtórzenie podobnych robót budowlanych jak w zamówieniu podstaw</w:t>
      </w:r>
      <w:r w:rsidR="00134323"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owym</w:t>
      </w:r>
      <w:r w:rsidR="00134323" w:rsidRP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, określonych w pkt V.4. S</w:t>
      </w:r>
      <w:r w:rsidRP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WZ</w:t>
      </w:r>
      <w:r w:rsid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53539340" w14:textId="77777777" w:rsidR="00774654" w:rsidRPr="007C63C8" w:rsidRDefault="00774654" w:rsidP="00BF4A0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wielkość zamówienia: do 30% wartości zamówienia podstawowego, </w:t>
      </w:r>
    </w:p>
    <w:p w14:paraId="4844EEA4" w14:textId="77777777" w:rsidR="00774654" w:rsidRPr="007C63C8" w:rsidRDefault="00774654" w:rsidP="00BF4A0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zamówienie będzie realizowane na warunkach zbliżonych do warunków określonych w umowie podstawowej zawartej po przeprowadzeniu przedmiotowego postępowania po uzgodnieniach z Wykonawcą, realizującym zamówienie podstawowe, przy założeniu, że uzgadniane warunki nie będą mniej korzystne dla Zamawiającego niż warunki zamówienia podstawowego, chyba że w</w:t>
      </w:r>
      <w:r w:rsid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momencie uzgodnień zaistnieją okoliczności, których nie można było przewidzieć w czasie udzielania zamówienia podstawowego, które uniemożliwią uzgodnienie warunków nie gorszych niż określone dla realizacji zamówienia podstawowego.</w:t>
      </w:r>
    </w:p>
    <w:p w14:paraId="1783F51A" w14:textId="77777777" w:rsidR="003A0F5F" w:rsidRPr="007C63C8" w:rsidRDefault="003A0F5F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A0F5F" w:rsidRPr="007C63C8" w14:paraId="1806B916" w14:textId="77777777" w:rsidTr="005522FC">
        <w:tc>
          <w:tcPr>
            <w:tcW w:w="9180" w:type="dxa"/>
            <w:shd w:val="pct10" w:color="auto" w:fill="auto"/>
          </w:tcPr>
          <w:p w14:paraId="3C5EB306" w14:textId="77777777" w:rsidR="003A0F5F" w:rsidRPr="007C63C8" w:rsidRDefault="006922D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Inne postanowienia – o który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ch mowa w art.281 ust 2 pkt 4-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 , 8-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9, 12-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14, 16-18.</w:t>
            </w:r>
          </w:p>
        </w:tc>
      </w:tr>
    </w:tbl>
    <w:p w14:paraId="54F7348B" w14:textId="77777777" w:rsidR="003A0F5F" w:rsidRPr="007C63C8" w:rsidRDefault="003A0F5F" w:rsidP="007C63C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79123" w14:textId="508B1844" w:rsidR="003A0F5F" w:rsidRPr="00A00EE6" w:rsidRDefault="003A0F5F" w:rsidP="00BF4A0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5599B">
        <w:rPr>
          <w:rFonts w:ascii="Times New Roman" w:hAnsi="Times New Roman" w:cs="Times New Roman"/>
          <w:sz w:val="24"/>
          <w:szCs w:val="24"/>
        </w:rPr>
        <w:t>nie dopuszcza składania ofert częściowych</w:t>
      </w:r>
      <w:r w:rsidR="008F11BB">
        <w:rPr>
          <w:rFonts w:ascii="Times New Roman" w:hAnsi="Times New Roman" w:cs="Times New Roman"/>
          <w:sz w:val="24"/>
          <w:szCs w:val="24"/>
        </w:rPr>
        <w:t>.</w:t>
      </w:r>
    </w:p>
    <w:p w14:paraId="7977C0FB" w14:textId="77777777" w:rsidR="003A0F5F" w:rsidRPr="007C63C8" w:rsidRDefault="003A0F5F" w:rsidP="00BF4A0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wymaga i nie dopuszcza składania ofert wariantowych.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35227" w14:textId="77777777" w:rsidR="003A0F5F" w:rsidRPr="007C63C8" w:rsidRDefault="003A0F5F" w:rsidP="00BF4A0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B6C5E" w:rsidRPr="007C63C8">
        <w:rPr>
          <w:rFonts w:ascii="Times New Roman" w:hAnsi="Times New Roman" w:cs="Times New Roman"/>
          <w:sz w:val="24"/>
          <w:szCs w:val="24"/>
        </w:rPr>
        <w:t xml:space="preserve">nie wymaga zatrudnienia osób, o których mowa w art.96 ust.2 pkt 2 ustawy </w:t>
      </w:r>
      <w:proofErr w:type="spellStart"/>
      <w:r w:rsidR="00EB6C5E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659C">
        <w:rPr>
          <w:rFonts w:ascii="Times New Roman" w:hAnsi="Times New Roman" w:cs="Times New Roman"/>
          <w:sz w:val="24"/>
          <w:szCs w:val="24"/>
        </w:rPr>
        <w:t>.</w:t>
      </w:r>
    </w:p>
    <w:p w14:paraId="05E3441D" w14:textId="77777777" w:rsidR="00EB6C5E" w:rsidRPr="007C63C8" w:rsidRDefault="00EB6C5E" w:rsidP="00BF4A0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zastrzega możliwości ubiega</w:t>
      </w:r>
      <w:r w:rsidR="006922D1">
        <w:rPr>
          <w:rFonts w:ascii="Times New Roman" w:hAnsi="Times New Roman" w:cs="Times New Roman"/>
          <w:sz w:val="24"/>
          <w:szCs w:val="24"/>
        </w:rPr>
        <w:t>nia się o zamówienie wyłącznie W</w:t>
      </w:r>
      <w:r w:rsidRPr="007C63C8">
        <w:rPr>
          <w:rFonts w:ascii="Times New Roman" w:hAnsi="Times New Roman" w:cs="Times New Roman"/>
          <w:sz w:val="24"/>
          <w:szCs w:val="24"/>
        </w:rPr>
        <w:t>ykon</w:t>
      </w:r>
      <w:r w:rsidR="0036659C">
        <w:rPr>
          <w:rFonts w:ascii="Times New Roman" w:hAnsi="Times New Roman" w:cs="Times New Roman"/>
          <w:sz w:val="24"/>
          <w:szCs w:val="24"/>
        </w:rPr>
        <w:t>awców, o których mowa w art.94.</w:t>
      </w:r>
    </w:p>
    <w:p w14:paraId="7AB8CAE0" w14:textId="77777777" w:rsidR="00DB53F1" w:rsidRPr="007C63C8" w:rsidRDefault="00DB53F1" w:rsidP="00BF4A0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narzuca obowiązku odbycia wizji lokalnej</w:t>
      </w:r>
      <w:r w:rsidR="00433390" w:rsidRPr="007C63C8">
        <w:rPr>
          <w:rFonts w:ascii="Times New Roman" w:hAnsi="Times New Roman" w:cs="Times New Roman"/>
          <w:sz w:val="24"/>
          <w:szCs w:val="24"/>
        </w:rPr>
        <w:t xml:space="preserve">. Wszystkie istotne dokumenty zostały udostępnione na stronie prowadzonego postępowania stąd </w:t>
      </w:r>
      <w:r w:rsidR="00433390" w:rsidRPr="007C63C8">
        <w:rPr>
          <w:rFonts w:ascii="Times New Roman" w:hAnsi="Times New Roman" w:cs="Times New Roman"/>
          <w:sz w:val="24"/>
          <w:szCs w:val="24"/>
        </w:rPr>
        <w:lastRenderedPageBreak/>
        <w:t xml:space="preserve">Wykonawca nie ma 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obowiązku </w:t>
      </w:r>
      <w:r w:rsidRPr="0060180D">
        <w:rPr>
          <w:rFonts w:ascii="Times New Roman" w:hAnsi="Times New Roman" w:cs="Times New Roman"/>
          <w:sz w:val="24"/>
          <w:szCs w:val="24"/>
        </w:rPr>
        <w:t>sprawdzenia dokumentów niezbędnych do realizacji zamówienia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 na miejscu u Zamawiającego</w:t>
      </w:r>
      <w:r w:rsidRPr="0060180D">
        <w:rPr>
          <w:rFonts w:ascii="Times New Roman" w:hAnsi="Times New Roman" w:cs="Times New Roman"/>
          <w:sz w:val="24"/>
          <w:szCs w:val="24"/>
        </w:rPr>
        <w:t>.</w:t>
      </w:r>
    </w:p>
    <w:p w14:paraId="1E4BE901" w14:textId="77777777" w:rsidR="00DB53F1" w:rsidRPr="007C63C8" w:rsidRDefault="00433390" w:rsidP="00BF4A0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rozliczenia</w:t>
      </w:r>
      <w:r w:rsidR="0036659C">
        <w:rPr>
          <w:rFonts w:ascii="Times New Roman" w:hAnsi="Times New Roman" w:cs="Times New Roman"/>
          <w:sz w:val="24"/>
          <w:szCs w:val="24"/>
        </w:rPr>
        <w:t xml:space="preserve"> z Wykonawcą w walutach obcych.</w:t>
      </w:r>
    </w:p>
    <w:p w14:paraId="61369CCF" w14:textId="77777777" w:rsidR="00433390" w:rsidRPr="007C63C8" w:rsidRDefault="00433390" w:rsidP="00BF4A0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zwrotu k</w:t>
      </w:r>
      <w:r w:rsidR="0036659C">
        <w:rPr>
          <w:rFonts w:ascii="Times New Roman" w:hAnsi="Times New Roman" w:cs="Times New Roman"/>
          <w:sz w:val="24"/>
          <w:szCs w:val="24"/>
        </w:rPr>
        <w:t xml:space="preserve">osztów udziału w postępowaniu. </w:t>
      </w:r>
    </w:p>
    <w:p w14:paraId="072A9C0D" w14:textId="77777777" w:rsidR="00433390" w:rsidRPr="007C63C8" w:rsidRDefault="005A3E19" w:rsidP="00BF4A0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</w:t>
      </w:r>
      <w:r w:rsidR="0036659C">
        <w:rPr>
          <w:rFonts w:ascii="Times New Roman" w:hAnsi="Times New Roman" w:cs="Times New Roman"/>
          <w:sz w:val="24"/>
          <w:szCs w:val="24"/>
        </w:rPr>
        <w:t xml:space="preserve"> zawarcie umowy ramowej.</w:t>
      </w:r>
    </w:p>
    <w:p w14:paraId="08B152F4" w14:textId="032ED1FB" w:rsidR="0060180D" w:rsidRDefault="00A468F8" w:rsidP="00BF4A0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</w:t>
      </w:r>
      <w:r w:rsidR="0065599B">
        <w:rPr>
          <w:rFonts w:ascii="Times New Roman" w:hAnsi="Times New Roman" w:cs="Times New Roman"/>
          <w:sz w:val="24"/>
          <w:szCs w:val="24"/>
        </w:rPr>
        <w:t>a</w:t>
      </w:r>
      <w:r w:rsidRPr="007C63C8">
        <w:rPr>
          <w:rFonts w:ascii="Times New Roman" w:hAnsi="Times New Roman" w:cs="Times New Roman"/>
          <w:sz w:val="24"/>
          <w:szCs w:val="24"/>
        </w:rPr>
        <w:t>wiaj</w:t>
      </w:r>
      <w:r w:rsidR="00282417">
        <w:rPr>
          <w:rFonts w:ascii="Times New Roman" w:hAnsi="Times New Roman" w:cs="Times New Roman"/>
          <w:sz w:val="24"/>
          <w:szCs w:val="24"/>
        </w:rPr>
        <w:t>ący</w:t>
      </w:r>
      <w:r w:rsidRPr="007C63C8">
        <w:rPr>
          <w:rFonts w:ascii="Times New Roman" w:hAnsi="Times New Roman" w:cs="Times New Roman"/>
          <w:sz w:val="24"/>
          <w:szCs w:val="24"/>
        </w:rPr>
        <w:t xml:space="preserve"> nie przewiduje wyboru oferty z zasto</w:t>
      </w:r>
      <w:r w:rsidR="0036659C">
        <w:rPr>
          <w:rFonts w:ascii="Times New Roman" w:hAnsi="Times New Roman" w:cs="Times New Roman"/>
          <w:sz w:val="24"/>
          <w:szCs w:val="24"/>
        </w:rPr>
        <w:t>sowaniem aukcji elektronicznej.</w:t>
      </w:r>
    </w:p>
    <w:p w14:paraId="15C7FEE9" w14:textId="77777777" w:rsidR="00CD7137" w:rsidRPr="0060180D" w:rsidRDefault="00CD7137" w:rsidP="00BF4A00">
      <w:pPr>
        <w:pStyle w:val="Akapitzlist"/>
        <w:numPr>
          <w:ilvl w:val="0"/>
          <w:numId w:val="14"/>
        </w:numPr>
        <w:tabs>
          <w:tab w:val="left" w:pos="709"/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180D">
        <w:rPr>
          <w:rFonts w:ascii="Times New Roman" w:hAnsi="Times New Roman" w:cs="Times New Roman"/>
          <w:sz w:val="24"/>
          <w:szCs w:val="24"/>
        </w:rPr>
        <w:t>Zamawiający nie wymaga i nie dopuszcza złożenia ofert w postaci katalogów elektronicznych i dołączenia katalogów elektro</w:t>
      </w:r>
      <w:r w:rsidR="0036659C">
        <w:rPr>
          <w:rFonts w:ascii="Times New Roman" w:hAnsi="Times New Roman" w:cs="Times New Roman"/>
          <w:sz w:val="24"/>
          <w:szCs w:val="24"/>
        </w:rPr>
        <w:t xml:space="preserve">nicznych do oferty. </w:t>
      </w:r>
    </w:p>
    <w:p w14:paraId="348AE0D3" w14:textId="77777777" w:rsidR="00E85769" w:rsidRPr="006123DF" w:rsidRDefault="00E85769" w:rsidP="006123DF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4F6B" w:rsidRPr="007C63C8" w14:paraId="7B535905" w14:textId="77777777" w:rsidTr="005522FC">
        <w:tc>
          <w:tcPr>
            <w:tcW w:w="9180" w:type="dxa"/>
            <w:shd w:val="pct10" w:color="auto" w:fill="auto"/>
          </w:tcPr>
          <w:p w14:paraId="4EDFD0A0" w14:textId="77777777" w:rsidR="00054F6B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054F6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wykonania zamówienia</w:t>
            </w:r>
          </w:p>
        </w:tc>
      </w:tr>
    </w:tbl>
    <w:p w14:paraId="478B1F49" w14:textId="77777777" w:rsidR="00022A48" w:rsidRPr="007C63C8" w:rsidRDefault="00022A48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D5D3A9" w14:textId="3148A049" w:rsidR="00127069" w:rsidRPr="0034387F" w:rsidRDefault="00B870ED" w:rsidP="00127069">
      <w:pPr>
        <w:numPr>
          <w:ilvl w:val="1"/>
          <w:numId w:val="46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7F">
        <w:rPr>
          <w:rFonts w:ascii="Times New Roman" w:hAnsi="Times New Roman" w:cs="Times New Roman"/>
          <w:sz w:val="24"/>
          <w:szCs w:val="24"/>
        </w:rPr>
        <w:t xml:space="preserve">Termin wykonania </w:t>
      </w:r>
      <w:r w:rsidR="0034387F">
        <w:rPr>
          <w:rFonts w:ascii="Times New Roman" w:hAnsi="Times New Roman" w:cs="Times New Roman"/>
          <w:sz w:val="24"/>
          <w:szCs w:val="24"/>
        </w:rPr>
        <w:t>robót budowlanych</w:t>
      </w:r>
      <w:r w:rsidRPr="007C63C8">
        <w:t xml:space="preserve"> </w:t>
      </w:r>
      <w:r w:rsidR="0034387F" w:rsidRPr="0034387F">
        <w:rPr>
          <w:rFonts w:ascii="Times New Roman" w:hAnsi="Times New Roman" w:cs="Times New Roman"/>
          <w:b/>
          <w:bCs/>
          <w:sz w:val="24"/>
          <w:szCs w:val="24"/>
        </w:rPr>
        <w:t>40 dni od dnia podpisania umowy.</w:t>
      </w:r>
    </w:p>
    <w:p w14:paraId="4A39F0A7" w14:textId="1E3701F0" w:rsidR="0034387F" w:rsidRPr="00127069" w:rsidRDefault="0034387F" w:rsidP="00127069">
      <w:pPr>
        <w:numPr>
          <w:ilvl w:val="1"/>
          <w:numId w:val="46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Termin </w:t>
      </w:r>
      <w:r w:rsidR="00913BC6">
        <w:rPr>
          <w:rFonts w:ascii="Times New Roman" w:hAnsi="Times New Roman" w:cs="Times New Roman"/>
          <w:b/>
          <w:bCs/>
          <w:sz w:val="24"/>
          <w:szCs w:val="24"/>
        </w:rPr>
        <w:t>wykonania serwisu technicznego i utrzymanie windy w sprawności: 36 miesięcy od zakończenia realizacji zamówienia.</w:t>
      </w:r>
    </w:p>
    <w:p w14:paraId="7BF669D1" w14:textId="3B25CBD8" w:rsidR="002615F1" w:rsidRPr="007C63C8" w:rsidRDefault="002615F1" w:rsidP="00127069">
      <w:pPr>
        <w:pStyle w:val="Tekstpodstawowy"/>
        <w:spacing w:line="276" w:lineRule="auto"/>
        <w:ind w:left="426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6C5029" w:rsidRPr="007C63C8" w14:paraId="2588BC69" w14:textId="77777777" w:rsidTr="005522FC">
        <w:tc>
          <w:tcPr>
            <w:tcW w:w="9180" w:type="dxa"/>
            <w:shd w:val="pct10" w:color="auto" w:fill="auto"/>
          </w:tcPr>
          <w:p w14:paraId="3746787A" w14:textId="77777777" w:rsidR="006C5029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6C502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Projektowane postanowienia umowy w sprawie zamówienia publicznego, które zostaną wprowadzone do treści tej umowy</w:t>
            </w:r>
          </w:p>
        </w:tc>
      </w:tr>
    </w:tbl>
    <w:p w14:paraId="09B0C4B1" w14:textId="77777777" w:rsidR="006C5029" w:rsidRPr="007C63C8" w:rsidRDefault="006C502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664C9" w14:textId="77777777" w:rsidR="002615F1" w:rsidRPr="007C63C8" w:rsidRDefault="006C5029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Projektowane postanowienia umowy w s</w:t>
      </w:r>
      <w:r w:rsidR="00163018" w:rsidRPr="007C63C8">
        <w:rPr>
          <w:rFonts w:ascii="Times New Roman" w:hAnsi="Times New Roman" w:cs="Times New Roman"/>
          <w:sz w:val="24"/>
          <w:szCs w:val="24"/>
        </w:rPr>
        <w:t>prawie zamó</w:t>
      </w:r>
      <w:r w:rsidRPr="007C63C8">
        <w:rPr>
          <w:rFonts w:ascii="Times New Roman" w:hAnsi="Times New Roman" w:cs="Times New Roman"/>
          <w:sz w:val="24"/>
          <w:szCs w:val="24"/>
        </w:rPr>
        <w:t>wienia publicznego</w:t>
      </w:r>
      <w:r w:rsidR="002615F1" w:rsidRPr="007C63C8">
        <w:rPr>
          <w:rFonts w:ascii="Times New Roman" w:hAnsi="Times New Roman" w:cs="Times New Roman"/>
          <w:sz w:val="24"/>
          <w:szCs w:val="24"/>
        </w:rPr>
        <w:t>, które zostaną</w:t>
      </w:r>
    </w:p>
    <w:p w14:paraId="22054C7C" w14:textId="32796490" w:rsidR="006C5029" w:rsidRPr="007C63C8" w:rsidRDefault="00163018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wprowadzone do treści tej umowy, określo</w:t>
      </w:r>
      <w:r w:rsidR="002615F1" w:rsidRPr="007C63C8">
        <w:rPr>
          <w:rFonts w:ascii="Times New Roman" w:hAnsi="Times New Roman" w:cs="Times New Roman"/>
          <w:sz w:val="24"/>
          <w:szCs w:val="24"/>
        </w:rPr>
        <w:t xml:space="preserve">ne zostały </w:t>
      </w:r>
      <w:r w:rsidR="002615F1" w:rsidRPr="0036659C">
        <w:rPr>
          <w:rFonts w:ascii="Times New Roman" w:hAnsi="Times New Roman" w:cs="Times New Roman"/>
          <w:sz w:val="24"/>
          <w:szCs w:val="24"/>
        </w:rPr>
        <w:t xml:space="preserve">w </w:t>
      </w:r>
      <w:r w:rsidR="003761B0" w:rsidRPr="0036659C">
        <w:rPr>
          <w:rFonts w:ascii="Times New Roman" w:hAnsi="Times New Roman" w:cs="Times New Roman"/>
          <w:b/>
          <w:sz w:val="24"/>
          <w:szCs w:val="24"/>
        </w:rPr>
        <w:t>Z</w:t>
      </w:r>
      <w:r w:rsidR="002615F1" w:rsidRPr="0036659C">
        <w:rPr>
          <w:rFonts w:ascii="Times New Roman" w:hAnsi="Times New Roman" w:cs="Times New Roman"/>
          <w:b/>
          <w:sz w:val="24"/>
          <w:szCs w:val="24"/>
        </w:rPr>
        <w:t>ałą</w:t>
      </w:r>
      <w:r w:rsidRPr="0036659C">
        <w:rPr>
          <w:rFonts w:ascii="Times New Roman" w:hAnsi="Times New Roman" w:cs="Times New Roman"/>
          <w:b/>
          <w:sz w:val="24"/>
          <w:szCs w:val="24"/>
        </w:rPr>
        <w:t xml:space="preserve">czniku nr </w:t>
      </w:r>
      <w:r w:rsidR="003C4C6D">
        <w:rPr>
          <w:rFonts w:ascii="Times New Roman" w:hAnsi="Times New Roman" w:cs="Times New Roman"/>
          <w:b/>
          <w:sz w:val="24"/>
          <w:szCs w:val="24"/>
        </w:rPr>
        <w:t>9</w:t>
      </w:r>
      <w:r w:rsidRPr="0036659C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36659C">
        <w:rPr>
          <w:rFonts w:ascii="Times New Roman" w:hAnsi="Times New Roman" w:cs="Times New Roman"/>
          <w:sz w:val="24"/>
          <w:szCs w:val="24"/>
        </w:rPr>
        <w:t>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4063E" w14:textId="77777777" w:rsidR="002615F1" w:rsidRPr="007C63C8" w:rsidRDefault="002615F1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615F1" w:rsidRPr="007C63C8" w14:paraId="3D2A0AE2" w14:textId="77777777" w:rsidTr="005522FC">
        <w:tc>
          <w:tcPr>
            <w:tcW w:w="9180" w:type="dxa"/>
            <w:shd w:val="pct10" w:color="auto" w:fill="auto"/>
          </w:tcPr>
          <w:p w14:paraId="72804027" w14:textId="6D31D92D" w:rsidR="002615F1" w:rsidRPr="007C63C8" w:rsidRDefault="005B77AF" w:rsidP="003761B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Informacje o środkach komunikacji elekt</w:t>
            </w:r>
            <w:r w:rsidR="008A5A3D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ronicznej, przy użyciu których Z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amawiający będzie komunikował si</w:t>
            </w:r>
            <w:r w:rsidR="003C4C6D">
              <w:rPr>
                <w:rFonts w:ascii="Times New Roman" w:hAnsi="Times New Roman" w:cs="Times New Roman"/>
                <w:b/>
                <w:sz w:val="24"/>
                <w:szCs w:val="24"/>
              </w:rPr>
              <w:t>ę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Wykonawcami, oraz informacje o</w:t>
            </w:r>
            <w:r w:rsidR="003761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wymaganiach technicznych i organizacyjnych </w:t>
            </w:r>
            <w:r w:rsidR="009C2DD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sporządzania, 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wysyłania i odbierania korespondencji elektronicznej</w:t>
            </w:r>
          </w:p>
        </w:tc>
      </w:tr>
    </w:tbl>
    <w:p w14:paraId="10F05D8A" w14:textId="77777777" w:rsidR="00DD438F" w:rsidRPr="007C63C8" w:rsidRDefault="00DD438F" w:rsidP="007C63C8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0413E03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ogólne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F4F2DA" w14:textId="77777777" w:rsidR="005972CA" w:rsidRPr="007C63C8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 w tym składanie ofert, wymiana informacji oraz składanie dokumentów lub oświadczeń między Zamawiającym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3C8">
        <w:rPr>
          <w:rFonts w:ascii="Times New Roman" w:hAnsi="Times New Roman" w:cs="Times New Roman"/>
          <w:sz w:val="24"/>
          <w:szCs w:val="24"/>
        </w:rPr>
        <w:t xml:space="preserve"> a Wykonawcą, odbywa się przy użyciu środ</w:t>
      </w:r>
      <w:r>
        <w:rPr>
          <w:rFonts w:ascii="Times New Roman" w:hAnsi="Times New Roman" w:cs="Times New Roman"/>
          <w:sz w:val="24"/>
          <w:szCs w:val="24"/>
        </w:rPr>
        <w:t>ków komunikacji elektronicznej.</w:t>
      </w:r>
    </w:p>
    <w:p w14:paraId="7D154F1D" w14:textId="77777777" w:rsidR="005972CA" w:rsidRPr="007C63C8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Komunikacja ustna dopuszczalna jest w odniesieniu do informacji, które nie są istotne, w szczególności nie dotyczą ogłoszenia o zamówieniu lub dokumentów zamówienia, potwierdzenia zainteresowania, ofert, a ic</w:t>
      </w:r>
      <w:r>
        <w:rPr>
          <w:rFonts w:ascii="Times New Roman" w:hAnsi="Times New Roman" w:cs="Times New Roman"/>
          <w:sz w:val="24"/>
          <w:szCs w:val="24"/>
        </w:rPr>
        <w:t xml:space="preserve">h treść będzie udokumentowana. </w:t>
      </w:r>
    </w:p>
    <w:p w14:paraId="3588F509" w14:textId="77777777" w:rsidR="005972CA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zamówienia, o wartości mniejszej niż  progi unijne ofertę, oświadczenie, o którym mowa w art.125 ust.1 (tj. oświadczenie o niepodleganiu wykluczeniu i spełnieniu warunków udziału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postępowaniu w zakresie</w:t>
      </w:r>
      <w:r>
        <w:rPr>
          <w:rFonts w:ascii="Times New Roman" w:hAnsi="Times New Roman" w:cs="Times New Roman"/>
          <w:sz w:val="24"/>
          <w:szCs w:val="24"/>
        </w:rPr>
        <w:t xml:space="preserve"> wskazanym przez Zamawiającego), skład</w:t>
      </w:r>
      <w:r w:rsidRPr="007C63C8">
        <w:rPr>
          <w:rFonts w:ascii="Times New Roman" w:hAnsi="Times New Roman" w:cs="Times New Roman"/>
          <w:sz w:val="24"/>
          <w:szCs w:val="24"/>
        </w:rPr>
        <w:t>a się, pod rygorem nieważności w formie elektronicznej lub w postaci elektronicznej opatrzonej podpisem zaufanym lub podpisem osobistym.</w:t>
      </w:r>
    </w:p>
    <w:p w14:paraId="622D2A84" w14:textId="77777777" w:rsidR="005972CA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415">
        <w:rPr>
          <w:rFonts w:ascii="Times New Roman" w:hAnsi="Times New Roman" w:cs="Times New Roman"/>
          <w:sz w:val="24"/>
          <w:szCs w:val="24"/>
        </w:rPr>
        <w:t xml:space="preserve">Oferty, oświadczenia o których mowa w art.125 ust.1 ustawy </w:t>
      </w:r>
      <w:proofErr w:type="spellStart"/>
      <w:r w:rsidRPr="00DC54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5415">
        <w:rPr>
          <w:rFonts w:ascii="Times New Roman" w:hAnsi="Times New Roman" w:cs="Times New Roman"/>
          <w:sz w:val="24"/>
          <w:szCs w:val="24"/>
        </w:rPr>
        <w:t xml:space="preserve">, podmiotowe środki dowodowe, zobowiązanie podmiotu udostępniającego zasoby, pełnomocnictwo, sporządza się w postaci elektronicznej w formatach danych </w:t>
      </w:r>
      <w:r w:rsidRPr="00DC5415">
        <w:rPr>
          <w:rFonts w:ascii="Times New Roman" w:hAnsi="Times New Roman" w:cs="Times New Roman"/>
          <w:sz w:val="24"/>
          <w:szCs w:val="24"/>
        </w:rPr>
        <w:lastRenderedPageBreak/>
        <w:t xml:space="preserve">określonych w przepisach </w:t>
      </w:r>
      <w:r w:rsidRPr="00BB3D75">
        <w:rPr>
          <w:rFonts w:ascii="Times New Roman" w:hAnsi="Times New Roman" w:cs="Times New Roman"/>
          <w:sz w:val="24"/>
          <w:szCs w:val="24"/>
        </w:rPr>
        <w:t xml:space="preserve">wydanych na podstawie art.18 ustawy z dnia 17 lutego 2005r. o informatyzacji działalności podmiotów realizujących zadania publiczne z zastrzeżeniem formatów, o których mowa w art. 66 ust.1 ustawy </w:t>
      </w:r>
      <w:proofErr w:type="spellStart"/>
      <w:r w:rsidRPr="00BB3D7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B3D75">
        <w:rPr>
          <w:rFonts w:ascii="Times New Roman" w:hAnsi="Times New Roman" w:cs="Times New Roman"/>
          <w:sz w:val="24"/>
          <w:szCs w:val="24"/>
        </w:rPr>
        <w:t>, z uwzględnieniem rodzaju przekazywanych danych.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4F865" w14:textId="77777777" w:rsidR="005972CA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 xml:space="preserve">Informacje, oświadczenia lub dokumenty inne niż określone w punkcie 4), przekazywane w postępowaniu sporządza się w postaci elektronicznej w formatach </w:t>
      </w:r>
      <w:proofErr w:type="spellStart"/>
      <w:r w:rsidRPr="00DA6577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DA6577">
        <w:rPr>
          <w:rFonts w:ascii="Times New Roman" w:hAnsi="Times New Roman" w:cs="Times New Roman"/>
          <w:sz w:val="24"/>
          <w:szCs w:val="24"/>
        </w:rPr>
        <w:t xml:space="preserve"> lub jako tekst wpisany bezpośrednio do wiadomości przekazywanej przy użyciu środków komunikacji elektronicznej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7A30DB" w14:textId="77777777" w:rsidR="005972CA" w:rsidRPr="008546FB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w poufności tych informacji, przekazuje je w wydzielonym i odpowiednio oznaczonym pliku.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10645" w14:textId="77777777" w:rsidR="005972CA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Podmiotowe środki dowodowe oraz inne dokumenty lub oświadczenia w postępowaniu sporządza się w języku polskim, a sporządzone w języku obcym przekazuje wraz z tłumaczeniem na język polski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4A4E32" w14:textId="77777777" w:rsidR="005972CA" w:rsidRPr="003000E7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00E7">
        <w:rPr>
          <w:rFonts w:ascii="Times New Roman" w:hAnsi="Times New Roman" w:cs="Times New Roman"/>
          <w:sz w:val="24"/>
          <w:szCs w:val="24"/>
        </w:rPr>
        <w:t xml:space="preserve">W przypadku gdy podmiotowe środki dowodowe oraz inne dokumenty w tym umocowanie do reprezentacji odpowiednio Wykonawcy, Wykonawców wspólnie ubiegających się o udzielenie zamówienia publicznego, podmiotu udostępniającego zasoby na zasadach określonych w art.118 ustawy </w:t>
      </w:r>
      <w:proofErr w:type="spellStart"/>
      <w:r w:rsidRPr="003000E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000E7">
        <w:rPr>
          <w:rFonts w:ascii="Times New Roman" w:hAnsi="Times New Roman" w:cs="Times New Roman"/>
          <w:sz w:val="24"/>
          <w:szCs w:val="24"/>
        </w:rPr>
        <w:t xml:space="preserve"> lub Podwykonawcy nie będącego podmiotem udostępniającym zasoby na takich zasadach, zwane dalej „dokumentami potwierdzającymi umocowanie do reprezentowania” zostawały </w:t>
      </w:r>
      <w:r w:rsidRPr="003000E7">
        <w:rPr>
          <w:rFonts w:ascii="Times New Roman" w:hAnsi="Times New Roman" w:cs="Times New Roman"/>
          <w:b/>
          <w:sz w:val="24"/>
          <w:szCs w:val="24"/>
        </w:rPr>
        <w:t>wystawione przez</w:t>
      </w:r>
      <w:r w:rsidRPr="003000E7">
        <w:rPr>
          <w:rFonts w:ascii="Times New Roman" w:hAnsi="Times New Roman" w:cs="Times New Roman"/>
          <w:sz w:val="24"/>
          <w:szCs w:val="24"/>
        </w:rPr>
        <w:t xml:space="preserve"> </w:t>
      </w:r>
      <w:r w:rsidRPr="003000E7">
        <w:rPr>
          <w:rFonts w:ascii="Times New Roman" w:hAnsi="Times New Roman" w:cs="Times New Roman"/>
          <w:b/>
          <w:sz w:val="24"/>
          <w:szCs w:val="24"/>
        </w:rPr>
        <w:t>upoważnione podmioty</w:t>
      </w:r>
      <w:r w:rsidRPr="003000E7">
        <w:rPr>
          <w:rFonts w:ascii="Times New Roman" w:hAnsi="Times New Roman" w:cs="Times New Roman"/>
          <w:sz w:val="24"/>
          <w:szCs w:val="24"/>
        </w:rPr>
        <w:t xml:space="preserve"> inne niż Wykonawca, Wykonawca wspólnie ubiegający się o udzielenie zamówienia, podmiot udostępniający zasoby lub Podwykonawca, zwane dalej „upoważnionymi podmiotami” jako dokument elektroniczny przekazuje się ten dokument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A6B8CB" w14:textId="77777777" w:rsidR="005972CA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6D2E">
        <w:rPr>
          <w:rFonts w:ascii="Times New Roman" w:hAnsi="Times New Roman" w:cs="Times New Roman"/>
          <w:sz w:val="24"/>
          <w:szCs w:val="24"/>
        </w:rPr>
        <w:t>W przypadku gdy opisane w punkcie 8) dokumenty zostały wystawione przez „upoważnione podmioty” jako dokument w postaci papierowej, przekazuje się cyfrowe odwzorowanie tego dokumentu opatrzone kwalifikowanym podpisem elektronicznych, podpisem zaufanym lub podpisem osobistym, poświadczające zgodność cyfrowego odwzorowania z dokumentem w postaci papierowej.</w:t>
      </w:r>
    </w:p>
    <w:p w14:paraId="580C1B69" w14:textId="77777777" w:rsidR="005972CA" w:rsidRPr="00807CDC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t>Poświadczenia zgodności cyfrowego odwzorowania z dokumentem w postaci papierowej dokumentów opisanych w punkcie 9) dokonuje w przypadku:</w:t>
      </w:r>
    </w:p>
    <w:p w14:paraId="638478EA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 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1F86D1" w14:textId="77777777" w:rsidR="005972CA" w:rsidRPr="001C572D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C572D">
        <w:rPr>
          <w:rFonts w:ascii="Times New Roman" w:hAnsi="Times New Roman" w:cs="Times New Roman"/>
          <w:sz w:val="24"/>
          <w:szCs w:val="24"/>
        </w:rPr>
        <w:t>innych dokumentów, odpowiednio Wykonawca lub Wykonawca wspólnie ubiegający się o udzielenie zamówienia, w zakresie dokumentów, które każdego z nich dotyczą.</w:t>
      </w:r>
    </w:p>
    <w:p w14:paraId="1083E9A7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Potwierdzenie zgodności cyfrowego odwzorowania z dokumentem w postaci papierowej może dokonać również notariusz.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76A89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Przez cyfrowe odwzorowanie, należy rozumieć dokument elektroniczny będący kopią elektroniczną treści zapisanej w postaci papierowej, umożliwiający zapoznanie się z tą treścią i jej zrozumienie, bez konieczności bezpośredniego dostępu do oryginału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AECC75" w14:textId="77777777" w:rsidR="005972CA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Podmiotowe środki dowodowe, zobowiązanie podmiotu udostępniającego zasoby </w:t>
      </w:r>
      <w:r w:rsidRPr="00175ADE">
        <w:rPr>
          <w:rFonts w:ascii="Times New Roman" w:hAnsi="Times New Roman" w:cs="Times New Roman"/>
          <w:b/>
          <w:sz w:val="24"/>
          <w:szCs w:val="24"/>
        </w:rPr>
        <w:t xml:space="preserve">niewystawiane przez upoważnione podmioty, </w:t>
      </w:r>
      <w:r w:rsidRPr="00175ADE">
        <w:rPr>
          <w:rFonts w:ascii="Times New Roman" w:hAnsi="Times New Roman" w:cs="Times New Roman"/>
          <w:sz w:val="24"/>
          <w:szCs w:val="24"/>
        </w:rPr>
        <w:t>oraz pełnomocnictwo przekazuje się w postaci elektronicznej i opatruje kwalifikowanym podpisem elektronicznym, podpisem zaufanym lub podpisem osobistym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E6714F" w14:textId="77777777" w:rsidR="005972CA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W przypadku gdy opisane w punkcie 11) dokumenty </w:t>
      </w:r>
      <w:r w:rsidRPr="00175ADE">
        <w:rPr>
          <w:rFonts w:ascii="Times New Roman" w:hAnsi="Times New Roman" w:cs="Times New Roman"/>
          <w:b/>
          <w:sz w:val="24"/>
          <w:szCs w:val="24"/>
        </w:rPr>
        <w:t>niewystawione przez upoważnione podmioty</w:t>
      </w:r>
      <w:r w:rsidRPr="00175ADE">
        <w:rPr>
          <w:rFonts w:ascii="Times New Roman" w:hAnsi="Times New Roman" w:cs="Times New Roman"/>
          <w:sz w:val="24"/>
          <w:szCs w:val="24"/>
        </w:rPr>
        <w:t xml:space="preserve"> zostały sporządzone jako dokument w postaci papierowej i opatrzone własnoręcznym podpisem, przekazuje się cyfrowe odwzorowanie tego dokumentu opatrzone kwalifikowanym podpisem elektronicznych, podpisem zaufanym lub podpisem osobistym, poświadczającym zgodność cyfrowego odwzorowania z dokumentem w postaci papierowej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959E25" w14:textId="77777777" w:rsidR="005972CA" w:rsidRPr="00175ADE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Poświadczenia zgodności cyfrowego odwzorowania z dokumentem w postaci papierowej dokumentów opisanych w punkcie 12) dokonuje w przypadku;</w:t>
      </w:r>
    </w:p>
    <w:p w14:paraId="3DE0BEFE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dowodowych, które każdego z 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0BFB89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zobowiązanie podmiotu udostępniającego zasoby </w:t>
      </w:r>
      <w:r w:rsidRPr="00175ADE">
        <w:rPr>
          <w:rFonts w:ascii="Times New Roman" w:hAnsi="Times New Roman" w:cs="Times New Roman"/>
          <w:sz w:val="24"/>
          <w:szCs w:val="24"/>
        </w:rPr>
        <w:t>- odpowiednio Wykonawca lub Wykonawca wspólnie ubiegający się o udzielenie zamówienia.</w:t>
      </w:r>
    </w:p>
    <w:p w14:paraId="50BDB672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pełnomocnictwa – mocodawca,</w:t>
      </w:r>
    </w:p>
    <w:p w14:paraId="190D2109" w14:textId="77777777" w:rsidR="005972CA" w:rsidRPr="004E24C0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Potwierdzenie zgodności cyfrowego odwzorowania z dokumentem w postaci papierowej może dokonać również notariusz. </w:t>
      </w:r>
    </w:p>
    <w:p w14:paraId="27B92625" w14:textId="77777777" w:rsidR="005972CA" w:rsidRPr="007C63C8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Opatrzenie pliku zawierającego skompresowane dokumenty kwalifikowanym podpisem elektronicznym, podpisem zaufanym lub podpisem osobistym jest równoznaczne z opatrzeniem wszystkich dokumentów zawartych w tym pliku odpowiednio podpisem kwalifikowanym, podpisem zaufanym lub podpisem osobistym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F9250C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50EFB66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środkach komunikacji elektronicznej</w:t>
      </w:r>
    </w:p>
    <w:p w14:paraId="0ACF612F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postępowaniu o udzielenie zamówienia komunikacja między Zamawiającym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Wykonawcami odbywa się przy użyciu domeny platformazakupowa.pl udostępnionej przez Usługodawcę – operatora platformazakupowowa.pl</w:t>
      </w:r>
      <w:r>
        <w:rPr>
          <w:rFonts w:ascii="Times New Roman" w:hAnsi="Times New Roman" w:cs="Times New Roman"/>
          <w:sz w:val="24"/>
          <w:szCs w:val="24"/>
        </w:rPr>
        <w:t xml:space="preserve"> (zwanej dal</w:t>
      </w:r>
      <w:r w:rsidRPr="007C63C8">
        <w:rPr>
          <w:rFonts w:ascii="Times New Roman" w:hAnsi="Times New Roman" w:cs="Times New Roman"/>
          <w:sz w:val="24"/>
          <w:szCs w:val="24"/>
        </w:rPr>
        <w:t xml:space="preserve">ej „platformazakupowa.pl”, którym jest Open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z o.o. </w:t>
      </w:r>
    </w:p>
    <w:p w14:paraId="50CFF57B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Postępowanie prowadzone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7C63C8">
        <w:rPr>
          <w:rFonts w:ascii="Times New Roman" w:hAnsi="Times New Roman" w:cs="Times New Roman"/>
          <w:sz w:val="24"/>
          <w:szCs w:val="24"/>
        </w:rPr>
        <w:t xml:space="preserve">pod adresem: </w:t>
      </w:r>
    </w:p>
    <w:p w14:paraId="55094C5E" w14:textId="77777777" w:rsidR="005972CA" w:rsidRPr="007C63C8" w:rsidRDefault="007566FF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972CA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</w:p>
    <w:p w14:paraId="60C3A66F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Korzystanie przez Wykonawcę z „platformazakupowa.pl” Open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jest </w:t>
      </w:r>
      <w:r w:rsidRPr="003761B0">
        <w:rPr>
          <w:rFonts w:ascii="Times New Roman" w:hAnsi="Times New Roman" w:cs="Times New Roman"/>
          <w:sz w:val="24"/>
          <w:szCs w:val="24"/>
        </w:rPr>
        <w:t>bezpłatne.</w:t>
      </w:r>
    </w:p>
    <w:p w14:paraId="4CD4ECEE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61B0">
        <w:rPr>
          <w:rFonts w:ascii="Times New Roman" w:hAnsi="Times New Roman" w:cs="Times New Roman"/>
          <w:sz w:val="24"/>
          <w:szCs w:val="24"/>
        </w:rPr>
        <w:t>Wykonawca zamierzający wziąć udział w postępowa</w:t>
      </w:r>
      <w:r>
        <w:rPr>
          <w:rFonts w:ascii="Times New Roman" w:hAnsi="Times New Roman" w:cs="Times New Roman"/>
          <w:sz w:val="24"/>
          <w:szCs w:val="24"/>
        </w:rPr>
        <w:t>niu o udzielenie zamówienia, powinien</w:t>
      </w:r>
      <w:r w:rsidRPr="003761B0">
        <w:rPr>
          <w:rFonts w:ascii="Times New Roman" w:hAnsi="Times New Roman" w:cs="Times New Roman"/>
          <w:sz w:val="24"/>
          <w:szCs w:val="24"/>
        </w:rPr>
        <w:t xml:space="preserve"> założyć Konto Użytkownika na „platformazakupowa.pl”, co umożliwi korzystanie ze wszystkich funkcjonalności umożliwiających uczestnictwo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61B0">
        <w:rPr>
          <w:rFonts w:ascii="Times New Roman" w:hAnsi="Times New Roman" w:cs="Times New Roman"/>
          <w:sz w:val="24"/>
          <w:szCs w:val="24"/>
        </w:rPr>
        <w:t>prowadzonym postępowaniu – dostęp do formularzy do komunikacji oraz do złożenia, zmiany, wycofania oferty.</w:t>
      </w:r>
    </w:p>
    <w:p w14:paraId="1F9242ED" w14:textId="506C201F" w:rsidR="005972CA" w:rsidRPr="00985BF1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5BF1">
        <w:rPr>
          <w:rFonts w:ascii="Times New Roman" w:hAnsi="Times New Roman" w:cs="Times New Roman"/>
          <w:sz w:val="24"/>
          <w:szCs w:val="24"/>
        </w:rPr>
        <w:t xml:space="preserve">Ogólne warunki, zasady oraz sposób świadczenia przez Open </w:t>
      </w:r>
      <w:proofErr w:type="spellStart"/>
      <w:r w:rsidRPr="00985BF1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985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BF1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985BF1">
        <w:rPr>
          <w:rFonts w:ascii="Times New Roman" w:hAnsi="Times New Roman" w:cs="Times New Roman"/>
          <w:sz w:val="24"/>
          <w:szCs w:val="24"/>
        </w:rPr>
        <w:t xml:space="preserve"> z o.o.         z siedzibą w Poznaniu nieodpłatnych usług dla Konta Użytkownika drogą elektroniczną, za pośrednictwem domeny „platformazakupowa.pl” opisane zostały w Regulaminie platforma zakupowa.pl dla Użytkowników (Wykonawców) - zwanego dalej „Regulaminem”- dostępnego w zakładce „Regulamin”.</w:t>
      </w:r>
    </w:p>
    <w:p w14:paraId="491E371E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Wykonawca, przystępując do niniejszego postępowania o udzielenie zamówienia publicznego:</w:t>
      </w:r>
    </w:p>
    <w:p w14:paraId="27355C82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a) akceptuje warunki korzystania z „platformazakupowa.pl” określone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„Regulaminie” oraz uznaje go za wiążący,</w:t>
      </w:r>
    </w:p>
    <w:p w14:paraId="452A9C33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b) </w:t>
      </w:r>
      <w:r w:rsidRPr="00985BF1">
        <w:rPr>
          <w:rFonts w:ascii="Times New Roman" w:hAnsi="Times New Roman" w:cs="Times New Roman"/>
          <w:sz w:val="24"/>
          <w:szCs w:val="24"/>
        </w:rPr>
        <w:t>stosuje i zapoznał się z aktualną Instrukcją dla Wykonawców platforma zakupowa.pl.</w:t>
      </w:r>
    </w:p>
    <w:p w14:paraId="0EB73A7B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w/w dokumentach opisano wymagania techniczne i organizacyjne wysyłania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odbierania dokumentów elektronicznych, elektronicznych kopii dokumentów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oświadczeń oraz informacji. </w:t>
      </w:r>
    </w:p>
    <w:p w14:paraId="264B2E04" w14:textId="77777777" w:rsidR="005972CA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może złożyć ofertę bez zakładania Konta Użytkownika z pełną świadomością ograniczeń i wymagań dla skuteczności złożenia oferty, zawartych w Regulaminie.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1252C" w14:textId="4ECFB3AD" w:rsidR="005972CA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16BDB08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wymaganiach technicznych i organizacyjnych sporządzenia, wysyłania i odbierania korespondencji elektronicznej.</w:t>
      </w:r>
    </w:p>
    <w:p w14:paraId="31BE97C6" w14:textId="77777777" w:rsidR="005972CA" w:rsidRPr="007C63C8" w:rsidRDefault="005972CA" w:rsidP="005972CA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D166E9" w14:textId="77777777" w:rsidR="005972CA" w:rsidRPr="007C63C8" w:rsidRDefault="005972CA" w:rsidP="00BF4A00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unikacja między Zamawiającym, a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ykonawcami w zakresie: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Zamawiającemu pytań do treści SWZ;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 </w:t>
      </w:r>
      <w:r w:rsidRPr="00611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złożenia podmiotowych środków dowodowych;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odpowiedzi na wezwanie Zamawiającego do złożenia/poprawienia/uzupełnienia oświadczenia, o którym mowa w art. 125 ust. 1, podmiotowych środków dowodowych, innych dokumentów lub oświadczeń składanych w postępowaniu;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złożenia wyjaśnień dotyczących treści oświadczenia, o którym mowa w art. 125 ust. 1 lub złożonych podmiotowych środków dowodowych lub innych dokumentów lub oświadczeń składanych w postępowaniu; przesyłania odpowiedzi na wezwanie Zamawiającego do złożenia wyjaśnień dot. treści środków dowodowych; przesłania odpowiedzi na inne wezwania Zamawiającego wynikające z ustawy - Prawo zamówień publicznych; przesyłania wniosków, informacji, oświadczeń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Wykonawcy;  przesyłania odwołania i innych dokumentów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odbywa się za pośrednictwem </w:t>
      </w:r>
      <w:hyperlink r:id="rId14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formularza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„Wyślij wiadomość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amawiającego”.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kliknięcie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rzycisku  „Wyślij wiadomość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których pojawi się komunikat, 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wiadomość została wysłana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amawiającego.</w:t>
      </w:r>
    </w:p>
    <w:p w14:paraId="3765ECA2" w14:textId="77777777" w:rsidR="005972CA" w:rsidRPr="007C63C8" w:rsidRDefault="005972CA" w:rsidP="00BF4A00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będzie przekazywał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ykonawcom informacje za pośrednictwem </w:t>
      </w:r>
      <w:hyperlink r:id="rId16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Informacje dotyczące odpowiedzi na pytania, zmiany specyfikacji, zmiany terminu składania i otwarcia ofert Zamawiający będzie zamieszczał na platformie w sekcji “Komunikaty”. Korespondencja, której zgodnie z obowiązującymi przep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isami adresatem jest konkretny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ykonawca, będzie przekazywana za pośrednictwem </w:t>
      </w:r>
      <w:hyperlink r:id="rId17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konkretnego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ykonawcy.</w:t>
      </w:r>
    </w:p>
    <w:p w14:paraId="5C33E395" w14:textId="77777777" w:rsidR="005972CA" w:rsidRPr="007C63C8" w:rsidRDefault="005972CA" w:rsidP="00BF4A00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jako podmiot profesjonalny ma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obowiązek sprawdzania komunikatów i wiadomości bezpośrednio na platform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azakupowa.pl przesłanych przez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gdyż system powiadomień może ulec awarii lub powiadomienie może trafić do folderu SPAM.</w:t>
      </w:r>
    </w:p>
    <w:p w14:paraId="4DAEB813" w14:textId="77777777" w:rsidR="005972CA" w:rsidRPr="001C107A" w:rsidRDefault="005972CA" w:rsidP="00BF4A00">
      <w:pPr>
        <w:pStyle w:val="Akapitzlist"/>
        <w:numPr>
          <w:ilvl w:val="0"/>
          <w:numId w:val="17"/>
        </w:numPr>
        <w:shd w:val="clear" w:color="auto" w:fill="FFFFFF" w:themeFill="background1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zgodnie z Rozporządzeniem </w:t>
      </w:r>
      <w:r w:rsidRPr="001C107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lang w:eastAsia="pl-PL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określa niezbędne wymagania sprzętowo - aplikacyjne umożliwiające pracę na </w:t>
      </w:r>
      <w:hyperlink r:id="rId18" w:history="1">
        <w:r w:rsidRPr="001C10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tj.:</w:t>
      </w:r>
    </w:p>
    <w:p w14:paraId="42D88ECA" w14:textId="77777777" w:rsidR="005972CA" w:rsidRPr="007C63C8" w:rsidRDefault="005972CA" w:rsidP="00BF4A00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kb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/s,</w:t>
      </w:r>
    </w:p>
    <w:p w14:paraId="08EAA5B7" w14:textId="77777777" w:rsidR="005972CA" w:rsidRPr="007C63C8" w:rsidRDefault="005972CA" w:rsidP="00BF4A00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 - MS Windows 7, Mac Os x 10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4, Linux, lub ich nowsze wersje,</w:t>
      </w:r>
    </w:p>
    <w:p w14:paraId="2CE41827" w14:textId="77777777" w:rsidR="005972CA" w:rsidRPr="00967128" w:rsidRDefault="005972CA" w:rsidP="00BF4A00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zainstalowana dowolna przeglądarka internetowa, w przypadku Internet Explorer minimalnie wersja 10.0,</w:t>
      </w:r>
    </w:p>
    <w:p w14:paraId="457F4C43" w14:textId="77777777" w:rsidR="005972CA" w:rsidRPr="007C63C8" w:rsidRDefault="005972CA" w:rsidP="00BF4A00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włączona obsługa JavaScript,</w:t>
      </w:r>
    </w:p>
    <w:p w14:paraId="3F9D73BE" w14:textId="77777777" w:rsidR="005972CA" w:rsidRPr="007C63C8" w:rsidRDefault="005972CA" w:rsidP="00BF4A00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zainstalowany program Adobe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Acrobat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Reader lub inny obsługujący format plików .pdf,</w:t>
      </w:r>
    </w:p>
    <w:p w14:paraId="166E0BDB" w14:textId="77777777" w:rsidR="005972CA" w:rsidRPr="007C63C8" w:rsidRDefault="005972CA" w:rsidP="00BF4A00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Szyfrowanie na platformazakupowa.pl odbywa się za pomocą protokołu TLS 1.3.</w:t>
      </w:r>
    </w:p>
    <w:p w14:paraId="16C97D25" w14:textId="77777777" w:rsidR="005972CA" w:rsidRPr="007C63C8" w:rsidRDefault="005972CA" w:rsidP="00BF4A00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znaczenie czasu odbioru danych przez platformę zakupową stanowi datę oraz dokładny czas (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hh:mm:ss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generowany wg. czasu lokalnego serwera synchronizowanego z zegarem Głównego Urzędu Miar.</w:t>
      </w:r>
    </w:p>
    <w:p w14:paraId="4AD2AAD7" w14:textId="77777777" w:rsidR="005972CA" w:rsidRPr="007C63C8" w:rsidRDefault="005972CA" w:rsidP="00BF4A00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19" w:history="1">
        <w:r w:rsidRPr="007C63C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szczególności za sytuację, gdy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zapozna się z treścią oferty przed upływem terminu składania ofert (np. złożenie oferty w zakładce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„Wyślij wiadomość do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zamawiającego”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Taka oferta zostanie uznana przez Zamawiającego za ofertę handlową i nie będzie brana pod uwagę w przedmiotowym postępowaniu ponieważ nie został spełniony obowiązek nar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zucony w art. 221 u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Prawo zamówień publicznych.</w:t>
      </w:r>
    </w:p>
    <w:p w14:paraId="0EF0CF01" w14:textId="77777777" w:rsidR="005972CA" w:rsidRPr="007C63C8" w:rsidRDefault="005972CA" w:rsidP="00BF4A00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informuje, że instrukcje korzystania z </w:t>
      </w:r>
      <w:hyperlink r:id="rId2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22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42051F" w14:textId="77777777" w:rsidR="005972CA" w:rsidRPr="00A831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1C8">
        <w:rPr>
          <w:rFonts w:ascii="Times New Roman" w:hAnsi="Times New Roman" w:cs="Times New Roman"/>
          <w:sz w:val="24"/>
          <w:szCs w:val="24"/>
        </w:rPr>
        <w:t>Formaty plików wykorzystywane przez Wykonawców powinny być zgodne z O</w:t>
      </w:r>
      <w:r>
        <w:rPr>
          <w:rFonts w:ascii="Times New Roman" w:hAnsi="Times New Roman" w:cs="Times New Roman"/>
          <w:sz w:val="24"/>
          <w:szCs w:val="24"/>
        </w:rPr>
        <w:t xml:space="preserve">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Zalecenia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:</w:t>
      </w:r>
    </w:p>
    <w:p w14:paraId="4ACB5319" w14:textId="77777777" w:rsidR="005972CA" w:rsidRPr="007C63C8" w:rsidRDefault="005972CA" w:rsidP="00BF4A00">
      <w:pPr>
        <w:numPr>
          <w:ilvl w:val="0"/>
          <w:numId w:val="18"/>
        </w:numPr>
        <w:tabs>
          <w:tab w:val="num" w:pos="72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 formatów: .pdf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.xls .jpg (.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jpeg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 szczególnym wskazaniem na .pdf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,</w:t>
      </w:r>
    </w:p>
    <w:p w14:paraId="753FC1F1" w14:textId="77777777" w:rsidR="005972CA" w:rsidRPr="007C63C8" w:rsidRDefault="005972CA" w:rsidP="005972CA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celu ewentualnej kompresji danych Zamawiający rekomenduje wykorzystanie jednego z formatów:  .zip , .7Z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</w:t>
      </w:r>
    </w:p>
    <w:p w14:paraId="2A002EEB" w14:textId="77777777" w:rsidR="005972CA" w:rsidRPr="007C63C8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śród formatów powszechnych a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występujących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rozporządzeniu występują: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rar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.gif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bmp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numbers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pages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14:paraId="6414A44B" w14:textId="77777777" w:rsidR="005972CA" w:rsidRPr="007C63C8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zwraca uwagę na ograniczenia wielkości plików podpisywanych profilem zaufanym, który wynosi max 10MB, oraz na ograniczenie wielkości plików podpisywanych w aplikacji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eDoApp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służącej do składania podpisu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sobistego, który wynosi max 5MB,</w:t>
      </w:r>
    </w:p>
    <w:p w14:paraId="06EFB08F" w14:textId="77777777" w:rsidR="005972CA" w:rsidRPr="007C63C8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względu na niskie ryzyko naruszenia integralności pliku oraz 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atwiejszą weryfikację podpisu,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zaleca, w miarę możliwości, przekonwertowanie plików składających się na ofertę na format .pdf  i opatrzenie 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 podpisem kwalifikowanym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34551339" w14:textId="77777777" w:rsidR="005972CA" w:rsidRPr="007C63C8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liki w innych formatach niż PDF zaleca się opatrzyć zewnętrznym podpisem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XAdES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Wykonawca powinien pamiętać, aby plik z podpisem przekazywać łą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cznie z dokumentem podpisywanym (np. dokumenty potwierdzane za zgodność z oryginałem).</w:t>
      </w:r>
    </w:p>
    <w:p w14:paraId="3ECF512B" w14:textId="77777777" w:rsidR="005972CA" w:rsidRPr="007C63C8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zaleca aby w przypadku podpisywania pliku przez kilka osób, stosować podpisy tego samego rodzaju. Podpisywanie różnymi rodzajami podpisów np. osobistym i kwalifikowanym może doprowadzić do problemów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weryfikacji plików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269A1D5" w14:textId="77777777" w:rsidR="005972CA" w:rsidRPr="007C63C8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zaleca, aby Wykonawca z odpowiednim wyprzedzeniem przetestował możliwość prawidłowego wykorzystania wybranej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metody podpisania plików oferty,</w:t>
      </w:r>
    </w:p>
    <w:p w14:paraId="19723F99" w14:textId="77777777" w:rsidR="005972CA" w:rsidRPr="007C63C8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wymaga, aby komunikacja między stronami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 odbywała się tylko na Platformie za pośrednictwem formularza “Wyś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lij wiadomość do Zamawiającego”. Zamawiający nie dopuszcza komunikacji za p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ośrednictwem adresu email.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Osobą składającą ofertę powinna być osoba kontaktowa podawana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dokumentacji.</w:t>
      </w:r>
    </w:p>
    <w:p w14:paraId="4EFE948B" w14:textId="77777777" w:rsidR="005972CA" w:rsidRPr="005E4ADD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fertę należy przygotować z należytą starannością i zachowaniem odpowiedniego odstępu 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czasu do zakończenia przyjmowania ofert/wniosków. Sugerujemy złożenie oferty na 24 godziny przed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rminem składania ofert/wniosków,</w:t>
      </w:r>
    </w:p>
    <w:p w14:paraId="179568AC" w14:textId="77777777" w:rsidR="005972CA" w:rsidRPr="005E4ADD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odczas podpisywania plików zaleca się stosowanie algorytmu skrótu SHA2 zamiast SHA1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14:paraId="59DD4F99" w14:textId="77777777" w:rsidR="005972CA" w:rsidRPr="005E4ADD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eśli wykonawca pakuje dokumenty np. w plik ZIP zalecamy wcześniejsze podpisanie 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żdego ze skompresowanych plików,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A437481" w14:textId="77777777" w:rsidR="005972CA" w:rsidRPr="007C63C8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podpisu z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walifikowanym znacznikiem czasu,</w:t>
      </w:r>
    </w:p>
    <w:p w14:paraId="28D93D20" w14:textId="77777777" w:rsidR="005972CA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zaleca aby </w:t>
      </w:r>
      <w:r w:rsidRPr="009F7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prowadzać jakichkolwiek zmian w plikach po podpisaniu ich podpisem kwalifikowanym. Może to skutkować naruszeniem integralności plików co równoważne będzie z koniecznością odrzucenia oferty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10ABA4F" w14:textId="77777777" w:rsidR="00A32E45" w:rsidRPr="007C63C8" w:rsidRDefault="00A32E45" w:rsidP="009B2C02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2199E" w:rsidRPr="007C63C8" w14:paraId="4F8A3EB8" w14:textId="77777777" w:rsidTr="005522FC">
        <w:tc>
          <w:tcPr>
            <w:tcW w:w="9180" w:type="dxa"/>
            <w:shd w:val="pct10" w:color="auto" w:fill="auto"/>
          </w:tcPr>
          <w:p w14:paraId="039A3FB2" w14:textId="77777777" w:rsidR="0042199E" w:rsidRPr="007C63C8" w:rsidRDefault="0042199E" w:rsidP="00E27D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e o sposobie komunikowania się Z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amawiającego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 w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inny sposób niż przy użyciu środków komunikacji elektronicznej w przypadku zaistnienia jednej z sytuacji określonych w art.</w:t>
            </w:r>
            <w:r w:rsidR="00513D1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65 ust.1, art.66 i art.69</w:t>
            </w:r>
          </w:p>
        </w:tc>
      </w:tr>
    </w:tbl>
    <w:p w14:paraId="0594F562" w14:textId="77777777" w:rsidR="0042199E" w:rsidRPr="007C63C8" w:rsidRDefault="0042199E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967097" w14:textId="77777777" w:rsidR="00513D11" w:rsidRPr="007C63C8" w:rsidRDefault="00513D1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 dotyczy. </w:t>
      </w:r>
    </w:p>
    <w:p w14:paraId="1E598912" w14:textId="77777777" w:rsidR="0082492E" w:rsidRPr="007C63C8" w:rsidRDefault="0082492E" w:rsidP="00DD3127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7671B" w:rsidRPr="007C63C8" w14:paraId="209121DB" w14:textId="77777777" w:rsidTr="005522FC">
        <w:tc>
          <w:tcPr>
            <w:tcW w:w="9180" w:type="dxa"/>
            <w:shd w:val="pct10" w:color="auto" w:fill="auto"/>
          </w:tcPr>
          <w:p w14:paraId="00A6F852" w14:textId="77777777" w:rsidR="0047671B" w:rsidRPr="007C63C8" w:rsidRDefault="00EF0C28" w:rsidP="0082748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3B29E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Wskazanie osób uprawnionych do komunikowania się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</w:t>
            </w:r>
          </w:p>
        </w:tc>
      </w:tr>
    </w:tbl>
    <w:p w14:paraId="7ACC8DA5" w14:textId="77777777" w:rsidR="0047671B" w:rsidRPr="007C63C8" w:rsidRDefault="0047671B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2FC66" w14:textId="77777777" w:rsidR="0047671B" w:rsidRPr="007C63C8" w:rsidRDefault="0082189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wyznacza następujące osoby do kontaktu z wykonawcami:</w:t>
      </w:r>
    </w:p>
    <w:p w14:paraId="3479A441" w14:textId="77777777" w:rsidR="0082189A" w:rsidRPr="007C63C8" w:rsidRDefault="0082189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- w sprawach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merytoryczno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- technicznych - Paulina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Kalista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827480">
        <w:rPr>
          <w:rFonts w:ascii="Times New Roman" w:hAnsi="Times New Roman" w:cs="Times New Roman"/>
          <w:sz w:val="24"/>
          <w:szCs w:val="24"/>
        </w:rPr>
        <w:t xml:space="preserve">- </w:t>
      </w:r>
      <w:r w:rsidR="0034366D" w:rsidRPr="007C63C8">
        <w:rPr>
          <w:rFonts w:ascii="Times New Roman" w:hAnsi="Times New Roman" w:cs="Times New Roman"/>
          <w:sz w:val="24"/>
          <w:szCs w:val="24"/>
        </w:rPr>
        <w:t>tel. 67 268 08 06</w:t>
      </w:r>
    </w:p>
    <w:p w14:paraId="399F2B3A" w14:textId="77777777" w:rsidR="00902E8F" w:rsidRDefault="00902E8F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- w sprawach proceduralnych  - Milena Maciejewska </w:t>
      </w:r>
      <w:r w:rsidR="0034366D" w:rsidRPr="007C63C8">
        <w:rPr>
          <w:rFonts w:ascii="Times New Roman" w:hAnsi="Times New Roman" w:cs="Times New Roman"/>
          <w:sz w:val="24"/>
          <w:szCs w:val="24"/>
        </w:rPr>
        <w:t>tel. 67 268 08 06</w:t>
      </w:r>
    </w:p>
    <w:p w14:paraId="2A4A3334" w14:textId="76C0C016" w:rsidR="00827480" w:rsidRDefault="00827480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155C3" w:rsidRPr="007C63C8" w14:paraId="06F2C443" w14:textId="77777777" w:rsidTr="005522FC">
        <w:tc>
          <w:tcPr>
            <w:tcW w:w="9180" w:type="dxa"/>
            <w:shd w:val="pct10" w:color="auto" w:fill="auto"/>
          </w:tcPr>
          <w:p w14:paraId="7B9B1147" w14:textId="77777777" w:rsidR="007155C3" w:rsidRPr="007C63C8" w:rsidRDefault="007155C3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</w:t>
            </w:r>
            <w:r w:rsidR="003B0F8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rmin związania ofertą</w:t>
            </w:r>
          </w:p>
        </w:tc>
      </w:tr>
    </w:tbl>
    <w:p w14:paraId="2A5FEE5F" w14:textId="77777777" w:rsidR="007155C3" w:rsidRPr="007C63C8" w:rsidRDefault="007155C3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8768C" w14:textId="77777777" w:rsidR="00AC7C6A" w:rsidRPr="007C63C8" w:rsidRDefault="00CD23AC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C7C6A" w:rsidRPr="007C63C8">
        <w:rPr>
          <w:rFonts w:ascii="Times New Roman" w:hAnsi="Times New Roman" w:cs="Times New Roman"/>
          <w:sz w:val="24"/>
          <w:szCs w:val="24"/>
        </w:rPr>
        <w:t>jest związany ofertą przez okres 30 dni tj.: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8B001" w14:textId="54932A51" w:rsidR="00AC7C6A" w:rsidRPr="00B75DD6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 od dnia upływu terminu składania ofert (pierwszym dniem terminu związania ofertą jest dzień, w którym upływa termin składania ofert)</w:t>
      </w:r>
      <w:r w:rsidR="003B29E9">
        <w:rPr>
          <w:rFonts w:ascii="Times New Roman" w:hAnsi="Times New Roman" w:cs="Times New Roman"/>
          <w:sz w:val="24"/>
          <w:szCs w:val="24"/>
        </w:rPr>
        <w:t xml:space="preserve"> </w:t>
      </w:r>
      <w:r w:rsidR="003B29E9" w:rsidRPr="00B75DD6">
        <w:rPr>
          <w:rFonts w:ascii="Times New Roman" w:hAnsi="Times New Roman" w:cs="Times New Roman"/>
          <w:sz w:val="24"/>
          <w:szCs w:val="24"/>
        </w:rPr>
        <w:t xml:space="preserve">– </w:t>
      </w:r>
      <w:r w:rsidR="0065599B">
        <w:rPr>
          <w:rFonts w:ascii="Times New Roman" w:hAnsi="Times New Roman" w:cs="Times New Roman"/>
          <w:sz w:val="24"/>
          <w:szCs w:val="24"/>
        </w:rPr>
        <w:t xml:space="preserve">od </w:t>
      </w:r>
      <w:r w:rsidR="0034387F">
        <w:rPr>
          <w:rFonts w:ascii="Times New Roman" w:hAnsi="Times New Roman" w:cs="Times New Roman"/>
          <w:sz w:val="24"/>
          <w:szCs w:val="24"/>
        </w:rPr>
        <w:t>08.10</w:t>
      </w:r>
      <w:r w:rsidR="0065599B">
        <w:rPr>
          <w:rFonts w:ascii="Times New Roman" w:hAnsi="Times New Roman" w:cs="Times New Roman"/>
          <w:sz w:val="24"/>
          <w:szCs w:val="24"/>
        </w:rPr>
        <w:t>.2021 r</w:t>
      </w:r>
      <w:r w:rsidR="003B29E9" w:rsidRPr="00B75DD6">
        <w:rPr>
          <w:rFonts w:ascii="Times New Roman" w:hAnsi="Times New Roman" w:cs="Times New Roman"/>
          <w:sz w:val="24"/>
          <w:szCs w:val="24"/>
        </w:rPr>
        <w:t>.</w:t>
      </w:r>
    </w:p>
    <w:p w14:paraId="2284D35B" w14:textId="477EB8D3" w:rsidR="00AC7C6A" w:rsidRPr="007C63C8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75DD6">
        <w:rPr>
          <w:rFonts w:ascii="Times New Roman" w:hAnsi="Times New Roman" w:cs="Times New Roman"/>
          <w:sz w:val="24"/>
          <w:szCs w:val="24"/>
        </w:rPr>
        <w:t xml:space="preserve">- do dnia </w:t>
      </w:r>
      <w:r w:rsidR="0034387F">
        <w:rPr>
          <w:rFonts w:ascii="Times New Roman" w:hAnsi="Times New Roman" w:cs="Times New Roman"/>
          <w:sz w:val="24"/>
          <w:szCs w:val="24"/>
        </w:rPr>
        <w:t>06</w:t>
      </w:r>
      <w:r w:rsidR="003C4C6D">
        <w:rPr>
          <w:rFonts w:ascii="Times New Roman" w:hAnsi="Times New Roman" w:cs="Times New Roman"/>
          <w:sz w:val="24"/>
          <w:szCs w:val="24"/>
        </w:rPr>
        <w:t>.11</w:t>
      </w:r>
      <w:r w:rsidRPr="00B75DD6">
        <w:rPr>
          <w:rFonts w:ascii="Times New Roman" w:hAnsi="Times New Roman" w:cs="Times New Roman"/>
          <w:sz w:val="24"/>
          <w:szCs w:val="24"/>
        </w:rPr>
        <w:t>.2021</w:t>
      </w:r>
      <w:r w:rsidR="004D2824">
        <w:rPr>
          <w:rFonts w:ascii="Times New Roman" w:hAnsi="Times New Roman" w:cs="Times New Roman"/>
          <w:sz w:val="24"/>
          <w:szCs w:val="24"/>
        </w:rPr>
        <w:t xml:space="preserve"> </w:t>
      </w:r>
      <w:r w:rsidRPr="00B75DD6">
        <w:rPr>
          <w:rFonts w:ascii="Times New Roman" w:hAnsi="Times New Roman" w:cs="Times New Roman"/>
          <w:sz w:val="24"/>
          <w:szCs w:val="24"/>
        </w:rPr>
        <w:t>r.</w:t>
      </w:r>
      <w:r w:rsidR="000057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D1E5A" w14:textId="77777777" w:rsidR="00AC7C6A" w:rsidRPr="007C63C8" w:rsidRDefault="00AC7C6A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gdy wybór najkorzystniejszej oferty nie nastąpi przed upływem w/w terminu Zamawiający przed upływem terminu związania </w:t>
      </w:r>
      <w:r w:rsidR="006543F7" w:rsidRPr="007C63C8">
        <w:rPr>
          <w:rFonts w:ascii="Times New Roman" w:hAnsi="Times New Roman" w:cs="Times New Roman"/>
          <w:sz w:val="24"/>
          <w:szCs w:val="24"/>
        </w:rPr>
        <w:t>ofertą może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jedn</w:t>
      </w:r>
      <w:r w:rsidR="0000575A">
        <w:rPr>
          <w:rFonts w:ascii="Times New Roman" w:hAnsi="Times New Roman" w:cs="Times New Roman"/>
          <w:sz w:val="24"/>
          <w:szCs w:val="24"/>
        </w:rPr>
        <w:t>okrotnie zwrócić się do W</w:t>
      </w:r>
      <w:r w:rsidR="006543F7" w:rsidRPr="007C63C8">
        <w:rPr>
          <w:rFonts w:ascii="Times New Roman" w:hAnsi="Times New Roman" w:cs="Times New Roman"/>
          <w:sz w:val="24"/>
          <w:szCs w:val="24"/>
        </w:rPr>
        <w:t>ykonawców o wyrażenie zgody na przedłużenie wyznaczonego terminu związania ofertą na wskazany okres, nie dłuższy niż 30 dni.</w:t>
      </w:r>
    </w:p>
    <w:p w14:paraId="787249CB" w14:textId="77777777" w:rsidR="006543F7" w:rsidRPr="007C63C8" w:rsidRDefault="006543F7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Przedłużenie terminu zwią</w:t>
      </w:r>
      <w:r w:rsidR="0000575A">
        <w:rPr>
          <w:rFonts w:ascii="Times New Roman" w:hAnsi="Times New Roman" w:cs="Times New Roman"/>
          <w:sz w:val="24"/>
          <w:szCs w:val="24"/>
        </w:rPr>
        <w:t xml:space="preserve">zania ofertą, o którym mowa w punkcie </w:t>
      </w:r>
      <w:r w:rsidRPr="007C63C8">
        <w:rPr>
          <w:rFonts w:ascii="Times New Roman" w:hAnsi="Times New Roman" w:cs="Times New Roman"/>
          <w:sz w:val="24"/>
          <w:szCs w:val="24"/>
        </w:rPr>
        <w:t>2</w:t>
      </w:r>
      <w:r w:rsidR="0062396E">
        <w:rPr>
          <w:rFonts w:ascii="Times New Roman" w:hAnsi="Times New Roman" w:cs="Times New Roman"/>
          <w:sz w:val="24"/>
          <w:szCs w:val="24"/>
        </w:rPr>
        <w:t>, wymaga złożenia przez W</w:t>
      </w:r>
      <w:r w:rsidR="0022723F" w:rsidRPr="007C63C8">
        <w:rPr>
          <w:rFonts w:ascii="Times New Roman" w:hAnsi="Times New Roman" w:cs="Times New Roman"/>
          <w:sz w:val="24"/>
          <w:szCs w:val="24"/>
        </w:rPr>
        <w:t>ykonawcę pisemnego oświadczenia o wyrażeniu zgody na przedłużenie terminu związania ofertą.</w:t>
      </w:r>
    </w:p>
    <w:p w14:paraId="5385EE8D" w14:textId="77777777" w:rsidR="0022723F" w:rsidRPr="007C63C8" w:rsidRDefault="0022723F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Przedłużenie terminu związania ofertą, o którym mowa w </w:t>
      </w:r>
      <w:r w:rsidR="0000575A">
        <w:rPr>
          <w:rFonts w:ascii="Times New Roman" w:hAnsi="Times New Roman" w:cs="Times New Roman"/>
          <w:sz w:val="24"/>
          <w:szCs w:val="24"/>
        </w:rPr>
        <w:t xml:space="preserve">punkcie </w:t>
      </w:r>
      <w:r w:rsidRPr="007C63C8">
        <w:rPr>
          <w:rFonts w:ascii="Times New Roman" w:hAnsi="Times New Roman" w:cs="Times New Roman"/>
          <w:sz w:val="24"/>
          <w:szCs w:val="24"/>
        </w:rPr>
        <w:t>2, następuje wraz                                    z przedłużeniem okresu ważności wadium albo, jeśli nie jest to możliwe, wniesieniem nowego wadium na przedłużony okres związania ofertą.</w:t>
      </w:r>
    </w:p>
    <w:p w14:paraId="541D7029" w14:textId="77777777" w:rsidR="003B0F81" w:rsidRPr="007C63C8" w:rsidRDefault="003B0F81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B0F81" w:rsidRPr="007C63C8" w14:paraId="1D0E2BC0" w14:textId="77777777" w:rsidTr="005522FC">
        <w:tc>
          <w:tcPr>
            <w:tcW w:w="9180" w:type="dxa"/>
            <w:shd w:val="pct10" w:color="auto" w:fill="auto"/>
          </w:tcPr>
          <w:p w14:paraId="0864C60A" w14:textId="77777777" w:rsidR="003B0F81" w:rsidRPr="007C63C8" w:rsidRDefault="003B0F8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2D2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sposobu przygotowania oferty</w:t>
            </w:r>
          </w:p>
        </w:tc>
      </w:tr>
    </w:tbl>
    <w:p w14:paraId="43B12E7B" w14:textId="77777777" w:rsidR="00EA106B" w:rsidRPr="007C63C8" w:rsidRDefault="00EA106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F50F454" w14:textId="77777777" w:rsidR="00197FDD" w:rsidRPr="007C63C8" w:rsidRDefault="00197FD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5FBA3DF0" w14:textId="77777777" w:rsidR="003833AF" w:rsidRPr="007C63C8" w:rsidRDefault="00BF6D7F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Z</w:t>
      </w:r>
      <w:r w:rsidR="00902026" w:rsidRPr="0036659C">
        <w:rPr>
          <w:color w:val="000000"/>
        </w:rPr>
        <w:t>ałącznik nr</w:t>
      </w:r>
      <w:r w:rsidR="00FD2F75" w:rsidRPr="0036659C">
        <w:rPr>
          <w:color w:val="000000"/>
        </w:rPr>
        <w:t> </w:t>
      </w:r>
      <w:r w:rsidR="00960FF5" w:rsidRPr="0036659C">
        <w:rPr>
          <w:color w:val="000000"/>
        </w:rPr>
        <w:t>1</w:t>
      </w:r>
      <w:r w:rsidR="00C002A6" w:rsidRPr="0036659C">
        <w:rPr>
          <w:color w:val="000000"/>
        </w:rPr>
        <w:t xml:space="preserve"> </w:t>
      </w:r>
      <w:r w:rsidR="00902026" w:rsidRPr="0036659C">
        <w:rPr>
          <w:color w:val="000000"/>
        </w:rPr>
        <w:t>do SWZ</w:t>
      </w:r>
      <w:r w:rsidR="003833AF" w:rsidRPr="0036659C">
        <w:rPr>
          <w:color w:val="000000"/>
        </w:rPr>
        <w:t xml:space="preserve"> 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 xml:space="preserve">ne SWZ oświadczenia i dokumenty, określone </w:t>
      </w:r>
      <w:r w:rsidR="00960FF5" w:rsidRPr="003571CF">
        <w:rPr>
          <w:color w:val="000000"/>
        </w:rPr>
        <w:t>w</w:t>
      </w:r>
      <w:r w:rsidR="003571CF" w:rsidRPr="003571CF">
        <w:rPr>
          <w:color w:val="000000"/>
        </w:rPr>
        <w:t> </w:t>
      </w:r>
      <w:r w:rsidR="00960FF5" w:rsidRPr="0036659C">
        <w:rPr>
          <w:color w:val="000000"/>
        </w:rPr>
        <w:t xml:space="preserve">punkcie </w:t>
      </w:r>
      <w:r w:rsidR="00C860A8" w:rsidRPr="0036659C">
        <w:rPr>
          <w:color w:val="000000"/>
        </w:rPr>
        <w:t>XXI</w:t>
      </w:r>
      <w:r w:rsidR="00960FF5" w:rsidRPr="0036659C">
        <w:rPr>
          <w:color w:val="000000"/>
        </w:rPr>
        <w:t>I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833AF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>Do przygotowania oferty zaleca się skorzystać z wzorów (formularza oferty, oświadczeń, wykazów) przygotowanych przez Zamawiającego. Wykonawca może 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14:paraId="06E7111C" w14:textId="77777777" w:rsidR="001F5215" w:rsidRPr="007C63C8" w:rsidRDefault="00197FD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>Ofertę należy złożyć w</w:t>
      </w:r>
      <w:r w:rsidR="001F5215" w:rsidRPr="007C63C8">
        <w:rPr>
          <w:color w:val="000000"/>
        </w:rPr>
        <w:t xml:space="preserve"> </w:t>
      </w:r>
      <w:r w:rsidR="001F5215" w:rsidRPr="00150E76">
        <w:rPr>
          <w:color w:val="000000"/>
        </w:rPr>
        <w:t xml:space="preserve">formie elektronicznej lub </w:t>
      </w:r>
      <w:r w:rsidR="0000575A">
        <w:rPr>
          <w:color w:val="000000"/>
        </w:rPr>
        <w:t xml:space="preserve">w </w:t>
      </w:r>
      <w:r w:rsidRPr="00150E76">
        <w:rPr>
          <w:color w:val="000000"/>
        </w:rPr>
        <w:t xml:space="preserve">postaci elektronicznej </w:t>
      </w:r>
      <w:r w:rsidR="0000575A">
        <w:rPr>
          <w:color w:val="000000"/>
        </w:rPr>
        <w:t xml:space="preserve">opatrzonej, podpisem zaufanym lub </w:t>
      </w:r>
      <w:r w:rsidR="00437CE3">
        <w:rPr>
          <w:color w:val="000000"/>
        </w:rPr>
        <w:t>podpisem osobistym.</w:t>
      </w:r>
    </w:p>
    <w:p w14:paraId="69880861" w14:textId="77777777" w:rsidR="00DD35AD" w:rsidRPr="00C860A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14:paraId="22B66DB2" w14:textId="77777777" w:rsidR="00E977A3" w:rsidRPr="00C860A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B9B1430" w14:textId="77777777" w:rsidR="00DD35AD" w:rsidRPr="00C860A8" w:rsidRDefault="00126A69" w:rsidP="00E977A3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postaci papierowej określa Rozporządzenie Rady Ministrów z dnia 30 grudnia 2020r.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>nicznych oraz środków komunikacji elektronicznej w postępowaniu o udzielenie zamówienia publicznego lub konkursie, a w odniesieniu do nin</w:t>
      </w:r>
      <w:r w:rsidR="00C860A8">
        <w:rPr>
          <w:color w:val="000000"/>
        </w:rPr>
        <w:t>iejszego postępowania punkt XII</w:t>
      </w:r>
      <w:r w:rsidR="00BB3912" w:rsidRPr="00C860A8">
        <w:rPr>
          <w:color w:val="000000"/>
        </w:rPr>
        <w:t>.1 SWZ.</w:t>
      </w:r>
    </w:p>
    <w:p w14:paraId="17625D11" w14:textId="77777777" w:rsidR="00BB5A0E" w:rsidRPr="00437CE3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37CE3">
        <w:rPr>
          <w:color w:val="000000"/>
        </w:rPr>
        <w:t>eIDAS</w:t>
      </w:r>
      <w:proofErr w:type="spellEnd"/>
      <w:r w:rsidRPr="00437CE3">
        <w:rPr>
          <w:color w:val="000000"/>
        </w:rPr>
        <w:t>) (UE) nr 910/2014 - od 1 lipca 2016 roku”.</w:t>
      </w:r>
      <w:r w:rsidR="00437CE3">
        <w:rPr>
          <w:color w:val="000000"/>
        </w:rPr>
        <w:t xml:space="preserve"> </w:t>
      </w:r>
    </w:p>
    <w:p w14:paraId="339910AC" w14:textId="77777777" w:rsidR="00BB5A0E" w:rsidRPr="00437CE3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lastRenderedPageBreak/>
        <w:t>W przypadku wykorzystania f</w:t>
      </w:r>
      <w:r w:rsidR="00C860A8">
        <w:rPr>
          <w:color w:val="000000"/>
        </w:rPr>
        <w:t xml:space="preserve">ormatu podpisu </w:t>
      </w:r>
      <w:proofErr w:type="spellStart"/>
      <w:r w:rsidR="00C860A8">
        <w:rPr>
          <w:color w:val="000000"/>
        </w:rPr>
        <w:t>XAdES</w:t>
      </w:r>
      <w:proofErr w:type="spellEnd"/>
      <w:r w:rsidR="00C860A8">
        <w:rPr>
          <w:color w:val="000000"/>
        </w:rPr>
        <w:t xml:space="preserve">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</w:t>
      </w:r>
      <w:proofErr w:type="spellStart"/>
      <w:r w:rsidRPr="00437CE3">
        <w:rPr>
          <w:color w:val="000000"/>
        </w:rPr>
        <w:t>XAdES</w:t>
      </w:r>
      <w:proofErr w:type="spellEnd"/>
      <w:r w:rsidRPr="00437CE3">
        <w:rPr>
          <w:color w:val="000000"/>
        </w:rPr>
        <w:t>.</w:t>
      </w:r>
    </w:p>
    <w:p w14:paraId="12215281" w14:textId="77777777" w:rsidR="00BB5A0E" w:rsidRPr="007C63C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Zgodnie z art. 18 ust. 3 ustawy </w:t>
      </w:r>
      <w:proofErr w:type="spellStart"/>
      <w:r w:rsidRPr="007C63C8">
        <w:rPr>
          <w:color w:val="000000"/>
        </w:rPr>
        <w:t>Pzp</w:t>
      </w:r>
      <w:proofErr w:type="spellEnd"/>
      <w:r w:rsidRPr="007C63C8">
        <w:rPr>
          <w:color w:val="000000"/>
        </w:rPr>
        <w:t xml:space="preserve">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14:paraId="2366E54C" w14:textId="77777777" w:rsidR="00DD35AD" w:rsidRPr="007C63C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4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14:paraId="3D77648F" w14:textId="77777777" w:rsidR="00AA30C6" w:rsidRPr="007A6DB4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A6DB4">
        <w:rPr>
          <w:color w:val="000000"/>
        </w:rPr>
        <w:t>Każdy z wykonawców może złożyć tylko jedną ofertę. Złożenie większej liczby ofert lub oferty zawierającej propozycje wariantowe podlegać będzie odrzuceniu.</w:t>
      </w:r>
    </w:p>
    <w:p w14:paraId="28599486" w14:textId="77777777" w:rsidR="008F73BB" w:rsidRPr="00B75DD6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6120ED">
        <w:rPr>
          <w:color w:val="000000"/>
        </w:rPr>
        <w:t>Zgodnie z definicją dokumentu elektronicznego z art.</w:t>
      </w:r>
      <w:r w:rsidR="00BB3912" w:rsidRPr="006120ED">
        <w:rPr>
          <w:color w:val="000000"/>
        </w:rPr>
        <w:t xml:space="preserve"> </w:t>
      </w:r>
      <w:r w:rsidRPr="006120ED">
        <w:rPr>
          <w:color w:val="000000"/>
        </w:rPr>
        <w:t>3 ustęp 2 Ustawy o informatyzacji działalności podmiotów realizujących zadania publiczne, opatrzenie pliku zawierającego skompresowane dane kwalifikowanym podpisem elektronicznym jest jednoznaczne z</w:t>
      </w:r>
      <w:r w:rsidR="00BB3912" w:rsidRPr="006120ED">
        <w:rPr>
          <w:color w:val="000000"/>
        </w:rPr>
        <w:t> </w:t>
      </w:r>
      <w:r w:rsidRPr="006120ED">
        <w:rPr>
          <w:color w:val="000000"/>
        </w:rPr>
        <w:t>podpisaniem oryginału dokumentu</w:t>
      </w:r>
      <w:r w:rsidRPr="00B75DD6">
        <w:rPr>
          <w:color w:val="000000"/>
        </w:rPr>
        <w:t xml:space="preserve">, z wyjątkiem kopii poświadczonych odpowiednio przez innego wykonawcę ubiegającego się wspólnie z nim o udzielenie zamówienia, przez podmiot, na którego zdolnościach lub sytuacji polega </w:t>
      </w:r>
      <w:r w:rsidR="00BB3912" w:rsidRPr="00B75DD6">
        <w:rPr>
          <w:color w:val="000000"/>
        </w:rPr>
        <w:t>Wykonawca, albo przez P</w:t>
      </w:r>
      <w:r w:rsidRPr="00B75DD6">
        <w:rPr>
          <w:color w:val="000000"/>
        </w:rPr>
        <w:t>odwykonawcę.</w:t>
      </w:r>
    </w:p>
    <w:p w14:paraId="0FA3929A" w14:textId="77777777" w:rsidR="00D8272A" w:rsidRPr="00BB3912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14:paraId="113BE116" w14:textId="77777777" w:rsidR="00D8272A" w:rsidRPr="008D7C4C" w:rsidRDefault="00D8272A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bCs/>
          <w:color w:val="000000"/>
        </w:rPr>
        <w:t>W formularzu ofertowym Wykonawca wskazuje, wyłącznie do celów statystycznych, czy jest</w:t>
      </w:r>
      <w:r w:rsidR="001009AA">
        <w:rPr>
          <w:bCs/>
          <w:color w:val="000000"/>
        </w:rPr>
        <w:t xml:space="preserve"> </w:t>
      </w:r>
      <w:proofErr w:type="spellStart"/>
      <w:r w:rsidR="00A426DA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bądź</w:t>
      </w:r>
      <w:r w:rsidR="00A426DA">
        <w:rPr>
          <w:color w:val="000000"/>
        </w:rPr>
        <w:t xml:space="preserve"> małym lub średnim przedsiębiorcą</w:t>
      </w:r>
      <w:r w:rsidRPr="007C63C8">
        <w:rPr>
          <w:color w:val="000000"/>
        </w:rPr>
        <w:t xml:space="preserve">. I tak zgodnie </w:t>
      </w:r>
      <w:r w:rsidRPr="007C63C8">
        <w:rPr>
          <w:color w:val="000000"/>
        </w:rPr>
        <w:br/>
      </w:r>
      <w:r w:rsidRPr="0011207E">
        <w:rPr>
          <w:color w:val="000000"/>
        </w:rPr>
        <w:t xml:space="preserve">z przepisami ustawy z dnia </w:t>
      </w:r>
      <w:r w:rsidR="00BB3912" w:rsidRPr="0011207E">
        <w:rPr>
          <w:color w:val="000000"/>
        </w:rPr>
        <w:t>06.03.2018 r. P</w:t>
      </w:r>
      <w:r w:rsidRPr="0011207E">
        <w:rPr>
          <w:color w:val="000000"/>
        </w:rPr>
        <w:t>raw</w:t>
      </w:r>
      <w:r w:rsidR="00BB3912" w:rsidRPr="0011207E">
        <w:rPr>
          <w:color w:val="000000"/>
        </w:rPr>
        <w:t xml:space="preserve">o przedsiębiorców </w:t>
      </w:r>
      <w:r w:rsidR="00BB3912" w:rsidRPr="004D2824">
        <w:rPr>
          <w:color w:val="000000"/>
        </w:rPr>
        <w:t>(</w:t>
      </w:r>
      <w:r w:rsidR="00BB3912" w:rsidRPr="008D7C4C">
        <w:rPr>
          <w:color w:val="000000"/>
        </w:rPr>
        <w:t xml:space="preserve">Dz.U. </w:t>
      </w:r>
      <w:r w:rsidR="00BB3912" w:rsidRPr="008D7C4C">
        <w:rPr>
          <w:color w:val="000000"/>
        </w:rPr>
        <w:br/>
        <w:t>z 2021</w:t>
      </w:r>
      <w:r w:rsidRPr="008D7C4C">
        <w:rPr>
          <w:color w:val="000000"/>
        </w:rPr>
        <w:t xml:space="preserve"> r. poz. </w:t>
      </w:r>
      <w:r w:rsidR="00BB3912" w:rsidRPr="008D7C4C">
        <w:rPr>
          <w:color w:val="000000"/>
        </w:rPr>
        <w:t>162</w:t>
      </w:r>
      <w:r w:rsidRPr="008D7C4C">
        <w:rPr>
          <w:color w:val="000000"/>
        </w:rPr>
        <w:t xml:space="preserve"> t. j.):</w:t>
      </w:r>
    </w:p>
    <w:p w14:paraId="4136B2E1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proofErr w:type="spellStart"/>
      <w:r w:rsidRPr="0011207E">
        <w:rPr>
          <w:b/>
          <w:color w:val="000000"/>
        </w:rPr>
        <w:t>mikroprzedsiębiorca</w:t>
      </w:r>
      <w:proofErr w:type="spellEnd"/>
      <w:r w:rsidRPr="0011207E">
        <w:rPr>
          <w:color w:val="000000"/>
        </w:rPr>
        <w:t xml:space="preserve"> - to przedsiębiorca</w:t>
      </w:r>
      <w:r w:rsidRPr="007C63C8">
        <w:rPr>
          <w:color w:val="000000"/>
        </w:rPr>
        <w:t>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6A7929D1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mały przedsiębiorca </w:t>
      </w:r>
      <w:r w:rsidRPr="007C63C8">
        <w:rPr>
          <w:color w:val="000000"/>
        </w:rPr>
        <w:t>– to przedsiębiorca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>.</w:t>
      </w:r>
    </w:p>
    <w:p w14:paraId="45462D16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lastRenderedPageBreak/>
        <w:t xml:space="preserve">średni przedsiębiorca </w:t>
      </w:r>
      <w:r w:rsidRPr="007C63C8">
        <w:rPr>
          <w:color w:val="000000"/>
        </w:rPr>
        <w:t>– to przedsiębiorca,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ani małym przedsiębiorcą.</w:t>
      </w:r>
    </w:p>
    <w:p w14:paraId="303C8FFE" w14:textId="77777777" w:rsidR="009E7B1F" w:rsidRPr="00A43269" w:rsidRDefault="009E7B1F" w:rsidP="00A43269">
      <w:pPr>
        <w:pStyle w:val="Tekstpodstawowy2"/>
        <w:spacing w:after="0" w:line="276" w:lineRule="auto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0659E" w:rsidRPr="007C63C8" w14:paraId="4DDF1C13" w14:textId="77777777" w:rsidTr="005522FC">
        <w:tc>
          <w:tcPr>
            <w:tcW w:w="9180" w:type="dxa"/>
            <w:shd w:val="pct10" w:color="auto" w:fill="auto"/>
          </w:tcPr>
          <w:p w14:paraId="1E6CC570" w14:textId="77777777" w:rsidR="0040659E" w:rsidRPr="007C63C8" w:rsidRDefault="00A426DA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</w:t>
            </w:r>
            <w:r w:rsidR="004065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Sposób oraz termin składania ofert</w:t>
            </w:r>
          </w:p>
        </w:tc>
      </w:tr>
    </w:tbl>
    <w:p w14:paraId="0344DC33" w14:textId="77777777" w:rsidR="0040659E" w:rsidRPr="007C63C8" w:rsidRDefault="0040659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3C03519" w14:textId="7207CA7C" w:rsidR="00A92250" w:rsidRPr="007C63C8" w:rsidRDefault="00A92250" w:rsidP="00BF4A00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złożyć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hyperlink r:id="rId2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26" w:history="1">
        <w:r w:rsidR="0062281C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4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 internetowej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post</w:t>
      </w:r>
      <w:r w:rsidR="0062281C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ępowania  </w:t>
      </w:r>
      <w:r w:rsidR="0062281C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</w:t>
      </w:r>
      <w:r w:rsidR="00992497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343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08</w:t>
      </w:r>
      <w:r w:rsidR="00AE4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.10</w:t>
      </w:r>
      <w:r w:rsidR="0062281C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.2021r.</w:t>
      </w:r>
      <w:r w:rsidR="00D349C4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godz.9.0</w:t>
      </w:r>
      <w:r w:rsidR="00D349C4" w:rsidRPr="00B7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FC1A5C5" w14:textId="77777777" w:rsidR="00A92250" w:rsidRPr="007C63C8" w:rsidRDefault="00A92250" w:rsidP="00BF4A00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43017569" w14:textId="77777777" w:rsidR="00A92250" w:rsidRPr="007C63C8" w:rsidRDefault="00A92250" w:rsidP="00BF4A00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wypełnieniu Formularza składania oferty i dołączenia  wszystkich wymaganych załączników należy kliknąć przycisk „Przejdź do podsumowania”.</w:t>
      </w:r>
    </w:p>
    <w:p w14:paraId="2A021BA1" w14:textId="77777777" w:rsidR="00D349C4" w:rsidRDefault="00A92250" w:rsidP="00BF4A00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7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28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DEACB34" w14:textId="77777777" w:rsidR="00A92250" w:rsidRPr="00D349C4" w:rsidRDefault="00A92250" w:rsidP="00BF4A00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 przyjmuje się datę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godzinę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jej przekazania w systemie (platformie) 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drugim kroku składania oferty -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kliknięcie przycisku “Złóż ofertę” i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wyświetlenie się komunikatu, że oferta została zaszyfrowana i złożona.</w:t>
      </w:r>
    </w:p>
    <w:p w14:paraId="238249F5" w14:textId="77777777" w:rsidR="00A92250" w:rsidRPr="007C63C8" w:rsidRDefault="00A92250" w:rsidP="00BF4A00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29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5F773BE6" w14:textId="77777777" w:rsidR="0082492E" w:rsidRPr="007C63C8" w:rsidRDefault="0082492E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173EE4" w:rsidRPr="007C63C8" w14:paraId="6E388080" w14:textId="77777777" w:rsidTr="005522FC">
        <w:tc>
          <w:tcPr>
            <w:tcW w:w="9180" w:type="dxa"/>
            <w:shd w:val="pct10" w:color="auto" w:fill="auto"/>
          </w:tcPr>
          <w:p w14:paraId="5BBC9F4F" w14:textId="77777777" w:rsidR="00173EE4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8479C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173EE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otwarcia ofert</w:t>
            </w:r>
            <w:r w:rsidR="008B57D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8A6906F" w14:textId="77777777" w:rsidR="003E2BFF" w:rsidRPr="007C63C8" w:rsidRDefault="003E2BFF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FFB562" w14:textId="294D32A3" w:rsidR="003806C1" w:rsidRPr="007C63C8" w:rsidRDefault="00CA42EB" w:rsidP="00BF4A00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 w:rsidR="00343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08</w:t>
      </w:r>
      <w:r w:rsidR="00AE4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.10</w:t>
      </w:r>
      <w:r w:rsidR="002D33AB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.2021r. godz.9.1</w:t>
      </w:r>
      <w:r w:rsidR="00E2456E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="008B57DE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odszyfrowanie ofert złożonych na „plalformazaupowa.pl”.</w:t>
      </w:r>
      <w:r w:rsidR="00366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4DE6040" w14:textId="77777777" w:rsidR="00E4334A" w:rsidRPr="007C63C8" w:rsidRDefault="00E4334A" w:rsidP="00BF4A00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twarcie ofert następuje przy użyciu systemu teleinformatycznego,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zastrzega, że 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awarii tego systemu, która powoduje brak możliwości otwarcia ofert w terminie określonym przez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otwarcie ofert następuje niezwłocznie po usunięciu awarii.</w:t>
      </w:r>
    </w:p>
    <w:p w14:paraId="621F1D3D" w14:textId="77777777" w:rsidR="00E4334A" w:rsidRPr="007C63C8" w:rsidRDefault="00E4334A" w:rsidP="00BF4A00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poinformuje o zmianie terminu otwarcia ofert na stronie internetowej prowadzonego postępowania.</w:t>
      </w:r>
    </w:p>
    <w:p w14:paraId="5EB18A85" w14:textId="77777777" w:rsidR="00E4334A" w:rsidRPr="007C63C8" w:rsidRDefault="003E2BFF" w:rsidP="00BF4A00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rt, udostępni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prowadzonego postępowania informację o kwocie, jaką zamierza przeznaczyć na sfinansowanie zamówienia.</w:t>
      </w:r>
    </w:p>
    <w:p w14:paraId="5C1BF698" w14:textId="77777777" w:rsidR="00E4334A" w:rsidRPr="007C63C8" w:rsidRDefault="003E2BFF" w:rsidP="00BF4A00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37CFFCBC" w14:textId="77777777" w:rsidR="00E4334A" w:rsidRPr="007C63C8" w:rsidRDefault="003E2BFF" w:rsidP="00BF4A00">
      <w:pPr>
        <w:numPr>
          <w:ilvl w:val="1"/>
          <w:numId w:val="20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411F9821" w14:textId="77777777" w:rsidR="003E2BFF" w:rsidRPr="007C63C8" w:rsidRDefault="003E2BFF" w:rsidP="00BF4A00">
      <w:pPr>
        <w:numPr>
          <w:ilvl w:val="1"/>
          <w:numId w:val="20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741C100A" w14:textId="77777777" w:rsidR="00356BD3" w:rsidRPr="007C63C8" w:rsidRDefault="003E2BFF" w:rsidP="00BF4A00">
      <w:pPr>
        <w:pStyle w:val="Akapitzlist"/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której mowa w ust.5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zostanie opublikowana na stronie postępowania na</w:t>
      </w:r>
      <w:hyperlink r:id="rId3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73A0389B" w14:textId="77777777" w:rsidR="00BC2E73" w:rsidRDefault="00BC2E73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2E73" w:rsidRPr="007C63C8" w14:paraId="2F0CDFBD" w14:textId="77777777" w:rsidTr="005522FC">
        <w:tc>
          <w:tcPr>
            <w:tcW w:w="9180" w:type="dxa"/>
            <w:shd w:val="pct10" w:color="auto" w:fill="auto"/>
          </w:tcPr>
          <w:p w14:paraId="64A87E94" w14:textId="77777777" w:rsidR="00BC2E73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Podstawy wykluczenia, o których mowa w art.108 ust.1 ustawy </w:t>
            </w:r>
            <w:proofErr w:type="spellStart"/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1BF025B0" w14:textId="77777777" w:rsidR="005522FC" w:rsidRPr="007C63C8" w:rsidRDefault="005522FC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E2841D" w14:textId="77777777" w:rsidR="0003019D" w:rsidRPr="007C63C8" w:rsidRDefault="0003019D" w:rsidP="00BF4A00">
      <w:pPr>
        <w:numPr>
          <w:ilvl w:val="0"/>
          <w:numId w:val="21"/>
        </w:numPr>
        <w:spacing w:after="0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wykluczy z postępowania o udzielenie zamówienia Wykonawcę, wobec którego zachodzą podstawy wykluczenia, o których mowa w art. 108 ust. 1 tj.:</w:t>
      </w:r>
    </w:p>
    <w:p w14:paraId="1AF328B3" w14:textId="77777777" w:rsidR="0003019D" w:rsidRPr="007C63C8" w:rsidRDefault="0003019D" w:rsidP="00BF4A00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hanging="73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będącego osobą fizyczną, którego prawomocnie skazano za przestępstwo: </w:t>
      </w:r>
    </w:p>
    <w:p w14:paraId="7D6D1E89" w14:textId="77777777" w:rsidR="0003019D" w:rsidRPr="007C63C8" w:rsidRDefault="0003019D" w:rsidP="00BF4A00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udziału w zorganizowanej grupie przestępczej albo związku mającym na celu popełnienie przestępstwa lub przestępstwa skarbowego, o którym mowa w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art.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258 Kodeksu karnego, </w:t>
      </w:r>
    </w:p>
    <w:p w14:paraId="5E3960DC" w14:textId="77777777" w:rsidR="0003019D" w:rsidRPr="007C63C8" w:rsidRDefault="0003019D" w:rsidP="00BF4A00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handlu ludźmi, o którym mowa w art. 189a Kodeksu karnego, </w:t>
      </w:r>
    </w:p>
    <w:p w14:paraId="5A45B1C2" w14:textId="77777777" w:rsidR="0003019D" w:rsidRPr="007C63C8" w:rsidRDefault="0003019D" w:rsidP="00BF4A00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o którym mowa w art. 228–230a, art. 250a Kodeksu karnego lub w art. 46 lub art. 48 ustawy z dnia 25 czerwca 2010 r. o sporcie,</w:t>
      </w:r>
    </w:p>
    <w:p w14:paraId="3EC15783" w14:textId="77777777" w:rsidR="0003019D" w:rsidRPr="007C63C8" w:rsidRDefault="0003019D" w:rsidP="00BF4A00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finansowania przestępstwa o charakterze terrorystycznym, o którym mowa w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art. 165a Kodeksu karnego, lub przestępstwo udaremniania lub utrudniania stwierdzenia przestępnego pochodzenia pieniędzy lub ukrywania ich pochodzenia, o którym mowa w art. 299 Kodeksu karnego, </w:t>
      </w:r>
    </w:p>
    <w:p w14:paraId="1A4715FB" w14:textId="77777777" w:rsidR="0003019D" w:rsidRPr="007C63C8" w:rsidRDefault="0003019D" w:rsidP="00BF4A00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o charakterze terrorystycznym, o którym mowa w art. 115 §20 Kodeksu karnego, lub mające na celu popełnienie tego przestępstwa,</w:t>
      </w:r>
    </w:p>
    <w:p w14:paraId="34230C69" w14:textId="77777777" w:rsidR="00A35DBF" w:rsidRPr="007C63C8" w:rsidRDefault="00A35DBF" w:rsidP="00BF4A00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powierzenia wykonywania pracy małoletniemu</w:t>
      </w:r>
      <w:r w:rsidR="0003019D" w:rsidRPr="007C63C8">
        <w:rPr>
          <w:rFonts w:ascii="Times New Roman" w:hAnsi="Times New Roman" w:cs="Times New Roman"/>
          <w:sz w:val="24"/>
          <w:szCs w:val="24"/>
        </w:rPr>
        <w:t xml:space="preserve"> cudzoziemc</w:t>
      </w:r>
      <w:r w:rsidRPr="007C63C8">
        <w:rPr>
          <w:rFonts w:ascii="Times New Roman" w:hAnsi="Times New Roman" w:cs="Times New Roman"/>
          <w:sz w:val="24"/>
          <w:szCs w:val="24"/>
        </w:rPr>
        <w:t>owi</w:t>
      </w:r>
      <w:r w:rsidR="0003019D" w:rsidRPr="007C63C8">
        <w:rPr>
          <w:rFonts w:ascii="Times New Roman" w:hAnsi="Times New Roman" w:cs="Times New Roman"/>
          <w:sz w:val="24"/>
          <w:szCs w:val="24"/>
        </w:rPr>
        <w:t>, o którym mowa w art. 9 ust. 2 ustawy z dnia 15 czerwca 2012 r. o skutkach powierzania wykonywania pracy cudzoziemcom przebywającym wbrew przepisom na terytorium Rzeczypospolitej Polskiej</w:t>
      </w:r>
      <w:r w:rsidR="00891DAD">
        <w:rPr>
          <w:rFonts w:ascii="Times New Roman" w:hAnsi="Times New Roman" w:cs="Times New Roman"/>
          <w:sz w:val="24"/>
          <w:szCs w:val="24"/>
        </w:rPr>
        <w:t>,</w:t>
      </w:r>
    </w:p>
    <w:p w14:paraId="3F9FE3E6" w14:textId="77777777" w:rsidR="0003019D" w:rsidRPr="007C63C8" w:rsidRDefault="0003019D" w:rsidP="00BF4A00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przeciwko obrotowi gospodarczemu, o których mowa w art. 296–307 Kodeksu karnego, przestępstwo oszustwa, o którym mowa w art. 286 Kodeksu karnego, przestępstwo przeciwko wiarygodności dokumentów, o których mowa w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art.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270–277d Kodeksu karnego, lub przestępstwo skarbowe, </w:t>
      </w:r>
    </w:p>
    <w:p w14:paraId="73F6BA87" w14:textId="77777777" w:rsidR="00A35DBF" w:rsidRPr="007C63C8" w:rsidRDefault="0003019D" w:rsidP="00BF4A00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B5ED44A" w14:textId="77777777" w:rsidR="0003019D" w:rsidRPr="007C63C8" w:rsidRDefault="0003019D" w:rsidP="007C63C8">
      <w:pPr>
        <w:pStyle w:val="Akapitzlist"/>
        <w:spacing w:after="0"/>
        <w:ind w:left="1146" w:hanging="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– lub za odpowiedni czyn zabroniony określony w przepisach prawa obcego; </w:t>
      </w:r>
    </w:p>
    <w:p w14:paraId="6002EF7A" w14:textId="77777777" w:rsidR="00667BBA" w:rsidRPr="007C63C8" w:rsidRDefault="0003019D" w:rsidP="00BF4A00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urzędującego członka jego organu zarządzającego lub nadzorczego, wspólnika spółki w spółce jawnej lub part</w:t>
      </w:r>
      <w:r w:rsidR="00DA16C5" w:rsidRPr="007C63C8">
        <w:rPr>
          <w:rFonts w:ascii="Times New Roman" w:hAnsi="Times New Roman" w:cs="Times New Roman"/>
          <w:sz w:val="24"/>
          <w:szCs w:val="24"/>
        </w:rPr>
        <w:t xml:space="preserve">nerskiej albo komplementariusza </w:t>
      </w:r>
      <w:r w:rsidRPr="007C63C8">
        <w:rPr>
          <w:rFonts w:ascii="Times New Roman" w:hAnsi="Times New Roman" w:cs="Times New Roman"/>
          <w:sz w:val="24"/>
          <w:szCs w:val="24"/>
        </w:rPr>
        <w:t>w</w:t>
      </w:r>
      <w:r w:rsidR="00DA16C5" w:rsidRPr="007C63C8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spółce komandytowej lub komandytowo-akcyjnej lub prokurenta prawomocnie skazano za przestępstwo, o którym mowa w pkt 1; </w:t>
      </w:r>
    </w:p>
    <w:p w14:paraId="6BA9F7EE" w14:textId="77777777" w:rsidR="0003019D" w:rsidRPr="007C63C8" w:rsidRDefault="0003019D" w:rsidP="00BF4A00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 w:rsidR="002A4FC2">
        <w:rPr>
          <w:rFonts w:ascii="Times New Roman" w:hAnsi="Times New Roman" w:cs="Times New Roman"/>
          <w:sz w:val="24"/>
          <w:szCs w:val="24"/>
        </w:rPr>
        <w:t>łeczne lub zdrowotne, chyba że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ykonawca </w:t>
      </w:r>
      <w:r w:rsidRPr="00C332CF">
        <w:rPr>
          <w:rFonts w:ascii="Times New Roman" w:hAnsi="Times New Roman" w:cs="Times New Roman"/>
          <w:sz w:val="24"/>
          <w:szCs w:val="24"/>
        </w:rPr>
        <w:t xml:space="preserve">odpowiednio przed </w:t>
      </w:r>
      <w:r w:rsidRPr="00C332CF">
        <w:rPr>
          <w:rFonts w:ascii="Times New Roman" w:hAnsi="Times New Roman" w:cs="Times New Roman"/>
          <w:sz w:val="24"/>
          <w:szCs w:val="24"/>
        </w:rPr>
        <w:lastRenderedPageBreak/>
        <w:t>upływem terminu do składania wniosków o dopuszczenie do udziału w</w:t>
      </w:r>
      <w:r w:rsidR="00667BBA" w:rsidRPr="00C332CF">
        <w:rPr>
          <w:rFonts w:ascii="Times New Roman" w:hAnsi="Times New Roman" w:cs="Times New Roman"/>
          <w:sz w:val="24"/>
          <w:szCs w:val="24"/>
        </w:rPr>
        <w:t> </w:t>
      </w:r>
      <w:r w:rsidRPr="00C332CF">
        <w:rPr>
          <w:rFonts w:ascii="Times New Roman" w:hAnsi="Times New Roman" w:cs="Times New Roman"/>
          <w:sz w:val="24"/>
          <w:szCs w:val="24"/>
        </w:rPr>
        <w:t xml:space="preserve">postępowaniu albo przed upływem terminu </w:t>
      </w:r>
      <w:r w:rsidR="00667BBA" w:rsidRPr="00C332CF">
        <w:rPr>
          <w:rFonts w:ascii="Times New Roman" w:hAnsi="Times New Roman" w:cs="Times New Roman"/>
          <w:sz w:val="24"/>
          <w:szCs w:val="24"/>
        </w:rPr>
        <w:t>składania ofert dok</w:t>
      </w:r>
      <w:r w:rsidR="00667BBA" w:rsidRPr="007C63C8">
        <w:rPr>
          <w:rFonts w:ascii="Times New Roman" w:hAnsi="Times New Roman" w:cs="Times New Roman"/>
          <w:sz w:val="24"/>
          <w:szCs w:val="24"/>
        </w:rPr>
        <w:t>onał płatności należnych podatków, opłat lub składek na ubezpieczenie społeczne lub zdrowotne wraz z odsetkami lub grzywnami lub zawarł wiążące porozumienie w sprawie spłaty tych należności;</w:t>
      </w:r>
    </w:p>
    <w:p w14:paraId="729952C7" w14:textId="77777777" w:rsidR="00667BBA" w:rsidRPr="007C63C8" w:rsidRDefault="00667BBA" w:rsidP="00BF4A00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wobec którego prawomocnie orzeczono zakaz ubiegania się o zamówienie publiczne;</w:t>
      </w:r>
    </w:p>
    <w:p w14:paraId="7F099D17" w14:textId="77777777" w:rsidR="0003019D" w:rsidRPr="007C63C8" w:rsidRDefault="005A3453" w:rsidP="00BF4A00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zamawiający może stwierdzić, na podstaw</w:t>
      </w:r>
      <w:r w:rsidR="002A4FC2">
        <w:rPr>
          <w:rFonts w:ascii="Times New Roman" w:hAnsi="Times New Roman" w:cs="Times New Roman"/>
          <w:sz w:val="24"/>
          <w:szCs w:val="24"/>
        </w:rPr>
        <w:t>ie wiarygodnych przesłanek, że Wykonawca zawarł z innymi W</w:t>
      </w:r>
      <w:r w:rsidRPr="007C63C8">
        <w:rPr>
          <w:rFonts w:ascii="Times New Roman" w:hAnsi="Times New Roman" w:cs="Times New Roman"/>
          <w:sz w:val="24"/>
          <w:szCs w:val="24"/>
        </w:rPr>
        <w:t>ykonawcami porozumienie mające na celu zakłócenie konkurencji, w szczególności jeżeli</w:t>
      </w:r>
      <w:r w:rsidR="000D7CA9" w:rsidRPr="007C63C8">
        <w:rPr>
          <w:rFonts w:ascii="Times New Roman" w:hAnsi="Times New Roman" w:cs="Times New Roman"/>
          <w:sz w:val="24"/>
          <w:szCs w:val="24"/>
        </w:rPr>
        <w:t xml:space="preserve"> należąc do tej samej grupy kapitałowej w rozumieniu ustawy z dnia 16 lutego 2007r. o ochronie konkurencji i konsumentów, złożyli odrębne oferty</w:t>
      </w:r>
      <w:r w:rsidR="00765662" w:rsidRPr="007C63C8">
        <w:rPr>
          <w:rFonts w:ascii="Times New Roman" w:hAnsi="Times New Roman" w:cs="Times New Roman"/>
          <w:sz w:val="24"/>
          <w:szCs w:val="24"/>
        </w:rPr>
        <w:t>, oferty częściowe, lub wnioski o</w:t>
      </w:r>
      <w:r w:rsidR="00616F7C">
        <w:rPr>
          <w:rFonts w:ascii="Times New Roman" w:hAnsi="Times New Roman" w:cs="Times New Roman"/>
          <w:sz w:val="24"/>
          <w:szCs w:val="24"/>
        </w:rPr>
        <w:t> </w:t>
      </w:r>
      <w:r w:rsidR="00765662" w:rsidRPr="007C63C8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2EDC84DA" w14:textId="77777777" w:rsidR="0003019D" w:rsidRPr="007C63C8" w:rsidRDefault="00765662" w:rsidP="00BF4A00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jeżeli, w przypadkach, o których mowa w </w:t>
      </w:r>
      <w:r w:rsidRPr="00C332CF">
        <w:rPr>
          <w:rFonts w:ascii="Times New Roman" w:hAnsi="Times New Roman" w:cs="Times New Roman"/>
          <w:sz w:val="24"/>
          <w:szCs w:val="24"/>
        </w:rPr>
        <w:t xml:space="preserve">art.85 ust.1 ustawy </w:t>
      </w:r>
      <w:proofErr w:type="spellStart"/>
      <w:r w:rsidRPr="00C332C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doszło do zakłócenia konkurencji wynikającego z wcześniejszego zaangażowania tego wykona</w:t>
      </w:r>
      <w:r w:rsidR="00616F7C">
        <w:rPr>
          <w:rFonts w:ascii="Times New Roman" w:hAnsi="Times New Roman" w:cs="Times New Roman"/>
          <w:sz w:val="24"/>
          <w:szCs w:val="24"/>
        </w:rPr>
        <w:t>wcy lub podmiotu, który należy z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616F7C">
        <w:rPr>
          <w:rFonts w:ascii="Times New Roman" w:hAnsi="Times New Roman" w:cs="Times New Roman"/>
          <w:sz w:val="24"/>
          <w:szCs w:val="24"/>
        </w:rPr>
        <w:t>W</w:t>
      </w:r>
      <w:r w:rsidRPr="007C63C8">
        <w:rPr>
          <w:rFonts w:ascii="Times New Roman" w:hAnsi="Times New Roman" w:cs="Times New Roman"/>
          <w:sz w:val="24"/>
          <w:szCs w:val="24"/>
        </w:rPr>
        <w:t>ykonawcą do tej samej grupy kapitałowej w rozumieniu ustawy z dnia 16 lutego 2007r.o ochronie konkurencji i</w:t>
      </w:r>
      <w:r w:rsidR="00616F7C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konsumentów, chyba że spowodowane tym zakłócenie konkurencji może być wyeliminowane w inny s</w:t>
      </w:r>
      <w:r w:rsidR="00C332CF">
        <w:rPr>
          <w:rFonts w:ascii="Times New Roman" w:hAnsi="Times New Roman" w:cs="Times New Roman"/>
          <w:sz w:val="24"/>
          <w:szCs w:val="24"/>
        </w:rPr>
        <w:t>posób niż przez wykluczenie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ykonawcy </w:t>
      </w:r>
      <w:r w:rsidR="008B224A" w:rsidRPr="007C63C8">
        <w:rPr>
          <w:rFonts w:ascii="Times New Roman" w:hAnsi="Times New Roman" w:cs="Times New Roman"/>
          <w:sz w:val="24"/>
          <w:szCs w:val="24"/>
        </w:rPr>
        <w:t>z udziału w postępowaniu o udzielenie zamówienia.</w:t>
      </w:r>
    </w:p>
    <w:p w14:paraId="5CE15EA8" w14:textId="77777777" w:rsidR="0003019D" w:rsidRPr="007C63C8" w:rsidRDefault="008B224A" w:rsidP="00BF4A00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</w:t>
      </w:r>
      <w:r w:rsidR="00616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może zostać wykluczony przez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  na każdym etapie postępowania o udzielenie zamówienia.</w:t>
      </w:r>
    </w:p>
    <w:p w14:paraId="4CF94D77" w14:textId="77777777" w:rsidR="008B224A" w:rsidRPr="007C63C8" w:rsidRDefault="008B224A" w:rsidP="00BF4A00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nie podlega wykluczeniu w okolicznościach w </w:t>
      </w:r>
      <w:r w:rsidR="00C332CF" w:rsidRPr="00C33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</w:t>
      </w:r>
      <w:r w:rsidRPr="00C33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108 ust.1 pkt 1, 2, i 5</w:t>
      </w:r>
      <w:r w:rsidR="00AE61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16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jeżeli udowodni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amawiającemu, że spełni łącznie następujące </w:t>
      </w:r>
      <w:r w:rsidR="0001295C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przesłanki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31DA06E" w14:textId="77777777" w:rsidR="00720E07" w:rsidRPr="007C63C8" w:rsidRDefault="00720E07" w:rsidP="00BF4A00">
      <w:pPr>
        <w:pStyle w:val="Default"/>
        <w:numPr>
          <w:ilvl w:val="0"/>
          <w:numId w:val="22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naprawił lub zobowiązał się do naprawienia szkody wyrządzonej przestępstwem, wykroczeniem lub swoim nieprawidłowym postępowaniem, w tym poprzez zadośćuczynienie pieniężne;</w:t>
      </w:r>
    </w:p>
    <w:p w14:paraId="72A05966" w14:textId="77777777" w:rsidR="00720E07" w:rsidRPr="007C63C8" w:rsidRDefault="00720E07" w:rsidP="00BF4A00">
      <w:pPr>
        <w:pStyle w:val="Default"/>
        <w:numPr>
          <w:ilvl w:val="0"/>
          <w:numId w:val="22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wyczerpująco wyjaśnił fakty i okoliczności związane z przestępstwem, wykroczeniem lub swoim nieprawidłowym postępowaniem oraz spowodowanymi przez nie szkodami, aktywnie współpracując odpowiednio z właściwymi organam</w:t>
      </w:r>
      <w:r w:rsidR="007A6DB4">
        <w:rPr>
          <w:rFonts w:ascii="Times New Roman" w:hAnsi="Times New Roman" w:cs="Times New Roman"/>
          <w:color w:val="auto"/>
        </w:rPr>
        <w:t>i, w tym organami ścigania lub Z</w:t>
      </w:r>
      <w:r w:rsidRPr="007C63C8">
        <w:rPr>
          <w:rFonts w:ascii="Times New Roman" w:hAnsi="Times New Roman" w:cs="Times New Roman"/>
          <w:color w:val="auto"/>
        </w:rPr>
        <w:t>amawiającym;</w:t>
      </w:r>
    </w:p>
    <w:p w14:paraId="0C929C2A" w14:textId="77777777" w:rsidR="00720E07" w:rsidRPr="007C63C8" w:rsidRDefault="00720E07" w:rsidP="00BF4A00">
      <w:pPr>
        <w:pStyle w:val="Default"/>
        <w:numPr>
          <w:ilvl w:val="0"/>
          <w:numId w:val="22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6F7D9F58" w14:textId="77777777" w:rsidR="00720E07" w:rsidRPr="007C63C8" w:rsidRDefault="00720E07" w:rsidP="00BF4A00">
      <w:pPr>
        <w:pStyle w:val="Default"/>
        <w:numPr>
          <w:ilvl w:val="0"/>
          <w:numId w:val="23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zerwał wszelkie powiązania z osobami lub podmiotami odpowiedzialnymi</w:t>
      </w:r>
      <w:r w:rsidR="007A6DB4">
        <w:rPr>
          <w:rFonts w:ascii="Times New Roman" w:hAnsi="Times New Roman" w:cs="Times New Roman"/>
          <w:color w:val="auto"/>
        </w:rPr>
        <w:t xml:space="preserve"> za nieprawidłowe postępowanie W</w:t>
      </w:r>
      <w:r w:rsidRPr="007C63C8">
        <w:rPr>
          <w:rFonts w:ascii="Times New Roman" w:hAnsi="Times New Roman" w:cs="Times New Roman"/>
          <w:color w:val="auto"/>
        </w:rPr>
        <w:t>ykonawcy,</w:t>
      </w:r>
    </w:p>
    <w:p w14:paraId="4156D3A0" w14:textId="77777777" w:rsidR="00720E07" w:rsidRPr="007C63C8" w:rsidRDefault="00720E07" w:rsidP="00BF4A00">
      <w:pPr>
        <w:pStyle w:val="Default"/>
        <w:numPr>
          <w:ilvl w:val="0"/>
          <w:numId w:val="23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zreorganizował personel, </w:t>
      </w:r>
    </w:p>
    <w:p w14:paraId="3B018741" w14:textId="77777777" w:rsidR="00720E07" w:rsidRPr="007C63C8" w:rsidRDefault="00720E07" w:rsidP="00BF4A00">
      <w:pPr>
        <w:pStyle w:val="Default"/>
        <w:numPr>
          <w:ilvl w:val="0"/>
          <w:numId w:val="23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wdrożył system sprawozdawczości i kontroli, </w:t>
      </w:r>
    </w:p>
    <w:p w14:paraId="44AE9231" w14:textId="77777777" w:rsidR="00720E07" w:rsidRPr="007C63C8" w:rsidRDefault="00720E07" w:rsidP="00BF4A00">
      <w:pPr>
        <w:pStyle w:val="Default"/>
        <w:numPr>
          <w:ilvl w:val="0"/>
          <w:numId w:val="23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utworzył struktury audytu wewnętrznego do monitorowania przestrzegania przepisów, wewnętrznych regulacji lub standardów, </w:t>
      </w:r>
    </w:p>
    <w:p w14:paraId="782B49E0" w14:textId="77777777" w:rsidR="00720E07" w:rsidRPr="007C63C8" w:rsidRDefault="00720E07" w:rsidP="00BF4A00">
      <w:pPr>
        <w:pStyle w:val="Default"/>
        <w:numPr>
          <w:ilvl w:val="0"/>
          <w:numId w:val="23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lastRenderedPageBreak/>
        <w:t>wprowadził wewnętrzne regulacj</w:t>
      </w:r>
      <w:r w:rsidR="00891DAD">
        <w:rPr>
          <w:rFonts w:ascii="Times New Roman" w:hAnsi="Times New Roman" w:cs="Times New Roman"/>
          <w:color w:val="auto"/>
        </w:rPr>
        <w:t>e dotyczące odpowiedzialności i </w:t>
      </w:r>
      <w:r w:rsidRPr="007C63C8">
        <w:rPr>
          <w:rFonts w:ascii="Times New Roman" w:hAnsi="Times New Roman" w:cs="Times New Roman"/>
          <w:color w:val="auto"/>
        </w:rPr>
        <w:t xml:space="preserve">odszkodowań za nieprzestrzeganie przepisów, wewnętrznych regulacji lub standardów.  </w:t>
      </w:r>
    </w:p>
    <w:p w14:paraId="2FBDFBAE" w14:textId="77777777" w:rsidR="005522FC" w:rsidRPr="007C63C8" w:rsidRDefault="005522FC" w:rsidP="00BF4A00">
      <w:pPr>
        <w:numPr>
          <w:ilvl w:val="0"/>
          <w:numId w:val="21"/>
        </w:numPr>
        <w:spacing w:after="0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Zamawi</w:t>
      </w:r>
      <w:r w:rsidR="007A6DB4">
        <w:rPr>
          <w:rFonts w:ascii="Times New Roman" w:hAnsi="Times New Roman" w:cs="Times New Roman"/>
          <w:sz w:val="24"/>
          <w:szCs w:val="24"/>
        </w:rPr>
        <w:t>ający oceni, czy podjęte przez W</w:t>
      </w:r>
      <w:r w:rsidRPr="007C63C8">
        <w:rPr>
          <w:rFonts w:ascii="Times New Roman" w:hAnsi="Times New Roman" w:cs="Times New Roman"/>
          <w:sz w:val="24"/>
          <w:szCs w:val="24"/>
        </w:rPr>
        <w:t>ykonawcę czynności</w:t>
      </w:r>
      <w:r w:rsidR="00720E07" w:rsidRPr="007C63C8">
        <w:rPr>
          <w:rFonts w:ascii="Times New Roman" w:hAnsi="Times New Roman" w:cs="Times New Roman"/>
          <w:sz w:val="24"/>
          <w:szCs w:val="24"/>
        </w:rPr>
        <w:t>, o których mowa w</w:t>
      </w:r>
      <w:r w:rsidR="007A6DB4">
        <w:rPr>
          <w:rFonts w:ascii="Times New Roman" w:hAnsi="Times New Roman" w:cs="Times New Roman"/>
          <w:sz w:val="24"/>
          <w:szCs w:val="24"/>
        </w:rPr>
        <w:t> </w:t>
      </w:r>
      <w:r w:rsidR="00720E07" w:rsidRPr="007C63C8">
        <w:rPr>
          <w:rFonts w:ascii="Times New Roman" w:hAnsi="Times New Roman" w:cs="Times New Roman"/>
          <w:sz w:val="24"/>
          <w:szCs w:val="24"/>
        </w:rPr>
        <w:t>ust.3</w:t>
      </w:r>
      <w:r w:rsidR="007A6DB4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>są wystarczające do wykazania jego rzetelności, uwzględniając wagę i</w:t>
      </w:r>
      <w:r w:rsidR="007A6DB4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szczególne okoliczności </w:t>
      </w:r>
      <w:r w:rsidR="00891DAD">
        <w:rPr>
          <w:rFonts w:ascii="Times New Roman" w:hAnsi="Times New Roman" w:cs="Times New Roman"/>
          <w:sz w:val="24"/>
          <w:szCs w:val="24"/>
        </w:rPr>
        <w:t>czynu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ykonawcy, a jeżeli uzna, że </w:t>
      </w:r>
      <w:r w:rsidR="0043306B">
        <w:rPr>
          <w:rFonts w:ascii="Times New Roman" w:hAnsi="Times New Roman" w:cs="Times New Roman"/>
          <w:sz w:val="24"/>
          <w:szCs w:val="24"/>
        </w:rPr>
        <w:t>nie są wystarczające, wykluczy W</w:t>
      </w:r>
      <w:r w:rsidRPr="007C63C8">
        <w:rPr>
          <w:rFonts w:ascii="Times New Roman" w:hAnsi="Times New Roman" w:cs="Times New Roman"/>
          <w:sz w:val="24"/>
          <w:szCs w:val="24"/>
        </w:rPr>
        <w:t>ykonawcę</w:t>
      </w:r>
      <w:r w:rsidR="00720E07" w:rsidRPr="007C63C8">
        <w:rPr>
          <w:rFonts w:ascii="Times New Roman" w:hAnsi="Times New Roman" w:cs="Times New Roman"/>
          <w:sz w:val="24"/>
          <w:szCs w:val="24"/>
        </w:rPr>
        <w:t xml:space="preserve"> z postępowania. </w:t>
      </w:r>
    </w:p>
    <w:p w14:paraId="266D0BDE" w14:textId="77777777" w:rsidR="00720E07" w:rsidRPr="007C63C8" w:rsidRDefault="00720E07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20E07" w:rsidRPr="007C63C8" w14:paraId="327ED3B3" w14:textId="77777777" w:rsidTr="00457EEF">
        <w:tc>
          <w:tcPr>
            <w:tcW w:w="9180" w:type="dxa"/>
            <w:shd w:val="pct10" w:color="auto" w:fill="auto"/>
          </w:tcPr>
          <w:p w14:paraId="406D0C54" w14:textId="77777777" w:rsidR="00720E07" w:rsidRPr="007C63C8" w:rsidRDefault="0043306B" w:rsidP="004330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Podstawy wykluczenia, o których mowa w art.109 ust.1 ustawy </w:t>
            </w:r>
            <w:proofErr w:type="spellStart"/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468C440E" w14:textId="77777777" w:rsidR="00720E07" w:rsidRPr="007C63C8" w:rsidRDefault="00720E07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1BB89D" w14:textId="77777777" w:rsidR="005522FC" w:rsidRPr="007C63C8" w:rsidRDefault="00C84A06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wykluczenia Wykonawcy na podstawie art.109 ust.1.</w:t>
      </w:r>
    </w:p>
    <w:p w14:paraId="5886053F" w14:textId="77777777" w:rsidR="00CA42EB" w:rsidRPr="007C63C8" w:rsidRDefault="00CA42EB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CA42EB" w:rsidRPr="007C63C8" w14:paraId="72D19614" w14:textId="77777777" w:rsidTr="00457EEF">
        <w:tc>
          <w:tcPr>
            <w:tcW w:w="9180" w:type="dxa"/>
            <w:shd w:val="pct10" w:color="auto" w:fill="auto"/>
          </w:tcPr>
          <w:p w14:paraId="28843427" w14:textId="77777777" w:rsidR="00CA42EB" w:rsidRPr="007C63C8" w:rsidRDefault="0043306B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</w:t>
            </w:r>
            <w:r w:rsidR="00CA42E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Warunki udziału w postępowaniu</w:t>
            </w:r>
          </w:p>
        </w:tc>
      </w:tr>
    </w:tbl>
    <w:p w14:paraId="6D777C44" w14:textId="77777777" w:rsidR="00927428" w:rsidRDefault="00927428" w:rsidP="00927428">
      <w:pPr>
        <w:pStyle w:val="Akapitzlist"/>
        <w:shd w:val="clear" w:color="auto" w:fill="FFFFFF"/>
        <w:spacing w:after="0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E7386A" w14:textId="77777777" w:rsidR="00D80BB6" w:rsidRPr="00927428" w:rsidRDefault="00D80BB6" w:rsidP="00BF4A00">
      <w:pPr>
        <w:pStyle w:val="Akapitzlist"/>
        <w:numPr>
          <w:ilvl w:val="0"/>
          <w:numId w:val="40"/>
        </w:numPr>
        <w:shd w:val="clear" w:color="auto" w:fill="FFFFFF"/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7A4845" w:rsidRPr="00927428">
        <w:rPr>
          <w:rFonts w:ascii="Times New Roman" w:hAnsi="Times New Roman" w:cs="Times New Roman"/>
          <w:sz w:val="24"/>
          <w:szCs w:val="24"/>
        </w:rPr>
        <w:t xml:space="preserve">udzielenie 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zamówienie mogą ubiegać się </w:t>
      </w:r>
      <w:r w:rsidR="007A4845" w:rsidRPr="00927428">
        <w:rPr>
          <w:rFonts w:ascii="Times New Roman" w:hAnsi="Times New Roman" w:cs="Times New Roman"/>
          <w:sz w:val="24"/>
          <w:szCs w:val="24"/>
        </w:rPr>
        <w:t>W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ykonawcy, </w:t>
      </w:r>
      <w:r w:rsidR="007A4845" w:rsidRPr="00927428">
        <w:rPr>
          <w:rFonts w:ascii="Times New Roman" w:hAnsi="Times New Roman" w:cs="Times New Roman"/>
          <w:sz w:val="24"/>
          <w:szCs w:val="24"/>
        </w:rPr>
        <w:t xml:space="preserve">którzy </w:t>
      </w:r>
      <w:r w:rsidRPr="00927428">
        <w:rPr>
          <w:rFonts w:ascii="Times New Roman" w:eastAsia="Calibri" w:hAnsi="Times New Roman" w:cs="Times New Roman"/>
          <w:sz w:val="24"/>
          <w:szCs w:val="24"/>
        </w:rPr>
        <w:t>spełniają warunki udziału w postępowaniu</w:t>
      </w:r>
      <w:r w:rsidR="007A4845" w:rsidRPr="00927428">
        <w:rPr>
          <w:rFonts w:ascii="Times New Roman" w:hAnsi="Times New Roman" w:cs="Times New Roman"/>
          <w:sz w:val="24"/>
          <w:szCs w:val="24"/>
        </w:rPr>
        <w:t xml:space="preserve"> określone p</w:t>
      </w:r>
      <w:r w:rsidR="00AE619B">
        <w:rPr>
          <w:rFonts w:ascii="Times New Roman" w:hAnsi="Times New Roman" w:cs="Times New Roman"/>
          <w:sz w:val="24"/>
          <w:szCs w:val="24"/>
        </w:rPr>
        <w:t xml:space="preserve">rzez Zamawiającego, dotyczące: </w:t>
      </w:r>
    </w:p>
    <w:p w14:paraId="106BE9CA" w14:textId="3482931F" w:rsidR="007E2DE1" w:rsidRPr="007C63C8" w:rsidRDefault="007A4845" w:rsidP="00BF4A00">
      <w:pPr>
        <w:numPr>
          <w:ilvl w:val="0"/>
          <w:numId w:val="25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sytuacji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ekonomicznej i finansowej</w:t>
      </w:r>
      <w:r w:rsidRPr="007C63C8">
        <w:rPr>
          <w:rFonts w:ascii="Times New Roman" w:eastAsia="Calibri" w:hAnsi="Times New Roman" w:cs="Times New Roman"/>
          <w:sz w:val="24"/>
          <w:szCs w:val="24"/>
        </w:rPr>
        <w:t>:</w:t>
      </w:r>
      <w:r w:rsidRPr="007C63C8">
        <w:rPr>
          <w:rFonts w:ascii="Times New Roman" w:hAnsi="Times New Roman" w:cs="Times New Roman"/>
          <w:sz w:val="24"/>
          <w:szCs w:val="24"/>
        </w:rPr>
        <w:t xml:space="preserve"> tj. </w:t>
      </w:r>
      <w:r w:rsidRPr="007C63C8">
        <w:rPr>
          <w:rFonts w:ascii="Times New Roman" w:eastAsia="Calibri" w:hAnsi="Times New Roman" w:cs="Times New Roman"/>
          <w:sz w:val="24"/>
          <w:szCs w:val="24"/>
        </w:rPr>
        <w:t>posiadają środki finansowe lub zdolność kredytową w wysokości nie mniejszej niż</w:t>
      </w:r>
      <w:r w:rsidR="0028241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91CE4">
        <w:rPr>
          <w:rFonts w:ascii="Times New Roman" w:eastAsia="Calibri" w:hAnsi="Times New Roman" w:cs="Times New Roman"/>
          <w:sz w:val="24"/>
          <w:szCs w:val="24"/>
        </w:rPr>
        <w:t>2</w:t>
      </w:r>
      <w:r w:rsidR="0034387F">
        <w:rPr>
          <w:rFonts w:ascii="Times New Roman" w:eastAsia="Calibri" w:hAnsi="Times New Roman" w:cs="Times New Roman"/>
          <w:sz w:val="24"/>
          <w:szCs w:val="24"/>
        </w:rPr>
        <w:t>0</w:t>
      </w:r>
      <w:r w:rsidR="00991CE4">
        <w:rPr>
          <w:rFonts w:ascii="Times New Roman" w:eastAsia="Calibri" w:hAnsi="Times New Roman" w:cs="Times New Roman"/>
          <w:sz w:val="24"/>
          <w:szCs w:val="24"/>
        </w:rPr>
        <w:t>0 000,00 zł.</w:t>
      </w:r>
    </w:p>
    <w:p w14:paraId="16F4B577" w14:textId="77777777" w:rsidR="007A4845" w:rsidRPr="007C63C8" w:rsidRDefault="007A4845" w:rsidP="007C63C8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F51">
        <w:rPr>
          <w:rFonts w:ascii="Times New Roman" w:eastAsia="Calibri" w:hAnsi="Times New Roman" w:cs="Times New Roman"/>
          <w:sz w:val="24"/>
          <w:szCs w:val="24"/>
        </w:rPr>
        <w:t>W przypadku, gdy wartość ww. warunku wyrażona będzie w walucie obcej Zamawiający przeliczy wartość na walutę polską w oparciu o średni kurs walut NBP, dla danej waluty, z daty wszczęcia postępowania (ogłoszenie niniejszego postępowania). Jeżeli w tym nie będzie opublikowany średni kurs NBP, Zamawiający przyjmie kurs średni z ostatniej tabeli przed wszczęciem postępowania).</w:t>
      </w:r>
      <w:r w:rsidR="00E7599F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249DB" w14:textId="77777777" w:rsidR="00D80BB6" w:rsidRPr="007C63C8" w:rsidRDefault="00D80BB6" w:rsidP="00BF4A00">
      <w:pPr>
        <w:numPr>
          <w:ilvl w:val="0"/>
          <w:numId w:val="25"/>
        </w:numPr>
        <w:tabs>
          <w:tab w:val="clear" w:pos="644"/>
          <w:tab w:val="num" w:pos="1134"/>
        </w:tabs>
        <w:spacing w:after="0"/>
        <w:ind w:firstLine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zdolności technicznej lub zawodowej tj.: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38362B" w14:textId="255C041F" w:rsidR="00164D6E" w:rsidRPr="007C63C8" w:rsidRDefault="00D80BB6" w:rsidP="00BF4A00">
      <w:pPr>
        <w:numPr>
          <w:ilvl w:val="1"/>
          <w:numId w:val="25"/>
        </w:numPr>
        <w:tabs>
          <w:tab w:val="clear" w:pos="786"/>
          <w:tab w:val="num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Wykonawcy muszą wykazać i udokumentować, że nie wcześniej niż w okresie ostatnich pięciu lat przed upływem terminu składania ofert, a jeżeli okres prowadzenia działalności jest krótszy – w tym okresie, </w:t>
      </w:r>
      <w:r w:rsidRPr="00C332CF">
        <w:rPr>
          <w:rFonts w:ascii="Times New Roman" w:eastAsia="Calibri" w:hAnsi="Times New Roman" w:cs="Times New Roman"/>
          <w:b/>
          <w:sz w:val="24"/>
          <w:szCs w:val="24"/>
        </w:rPr>
        <w:t>wykonali należycie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91CE4">
        <w:rPr>
          <w:rFonts w:ascii="Times New Roman" w:eastAsia="Calibri" w:hAnsi="Times New Roman" w:cs="Times New Roman"/>
          <w:sz w:val="24"/>
          <w:szCs w:val="24"/>
        </w:rPr>
        <w:t xml:space="preserve">           1 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zamówienie polegające na </w:t>
      </w:r>
      <w:r w:rsidR="0034387F">
        <w:rPr>
          <w:rFonts w:ascii="Times New Roman" w:eastAsia="Calibri" w:hAnsi="Times New Roman" w:cs="Times New Roman"/>
          <w:sz w:val="24"/>
          <w:szCs w:val="24"/>
        </w:rPr>
        <w:t xml:space="preserve">budowie windy osobowej 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o wartości tych prac minimum </w:t>
      </w:r>
      <w:r w:rsidR="0034387F">
        <w:rPr>
          <w:rFonts w:ascii="Times New Roman" w:eastAsia="Calibri" w:hAnsi="Times New Roman" w:cs="Times New Roman"/>
          <w:sz w:val="24"/>
          <w:szCs w:val="24"/>
        </w:rPr>
        <w:t>130</w:t>
      </w:r>
      <w:r w:rsidR="00991CE4">
        <w:rPr>
          <w:rFonts w:ascii="Times New Roman" w:eastAsia="Calibri" w:hAnsi="Times New Roman" w:cs="Times New Roman"/>
          <w:sz w:val="24"/>
          <w:szCs w:val="24"/>
        </w:rPr>
        <w:t> 000,00</w:t>
      </w:r>
      <w:r w:rsidR="008D4E36" w:rsidRPr="00602B8A">
        <w:rPr>
          <w:rFonts w:ascii="Times New Roman" w:eastAsia="Calibri" w:hAnsi="Times New Roman" w:cs="Times New Roman"/>
          <w:sz w:val="24"/>
          <w:szCs w:val="24"/>
        </w:rPr>
        <w:t xml:space="preserve"> zł</w:t>
      </w:r>
      <w:r w:rsidR="008D4E36">
        <w:rPr>
          <w:rFonts w:ascii="Times New Roman" w:eastAsia="Calibri" w:hAnsi="Times New Roman" w:cs="Times New Roman"/>
          <w:sz w:val="24"/>
          <w:szCs w:val="24"/>
        </w:rPr>
        <w:t xml:space="preserve"> NETTO.</w:t>
      </w:r>
    </w:p>
    <w:p w14:paraId="5F82E0C4" w14:textId="77777777" w:rsidR="00164D6E" w:rsidRPr="000341BC" w:rsidRDefault="00D80BB6" w:rsidP="007C63C8">
      <w:pPr>
        <w:tabs>
          <w:tab w:val="num" w:pos="1418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14BA6">
        <w:rPr>
          <w:rFonts w:ascii="Times New Roman" w:eastAsia="Calibri" w:hAnsi="Times New Roman" w:cs="Times New Roman"/>
          <w:sz w:val="24"/>
          <w:szCs w:val="24"/>
        </w:rPr>
        <w:t xml:space="preserve">W przypadku, gdy wartość robót wskazanych przez Wykonawcę wyrażona będzie w walucie obcej, Zamawiający przeliczy wartość na walutę polską w oparciu o średni kurs walut NBP, dla danej waluty, z daty wszczęcia postępowania (ogłoszenia niniejszego postępowania). Jeżeli w tym dniu nie będzie opublikowany średni kurs NBP, Zamawiający przyjmie kurs średni </w:t>
      </w:r>
      <w:r w:rsidRPr="000341BC">
        <w:rPr>
          <w:rFonts w:ascii="Times New Roman" w:eastAsia="Calibri" w:hAnsi="Times New Roman" w:cs="Times New Roman"/>
          <w:sz w:val="24"/>
          <w:szCs w:val="24"/>
        </w:rPr>
        <w:t>z</w:t>
      </w:r>
      <w:r w:rsidR="00AE619B" w:rsidRPr="000341BC">
        <w:rPr>
          <w:rFonts w:ascii="Times New Roman" w:eastAsia="Calibri" w:hAnsi="Times New Roman" w:cs="Times New Roman"/>
          <w:sz w:val="24"/>
          <w:szCs w:val="24"/>
        </w:rPr>
        <w:t> </w:t>
      </w:r>
      <w:r w:rsidRPr="000341BC">
        <w:rPr>
          <w:rFonts w:ascii="Times New Roman" w:eastAsia="Calibri" w:hAnsi="Times New Roman" w:cs="Times New Roman"/>
          <w:sz w:val="24"/>
          <w:szCs w:val="24"/>
        </w:rPr>
        <w:t>ostatniej tabeli przed wszczęciem postępowania).</w:t>
      </w:r>
      <w:bookmarkStart w:id="5" w:name="_Hlk488401943"/>
      <w:r w:rsidR="00014BA6" w:rsidRPr="000341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5B48B" w14:textId="4F545094" w:rsidR="009F7D3A" w:rsidRPr="000341BC" w:rsidRDefault="00D80BB6" w:rsidP="00BF4A00">
      <w:pPr>
        <w:numPr>
          <w:ilvl w:val="1"/>
          <w:numId w:val="25"/>
        </w:numPr>
        <w:tabs>
          <w:tab w:val="clear" w:pos="786"/>
          <w:tab w:val="num" w:pos="1418"/>
        </w:tabs>
        <w:spacing w:after="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1BC">
        <w:rPr>
          <w:rFonts w:ascii="Times New Roman" w:eastAsia="Calibri" w:hAnsi="Times New Roman" w:cs="Times New Roman"/>
          <w:sz w:val="24"/>
          <w:szCs w:val="24"/>
        </w:rPr>
        <w:t>dysponują osobami odpowiedzialnymi za kierowanie robotami budowlanymi – zapewnią nadzór nad robotami w postaci:</w:t>
      </w:r>
      <w:r w:rsidR="008D4E36" w:rsidRPr="00034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41BC">
        <w:rPr>
          <w:rFonts w:ascii="Times New Roman" w:eastAsia="Calibri" w:hAnsi="Times New Roman" w:cs="Times New Roman"/>
          <w:sz w:val="24"/>
          <w:szCs w:val="24"/>
        </w:rPr>
        <w:t>kierownika</w:t>
      </w:r>
      <w:r w:rsidR="004D2824" w:rsidRPr="00034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41BC">
        <w:rPr>
          <w:rFonts w:ascii="Times New Roman" w:eastAsia="Calibri" w:hAnsi="Times New Roman" w:cs="Times New Roman"/>
          <w:sz w:val="24"/>
          <w:szCs w:val="24"/>
        </w:rPr>
        <w:t>budowy</w:t>
      </w:r>
      <w:r w:rsidR="0034387F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831714" w:rsidRPr="00034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41BC">
        <w:rPr>
          <w:rFonts w:ascii="Times New Roman" w:eastAsia="Calibri" w:hAnsi="Times New Roman" w:cs="Times New Roman"/>
          <w:sz w:val="24"/>
          <w:szCs w:val="24"/>
        </w:rPr>
        <w:t>kierownika robót elektrycznych</w:t>
      </w:r>
      <w:r w:rsidR="00AB74C5" w:rsidRPr="000341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341BC">
        <w:rPr>
          <w:rFonts w:ascii="Times New Roman" w:eastAsia="Calibri" w:hAnsi="Times New Roman" w:cs="Times New Roman"/>
          <w:sz w:val="24"/>
          <w:szCs w:val="24"/>
        </w:rPr>
        <w:t>posiadających uprawnienia do wykonywania samodzielnych funkcji technicznych w budownictwie o</w:t>
      </w:r>
      <w:r w:rsidR="00166902" w:rsidRPr="000341BC">
        <w:rPr>
          <w:rFonts w:ascii="Times New Roman" w:eastAsia="Calibri" w:hAnsi="Times New Roman" w:cs="Times New Roman"/>
          <w:sz w:val="24"/>
          <w:szCs w:val="24"/>
        </w:rPr>
        <w:t> </w:t>
      </w:r>
      <w:r w:rsidRPr="000341BC">
        <w:rPr>
          <w:rFonts w:ascii="Times New Roman" w:eastAsia="Calibri" w:hAnsi="Times New Roman" w:cs="Times New Roman"/>
          <w:sz w:val="24"/>
          <w:szCs w:val="24"/>
        </w:rPr>
        <w:t>specjalności odpowiadającej przedmiotowi zamówienia (konstrukcyjno-budowlanej</w:t>
      </w:r>
      <w:r w:rsidR="00343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41BC">
        <w:rPr>
          <w:rFonts w:ascii="Times New Roman" w:eastAsia="Calibri" w:hAnsi="Times New Roman" w:cs="Times New Roman"/>
          <w:sz w:val="24"/>
          <w:szCs w:val="24"/>
        </w:rPr>
        <w:t>i instalacji elektrycznych).</w:t>
      </w:r>
      <w:r w:rsidR="009F7D3A" w:rsidRPr="000341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CDA362" w14:textId="77777777" w:rsidR="00EA14C0" w:rsidRPr="007C63C8" w:rsidRDefault="00EA14C0" w:rsidP="00EA14C0">
      <w:pPr>
        <w:spacing w:after="0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01CB3B" w14:textId="45D18F6B" w:rsidR="00927428" w:rsidRDefault="009F7D3A" w:rsidP="00927428">
      <w:pPr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Zamawiający będzie uznawał uprawnienia równoważne wydane na podstawie wcześniej obowiązujących przepisów, a także będzie uznawał kwalifikacje zawodowe nabyte w drodze odpowiedniej procedury w</w:t>
      </w:r>
      <w:r w:rsidR="00894CD1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odniesieniu do podmiotów będących obywatelami państw członkowskich Unii Europejskiej, Konfederacji Szwajcarskiej lub państw członkowskich Europejskiego Porozumienia o Wolnym Handlu (EFTA) - stron umowy o</w:t>
      </w:r>
      <w:r w:rsidR="00E35E9B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Europejskim Obszarze Gospodarczym, którzy nabyli prawo do wykonywania określonych zawodów regulowanych lub określonych działalności, jeżeli te kwalifikacje zostały uznane na zasadach przewidzianych w</w:t>
      </w:r>
      <w:r w:rsidRPr="007C63C8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Ustawie z</w:t>
      </w:r>
      <w:r w:rsidR="00E35E9B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22.12.2015 r. o zasadach uznawania kwalifikacji zawodowych nabytych w państwach członkowskich Unii Europejskiej</w:t>
      </w:r>
      <w:bookmarkEnd w:id="5"/>
      <w:r w:rsidR="00BE223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DE6E2D" w14:textId="77777777" w:rsidR="00F11BB5" w:rsidRPr="00927428" w:rsidRDefault="00F86695" w:rsidP="00BF4A00">
      <w:pPr>
        <w:pStyle w:val="Akapitzlist"/>
        <w:numPr>
          <w:ilvl w:val="0"/>
          <w:numId w:val="40"/>
        </w:num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Warunki, zasady uczestnictwa i odpowiedzialności podmiotów udostępniających zasoby.</w:t>
      </w:r>
    </w:p>
    <w:p w14:paraId="6A3582B8" w14:textId="77777777" w:rsidR="00927428" w:rsidRDefault="00D80BB6" w:rsidP="00BF4A00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Wykonawca może w celu potwierdzenia spełnienia warunków udziału w postępowaniu polegać na zdolnościach technicznych lub zawodowych lub sytuacji finansowej lub </w:t>
      </w:r>
      <w:r w:rsidRPr="00F86695">
        <w:rPr>
          <w:rFonts w:ascii="Times New Roman" w:eastAsia="Calibri" w:hAnsi="Times New Roman" w:cs="Times New Roman"/>
          <w:sz w:val="24"/>
          <w:szCs w:val="24"/>
        </w:rPr>
        <w:t>ekonomicznej podmiotów</w:t>
      </w:r>
      <w:r w:rsidR="00F11BB5" w:rsidRPr="00F86695">
        <w:rPr>
          <w:rFonts w:ascii="Times New Roman" w:eastAsia="Calibri" w:hAnsi="Times New Roman" w:cs="Times New Roman"/>
          <w:sz w:val="24"/>
          <w:szCs w:val="24"/>
        </w:rPr>
        <w:t xml:space="preserve"> udostępniających</w:t>
      </w:r>
      <w:r w:rsidR="00F11BB5" w:rsidRPr="00927428">
        <w:rPr>
          <w:rFonts w:ascii="Times New Roman" w:eastAsia="Calibri" w:hAnsi="Times New Roman" w:cs="Times New Roman"/>
          <w:sz w:val="24"/>
          <w:szCs w:val="24"/>
        </w:rPr>
        <w:t xml:space="preserve"> zasoby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, niezależnie od charakteru prawnego łączących go z nim stosunków prawnych. </w:t>
      </w:r>
    </w:p>
    <w:p w14:paraId="21E4CCE6" w14:textId="77777777" w:rsidR="00927428" w:rsidRDefault="00831FE4" w:rsidP="00BF4A00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W odniesieniu d</w:t>
      </w:r>
      <w:r w:rsidR="00752022" w:rsidRPr="00927428">
        <w:rPr>
          <w:rFonts w:ascii="Times New Roman" w:eastAsia="Calibri" w:hAnsi="Times New Roman" w:cs="Times New Roman"/>
          <w:sz w:val="24"/>
          <w:szCs w:val="24"/>
        </w:rPr>
        <w:t>o warunków dotyczących  wykształ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cenia, kwalifikacji zawodowych lub doświadczenia wykonawcy </w:t>
      </w:r>
      <w:r w:rsidR="00752022" w:rsidRPr="00927428">
        <w:rPr>
          <w:rFonts w:ascii="Times New Roman" w:eastAsia="Calibri" w:hAnsi="Times New Roman" w:cs="Times New Roman"/>
          <w:sz w:val="24"/>
          <w:szCs w:val="24"/>
        </w:rPr>
        <w:t>mogą polegać na zdolnościach podmiotów udostępniających  zasoby, jeżeli podmioty te wykonują roboty budowlane lub usługi, do realizacji których te zdolności są wymagane.</w:t>
      </w:r>
    </w:p>
    <w:p w14:paraId="6195574A" w14:textId="77777777" w:rsidR="00927428" w:rsidRDefault="00D80BB6" w:rsidP="00BF4A00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Wykonawca, który polega na z</w:t>
      </w:r>
      <w:r w:rsidR="00457EEF" w:rsidRPr="00927428">
        <w:rPr>
          <w:rFonts w:ascii="Times New Roman" w:eastAsia="Calibri" w:hAnsi="Times New Roman" w:cs="Times New Roman"/>
          <w:sz w:val="24"/>
          <w:szCs w:val="24"/>
        </w:rPr>
        <w:t xml:space="preserve">dolnościach lub sytuacji </w:t>
      </w:r>
      <w:r w:rsidRPr="00927428">
        <w:rPr>
          <w:rFonts w:ascii="Times New Roman" w:eastAsia="Calibri" w:hAnsi="Times New Roman" w:cs="Times New Roman"/>
          <w:sz w:val="24"/>
          <w:szCs w:val="24"/>
        </w:rPr>
        <w:t>podmiotów</w:t>
      </w:r>
      <w:r w:rsidR="00457EEF" w:rsidRPr="00927428">
        <w:rPr>
          <w:rFonts w:ascii="Times New Roman" w:eastAsia="Calibri" w:hAnsi="Times New Roman" w:cs="Times New Roman"/>
          <w:sz w:val="24"/>
          <w:szCs w:val="24"/>
        </w:rPr>
        <w:t xml:space="preserve"> udostępniających zasoby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57EEF" w:rsidRPr="00927428">
        <w:rPr>
          <w:rFonts w:ascii="Times New Roman" w:eastAsia="Calibri" w:hAnsi="Times New Roman" w:cs="Times New Roman"/>
          <w:sz w:val="24"/>
          <w:szCs w:val="24"/>
        </w:rPr>
        <w:t>składa, wraz z ofertą zobowiązanie podmiotu udostępniającego zasoby do oddania mu do dyspozycji niezbędnych zasobów na potrzeby realizacji zamówienia lub inny podmiotowy środek dowodowy</w:t>
      </w:r>
      <w:r w:rsidR="00171B6E" w:rsidRPr="00927428">
        <w:rPr>
          <w:rFonts w:ascii="Times New Roman" w:eastAsia="Calibri" w:hAnsi="Times New Roman" w:cs="Times New Roman"/>
          <w:sz w:val="24"/>
          <w:szCs w:val="24"/>
        </w:rPr>
        <w:t xml:space="preserve"> potwierdzający, że Wykonawca realizując zamówieni</w:t>
      </w:r>
      <w:r w:rsidR="00927428">
        <w:rPr>
          <w:rFonts w:ascii="Times New Roman" w:eastAsia="Calibri" w:hAnsi="Times New Roman" w:cs="Times New Roman"/>
          <w:sz w:val="24"/>
          <w:szCs w:val="24"/>
        </w:rPr>
        <w:t>e</w:t>
      </w:r>
      <w:r w:rsidR="00171B6E" w:rsidRPr="00927428">
        <w:rPr>
          <w:rFonts w:ascii="Times New Roman" w:eastAsia="Calibri" w:hAnsi="Times New Roman" w:cs="Times New Roman"/>
          <w:sz w:val="24"/>
          <w:szCs w:val="24"/>
        </w:rPr>
        <w:t>, będzie dysponował niezbędnymi zasobami tych podmiotów</w:t>
      </w:r>
      <w:r w:rsidRPr="00927428">
        <w:rPr>
          <w:rFonts w:ascii="Times New Roman" w:eastAsia="Calibri" w:hAnsi="Times New Roman" w:cs="Times New Roman"/>
          <w:sz w:val="24"/>
          <w:szCs w:val="24"/>
        </w:rPr>
        <w:t>.</w:t>
      </w:r>
      <w:r w:rsidR="00AE61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429384" w14:textId="77777777" w:rsidR="00927428" w:rsidRDefault="00D80BB6" w:rsidP="00BF4A00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Zamawiający oceni, czy udostępniane wykonawcy przez podmioty </w:t>
      </w:r>
      <w:r w:rsidR="008E471B" w:rsidRPr="00927428">
        <w:rPr>
          <w:rFonts w:ascii="Times New Roman" w:eastAsia="Calibri" w:hAnsi="Times New Roman" w:cs="Times New Roman"/>
          <w:sz w:val="24"/>
          <w:szCs w:val="24"/>
        </w:rPr>
        <w:t xml:space="preserve">udostępniające zasoby 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zdolności techniczne lub zawodowe lub ich sytuacja finansowa lub ekonomiczna, pozwalają na wykazanie przez wykonawcę spełniania </w:t>
      </w:r>
      <w:r w:rsidR="008E471B" w:rsidRPr="00927428">
        <w:rPr>
          <w:rFonts w:ascii="Times New Roman" w:eastAsia="Calibri" w:hAnsi="Times New Roman" w:cs="Times New Roman"/>
          <w:sz w:val="24"/>
          <w:szCs w:val="24"/>
        </w:rPr>
        <w:t xml:space="preserve">warunków udziału w postępowaniu, o których mowa w art.112 ust.2 pkt 3 i 4, 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oraz bada, czy nie zachodzą wobec tego podmiotu </w:t>
      </w:r>
      <w:r w:rsidR="008E471B" w:rsidRPr="00927428">
        <w:rPr>
          <w:rFonts w:ascii="Times New Roman" w:eastAsia="Calibri" w:hAnsi="Times New Roman" w:cs="Times New Roman"/>
          <w:sz w:val="24"/>
          <w:szCs w:val="24"/>
        </w:rPr>
        <w:t>podstawy wykluczenia, które zostały przewidziane względem w</w:t>
      </w:r>
      <w:r w:rsidR="00AE619B">
        <w:rPr>
          <w:rFonts w:ascii="Times New Roman" w:eastAsia="Calibri" w:hAnsi="Times New Roman" w:cs="Times New Roman"/>
          <w:sz w:val="24"/>
          <w:szCs w:val="24"/>
        </w:rPr>
        <w:t xml:space="preserve">ykonawcy. </w:t>
      </w:r>
    </w:p>
    <w:p w14:paraId="4A21FC6E" w14:textId="77777777" w:rsidR="00927428" w:rsidRDefault="008E471B" w:rsidP="00BF4A00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Podmiot</w:t>
      </w:r>
      <w:r w:rsidR="00D80BB6" w:rsidRPr="009274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81797" w:rsidRPr="00927428">
        <w:rPr>
          <w:rFonts w:ascii="Times New Roman" w:eastAsia="Calibri" w:hAnsi="Times New Roman" w:cs="Times New Roman"/>
          <w:sz w:val="24"/>
          <w:szCs w:val="24"/>
        </w:rPr>
        <w:t>który zobowiązał się do udostę</w:t>
      </w:r>
      <w:r w:rsidRPr="00927428">
        <w:rPr>
          <w:rFonts w:ascii="Times New Roman" w:eastAsia="Calibri" w:hAnsi="Times New Roman" w:cs="Times New Roman"/>
          <w:sz w:val="24"/>
          <w:szCs w:val="24"/>
        </w:rPr>
        <w:t>pnienia zasobów</w:t>
      </w:r>
      <w:r w:rsidR="00581797" w:rsidRPr="00927428">
        <w:rPr>
          <w:rFonts w:ascii="Times New Roman" w:eastAsia="Calibri" w:hAnsi="Times New Roman" w:cs="Times New Roman"/>
          <w:sz w:val="24"/>
          <w:szCs w:val="24"/>
        </w:rPr>
        <w:t>,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 xml:space="preserve"> odpowiada solidarnie z </w:t>
      </w:r>
      <w:r w:rsidR="00581797" w:rsidRPr="00927428">
        <w:rPr>
          <w:rFonts w:ascii="Times New Roman" w:eastAsia="Calibri" w:hAnsi="Times New Roman" w:cs="Times New Roman"/>
          <w:sz w:val="24"/>
          <w:szCs w:val="24"/>
        </w:rPr>
        <w:t>wykonawcą, który polega na jego sytuacji finansowej lub ekonomicznej</w:t>
      </w:r>
      <w:r w:rsidR="00D80BB6" w:rsidRPr="00927428">
        <w:rPr>
          <w:rFonts w:ascii="Times New Roman" w:eastAsia="Calibri" w:hAnsi="Times New Roman" w:cs="Times New Roman"/>
          <w:sz w:val="24"/>
          <w:szCs w:val="24"/>
        </w:rPr>
        <w:t>, za szkodę poniesioną przez Zamawiającego powstałą wskutek nieudostępnienia tych zasobów chyba, że za nieudostępnienie zasobów nie ponosi winy.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DDDAC2" w14:textId="77777777" w:rsidR="00927428" w:rsidRDefault="00581797" w:rsidP="00BF4A00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Jeżeli zdolności techniczne lub zawodowe, sytuacja ekonomiczna lub finanso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>wa podmiotu udostę</w:t>
      </w:r>
      <w:r w:rsidRPr="00927428">
        <w:rPr>
          <w:rFonts w:ascii="Times New Roman" w:eastAsia="Calibri" w:hAnsi="Times New Roman" w:cs="Times New Roman"/>
          <w:sz w:val="24"/>
          <w:szCs w:val="24"/>
        </w:rPr>
        <w:t>pniającego zasoby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7428">
        <w:rPr>
          <w:rFonts w:ascii="Times New Roman" w:eastAsia="Calibri" w:hAnsi="Times New Roman" w:cs="Times New Roman"/>
          <w:sz w:val="24"/>
          <w:szCs w:val="24"/>
        </w:rPr>
        <w:t>nie potwierdzą spełnienia przez wy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>konawcę warunków udziału w postę</w:t>
      </w:r>
      <w:r w:rsidRPr="00927428">
        <w:rPr>
          <w:rFonts w:ascii="Times New Roman" w:eastAsia="Calibri" w:hAnsi="Times New Roman" w:cs="Times New Roman"/>
          <w:sz w:val="24"/>
          <w:szCs w:val="24"/>
        </w:rPr>
        <w:t>powaniu lub zachodzą wobe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>c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 tego podmiotu podstawy wykluczenia, zamawiający żąda, aby wykonawca w terminie określonym przez zamawiającego  zastąpił ten podmiot innym podmiotem lub podmiotami albo wykazał, że samodzielnie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 xml:space="preserve"> spełnia warunki udziału w postę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powaniu. </w:t>
      </w:r>
    </w:p>
    <w:p w14:paraId="1E1E134E" w14:textId="77777777" w:rsidR="00F86695" w:rsidRDefault="004E7CC6" w:rsidP="00BF4A00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lastRenderedPageBreak/>
        <w:t>Wykonawca nie może, po upływie terminu składania ofert powoływać się na zdolności lub sytuację podmiotów udostępniających zasoby, jeżeli na etapie składania ofert nie polegał on w danym zakresie na zdolnościach lub sytuacji podmiotów udostępniających zaso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by. </w:t>
      </w:r>
    </w:p>
    <w:p w14:paraId="02D74E1D" w14:textId="77777777" w:rsidR="003932AE" w:rsidRDefault="003932AE" w:rsidP="003932AE">
      <w:pPr>
        <w:pStyle w:val="Akapitzlist"/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DC598C" w14:textId="77777777" w:rsidR="00087345" w:rsidRDefault="00F86695" w:rsidP="00BF4A00">
      <w:pPr>
        <w:pStyle w:val="Akapitzlist"/>
        <w:numPr>
          <w:ilvl w:val="0"/>
          <w:numId w:val="40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b/>
          <w:sz w:val="24"/>
          <w:szCs w:val="24"/>
        </w:rPr>
        <w:t xml:space="preserve">Warunki, zasady uczestnictwa i odpowiedzialności podmiotów </w:t>
      </w:r>
      <w:r w:rsidR="003932AE">
        <w:rPr>
          <w:rFonts w:ascii="Times New Roman" w:eastAsia="Calibri" w:hAnsi="Times New Roman" w:cs="Times New Roman"/>
          <w:b/>
          <w:sz w:val="24"/>
          <w:szCs w:val="24"/>
        </w:rPr>
        <w:t>wspólnie ubiegających się o udzielenie zamówienia: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71732E" w14:textId="77777777" w:rsidR="00AE4979" w:rsidRPr="00C6247E" w:rsidRDefault="00AE4979" w:rsidP="00BF4A00">
      <w:pPr>
        <w:pStyle w:val="Akapitzlist"/>
        <w:numPr>
          <w:ilvl w:val="0"/>
          <w:numId w:val="44"/>
        </w:numPr>
        <w:tabs>
          <w:tab w:val="num" w:pos="1134"/>
        </w:tabs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>Wykonawcy wspólnie ubiegający się o udzielenie zamówienia muszą wykazać, że:</w:t>
      </w:r>
    </w:p>
    <w:p w14:paraId="325C4D6E" w14:textId="77777777" w:rsidR="00AE4979" w:rsidRPr="007C63C8" w:rsidRDefault="00AE4979" w:rsidP="00BF4A00">
      <w:pPr>
        <w:pStyle w:val="Akapitzlist"/>
        <w:numPr>
          <w:ilvl w:val="0"/>
          <w:numId w:val="24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wspólnie spełnią warunki udziału w postępowaniu </w:t>
      </w:r>
      <w:r w:rsidRPr="007C63C8">
        <w:rPr>
          <w:rFonts w:ascii="Times New Roman" w:eastAsia="Calibri" w:hAnsi="Times New Roman" w:cs="Times New Roman"/>
          <w:sz w:val="24"/>
          <w:szCs w:val="24"/>
        </w:rPr>
        <w:tab/>
      </w:r>
    </w:p>
    <w:p w14:paraId="1A1344C3" w14:textId="77777777" w:rsidR="00AE4979" w:rsidRPr="007C63C8" w:rsidRDefault="00AE4979" w:rsidP="00BF4A00">
      <w:pPr>
        <w:pStyle w:val="Akapitzlist"/>
        <w:numPr>
          <w:ilvl w:val="0"/>
          <w:numId w:val="24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 stosunku do żadnego z nich nie zachodzą podstawy wykluczenia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>postępowania na podstawie art.108 ust.1</w:t>
      </w:r>
    </w:p>
    <w:p w14:paraId="7041B179" w14:textId="77777777" w:rsidR="00AE4979" w:rsidRPr="007C63C8" w:rsidRDefault="00AE4979" w:rsidP="00BF4A00">
      <w:pPr>
        <w:pStyle w:val="Akapitzlist"/>
        <w:numPr>
          <w:ilvl w:val="0"/>
          <w:numId w:val="24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Wykonawcy wspólnie ubiegający się o zamówienie ponoszą solidarną odpowiedzialność za niewykonanie lub nienależyte wykonanie zobowiązania.</w:t>
      </w:r>
    </w:p>
    <w:p w14:paraId="2342577C" w14:textId="77777777" w:rsidR="00AE4979" w:rsidRDefault="00AE4979" w:rsidP="00BF4A00">
      <w:pPr>
        <w:pStyle w:val="Akapitzlist"/>
        <w:numPr>
          <w:ilvl w:val="0"/>
          <w:numId w:val="45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Wykonawcy wspólnie ubiegający </w:t>
      </w:r>
      <w:r>
        <w:rPr>
          <w:rFonts w:ascii="Times New Roman" w:eastAsia="Calibri" w:hAnsi="Times New Roman" w:cs="Times New Roman"/>
          <w:sz w:val="24"/>
          <w:szCs w:val="24"/>
        </w:rPr>
        <w:t>się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>
        <w:rPr>
          <w:rFonts w:ascii="Times New Roman" w:eastAsia="Calibri" w:hAnsi="Times New Roman" w:cs="Times New Roman"/>
          <w:sz w:val="24"/>
          <w:szCs w:val="24"/>
        </w:rPr>
        <w:t>a publicznego.</w:t>
      </w:r>
    </w:p>
    <w:p w14:paraId="4322F282" w14:textId="77777777" w:rsidR="00AE4979" w:rsidRDefault="00AE4979" w:rsidP="00BF4A00">
      <w:pPr>
        <w:pStyle w:val="Akapitzlist"/>
        <w:numPr>
          <w:ilvl w:val="0"/>
          <w:numId w:val="45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F86695">
        <w:rPr>
          <w:rFonts w:ascii="Times New Roman" w:eastAsia="Calibri" w:hAnsi="Times New Roman" w:cs="Times New Roman"/>
          <w:sz w:val="24"/>
          <w:szCs w:val="24"/>
        </w:rPr>
        <w:t>eśli wybrana zostanie oferta wykonawców wspólnie ubiegających się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86695">
        <w:rPr>
          <w:rFonts w:ascii="Times New Roman" w:eastAsia="Calibri" w:hAnsi="Times New Roman" w:cs="Times New Roman"/>
          <w:sz w:val="24"/>
          <w:szCs w:val="24"/>
        </w:rPr>
        <w:t>udzielenie zamówienia, zamawiający żąda przed zawarciem umowy kopię umowy regulując</w:t>
      </w:r>
      <w:r>
        <w:rPr>
          <w:rFonts w:ascii="Times New Roman" w:eastAsia="Calibri" w:hAnsi="Times New Roman" w:cs="Times New Roman"/>
          <w:sz w:val="24"/>
          <w:szCs w:val="24"/>
        </w:rPr>
        <w:t xml:space="preserve">ej współpracę tych wykonawców. </w:t>
      </w:r>
    </w:p>
    <w:p w14:paraId="2EBE437D" w14:textId="77777777" w:rsidR="00AE4979" w:rsidRPr="00AE4979" w:rsidRDefault="00AE4979" w:rsidP="00BF4A00">
      <w:pPr>
        <w:pStyle w:val="Akapitzlist"/>
        <w:numPr>
          <w:ilvl w:val="0"/>
          <w:numId w:val="45"/>
        </w:numPr>
        <w:tabs>
          <w:tab w:val="num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979">
        <w:rPr>
          <w:rFonts w:ascii="Times New Roman" w:eastAsia="Calibri" w:hAnsi="Times New Roman" w:cs="Times New Roman"/>
          <w:sz w:val="24"/>
          <w:szCs w:val="24"/>
        </w:rPr>
        <w:t>Zgodnie z art. 117 ust. 3 ustawy Prawo zamówień publicznych, w odniesieniu do warunków dotyczących wykształcenia, kwalifikacji zawodowych i doświadczenia Wykonawcy wspólnie ubiegający się o udzielenie zamówienia mogą polegać na zdolnościach tych Wykonawców, którzy wykonają roboty budowlane i usługi, do realizacji, których te zdolności są wymagane. Zgodnie z art. 117 ust. 4 ustawy Prawo zamówień publicznych Wykonawcy dołączą do oferty oświadczenie, z którego wynika, które roboty budowlane i usługi wykonają poszczególni Wykonawcy.</w:t>
      </w:r>
    </w:p>
    <w:p w14:paraId="01E9E853" w14:textId="77777777" w:rsidR="00AE4979" w:rsidRDefault="00AE4979" w:rsidP="00DD3127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323DC" w:rsidRPr="007C63C8" w14:paraId="49013D63" w14:textId="77777777" w:rsidTr="000323DC">
        <w:tc>
          <w:tcPr>
            <w:tcW w:w="9180" w:type="dxa"/>
            <w:shd w:val="pct10" w:color="auto" w:fill="auto"/>
          </w:tcPr>
          <w:p w14:paraId="3DD5AAAB" w14:textId="77777777" w:rsidR="000323DC" w:rsidRPr="007C63C8" w:rsidRDefault="003932AE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XXII</w:t>
            </w:r>
            <w:r w:rsidR="000323DC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Wykaz </w:t>
            </w:r>
            <w:r w:rsidR="0042481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podmiotowych środków dowodowych oraz dokumentów, które należy złożyć wraz z ofertą</w:t>
            </w:r>
          </w:p>
        </w:tc>
      </w:tr>
    </w:tbl>
    <w:p w14:paraId="4E47933E" w14:textId="77777777" w:rsidR="00F86695" w:rsidRDefault="00F8669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AE887B1" w14:textId="77777777" w:rsidR="00424819" w:rsidRPr="007C63C8" w:rsidRDefault="0008734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I. </w:t>
      </w:r>
      <w:r w:rsidR="0042481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DOKUMENTY SKŁADANE WRAZ Z OFERTĄ</w:t>
      </w:r>
      <w:r w:rsidR="006A550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STANOWIACE OFERTĘ</w:t>
      </w:r>
    </w:p>
    <w:p w14:paraId="35AA66CB" w14:textId="77777777" w:rsidR="00F65EF4" w:rsidRPr="007C63C8" w:rsidRDefault="00F65EF4" w:rsidP="007C63C8">
      <w:pPr>
        <w:spacing w:after="0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365D40" w14:textId="77777777" w:rsidR="003A2D3F" w:rsidRPr="007C63C8" w:rsidRDefault="00424819" w:rsidP="00BF4A00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Formularz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oferty</w:t>
      </w:r>
      <w:r w:rsidR="006458D4" w:rsidRPr="00645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8D4">
        <w:rPr>
          <w:rFonts w:ascii="Times New Roman" w:eastAsia="Calibri" w:hAnsi="Times New Roman" w:cs="Times New Roman"/>
          <w:sz w:val="24"/>
          <w:szCs w:val="24"/>
        </w:rPr>
        <w:t xml:space="preserve">wg wzoru stanowiącego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do SWZ</w:t>
      </w:r>
      <w:r w:rsidRPr="006458D4">
        <w:rPr>
          <w:rFonts w:ascii="Times New Roman" w:eastAsia="Calibri" w:hAnsi="Times New Roman" w:cs="Times New Roman"/>
          <w:sz w:val="24"/>
          <w:szCs w:val="24"/>
        </w:rPr>
        <w:t>. Formularz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2AE">
        <w:rPr>
          <w:rFonts w:ascii="Times New Roman" w:eastAsia="Calibri" w:hAnsi="Times New Roman" w:cs="Times New Roman"/>
          <w:sz w:val="24"/>
          <w:szCs w:val="24"/>
        </w:rPr>
        <w:t>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</w:t>
      </w:r>
      <w:r w:rsidR="00C72CD5" w:rsidRPr="007C63C8">
        <w:rPr>
          <w:rFonts w:ascii="Times New Roman" w:eastAsia="Calibri" w:hAnsi="Times New Roman" w:cs="Times New Roman"/>
          <w:sz w:val="24"/>
          <w:szCs w:val="24"/>
        </w:rPr>
        <w:t>, zgodnie z formą reprezentacji określoną w rejestr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ze lub innym dokumencie właściwym dla danej f</w:t>
      </w:r>
      <w:r w:rsidR="008479C2">
        <w:rPr>
          <w:rFonts w:ascii="Times New Roman" w:eastAsia="Calibri" w:hAnsi="Times New Roman" w:cs="Times New Roman"/>
          <w:sz w:val="24"/>
          <w:szCs w:val="24"/>
        </w:rPr>
        <w:t>ormy organizacyjnej 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 albo przez umocowanego przedstawiciela Wykonawcy.</w:t>
      </w:r>
    </w:p>
    <w:p w14:paraId="71A4427A" w14:textId="77777777" w:rsidR="00C02377" w:rsidRPr="007C63C8" w:rsidRDefault="00C02377" w:rsidP="00BF4A00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Odpis lub informację z Krajowego Rejestru Sądowego, Centralnej Ewidencji i Informacji o Działalności Gospodarczej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lub innego właściwego rejestru w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 xml:space="preserve"> celu 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lastRenderedPageBreak/>
        <w:t>potwierdzenia, że osoba d</w:t>
      </w:r>
      <w:r w:rsidRPr="007C63C8">
        <w:rPr>
          <w:rFonts w:ascii="Times New Roman" w:eastAsia="Calibri" w:hAnsi="Times New Roman" w:cs="Times New Roman"/>
          <w:sz w:val="24"/>
          <w:szCs w:val="24"/>
        </w:rPr>
        <w:t>z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i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ałająca w imieniu Wykonawcy jest 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umocowana do jego re</w:t>
      </w:r>
      <w:r w:rsidR="006458D4">
        <w:rPr>
          <w:rFonts w:ascii="Times New Roman" w:eastAsia="Calibri" w:hAnsi="Times New Roman" w:cs="Times New Roman"/>
          <w:sz w:val="24"/>
          <w:szCs w:val="24"/>
        </w:rPr>
        <w:t>prezentowania.</w:t>
      </w:r>
    </w:p>
    <w:p w14:paraId="4597478B" w14:textId="77777777" w:rsidR="00563713" w:rsidRPr="007C63C8" w:rsidRDefault="00563713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Wykonawca nie jest zobowiązany do złożenia dokumentów, o których mowa w pkt 2 jeżeli Zamawiający może je uzyskać za pomocą bezpłatnych i ogólnodostępnych baz danych, o ile Wykonawca wskazał dane umożliwiające dostęp do tych dokumentów. </w:t>
      </w:r>
      <w:r w:rsidR="00514BF9" w:rsidRPr="007C63C8">
        <w:rPr>
          <w:rFonts w:ascii="Times New Roman" w:eastAsia="Calibri" w:hAnsi="Times New Roman" w:cs="Times New Roman"/>
          <w:sz w:val="24"/>
          <w:szCs w:val="24"/>
        </w:rPr>
        <w:t xml:space="preserve"> W przypadku braku podania w ofercie </w:t>
      </w:r>
      <w:r w:rsidR="00A22A63" w:rsidRPr="007C63C8">
        <w:rPr>
          <w:rFonts w:ascii="Times New Roman" w:eastAsia="Calibri" w:hAnsi="Times New Roman" w:cs="Times New Roman"/>
          <w:sz w:val="24"/>
          <w:szCs w:val="24"/>
        </w:rPr>
        <w:t>ww. danych Zamawiający może pobrać ww. dokumenty w formie elektronicznej,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 xml:space="preserve"> o ile są dostępne w ogólnodostę</w:t>
      </w:r>
      <w:r w:rsidR="00A22A63" w:rsidRPr="007C63C8">
        <w:rPr>
          <w:rFonts w:ascii="Times New Roman" w:eastAsia="Calibri" w:hAnsi="Times New Roman" w:cs="Times New Roman"/>
          <w:sz w:val="24"/>
          <w:szCs w:val="24"/>
        </w:rPr>
        <w:t>pnych i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 bezpłatnych bazach danych. </w:t>
      </w:r>
    </w:p>
    <w:p w14:paraId="57A077D6" w14:textId="77777777" w:rsidR="00C673F4" w:rsidRPr="007C63C8" w:rsidRDefault="00C673F4" w:rsidP="00BF4A00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Pełnomocnictwo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DF2" w:rsidRPr="003932AE">
        <w:rPr>
          <w:rFonts w:ascii="Times New Roman" w:eastAsia="Calibri" w:hAnsi="Times New Roman" w:cs="Times New Roman"/>
          <w:sz w:val="24"/>
          <w:szCs w:val="24"/>
        </w:rPr>
        <w:t>lub inny dokument</w:t>
      </w:r>
      <w:r w:rsidR="003932AE">
        <w:rPr>
          <w:rFonts w:ascii="Times New Roman" w:eastAsia="Calibri" w:hAnsi="Times New Roman" w:cs="Times New Roman"/>
          <w:sz w:val="24"/>
          <w:szCs w:val="24"/>
        </w:rPr>
        <w:t xml:space="preserve">  - jeśli w imieniu W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>ykonawcy działa osoba, której umocowanie nie wynika z dokumentów rejestrowyc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>h, o których mowa w</w:t>
      </w:r>
      <w:r w:rsidR="00087345">
        <w:rPr>
          <w:rFonts w:ascii="Times New Roman" w:eastAsia="Calibri" w:hAnsi="Times New Roman" w:cs="Times New Roman"/>
          <w:sz w:val="24"/>
          <w:szCs w:val="24"/>
        </w:rPr>
        <w:t> 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 xml:space="preserve">punkcie 2. </w:t>
      </w:r>
    </w:p>
    <w:p w14:paraId="42222C80" w14:textId="77777777" w:rsidR="009A69D4" w:rsidRPr="007C63C8" w:rsidRDefault="009A69D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Powyższe uregulowanie stosuje się o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dpowiednio do osoby działającej w imieniu </w:t>
      </w:r>
      <w:r w:rsidR="00087345">
        <w:rPr>
          <w:rFonts w:ascii="Times New Roman" w:eastAsia="Calibri" w:hAnsi="Times New Roman" w:cs="Times New Roman"/>
          <w:sz w:val="24"/>
          <w:szCs w:val="24"/>
        </w:rPr>
        <w:t>W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ykonawców wspólnie ubiegających </w:t>
      </w:r>
      <w:proofErr w:type="spellStart"/>
      <w:r w:rsidR="00F30BBC" w:rsidRPr="007C63C8">
        <w:rPr>
          <w:rFonts w:ascii="Times New Roman" w:eastAsia="Calibri" w:hAnsi="Times New Roman" w:cs="Times New Roman"/>
          <w:sz w:val="24"/>
          <w:szCs w:val="24"/>
        </w:rPr>
        <w:t>sie</w:t>
      </w:r>
      <w:proofErr w:type="spellEnd"/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 o udzielenia zamówienia publicznego. Pełnomocnictwo w takim przypadku powinno zawierać: nazwę postępowania o udzielenie zamówie</w:t>
      </w:r>
      <w:r w:rsidR="00087345">
        <w:rPr>
          <w:rFonts w:ascii="Times New Roman" w:eastAsia="Calibri" w:hAnsi="Times New Roman" w:cs="Times New Roman"/>
          <w:sz w:val="24"/>
          <w:szCs w:val="24"/>
        </w:rPr>
        <w:t>nia, Nazwy i adresy wszystkich W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ykonawców, ustanowienie pełnomocnika oraz jego umoc</w:t>
      </w:r>
      <w:r w:rsidR="004D13C8">
        <w:rPr>
          <w:rFonts w:ascii="Times New Roman" w:eastAsia="Calibri" w:hAnsi="Times New Roman" w:cs="Times New Roman"/>
          <w:sz w:val="24"/>
          <w:szCs w:val="24"/>
        </w:rPr>
        <w:t>owanie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120996" w14:textId="77777777" w:rsidR="00563713" w:rsidRPr="007C63C8" w:rsidRDefault="00563713" w:rsidP="00BF4A00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Oświadczenie o niepodleganiu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wykluczeniu ora</w:t>
      </w:r>
      <w:r w:rsidR="0007242E" w:rsidRPr="007C63C8">
        <w:rPr>
          <w:rFonts w:ascii="Times New Roman" w:eastAsia="Calibri" w:hAnsi="Times New Roman" w:cs="Times New Roman"/>
          <w:b/>
          <w:sz w:val="24"/>
          <w:szCs w:val="24"/>
        </w:rPr>
        <w:t>z spełnieniu warunków udziału w 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postępowaniu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>w</w:t>
      </w:r>
      <w:r w:rsidR="00AC0A28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 xml:space="preserve">zakresie wskazanym przez Zamawiającego 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w punkcie </w:t>
      </w:r>
      <w:r w:rsidR="00105632" w:rsidRPr="000F3A09">
        <w:rPr>
          <w:rFonts w:ascii="Times New Roman" w:eastAsia="Calibri" w:hAnsi="Times New Roman" w:cs="Times New Roman"/>
          <w:sz w:val="24"/>
          <w:szCs w:val="24"/>
        </w:rPr>
        <w:t>X</w:t>
      </w:r>
      <w:r w:rsidR="006271BD">
        <w:rPr>
          <w:rFonts w:ascii="Times New Roman" w:eastAsia="Calibri" w:hAnsi="Times New Roman" w:cs="Times New Roman"/>
          <w:sz w:val="24"/>
          <w:szCs w:val="24"/>
        </w:rPr>
        <w:t>IX</w:t>
      </w:r>
      <w:r w:rsidR="000F3A09" w:rsidRPr="000F3A0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6271BD">
        <w:rPr>
          <w:rFonts w:ascii="Times New Roman" w:eastAsia="Calibri" w:hAnsi="Times New Roman" w:cs="Times New Roman"/>
          <w:sz w:val="24"/>
          <w:szCs w:val="24"/>
        </w:rPr>
        <w:t xml:space="preserve"> XXI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 SWZ. O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>ś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>wiadczenie to stanowi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 xml:space="preserve"> dowód potwierdzający brak podstaw wykluczenia o</w:t>
      </w:r>
      <w:r w:rsidR="00E75EFF" w:rsidRPr="007C63C8">
        <w:rPr>
          <w:rFonts w:ascii="Times New Roman" w:eastAsia="Calibri" w:hAnsi="Times New Roman" w:cs="Times New Roman"/>
          <w:sz w:val="24"/>
          <w:szCs w:val="24"/>
        </w:rPr>
        <w:t>raz spełnienie warunków udziału w postępowaniu, na dzień składania ofert tymczasowo zastępujący wymagane przez Zamawiając</w:t>
      </w:r>
      <w:r w:rsidR="00C002A6">
        <w:rPr>
          <w:rFonts w:ascii="Times New Roman" w:eastAsia="Calibri" w:hAnsi="Times New Roman" w:cs="Times New Roman"/>
          <w:sz w:val="24"/>
          <w:szCs w:val="24"/>
        </w:rPr>
        <w:t>ego podmiotowe środki dowodowe</w:t>
      </w:r>
      <w:r w:rsidR="004D13C8">
        <w:rPr>
          <w:rFonts w:ascii="Times New Roman" w:eastAsia="Calibri" w:hAnsi="Times New Roman" w:cs="Times New Roman"/>
          <w:sz w:val="24"/>
          <w:szCs w:val="24"/>
        </w:rPr>
        <w:t>,</w:t>
      </w:r>
      <w:r w:rsidR="00C00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(</w:t>
      </w:r>
      <w:r w:rsidR="00C10821" w:rsidRPr="004D13C8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C10821" w:rsidRPr="004D13C8">
        <w:rPr>
          <w:rFonts w:ascii="Times New Roman" w:eastAsia="Calibri" w:hAnsi="Times New Roman" w:cs="Times New Roman"/>
          <w:b/>
          <w:sz w:val="24"/>
          <w:szCs w:val="24"/>
        </w:rPr>
        <w:t>Załącznika nr 2</w:t>
      </w:r>
      <w:r w:rsidR="00C002A6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306863A" w14:textId="77777777" w:rsidR="00E75EFF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należy złożyć formie elektronicznej lub postaci elektronicznej opatrzonej podpisem zaufanym, lub podpisem osobistym.</w:t>
      </w:r>
    </w:p>
    <w:p w14:paraId="1C582488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składają odrębnie:</w:t>
      </w:r>
    </w:p>
    <w:p w14:paraId="7C7E377D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271BD">
        <w:rPr>
          <w:rFonts w:ascii="Times New Roman" w:eastAsia="Calibri" w:hAnsi="Times New Roman" w:cs="Times New Roman"/>
          <w:b/>
          <w:sz w:val="24"/>
          <w:szCs w:val="24"/>
        </w:rPr>
        <w:t>Wykonawca oraz każdy z W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ykonawców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wspólnie ubiegający się o udzielenie zamówienia. W taki</w:t>
      </w:r>
      <w:r w:rsidR="00ED2720">
        <w:rPr>
          <w:rFonts w:ascii="Times New Roman" w:eastAsia="Calibri" w:hAnsi="Times New Roman" w:cs="Times New Roman"/>
          <w:sz w:val="24"/>
          <w:szCs w:val="24"/>
        </w:rPr>
        <w:t>m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przypadku Oświadczenia potwierdzają brak podstaw wykluczenia oraz spełnienie warunków udziału w postępowaniu w </w:t>
      </w:r>
      <w:r w:rsidRPr="00ED2720">
        <w:rPr>
          <w:rFonts w:ascii="Times New Roman" w:eastAsia="Calibri" w:hAnsi="Times New Roman" w:cs="Times New Roman"/>
          <w:sz w:val="24"/>
          <w:szCs w:val="24"/>
        </w:rPr>
        <w:t xml:space="preserve">zakresie, w jakim </w:t>
      </w:r>
      <w:r w:rsidR="00747E1D">
        <w:rPr>
          <w:rFonts w:ascii="Times New Roman" w:eastAsia="Calibri" w:hAnsi="Times New Roman" w:cs="Times New Roman"/>
          <w:sz w:val="24"/>
          <w:szCs w:val="24"/>
        </w:rPr>
        <w:t>każdy z W</w:t>
      </w:r>
      <w:r w:rsidRPr="00ED2720">
        <w:rPr>
          <w:rFonts w:ascii="Times New Roman" w:eastAsia="Calibri" w:hAnsi="Times New Roman" w:cs="Times New Roman"/>
          <w:sz w:val="24"/>
          <w:szCs w:val="24"/>
        </w:rPr>
        <w:t>ykonawców wykazuje spełnienie warunków udziału w postępowaniu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1123BE8F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0696F" w:rsidRPr="007C63C8">
        <w:rPr>
          <w:rFonts w:ascii="Times New Roman" w:eastAsia="Calibri" w:hAnsi="Times New Roman" w:cs="Times New Roman"/>
          <w:b/>
          <w:sz w:val="24"/>
          <w:szCs w:val="24"/>
        </w:rPr>
        <w:t>podmiot udostępniający zasoby</w:t>
      </w:r>
      <w:r w:rsidR="00C0696F" w:rsidRPr="007C63C8">
        <w:rPr>
          <w:rFonts w:ascii="Times New Roman" w:eastAsia="Calibri" w:hAnsi="Times New Roman" w:cs="Times New Roman"/>
          <w:sz w:val="24"/>
          <w:szCs w:val="24"/>
        </w:rPr>
        <w:t>, w przypadku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gdy Wykonawca </w:t>
      </w:r>
      <w:r w:rsidR="00C0696F" w:rsidRPr="007C63C8">
        <w:rPr>
          <w:rFonts w:ascii="Times New Roman" w:eastAsia="Calibri" w:hAnsi="Times New Roman" w:cs="Times New Roman"/>
          <w:sz w:val="24"/>
          <w:szCs w:val="24"/>
        </w:rPr>
        <w:t>polega na zdolnościach lub sytuacji takiego podmiotu. W takim wypadku Oświadczenie potwierdza brak podstaw wykluczenia tego podmiotu oraz odpowiednio spełnienie warunków udziału w postępowaniu w zakresie, w jakim wykonawca powołuje się na jego zasoby.</w:t>
      </w:r>
    </w:p>
    <w:p w14:paraId="23522913" w14:textId="77777777" w:rsidR="00C673F4" w:rsidRPr="007C63C8" w:rsidRDefault="00C673F4" w:rsidP="00BF4A00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Zobowiązanie podmiotu</w:t>
      </w:r>
      <w:r w:rsidR="003E6D58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udostępniającego zasoby</w:t>
      </w:r>
      <w:r w:rsidR="00E7191B" w:rsidRPr="007C63C8">
        <w:rPr>
          <w:rFonts w:ascii="Times New Roman" w:eastAsia="Calibri" w:hAnsi="Times New Roman" w:cs="Times New Roman"/>
          <w:b/>
          <w:sz w:val="24"/>
          <w:szCs w:val="24"/>
        </w:rPr>
        <w:t>, lub inny podmiotowy środek dowodowy</w:t>
      </w:r>
      <w:r w:rsidR="00E7191B" w:rsidRPr="007C63C8">
        <w:rPr>
          <w:rFonts w:ascii="Times New Roman" w:eastAsia="Calibri" w:hAnsi="Times New Roman" w:cs="Times New Roman"/>
          <w:sz w:val="24"/>
          <w:szCs w:val="24"/>
        </w:rPr>
        <w:t xml:space="preserve"> (o ile  dotyczy) potwierdzający</w:t>
      </w:r>
      <w:r w:rsidR="003E6D58" w:rsidRPr="007C63C8">
        <w:rPr>
          <w:rFonts w:ascii="Times New Roman" w:eastAsia="Calibri" w:hAnsi="Times New Roman" w:cs="Times New Roman"/>
          <w:sz w:val="24"/>
          <w:szCs w:val="24"/>
        </w:rPr>
        <w:t>, że stosunek łączący Wykonawcę z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3E6D58" w:rsidRPr="007C63C8">
        <w:rPr>
          <w:rFonts w:ascii="Times New Roman" w:eastAsia="Calibri" w:hAnsi="Times New Roman" w:cs="Times New Roman"/>
          <w:sz w:val="24"/>
          <w:szCs w:val="24"/>
        </w:rPr>
        <w:t>podmiotami udostępniającymi zasoby gwarantuje rzeczywisty dostęp do tych zasobów oraz określa w szczególności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1FE8F6D" w14:textId="77777777" w:rsidR="003E6D58" w:rsidRPr="007C63C8" w:rsidRDefault="003E6D58" w:rsidP="00BF4A00">
      <w:pPr>
        <w:pStyle w:val="Akapitzlist"/>
        <w:numPr>
          <w:ilvl w:val="0"/>
          <w:numId w:val="28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zakres dostępnych Wykonawcy zasobów podmiotu udostępniającego zasoby,</w:t>
      </w:r>
    </w:p>
    <w:p w14:paraId="3DD1140D" w14:textId="77777777" w:rsidR="003E6D58" w:rsidRPr="007C63C8" w:rsidRDefault="003E6D58" w:rsidP="00BF4A00">
      <w:pPr>
        <w:pStyle w:val="Akapitzlist"/>
        <w:numPr>
          <w:ilvl w:val="0"/>
          <w:numId w:val="28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sposób i okres udostępnienia Wykonawcy i wykorzystania przez niego zasobów podmiotu udostępniającego te zasoby przy wykonywaniu zamówienia,</w:t>
      </w:r>
    </w:p>
    <w:p w14:paraId="18FB0D31" w14:textId="77777777" w:rsidR="00D5569A" w:rsidRPr="007C63C8" w:rsidRDefault="003E6D58" w:rsidP="00BF4A00">
      <w:pPr>
        <w:pStyle w:val="Akapitzlist"/>
        <w:numPr>
          <w:ilvl w:val="0"/>
          <w:numId w:val="28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czy i w jakim zakresie podmiot udostępniający zasoby, na zdolnościach którego Wykonawca polega w odniesieniu do warunków udziału w postępowaniu </w:t>
      </w:r>
      <w:r w:rsidRPr="007C63C8">
        <w:rPr>
          <w:rFonts w:ascii="Times New Roman" w:eastAsia="Calibri" w:hAnsi="Times New Roman" w:cs="Times New Roman"/>
          <w:sz w:val="24"/>
          <w:szCs w:val="24"/>
        </w:rPr>
        <w:lastRenderedPageBreak/>
        <w:t>dotyczących wykształcenia, kwalifikacji zawodowych lub doświadczenia</w:t>
      </w:r>
      <w:r w:rsidR="0006090F" w:rsidRPr="007C63C8">
        <w:rPr>
          <w:rFonts w:ascii="Times New Roman" w:eastAsia="Calibri" w:hAnsi="Times New Roman" w:cs="Times New Roman"/>
          <w:sz w:val="24"/>
          <w:szCs w:val="24"/>
        </w:rPr>
        <w:t xml:space="preserve">, zrealizuje roboty </w:t>
      </w:r>
      <w:r w:rsidR="0006090F" w:rsidRPr="00747E1D">
        <w:rPr>
          <w:rFonts w:ascii="Times New Roman" w:eastAsia="Calibri" w:hAnsi="Times New Roman" w:cs="Times New Roman"/>
          <w:sz w:val="24"/>
          <w:szCs w:val="24"/>
        </w:rPr>
        <w:t>budowlane lub usługi, których</w:t>
      </w:r>
      <w:r w:rsidR="0006090F" w:rsidRPr="007C63C8">
        <w:rPr>
          <w:rFonts w:ascii="Times New Roman" w:eastAsia="Calibri" w:hAnsi="Times New Roman" w:cs="Times New Roman"/>
          <w:sz w:val="24"/>
          <w:szCs w:val="24"/>
        </w:rPr>
        <w:t xml:space="preserve"> wskazane zdolności dotyczą.</w:t>
      </w:r>
    </w:p>
    <w:p w14:paraId="7235DBCD" w14:textId="77777777" w:rsidR="00DF4B22" w:rsidRPr="007C63C8" w:rsidRDefault="00DF4B22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Wzór zobowiązania stanowi </w:t>
      </w:r>
      <w:r w:rsidR="0037246C" w:rsidRPr="004D13C8">
        <w:rPr>
          <w:rFonts w:ascii="Times New Roman" w:eastAsia="Calibri" w:hAnsi="Times New Roman" w:cs="Times New Roman"/>
          <w:b/>
          <w:sz w:val="24"/>
          <w:szCs w:val="24"/>
        </w:rPr>
        <w:t>Załącznik nr 7</w:t>
      </w:r>
      <w:r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  <w:r w:rsidR="0037246C" w:rsidRPr="004D1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3E40DC" w14:textId="77777777" w:rsidR="00D5569A" w:rsidRPr="007C63C8" w:rsidRDefault="00D5569A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Zobowiązanie należy złożyć w formie elektronicznej lub w postaci elektronicznej opatrzonej podpisem zaufanym, lub podpisem osobistym osoby upoważnionej do reprezentowania podmiotu lub jego pełnomocnik</w:t>
      </w:r>
      <w:r w:rsidR="006271BD">
        <w:rPr>
          <w:rFonts w:ascii="Times New Roman" w:eastAsia="Calibri" w:hAnsi="Times New Roman" w:cs="Times New Roman"/>
          <w:sz w:val="24"/>
          <w:szCs w:val="24"/>
        </w:rPr>
        <w:t>a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A4AF54A" w14:textId="77777777" w:rsidR="00EC3F9C" w:rsidRPr="007C63C8" w:rsidRDefault="00EC3F9C" w:rsidP="00BF4A00">
      <w:pPr>
        <w:pStyle w:val="Tekstpodstawowy"/>
        <w:numPr>
          <w:ilvl w:val="0"/>
          <w:numId w:val="26"/>
        </w:numPr>
        <w:spacing w:line="276" w:lineRule="auto"/>
        <w:ind w:left="709" w:hanging="283"/>
        <w:rPr>
          <w:b/>
        </w:rPr>
      </w:pPr>
      <w:r w:rsidRPr="007C63C8">
        <w:t>Zamawiający żąda wskazania przez Wykonawcę w ofercie części zamówienia, których wykonanie zamierza powierzyć Podwykonawcom, oraz podania nazw ewentualnych pod</w:t>
      </w:r>
      <w:r w:rsidR="004D13C8">
        <w:t xml:space="preserve">wykonawców, jeżeli są już znani - </w:t>
      </w:r>
      <w:r w:rsidR="0037246C">
        <w:t xml:space="preserve">wg wzoru stanowiącego </w:t>
      </w:r>
      <w:r w:rsidR="000F3A09">
        <w:rPr>
          <w:highlight w:val="magenta"/>
        </w:rPr>
        <w:t xml:space="preserve"> </w:t>
      </w:r>
      <w:r w:rsidR="000F3A09" w:rsidRPr="004D13C8">
        <w:rPr>
          <w:b/>
        </w:rPr>
        <w:t>Z</w:t>
      </w:r>
      <w:r w:rsidRPr="004D13C8">
        <w:rPr>
          <w:b/>
        </w:rPr>
        <w:t xml:space="preserve">ałącznikiem nr </w:t>
      </w:r>
      <w:r w:rsidR="0037246C" w:rsidRPr="004D13C8">
        <w:rPr>
          <w:b/>
        </w:rPr>
        <w:t>6</w:t>
      </w:r>
      <w:r w:rsidRPr="004D13C8">
        <w:rPr>
          <w:b/>
        </w:rPr>
        <w:t xml:space="preserve"> do SWZ</w:t>
      </w:r>
      <w:r w:rsidR="0037246C" w:rsidRPr="004D13C8">
        <w:t>.</w:t>
      </w:r>
      <w:r w:rsidRPr="007C63C8">
        <w:t xml:space="preserve">  Informację</w:t>
      </w:r>
      <w:r w:rsidRPr="007C63C8">
        <w:rPr>
          <w:rFonts w:eastAsia="Calibri"/>
        </w:rPr>
        <w:t xml:space="preserve"> należy złożyć w formie elektronicznej lub w</w:t>
      </w:r>
      <w:r w:rsidR="004D13C8">
        <w:rPr>
          <w:rFonts w:eastAsia="Calibri"/>
        </w:rPr>
        <w:t> </w:t>
      </w:r>
      <w:r w:rsidRPr="007C63C8">
        <w:rPr>
          <w:rFonts w:eastAsia="Calibri"/>
        </w:rPr>
        <w:t>postaci elektronicznej opatrzonej podpisem zaufanym, lub podpisem osobistym osoby upoważnionej do reprezentowania podmiotu lub jego pełnomocnik</w:t>
      </w:r>
      <w:r w:rsidR="006271BD">
        <w:rPr>
          <w:rFonts w:eastAsia="Calibri"/>
        </w:rPr>
        <w:t>a</w:t>
      </w:r>
      <w:r w:rsidRPr="007C63C8">
        <w:rPr>
          <w:rFonts w:eastAsia="Calibri"/>
        </w:rPr>
        <w:t xml:space="preserve">. </w:t>
      </w:r>
    </w:p>
    <w:p w14:paraId="38B0E8A8" w14:textId="77777777" w:rsidR="00797E63" w:rsidRPr="007C63C8" w:rsidRDefault="00B70A93" w:rsidP="00BF4A00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Kosztorys ofertowy </w:t>
      </w:r>
      <w:r w:rsidR="00C00855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C00855" w:rsidRPr="007C63C8">
        <w:rPr>
          <w:rFonts w:ascii="Times New Roman" w:eastAsia="Calibri" w:hAnsi="Times New Roman" w:cs="Times New Roman"/>
          <w:sz w:val="24"/>
          <w:szCs w:val="24"/>
        </w:rPr>
        <w:t>wydruk uproszczony kosztorysu z podaniem cen jednostkowych wykonania robót oraz informacją o zastosowanych</w:t>
      </w:r>
      <w:r w:rsidR="00D4139E" w:rsidRPr="007C63C8">
        <w:rPr>
          <w:rFonts w:ascii="Times New Roman" w:eastAsia="Calibri" w:hAnsi="Times New Roman" w:cs="Times New Roman"/>
          <w:sz w:val="24"/>
          <w:szCs w:val="24"/>
        </w:rPr>
        <w:t xml:space="preserve"> stawkach czynników produkcji (roboczogodz</w:t>
      </w:r>
      <w:r w:rsidR="000F3A09">
        <w:rPr>
          <w:rFonts w:ascii="Times New Roman" w:eastAsia="Calibri" w:hAnsi="Times New Roman" w:cs="Times New Roman"/>
          <w:sz w:val="24"/>
          <w:szCs w:val="24"/>
        </w:rPr>
        <w:t>i</w:t>
      </w:r>
      <w:r w:rsidR="00D4139E" w:rsidRPr="007C63C8">
        <w:rPr>
          <w:rFonts w:ascii="Times New Roman" w:eastAsia="Calibri" w:hAnsi="Times New Roman" w:cs="Times New Roman"/>
          <w:sz w:val="24"/>
          <w:szCs w:val="24"/>
        </w:rPr>
        <w:t>nie, kosztach zakupu, kosztach pośrednich i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4139E" w:rsidRPr="007C63C8">
        <w:rPr>
          <w:rFonts w:ascii="Times New Roman" w:eastAsia="Calibri" w:hAnsi="Times New Roman" w:cs="Times New Roman"/>
          <w:sz w:val="24"/>
          <w:szCs w:val="24"/>
        </w:rPr>
        <w:t>zysku). Cenę jednostkową należy podać z zaokrągleniem</w:t>
      </w:r>
      <w:r w:rsidR="006271BD">
        <w:rPr>
          <w:rFonts w:ascii="Times New Roman" w:eastAsia="Calibri" w:hAnsi="Times New Roman" w:cs="Times New Roman"/>
          <w:sz w:val="24"/>
          <w:szCs w:val="24"/>
        </w:rPr>
        <w:t xml:space="preserve"> do dwóch miejsc po przecinku. P</w:t>
      </w:r>
      <w:r w:rsidR="00D4139E" w:rsidRPr="007C63C8">
        <w:rPr>
          <w:rFonts w:ascii="Times New Roman" w:eastAsia="Calibri" w:hAnsi="Times New Roman" w:cs="Times New Roman"/>
          <w:sz w:val="24"/>
          <w:szCs w:val="24"/>
        </w:rPr>
        <w:t xml:space="preserve">onadto podczas sporządzania kosztorysu ofertowego należy sprawdzić czy stosowana formuła : ilość x cena jest równa wartości danej pozycji kosztorysowej. </w:t>
      </w:r>
    </w:p>
    <w:p w14:paraId="51F6DF5B" w14:textId="77777777" w:rsidR="00C673F4" w:rsidRPr="007C63C8" w:rsidRDefault="000376C9" w:rsidP="00BF4A00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Zastrzeżenie tajemnicy przedsiębiors</w:t>
      </w:r>
      <w:r w:rsidR="00C673F4" w:rsidRPr="007C63C8">
        <w:rPr>
          <w:rFonts w:ascii="Times New Roman" w:eastAsia="Calibri" w:hAnsi="Times New Roman" w:cs="Times New Roman"/>
          <w:b/>
          <w:sz w:val="24"/>
          <w:szCs w:val="24"/>
        </w:rPr>
        <w:t>twa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jeśli dotyczy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- w sytuacj</w:t>
      </w:r>
      <w:r w:rsidR="00747E1D">
        <w:rPr>
          <w:rFonts w:ascii="Times New Roman" w:eastAsia="Calibri" w:hAnsi="Times New Roman" w:cs="Times New Roman"/>
          <w:sz w:val="24"/>
          <w:szCs w:val="24"/>
        </w:rPr>
        <w:t>i gdy oferta lub inne dokumenty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 xml:space="preserve"> będą zawiera</w:t>
      </w:r>
      <w:r w:rsidR="00D2602B">
        <w:rPr>
          <w:rFonts w:ascii="Times New Roman" w:eastAsia="Calibri" w:hAnsi="Times New Roman" w:cs="Times New Roman"/>
          <w:sz w:val="24"/>
          <w:szCs w:val="24"/>
        </w:rPr>
        <w:t>ły tajemnicę przedsiębiorstwa, W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ykonawca, wraz z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przekazaniem takich informacji zastrzega, że nie mogą być one udostępniane, oraz wykazuje</w:t>
      </w:r>
      <w:r w:rsidR="00747E1D">
        <w:rPr>
          <w:rFonts w:ascii="Times New Roman" w:eastAsia="Calibri" w:hAnsi="Times New Roman" w:cs="Times New Roman"/>
          <w:sz w:val="24"/>
          <w:szCs w:val="24"/>
        </w:rPr>
        <w:t>, że zastrzeż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one informacje stanowią tajemnicę przedsiębiorstwa w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rozumieniu przepisów ustawy z dnia 16 kwietnia 1993r.o zwalczaniu nieuczciwej konkurencji</w:t>
      </w:r>
      <w:r w:rsidR="000F3A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E393AF" w14:textId="08CB442F" w:rsidR="00D21574" w:rsidRDefault="00D2157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Dokument musi być złożony w formie elektronicznej lub postaci elektronicznej opatrzonej podpisem zaufanym lub podpisem osobistym osoby upoważnionej  do reprezentowania Wykonawcy. </w:t>
      </w:r>
    </w:p>
    <w:p w14:paraId="1542B1E8" w14:textId="589A6F43" w:rsidR="00AE4979" w:rsidRPr="00AE4979" w:rsidRDefault="00AE4979" w:rsidP="00BF4A00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4979">
        <w:rPr>
          <w:rFonts w:ascii="Times New Roman" w:eastAsia="Calibri" w:hAnsi="Times New Roman" w:cs="Times New Roman"/>
          <w:b/>
          <w:sz w:val="24"/>
          <w:szCs w:val="24"/>
        </w:rPr>
        <w:t xml:space="preserve">Oświadczenie Wykonawców wspólnie ubiegających się o udzielenie zamówienia, w zakresie, o którym mowa w art. 117 ust. 4 ustawy Prawo zamówień publicznych – wg Załącznika Nr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E4979">
        <w:rPr>
          <w:rFonts w:ascii="Times New Roman" w:eastAsia="Calibri" w:hAnsi="Times New Roman" w:cs="Times New Roman"/>
          <w:b/>
          <w:sz w:val="24"/>
          <w:szCs w:val="24"/>
        </w:rPr>
        <w:t xml:space="preserve"> do SWZ.</w:t>
      </w:r>
    </w:p>
    <w:p w14:paraId="63A54A15" w14:textId="77777777" w:rsidR="00C673F4" w:rsidRPr="007C63C8" w:rsidRDefault="00C673F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17F998" w14:textId="77777777" w:rsidR="003A2D3F" w:rsidRPr="007C63C8" w:rsidRDefault="00087345" w:rsidP="007C63C8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="00C673F4" w:rsidRPr="007C63C8">
        <w:rPr>
          <w:rFonts w:ascii="Times New Roman" w:eastAsia="Calibri" w:hAnsi="Times New Roman" w:cs="Times New Roman"/>
          <w:b/>
          <w:sz w:val="24"/>
          <w:szCs w:val="24"/>
        </w:rPr>
        <w:t>PODMIOTOWE ŚRODKI DOWODOWE</w:t>
      </w:r>
      <w:r w:rsidR="00D4139E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>(aktualne na dzień złoż</w:t>
      </w:r>
      <w:r w:rsidR="00D4139E" w:rsidRPr="007C63C8">
        <w:rPr>
          <w:rFonts w:ascii="Times New Roman" w:eastAsia="Calibri" w:hAnsi="Times New Roman" w:cs="Times New Roman"/>
          <w:b/>
          <w:sz w:val="24"/>
          <w:szCs w:val="24"/>
        </w:rPr>
        <w:t>enia) składane na wezwanie Zamawiającego przez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Wykonawcę, którego oferta została najwyżej oceniona </w:t>
      </w:r>
      <w:r w:rsidR="00D4139E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3C5BA3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zgodnie z Art.274.1 </w:t>
      </w:r>
      <w:proofErr w:type="spellStart"/>
      <w:r w:rsidR="003C5BA3" w:rsidRPr="004D13C8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>) w wyznaczonym przez Zamawiającego terminie nie krótszym niż 5 dni od dnia wezwania.</w:t>
      </w:r>
    </w:p>
    <w:p w14:paraId="4DCF209F" w14:textId="77777777" w:rsidR="00C673F4" w:rsidRPr="004D13C8" w:rsidRDefault="00DC09F9" w:rsidP="00BF4A00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6C">
        <w:rPr>
          <w:rFonts w:ascii="Times New Roman" w:eastAsia="Calibri" w:hAnsi="Times New Roman" w:cs="Times New Roman"/>
          <w:sz w:val="24"/>
          <w:szCs w:val="24"/>
        </w:rPr>
        <w:t>W celu potwierdzenia braku podstaw wykluczenia Wykonawcy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 xml:space="preserve"> z udziału w</w:t>
      </w:r>
      <w:r w:rsidR="00846B1C" w:rsidRPr="0037246C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postępowaniu,</w:t>
      </w:r>
      <w:r w:rsidR="000F3A09">
        <w:rPr>
          <w:rFonts w:ascii="Times New Roman" w:eastAsia="Calibri" w:hAnsi="Times New Roman" w:cs="Times New Roman"/>
          <w:sz w:val="24"/>
          <w:szCs w:val="24"/>
        </w:rPr>
        <w:t xml:space="preserve"> Zamawiający żąda oświadczenia W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ykonawcy o aktualności informacji zawartych w oświadczeniu, o którym mowa w Art.125 ust.1 ustawy, w</w:t>
      </w:r>
      <w:r w:rsidR="000F3A09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zakresie podstaw wykluczenia z postępowania w zakresi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e wskazanym przez Zamawiającego - </w:t>
      </w:r>
      <w:r w:rsidR="00B945B0" w:rsidRPr="004D13C8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37246C" w:rsidRPr="004D13C8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37246C" w:rsidRPr="004D13C8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B945B0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ałącznika nr  </w:t>
      </w:r>
      <w:r w:rsidR="0037246C" w:rsidRPr="004D13C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945B0" w:rsidRPr="004D13C8">
        <w:rPr>
          <w:rFonts w:ascii="Times New Roman" w:eastAsia="Calibri" w:hAnsi="Times New Roman" w:cs="Times New Roman"/>
          <w:sz w:val="24"/>
          <w:szCs w:val="24"/>
        </w:rPr>
        <w:t xml:space="preserve"> do SWZ</w:t>
      </w:r>
      <w:r w:rsidR="004D1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235CE3" w14:textId="77777777" w:rsidR="00B945B0" w:rsidRPr="007C63C8" w:rsidRDefault="007D1AAD" w:rsidP="00BF4A00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3C8">
        <w:rPr>
          <w:rFonts w:ascii="Times New Roman" w:eastAsia="Calibri" w:hAnsi="Times New Roman" w:cs="Times New Roman"/>
          <w:sz w:val="24"/>
          <w:szCs w:val="24"/>
        </w:rPr>
        <w:t>W celu potwierdzenia spełnienia przez Wykonawcę warunków udziału w</w:t>
      </w:r>
      <w:r w:rsidR="000F3A09" w:rsidRPr="004D13C8">
        <w:rPr>
          <w:rFonts w:ascii="Times New Roman" w:eastAsia="Calibri" w:hAnsi="Times New Roman" w:cs="Times New Roman"/>
          <w:sz w:val="24"/>
          <w:szCs w:val="24"/>
        </w:rPr>
        <w:t> </w:t>
      </w:r>
      <w:r w:rsidRPr="004D13C8">
        <w:rPr>
          <w:rFonts w:ascii="Times New Roman" w:eastAsia="Calibri" w:hAnsi="Times New Roman" w:cs="Times New Roman"/>
          <w:sz w:val="24"/>
          <w:szCs w:val="24"/>
        </w:rPr>
        <w:t>postępowaniu dotyczących sytuacji ekonomicznej lub finansowej Zamawiający żąda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53CFC">
        <w:rPr>
          <w:rFonts w:ascii="Times New Roman" w:eastAsia="Calibri" w:hAnsi="Times New Roman" w:cs="Times New Roman"/>
          <w:sz w:val="24"/>
          <w:szCs w:val="24"/>
        </w:rPr>
        <w:t>informacji banku lub spół</w:t>
      </w:r>
      <w:r w:rsidR="00B55940" w:rsidRPr="007C63C8">
        <w:rPr>
          <w:rFonts w:ascii="Times New Roman" w:eastAsia="Calibri" w:hAnsi="Times New Roman" w:cs="Times New Roman"/>
          <w:sz w:val="24"/>
          <w:szCs w:val="24"/>
        </w:rPr>
        <w:t xml:space="preserve">dzielczej kasy oszczędnościowo - kredytowej </w:t>
      </w:r>
      <w:r w:rsidR="00B55940" w:rsidRPr="007C63C8">
        <w:rPr>
          <w:rFonts w:ascii="Times New Roman" w:eastAsia="Calibri" w:hAnsi="Times New Roman" w:cs="Times New Roman"/>
          <w:sz w:val="24"/>
          <w:szCs w:val="24"/>
        </w:rPr>
        <w:lastRenderedPageBreak/>
        <w:t>potwierdzającej wysokość posiadanych środków fi</w:t>
      </w:r>
      <w:r w:rsidR="00C53CFC">
        <w:rPr>
          <w:rFonts w:ascii="Times New Roman" w:eastAsia="Calibri" w:hAnsi="Times New Roman" w:cs="Times New Roman"/>
          <w:sz w:val="24"/>
          <w:szCs w:val="24"/>
        </w:rPr>
        <w:t>nansowych lub zdolność kredytową</w:t>
      </w:r>
      <w:r w:rsidR="00B55940" w:rsidRPr="007C63C8">
        <w:rPr>
          <w:rFonts w:ascii="Times New Roman" w:eastAsia="Calibri" w:hAnsi="Times New Roman" w:cs="Times New Roman"/>
          <w:sz w:val="24"/>
          <w:szCs w:val="24"/>
        </w:rPr>
        <w:t xml:space="preserve"> Wykonawcy, w okresie nie wcześniejszym niż 3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 miesiące przed jej złożeniem.</w:t>
      </w:r>
    </w:p>
    <w:p w14:paraId="4DAF443C" w14:textId="77777777" w:rsidR="00B55940" w:rsidRPr="007C63C8" w:rsidRDefault="00B55940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Jeżeli z uzasadnionej przyczyny Wykonawca nie może złożyć wymaganych przez Zamawiającego podmiotowych środków dowodowych w zakresie sytuacji </w:t>
      </w:r>
      <w:r w:rsidRPr="00C53CFC">
        <w:rPr>
          <w:rFonts w:ascii="Times New Roman" w:eastAsia="Calibri" w:hAnsi="Times New Roman" w:cs="Times New Roman"/>
          <w:sz w:val="24"/>
          <w:szCs w:val="24"/>
        </w:rPr>
        <w:t>ekonomicznej lub finansowej</w:t>
      </w:r>
      <w:r w:rsidRPr="007C63C8">
        <w:rPr>
          <w:rFonts w:ascii="Times New Roman" w:eastAsia="Calibri" w:hAnsi="Times New Roman" w:cs="Times New Roman"/>
          <w:sz w:val="24"/>
          <w:szCs w:val="24"/>
        </w:rPr>
        <w:t>, Wykonawca może złożyć inne podmiotowe środki dowodowe, które w wystarczający sposób potwierdzą spełnienie opisanego przez Zamawiającego warunku udziału w postępowaniu w wymaganym zakresie.</w:t>
      </w:r>
      <w:r w:rsidR="00781876" w:rsidRPr="00781876">
        <w:rPr>
          <w:rFonts w:ascii="Times New Roman" w:eastAsia="Calibri" w:hAnsi="Times New Roman" w:cs="Times New Roman"/>
          <w:sz w:val="24"/>
          <w:szCs w:val="24"/>
          <w:highlight w:val="cyan"/>
        </w:rPr>
        <w:t xml:space="preserve"> </w:t>
      </w:r>
    </w:p>
    <w:p w14:paraId="57D98E7B" w14:textId="77777777" w:rsidR="00B55940" w:rsidRPr="004D13C8" w:rsidRDefault="007E5CD8" w:rsidP="00BF4A00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3C8">
        <w:rPr>
          <w:rFonts w:ascii="Times New Roman" w:eastAsia="Calibri" w:hAnsi="Times New Roman" w:cs="Times New Roman"/>
          <w:sz w:val="24"/>
          <w:szCs w:val="24"/>
        </w:rPr>
        <w:t>W celu potwierdzenia spełnienia przez Wykonawcę warunków udziału w</w:t>
      </w:r>
      <w:r w:rsidR="00781876" w:rsidRPr="004D13C8">
        <w:rPr>
          <w:rFonts w:ascii="Times New Roman" w:eastAsia="Calibri" w:hAnsi="Times New Roman" w:cs="Times New Roman"/>
          <w:sz w:val="24"/>
          <w:szCs w:val="24"/>
        </w:rPr>
        <w:t> </w:t>
      </w:r>
      <w:r w:rsidRPr="004D13C8">
        <w:rPr>
          <w:rFonts w:ascii="Times New Roman" w:eastAsia="Calibri" w:hAnsi="Times New Roman" w:cs="Times New Roman"/>
          <w:sz w:val="24"/>
          <w:szCs w:val="24"/>
        </w:rPr>
        <w:t>postępowaniu dotyczących zdolności technicznej lub zawodowej, Zamawiający żąda następujących podmiotowych środków dowodowych:</w:t>
      </w:r>
    </w:p>
    <w:p w14:paraId="503BF8F9" w14:textId="77777777" w:rsidR="007E5CD8" w:rsidRPr="007C63C8" w:rsidRDefault="007E5CD8" w:rsidP="00BF4A00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wykazu rob</w:t>
      </w:r>
      <w:r w:rsidR="00B75DD6">
        <w:rPr>
          <w:rFonts w:ascii="Times New Roman" w:eastAsia="Calibri" w:hAnsi="Times New Roman" w:cs="Times New Roman"/>
          <w:sz w:val="24"/>
          <w:szCs w:val="24"/>
        </w:rPr>
        <w:t>ó</w:t>
      </w:r>
      <w:r w:rsidRPr="007C63C8">
        <w:rPr>
          <w:rFonts w:ascii="Times New Roman" w:eastAsia="Calibri" w:hAnsi="Times New Roman" w:cs="Times New Roman"/>
          <w:sz w:val="24"/>
          <w:szCs w:val="24"/>
        </w:rPr>
        <w:t>t budowlanych wykonanych nie wcześniej niż w okresie ostatnich 5</w:t>
      </w:r>
      <w:r w:rsidR="00B8250A"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lat, a jeżeli okres działalności jest 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>krótszy - w tym okresie, wraz z podaniem ich rodzaju, wartości, daty i miejsca wykonania, oraz</w:t>
      </w:r>
      <w:r w:rsidR="00781876">
        <w:rPr>
          <w:rFonts w:ascii="Times New Roman" w:eastAsia="Calibri" w:hAnsi="Times New Roman" w:cs="Times New Roman"/>
          <w:sz w:val="24"/>
          <w:szCs w:val="24"/>
        </w:rPr>
        <w:t xml:space="preserve"> podmiotów, na rzecz których te roboty zostały wykonane oraz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 xml:space="preserve"> załączeniem dowodów określających, czy </w:t>
      </w:r>
      <w:r w:rsidR="008758CA" w:rsidRPr="007C63C8">
        <w:rPr>
          <w:rFonts w:ascii="Times New Roman" w:eastAsia="Calibri" w:hAnsi="Times New Roman" w:cs="Times New Roman"/>
          <w:sz w:val="24"/>
          <w:szCs w:val="24"/>
        </w:rPr>
        <w:t>te roboty zostały wykonane należ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>ycie, przy czym dowodami są referencje bądź inne dokumenty sporządzone przez podmiot, na rzecz kt</w:t>
      </w:r>
      <w:r w:rsidR="008758CA" w:rsidRPr="007C63C8">
        <w:rPr>
          <w:rFonts w:ascii="Times New Roman" w:eastAsia="Calibri" w:hAnsi="Times New Roman" w:cs="Times New Roman"/>
          <w:sz w:val="24"/>
          <w:szCs w:val="24"/>
        </w:rPr>
        <w:t>ó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>rego roboty budowlane zostały wykonane, a jeże</w:t>
      </w:r>
      <w:r w:rsidR="00C53CFC">
        <w:rPr>
          <w:rFonts w:ascii="Times New Roman" w:eastAsia="Calibri" w:hAnsi="Times New Roman" w:cs="Times New Roman"/>
          <w:sz w:val="24"/>
          <w:szCs w:val="24"/>
        </w:rPr>
        <w:t>li W</w:t>
      </w:r>
      <w:r w:rsidR="008758CA" w:rsidRPr="007C63C8">
        <w:rPr>
          <w:rFonts w:ascii="Times New Roman" w:eastAsia="Calibri" w:hAnsi="Times New Roman" w:cs="Times New Roman"/>
          <w:sz w:val="24"/>
          <w:szCs w:val="24"/>
        </w:rPr>
        <w:t>ykonawca z przyczyn niezależ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 xml:space="preserve">nych od niego nie jest w stanie uzyskać tych dokumentów </w:t>
      </w:r>
      <w:r w:rsidR="00C53CFC">
        <w:rPr>
          <w:rFonts w:ascii="Times New Roman" w:eastAsia="Calibri" w:hAnsi="Times New Roman" w:cs="Times New Roman"/>
          <w:sz w:val="24"/>
          <w:szCs w:val="24"/>
        </w:rPr>
        <w:t>- inne odpowiednie dokumenty.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FA7" w:rsidRPr="007C63C8">
        <w:rPr>
          <w:rFonts w:ascii="Times New Roman" w:eastAsia="Calibri" w:hAnsi="Times New Roman" w:cs="Times New Roman"/>
          <w:sz w:val="24"/>
          <w:szCs w:val="24"/>
        </w:rPr>
        <w:t xml:space="preserve">Wzór wykazu robót 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stanowi </w:t>
      </w:r>
      <w:r w:rsidR="0037246C" w:rsidRPr="00B8250A">
        <w:rPr>
          <w:rFonts w:ascii="Times New Roman" w:eastAsia="Calibri" w:hAnsi="Times New Roman" w:cs="Times New Roman"/>
          <w:sz w:val="24"/>
          <w:szCs w:val="24"/>
        </w:rPr>
        <w:t>Z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ałącznik nr </w:t>
      </w:r>
      <w:r w:rsidR="0037246C" w:rsidRPr="00B8250A">
        <w:rPr>
          <w:rFonts w:ascii="Times New Roman" w:eastAsia="Calibri" w:hAnsi="Times New Roman" w:cs="Times New Roman"/>
          <w:sz w:val="24"/>
          <w:szCs w:val="24"/>
        </w:rPr>
        <w:t>4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 do SWZ .</w:t>
      </w:r>
    </w:p>
    <w:p w14:paraId="27CB3EB4" w14:textId="77777777" w:rsidR="000466E1" w:rsidRPr="00B8250A" w:rsidRDefault="000466E1" w:rsidP="00BF4A00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wykazu osób, skierow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>a</w:t>
      </w:r>
      <w:r w:rsidRPr="007C63C8">
        <w:rPr>
          <w:rFonts w:ascii="Times New Roman" w:eastAsia="Calibri" w:hAnsi="Times New Roman" w:cs="Times New Roman"/>
          <w:sz w:val="24"/>
          <w:szCs w:val="24"/>
        </w:rPr>
        <w:t>nych pr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>zez Wykonawcę do realizacji zamó</w:t>
      </w:r>
      <w:r w:rsidRPr="007C63C8">
        <w:rPr>
          <w:rFonts w:ascii="Times New Roman" w:eastAsia="Calibri" w:hAnsi="Times New Roman" w:cs="Times New Roman"/>
          <w:sz w:val="24"/>
          <w:szCs w:val="24"/>
        </w:rPr>
        <w:t>wienia publicznego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 xml:space="preserve">, w szczególności odpowiedzialnych za kierowanie robotami budowlanymi, wraz z </w:t>
      </w:r>
      <w:r w:rsidR="00E83B92" w:rsidRPr="00337F8E">
        <w:rPr>
          <w:rFonts w:ascii="Times New Roman" w:eastAsia="Calibri" w:hAnsi="Times New Roman" w:cs="Times New Roman"/>
          <w:sz w:val="24"/>
          <w:szCs w:val="24"/>
        </w:rPr>
        <w:t>informacjami na temat ich kwalifikacji zawodowych, uprawnień, niezbędnych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 xml:space="preserve"> do wykonania zamówienia publicznego, a także zakresu wykonywanych przez nie czynności oraz informacją o</w:t>
      </w:r>
      <w:r w:rsidR="000F3A09">
        <w:rPr>
          <w:rFonts w:ascii="Times New Roman" w:eastAsia="Calibri" w:hAnsi="Times New Roman" w:cs="Times New Roman"/>
          <w:sz w:val="24"/>
          <w:szCs w:val="24"/>
        </w:rPr>
        <w:t> 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>podstawi</w:t>
      </w:r>
      <w:r w:rsidR="00B8250A">
        <w:rPr>
          <w:rFonts w:ascii="Times New Roman" w:eastAsia="Calibri" w:hAnsi="Times New Roman" w:cs="Times New Roman"/>
          <w:sz w:val="24"/>
          <w:szCs w:val="24"/>
        </w:rPr>
        <w:t>e do dysponowania tymi osobami</w:t>
      </w:r>
      <w:r w:rsidR="00276FA7" w:rsidRPr="007C63C8">
        <w:rPr>
          <w:rFonts w:ascii="Times New Roman" w:eastAsia="Calibri" w:hAnsi="Times New Roman" w:cs="Times New Roman"/>
          <w:sz w:val="24"/>
          <w:szCs w:val="24"/>
        </w:rPr>
        <w:t xml:space="preserve">. Wzór wykazu 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osób stanowi </w:t>
      </w:r>
      <w:r w:rsidR="001A4CBD" w:rsidRPr="00B8250A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276FA7" w:rsidRPr="00B8250A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 w:rsidR="001A4CBD" w:rsidRPr="00B8250A">
        <w:rPr>
          <w:rFonts w:ascii="Times New Roman" w:eastAsia="Calibri" w:hAnsi="Times New Roman" w:cs="Times New Roman"/>
          <w:b/>
          <w:sz w:val="24"/>
          <w:szCs w:val="24"/>
        </w:rPr>
        <w:t xml:space="preserve"> 5 </w:t>
      </w:r>
      <w:r w:rsidR="00276FA7" w:rsidRPr="00B8250A">
        <w:rPr>
          <w:rFonts w:ascii="Times New Roman" w:eastAsia="Calibri" w:hAnsi="Times New Roman" w:cs="Times New Roman"/>
          <w:b/>
          <w:sz w:val="24"/>
          <w:szCs w:val="24"/>
        </w:rPr>
        <w:t>do SWZ.</w:t>
      </w:r>
    </w:p>
    <w:p w14:paraId="3B31357D" w14:textId="37AB3070" w:rsidR="002B79B1" w:rsidRDefault="002B79B1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6DFD06" w14:textId="77777777" w:rsidR="00AE4979" w:rsidRPr="007C63C8" w:rsidRDefault="00AE4979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B79B1" w:rsidRPr="007C63C8" w14:paraId="7F45DD59" w14:textId="77777777" w:rsidTr="005357A3">
        <w:tc>
          <w:tcPr>
            <w:tcW w:w="9180" w:type="dxa"/>
            <w:shd w:val="pct10" w:color="auto" w:fill="auto"/>
          </w:tcPr>
          <w:p w14:paraId="69DDDBCB" w14:textId="77777777" w:rsidR="002B79B1" w:rsidRPr="007C63C8" w:rsidRDefault="00F35F44" w:rsidP="00173BC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73BC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2B79B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Wy</w:t>
            </w:r>
            <w:r w:rsidR="005C09E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magania dotyczące wadium </w:t>
            </w:r>
          </w:p>
        </w:tc>
      </w:tr>
    </w:tbl>
    <w:p w14:paraId="3649A109" w14:textId="77777777" w:rsidR="002B79B1" w:rsidRPr="007C63C8" w:rsidRDefault="002B79B1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8B3A7E" w14:textId="148C0352" w:rsidR="003C253D" w:rsidRDefault="00913BC6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wniesienia wadium.</w:t>
      </w:r>
    </w:p>
    <w:p w14:paraId="1345372A" w14:textId="77777777" w:rsidR="0082492E" w:rsidRPr="00991CE4" w:rsidRDefault="0082492E" w:rsidP="00991C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C253D" w:rsidRPr="007C63C8" w14:paraId="6A0685F4" w14:textId="77777777" w:rsidTr="00C17341">
        <w:tc>
          <w:tcPr>
            <w:tcW w:w="9180" w:type="dxa"/>
            <w:shd w:val="pct10" w:color="auto" w:fill="auto"/>
          </w:tcPr>
          <w:p w14:paraId="764FAF57" w14:textId="77777777" w:rsidR="003C253D" w:rsidRPr="007C63C8" w:rsidRDefault="003C253D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Sposób obliczenia ceny</w:t>
            </w:r>
          </w:p>
        </w:tc>
      </w:tr>
    </w:tbl>
    <w:p w14:paraId="174DCA78" w14:textId="77777777" w:rsidR="003C253D" w:rsidRPr="007C63C8" w:rsidRDefault="003C253D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A8D5EED" w14:textId="64A524CC" w:rsidR="00011007" w:rsidRPr="00011007" w:rsidRDefault="00011007" w:rsidP="00011007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007">
        <w:rPr>
          <w:rFonts w:ascii="Times New Roman" w:hAnsi="Times New Roman" w:cs="Times New Roman"/>
          <w:b/>
          <w:sz w:val="24"/>
          <w:szCs w:val="24"/>
        </w:rPr>
        <w:t>Cenę należy podać w złotych polskich w formularzu „OFERTA”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22F1FC9" w14:textId="3029B222" w:rsidR="00011007" w:rsidRPr="00011007" w:rsidRDefault="00011007" w:rsidP="00011007">
      <w:pPr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007">
        <w:rPr>
          <w:rFonts w:ascii="Times New Roman" w:hAnsi="Times New Roman" w:cs="Times New Roman"/>
          <w:b/>
          <w:sz w:val="24"/>
          <w:szCs w:val="24"/>
        </w:rPr>
        <w:t xml:space="preserve">Wynagrodzenie Wykonawcy ustala się jako wynagrodzenie kosztorysowe, dla Zadania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011007">
        <w:rPr>
          <w:rFonts w:ascii="Times New Roman" w:hAnsi="Times New Roman" w:cs="Times New Roman"/>
          <w:b/>
          <w:sz w:val="24"/>
          <w:szCs w:val="24"/>
        </w:rPr>
        <w:t xml:space="preserve">r 1 i 2 oraz stałe miesięczne wynagrodzenie dla Zadania Nr 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6DADBB" w14:textId="2194A8AC" w:rsidR="00011007" w:rsidRPr="00011007" w:rsidRDefault="00011007" w:rsidP="00011007">
      <w:pPr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007">
        <w:rPr>
          <w:rFonts w:ascii="Times New Roman" w:hAnsi="Times New Roman" w:cs="Times New Roman"/>
          <w:b/>
          <w:sz w:val="24"/>
          <w:szCs w:val="24"/>
        </w:rPr>
        <w:tab/>
        <w:t>(zgodnie ze złożoną ofertą).</w:t>
      </w:r>
    </w:p>
    <w:p w14:paraId="63AEB76C" w14:textId="6F22B55D" w:rsidR="00011007" w:rsidRPr="00011007" w:rsidRDefault="00011007" w:rsidP="00011007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007">
        <w:rPr>
          <w:rFonts w:ascii="Times New Roman" w:hAnsi="Times New Roman" w:cs="Times New Roman"/>
          <w:b/>
          <w:sz w:val="24"/>
          <w:szCs w:val="24"/>
        </w:rPr>
        <w:t xml:space="preserve">Cena oferty wynikać będzie z: </w:t>
      </w:r>
    </w:p>
    <w:p w14:paraId="40BF97EE" w14:textId="277962A8" w:rsidR="00011007" w:rsidRPr="00011007" w:rsidRDefault="00011007" w:rsidP="00011007">
      <w:pPr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007">
        <w:rPr>
          <w:rFonts w:ascii="Times New Roman" w:hAnsi="Times New Roman" w:cs="Times New Roman"/>
          <w:b/>
          <w:sz w:val="24"/>
          <w:szCs w:val="24"/>
        </w:rPr>
        <w:t>1) opracowanych przez Wykonawcę kosztorysów ofertowych sporządzonych w oparciu o przedmiary robót, dokumentacje techniczne oraz specyfikacje techniczne wykonania i odbioru robót. Ceny jednostkowe należy podać z dokładnością do dwóch miejsc po przecinku.  Dotyczy Zadania Nr 1 i Zadania Nr 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95E8646" w14:textId="77777777" w:rsidR="00011007" w:rsidRDefault="00011007" w:rsidP="00011007">
      <w:pPr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007">
        <w:rPr>
          <w:rFonts w:ascii="Times New Roman" w:hAnsi="Times New Roman" w:cs="Times New Roman"/>
          <w:b/>
          <w:sz w:val="24"/>
          <w:szCs w:val="24"/>
        </w:rPr>
        <w:lastRenderedPageBreak/>
        <w:t>2) podanej w druku oferty ceny za cały okres wykonywania serwisu windy wynikający z wyliczenia: 36 miesięcy x cena za miesiąc netto = wartość netto + podatek Vat = wartość Zadania Nr 3.</w:t>
      </w:r>
    </w:p>
    <w:p w14:paraId="6819B44E" w14:textId="27CF3C58" w:rsidR="00011007" w:rsidRPr="00011007" w:rsidRDefault="00011007" w:rsidP="00011007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11007">
        <w:rPr>
          <w:rFonts w:ascii="Times New Roman" w:hAnsi="Times New Roman" w:cs="Times New Roman"/>
          <w:sz w:val="24"/>
          <w:szCs w:val="24"/>
          <w:u w:val="single"/>
        </w:rPr>
        <w:t>Podane w przedmiarze robót podstawy nakładów nie są obowiązujące – Wykonawca może dokonać wyceny wg własnej kalkulacji. Wiążące dla stron są ceny jednostkowe wykonania robót.</w:t>
      </w:r>
    </w:p>
    <w:p w14:paraId="2DDB6626" w14:textId="6A52086A" w:rsidR="00EF25D2" w:rsidRPr="007C63C8" w:rsidRDefault="00EF25D2" w:rsidP="00BF4A00">
      <w:pPr>
        <w:numPr>
          <w:ilvl w:val="0"/>
          <w:numId w:val="32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Ceny jednostkowe powinny zawierać wszystkie upusty, ale także wszelkie roboty tymczasowe i towarzyszące (wynikające m.in. z technologii robót oraz koszty badań, prób, składowania i utylizacji materiałów, utrzymania placu budowy, przywrócenia do stanu pierwotnego nawierzchni terenów przyległych, itp.). </w:t>
      </w:r>
      <w:r w:rsidRPr="007C63C8">
        <w:rPr>
          <w:rFonts w:ascii="Times New Roman" w:hAnsi="Times New Roman" w:cs="Times New Roman"/>
          <w:sz w:val="24"/>
          <w:szCs w:val="24"/>
          <w:u w:val="single"/>
        </w:rPr>
        <w:t xml:space="preserve">Wykonawca powinien uwzględnić wszystkie pozycje robót opisanych w przedmiarze robót. </w:t>
      </w:r>
    </w:p>
    <w:p w14:paraId="54EA9C1E" w14:textId="77777777" w:rsidR="00EF25D2" w:rsidRPr="007C63C8" w:rsidRDefault="00EF25D2" w:rsidP="00BF4A00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Podatek VAT zgodnie z zasadami jego naliczania winien być doliczony </w:t>
      </w:r>
      <w:r w:rsidRPr="007C63C8">
        <w:rPr>
          <w:rFonts w:ascii="Times New Roman" w:hAnsi="Times New Roman" w:cs="Times New Roman"/>
          <w:b/>
          <w:sz w:val="24"/>
          <w:szCs w:val="24"/>
        </w:rPr>
        <w:t>do kosztorysowej wartości robót.</w:t>
      </w:r>
      <w:r w:rsidRPr="007C63C8">
        <w:rPr>
          <w:rFonts w:ascii="Times New Roman" w:hAnsi="Times New Roman" w:cs="Times New Roman"/>
          <w:sz w:val="24"/>
          <w:szCs w:val="24"/>
        </w:rPr>
        <w:t xml:space="preserve"> Stawkę podatku VAT należy podać zgodnie z przepisami obowiązującymi na dzień składania ofert.</w:t>
      </w:r>
    </w:p>
    <w:p w14:paraId="4773FC58" w14:textId="77777777" w:rsidR="00EF25D2" w:rsidRPr="007C63C8" w:rsidRDefault="00EF25D2" w:rsidP="00BF4A00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Jeżeli złożono ofertę, której wybór prowadziłby do powstania u Zamawiającego obowiązku podatkowego zgodnie z </w:t>
      </w:r>
      <w:r w:rsidRPr="009F3879">
        <w:rPr>
          <w:rFonts w:ascii="Times New Roman" w:hAnsi="Times New Roman" w:cs="Times New Roman"/>
          <w:sz w:val="24"/>
          <w:szCs w:val="24"/>
        </w:rPr>
        <w:t>przepisami o podatku od towarów i usług,</w:t>
      </w:r>
      <w:r w:rsidRPr="007C63C8">
        <w:rPr>
          <w:rFonts w:ascii="Times New Roman" w:hAnsi="Times New Roman" w:cs="Times New Roman"/>
          <w:sz w:val="24"/>
          <w:szCs w:val="24"/>
        </w:rPr>
        <w:t xml:space="preserve">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 w:rsidR="009F3879">
        <w:rPr>
          <w:rFonts w:ascii="Times New Roman" w:hAnsi="Times New Roman" w:cs="Times New Roman"/>
          <w:sz w:val="24"/>
          <w:szCs w:val="24"/>
        </w:rPr>
        <w:t>c ich wartość bez kwoty podatku</w:t>
      </w:r>
      <w:r w:rsidR="002A2A79" w:rsidRPr="009F3879">
        <w:rPr>
          <w:rFonts w:ascii="Times New Roman" w:hAnsi="Times New Roman" w:cs="Times New Roman"/>
          <w:sz w:val="24"/>
          <w:szCs w:val="24"/>
        </w:rPr>
        <w:t>, a także wskazania stawki podatku od towarów i usług, która zgodnie z wiedzą Wykonawcy</w:t>
      </w:r>
      <w:r w:rsidR="002A2A79" w:rsidRPr="007C63C8">
        <w:rPr>
          <w:rFonts w:ascii="Times New Roman" w:hAnsi="Times New Roman" w:cs="Times New Roman"/>
          <w:sz w:val="24"/>
          <w:szCs w:val="24"/>
        </w:rPr>
        <w:t xml:space="preserve"> będzie miała zastosowanie.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Brak załączenia do oferty tego dokumentu oznacza, iż wybór oferty wykonawcy nie prowadzi do powstania u Zamawiającego ww. obowiązku.</w:t>
      </w:r>
    </w:p>
    <w:p w14:paraId="47A4A6D1" w14:textId="77777777" w:rsidR="00792468" w:rsidRPr="007C63C8" w:rsidRDefault="00792468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92468" w:rsidRPr="007C63C8" w14:paraId="3188E495" w14:textId="77777777" w:rsidTr="00C17341">
        <w:tc>
          <w:tcPr>
            <w:tcW w:w="9180" w:type="dxa"/>
            <w:shd w:val="pct10" w:color="auto" w:fill="auto"/>
          </w:tcPr>
          <w:p w14:paraId="12A07A84" w14:textId="643FDF86" w:rsidR="00792468" w:rsidRPr="007C63C8" w:rsidRDefault="00173BC2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92468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132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kryteriów oceny ofert, wraz z podaniem wag tych kryteriów i sposobu oceny</w:t>
            </w:r>
            <w:r w:rsidR="00991C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BB5FEAB" w14:textId="77777777" w:rsidR="00792468" w:rsidRPr="007C63C8" w:rsidRDefault="00792468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F7DE75" w14:textId="77777777" w:rsidR="00172A6E" w:rsidRPr="007C63C8" w:rsidRDefault="000C73BC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Przy wyborze oferty Zamawiający będzie kierował się kryteria</w:t>
      </w:r>
      <w:r w:rsidR="00172A6E" w:rsidRPr="007C63C8">
        <w:rPr>
          <w:rFonts w:ascii="Times New Roman" w:hAnsi="Times New Roman" w:cs="Times New Roman"/>
          <w:sz w:val="24"/>
          <w:szCs w:val="24"/>
        </w:rPr>
        <w:t>mi, wagami tych kryteriów oraz sposobem oceny ofert:</w:t>
      </w:r>
      <w:r w:rsidR="00210C9B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DFD8E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094FC43" w14:textId="4DA8457D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Kryterium nr 1</w:t>
      </w:r>
      <w:r w:rsidRPr="007C63C8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Cena wykonania zamówienia</w:t>
      </w:r>
      <w:r w:rsidR="008D4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- waga kryterium 60%</w:t>
      </w:r>
      <w:r w:rsidR="00B825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E9E81B5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z najniższą ceną uzyska 60 punktów.</w:t>
      </w:r>
    </w:p>
    <w:p w14:paraId="21E3081F" w14:textId="77777777" w:rsidR="004315AB" w:rsidRPr="007C63C8" w:rsidRDefault="004315A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B6169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Sposób oceny ofert w kryterium cena:</w:t>
      </w:r>
    </w:p>
    <w:p w14:paraId="3894ABF2" w14:textId="77777777" w:rsidR="00172A6E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A954299" w14:textId="50AC3980" w:rsidR="00172A6E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Cena najniższa </w:t>
      </w:r>
    </w:p>
    <w:p w14:paraId="0B28BFB4" w14:textId="537CE64C" w:rsidR="00172A6E" w:rsidRPr="007C63C8" w:rsidRDefault="00172A6E" w:rsidP="003203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-------- x  60% x 100 punktów = Punkty uzyskane przez ofertę badaną</w:t>
      </w:r>
    </w:p>
    <w:p w14:paraId="354F00E2" w14:textId="799BE224" w:rsidR="004315AB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Cena badana </w:t>
      </w:r>
    </w:p>
    <w:p w14:paraId="32E1A330" w14:textId="77777777" w:rsidR="004315AB" w:rsidRPr="007C63C8" w:rsidRDefault="004315AB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153E2E0C" w14:textId="77777777" w:rsidR="00782921" w:rsidRPr="007C63C8" w:rsidRDefault="004315AB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Uzyskana z wyliczenia ilość punktów zostanie ustalona z dokładnością do dwóch </w:t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miejsc po przecinku  z zachowaniem zasady zaokrągleń matematycznych. </w:t>
      </w:r>
    </w:p>
    <w:p w14:paraId="0D795263" w14:textId="6C3F6940" w:rsidR="00782921" w:rsidRPr="007C63C8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="00806884">
        <w:rPr>
          <w:rFonts w:ascii="Times New Roman" w:hAnsi="Times New Roman" w:cs="Times New Roman"/>
          <w:b/>
          <w:sz w:val="24"/>
          <w:szCs w:val="24"/>
          <w:u w:val="single"/>
        </w:rPr>
        <w:t>Kryterium nr 2 - Okres g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warancji– waga kryterium  40%</w:t>
      </w:r>
    </w:p>
    <w:p w14:paraId="025A5325" w14:textId="77777777" w:rsidR="00782921" w:rsidRPr="007C63C8" w:rsidRDefault="00782921" w:rsidP="007C63C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z najdłuższym okresem gwarancji uzyska 40 punktów.</w:t>
      </w:r>
    </w:p>
    <w:p w14:paraId="5E34683D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8FD60A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ab/>
        <w:t>Sposób oceny ofert w kryterium okres gwarancji:</w:t>
      </w:r>
    </w:p>
    <w:p w14:paraId="7812FAFF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33FFC7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Okres gwarancji </w:t>
      </w:r>
    </w:p>
    <w:p w14:paraId="64E82193" w14:textId="57B5A4EC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badanej oferty </w:t>
      </w:r>
    </w:p>
    <w:p w14:paraId="385CEBA8" w14:textId="6E84E87E" w:rsidR="00782921" w:rsidRPr="007C63C8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>-------- x 40% x  100 punktów = Punkty uzyskane przez ofertę badaną</w:t>
      </w:r>
      <w:r w:rsidR="00320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94B0B" w14:textId="77777777" w:rsidR="00782921" w:rsidRPr="007C63C8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Najdłuższy okres gwarancji </w:t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4850DBFB" w14:textId="7BD8262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spośród złożonych ofert </w:t>
      </w:r>
    </w:p>
    <w:p w14:paraId="6114171B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C7485D" w14:textId="77777777" w:rsidR="00782921" w:rsidRPr="007C63C8" w:rsidRDefault="007F066A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="00782921" w:rsidRPr="007C63C8">
        <w:rPr>
          <w:rFonts w:ascii="Times New Roman" w:hAnsi="Times New Roman" w:cs="Times New Roman"/>
          <w:sz w:val="24"/>
          <w:szCs w:val="24"/>
        </w:rPr>
        <w:t xml:space="preserve">Uzyskana z wyliczenia ilość punktów zostanie ustalona z dokładnością do dwóch </w:t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="00782921" w:rsidRPr="007C63C8">
        <w:rPr>
          <w:rFonts w:ascii="Times New Roman" w:hAnsi="Times New Roman" w:cs="Times New Roman"/>
          <w:sz w:val="24"/>
          <w:szCs w:val="24"/>
        </w:rPr>
        <w:t xml:space="preserve">miejsc po przecinku  z zachowaniem zasady zaokrągleń matematycznych. </w:t>
      </w:r>
    </w:p>
    <w:p w14:paraId="2A3004A8" w14:textId="77777777" w:rsidR="007F066A" w:rsidRPr="007C63C8" w:rsidRDefault="007F066A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0F2F77F4" w14:textId="6509FBD0" w:rsidR="00782921" w:rsidRPr="007C63C8" w:rsidRDefault="007F066A" w:rsidP="007C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b/>
          <w:sz w:val="24"/>
          <w:szCs w:val="24"/>
        </w:rPr>
        <w:t>Ważne regulacje</w:t>
      </w:r>
      <w:r w:rsidR="00E83388" w:rsidRPr="007C63C8">
        <w:rPr>
          <w:rFonts w:ascii="Times New Roman" w:hAnsi="Times New Roman" w:cs="Times New Roman"/>
          <w:b/>
          <w:sz w:val="24"/>
          <w:szCs w:val="24"/>
        </w:rPr>
        <w:t xml:space="preserve"> - wymagania  w zakresie kryteri</w:t>
      </w:r>
      <w:r w:rsidR="00C17341" w:rsidRPr="007C63C8">
        <w:rPr>
          <w:rFonts w:ascii="Times New Roman" w:hAnsi="Times New Roman" w:cs="Times New Roman"/>
          <w:b/>
          <w:sz w:val="24"/>
          <w:szCs w:val="24"/>
        </w:rPr>
        <w:t>um nr 2</w:t>
      </w:r>
      <w:r w:rsidR="000C714C">
        <w:rPr>
          <w:rFonts w:ascii="Times New Roman" w:hAnsi="Times New Roman" w:cs="Times New Roman"/>
          <w:b/>
          <w:sz w:val="24"/>
          <w:szCs w:val="24"/>
        </w:rPr>
        <w:t>:</w:t>
      </w:r>
    </w:p>
    <w:p w14:paraId="2B1973BB" w14:textId="77777777" w:rsidR="00C17341" w:rsidRPr="007C63C8" w:rsidRDefault="00C17341" w:rsidP="00BF4A00">
      <w:pPr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</w:t>
      </w:r>
      <w:r w:rsidR="007F066A" w:rsidRPr="007C63C8">
        <w:rPr>
          <w:rFonts w:ascii="Times New Roman" w:hAnsi="Times New Roman" w:cs="Times New Roman"/>
          <w:sz w:val="24"/>
          <w:szCs w:val="24"/>
        </w:rPr>
        <w:t>kres gwarancji musi by</w:t>
      </w:r>
      <w:r w:rsidRPr="007C63C8">
        <w:rPr>
          <w:rFonts w:ascii="Times New Roman" w:hAnsi="Times New Roman" w:cs="Times New Roman"/>
          <w:sz w:val="24"/>
          <w:szCs w:val="24"/>
        </w:rPr>
        <w:t>ć wyrażony w pełnych miesiącach,</w:t>
      </w:r>
    </w:p>
    <w:p w14:paraId="0A79873B" w14:textId="77777777" w:rsidR="00C17341" w:rsidRPr="007C63C8" w:rsidRDefault="00C17341" w:rsidP="00BF4A00">
      <w:pPr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m</w:t>
      </w:r>
      <w:r w:rsidR="007F066A" w:rsidRPr="007C63C8">
        <w:rPr>
          <w:rFonts w:ascii="Times New Roman" w:hAnsi="Times New Roman" w:cs="Times New Roman"/>
          <w:sz w:val="24"/>
          <w:szCs w:val="24"/>
        </w:rPr>
        <w:t>inimalny okr</w:t>
      </w:r>
      <w:r w:rsidRPr="007C63C8">
        <w:rPr>
          <w:rFonts w:ascii="Times New Roman" w:hAnsi="Times New Roman" w:cs="Times New Roman"/>
          <w:sz w:val="24"/>
          <w:szCs w:val="24"/>
        </w:rPr>
        <w:t>es gwarancji wynosi 60 miesięcy,</w:t>
      </w:r>
    </w:p>
    <w:p w14:paraId="7345A20B" w14:textId="77777777" w:rsidR="00C17341" w:rsidRPr="007C63C8" w:rsidRDefault="00C17341" w:rsidP="00BF4A00">
      <w:pPr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m</w:t>
      </w:r>
      <w:r w:rsidR="007F066A" w:rsidRPr="007C63C8">
        <w:rPr>
          <w:rFonts w:ascii="Times New Roman" w:hAnsi="Times New Roman" w:cs="Times New Roman"/>
          <w:sz w:val="24"/>
          <w:szCs w:val="24"/>
        </w:rPr>
        <w:t>aksymalny okres gwarancji podleg</w:t>
      </w:r>
      <w:r w:rsidRPr="007C63C8">
        <w:rPr>
          <w:rFonts w:ascii="Times New Roman" w:hAnsi="Times New Roman" w:cs="Times New Roman"/>
          <w:sz w:val="24"/>
          <w:szCs w:val="24"/>
        </w:rPr>
        <w:t>ający ocenie wynosi 96 miesięcy,</w:t>
      </w:r>
    </w:p>
    <w:p w14:paraId="5166885D" w14:textId="77777777" w:rsidR="00C17341" w:rsidRPr="007C63C8" w:rsidRDefault="00C17341" w:rsidP="00BF4A00">
      <w:pPr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</w:t>
      </w:r>
      <w:r w:rsidR="007F066A" w:rsidRPr="007C63C8">
        <w:rPr>
          <w:rFonts w:ascii="Times New Roman" w:hAnsi="Times New Roman" w:cs="Times New Roman"/>
          <w:sz w:val="24"/>
          <w:szCs w:val="24"/>
        </w:rPr>
        <w:t>kres gwarancji dotyczy również wszelkich zamon</w:t>
      </w:r>
      <w:r w:rsidRPr="007C63C8">
        <w:rPr>
          <w:rFonts w:ascii="Times New Roman" w:hAnsi="Times New Roman" w:cs="Times New Roman"/>
          <w:sz w:val="24"/>
          <w:szCs w:val="24"/>
        </w:rPr>
        <w:t>towanych i wbudowanych urządzeń,</w:t>
      </w:r>
    </w:p>
    <w:p w14:paraId="658A481A" w14:textId="77777777" w:rsidR="00C17341" w:rsidRPr="007C63C8" w:rsidRDefault="00C17341" w:rsidP="00BF4A00">
      <w:pPr>
        <w:numPr>
          <w:ilvl w:val="0"/>
          <w:numId w:val="34"/>
        </w:numPr>
        <w:spacing w:after="0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 przypadku braku podania przez Wykonawcę w ofercie terminu okresu gwarancji uznaje się, że Wykonawca zaoferował minimalny te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rmin okresu gwarancji  tj. 60 miesię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cy i taki 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termin zostanie uwzględniony w u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mowie z 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Wykonawcą,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</w:p>
    <w:p w14:paraId="04FCF201" w14:textId="77777777" w:rsidR="00C17341" w:rsidRPr="007C63C8" w:rsidRDefault="00C17341" w:rsidP="00BF4A00">
      <w:pPr>
        <w:numPr>
          <w:ilvl w:val="0"/>
          <w:numId w:val="34"/>
        </w:numPr>
        <w:spacing w:after="0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 xml:space="preserve">eżeli </w:t>
      </w:r>
      <w:r w:rsidR="0032037F">
        <w:rPr>
          <w:rStyle w:val="FontStyle44"/>
          <w:color w:val="000000"/>
          <w:sz w:val="24"/>
          <w:szCs w:val="24"/>
        </w:rPr>
        <w:t>W</w:t>
      </w:r>
      <w:r w:rsidR="007F066A" w:rsidRPr="007C63C8">
        <w:rPr>
          <w:rStyle w:val="FontStyle44"/>
          <w:color w:val="000000"/>
          <w:sz w:val="24"/>
          <w:szCs w:val="24"/>
        </w:rPr>
        <w:t xml:space="preserve">ykonawca zaproponuje termin gwarancji dłuższy niż 96 miesięcy, do oceny ofert w kryterium „okres 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>gwarancji”</w:t>
      </w:r>
      <w:r w:rsidR="007F066A" w:rsidRPr="007C63C8">
        <w:rPr>
          <w:rStyle w:val="FontStyle44"/>
          <w:color w:val="000000"/>
          <w:sz w:val="24"/>
          <w:szCs w:val="24"/>
        </w:rPr>
        <w:t xml:space="preserve"> zostanie przyjęty okres 96 miesięcy</w:t>
      </w:r>
      <w:r w:rsidRPr="007C63C8">
        <w:rPr>
          <w:rStyle w:val="FontStyle44"/>
          <w:color w:val="000000"/>
          <w:sz w:val="24"/>
          <w:szCs w:val="24"/>
        </w:rPr>
        <w:t>;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  <w:r w:rsidRPr="007C63C8">
        <w:rPr>
          <w:rStyle w:val="FontStyle44"/>
          <w:color w:val="000000"/>
          <w:sz w:val="24"/>
          <w:szCs w:val="24"/>
        </w:rPr>
        <w:t>z</w:t>
      </w:r>
      <w:r w:rsidR="007F066A" w:rsidRPr="007C63C8">
        <w:rPr>
          <w:rStyle w:val="FontStyle44"/>
          <w:color w:val="000000"/>
          <w:sz w:val="24"/>
          <w:szCs w:val="24"/>
        </w:rPr>
        <w:t xml:space="preserve"> kolei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umowie z Wykonawcą zostanie uwzględniony termin gwarancji wskazany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ofercie Wykonawcy</w:t>
      </w:r>
      <w:r w:rsidRPr="007C63C8">
        <w:rPr>
          <w:rStyle w:val="FontStyle44"/>
          <w:color w:val="000000"/>
          <w:sz w:val="24"/>
          <w:szCs w:val="24"/>
        </w:rPr>
        <w:t>,</w:t>
      </w:r>
    </w:p>
    <w:p w14:paraId="76DCBAB2" w14:textId="77777777" w:rsidR="007F066A" w:rsidRPr="007C63C8" w:rsidRDefault="00C17341" w:rsidP="00BF4A00">
      <w:pPr>
        <w:numPr>
          <w:ilvl w:val="0"/>
          <w:numId w:val="34"/>
        </w:numPr>
        <w:spacing w:after="0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>eżeli Wykonawca zaproponuje termin gwarancji krótszy niż 60 miesięcy, oferta Wykonawcy zostan</w:t>
      </w:r>
      <w:r w:rsidRPr="007C63C8">
        <w:rPr>
          <w:rStyle w:val="FontStyle44"/>
          <w:color w:val="000000"/>
          <w:sz w:val="24"/>
          <w:szCs w:val="24"/>
        </w:rPr>
        <w:t>ie odrzucona jako niezgodna z S</w:t>
      </w:r>
      <w:r w:rsidR="007F066A" w:rsidRPr="007C63C8">
        <w:rPr>
          <w:rStyle w:val="FontStyle44"/>
          <w:color w:val="000000"/>
          <w:sz w:val="24"/>
          <w:szCs w:val="24"/>
        </w:rPr>
        <w:t>WZ.</w:t>
      </w:r>
    </w:p>
    <w:p w14:paraId="0CF3308F" w14:textId="77777777" w:rsidR="000B340B" w:rsidRPr="00806884" w:rsidRDefault="000B340B" w:rsidP="00BF4A00">
      <w:pPr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884">
        <w:rPr>
          <w:rStyle w:val="FontStyle44"/>
          <w:color w:val="000000"/>
          <w:sz w:val="24"/>
          <w:szCs w:val="24"/>
        </w:rPr>
        <w:t>W okresie gwarancji Wykonawca zapewni serwis</w:t>
      </w:r>
      <w:r w:rsidR="00FA5CEF" w:rsidRPr="00806884">
        <w:rPr>
          <w:rStyle w:val="FontStyle44"/>
          <w:color w:val="000000"/>
          <w:sz w:val="24"/>
          <w:szCs w:val="24"/>
        </w:rPr>
        <w:t xml:space="preserve"> i konserwację</w:t>
      </w:r>
      <w:r w:rsidRPr="00806884">
        <w:rPr>
          <w:rStyle w:val="FontStyle44"/>
          <w:color w:val="000000"/>
          <w:sz w:val="24"/>
          <w:szCs w:val="24"/>
        </w:rPr>
        <w:t xml:space="preserve"> wszystkich zamontowanych urządzeń. Wykonawca nie może w</w:t>
      </w:r>
      <w:r w:rsidR="00FA5CEF" w:rsidRPr="00806884">
        <w:rPr>
          <w:rStyle w:val="FontStyle44"/>
          <w:color w:val="000000"/>
          <w:sz w:val="24"/>
          <w:szCs w:val="24"/>
        </w:rPr>
        <w:t xml:space="preserve">arunkować udzielenia gwarancji od wykonania przez Zamawiającego płatnych: konserwacji, przeglądów itp. Wykonawca zobowiązuje się je wykonać </w:t>
      </w:r>
      <w:r w:rsidR="00D519B4" w:rsidRPr="00806884">
        <w:rPr>
          <w:rStyle w:val="FontStyle44"/>
          <w:color w:val="000000"/>
          <w:sz w:val="24"/>
          <w:szCs w:val="24"/>
        </w:rPr>
        <w:t xml:space="preserve">bezpłatnie </w:t>
      </w:r>
      <w:r w:rsidR="00FA5CEF" w:rsidRPr="00806884">
        <w:rPr>
          <w:rStyle w:val="FontStyle44"/>
          <w:color w:val="000000"/>
          <w:sz w:val="24"/>
          <w:szCs w:val="24"/>
        </w:rPr>
        <w:t>w ramach udzielonej gwarancji</w:t>
      </w:r>
      <w:r w:rsidR="00806884" w:rsidRPr="00806884">
        <w:rPr>
          <w:rStyle w:val="FontStyle44"/>
          <w:color w:val="000000"/>
          <w:sz w:val="24"/>
          <w:szCs w:val="24"/>
        </w:rPr>
        <w:t>.</w:t>
      </w:r>
    </w:p>
    <w:p w14:paraId="689A9505" w14:textId="77777777" w:rsidR="00394778" w:rsidRPr="007C63C8" w:rsidRDefault="00C17341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 najkorzystniejszą zostanie wybrana oferta, która uzyskała </w:t>
      </w:r>
      <w:r w:rsidRPr="00806884">
        <w:rPr>
          <w:rFonts w:ascii="Times New Roman" w:hAnsi="Times New Roman" w:cs="Times New Roman"/>
          <w:sz w:val="24"/>
          <w:szCs w:val="24"/>
        </w:rPr>
        <w:t xml:space="preserve">najwyższą </w:t>
      </w:r>
      <w:r w:rsidR="00E80BA4" w:rsidRPr="00806884">
        <w:rPr>
          <w:rFonts w:ascii="Times New Roman" w:hAnsi="Times New Roman" w:cs="Times New Roman"/>
          <w:sz w:val="24"/>
          <w:szCs w:val="24"/>
        </w:rPr>
        <w:t>ocenę</w:t>
      </w:r>
      <w:r w:rsidR="00465558" w:rsidRPr="00806884">
        <w:rPr>
          <w:rFonts w:ascii="Times New Roman" w:hAnsi="Times New Roman" w:cs="Times New Roman"/>
          <w:sz w:val="24"/>
          <w:szCs w:val="24"/>
        </w:rPr>
        <w:t xml:space="preserve"> tj.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i</w:t>
      </w:r>
      <w:r w:rsidRPr="007C63C8">
        <w:rPr>
          <w:rFonts w:ascii="Times New Roman" w:hAnsi="Times New Roman" w:cs="Times New Roman"/>
          <w:sz w:val="24"/>
          <w:szCs w:val="24"/>
        </w:rPr>
        <w:t>lość punktów wyliczoną w następujący</w:t>
      </w:r>
      <w:r w:rsidR="003977D2" w:rsidRPr="007C63C8">
        <w:rPr>
          <w:rFonts w:ascii="Times New Roman" w:hAnsi="Times New Roman" w:cs="Times New Roman"/>
          <w:sz w:val="24"/>
          <w:szCs w:val="24"/>
        </w:rPr>
        <w:t xml:space="preserve"> sposób:</w:t>
      </w:r>
    </w:p>
    <w:p w14:paraId="63150F35" w14:textId="6E6AD126" w:rsidR="001D7EEE" w:rsidRPr="00173BC2" w:rsidRDefault="00394778" w:rsidP="000C714C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Łączna liczba punktów przyznana badanej ofercie</w:t>
      </w:r>
      <w:r w:rsidR="00320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b/>
          <w:sz w:val="24"/>
          <w:szCs w:val="24"/>
        </w:rPr>
        <w:t>= Ilość punktów przyznanych danej ofercie w kryterium ,,cena” + Ilość punktów przyznanych danej ofercie w kryterium ,,okres gwarancji”</w:t>
      </w:r>
      <w:r w:rsidR="0032037F">
        <w:rPr>
          <w:rFonts w:ascii="Times New Roman" w:hAnsi="Times New Roman" w:cs="Times New Roman"/>
          <w:b/>
          <w:sz w:val="24"/>
          <w:szCs w:val="24"/>
        </w:rPr>
        <w:t>.</w:t>
      </w:r>
    </w:p>
    <w:p w14:paraId="39F54476" w14:textId="77777777" w:rsidR="000C73BC" w:rsidRPr="007C63C8" w:rsidRDefault="00E80BA4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nie można wybrać najkorzystniejszej oferty z uwagi na to, że dwie lub więcej ofert uzyska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taką samą ocenę tj.</w:t>
      </w:r>
      <w:r w:rsidRPr="007C63C8">
        <w:rPr>
          <w:rFonts w:ascii="Times New Roman" w:hAnsi="Times New Roman" w:cs="Times New Roman"/>
          <w:sz w:val="24"/>
          <w:szCs w:val="24"/>
        </w:rPr>
        <w:t xml:space="preserve"> tyle samo punktów w łącznej punktacji, Zamawiający wybierze ofertę spośród tych ofert, która otrzymała najwyższą ocenę w kryterium o</w:t>
      </w:r>
      <w:r w:rsidR="00B8250A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najwyższej wadze tj. w kryterium nr 1 "Cena".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04567" w14:textId="77777777" w:rsidR="00E80BA4" w:rsidRPr="007C63C8" w:rsidRDefault="00E80BA4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 xml:space="preserve">Jeżeli oferty otrzymają taką samą ocenę </w:t>
      </w:r>
      <w:r w:rsidR="00465558" w:rsidRPr="007C63C8">
        <w:rPr>
          <w:rFonts w:ascii="Times New Roman" w:hAnsi="Times New Roman" w:cs="Times New Roman"/>
          <w:sz w:val="24"/>
          <w:szCs w:val="24"/>
        </w:rPr>
        <w:t>w</w:t>
      </w:r>
      <w:r w:rsidR="00B8250A">
        <w:rPr>
          <w:rFonts w:ascii="Times New Roman" w:hAnsi="Times New Roman" w:cs="Times New Roman"/>
          <w:sz w:val="24"/>
          <w:szCs w:val="24"/>
        </w:rPr>
        <w:t xml:space="preserve"> kryterium o najwyższej wadze, Z</w:t>
      </w:r>
      <w:r w:rsidR="00465558" w:rsidRPr="007C63C8">
        <w:rPr>
          <w:rFonts w:ascii="Times New Roman" w:hAnsi="Times New Roman" w:cs="Times New Roman"/>
          <w:sz w:val="24"/>
          <w:szCs w:val="24"/>
        </w:rPr>
        <w:t>amawiający wybiera ofertę z najniższą ceną.</w:t>
      </w:r>
    </w:p>
    <w:p w14:paraId="4F832E6C" w14:textId="77777777" w:rsidR="00465558" w:rsidRPr="007C63C8" w:rsidRDefault="00465558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nie można dokonać wyboru oferty w sposób, o którym mowa w punkcie 4, Zamawiający wezwie Wykonawców, którzy złożyli te oferty, do złożenia w terminie określonym przez Zamawiającego ofert dodatkowych zawierających nową cenę.</w:t>
      </w:r>
    </w:p>
    <w:p w14:paraId="7698D34D" w14:textId="77777777" w:rsidR="00465558" w:rsidRPr="007C63C8" w:rsidRDefault="001D7EE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Wykonawcy, składając oferty dodatkowe, nie mogą oferować ceny wyższej niż zaoferowane w uprzednio </w:t>
      </w:r>
      <w:r w:rsidR="00B8250A">
        <w:rPr>
          <w:rFonts w:ascii="Times New Roman" w:hAnsi="Times New Roman" w:cs="Times New Roman"/>
          <w:sz w:val="24"/>
          <w:szCs w:val="24"/>
        </w:rPr>
        <w:t xml:space="preserve">złożonych przez nich ofertach. </w:t>
      </w:r>
    </w:p>
    <w:p w14:paraId="75444845" w14:textId="1D86826A" w:rsidR="001D7EEE" w:rsidRPr="000C714C" w:rsidRDefault="001D7EE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wybiera ofertę najkorzystniejszą w terminie związani</w:t>
      </w:r>
      <w:r w:rsidR="00806884">
        <w:rPr>
          <w:rFonts w:ascii="Times New Roman" w:hAnsi="Times New Roman" w:cs="Times New Roman"/>
          <w:sz w:val="24"/>
          <w:szCs w:val="24"/>
        </w:rPr>
        <w:t xml:space="preserve">a ofertą - określonym w </w:t>
      </w:r>
      <w:r w:rsidR="00B8250A">
        <w:rPr>
          <w:rFonts w:ascii="Times New Roman" w:hAnsi="Times New Roman" w:cs="Times New Roman"/>
          <w:sz w:val="24"/>
          <w:szCs w:val="24"/>
        </w:rPr>
        <w:t xml:space="preserve"> SWZ.  </w:t>
      </w:r>
    </w:p>
    <w:p w14:paraId="579565B8" w14:textId="77777777" w:rsidR="001D7EEE" w:rsidRPr="00AD2FD9" w:rsidRDefault="00173BC2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BC2">
        <w:rPr>
          <w:rFonts w:ascii="Times New Roman" w:hAnsi="Times New Roman" w:cs="Times New Roman"/>
          <w:b/>
          <w:sz w:val="24"/>
          <w:szCs w:val="24"/>
        </w:rPr>
        <w:t>WYBÓR OFERTY PO TERMINIE ZWIĄZANIA OFERTĄ</w:t>
      </w:r>
      <w:r w:rsidR="00B8250A">
        <w:rPr>
          <w:rFonts w:ascii="Times New Roman" w:hAnsi="Times New Roman" w:cs="Times New Roman"/>
          <w:sz w:val="24"/>
          <w:szCs w:val="24"/>
        </w:rPr>
        <w:t>.</w:t>
      </w:r>
      <w:r w:rsidR="00AD2FD9">
        <w:rPr>
          <w:rFonts w:ascii="Times New Roman" w:hAnsi="Times New Roman" w:cs="Times New Roman"/>
          <w:sz w:val="24"/>
          <w:szCs w:val="24"/>
        </w:rPr>
        <w:t xml:space="preserve"> </w:t>
      </w:r>
      <w:r w:rsidR="002263A4" w:rsidRPr="00AD2FD9">
        <w:rPr>
          <w:rFonts w:ascii="Times New Roman" w:hAnsi="Times New Roman" w:cs="Times New Roman"/>
          <w:sz w:val="24"/>
          <w:szCs w:val="24"/>
        </w:rPr>
        <w:t>Jeżeli termin związania ofertą upłynął przed wyborem najkorzystniejszej oferty, Zamawiający wzywa Wykonawcę, którego oferta otrzymała najwyższą ocenę do wyrażenia, w wyznaczonym przez Zamawiającego terminie , pisemnej zgody na wybór jego oferty.</w:t>
      </w:r>
    </w:p>
    <w:p w14:paraId="196C17FE" w14:textId="77777777" w:rsidR="000F0AAB" w:rsidRPr="00BE2238" w:rsidRDefault="002263A4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braku zgody Wykonawcy na wybór jego oferty po terminie związania, Zamawiający </w:t>
      </w:r>
      <w:r w:rsidR="000F0AAB" w:rsidRPr="007C63C8">
        <w:rPr>
          <w:rFonts w:ascii="Times New Roman" w:hAnsi="Times New Roman" w:cs="Times New Roman"/>
          <w:sz w:val="24"/>
          <w:szCs w:val="24"/>
        </w:rPr>
        <w:t>zwraca się o wyrażenie takiej zgody do kolejnego Wykonawcy, którego oferta została najwyżej oceniona, chyba że zachodzą przesłanki do unieważnienia postępowania.</w:t>
      </w:r>
    </w:p>
    <w:p w14:paraId="62E11E13" w14:textId="77777777" w:rsidR="00081DFD" w:rsidRPr="00BE2238" w:rsidRDefault="00173BC2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WYJAŚNIENIA W TRAKCIE OCENY OFERT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1DFD" w:rsidRPr="007C63C8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  lub innych składan</w:t>
      </w:r>
      <w:r w:rsidR="00B8250A">
        <w:rPr>
          <w:rFonts w:ascii="Times New Roman" w:hAnsi="Times New Roman" w:cs="Times New Roman"/>
          <w:sz w:val="24"/>
          <w:szCs w:val="24"/>
        </w:rPr>
        <w:t xml:space="preserve">ych dokumentów lub oświadczeń. </w:t>
      </w:r>
    </w:p>
    <w:p w14:paraId="714B9E95" w14:textId="77777777" w:rsidR="000630BA" w:rsidRPr="00BE2238" w:rsidRDefault="005F647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POPRAWIENIE OMYŁEK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C63C8">
        <w:rPr>
          <w:rFonts w:ascii="Times New Roman" w:hAnsi="Times New Roman" w:cs="Times New Roman"/>
          <w:sz w:val="24"/>
          <w:szCs w:val="24"/>
        </w:rPr>
        <w:t>Zamawiający poprawi w treści oferty oczywiste omył</w:t>
      </w:r>
      <w:r w:rsidR="00081DFD" w:rsidRPr="007C63C8">
        <w:rPr>
          <w:rFonts w:ascii="Times New Roman" w:hAnsi="Times New Roman" w:cs="Times New Roman"/>
          <w:sz w:val="24"/>
          <w:szCs w:val="24"/>
        </w:rPr>
        <w:t xml:space="preserve">ki pisarskie, omyłki rachunkowe, z uwzględnieniem konsekwencji rachunkowych dokonanych poprawek </w:t>
      </w:r>
      <w:r w:rsidR="000C73BC" w:rsidRPr="007C63C8">
        <w:rPr>
          <w:rFonts w:ascii="Times New Roman" w:hAnsi="Times New Roman" w:cs="Times New Roman"/>
          <w:sz w:val="24"/>
          <w:szCs w:val="24"/>
        </w:rPr>
        <w:t>oraz inne</w:t>
      </w:r>
      <w:r w:rsidR="00081DFD" w:rsidRPr="007C63C8">
        <w:rPr>
          <w:rFonts w:ascii="Times New Roman" w:hAnsi="Times New Roman" w:cs="Times New Roman"/>
          <w:sz w:val="24"/>
          <w:szCs w:val="24"/>
        </w:rPr>
        <w:t xml:space="preserve"> omyłki, o których mowa w art. 223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2 ustawy </w:t>
      </w:r>
      <w:proofErr w:type="spellStart"/>
      <w:r w:rsidR="00081DFD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 xml:space="preserve">  niezwłocznie zawiadamiając o tym Wykonawcę, którego oferta została poprawiona.</w:t>
      </w:r>
    </w:p>
    <w:p w14:paraId="7D0FB89B" w14:textId="77777777" w:rsidR="000630BA" w:rsidRPr="007C63C8" w:rsidRDefault="005F647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WYBÓR OFERTY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C63C8">
        <w:rPr>
          <w:rFonts w:ascii="Times New Roman" w:hAnsi="Times New Roman" w:cs="Times New Roman"/>
          <w:sz w:val="24"/>
          <w:szCs w:val="24"/>
        </w:rPr>
        <w:t>Wybór oferty najkorzystniejszej nastąpi wg zasad określonych w</w:t>
      </w:r>
      <w:r w:rsidR="00AD2FD9">
        <w:rPr>
          <w:rFonts w:ascii="Times New Roman" w:hAnsi="Times New Roman" w:cs="Times New Roman"/>
          <w:sz w:val="24"/>
          <w:szCs w:val="24"/>
        </w:rPr>
        <w:t> 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art. </w:t>
      </w:r>
      <w:r w:rsidR="00A848A4">
        <w:rPr>
          <w:rFonts w:ascii="Times New Roman" w:hAnsi="Times New Roman" w:cs="Times New Roman"/>
          <w:sz w:val="24"/>
          <w:szCs w:val="24"/>
        </w:rPr>
        <w:t>23</w:t>
      </w:r>
      <w:r w:rsidR="000630BA" w:rsidRPr="007C63C8">
        <w:rPr>
          <w:rFonts w:ascii="Times New Roman" w:hAnsi="Times New Roman" w:cs="Times New Roman"/>
          <w:sz w:val="24"/>
          <w:szCs w:val="24"/>
        </w:rPr>
        <w:t>9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>.</w:t>
      </w:r>
    </w:p>
    <w:p w14:paraId="5F2A0386" w14:textId="77777777" w:rsidR="000630BA" w:rsidRPr="007C63C8" w:rsidRDefault="000630BA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informuje wszystkich Wykonawców zgodnie z art. </w:t>
      </w:r>
      <w:r w:rsidRPr="007C63C8">
        <w:rPr>
          <w:rFonts w:ascii="Times New Roman" w:hAnsi="Times New Roman" w:cs="Times New Roman"/>
          <w:sz w:val="24"/>
          <w:szCs w:val="24"/>
        </w:rPr>
        <w:t>253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1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 xml:space="preserve"> i </w:t>
      </w:r>
      <w:r w:rsidRPr="007C63C8">
        <w:rPr>
          <w:rFonts w:ascii="Times New Roman" w:hAnsi="Times New Roman" w:cs="Times New Roman"/>
          <w:sz w:val="24"/>
          <w:szCs w:val="24"/>
        </w:rPr>
        <w:t xml:space="preserve">udostępnia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informacje o wyborze na stronie internetowej </w:t>
      </w:r>
      <w:r w:rsidR="006C3D7C">
        <w:rPr>
          <w:rFonts w:ascii="Times New Roman" w:hAnsi="Times New Roman" w:cs="Times New Roman"/>
          <w:sz w:val="24"/>
          <w:szCs w:val="24"/>
        </w:rPr>
        <w:t xml:space="preserve">prowadzonego postępowania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Pr="007C63C8">
        <w:rPr>
          <w:rFonts w:ascii="Times New Roman" w:hAnsi="Times New Roman" w:cs="Times New Roman"/>
          <w:sz w:val="24"/>
          <w:szCs w:val="24"/>
        </w:rPr>
        <w:t>253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2 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>.</w:t>
      </w:r>
    </w:p>
    <w:p w14:paraId="69D61733" w14:textId="77777777" w:rsidR="000630BA" w:rsidRPr="005F647E" w:rsidRDefault="000630BA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ODRZUCENIE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 OFERTY.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Zamawiający odrzuci ofertę, jeżeli zajdą okoliczności określone w art. </w:t>
      </w:r>
      <w:r w:rsidRPr="005F647E">
        <w:rPr>
          <w:rFonts w:ascii="Times New Roman" w:hAnsi="Times New Roman" w:cs="Times New Roman"/>
          <w:sz w:val="24"/>
          <w:szCs w:val="24"/>
        </w:rPr>
        <w:t xml:space="preserve">226 ust. 1 ustawy </w:t>
      </w:r>
      <w:proofErr w:type="spellStart"/>
      <w:r w:rsidRPr="005F64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F647E">
        <w:rPr>
          <w:rFonts w:ascii="Times New Roman" w:hAnsi="Times New Roman" w:cs="Times New Roman"/>
          <w:sz w:val="24"/>
          <w:szCs w:val="24"/>
        </w:rPr>
        <w:t>.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4F277" w14:textId="77777777" w:rsidR="000C73BC" w:rsidRPr="005F647E" w:rsidRDefault="000630BA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RAŻĄCO NISKA CENA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Jeżeli zaoferowana cena lub koszt lub ich istotne części składowe, wydają się rażąco niskie w stosunku do przedmiotu </w:t>
      </w:r>
      <w:r w:rsidR="000C73BC" w:rsidRPr="005F647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lub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budzą wątpliwości zamawiającego co do możliwości wykonania przedmiotu </w:t>
      </w:r>
      <w:r w:rsidR="000C73BC" w:rsidRPr="005F647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zgodnie z wymaganiami określonymi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w dokumentach zamówienia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lub wynikającymi z</w:t>
      </w:r>
      <w:r w:rsidR="005F647E">
        <w:rPr>
          <w:rFonts w:ascii="Times New Roman" w:hAnsi="Times New Roman" w:cs="Times New Roman"/>
          <w:sz w:val="24"/>
          <w:szCs w:val="24"/>
        </w:rPr>
        <w:t> </w:t>
      </w:r>
      <w:r w:rsidR="000C73BC" w:rsidRPr="005F647E">
        <w:rPr>
          <w:rFonts w:ascii="Times New Roman" w:hAnsi="Times New Roman" w:cs="Times New Roman"/>
          <w:sz w:val="24"/>
          <w:szCs w:val="24"/>
        </w:rPr>
        <w:t>od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rębnych przepisów, zamawiający </w:t>
      </w:r>
      <w:r w:rsidR="00414E17" w:rsidRPr="005F647E">
        <w:rPr>
          <w:rFonts w:ascii="Times New Roman" w:hAnsi="Times New Roman" w:cs="Times New Roman"/>
          <w:b/>
          <w:sz w:val="24"/>
          <w:szCs w:val="24"/>
        </w:rPr>
        <w:t>żąda od Wykonawcy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3BC" w:rsidRPr="005F647E">
        <w:rPr>
          <w:rFonts w:ascii="Times New Roman" w:hAnsi="Times New Roman" w:cs="Times New Roman"/>
          <w:b/>
          <w:sz w:val="24"/>
          <w:szCs w:val="24"/>
        </w:rPr>
        <w:t>wyjaśnień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, w tym złożenie dowodów, 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wyliczenia ceny lub kosztu, </w:t>
      </w:r>
      <w:r w:rsidR="00414E17" w:rsidRPr="005F647E">
        <w:rPr>
          <w:rFonts w:ascii="Times New Roman" w:hAnsi="Times New Roman" w:cs="Times New Roman"/>
          <w:sz w:val="24"/>
          <w:szCs w:val="24"/>
        </w:rPr>
        <w:t>lub ich istotnych części składowych.</w:t>
      </w:r>
    </w:p>
    <w:p w14:paraId="5116B17F" w14:textId="77777777" w:rsidR="00395F7F" w:rsidRPr="007C63C8" w:rsidRDefault="00395F7F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gdy cena całkowita oferty </w:t>
      </w:r>
      <w:r w:rsidRPr="005F647E">
        <w:rPr>
          <w:rFonts w:ascii="Times New Roman" w:hAnsi="Times New Roman" w:cs="Times New Roman"/>
          <w:sz w:val="24"/>
          <w:szCs w:val="24"/>
        </w:rPr>
        <w:t>złożonej w terminie,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jest niższa o co najmniej 30% od:</w:t>
      </w:r>
    </w:p>
    <w:p w14:paraId="6EA42F0C" w14:textId="77777777" w:rsidR="00395F7F" w:rsidRPr="007C63C8" w:rsidRDefault="00395F7F" w:rsidP="00BF4A00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ustalonej przed wszczęciem postępowania lub średniej arytmetycznej cen </w:t>
      </w:r>
      <w:r w:rsidRPr="007C63C8">
        <w:rPr>
          <w:rFonts w:ascii="Times New Roman" w:hAnsi="Times New Roman" w:cs="Times New Roman"/>
          <w:sz w:val="24"/>
          <w:szCs w:val="24"/>
        </w:rPr>
        <w:lastRenderedPageBreak/>
        <w:t xml:space="preserve">wszystkich złożonych ofert niepodlegających odrzuceniu na podstawie </w:t>
      </w:r>
      <w:r w:rsidRPr="00071F66">
        <w:rPr>
          <w:rFonts w:ascii="Times New Roman" w:hAnsi="Times New Roman" w:cs="Times New Roman"/>
          <w:sz w:val="24"/>
          <w:szCs w:val="24"/>
        </w:rPr>
        <w:t>art.226 ust.1 pkt 1 i 10,</w:t>
      </w:r>
      <w:r w:rsidR="00071F66">
        <w:rPr>
          <w:rFonts w:ascii="Times New Roman" w:hAnsi="Times New Roman" w:cs="Times New Roman"/>
          <w:sz w:val="24"/>
          <w:szCs w:val="24"/>
        </w:rPr>
        <w:t xml:space="preserve">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zwraca się o udzielenie wyjaśnień, </w:t>
      </w:r>
      <w:r w:rsidRPr="00071F66">
        <w:rPr>
          <w:rFonts w:ascii="Times New Roman" w:hAnsi="Times New Roman" w:cs="Times New Roman"/>
          <w:sz w:val="24"/>
          <w:szCs w:val="24"/>
        </w:rPr>
        <w:t xml:space="preserve">o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których mowa w punkcie </w:t>
      </w:r>
      <w:r w:rsidRPr="00C24B81">
        <w:rPr>
          <w:rFonts w:ascii="Times New Roman" w:hAnsi="Times New Roman" w:cs="Times New Roman"/>
          <w:sz w:val="24"/>
          <w:szCs w:val="24"/>
        </w:rPr>
        <w:t>1</w:t>
      </w:r>
      <w:r w:rsidR="00071F66" w:rsidRPr="00C24B81">
        <w:rPr>
          <w:rFonts w:ascii="Times New Roman" w:hAnsi="Times New Roman" w:cs="Times New Roman"/>
          <w:sz w:val="24"/>
          <w:szCs w:val="24"/>
        </w:rPr>
        <w:t>5</w:t>
      </w:r>
      <w:r w:rsidRPr="00C24B81">
        <w:rPr>
          <w:rFonts w:ascii="Times New Roman" w:hAnsi="Times New Roman" w:cs="Times New Roman"/>
          <w:sz w:val="24"/>
          <w:szCs w:val="24"/>
        </w:rPr>
        <w:t>,</w:t>
      </w:r>
      <w:r w:rsidRPr="00071F66">
        <w:rPr>
          <w:rFonts w:ascii="Times New Roman" w:hAnsi="Times New Roman" w:cs="Times New Roman"/>
          <w:sz w:val="24"/>
          <w:szCs w:val="24"/>
        </w:rPr>
        <w:t xml:space="preserve"> chyba że rozbieżność wynika z okoliczności oczywisty</w:t>
      </w:r>
      <w:r w:rsidRPr="007C63C8">
        <w:rPr>
          <w:rFonts w:ascii="Times New Roman" w:hAnsi="Times New Roman" w:cs="Times New Roman"/>
          <w:sz w:val="24"/>
          <w:szCs w:val="24"/>
        </w:rPr>
        <w:t>ch, które nie wymagają wyjaśnienia;</w:t>
      </w:r>
    </w:p>
    <w:p w14:paraId="2BADDE5D" w14:textId="77777777" w:rsidR="00395F7F" w:rsidRPr="00C24B81" w:rsidRDefault="00395F7F" w:rsidP="00BF4A00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zaktualizowanej z uwzględnieniem okoliczności, które nastąpiły po wszczęciu postępowania, w szczególności </w:t>
      </w:r>
      <w:r w:rsidR="00071F66">
        <w:rPr>
          <w:rFonts w:ascii="Times New Roman" w:hAnsi="Times New Roman" w:cs="Times New Roman"/>
          <w:sz w:val="24"/>
          <w:szCs w:val="24"/>
        </w:rPr>
        <w:t>istotnej zmiany cen rynkowych,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może zwrócić się o udzielenie wyjaśnień, o </w:t>
      </w:r>
      <w:r w:rsidRPr="00071F66">
        <w:rPr>
          <w:rFonts w:ascii="Times New Roman" w:hAnsi="Times New Roman" w:cs="Times New Roman"/>
          <w:sz w:val="24"/>
          <w:szCs w:val="24"/>
        </w:rPr>
        <w:t xml:space="preserve">których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mowa w </w:t>
      </w:r>
      <w:r w:rsidR="006C3D7C" w:rsidRPr="00C24B81">
        <w:rPr>
          <w:rFonts w:ascii="Times New Roman" w:hAnsi="Times New Roman" w:cs="Times New Roman"/>
          <w:sz w:val="24"/>
          <w:szCs w:val="24"/>
        </w:rPr>
        <w:t>punkcie</w:t>
      </w:r>
      <w:r w:rsidRPr="00C24B81">
        <w:rPr>
          <w:rFonts w:ascii="Times New Roman" w:hAnsi="Times New Roman" w:cs="Times New Roman"/>
          <w:sz w:val="24"/>
          <w:szCs w:val="24"/>
        </w:rPr>
        <w:t xml:space="preserve"> </w:t>
      </w:r>
      <w:r w:rsidR="00071F66" w:rsidRPr="00C24B81">
        <w:rPr>
          <w:rFonts w:ascii="Times New Roman" w:hAnsi="Times New Roman" w:cs="Times New Roman"/>
          <w:sz w:val="24"/>
          <w:szCs w:val="24"/>
        </w:rPr>
        <w:t>15</w:t>
      </w:r>
      <w:r w:rsidRPr="00C24B81">
        <w:rPr>
          <w:rFonts w:ascii="Times New Roman" w:hAnsi="Times New Roman" w:cs="Times New Roman"/>
          <w:sz w:val="24"/>
          <w:szCs w:val="24"/>
        </w:rPr>
        <w:t>.</w:t>
      </w:r>
    </w:p>
    <w:p w14:paraId="48386B21" w14:textId="77777777" w:rsidR="00395F7F" w:rsidRPr="007C63C8" w:rsidRDefault="00DD281B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Wyjaśnienia</w:t>
      </w:r>
      <w:r w:rsidR="006C3D7C">
        <w:rPr>
          <w:rFonts w:ascii="Times New Roman" w:hAnsi="Times New Roman" w:cs="Times New Roman"/>
          <w:sz w:val="24"/>
          <w:szCs w:val="24"/>
        </w:rPr>
        <w:t>, o którym mowa powyżej</w:t>
      </w:r>
      <w:r w:rsidRPr="007C63C8">
        <w:rPr>
          <w:rFonts w:ascii="Times New Roman" w:hAnsi="Times New Roman" w:cs="Times New Roman"/>
          <w:sz w:val="24"/>
          <w:szCs w:val="24"/>
        </w:rPr>
        <w:t xml:space="preserve"> mogą dotyczyć w szczególności: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2A68F" w14:textId="77777777" w:rsidR="00D9418E" w:rsidRPr="007C63C8" w:rsidRDefault="00D9418E" w:rsidP="00BF4A00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zarządzania procesem produkcji, świad</w:t>
      </w:r>
      <w:r w:rsidR="00430191" w:rsidRPr="007C63C8">
        <w:rPr>
          <w:rFonts w:ascii="Times New Roman" w:hAnsi="Times New Roman" w:cs="Times New Roman"/>
          <w:sz w:val="24"/>
          <w:szCs w:val="24"/>
        </w:rPr>
        <w:t>czonych usług lub metody budowy,</w:t>
      </w:r>
    </w:p>
    <w:p w14:paraId="446C800F" w14:textId="77777777" w:rsidR="00D9418E" w:rsidRPr="007C63C8" w:rsidRDefault="00D9418E" w:rsidP="00BF4A00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wybranych rozwiązań techn</w:t>
      </w:r>
      <w:r w:rsidR="008C5094" w:rsidRPr="007C63C8">
        <w:rPr>
          <w:rFonts w:ascii="Times New Roman" w:hAnsi="Times New Roman" w:cs="Times New Roman"/>
          <w:sz w:val="24"/>
          <w:szCs w:val="24"/>
        </w:rPr>
        <w:t>i</w:t>
      </w:r>
      <w:r w:rsidRPr="007C63C8">
        <w:rPr>
          <w:rFonts w:ascii="Times New Roman" w:hAnsi="Times New Roman" w:cs="Times New Roman"/>
          <w:sz w:val="24"/>
          <w:szCs w:val="24"/>
        </w:rPr>
        <w:t>cznych, wyjątko</w:t>
      </w:r>
      <w:r w:rsidR="008C5094" w:rsidRPr="007C63C8">
        <w:rPr>
          <w:rFonts w:ascii="Times New Roman" w:hAnsi="Times New Roman" w:cs="Times New Roman"/>
          <w:sz w:val="24"/>
          <w:szCs w:val="24"/>
        </w:rPr>
        <w:t>wo korzystnych warunków dostaw, usług albo związanych</w:t>
      </w:r>
      <w:r w:rsidR="00430191" w:rsidRPr="007C63C8">
        <w:rPr>
          <w:rFonts w:ascii="Times New Roman" w:hAnsi="Times New Roman" w:cs="Times New Roman"/>
          <w:sz w:val="24"/>
          <w:szCs w:val="24"/>
        </w:rPr>
        <w:t xml:space="preserve"> z realizacją robót budowlanych,</w:t>
      </w:r>
    </w:p>
    <w:p w14:paraId="11799D90" w14:textId="77777777" w:rsidR="008C5094" w:rsidRPr="007C63C8" w:rsidRDefault="008C5094" w:rsidP="00BF4A00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oryginalności dostaw, usług lub robót budowlan</w:t>
      </w:r>
      <w:r w:rsidR="00430191" w:rsidRPr="007C63C8">
        <w:rPr>
          <w:rFonts w:ascii="Times New Roman" w:hAnsi="Times New Roman" w:cs="Times New Roman"/>
          <w:sz w:val="24"/>
          <w:szCs w:val="24"/>
        </w:rPr>
        <w:t>ych oferowanych przez Wykonawcę,</w:t>
      </w:r>
    </w:p>
    <w:p w14:paraId="019E5630" w14:textId="77777777" w:rsidR="008C5094" w:rsidRPr="007C63C8" w:rsidRDefault="008C5094" w:rsidP="00BF4A00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odrębnych, właściwych dla spraw, z którymi związane jest realizowane zamówienie</w:t>
      </w:r>
      <w:r w:rsidR="00430191" w:rsidRPr="007C63C8">
        <w:rPr>
          <w:rFonts w:ascii="Times New Roman" w:hAnsi="Times New Roman" w:cs="Times New Roman"/>
          <w:sz w:val="24"/>
          <w:szCs w:val="24"/>
        </w:rPr>
        <w:t>,</w:t>
      </w:r>
    </w:p>
    <w:p w14:paraId="325D1DBF" w14:textId="77777777" w:rsidR="008C5094" w:rsidRPr="007C63C8" w:rsidRDefault="008C5094" w:rsidP="00BF4A00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prawem w rozumieniu przepisów o postępowaniu w sprawac</w:t>
      </w:r>
      <w:r w:rsidR="00430191" w:rsidRPr="007C63C8">
        <w:rPr>
          <w:rFonts w:ascii="Times New Roman" w:hAnsi="Times New Roman" w:cs="Times New Roman"/>
          <w:sz w:val="24"/>
          <w:szCs w:val="24"/>
        </w:rPr>
        <w:t>h dotyczących pomocy publicznej,</w:t>
      </w:r>
    </w:p>
    <w:p w14:paraId="394AE59B" w14:textId="77777777" w:rsidR="008C5094" w:rsidRPr="007C63C8" w:rsidRDefault="008C5094" w:rsidP="00BF4A00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przepisami z zakresu prawa pracy i zabezpieczenia społecznego,</w:t>
      </w:r>
      <w:r w:rsidR="00430191" w:rsidRPr="007C63C8">
        <w:rPr>
          <w:rFonts w:ascii="Times New Roman" w:hAnsi="Times New Roman" w:cs="Times New Roman"/>
          <w:sz w:val="24"/>
          <w:szCs w:val="24"/>
        </w:rPr>
        <w:t xml:space="preserve"> obowiązującymi w miejscu, w którym realizowane jest zamówienie,</w:t>
      </w:r>
    </w:p>
    <w:p w14:paraId="095739A6" w14:textId="77777777" w:rsidR="00430191" w:rsidRPr="007C63C8" w:rsidRDefault="00430191" w:rsidP="00BF4A00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przepisami w zakresie ochrony środowiska,</w:t>
      </w:r>
    </w:p>
    <w:p w14:paraId="724B584A" w14:textId="77777777" w:rsidR="00430191" w:rsidRPr="00071F66" w:rsidRDefault="00430191" w:rsidP="00BF4A00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wypełnienia obowiązków związanych z powierzeniem wykonania części zamówienia podwykonawcy.</w:t>
      </w:r>
      <w:r w:rsidR="006C3D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6F78F" w14:textId="77777777" w:rsidR="00395F7F" w:rsidRPr="007C63C8" w:rsidRDefault="00430191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Obowiązek wy</w:t>
      </w:r>
      <w:r w:rsidR="000D2894" w:rsidRPr="007C63C8">
        <w:rPr>
          <w:rFonts w:ascii="Times New Roman" w:hAnsi="Times New Roman" w:cs="Times New Roman"/>
          <w:sz w:val="24"/>
          <w:szCs w:val="24"/>
        </w:rPr>
        <w:t>kazania, że oferta nie zawiera r</w:t>
      </w:r>
      <w:r w:rsidRPr="007C63C8">
        <w:rPr>
          <w:rFonts w:ascii="Times New Roman" w:hAnsi="Times New Roman" w:cs="Times New Roman"/>
          <w:sz w:val="24"/>
          <w:szCs w:val="24"/>
        </w:rPr>
        <w:t>ażąco niskiej ceny lub kosztu spoczywa na Wykonawcy</w:t>
      </w:r>
      <w:r w:rsidR="00B8250A">
        <w:rPr>
          <w:rFonts w:ascii="Times New Roman" w:hAnsi="Times New Roman" w:cs="Times New Roman"/>
          <w:sz w:val="24"/>
          <w:szCs w:val="24"/>
        </w:rPr>
        <w:t>.</w:t>
      </w:r>
    </w:p>
    <w:p w14:paraId="07D3F95A" w14:textId="77777777" w:rsidR="00395F7F" w:rsidRDefault="00430191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Wykonawcy, który nie udzielił wyjaśnień w wyznaczonym terminie, lub jeżeli złożone wyjaśnienia wraz z dowodami nie uzasadniają podanej w ofercie ceny lub kosztu - podlega odrzuceniu jako oferta z rażąco niską ceną lub kosztem.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1A159" w14:textId="77777777" w:rsidR="000C73BC" w:rsidRDefault="004E775B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>UNIEWAŻNIENIE POSTĘPOWANIA</w:t>
      </w:r>
      <w:r w:rsidR="00071F66"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071F66">
        <w:rPr>
          <w:rFonts w:ascii="Times New Roman" w:hAnsi="Times New Roman" w:cs="Times New Roman"/>
          <w:sz w:val="24"/>
          <w:szCs w:val="24"/>
        </w:rPr>
        <w:t xml:space="preserve">Zamawiający unieważni postępowanie jeżeli zajdą okoliczności określone w art. </w:t>
      </w:r>
      <w:r w:rsidR="0057353F" w:rsidRPr="00071F66">
        <w:rPr>
          <w:rFonts w:ascii="Times New Roman" w:hAnsi="Times New Roman" w:cs="Times New Roman"/>
          <w:sz w:val="24"/>
          <w:szCs w:val="24"/>
        </w:rPr>
        <w:t>255</w:t>
      </w:r>
      <w:r w:rsidR="00C24B8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C24B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7353F" w:rsidRPr="00071F66">
        <w:rPr>
          <w:rFonts w:ascii="Times New Roman" w:hAnsi="Times New Roman" w:cs="Times New Roman"/>
          <w:sz w:val="24"/>
          <w:szCs w:val="24"/>
        </w:rPr>
        <w:t xml:space="preserve">, </w:t>
      </w:r>
      <w:r w:rsidR="00C24B81">
        <w:rPr>
          <w:rFonts w:ascii="Times New Roman" w:hAnsi="Times New Roman" w:cs="Times New Roman"/>
          <w:sz w:val="24"/>
          <w:szCs w:val="24"/>
        </w:rPr>
        <w:t xml:space="preserve">oraz może unieważnić postępowanie jeśli zajdą okoliczności, o których mowa w art. </w:t>
      </w:r>
      <w:r w:rsidR="00B27FD8">
        <w:rPr>
          <w:rFonts w:ascii="Times New Roman" w:hAnsi="Times New Roman" w:cs="Times New Roman"/>
          <w:sz w:val="24"/>
          <w:szCs w:val="24"/>
        </w:rPr>
        <w:t>256</w:t>
      </w:r>
      <w:r w:rsidR="007462B0">
        <w:rPr>
          <w:rFonts w:ascii="Times New Roman" w:hAnsi="Times New Roman" w:cs="Times New Roman"/>
          <w:sz w:val="24"/>
          <w:szCs w:val="24"/>
        </w:rPr>
        <w:t xml:space="preserve"> i art. </w:t>
      </w:r>
      <w:r w:rsidR="007462B0" w:rsidRPr="00337F8E">
        <w:rPr>
          <w:rFonts w:ascii="Times New Roman" w:hAnsi="Times New Roman" w:cs="Times New Roman"/>
          <w:sz w:val="24"/>
          <w:szCs w:val="24"/>
        </w:rPr>
        <w:t>310</w:t>
      </w:r>
      <w:r w:rsidR="000C73BC" w:rsidRPr="00337F8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0C73BC" w:rsidRPr="00337F8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337F8E">
        <w:rPr>
          <w:rFonts w:ascii="Times New Roman" w:hAnsi="Times New Roman" w:cs="Times New Roman"/>
          <w:sz w:val="24"/>
          <w:szCs w:val="24"/>
        </w:rPr>
        <w:t>.</w:t>
      </w:r>
      <w:r w:rsidR="00071F66" w:rsidRPr="00337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D56FB" w14:textId="6D95386C" w:rsidR="0082492E" w:rsidRDefault="0082492E" w:rsidP="0082492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E7BE9" w:rsidRPr="007C63C8" w14:paraId="0886DA84" w14:textId="77777777" w:rsidTr="00D801DC">
        <w:tc>
          <w:tcPr>
            <w:tcW w:w="9180" w:type="dxa"/>
            <w:shd w:val="pct10" w:color="auto" w:fill="auto"/>
          </w:tcPr>
          <w:p w14:paraId="5BA5F3CD" w14:textId="56F681F6" w:rsidR="00AE7BE9" w:rsidRPr="007C63C8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C24B8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E7BE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I. Informacja o formalnościach, jakie muszą zostać dopełnione po wyborze oferty w celu zawarcia umowy w sprawie zamówienia publicznego</w:t>
            </w:r>
            <w:r w:rsidR="000C71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879A1AA" w14:textId="77777777" w:rsidR="007145B6" w:rsidRDefault="007145B6" w:rsidP="007145B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D3BDAF0" w14:textId="65F13744" w:rsidR="008D2CFE" w:rsidRPr="007C63C8" w:rsidRDefault="008D2CFE" w:rsidP="00BF4A00">
      <w:pPr>
        <w:numPr>
          <w:ilvl w:val="0"/>
          <w:numId w:val="35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Wykonawca wniesie zabezpieczenie należytego wykonania umowy zgodnie z wymaganiami określonymi w pkt. </w:t>
      </w:r>
      <w:r w:rsidR="004F1A08" w:rsidRPr="004F1A08">
        <w:rPr>
          <w:rFonts w:ascii="Times New Roman" w:hAnsi="Times New Roman" w:cs="Times New Roman"/>
          <w:sz w:val="24"/>
          <w:szCs w:val="24"/>
        </w:rPr>
        <w:t>XX</w:t>
      </w:r>
      <w:r w:rsidR="004D2824">
        <w:rPr>
          <w:rFonts w:ascii="Times New Roman" w:hAnsi="Times New Roman" w:cs="Times New Roman"/>
          <w:sz w:val="24"/>
          <w:szCs w:val="24"/>
        </w:rPr>
        <w:t>V</w:t>
      </w:r>
      <w:r w:rsidR="004F1A08" w:rsidRPr="004F1A08">
        <w:rPr>
          <w:rFonts w:ascii="Times New Roman" w:hAnsi="Times New Roman" w:cs="Times New Roman"/>
          <w:sz w:val="24"/>
          <w:szCs w:val="24"/>
        </w:rPr>
        <w:t>I</w:t>
      </w:r>
      <w:r w:rsidRPr="004F1A08">
        <w:rPr>
          <w:rFonts w:ascii="Times New Roman" w:hAnsi="Times New Roman" w:cs="Times New Roman"/>
          <w:sz w:val="24"/>
          <w:szCs w:val="24"/>
        </w:rPr>
        <w:t>I SWZ.</w:t>
      </w:r>
    </w:p>
    <w:p w14:paraId="6C4AFD68" w14:textId="5FC1AA35" w:rsidR="008D2CFE" w:rsidRPr="007C63C8" w:rsidRDefault="008D2CFE" w:rsidP="00BF4A00">
      <w:pPr>
        <w:numPr>
          <w:ilvl w:val="0"/>
          <w:numId w:val="35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Wykonawca ustali wspólnie z Zamawiającym harmonogram realizacji rob</w:t>
      </w:r>
      <w:r w:rsidR="00BE2238">
        <w:rPr>
          <w:rFonts w:ascii="Times New Roman" w:hAnsi="Times New Roman" w:cs="Times New Roman"/>
          <w:sz w:val="24"/>
          <w:szCs w:val="24"/>
        </w:rPr>
        <w:t>ó</w:t>
      </w:r>
      <w:r w:rsidRPr="007C63C8">
        <w:rPr>
          <w:rFonts w:ascii="Times New Roman" w:hAnsi="Times New Roman" w:cs="Times New Roman"/>
          <w:sz w:val="24"/>
          <w:szCs w:val="24"/>
        </w:rPr>
        <w:t>t. Harmonogram będzie uwzględniał: ustalone zasady rozliczenia</w:t>
      </w:r>
      <w:r w:rsidR="000C714C">
        <w:rPr>
          <w:rFonts w:ascii="Times New Roman" w:hAnsi="Times New Roman" w:cs="Times New Roman"/>
          <w:sz w:val="24"/>
          <w:szCs w:val="24"/>
        </w:rPr>
        <w:t xml:space="preserve">, </w:t>
      </w:r>
      <w:r w:rsidRPr="007C63C8">
        <w:rPr>
          <w:rFonts w:ascii="Times New Roman" w:hAnsi="Times New Roman" w:cs="Times New Roman"/>
          <w:sz w:val="24"/>
          <w:szCs w:val="24"/>
        </w:rPr>
        <w:t>termin realizacji</w:t>
      </w:r>
      <w:r w:rsidR="00913BC6">
        <w:rPr>
          <w:rFonts w:ascii="Times New Roman" w:hAnsi="Times New Roman" w:cs="Times New Roman"/>
          <w:sz w:val="24"/>
          <w:szCs w:val="24"/>
        </w:rPr>
        <w:t>.</w:t>
      </w:r>
    </w:p>
    <w:p w14:paraId="13E85EEB" w14:textId="707D009F" w:rsidR="004F1A08" w:rsidRDefault="008D2CFE" w:rsidP="00BF4A00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A08">
        <w:rPr>
          <w:rFonts w:ascii="Times New Roman" w:hAnsi="Times New Roman" w:cs="Times New Roman"/>
          <w:sz w:val="24"/>
          <w:szCs w:val="24"/>
        </w:rPr>
        <w:t xml:space="preserve">Wykonawca dostarczy Zamawiającemu kopie </w:t>
      </w:r>
      <w:r w:rsidR="006E1031" w:rsidRPr="004F1A08">
        <w:rPr>
          <w:rFonts w:ascii="Times New Roman" w:hAnsi="Times New Roman" w:cs="Times New Roman"/>
          <w:sz w:val="24"/>
          <w:szCs w:val="24"/>
        </w:rPr>
        <w:t>aktualnych dokumentów potwierdzających, że wymienione w wykazie osoby po</w:t>
      </w:r>
      <w:r w:rsidR="004F1A08" w:rsidRPr="004F1A08">
        <w:rPr>
          <w:rFonts w:ascii="Times New Roman" w:hAnsi="Times New Roman" w:cs="Times New Roman"/>
          <w:sz w:val="24"/>
          <w:szCs w:val="24"/>
        </w:rPr>
        <w:t>siadają wymagane uprawnienia</w:t>
      </w:r>
      <w:r w:rsidR="000C714C">
        <w:rPr>
          <w:rFonts w:ascii="Times New Roman" w:hAnsi="Times New Roman" w:cs="Times New Roman"/>
          <w:sz w:val="24"/>
          <w:szCs w:val="24"/>
        </w:rPr>
        <w:t>,</w:t>
      </w:r>
    </w:p>
    <w:p w14:paraId="548E12A5" w14:textId="77777777" w:rsidR="006E1031" w:rsidRPr="004F1A08" w:rsidRDefault="00D801DC" w:rsidP="00BF4A00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A08">
        <w:rPr>
          <w:rFonts w:ascii="Times New Roman" w:hAnsi="Times New Roman" w:cs="Times New Roman"/>
          <w:sz w:val="24"/>
          <w:szCs w:val="24"/>
        </w:rPr>
        <w:t xml:space="preserve">Jeżeli zostanie wybrana oferta Wykonawców wspólnie ubiegających się o udzielenie zamówienia, Zamawiający będzie żądał przed zawarciem umowy w sprawie zamówienia publicznego, kopii umowy regulującej współprace tych Wykonawców. Umowa będzie zawierała w szczególności następujące uregulowania: oznaczenie zadania, sposób reprezentacji, </w:t>
      </w:r>
      <w:r w:rsidR="00684D78" w:rsidRPr="004F1A08">
        <w:rPr>
          <w:rFonts w:ascii="Times New Roman" w:hAnsi="Times New Roman" w:cs="Times New Roman"/>
          <w:sz w:val="24"/>
          <w:szCs w:val="24"/>
        </w:rPr>
        <w:t>stwierdzenie o solidarnej odpowiedzialności za całość zobowiązań, czas trwania umożliwiający realizację przedmiotu zamówienia - również obowiązki udzielonej gwarancji, wskazanie partnera/lidera - do wystawiania faktur Zamawiającemu</w:t>
      </w:r>
      <w:r w:rsidR="004F1A08">
        <w:rPr>
          <w:rFonts w:ascii="Times New Roman" w:hAnsi="Times New Roman" w:cs="Times New Roman"/>
          <w:sz w:val="24"/>
          <w:szCs w:val="24"/>
        </w:rPr>
        <w:t>.</w:t>
      </w:r>
    </w:p>
    <w:p w14:paraId="696E2366" w14:textId="77777777" w:rsidR="006C3D7C" w:rsidRPr="007C63C8" w:rsidRDefault="006C3D7C" w:rsidP="006C3D7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E5FB9" w:rsidRPr="007C63C8" w14:paraId="581F9CB4" w14:textId="77777777" w:rsidTr="00AB46F4">
        <w:tc>
          <w:tcPr>
            <w:tcW w:w="9180" w:type="dxa"/>
            <w:shd w:val="pct10" w:color="auto" w:fill="auto"/>
          </w:tcPr>
          <w:p w14:paraId="109C4B04" w14:textId="49E4AC55" w:rsidR="004E5FB9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462B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E5FB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Informacje dotyczące zabezpieczenia należytego wykonania umowy</w:t>
            </w:r>
            <w:r w:rsidR="000C71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150E9A1" w14:textId="46B7B4B4" w:rsidR="000C714C" w:rsidRPr="007C63C8" w:rsidRDefault="000C714C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CB8FB7" w14:textId="77777777" w:rsidR="00734584" w:rsidRPr="007C63C8" w:rsidRDefault="00734584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F552FA7" w14:textId="77777777" w:rsidR="00DC06EC" w:rsidRPr="007C63C8" w:rsidRDefault="00DC06EC" w:rsidP="00BF4A00">
      <w:pPr>
        <w:pStyle w:val="Akapitzlist"/>
        <w:numPr>
          <w:ilvl w:val="3"/>
          <w:numId w:val="37"/>
        </w:numPr>
        <w:ind w:left="709" w:hanging="47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Zabezpieczenie należytego wykonania umowy zwane dalej zabezpieczeniem służy pokryciu roszczeń z tytułu niewykonania lub ni</w:t>
      </w:r>
      <w:r w:rsidR="00B8250A">
        <w:rPr>
          <w:rFonts w:ascii="Times New Roman" w:hAnsi="Times New Roman" w:cs="Times New Roman"/>
          <w:sz w:val="24"/>
          <w:szCs w:val="24"/>
        </w:rPr>
        <w:t xml:space="preserve">enależytego wykonania umowy. </w:t>
      </w:r>
    </w:p>
    <w:p w14:paraId="12120126" w14:textId="77777777" w:rsidR="00D801DC" w:rsidRPr="007C63C8" w:rsidRDefault="00D801DC" w:rsidP="00BF4A00">
      <w:pPr>
        <w:pStyle w:val="Akapitzlist"/>
        <w:numPr>
          <w:ilvl w:val="3"/>
          <w:numId w:val="37"/>
        </w:numPr>
        <w:spacing w:after="0"/>
        <w:ind w:left="709" w:hanging="47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będzie wymagał od Wykonawcy, którego oferta została wybrana  wniesienia zabezpieczenia należytego wykonania umowy – zgodnie z art. </w:t>
      </w:r>
      <w:r w:rsidR="00DC06EC" w:rsidRPr="007C63C8">
        <w:rPr>
          <w:rFonts w:ascii="Times New Roman" w:hAnsi="Times New Roman" w:cs="Times New Roman"/>
          <w:sz w:val="24"/>
          <w:szCs w:val="24"/>
        </w:rPr>
        <w:t xml:space="preserve">450 ustawy </w:t>
      </w:r>
      <w:proofErr w:type="spellStart"/>
      <w:r w:rsidR="00DC06E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C06EC" w:rsidRPr="007C63C8">
        <w:rPr>
          <w:rFonts w:ascii="Times New Roman" w:hAnsi="Times New Roman" w:cs="Times New Roman"/>
          <w:sz w:val="24"/>
          <w:szCs w:val="24"/>
        </w:rPr>
        <w:t xml:space="preserve"> wg J</w:t>
      </w:r>
      <w:r w:rsidRPr="007C63C8">
        <w:rPr>
          <w:rFonts w:ascii="Times New Roman" w:hAnsi="Times New Roman" w:cs="Times New Roman"/>
          <w:sz w:val="24"/>
          <w:szCs w:val="24"/>
        </w:rPr>
        <w:t>ego wyboru w jednej lub kilku następujących formach: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2BC5C" w14:textId="77777777" w:rsidR="00DC06EC" w:rsidRPr="007C63C8" w:rsidRDefault="00D801DC" w:rsidP="00BF4A00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pieniądzu,</w:t>
      </w:r>
    </w:p>
    <w:p w14:paraId="64C1000B" w14:textId="77777777" w:rsidR="00DC06EC" w:rsidRPr="007C63C8" w:rsidRDefault="00D801DC" w:rsidP="00BF4A00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poręczeniach bankowych, lub poręczeniach spółdzielczej kasy oszczędnościowo – kredytowej, z tym że zobowiązanie kasy jest zawsze zobowiązaniem pieniężnym,</w:t>
      </w:r>
    </w:p>
    <w:p w14:paraId="5B2B920B" w14:textId="77777777" w:rsidR="00DC06EC" w:rsidRPr="007C63C8" w:rsidRDefault="00D801DC" w:rsidP="00BF4A00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gwarancjach bankowych,</w:t>
      </w:r>
    </w:p>
    <w:p w14:paraId="318E86FD" w14:textId="77777777" w:rsidR="00A449FB" w:rsidRPr="007C63C8" w:rsidRDefault="00D801DC" w:rsidP="00BF4A00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gwarancjach ubezpieczeniowych,</w:t>
      </w:r>
    </w:p>
    <w:p w14:paraId="43DD6D54" w14:textId="77777777" w:rsidR="00D801DC" w:rsidRPr="007C63C8" w:rsidRDefault="00D801DC" w:rsidP="00BF4A00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poręczeniach udzielanych przez podmioty, o których mowa w art. 6b ust. 5 pkt. 2. ustawy z dnia 9 listopada 2000 r. o utworzeniu Polskiej Agencji Rozwoju Przedsiębiorczości.</w:t>
      </w:r>
    </w:p>
    <w:p w14:paraId="20B80C0E" w14:textId="77777777" w:rsidR="00A449FB" w:rsidRPr="007C63C8" w:rsidRDefault="00A449FB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nie wyraża zgody na wniesienie zabezpieczenia w formie  </w:t>
      </w:r>
      <w:r w:rsidR="004B0BFD">
        <w:rPr>
          <w:rFonts w:ascii="Times New Roman" w:hAnsi="Times New Roman" w:cs="Times New Roman"/>
          <w:sz w:val="24"/>
          <w:szCs w:val="24"/>
        </w:rPr>
        <w:t>o</w:t>
      </w:r>
      <w:r w:rsidRPr="007C63C8">
        <w:rPr>
          <w:rFonts w:ascii="Times New Roman" w:hAnsi="Times New Roman" w:cs="Times New Roman"/>
          <w:sz w:val="24"/>
          <w:szCs w:val="24"/>
        </w:rPr>
        <w:t>kreślonej w</w:t>
      </w:r>
      <w:r w:rsidR="004F1A08">
        <w:rPr>
          <w:rFonts w:ascii="Times New Roman" w:hAnsi="Times New Roman" w:cs="Times New Roman"/>
          <w:sz w:val="24"/>
          <w:szCs w:val="24"/>
        </w:rPr>
        <w:t> </w:t>
      </w:r>
      <w:r w:rsidR="00B8250A">
        <w:rPr>
          <w:rFonts w:ascii="Times New Roman" w:hAnsi="Times New Roman" w:cs="Times New Roman"/>
          <w:sz w:val="24"/>
          <w:szCs w:val="24"/>
        </w:rPr>
        <w:t xml:space="preserve">art.450.2 ustawy </w:t>
      </w:r>
      <w:proofErr w:type="spellStart"/>
      <w:r w:rsidR="00B8250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825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B33513" w14:textId="77777777" w:rsidR="006F4E9E" w:rsidRPr="007C63C8" w:rsidRDefault="006F4E9E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trakcie realizacji umowy Wykonawca może dokona</w:t>
      </w:r>
      <w:r w:rsidR="004B0BFD">
        <w:rPr>
          <w:rFonts w:ascii="Times New Roman" w:hAnsi="Times New Roman" w:cs="Times New Roman"/>
          <w:sz w:val="24"/>
          <w:szCs w:val="24"/>
        </w:rPr>
        <w:t>ć</w:t>
      </w:r>
      <w:r w:rsidRPr="007C63C8">
        <w:rPr>
          <w:rFonts w:ascii="Times New Roman" w:hAnsi="Times New Roman" w:cs="Times New Roman"/>
          <w:sz w:val="24"/>
          <w:szCs w:val="24"/>
        </w:rPr>
        <w:t xml:space="preserve"> zmiany formy zabezpieczenia</w:t>
      </w:r>
      <w:r w:rsidR="004B0BFD">
        <w:rPr>
          <w:rFonts w:ascii="Times New Roman" w:hAnsi="Times New Roman" w:cs="Times New Roman"/>
          <w:sz w:val="24"/>
          <w:szCs w:val="24"/>
        </w:rPr>
        <w:t>.</w:t>
      </w:r>
    </w:p>
    <w:p w14:paraId="2907F863" w14:textId="77777777" w:rsidR="00AB46F4" w:rsidRPr="007C63C8" w:rsidRDefault="00D801DC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Zabez</w:t>
      </w:r>
      <w:r w:rsidR="006F4E9E" w:rsidRPr="007C63C8">
        <w:rPr>
          <w:rFonts w:ascii="Times New Roman" w:hAnsi="Times New Roman" w:cs="Times New Roman"/>
          <w:sz w:val="24"/>
          <w:szCs w:val="24"/>
        </w:rPr>
        <w:t>pieczenie wnoszone w pieniądzu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ykonawca wnosi przelewem na rachunek bankowy Zamawiającego </w:t>
      </w:r>
      <w:r w:rsidRPr="007C63C8">
        <w:rPr>
          <w:rFonts w:ascii="Times New Roman" w:hAnsi="Times New Roman" w:cs="Times New Roman"/>
          <w:b/>
          <w:sz w:val="24"/>
          <w:szCs w:val="24"/>
        </w:rPr>
        <w:t>Nr 59 1020 4027 0000 1302 1215 5067.</w:t>
      </w:r>
      <w:r w:rsidR="00693FE0" w:rsidRPr="007C63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D0C9AE" w14:textId="77777777" w:rsidR="00DB46B5" w:rsidRPr="007C63C8" w:rsidRDefault="00DB46B5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przypadku wniesienia wadium w pieniądzu Wykonawca może wyrazi</w:t>
      </w:r>
      <w:r w:rsidR="004B0BFD">
        <w:rPr>
          <w:rFonts w:ascii="Times New Roman" w:hAnsi="Times New Roman" w:cs="Times New Roman"/>
          <w:sz w:val="24"/>
          <w:szCs w:val="24"/>
        </w:rPr>
        <w:t>ć</w:t>
      </w:r>
      <w:r w:rsidRPr="007C63C8">
        <w:rPr>
          <w:rFonts w:ascii="Times New Roman" w:hAnsi="Times New Roman" w:cs="Times New Roman"/>
          <w:sz w:val="24"/>
          <w:szCs w:val="24"/>
        </w:rPr>
        <w:t xml:space="preserve"> zgodę </w:t>
      </w:r>
      <w:r w:rsidR="00693FE0" w:rsidRPr="007C63C8">
        <w:rPr>
          <w:rFonts w:ascii="Times New Roman" w:hAnsi="Times New Roman" w:cs="Times New Roman"/>
          <w:sz w:val="24"/>
          <w:szCs w:val="24"/>
        </w:rPr>
        <w:t>na zaliczeni</w:t>
      </w:r>
      <w:r w:rsidR="004B0BFD">
        <w:rPr>
          <w:rFonts w:ascii="Times New Roman" w:hAnsi="Times New Roman" w:cs="Times New Roman"/>
          <w:sz w:val="24"/>
          <w:szCs w:val="24"/>
        </w:rPr>
        <w:t>e</w:t>
      </w:r>
      <w:r w:rsidR="00693FE0" w:rsidRPr="007C63C8">
        <w:rPr>
          <w:rFonts w:ascii="Times New Roman" w:hAnsi="Times New Roman" w:cs="Times New Roman"/>
          <w:sz w:val="24"/>
          <w:szCs w:val="24"/>
        </w:rPr>
        <w:t xml:space="preserve"> kwoty wadium na poczet zabezpieczenia.</w:t>
      </w:r>
    </w:p>
    <w:p w14:paraId="31D5D847" w14:textId="77777777" w:rsidR="00256E09" w:rsidRPr="007C63C8" w:rsidRDefault="00256E09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wniesienia zabezpieczenia w formie poręczenia lub gwarancji musi być </w:t>
      </w:r>
      <w:r w:rsidRPr="004F1A08">
        <w:rPr>
          <w:rFonts w:ascii="Times New Roman" w:hAnsi="Times New Roman" w:cs="Times New Roman"/>
          <w:sz w:val="24"/>
          <w:szCs w:val="24"/>
        </w:rPr>
        <w:t>ona nieodwołalna i bezwarunkowa. Gwarant /poręczyciel zobowiązany jest zapłacić Zamawiającemu wymaganą kwotę gwarancji/poręczenia, na pierwsze żądanie Zamawiającego, właściwie podpisane i zawierające oświadczenie Zamawiającego, że Wykonawca nie wykonał lub nienależycie wykonał umowę w okresie rękojmi/gwarancji.</w:t>
      </w:r>
    </w:p>
    <w:p w14:paraId="73D6DAE1" w14:textId="77777777" w:rsidR="00256E09" w:rsidRPr="007C63C8" w:rsidRDefault="00256E09" w:rsidP="007C63C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7F8E">
        <w:rPr>
          <w:rFonts w:ascii="Times New Roman" w:hAnsi="Times New Roman" w:cs="Times New Roman"/>
          <w:sz w:val="24"/>
          <w:szCs w:val="24"/>
        </w:rPr>
        <w:lastRenderedPageBreak/>
        <w:t>Zamawiający nie dopuszcza żądania przez wystawcę poręczenia lub gwarancji dodatkowych dokumentów, warunkujących zapłatę</w:t>
      </w:r>
      <w:r w:rsidR="00045C7E" w:rsidRPr="00337F8E">
        <w:rPr>
          <w:rFonts w:ascii="Times New Roman" w:hAnsi="Times New Roman" w:cs="Times New Roman"/>
          <w:sz w:val="24"/>
          <w:szCs w:val="24"/>
        </w:rPr>
        <w:t>.</w:t>
      </w:r>
      <w:r w:rsidR="00045C7E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7E7B2" w14:textId="6CD43C47" w:rsidR="00AB46F4" w:rsidRPr="007C63C8" w:rsidRDefault="00D801DC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Zabezpieczenie ustala się w wysokości  </w:t>
      </w:r>
      <w:r w:rsidR="004B0BFD">
        <w:rPr>
          <w:rFonts w:ascii="Times New Roman" w:hAnsi="Times New Roman" w:cs="Times New Roman"/>
          <w:sz w:val="24"/>
          <w:szCs w:val="24"/>
        </w:rPr>
        <w:t>4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 % ceny podanej w ofercie. Zabezpieczenie ustala się w pełnych złotych z uwzględnieniem zaokrągleń matematycznych.</w:t>
      </w:r>
    </w:p>
    <w:p w14:paraId="22A0582E" w14:textId="77777777" w:rsidR="00AB46F4" w:rsidRPr="007C63C8" w:rsidRDefault="00AB46F4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okres, na jaki ma zostać wni</w:t>
      </w:r>
      <w:r w:rsidR="00240D36" w:rsidRPr="007C63C8">
        <w:rPr>
          <w:rFonts w:ascii="Times New Roman" w:hAnsi="Times New Roman" w:cs="Times New Roman"/>
          <w:sz w:val="24"/>
          <w:szCs w:val="24"/>
        </w:rPr>
        <w:t>esione zabezpieczenie, przekracza 5 lat, zabezpieczenie w pieniądzu wnosi si</w:t>
      </w:r>
      <w:r w:rsidR="00C71DFA">
        <w:rPr>
          <w:rFonts w:ascii="Times New Roman" w:hAnsi="Times New Roman" w:cs="Times New Roman"/>
          <w:sz w:val="24"/>
          <w:szCs w:val="24"/>
        </w:rPr>
        <w:t>ę</w:t>
      </w:r>
      <w:r w:rsidR="00240D36" w:rsidRPr="007C63C8">
        <w:rPr>
          <w:rFonts w:ascii="Times New Roman" w:hAnsi="Times New Roman" w:cs="Times New Roman"/>
          <w:sz w:val="24"/>
          <w:szCs w:val="24"/>
        </w:rPr>
        <w:t xml:space="preserve"> na cały ten okres, a zabezpieczenie w innej formie wnosi się na okres nie krótszy niż 5 lat, z jednoczesnym zobowiązaniem się Wykonawcy do przedłużenia zabezpieczenia lub wniesienie nowego zabezpieczenia na kolejne okresy.</w:t>
      </w:r>
    </w:p>
    <w:p w14:paraId="7C639F3E" w14:textId="77777777" w:rsidR="00C86AE6" w:rsidRPr="007C63C8" w:rsidRDefault="00C86AE6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 w:rsidR="000D5672" w:rsidRPr="007C63C8">
        <w:rPr>
          <w:rFonts w:ascii="Times New Roman" w:hAnsi="Times New Roman" w:cs="Times New Roman"/>
          <w:sz w:val="24"/>
          <w:szCs w:val="24"/>
        </w:rPr>
        <w:t xml:space="preserve">Zamawiający zmienia formę na zabezpieczenie w pieniądzu, </w:t>
      </w:r>
      <w:r w:rsidRPr="007C63C8">
        <w:rPr>
          <w:rFonts w:ascii="Times New Roman" w:hAnsi="Times New Roman" w:cs="Times New Roman"/>
          <w:sz w:val="24"/>
          <w:szCs w:val="24"/>
        </w:rPr>
        <w:t>przez wypłatę kwoty z dotychczasowego zabezpieczenia</w:t>
      </w:r>
      <w:r w:rsidR="000D5672" w:rsidRPr="007C63C8">
        <w:rPr>
          <w:rFonts w:ascii="Times New Roman" w:hAnsi="Times New Roman" w:cs="Times New Roman"/>
          <w:sz w:val="24"/>
          <w:szCs w:val="24"/>
        </w:rPr>
        <w:t>. Wypłata ta następuje nie później niż w ostatnim dniu ważności dotychczasowego zabezpiecze</w:t>
      </w:r>
      <w:r w:rsidR="00B8250A">
        <w:rPr>
          <w:rFonts w:ascii="Times New Roman" w:hAnsi="Times New Roman" w:cs="Times New Roman"/>
          <w:sz w:val="24"/>
          <w:szCs w:val="24"/>
        </w:rPr>
        <w:t xml:space="preserve">nia. </w:t>
      </w:r>
    </w:p>
    <w:p w14:paraId="14E1191E" w14:textId="77777777" w:rsidR="00DB46B5" w:rsidRPr="007C63C8" w:rsidRDefault="00D801DC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zwróci </w:t>
      </w:r>
      <w:r w:rsidR="00DB46B5" w:rsidRPr="007C63C8">
        <w:rPr>
          <w:rFonts w:ascii="Times New Roman" w:hAnsi="Times New Roman" w:cs="Times New Roman"/>
          <w:sz w:val="24"/>
          <w:szCs w:val="24"/>
        </w:rPr>
        <w:t xml:space="preserve">70% </w:t>
      </w:r>
      <w:r w:rsidRPr="007C63C8">
        <w:rPr>
          <w:rFonts w:ascii="Times New Roman" w:hAnsi="Times New Roman" w:cs="Times New Roman"/>
          <w:sz w:val="24"/>
          <w:szCs w:val="24"/>
        </w:rPr>
        <w:t>zabezpieczeni</w:t>
      </w:r>
      <w:r w:rsidR="00DB46B5" w:rsidRPr="007C63C8">
        <w:rPr>
          <w:rFonts w:ascii="Times New Roman" w:hAnsi="Times New Roman" w:cs="Times New Roman"/>
          <w:sz w:val="24"/>
          <w:szCs w:val="24"/>
        </w:rPr>
        <w:t>a</w:t>
      </w:r>
      <w:r w:rsidRPr="007C63C8">
        <w:rPr>
          <w:rFonts w:ascii="Times New Roman" w:hAnsi="Times New Roman" w:cs="Times New Roman"/>
          <w:sz w:val="24"/>
          <w:szCs w:val="24"/>
        </w:rPr>
        <w:t xml:space="preserve"> w terminie 30 dni od dnia wykonania zamówienia  i uznania przez Zamawiającego za należycie wykonane.</w:t>
      </w:r>
    </w:p>
    <w:p w14:paraId="1A8D56AA" w14:textId="77777777" w:rsidR="00D801DC" w:rsidRPr="007C63C8" w:rsidRDefault="00DB46B5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Kwotę nie przekraczającą 30% zabezpieczenia Zamawiający pozostawi na zabezpieczenie roszczeń z tytułu rękojmi za </w:t>
      </w:r>
      <w:r w:rsidRPr="00045C7E">
        <w:rPr>
          <w:rFonts w:ascii="Times New Roman" w:hAnsi="Times New Roman" w:cs="Times New Roman"/>
          <w:sz w:val="24"/>
          <w:szCs w:val="24"/>
        </w:rPr>
        <w:t>wady lub gwarancji</w:t>
      </w:r>
      <w:r w:rsidR="004B0BFD">
        <w:rPr>
          <w:rFonts w:ascii="Times New Roman" w:hAnsi="Times New Roman" w:cs="Times New Roman"/>
          <w:sz w:val="24"/>
          <w:szCs w:val="24"/>
        </w:rPr>
        <w:t xml:space="preserve"> (przyjmuje się okres dłuższy).</w:t>
      </w:r>
      <w:r w:rsidR="00D801DC" w:rsidRPr="007C63C8">
        <w:rPr>
          <w:rFonts w:ascii="Times New Roman" w:hAnsi="Times New Roman" w:cs="Times New Roman"/>
          <w:sz w:val="24"/>
          <w:szCs w:val="24"/>
        </w:rPr>
        <w:t xml:space="preserve"> Kwota ta zostanie zwrócona nie później niż w 15 dniu po</w:t>
      </w:r>
      <w:r w:rsidRPr="007C63C8">
        <w:rPr>
          <w:rFonts w:ascii="Times New Roman" w:hAnsi="Times New Roman" w:cs="Times New Roman"/>
          <w:sz w:val="24"/>
          <w:szCs w:val="24"/>
        </w:rPr>
        <w:t xml:space="preserve"> upływie okresu rękojmi za wady </w:t>
      </w:r>
      <w:r w:rsidRPr="00045C7E">
        <w:rPr>
          <w:rFonts w:ascii="Times New Roman" w:hAnsi="Times New Roman" w:cs="Times New Roman"/>
          <w:sz w:val="24"/>
          <w:szCs w:val="24"/>
        </w:rPr>
        <w:t>lub gwarancji</w:t>
      </w:r>
      <w:r w:rsidR="00B8250A">
        <w:rPr>
          <w:rFonts w:ascii="Times New Roman" w:hAnsi="Times New Roman" w:cs="Times New Roman"/>
          <w:sz w:val="24"/>
          <w:szCs w:val="24"/>
        </w:rPr>
        <w:t>.</w:t>
      </w:r>
    </w:p>
    <w:p w14:paraId="3B42652A" w14:textId="77777777" w:rsidR="00AD3200" w:rsidRPr="007C63C8" w:rsidRDefault="00AD3200" w:rsidP="007C63C8">
      <w:pPr>
        <w:pStyle w:val="Akapitzlist"/>
        <w:shd w:val="clear" w:color="auto" w:fill="FFFFFF"/>
        <w:spacing w:after="0"/>
        <w:ind w:left="12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2FA289D7" w14:textId="77777777" w:rsidTr="0061018A">
        <w:tc>
          <w:tcPr>
            <w:tcW w:w="9180" w:type="dxa"/>
            <w:shd w:val="pct10" w:color="auto" w:fill="auto"/>
          </w:tcPr>
          <w:p w14:paraId="7D2FD8F1" w14:textId="77777777" w:rsidR="00AD3200" w:rsidRPr="007C63C8" w:rsidRDefault="00AD3200" w:rsidP="0069647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69647C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Pouczenie ośrodkach ochrony prawnej przysługującej Wykonawcy</w:t>
            </w:r>
          </w:p>
        </w:tc>
      </w:tr>
    </w:tbl>
    <w:p w14:paraId="098ED35A" w14:textId="77777777" w:rsidR="00AD3200" w:rsidRPr="007C63C8" w:rsidRDefault="00AD3200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74ED9CB" w14:textId="77777777" w:rsidR="00D43836" w:rsidRDefault="00B143BB" w:rsidP="00BF4A00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18A">
        <w:rPr>
          <w:rFonts w:ascii="Times New Roman" w:hAnsi="Times New Roman" w:cs="Times New Roman"/>
          <w:sz w:val="24"/>
          <w:szCs w:val="24"/>
        </w:rPr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odwołania do </w:t>
      </w:r>
      <w:r w:rsidRPr="0061018A">
        <w:rPr>
          <w:rFonts w:ascii="Times New Roman" w:hAnsi="Times New Roman" w:cs="Times New Roman"/>
          <w:b/>
          <w:sz w:val="24"/>
          <w:szCs w:val="24"/>
        </w:rPr>
        <w:t>Prezesa Izby w terminie 5 dni</w:t>
      </w:r>
      <w:r w:rsidRPr="0061018A">
        <w:rPr>
          <w:rFonts w:ascii="Times New Roman" w:hAnsi="Times New Roman" w:cs="Times New Roman"/>
          <w:sz w:val="24"/>
          <w:szCs w:val="24"/>
        </w:rPr>
        <w:t xml:space="preserve"> od dnia </w:t>
      </w:r>
      <w:r w:rsidR="0061018A" w:rsidRPr="00045C7E">
        <w:rPr>
          <w:rFonts w:ascii="Times New Roman" w:hAnsi="Times New Roman" w:cs="Times New Roman"/>
          <w:sz w:val="24"/>
          <w:szCs w:val="24"/>
        </w:rPr>
        <w:t>przekazania</w:t>
      </w:r>
      <w:r w:rsidRPr="00045C7E">
        <w:rPr>
          <w:rFonts w:ascii="Times New Roman" w:hAnsi="Times New Roman" w:cs="Times New Roman"/>
          <w:sz w:val="24"/>
          <w:szCs w:val="24"/>
        </w:rPr>
        <w:t xml:space="preserve"> informacji o czynności Zama</w:t>
      </w:r>
      <w:r w:rsidR="0061018A" w:rsidRPr="00045C7E">
        <w:rPr>
          <w:rFonts w:ascii="Times New Roman" w:hAnsi="Times New Roman" w:cs="Times New Roman"/>
          <w:sz w:val="24"/>
          <w:szCs w:val="24"/>
        </w:rPr>
        <w:t>wiającego stanowiącej podstawę</w:t>
      </w:r>
      <w:r w:rsidRPr="00045C7E">
        <w:rPr>
          <w:rFonts w:ascii="Times New Roman" w:hAnsi="Times New Roman" w:cs="Times New Roman"/>
          <w:sz w:val="24"/>
          <w:szCs w:val="24"/>
        </w:rPr>
        <w:t xml:space="preserve"> jego wniesienia - jeżeli zostały prze</w:t>
      </w:r>
      <w:r w:rsidR="00BE0138" w:rsidRPr="00045C7E">
        <w:rPr>
          <w:rFonts w:ascii="Times New Roman" w:hAnsi="Times New Roman" w:cs="Times New Roman"/>
          <w:sz w:val="24"/>
          <w:szCs w:val="24"/>
        </w:rPr>
        <w:t>kazane przy użyciu środków komunikacji elektronicznej</w:t>
      </w:r>
      <w:r w:rsidRPr="00045C7E">
        <w:rPr>
          <w:rFonts w:ascii="Times New Roman" w:hAnsi="Times New Roman" w:cs="Times New Roman"/>
          <w:sz w:val="24"/>
          <w:szCs w:val="24"/>
        </w:rPr>
        <w:t xml:space="preserve"> </w:t>
      </w:r>
      <w:r w:rsidRPr="0069647C">
        <w:rPr>
          <w:rFonts w:ascii="Times New Roman" w:hAnsi="Times New Roman" w:cs="Times New Roman"/>
          <w:sz w:val="24"/>
          <w:szCs w:val="24"/>
        </w:rPr>
        <w:t xml:space="preserve">albo w terminie </w:t>
      </w:r>
      <w:r w:rsidRPr="0069647C">
        <w:rPr>
          <w:rFonts w:ascii="Times New Roman" w:hAnsi="Times New Roman" w:cs="Times New Roman"/>
          <w:b/>
          <w:sz w:val="24"/>
          <w:szCs w:val="24"/>
        </w:rPr>
        <w:t xml:space="preserve">10 dni jeżeli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71ADD" w:rsidRPr="00696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została przekazana </w:t>
      </w:r>
      <w:r w:rsidRPr="0069647C">
        <w:rPr>
          <w:rFonts w:ascii="Times New Roman" w:hAnsi="Times New Roman" w:cs="Times New Roman"/>
          <w:b/>
          <w:sz w:val="24"/>
          <w:szCs w:val="24"/>
        </w:rPr>
        <w:t>w inny sposób.</w:t>
      </w:r>
    </w:p>
    <w:p w14:paraId="37062021" w14:textId="77777777" w:rsidR="00BA0754" w:rsidRPr="003638AC" w:rsidRDefault="00B143BB" w:rsidP="00BF4A00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przysługuje </w:t>
      </w:r>
      <w:r w:rsidR="00D43836" w:rsidRPr="003638AC">
        <w:rPr>
          <w:rFonts w:ascii="Times New Roman" w:hAnsi="Times New Roman" w:cs="Times New Roman"/>
          <w:sz w:val="24"/>
          <w:szCs w:val="24"/>
        </w:rPr>
        <w:t>na</w:t>
      </w:r>
      <w:r w:rsidRPr="003638AC">
        <w:rPr>
          <w:rFonts w:ascii="Times New Roman" w:hAnsi="Times New Roman" w:cs="Times New Roman"/>
          <w:sz w:val="24"/>
          <w:szCs w:val="24"/>
        </w:rPr>
        <w:t>: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B7499" w14:textId="77777777" w:rsidR="00BA0754" w:rsidRPr="003638AC" w:rsidRDefault="006F3279" w:rsidP="00BF4A00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niezgodną z przepisami ustawy czynność Zam</w:t>
      </w:r>
      <w:r w:rsidR="00C62CBE" w:rsidRPr="003638AC">
        <w:rPr>
          <w:rFonts w:ascii="Times New Roman" w:hAnsi="Times New Roman" w:cs="Times New Roman"/>
          <w:sz w:val="24"/>
          <w:szCs w:val="24"/>
        </w:rPr>
        <w:t>awiającego, podję</w:t>
      </w:r>
      <w:r w:rsidRPr="003638AC">
        <w:rPr>
          <w:rFonts w:ascii="Times New Roman" w:hAnsi="Times New Roman" w:cs="Times New Roman"/>
          <w:sz w:val="24"/>
          <w:szCs w:val="24"/>
        </w:rPr>
        <w:t>tą w postępowaniu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o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="00C62CBE" w:rsidRPr="00045C7E">
        <w:rPr>
          <w:rFonts w:ascii="Times New Roman" w:hAnsi="Times New Roman" w:cs="Times New Roman"/>
          <w:sz w:val="24"/>
          <w:szCs w:val="24"/>
        </w:rPr>
        <w:t>udzielenie zamówienia</w:t>
      </w:r>
      <w:r w:rsidR="00C62CBE" w:rsidRPr="003638AC">
        <w:rPr>
          <w:rFonts w:ascii="Times New Roman" w:hAnsi="Times New Roman" w:cs="Times New Roman"/>
          <w:sz w:val="24"/>
          <w:szCs w:val="24"/>
        </w:rPr>
        <w:t>, w tym na projektowane postanowienia umowy,</w:t>
      </w:r>
    </w:p>
    <w:p w14:paraId="2F84C68F" w14:textId="77777777" w:rsidR="00C62CBE" w:rsidRPr="003638AC" w:rsidRDefault="00C62CBE" w:rsidP="00BF4A00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czynności w postępowaniu o udzielenie zamówienia, do której Zamawiający był obowiązany na podstawie ustawy,</w:t>
      </w:r>
    </w:p>
    <w:p w14:paraId="13C21F8A" w14:textId="77777777" w:rsidR="00C62CBE" w:rsidRPr="003638AC" w:rsidRDefault="00C62CBE" w:rsidP="00BF4A00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przeprowadzenia postępowania o udzielenie zamówienia, mimo że zamawiający był do tego zobowiązany.</w:t>
      </w:r>
    </w:p>
    <w:p w14:paraId="1940A9F8" w14:textId="77777777" w:rsidR="00C62CBE" w:rsidRPr="003638AC" w:rsidRDefault="00C62CBE" w:rsidP="00BF4A00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60C54D18" w14:textId="77777777" w:rsidR="00280950" w:rsidRPr="003638AC" w:rsidRDefault="00A90BEF" w:rsidP="00BF4A00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lastRenderedPageBreak/>
        <w:t xml:space="preserve">Terminy </w:t>
      </w:r>
      <w:r w:rsidR="0049053F" w:rsidRPr="003638AC">
        <w:rPr>
          <w:rFonts w:ascii="Times New Roman" w:hAnsi="Times New Roman" w:cs="Times New Roman"/>
          <w:sz w:val="24"/>
          <w:szCs w:val="24"/>
        </w:rPr>
        <w:t>oblicza się według przepisów prawa cywilnego. Jeż</w:t>
      </w:r>
      <w:r w:rsidR="00280950" w:rsidRPr="003638AC">
        <w:rPr>
          <w:rFonts w:ascii="Times New Roman" w:hAnsi="Times New Roman" w:cs="Times New Roman"/>
          <w:sz w:val="24"/>
          <w:szCs w:val="24"/>
        </w:rPr>
        <w:t>e</w:t>
      </w:r>
      <w:r w:rsidR="0049053F" w:rsidRPr="003638AC">
        <w:rPr>
          <w:rFonts w:ascii="Times New Roman" w:hAnsi="Times New Roman" w:cs="Times New Roman"/>
          <w:sz w:val="24"/>
          <w:szCs w:val="24"/>
        </w:rPr>
        <w:t xml:space="preserve">li koniec terminu do wykonania czynności przypada na sobota lub dzień wolny od pracy, termin upływa dnia następnego po dniu lub dniach wolnych od pracy. </w:t>
      </w:r>
    </w:p>
    <w:p w14:paraId="0C2B8A8B" w14:textId="77777777" w:rsidR="00656E88" w:rsidRPr="003638AC" w:rsidRDefault="00B143BB" w:rsidP="00BF4A00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wobec treści ogłoszenia </w:t>
      </w:r>
      <w:r w:rsidR="00280950" w:rsidRPr="003638AC">
        <w:rPr>
          <w:rFonts w:ascii="Times New Roman" w:hAnsi="Times New Roman" w:cs="Times New Roman"/>
          <w:sz w:val="24"/>
          <w:szCs w:val="24"/>
        </w:rPr>
        <w:t xml:space="preserve">wszczynającego postępowanie </w:t>
      </w:r>
      <w:r w:rsidR="00656E88" w:rsidRPr="003638AC">
        <w:rPr>
          <w:rFonts w:ascii="Times New Roman" w:hAnsi="Times New Roman" w:cs="Times New Roman"/>
          <w:sz w:val="24"/>
          <w:szCs w:val="24"/>
        </w:rPr>
        <w:t xml:space="preserve">udzielenie zamówienia lub wobec dokumentów zamówienia </w:t>
      </w:r>
      <w:r w:rsidRPr="003638AC">
        <w:rPr>
          <w:rFonts w:ascii="Times New Roman" w:hAnsi="Times New Roman" w:cs="Times New Roman"/>
          <w:sz w:val="24"/>
          <w:szCs w:val="24"/>
        </w:rPr>
        <w:t xml:space="preserve">należy wnieść w </w:t>
      </w:r>
      <w:r w:rsidRPr="003638AC">
        <w:rPr>
          <w:rFonts w:ascii="Times New Roman" w:hAnsi="Times New Roman" w:cs="Times New Roman"/>
          <w:b/>
          <w:sz w:val="24"/>
          <w:szCs w:val="24"/>
        </w:rPr>
        <w:t>terminie 5 dni od</w:t>
      </w:r>
      <w:r w:rsidR="00656E88" w:rsidRPr="003638AC">
        <w:rPr>
          <w:rFonts w:ascii="Times New Roman" w:hAnsi="Times New Roman" w:cs="Times New Roman"/>
          <w:b/>
          <w:sz w:val="24"/>
          <w:szCs w:val="24"/>
        </w:rPr>
        <w:t xml:space="preserve"> dnia zamieszczenia ogłoszenia </w:t>
      </w:r>
      <w:r w:rsidRPr="003638AC">
        <w:rPr>
          <w:rFonts w:ascii="Times New Roman" w:hAnsi="Times New Roman" w:cs="Times New Roman"/>
          <w:b/>
          <w:sz w:val="24"/>
          <w:szCs w:val="24"/>
        </w:rPr>
        <w:t>w Biuletynie Zamówień Publicznych</w:t>
      </w:r>
      <w:r w:rsidRPr="003638A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638AC">
        <w:rPr>
          <w:rFonts w:ascii="Times New Roman" w:hAnsi="Times New Roman" w:cs="Times New Roman"/>
          <w:sz w:val="24"/>
          <w:szCs w:val="24"/>
        </w:rPr>
        <w:t xml:space="preserve">lub </w:t>
      </w:r>
      <w:r w:rsidR="00656E88" w:rsidRPr="003638AC">
        <w:rPr>
          <w:rFonts w:ascii="Times New Roman" w:hAnsi="Times New Roman" w:cs="Times New Roman"/>
          <w:sz w:val="24"/>
          <w:szCs w:val="24"/>
        </w:rPr>
        <w:t>dokumentów zamówienia na stronie internetowej</w:t>
      </w:r>
      <w:r w:rsidRPr="003638AC">
        <w:rPr>
          <w:rFonts w:ascii="Times New Roman" w:hAnsi="Times New Roman" w:cs="Times New Roman"/>
          <w:sz w:val="24"/>
          <w:szCs w:val="24"/>
        </w:rPr>
        <w:t xml:space="preserve">.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EB92E" w14:textId="77777777" w:rsidR="00656E88" w:rsidRPr="003638AC" w:rsidRDefault="00B143BB" w:rsidP="00BF4A00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 Odwołanie wobec czynności innych niż określone w ust. 1 i </w:t>
      </w:r>
      <w:r w:rsidR="00656E88" w:rsidRPr="003638AC">
        <w:rPr>
          <w:rFonts w:ascii="Times New Roman" w:hAnsi="Times New Roman" w:cs="Times New Roman"/>
          <w:sz w:val="24"/>
          <w:szCs w:val="24"/>
        </w:rPr>
        <w:t>5</w:t>
      </w:r>
      <w:r w:rsidRPr="003638AC">
        <w:rPr>
          <w:rFonts w:ascii="Times New Roman" w:hAnsi="Times New Roman" w:cs="Times New Roman"/>
          <w:sz w:val="24"/>
          <w:szCs w:val="24"/>
        </w:rPr>
        <w:t xml:space="preserve"> wnosi się w terminie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5 dni </w:t>
      </w:r>
      <w:r w:rsidRPr="003638AC">
        <w:rPr>
          <w:rFonts w:ascii="Times New Roman" w:hAnsi="Times New Roman" w:cs="Times New Roman"/>
          <w:sz w:val="24"/>
          <w:szCs w:val="24"/>
        </w:rPr>
        <w:t>od dnia, w którym powzięto lub przy zachowaniu należytej staranności można było powziąć wiadomość o okolicznościach stanowiących podstawę jego wniesienia.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30CE1" w14:textId="77777777" w:rsidR="00B143BB" w:rsidRPr="003638AC" w:rsidRDefault="00B143BB" w:rsidP="00BF4A00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rPr>
          <w:rFonts w:ascii="Times New Roman" w:hAnsi="Times New Roman" w:cs="Times New Roman"/>
          <w:sz w:val="24"/>
          <w:szCs w:val="24"/>
        </w:rPr>
        <w:t xml:space="preserve">o </w:t>
      </w:r>
      <w:r w:rsidR="00656E88" w:rsidRPr="00045C7E">
        <w:rPr>
          <w:rFonts w:ascii="Times New Roman" w:hAnsi="Times New Roman" w:cs="Times New Roman"/>
          <w:sz w:val="24"/>
          <w:szCs w:val="24"/>
        </w:rPr>
        <w:t>wyniku postępowania</w:t>
      </w:r>
      <w:r w:rsidRPr="00045C7E">
        <w:rPr>
          <w:rFonts w:ascii="Times New Roman" w:hAnsi="Times New Roman" w:cs="Times New Roman"/>
          <w:sz w:val="24"/>
          <w:szCs w:val="24"/>
        </w:rPr>
        <w:t>;</w:t>
      </w:r>
      <w:r w:rsidRPr="003638AC">
        <w:rPr>
          <w:rFonts w:ascii="Times New Roman" w:hAnsi="Times New Roman" w:cs="Times New Roman"/>
          <w:sz w:val="24"/>
          <w:szCs w:val="24"/>
        </w:rPr>
        <w:t xml:space="preserve"> w terminie miesiąca od dnia zawarcia umowy jeśli Zamawiający nie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zamieścił </w:t>
      </w:r>
      <w:r w:rsidRPr="003638AC">
        <w:rPr>
          <w:rFonts w:ascii="Times New Roman" w:hAnsi="Times New Roman" w:cs="Times New Roman"/>
          <w:sz w:val="24"/>
          <w:szCs w:val="24"/>
        </w:rPr>
        <w:t xml:space="preserve">w Biuletynie Zamówień Publicznych  ogłoszenia o </w:t>
      </w:r>
      <w:r w:rsidR="00CF1C78" w:rsidRPr="003638AC">
        <w:rPr>
          <w:rFonts w:ascii="Times New Roman" w:hAnsi="Times New Roman" w:cs="Times New Roman"/>
          <w:sz w:val="24"/>
          <w:szCs w:val="24"/>
        </w:rPr>
        <w:t>wyniku postępowania.</w:t>
      </w:r>
    </w:p>
    <w:p w14:paraId="24D1CE42" w14:textId="77777777" w:rsidR="00B143BB" w:rsidRPr="003638AC" w:rsidRDefault="00B143BB" w:rsidP="00BF4A00">
      <w:pPr>
        <w:numPr>
          <w:ilvl w:val="0"/>
          <w:numId w:val="3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Szczegółowe zasady postępowania w procedurze odwoławczej reguluje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CF1C78" w:rsidRPr="003638AC">
        <w:rPr>
          <w:rFonts w:ascii="Times New Roman" w:hAnsi="Times New Roman" w:cs="Times New Roman"/>
          <w:b/>
          <w:sz w:val="24"/>
          <w:szCs w:val="24"/>
        </w:rPr>
        <w:t xml:space="preserve">IX - Środki ochrony prawnej; Rozdział 1 i 2 Art.505 - 590 ustawy </w:t>
      </w:r>
      <w:proofErr w:type="spellStart"/>
      <w:r w:rsidR="00CF1C78" w:rsidRPr="003638A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CF1C78" w:rsidRPr="003638AC">
        <w:rPr>
          <w:rFonts w:ascii="Times New Roman" w:hAnsi="Times New Roman" w:cs="Times New Roman"/>
          <w:b/>
          <w:sz w:val="24"/>
          <w:szCs w:val="24"/>
        </w:rPr>
        <w:t>.</w:t>
      </w:r>
    </w:p>
    <w:p w14:paraId="1FE28E7F" w14:textId="251969EE" w:rsidR="00B143BB" w:rsidRDefault="00B143BB" w:rsidP="00BF4A00">
      <w:pPr>
        <w:numPr>
          <w:ilvl w:val="0"/>
          <w:numId w:val="3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Na orzeczenie Izby </w:t>
      </w:r>
      <w:r w:rsidR="00D9011D" w:rsidRPr="003638AC">
        <w:rPr>
          <w:rFonts w:ascii="Times New Roman" w:hAnsi="Times New Roman" w:cs="Times New Roman"/>
          <w:sz w:val="24"/>
          <w:szCs w:val="24"/>
        </w:rPr>
        <w:t xml:space="preserve">oraz postanowienie Prezesa Izby, o którym mowa w art.519 ust.1 </w:t>
      </w:r>
      <w:r w:rsidRPr="003638AC">
        <w:rPr>
          <w:rFonts w:ascii="Times New Roman" w:hAnsi="Times New Roman" w:cs="Times New Roman"/>
          <w:sz w:val="24"/>
          <w:szCs w:val="24"/>
        </w:rPr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DZIAŁU </w:t>
      </w:r>
      <w:r w:rsidR="00D9011D" w:rsidRPr="003638AC">
        <w:rPr>
          <w:rFonts w:ascii="Times New Roman" w:hAnsi="Times New Roman" w:cs="Times New Roman"/>
          <w:b/>
          <w:sz w:val="24"/>
          <w:szCs w:val="24"/>
        </w:rPr>
        <w:t>IX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 Rozdział 3</w:t>
      </w:r>
      <w:r w:rsidR="006876C8" w:rsidRPr="003638AC">
        <w:rPr>
          <w:rFonts w:ascii="Times New Roman" w:hAnsi="Times New Roman" w:cs="Times New Roman"/>
          <w:b/>
          <w:sz w:val="24"/>
          <w:szCs w:val="24"/>
        </w:rPr>
        <w:t xml:space="preserve"> - Postępowanie skargowe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(art. </w:t>
      </w:r>
      <w:r w:rsidR="00557F1C" w:rsidRPr="003638AC">
        <w:rPr>
          <w:rFonts w:ascii="Times New Roman" w:hAnsi="Times New Roman" w:cs="Times New Roman"/>
          <w:b/>
          <w:sz w:val="24"/>
          <w:szCs w:val="24"/>
        </w:rPr>
        <w:t>579-590</w:t>
      </w:r>
      <w:r w:rsidRPr="003638AC">
        <w:rPr>
          <w:rFonts w:ascii="Times New Roman" w:hAnsi="Times New Roman" w:cs="Times New Roman"/>
          <w:b/>
          <w:sz w:val="24"/>
          <w:szCs w:val="24"/>
        </w:rPr>
        <w:t>)</w:t>
      </w:r>
      <w:r w:rsidRPr="003638AC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3638A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638AC">
        <w:rPr>
          <w:rFonts w:ascii="Times New Roman" w:hAnsi="Times New Roman" w:cs="Times New Roman"/>
          <w:sz w:val="24"/>
          <w:szCs w:val="24"/>
        </w:rPr>
        <w:t xml:space="preserve"> oraz przepisy Kodeksu postępowania cywilnego o apelacji. Sk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argę wnosi się do </w:t>
      </w:r>
      <w:r w:rsidR="00557F1C" w:rsidRPr="00045C7E">
        <w:rPr>
          <w:rFonts w:ascii="Times New Roman" w:hAnsi="Times New Roman" w:cs="Times New Roman"/>
          <w:sz w:val="24"/>
          <w:szCs w:val="24"/>
        </w:rPr>
        <w:t>Sądu O</w:t>
      </w:r>
      <w:r w:rsidRPr="00045C7E">
        <w:rPr>
          <w:rFonts w:ascii="Times New Roman" w:hAnsi="Times New Roman" w:cs="Times New Roman"/>
          <w:sz w:val="24"/>
          <w:szCs w:val="24"/>
        </w:rPr>
        <w:t>kręgowego</w:t>
      </w:r>
      <w:r w:rsidR="00557F1C" w:rsidRPr="00045C7E">
        <w:rPr>
          <w:rFonts w:ascii="Times New Roman" w:hAnsi="Times New Roman" w:cs="Times New Roman"/>
          <w:sz w:val="24"/>
          <w:szCs w:val="24"/>
        </w:rPr>
        <w:t xml:space="preserve"> w Warszawie - sądu zamówień publicznych</w:t>
      </w:r>
      <w:r w:rsidRPr="00045C7E">
        <w:rPr>
          <w:rFonts w:ascii="Times New Roman" w:hAnsi="Times New Roman" w:cs="Times New Roman"/>
          <w:sz w:val="24"/>
          <w:szCs w:val="24"/>
        </w:rPr>
        <w:t>,</w:t>
      </w:r>
      <w:r w:rsidRPr="003638AC">
        <w:rPr>
          <w:rFonts w:ascii="Times New Roman" w:hAnsi="Times New Roman" w:cs="Times New Roman"/>
          <w:sz w:val="24"/>
          <w:szCs w:val="24"/>
        </w:rPr>
        <w:t xml:space="preserve"> za pośredn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ictwem Prezesa Izby w </w:t>
      </w:r>
      <w:r w:rsidR="00557F1C" w:rsidRPr="0069647C">
        <w:rPr>
          <w:rFonts w:ascii="Times New Roman" w:hAnsi="Times New Roman" w:cs="Times New Roman"/>
          <w:sz w:val="24"/>
          <w:szCs w:val="24"/>
        </w:rPr>
        <w:t>terminie 14</w:t>
      </w:r>
      <w:r w:rsidRPr="0069647C">
        <w:rPr>
          <w:rFonts w:ascii="Times New Roman" w:hAnsi="Times New Roman" w:cs="Times New Roman"/>
          <w:sz w:val="24"/>
          <w:szCs w:val="24"/>
        </w:rPr>
        <w:t xml:space="preserve"> dni</w:t>
      </w:r>
      <w:r w:rsidRPr="003638AC">
        <w:rPr>
          <w:rFonts w:ascii="Times New Roman" w:hAnsi="Times New Roman" w:cs="Times New Roman"/>
          <w:sz w:val="24"/>
          <w:szCs w:val="24"/>
        </w:rPr>
        <w:t xml:space="preserve"> od dnia doręczenia orzeczenia Izby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 lub postanowienia Prezesa Izby, o którym mowa w art.519 ust.1</w:t>
      </w:r>
      <w:r w:rsidRPr="003638AC">
        <w:rPr>
          <w:rFonts w:ascii="Times New Roman" w:hAnsi="Times New Roman" w:cs="Times New Roman"/>
          <w:sz w:val="24"/>
          <w:szCs w:val="24"/>
        </w:rPr>
        <w:t xml:space="preserve">, przesyłając jednocześnie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jej odpis przeciwnikowi skargi. Złożenie skargi </w:t>
      </w:r>
      <w:r w:rsidRPr="003638AC">
        <w:rPr>
          <w:rFonts w:ascii="Times New Roman" w:hAnsi="Times New Roman" w:cs="Times New Roman"/>
          <w:sz w:val="24"/>
          <w:szCs w:val="24"/>
        </w:rPr>
        <w:t xml:space="preserve"> w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Pr="003638AC">
        <w:rPr>
          <w:rFonts w:ascii="Times New Roman" w:hAnsi="Times New Roman" w:cs="Times New Roman"/>
          <w:sz w:val="24"/>
          <w:szCs w:val="24"/>
        </w:rPr>
        <w:t xml:space="preserve">placówce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pocztowej </w:t>
      </w:r>
      <w:r w:rsidRPr="003638AC">
        <w:rPr>
          <w:rFonts w:ascii="Times New Roman" w:hAnsi="Times New Roman" w:cs="Times New Roman"/>
          <w:sz w:val="24"/>
          <w:szCs w:val="24"/>
        </w:rPr>
        <w:t xml:space="preserve">operatora </w:t>
      </w:r>
      <w:r w:rsidR="00557F1C" w:rsidRPr="003638AC">
        <w:rPr>
          <w:rFonts w:ascii="Times New Roman" w:hAnsi="Times New Roman" w:cs="Times New Roman"/>
          <w:sz w:val="24"/>
          <w:szCs w:val="24"/>
        </w:rPr>
        <w:t>wyznaczonego w rozumieniu ustawy z dnia 23 lipca 2012r, - Prawo pocztowe jest</w:t>
      </w:r>
      <w:r w:rsidR="00B8250A">
        <w:rPr>
          <w:rFonts w:ascii="Times New Roman" w:hAnsi="Times New Roman" w:cs="Times New Roman"/>
          <w:sz w:val="24"/>
          <w:szCs w:val="24"/>
        </w:rPr>
        <w:t xml:space="preserve"> równoważne z jej wniesieniem. </w:t>
      </w:r>
    </w:p>
    <w:p w14:paraId="5B0185EF" w14:textId="647BFDAF" w:rsidR="000C714C" w:rsidRDefault="000C714C" w:rsidP="000C714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C016F1" w14:textId="77777777" w:rsidR="000C714C" w:rsidRPr="003638AC" w:rsidRDefault="000C714C" w:rsidP="000C714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302E2849" w14:textId="77777777" w:rsidTr="0061018A">
        <w:tc>
          <w:tcPr>
            <w:tcW w:w="9180" w:type="dxa"/>
            <w:shd w:val="pct10" w:color="auto" w:fill="auto"/>
          </w:tcPr>
          <w:p w14:paraId="6E438ABB" w14:textId="77777777" w:rsidR="00AD3200" w:rsidRPr="007C63C8" w:rsidRDefault="00AD320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XXX. Obowiązek informacyjny wynikający z RODO</w:t>
            </w:r>
            <w:r w:rsidR="00045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5CC5833" w14:textId="77777777" w:rsidR="000E581E" w:rsidRPr="000E581E" w:rsidRDefault="000E581E" w:rsidP="000E581E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14:paraId="3B609B02" w14:textId="77777777" w:rsidR="000E581E" w:rsidRPr="000E581E" w:rsidRDefault="000E581E" w:rsidP="000E581E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04.05.2016, str. 1), dalej „Rozporządzenie”, informuję, że:</w:t>
      </w:r>
    </w:p>
    <w:p w14:paraId="04276695" w14:textId="77777777" w:rsidR="000E581E" w:rsidRDefault="000E581E" w:rsidP="00BF4A00">
      <w:pPr>
        <w:pStyle w:val="Akapitzlist"/>
        <w:numPr>
          <w:ilvl w:val="6"/>
          <w:numId w:val="4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Wągrowiec reprezentowana przez Wójta Gminy Wągrowiec (adres: ul. Cysterska 22, 62-100 Wągrowiec, tel. 67 26 80 800, e-mail: </w:t>
      </w:r>
      <w:hyperlink r:id="rId31" w:history="1">
        <w:r w:rsidRPr="000E581E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1B0F4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6972736" w14:textId="37CC6129" w:rsidR="000E581E" w:rsidRDefault="001B0F42" w:rsidP="00913BC6">
      <w:pPr>
        <w:pStyle w:val="Akapitzlist"/>
        <w:numPr>
          <w:ilvl w:val="6"/>
          <w:numId w:val="4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sprawach z zakresu ochrony danych osobowych mogą Państwo kontaktować się z</w:t>
      </w:r>
      <w:r w:rsidR="000E581E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Inspektorem Ochrony Danych pod adresem e-mail: </w:t>
      </w:r>
      <w:hyperlink r:id="rId32" w:history="1">
        <w:r w:rsidR="00913BC6" w:rsidRPr="00D73AE7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</w:p>
    <w:p w14:paraId="1FC82E97" w14:textId="0A27DFC4" w:rsidR="000E581E" w:rsidRPr="00913BC6" w:rsidRDefault="001B0F42" w:rsidP="00913BC6">
      <w:pPr>
        <w:pStyle w:val="Akapitzlist"/>
        <w:numPr>
          <w:ilvl w:val="6"/>
          <w:numId w:val="4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3BC6">
        <w:rPr>
          <w:rFonts w:ascii="Times New Roman" w:hAnsi="Times New Roman" w:cs="Times New Roman"/>
          <w:sz w:val="24"/>
          <w:szCs w:val="24"/>
        </w:rPr>
        <w:t>d</w:t>
      </w:r>
      <w:r w:rsidR="000E581E" w:rsidRPr="00913BC6">
        <w:rPr>
          <w:rFonts w:ascii="Times New Roman" w:hAnsi="Times New Roman" w:cs="Times New Roman"/>
          <w:sz w:val="24"/>
          <w:szCs w:val="24"/>
        </w:rPr>
        <w:t xml:space="preserve">ane osobowe będą przetwarzane w celu związanym z postępowaniem o udzielenie zamówienia publicznego - </w:t>
      </w:r>
      <w:r w:rsidR="00913BC6" w:rsidRPr="00913B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,,Likwidacja barier i zwiększenie dostępności budynku Urzędu Gminy Wągrowiec poprzez budowę windy, utworzenie miejsca </w:t>
      </w:r>
      <w:r w:rsidR="00913BC6" w:rsidRPr="00913B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postojowego dla osób niepełnosprawnych oraz utwardzenie terenu w obrębie dojścia do windy”</w:t>
      </w:r>
    </w:p>
    <w:p w14:paraId="5DB026F4" w14:textId="77777777" w:rsidR="000F69B6" w:rsidRDefault="001B0F42" w:rsidP="00BF4A00">
      <w:pPr>
        <w:pStyle w:val="Akapitzlist"/>
        <w:numPr>
          <w:ilvl w:val="6"/>
          <w:numId w:val="4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przez okres zgodnie z art. </w:t>
      </w:r>
      <w:r w:rsidR="000E581E" w:rsidRPr="0065424B">
        <w:rPr>
          <w:rFonts w:ascii="Times New Roman" w:hAnsi="Times New Roman" w:cs="Times New Roman"/>
          <w:sz w:val="24"/>
          <w:szCs w:val="24"/>
        </w:rPr>
        <w:t>78 ust. 1 i 4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ustawy z</w:t>
      </w:r>
      <w:r w:rsidR="000F69B6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dnia z dnia 11 września 2019 r.– Prawo zamówień, zwanej dalej PZP, przez </w:t>
      </w:r>
      <w:r w:rsidR="0069647C" w:rsidRPr="0065424B">
        <w:rPr>
          <w:rFonts w:ascii="Times New Roman" w:hAnsi="Times New Roman" w:cs="Times New Roman"/>
          <w:sz w:val="24"/>
          <w:szCs w:val="24"/>
        </w:rPr>
        <w:t xml:space="preserve">okres </w:t>
      </w:r>
      <w:r w:rsidR="00C71DFA">
        <w:rPr>
          <w:rFonts w:ascii="Times New Roman" w:hAnsi="Times New Roman" w:cs="Times New Roman"/>
          <w:sz w:val="24"/>
          <w:szCs w:val="24"/>
        </w:rPr>
        <w:t>4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</w:t>
      </w:r>
      <w:r w:rsidR="00C71DFA">
        <w:rPr>
          <w:rFonts w:ascii="Times New Roman" w:hAnsi="Times New Roman" w:cs="Times New Roman"/>
          <w:sz w:val="24"/>
          <w:szCs w:val="24"/>
        </w:rPr>
        <w:t>a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od dnia zakończenia postępowania o udzielenie zamówienia, a jeżeli czas trwania umowy 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przekracza </w:t>
      </w:r>
      <w:r w:rsidR="0069647C" w:rsidRPr="0065424B">
        <w:rPr>
          <w:rFonts w:ascii="Times New Roman" w:hAnsi="Times New Roman" w:cs="Times New Roman"/>
          <w:sz w:val="24"/>
          <w:szCs w:val="24"/>
        </w:rPr>
        <w:t>7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lata</w:t>
      </w:r>
      <w:r w:rsidR="000E581E" w:rsidRPr="000E581E">
        <w:rPr>
          <w:rFonts w:ascii="Times New Roman" w:hAnsi="Times New Roman" w:cs="Times New Roman"/>
          <w:sz w:val="24"/>
          <w:szCs w:val="24"/>
        </w:rPr>
        <w:t>, okres przechowywania obejmuje cały czas obowiązywania umowy.</w:t>
      </w:r>
    </w:p>
    <w:p w14:paraId="49D33F26" w14:textId="77777777" w:rsidR="001B0F42" w:rsidRDefault="001B0F42" w:rsidP="00BF4A00">
      <w:pPr>
        <w:pStyle w:val="Akapitzlist"/>
        <w:numPr>
          <w:ilvl w:val="6"/>
          <w:numId w:val="4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0F69B6">
        <w:rPr>
          <w:rFonts w:ascii="Times New Roman" w:hAnsi="Times New Roman" w:cs="Times New Roman"/>
          <w:sz w:val="24"/>
          <w:szCs w:val="24"/>
        </w:rPr>
        <w:t xml:space="preserve">odstawą prawną przetwarzania danych jest art. 6 ust. 1 lit. c) ww. Rozporządzenia 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0F69B6" w:rsidRPr="001B0F42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związku z przepisami </w:t>
      </w:r>
      <w:r w:rsidR="000F69B6" w:rsidRPr="00045C7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F69B6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82A6CD8" w14:textId="77777777" w:rsidR="001B0F42" w:rsidRPr="0065424B" w:rsidRDefault="001B0F42" w:rsidP="00BF4A00">
      <w:pPr>
        <w:pStyle w:val="Akapitzlist"/>
        <w:numPr>
          <w:ilvl w:val="6"/>
          <w:numId w:val="4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dbiorcami Pani/Pana danych będą osoby lub podmioty, którym udostępniona zostanie dokumentacja postępowania w oparciu o art. 18 oraz art. 74 ust. 4 </w:t>
      </w:r>
      <w:r w:rsidR="000F69B6" w:rsidRPr="00045C7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F69B6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581E" w:rsidRPr="001B0F42">
        <w:rPr>
          <w:rFonts w:ascii="Times New Roman" w:hAnsi="Times New Roman" w:cs="Times New Roman"/>
          <w:sz w:val="24"/>
          <w:szCs w:val="24"/>
        </w:rPr>
        <w:t>.</w:t>
      </w:r>
      <w:r w:rsidR="00EE4298">
        <w:rPr>
          <w:rFonts w:ascii="Times New Roman" w:hAnsi="Times New Roman" w:cs="Times New Roman"/>
          <w:sz w:val="24"/>
          <w:szCs w:val="24"/>
        </w:rPr>
        <w:t xml:space="preserve"> </w:t>
      </w:r>
      <w:r w:rsidR="00EE4298" w:rsidRPr="0065424B">
        <w:rPr>
          <w:rFonts w:ascii="Times New Roman" w:hAnsi="Times New Roman" w:cs="Times New Roman"/>
          <w:sz w:val="24"/>
          <w:szCs w:val="24"/>
        </w:rPr>
        <w:t>Pani/pana dane osobowe mogą zostać przekazane podmiotom zewnętrznym na podstawie umowy powierzenia przetwarzania danych osobowych - dostawcy usług poczty mailowej, dostawcy platformy zakupowej Open NEXUS.</w:t>
      </w:r>
    </w:p>
    <w:p w14:paraId="1E9E84B8" w14:textId="77777777" w:rsidR="001B0F42" w:rsidRDefault="001B0F42" w:rsidP="00BF4A00">
      <w:pPr>
        <w:pStyle w:val="Akapitzlist"/>
        <w:numPr>
          <w:ilvl w:val="6"/>
          <w:numId w:val="4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bowiązek podania przez Panią/Pana danych osobowych bezpośrednio Pani/Pana dotyczących jest wymogiem ustawowym określonym w przepisach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581E" w:rsidRPr="001B0F42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256500D" w14:textId="77777777" w:rsidR="000E581E" w:rsidRDefault="001B0F42" w:rsidP="00BF4A00">
      <w:pPr>
        <w:pStyle w:val="Akapitzlist"/>
        <w:numPr>
          <w:ilvl w:val="6"/>
          <w:numId w:val="4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soba, której dane dotyczą ma prawo do:</w:t>
      </w:r>
    </w:p>
    <w:p w14:paraId="0449C7F6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- dostępu do treści swoich danych oraz możliwości ich poprawiania, sprostowania, ograniczenia przetwarzania, </w:t>
      </w:r>
    </w:p>
    <w:p w14:paraId="1D88D58D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25754A02" w14:textId="77777777" w:rsidR="000E581E" w:rsidRDefault="001B0F42" w:rsidP="00BF4A00">
      <w:pPr>
        <w:pStyle w:val="Akapitzlist"/>
        <w:numPr>
          <w:ilvl w:val="6"/>
          <w:numId w:val="4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sobie, której dane dotyczą nie przysługuje:</w:t>
      </w:r>
    </w:p>
    <w:p w14:paraId="1FA4E2A7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związku z art. 17 ust. 3 lit. b, d lub e Rozporządzenia praw</w:t>
      </w:r>
      <w:r>
        <w:rPr>
          <w:rFonts w:ascii="Times New Roman" w:hAnsi="Times New Roman" w:cs="Times New Roman"/>
          <w:sz w:val="24"/>
          <w:szCs w:val="24"/>
        </w:rPr>
        <w:t>o do usunięcia danych osobowych,</w:t>
      </w:r>
    </w:p>
    <w:p w14:paraId="1397F5CA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prawo do przenoszenia danych osobowych, o który</w:t>
      </w:r>
      <w:r>
        <w:rPr>
          <w:rFonts w:ascii="Times New Roman" w:hAnsi="Times New Roman" w:cs="Times New Roman"/>
          <w:sz w:val="24"/>
          <w:szCs w:val="24"/>
        </w:rPr>
        <w:t>m mowa w art. 20 Rozporządzenia,</w:t>
      </w:r>
    </w:p>
    <w:p w14:paraId="47BD070C" w14:textId="77777777" w:rsid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na podstawie art. 21 Rozporządzenia prawo sprzeciwu, wobec</w:t>
      </w:r>
      <w:r>
        <w:rPr>
          <w:rFonts w:ascii="Times New Roman" w:hAnsi="Times New Roman" w:cs="Times New Roman"/>
          <w:sz w:val="24"/>
          <w:szCs w:val="24"/>
        </w:rPr>
        <w:t xml:space="preserve"> przetwarzania danych osobowych,</w:t>
      </w:r>
      <w:r w:rsidRPr="001B0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427D5" w14:textId="77777777" w:rsidR="001B0F42" w:rsidRDefault="001B0F42" w:rsidP="00BF4A00">
      <w:pPr>
        <w:pStyle w:val="Akapitzlist"/>
        <w:numPr>
          <w:ilvl w:val="6"/>
          <w:numId w:val="4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z w:val="24"/>
          <w:szCs w:val="24"/>
        </w:rPr>
        <w:t>zielenie zamówienia publicznego,</w:t>
      </w:r>
    </w:p>
    <w:p w14:paraId="3538F35E" w14:textId="77777777" w:rsidR="001B0F42" w:rsidRDefault="000E581E" w:rsidP="00BF4A00">
      <w:pPr>
        <w:pStyle w:val="Akapitzlist"/>
        <w:numPr>
          <w:ilvl w:val="6"/>
          <w:numId w:val="4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</w:t>
      </w:r>
      <w:r w:rsidR="001B0F42" w:rsidRPr="00045C7E">
        <w:rPr>
          <w:rFonts w:ascii="Times New Roman" w:hAnsi="Times New Roman" w:cs="Times New Roman"/>
          <w:sz w:val="24"/>
          <w:szCs w:val="24"/>
        </w:rPr>
        <w:t xml:space="preserve">ustawą </w:t>
      </w:r>
      <w:proofErr w:type="spellStart"/>
      <w:r w:rsidR="001B0F42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B0F42">
        <w:rPr>
          <w:rFonts w:ascii="Times New Roman" w:hAnsi="Times New Roman" w:cs="Times New Roman"/>
          <w:sz w:val="24"/>
          <w:szCs w:val="24"/>
        </w:rPr>
        <w:t>,</w:t>
      </w:r>
    </w:p>
    <w:p w14:paraId="64DD2095" w14:textId="77777777" w:rsidR="001B0F42" w:rsidRDefault="001B0F42" w:rsidP="00BF4A00">
      <w:pPr>
        <w:pStyle w:val="Akapitzlist"/>
        <w:numPr>
          <w:ilvl w:val="6"/>
          <w:numId w:val="4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>ystąpienie z żądaniem, o którym mowa w art. 18 ust. 1 Rozporządzenia, nie ogranicza przetwarzania danych osobowych do czasu zakończenia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37E041" w14:textId="77777777" w:rsidR="001B0F42" w:rsidRDefault="001B0F42" w:rsidP="00BF4A00">
      <w:pPr>
        <w:pStyle w:val="Akapitzlist"/>
        <w:numPr>
          <w:ilvl w:val="6"/>
          <w:numId w:val="4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danych osobowych zamieszczonych przez Administratora w Biuletynie Zamówień Publicznych, prawa, o których mowa w art. 15 i art. 16 Rozporządzenia, są wykonywane w drodze żądania</w:t>
      </w:r>
      <w:r>
        <w:rPr>
          <w:rFonts w:ascii="Times New Roman" w:hAnsi="Times New Roman" w:cs="Times New Roman"/>
          <w:sz w:val="24"/>
          <w:szCs w:val="24"/>
        </w:rPr>
        <w:t xml:space="preserve"> skierowanego do Administratora,</w:t>
      </w:r>
    </w:p>
    <w:p w14:paraId="04A2D537" w14:textId="77777777" w:rsidR="00F20518" w:rsidRDefault="001B0F42" w:rsidP="00BF4A00">
      <w:pPr>
        <w:pStyle w:val="Akapitzlist"/>
        <w:numPr>
          <w:ilvl w:val="6"/>
          <w:numId w:val="4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</w:t>
      </w:r>
      <w:r w:rsidR="000E581E" w:rsidRPr="001B0F42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załącznikach do protokołu, chyba że zachodzą przesłanki, o których mowa </w:t>
      </w:r>
      <w:r w:rsidR="00F20518">
        <w:rPr>
          <w:rFonts w:ascii="Times New Roman" w:hAnsi="Times New Roman" w:cs="Times New Roman"/>
          <w:sz w:val="24"/>
          <w:szCs w:val="24"/>
        </w:rPr>
        <w:t>w art. 18 ust. 2 Rozporządzenia,</w:t>
      </w:r>
    </w:p>
    <w:p w14:paraId="75DA49E9" w14:textId="77777777" w:rsidR="00F20518" w:rsidRDefault="00F20518" w:rsidP="00BF4A00">
      <w:pPr>
        <w:pStyle w:val="Akapitzlist"/>
        <w:numPr>
          <w:ilvl w:val="6"/>
          <w:numId w:val="4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E581E" w:rsidRPr="00F20518">
        <w:rPr>
          <w:rFonts w:ascii="Times New Roman" w:hAnsi="Times New Roman" w:cs="Times New Roman"/>
          <w:sz w:val="24"/>
          <w:szCs w:val="24"/>
        </w:rPr>
        <w:t xml:space="preserve">korzystanie przez osobę, której dane dotyczą, z uprawnienia do sprostowania lub uzupełnienia, o którym mowa w art. 16 Rozporządzenia, nie może naruszać integralności </w:t>
      </w:r>
      <w:r>
        <w:rPr>
          <w:rFonts w:ascii="Times New Roman" w:hAnsi="Times New Roman" w:cs="Times New Roman"/>
          <w:sz w:val="24"/>
          <w:szCs w:val="24"/>
        </w:rPr>
        <w:t>protokołu oraz jego załączników,</w:t>
      </w:r>
    </w:p>
    <w:p w14:paraId="525272EB" w14:textId="77777777" w:rsidR="000E581E" w:rsidRPr="00F20518" w:rsidRDefault="00F20518" w:rsidP="00BF4A00">
      <w:pPr>
        <w:pStyle w:val="Akapitzlist"/>
        <w:numPr>
          <w:ilvl w:val="6"/>
          <w:numId w:val="4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F20518">
        <w:rPr>
          <w:rFonts w:ascii="Times New Roman" w:hAnsi="Times New Roman" w:cs="Times New Roman"/>
          <w:sz w:val="24"/>
          <w:szCs w:val="24"/>
        </w:rPr>
        <w:t>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00F8434" w14:textId="77777777" w:rsidR="003C7146" w:rsidRDefault="003C7146" w:rsidP="007C63C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3ECB27" w14:textId="77777777" w:rsidR="00BE2238" w:rsidRDefault="00BE2238" w:rsidP="00AD320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0046BFC" w14:textId="77777777" w:rsidR="00AD3200" w:rsidRDefault="000B23FD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54AF9410" w14:textId="77777777" w:rsidR="00846B1C" w:rsidRDefault="00F54697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734584" w:rsidRPr="00930989">
        <w:rPr>
          <w:rFonts w:ascii="Times New Roman" w:hAnsi="Times New Roman" w:cs="Times New Roman"/>
          <w:sz w:val="24"/>
          <w:szCs w:val="24"/>
        </w:rPr>
        <w:t xml:space="preserve">- </w:t>
      </w:r>
      <w:r w:rsidR="00846B1C">
        <w:rPr>
          <w:rFonts w:ascii="Times New Roman" w:hAnsi="Times New Roman" w:cs="Times New Roman"/>
          <w:sz w:val="24"/>
          <w:szCs w:val="24"/>
        </w:rPr>
        <w:t>Wzór formularza oferty.</w:t>
      </w:r>
    </w:p>
    <w:p w14:paraId="6ED00AC4" w14:textId="77777777" w:rsidR="00057723" w:rsidRDefault="008A41C5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Załą</w:t>
      </w:r>
      <w:r w:rsidR="00F54697">
        <w:rPr>
          <w:rFonts w:ascii="Times New Roman" w:hAnsi="Times New Roman" w:cs="Times New Roman"/>
          <w:sz w:val="24"/>
          <w:szCs w:val="24"/>
        </w:rPr>
        <w:t>cznik </w:t>
      </w:r>
      <w:r w:rsidR="00846B1C"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846B1C">
        <w:rPr>
          <w:rFonts w:ascii="Times New Roman" w:hAnsi="Times New Roman" w:cs="Times New Roman"/>
          <w:sz w:val="24"/>
          <w:szCs w:val="24"/>
        </w:rPr>
        <w:t>2</w:t>
      </w:r>
      <w:r w:rsidR="00F54697">
        <w:rPr>
          <w:rFonts w:ascii="Times New Roman" w:hAnsi="Times New Roman" w:cs="Times New Roman"/>
          <w:sz w:val="24"/>
          <w:szCs w:val="24"/>
        </w:rPr>
        <w:t xml:space="preserve"> </w:t>
      </w:r>
      <w:r w:rsidR="00846B1C">
        <w:rPr>
          <w:rFonts w:ascii="Times New Roman" w:hAnsi="Times New Roman" w:cs="Times New Roman"/>
          <w:sz w:val="24"/>
          <w:szCs w:val="24"/>
        </w:rPr>
        <w:t>- Wzór oświadczenia Wykonawcy o braku podstaw wykluczenia i spełnieniu warunków udziału w postępowaniu</w:t>
      </w:r>
      <w:r w:rsidR="00CF30E2">
        <w:rPr>
          <w:rFonts w:ascii="Times New Roman" w:hAnsi="Times New Roman" w:cs="Times New Roman"/>
          <w:sz w:val="24"/>
          <w:szCs w:val="24"/>
        </w:rPr>
        <w:t xml:space="preserve"> - oświadczenie wstępne składane na potwierdzenie art.125.1 ustawy </w:t>
      </w:r>
      <w:proofErr w:type="spellStart"/>
      <w:r w:rsidR="00CF30E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F30E2">
        <w:rPr>
          <w:rFonts w:ascii="Times New Roman" w:hAnsi="Times New Roman" w:cs="Times New Roman"/>
          <w:sz w:val="24"/>
          <w:szCs w:val="24"/>
        </w:rPr>
        <w:t>.</w:t>
      </w:r>
    </w:p>
    <w:p w14:paraId="3E3A030E" w14:textId="77777777" w:rsidR="00846B1C" w:rsidRDefault="00846B1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CF30E2">
        <w:rPr>
          <w:rFonts w:ascii="Times New Roman" w:hAnsi="Times New Roman" w:cs="Times New Roman"/>
          <w:sz w:val="24"/>
          <w:szCs w:val="24"/>
        </w:rPr>
        <w:t xml:space="preserve">Wzór oświadczenia Wykonawcy o aktualności </w:t>
      </w:r>
      <w:r w:rsidR="00532BEA">
        <w:rPr>
          <w:rFonts w:ascii="Times New Roman" w:hAnsi="Times New Roman" w:cs="Times New Roman"/>
          <w:sz w:val="24"/>
          <w:szCs w:val="24"/>
        </w:rPr>
        <w:t xml:space="preserve">informacji zawartych w oświadczeniu składanym na podstawie art.125.1 ustawy </w:t>
      </w:r>
      <w:proofErr w:type="spellStart"/>
      <w:r w:rsidR="00532BE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32BEA">
        <w:rPr>
          <w:rFonts w:ascii="Times New Roman" w:hAnsi="Times New Roman" w:cs="Times New Roman"/>
          <w:sz w:val="24"/>
          <w:szCs w:val="24"/>
        </w:rPr>
        <w:t>.</w:t>
      </w:r>
    </w:p>
    <w:p w14:paraId="529401AF" w14:textId="77777777" w:rsidR="00532BEA" w:rsidRDefault="00532BEA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4 - Wzór wykazu wykonanych robót budowlanych.</w:t>
      </w:r>
    </w:p>
    <w:p w14:paraId="13116900" w14:textId="77777777" w:rsidR="00532BEA" w:rsidRDefault="00532BEA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54E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Wzór wykazu osób</w:t>
      </w:r>
      <w:r w:rsidR="00654EA4">
        <w:rPr>
          <w:rFonts w:ascii="Times New Roman" w:hAnsi="Times New Roman" w:cs="Times New Roman"/>
          <w:sz w:val="24"/>
          <w:szCs w:val="24"/>
        </w:rPr>
        <w:t xml:space="preserve"> odpowiedzialnych za kierowanie robotami.</w:t>
      </w:r>
    </w:p>
    <w:p w14:paraId="1DF5D0FC" w14:textId="77777777" w:rsidR="00654EA4" w:rsidRDefault="00654EA4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1728C">
        <w:rPr>
          <w:rFonts w:ascii="Times New Roman" w:hAnsi="Times New Roman" w:cs="Times New Roman"/>
          <w:sz w:val="24"/>
          <w:szCs w:val="24"/>
        </w:rPr>
        <w:t>6 - Wzór oświadczenia o podwykonawcach.</w:t>
      </w:r>
    </w:p>
    <w:p w14:paraId="7A5F1EEC" w14:textId="0E369DC1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7 - Wzór zobowiązania innego podmiotu do oddania Wykonawcy do dyspozycji niezbędnych zasobów.</w:t>
      </w:r>
    </w:p>
    <w:p w14:paraId="604EAFB5" w14:textId="215538D2" w:rsidR="007F179C" w:rsidRPr="007F179C" w:rsidRDefault="007F179C" w:rsidP="007F179C">
      <w:pPr>
        <w:spacing w:after="0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179C">
        <w:rPr>
          <w:rFonts w:ascii="Times New Roman" w:hAnsi="Times New Roman" w:cs="Times New Roman"/>
          <w:sz w:val="24"/>
          <w:szCs w:val="24"/>
        </w:rPr>
        <w:t xml:space="preserve">Załącznik Nr 8 - </w:t>
      </w:r>
      <w:r w:rsidRPr="007F179C">
        <w:rPr>
          <w:rFonts w:ascii="Times New Roman" w:eastAsia="Calibri" w:hAnsi="Times New Roman" w:cs="Times New Roman"/>
          <w:bCs/>
          <w:sz w:val="24"/>
          <w:szCs w:val="24"/>
        </w:rPr>
        <w:t>Oświadczenie Wykonawców wspólnie ubiegających się o udzielenie zamówienia, w zakresie, o którym mowa w art. 117 ust. 4 ustawy Prawo zamówień publicznych.</w:t>
      </w:r>
    </w:p>
    <w:p w14:paraId="2E323999" w14:textId="688AD458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F17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5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="00B8250A">
        <w:rPr>
          <w:rFonts w:ascii="Times New Roman" w:hAnsi="Times New Roman" w:cs="Times New Roman"/>
          <w:sz w:val="24"/>
          <w:szCs w:val="24"/>
        </w:rPr>
        <w:t>owane postanowienia</w:t>
      </w:r>
      <w:r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57D871C8" w14:textId="45097DB6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F179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- Dokumentacja projektowa.</w:t>
      </w:r>
    </w:p>
    <w:p w14:paraId="2591DF46" w14:textId="43C05855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7F17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Specyfikacje techniczne wykonania i odbioru robót.</w:t>
      </w:r>
    </w:p>
    <w:p w14:paraId="774B8CEA" w14:textId="7BD9A72A" w:rsidR="0001728C" w:rsidRPr="00FB4A19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7F17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 Przedmiary robót.</w:t>
      </w:r>
    </w:p>
    <w:p w14:paraId="2869E079" w14:textId="77777777" w:rsidR="00057723" w:rsidRPr="00FB4A19" w:rsidRDefault="00057723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057723" w:rsidRPr="00FB4A19" w:rsidSect="004B6BC2">
      <w:footerReference w:type="default" r:id="rId33"/>
      <w:headerReference w:type="first" r:id="rId3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3657" w14:textId="77777777" w:rsidR="007566FF" w:rsidRDefault="007566FF" w:rsidP="002F7E9B">
      <w:pPr>
        <w:spacing w:after="0" w:line="240" w:lineRule="auto"/>
      </w:pPr>
      <w:r>
        <w:separator/>
      </w:r>
    </w:p>
  </w:endnote>
  <w:endnote w:type="continuationSeparator" w:id="0">
    <w:p w14:paraId="0E0978A3" w14:textId="77777777" w:rsidR="007566FF" w:rsidRDefault="007566FF" w:rsidP="002F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235"/>
      <w:docPartObj>
        <w:docPartGallery w:val="Page Numbers (Bottom of Page)"/>
        <w:docPartUnique/>
      </w:docPartObj>
    </w:sdtPr>
    <w:sdtEndPr/>
    <w:sdtContent>
      <w:p w14:paraId="25F20664" w14:textId="77777777" w:rsidR="00D51B5B" w:rsidRDefault="00D51B5B">
        <w:pPr>
          <w:pStyle w:val="Stopka"/>
          <w:jc w:val="right"/>
        </w:pPr>
      </w:p>
      <w:p w14:paraId="50EBEB11" w14:textId="77777777" w:rsidR="00D51B5B" w:rsidRDefault="007E41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6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A5C29F" w14:textId="77777777" w:rsidR="00D51B5B" w:rsidRDefault="00D51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6B5D6" w14:textId="77777777" w:rsidR="007566FF" w:rsidRDefault="007566FF" w:rsidP="002F7E9B">
      <w:pPr>
        <w:spacing w:after="0" w:line="240" w:lineRule="auto"/>
      </w:pPr>
      <w:r>
        <w:separator/>
      </w:r>
    </w:p>
  </w:footnote>
  <w:footnote w:type="continuationSeparator" w:id="0">
    <w:p w14:paraId="2D9F2990" w14:textId="77777777" w:rsidR="007566FF" w:rsidRDefault="007566FF" w:rsidP="002F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F483" w14:textId="2B076E71" w:rsidR="00D51B5B" w:rsidRPr="004B6BC2" w:rsidRDefault="00D51B5B" w:rsidP="009836CE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E083A"/>
    <w:multiLevelType w:val="hybridMultilevel"/>
    <w:tmpl w:val="B16275E6"/>
    <w:lvl w:ilvl="0" w:tplc="7302A32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E4E6893"/>
    <w:multiLevelType w:val="hybridMultilevel"/>
    <w:tmpl w:val="15E440CE"/>
    <w:lvl w:ilvl="0" w:tplc="C65E7642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EBF6B75"/>
    <w:multiLevelType w:val="hybridMultilevel"/>
    <w:tmpl w:val="E990D23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514C08"/>
    <w:multiLevelType w:val="hybridMultilevel"/>
    <w:tmpl w:val="B218C45E"/>
    <w:lvl w:ilvl="0" w:tplc="0C5A425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2802C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7A4479"/>
    <w:multiLevelType w:val="hybridMultilevel"/>
    <w:tmpl w:val="531A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94B62"/>
    <w:multiLevelType w:val="hybridMultilevel"/>
    <w:tmpl w:val="9EA828F2"/>
    <w:lvl w:ilvl="0" w:tplc="A6AEF5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643975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1E71D9D"/>
    <w:multiLevelType w:val="hybridMultilevel"/>
    <w:tmpl w:val="79AE99AE"/>
    <w:lvl w:ilvl="0" w:tplc="24E822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A31C33"/>
    <w:multiLevelType w:val="hybridMultilevel"/>
    <w:tmpl w:val="E25C94C8"/>
    <w:lvl w:ilvl="0" w:tplc="F58A3AC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C00007"/>
    <w:multiLevelType w:val="hybridMultilevel"/>
    <w:tmpl w:val="A84623D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1112DA"/>
    <w:multiLevelType w:val="hybridMultilevel"/>
    <w:tmpl w:val="157EC1A0"/>
    <w:lvl w:ilvl="0" w:tplc="C9E4B5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E64DE6C" w:tentative="1">
      <w:start w:val="1"/>
      <w:numFmt w:val="lowerLetter"/>
      <w:lvlText w:val="%2."/>
      <w:lvlJc w:val="left"/>
      <w:pPr>
        <w:ind w:left="1724" w:hanging="360"/>
      </w:pPr>
    </w:lvl>
    <w:lvl w:ilvl="2" w:tplc="B8702B8C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8F6505A"/>
    <w:multiLevelType w:val="hybridMultilevel"/>
    <w:tmpl w:val="18A6FEA6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884D06"/>
    <w:multiLevelType w:val="hybridMultilevel"/>
    <w:tmpl w:val="2C88E2EE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36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1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97CE2"/>
    <w:multiLevelType w:val="hybridMultilevel"/>
    <w:tmpl w:val="A350D64E"/>
    <w:lvl w:ilvl="0" w:tplc="1F28813A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62B2D544" w:tentative="1">
      <w:start w:val="1"/>
      <w:numFmt w:val="lowerLetter"/>
      <w:lvlText w:val="%2."/>
      <w:lvlJc w:val="left"/>
      <w:pPr>
        <w:ind w:left="2433" w:hanging="360"/>
      </w:pPr>
    </w:lvl>
    <w:lvl w:ilvl="2" w:tplc="1E8C60BA" w:tentative="1">
      <w:start w:val="1"/>
      <w:numFmt w:val="lowerRoman"/>
      <w:lvlText w:val="%3."/>
      <w:lvlJc w:val="right"/>
      <w:pPr>
        <w:ind w:left="3153" w:hanging="180"/>
      </w:pPr>
    </w:lvl>
    <w:lvl w:ilvl="3" w:tplc="2D7A081C" w:tentative="1">
      <w:start w:val="1"/>
      <w:numFmt w:val="decimal"/>
      <w:lvlText w:val="%4."/>
      <w:lvlJc w:val="left"/>
      <w:pPr>
        <w:ind w:left="3873" w:hanging="360"/>
      </w:pPr>
    </w:lvl>
    <w:lvl w:ilvl="4" w:tplc="9BAE02D8" w:tentative="1">
      <w:start w:val="1"/>
      <w:numFmt w:val="lowerLetter"/>
      <w:lvlText w:val="%5."/>
      <w:lvlJc w:val="left"/>
      <w:pPr>
        <w:ind w:left="4593" w:hanging="360"/>
      </w:pPr>
    </w:lvl>
    <w:lvl w:ilvl="5" w:tplc="9458767C" w:tentative="1">
      <w:start w:val="1"/>
      <w:numFmt w:val="lowerRoman"/>
      <w:lvlText w:val="%6."/>
      <w:lvlJc w:val="right"/>
      <w:pPr>
        <w:ind w:left="5313" w:hanging="180"/>
      </w:pPr>
    </w:lvl>
    <w:lvl w:ilvl="6" w:tplc="E4F41F3C" w:tentative="1">
      <w:start w:val="1"/>
      <w:numFmt w:val="decimal"/>
      <w:lvlText w:val="%7."/>
      <w:lvlJc w:val="left"/>
      <w:pPr>
        <w:ind w:left="6033" w:hanging="360"/>
      </w:pPr>
    </w:lvl>
    <w:lvl w:ilvl="7" w:tplc="9E441F1E" w:tentative="1">
      <w:start w:val="1"/>
      <w:numFmt w:val="lowerLetter"/>
      <w:lvlText w:val="%8."/>
      <w:lvlJc w:val="left"/>
      <w:pPr>
        <w:ind w:left="6753" w:hanging="360"/>
      </w:pPr>
    </w:lvl>
    <w:lvl w:ilvl="8" w:tplc="1C1EFAF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A7BD5"/>
    <w:multiLevelType w:val="hybridMultilevel"/>
    <w:tmpl w:val="BDF01F7C"/>
    <w:lvl w:ilvl="0" w:tplc="543254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6142648">
      <w:start w:val="1"/>
      <w:numFmt w:val="decimal"/>
      <w:lvlText w:val="%2)"/>
      <w:lvlJc w:val="left"/>
      <w:pPr>
        <w:ind w:left="2160" w:hanging="360"/>
      </w:pPr>
    </w:lvl>
    <w:lvl w:ilvl="2" w:tplc="F34E790A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7"/>
  </w:num>
  <w:num w:numId="3">
    <w:abstractNumId w:val="7"/>
  </w:num>
  <w:num w:numId="4">
    <w:abstractNumId w:val="4"/>
  </w:num>
  <w:num w:numId="5">
    <w:abstractNumId w:val="5"/>
  </w:num>
  <w:num w:numId="6">
    <w:abstractNumId w:val="29"/>
  </w:num>
  <w:num w:numId="7">
    <w:abstractNumId w:val="32"/>
  </w:num>
  <w:num w:numId="8">
    <w:abstractNumId w:val="31"/>
  </w:num>
  <w:num w:numId="9">
    <w:abstractNumId w:val="42"/>
  </w:num>
  <w:num w:numId="10">
    <w:abstractNumId w:val="10"/>
  </w:num>
  <w:num w:numId="11">
    <w:abstractNumId w:val="46"/>
  </w:num>
  <w:num w:numId="12">
    <w:abstractNumId w:val="9"/>
  </w:num>
  <w:num w:numId="13">
    <w:abstractNumId w:val="34"/>
  </w:num>
  <w:num w:numId="14">
    <w:abstractNumId w:val="43"/>
  </w:num>
  <w:num w:numId="15">
    <w:abstractNumId w:val="25"/>
  </w:num>
  <w:num w:numId="16">
    <w:abstractNumId w:val="2"/>
  </w:num>
  <w:num w:numId="17">
    <w:abstractNumId w:val="27"/>
  </w:num>
  <w:num w:numId="18">
    <w:abstractNumId w:val="40"/>
  </w:num>
  <w:num w:numId="19">
    <w:abstractNumId w:val="33"/>
  </w:num>
  <w:num w:numId="20">
    <w:abstractNumId w:val="15"/>
  </w:num>
  <w:num w:numId="21">
    <w:abstractNumId w:val="21"/>
  </w:num>
  <w:num w:numId="22">
    <w:abstractNumId w:val="38"/>
  </w:num>
  <w:num w:numId="23">
    <w:abstractNumId w:val="36"/>
  </w:num>
  <w:num w:numId="24">
    <w:abstractNumId w:val="30"/>
  </w:num>
  <w:num w:numId="25">
    <w:abstractNumId w:val="24"/>
  </w:num>
  <w:num w:numId="26">
    <w:abstractNumId w:val="14"/>
  </w:num>
  <w:num w:numId="27">
    <w:abstractNumId w:val="19"/>
  </w:num>
  <w:num w:numId="28">
    <w:abstractNumId w:val="44"/>
  </w:num>
  <w:num w:numId="29">
    <w:abstractNumId w:val="3"/>
  </w:num>
  <w:num w:numId="30">
    <w:abstractNumId w:val="35"/>
  </w:num>
  <w:num w:numId="31">
    <w:abstractNumId w:val="18"/>
  </w:num>
  <w:num w:numId="32">
    <w:abstractNumId w:val="11"/>
  </w:num>
  <w:num w:numId="33">
    <w:abstractNumId w:val="8"/>
  </w:num>
  <w:num w:numId="34">
    <w:abstractNumId w:val="6"/>
  </w:num>
  <w:num w:numId="35">
    <w:abstractNumId w:val="22"/>
  </w:num>
  <w:num w:numId="36">
    <w:abstractNumId w:val="0"/>
  </w:num>
  <w:num w:numId="37">
    <w:abstractNumId w:val="13"/>
  </w:num>
  <w:num w:numId="38">
    <w:abstractNumId w:val="26"/>
  </w:num>
  <w:num w:numId="39">
    <w:abstractNumId w:val="16"/>
  </w:num>
  <w:num w:numId="40">
    <w:abstractNumId w:val="28"/>
  </w:num>
  <w:num w:numId="41">
    <w:abstractNumId w:val="39"/>
  </w:num>
  <w:num w:numId="42">
    <w:abstractNumId w:val="23"/>
  </w:num>
  <w:num w:numId="43">
    <w:abstractNumId w:val="20"/>
  </w:num>
  <w:num w:numId="44">
    <w:abstractNumId w:val="41"/>
  </w:num>
  <w:num w:numId="45">
    <w:abstractNumId w:val="45"/>
  </w:num>
  <w:num w:numId="46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D52"/>
    <w:rsid w:val="00000357"/>
    <w:rsid w:val="0000575A"/>
    <w:rsid w:val="00006583"/>
    <w:rsid w:val="00006AC8"/>
    <w:rsid w:val="00006C5D"/>
    <w:rsid w:val="00011007"/>
    <w:rsid w:val="00011E19"/>
    <w:rsid w:val="00012633"/>
    <w:rsid w:val="0001295C"/>
    <w:rsid w:val="00014BA6"/>
    <w:rsid w:val="00015E71"/>
    <w:rsid w:val="00015EDC"/>
    <w:rsid w:val="0001728C"/>
    <w:rsid w:val="00022A48"/>
    <w:rsid w:val="000233EB"/>
    <w:rsid w:val="00030032"/>
    <w:rsid w:val="0003019D"/>
    <w:rsid w:val="00030D73"/>
    <w:rsid w:val="000323DC"/>
    <w:rsid w:val="000328F3"/>
    <w:rsid w:val="000341BC"/>
    <w:rsid w:val="00034489"/>
    <w:rsid w:val="000376C9"/>
    <w:rsid w:val="000433D1"/>
    <w:rsid w:val="00045C7E"/>
    <w:rsid w:val="000466E1"/>
    <w:rsid w:val="00050B3B"/>
    <w:rsid w:val="00051A73"/>
    <w:rsid w:val="0005221E"/>
    <w:rsid w:val="00054700"/>
    <w:rsid w:val="00054F6B"/>
    <w:rsid w:val="00057345"/>
    <w:rsid w:val="00057723"/>
    <w:rsid w:val="0006090F"/>
    <w:rsid w:val="000618AA"/>
    <w:rsid w:val="00062819"/>
    <w:rsid w:val="000630BA"/>
    <w:rsid w:val="00063A5F"/>
    <w:rsid w:val="00067286"/>
    <w:rsid w:val="00071F66"/>
    <w:rsid w:val="0007242E"/>
    <w:rsid w:val="0007492A"/>
    <w:rsid w:val="0007769C"/>
    <w:rsid w:val="00080457"/>
    <w:rsid w:val="00080852"/>
    <w:rsid w:val="00081DFD"/>
    <w:rsid w:val="00087345"/>
    <w:rsid w:val="00092164"/>
    <w:rsid w:val="000A15E1"/>
    <w:rsid w:val="000B23FD"/>
    <w:rsid w:val="000B340B"/>
    <w:rsid w:val="000B72A0"/>
    <w:rsid w:val="000B769D"/>
    <w:rsid w:val="000C092A"/>
    <w:rsid w:val="000C0DA2"/>
    <w:rsid w:val="000C4A32"/>
    <w:rsid w:val="000C714C"/>
    <w:rsid w:val="000C73BC"/>
    <w:rsid w:val="000C73CB"/>
    <w:rsid w:val="000D0325"/>
    <w:rsid w:val="000D1548"/>
    <w:rsid w:val="000D2894"/>
    <w:rsid w:val="000D2914"/>
    <w:rsid w:val="000D3664"/>
    <w:rsid w:val="000D5672"/>
    <w:rsid w:val="000D7CA9"/>
    <w:rsid w:val="000E581E"/>
    <w:rsid w:val="000E589D"/>
    <w:rsid w:val="000F0AAB"/>
    <w:rsid w:val="000F0C1A"/>
    <w:rsid w:val="000F3A09"/>
    <w:rsid w:val="000F3C5A"/>
    <w:rsid w:val="000F69B6"/>
    <w:rsid w:val="000F723D"/>
    <w:rsid w:val="001007EE"/>
    <w:rsid w:val="001008EE"/>
    <w:rsid w:val="001009AA"/>
    <w:rsid w:val="001021B9"/>
    <w:rsid w:val="001030B2"/>
    <w:rsid w:val="00105632"/>
    <w:rsid w:val="001058EF"/>
    <w:rsid w:val="001061B5"/>
    <w:rsid w:val="0010759D"/>
    <w:rsid w:val="0011207E"/>
    <w:rsid w:val="00112318"/>
    <w:rsid w:val="00116DCC"/>
    <w:rsid w:val="001179B2"/>
    <w:rsid w:val="00120EA3"/>
    <w:rsid w:val="00124146"/>
    <w:rsid w:val="00124A45"/>
    <w:rsid w:val="00126A69"/>
    <w:rsid w:val="00127069"/>
    <w:rsid w:val="00134323"/>
    <w:rsid w:val="001357A0"/>
    <w:rsid w:val="001379D9"/>
    <w:rsid w:val="00150E76"/>
    <w:rsid w:val="00151290"/>
    <w:rsid w:val="001548A4"/>
    <w:rsid w:val="00155341"/>
    <w:rsid w:val="00155900"/>
    <w:rsid w:val="00155B5B"/>
    <w:rsid w:val="001607F5"/>
    <w:rsid w:val="00162FF1"/>
    <w:rsid w:val="00163018"/>
    <w:rsid w:val="00164D6E"/>
    <w:rsid w:val="00165FCA"/>
    <w:rsid w:val="00166902"/>
    <w:rsid w:val="00171B6E"/>
    <w:rsid w:val="00172A6E"/>
    <w:rsid w:val="0017326B"/>
    <w:rsid w:val="00173BC2"/>
    <w:rsid w:val="00173EE4"/>
    <w:rsid w:val="00174C95"/>
    <w:rsid w:val="00175315"/>
    <w:rsid w:val="00175ADE"/>
    <w:rsid w:val="0017634C"/>
    <w:rsid w:val="00192D09"/>
    <w:rsid w:val="001958C8"/>
    <w:rsid w:val="00197151"/>
    <w:rsid w:val="00197BDB"/>
    <w:rsid w:val="00197FDD"/>
    <w:rsid w:val="001A47FE"/>
    <w:rsid w:val="001A49BD"/>
    <w:rsid w:val="001A4CBD"/>
    <w:rsid w:val="001B0F42"/>
    <w:rsid w:val="001B3A90"/>
    <w:rsid w:val="001B3D47"/>
    <w:rsid w:val="001B5262"/>
    <w:rsid w:val="001B6A3D"/>
    <w:rsid w:val="001B7B69"/>
    <w:rsid w:val="001B7C49"/>
    <w:rsid w:val="001C107A"/>
    <w:rsid w:val="001C1884"/>
    <w:rsid w:val="001C572D"/>
    <w:rsid w:val="001D7EEE"/>
    <w:rsid w:val="001E0CDA"/>
    <w:rsid w:val="001E1DEC"/>
    <w:rsid w:val="001E7C60"/>
    <w:rsid w:val="001E7D11"/>
    <w:rsid w:val="001F1DF1"/>
    <w:rsid w:val="001F289F"/>
    <w:rsid w:val="001F5215"/>
    <w:rsid w:val="001F58E4"/>
    <w:rsid w:val="002004E7"/>
    <w:rsid w:val="00204071"/>
    <w:rsid w:val="002054D6"/>
    <w:rsid w:val="00210C9B"/>
    <w:rsid w:val="002138DA"/>
    <w:rsid w:val="00214305"/>
    <w:rsid w:val="002263A4"/>
    <w:rsid w:val="0022723F"/>
    <w:rsid w:val="00231255"/>
    <w:rsid w:val="0023619D"/>
    <w:rsid w:val="0024077F"/>
    <w:rsid w:val="00240D36"/>
    <w:rsid w:val="002417DB"/>
    <w:rsid w:val="00244BDA"/>
    <w:rsid w:val="0024529A"/>
    <w:rsid w:val="00247B22"/>
    <w:rsid w:val="00256E09"/>
    <w:rsid w:val="002615F1"/>
    <w:rsid w:val="0026759D"/>
    <w:rsid w:val="00270025"/>
    <w:rsid w:val="00270CA9"/>
    <w:rsid w:val="002742DB"/>
    <w:rsid w:val="00274F37"/>
    <w:rsid w:val="002756DC"/>
    <w:rsid w:val="002759C0"/>
    <w:rsid w:val="00276E4D"/>
    <w:rsid w:val="00276FA7"/>
    <w:rsid w:val="00277FA1"/>
    <w:rsid w:val="002808B6"/>
    <w:rsid w:val="00280950"/>
    <w:rsid w:val="00281CB8"/>
    <w:rsid w:val="00282417"/>
    <w:rsid w:val="002842B7"/>
    <w:rsid w:val="0028575E"/>
    <w:rsid w:val="002873D6"/>
    <w:rsid w:val="002914DF"/>
    <w:rsid w:val="00291533"/>
    <w:rsid w:val="0029237E"/>
    <w:rsid w:val="002976C4"/>
    <w:rsid w:val="002A2A79"/>
    <w:rsid w:val="002A3A0B"/>
    <w:rsid w:val="002A4FC2"/>
    <w:rsid w:val="002A776C"/>
    <w:rsid w:val="002B4A3D"/>
    <w:rsid w:val="002B769C"/>
    <w:rsid w:val="002B79B1"/>
    <w:rsid w:val="002C071F"/>
    <w:rsid w:val="002C1CAC"/>
    <w:rsid w:val="002C6A0F"/>
    <w:rsid w:val="002D33AB"/>
    <w:rsid w:val="002D6ACA"/>
    <w:rsid w:val="002E15D0"/>
    <w:rsid w:val="002E4D4F"/>
    <w:rsid w:val="002E4FF6"/>
    <w:rsid w:val="002F75F5"/>
    <w:rsid w:val="002F7E9B"/>
    <w:rsid w:val="003000E7"/>
    <w:rsid w:val="00303EEA"/>
    <w:rsid w:val="00315BC8"/>
    <w:rsid w:val="003168A0"/>
    <w:rsid w:val="00317B71"/>
    <w:rsid w:val="0032037F"/>
    <w:rsid w:val="00321543"/>
    <w:rsid w:val="003234E3"/>
    <w:rsid w:val="00324EAF"/>
    <w:rsid w:val="00325975"/>
    <w:rsid w:val="00326641"/>
    <w:rsid w:val="00331EB6"/>
    <w:rsid w:val="00331FD8"/>
    <w:rsid w:val="00335065"/>
    <w:rsid w:val="00335625"/>
    <w:rsid w:val="00335D3A"/>
    <w:rsid w:val="00337EFD"/>
    <w:rsid w:val="00337F8E"/>
    <w:rsid w:val="00340C38"/>
    <w:rsid w:val="00341240"/>
    <w:rsid w:val="003422D3"/>
    <w:rsid w:val="0034366D"/>
    <w:rsid w:val="0034387F"/>
    <w:rsid w:val="003464F9"/>
    <w:rsid w:val="00347A29"/>
    <w:rsid w:val="0035109C"/>
    <w:rsid w:val="003540FA"/>
    <w:rsid w:val="00356BD3"/>
    <w:rsid w:val="003571CF"/>
    <w:rsid w:val="00357777"/>
    <w:rsid w:val="0036009F"/>
    <w:rsid w:val="003638AC"/>
    <w:rsid w:val="0036659C"/>
    <w:rsid w:val="00366E08"/>
    <w:rsid w:val="0037246C"/>
    <w:rsid w:val="003736DC"/>
    <w:rsid w:val="00373913"/>
    <w:rsid w:val="003761B0"/>
    <w:rsid w:val="00377057"/>
    <w:rsid w:val="003806C1"/>
    <w:rsid w:val="003814C3"/>
    <w:rsid w:val="003833AF"/>
    <w:rsid w:val="00383914"/>
    <w:rsid w:val="003932AE"/>
    <w:rsid w:val="00394778"/>
    <w:rsid w:val="00395F7F"/>
    <w:rsid w:val="003977D2"/>
    <w:rsid w:val="003A05A9"/>
    <w:rsid w:val="003A0F5F"/>
    <w:rsid w:val="003A102B"/>
    <w:rsid w:val="003A2D3F"/>
    <w:rsid w:val="003A5EF5"/>
    <w:rsid w:val="003A6F51"/>
    <w:rsid w:val="003A7EBE"/>
    <w:rsid w:val="003B0F81"/>
    <w:rsid w:val="003B163D"/>
    <w:rsid w:val="003B29E9"/>
    <w:rsid w:val="003B554E"/>
    <w:rsid w:val="003C253D"/>
    <w:rsid w:val="003C4C6D"/>
    <w:rsid w:val="003C5BA3"/>
    <w:rsid w:val="003C5C96"/>
    <w:rsid w:val="003C7146"/>
    <w:rsid w:val="003D1D6F"/>
    <w:rsid w:val="003D77C4"/>
    <w:rsid w:val="003E256C"/>
    <w:rsid w:val="003E2BFF"/>
    <w:rsid w:val="003E46E4"/>
    <w:rsid w:val="003E6D58"/>
    <w:rsid w:val="00400EDD"/>
    <w:rsid w:val="00400F97"/>
    <w:rsid w:val="0040659E"/>
    <w:rsid w:val="00413562"/>
    <w:rsid w:val="00413D7C"/>
    <w:rsid w:val="00414E17"/>
    <w:rsid w:val="00416BB7"/>
    <w:rsid w:val="0042199E"/>
    <w:rsid w:val="00423D3F"/>
    <w:rsid w:val="00424819"/>
    <w:rsid w:val="00425D04"/>
    <w:rsid w:val="00430191"/>
    <w:rsid w:val="004315AB"/>
    <w:rsid w:val="004315D4"/>
    <w:rsid w:val="0043306B"/>
    <w:rsid w:val="00433390"/>
    <w:rsid w:val="00436186"/>
    <w:rsid w:val="00436D45"/>
    <w:rsid w:val="00437CE3"/>
    <w:rsid w:val="00445B0A"/>
    <w:rsid w:val="00446D46"/>
    <w:rsid w:val="00450594"/>
    <w:rsid w:val="004528CE"/>
    <w:rsid w:val="004540FE"/>
    <w:rsid w:val="004575B8"/>
    <w:rsid w:val="00457EEF"/>
    <w:rsid w:val="0046251B"/>
    <w:rsid w:val="00465558"/>
    <w:rsid w:val="004724B0"/>
    <w:rsid w:val="00473F34"/>
    <w:rsid w:val="004740B5"/>
    <w:rsid w:val="004756D7"/>
    <w:rsid w:val="0047624A"/>
    <w:rsid w:val="0047671B"/>
    <w:rsid w:val="00476D52"/>
    <w:rsid w:val="0047751C"/>
    <w:rsid w:val="0048354A"/>
    <w:rsid w:val="004860D1"/>
    <w:rsid w:val="0049018C"/>
    <w:rsid w:val="0049053F"/>
    <w:rsid w:val="00491B12"/>
    <w:rsid w:val="00491EE7"/>
    <w:rsid w:val="00492B58"/>
    <w:rsid w:val="0049781E"/>
    <w:rsid w:val="004A0BE8"/>
    <w:rsid w:val="004A1227"/>
    <w:rsid w:val="004A257F"/>
    <w:rsid w:val="004A2E65"/>
    <w:rsid w:val="004A653D"/>
    <w:rsid w:val="004B0BFD"/>
    <w:rsid w:val="004B200B"/>
    <w:rsid w:val="004B209A"/>
    <w:rsid w:val="004B3F83"/>
    <w:rsid w:val="004B4F36"/>
    <w:rsid w:val="004B6BC2"/>
    <w:rsid w:val="004B7F09"/>
    <w:rsid w:val="004C2075"/>
    <w:rsid w:val="004C2372"/>
    <w:rsid w:val="004C3C0D"/>
    <w:rsid w:val="004C4AC3"/>
    <w:rsid w:val="004C6A76"/>
    <w:rsid w:val="004C7DA9"/>
    <w:rsid w:val="004D13C8"/>
    <w:rsid w:val="004D158E"/>
    <w:rsid w:val="004D2824"/>
    <w:rsid w:val="004E12A2"/>
    <w:rsid w:val="004E13F4"/>
    <w:rsid w:val="004E24C0"/>
    <w:rsid w:val="004E4BF7"/>
    <w:rsid w:val="004E5FB9"/>
    <w:rsid w:val="004E775B"/>
    <w:rsid w:val="004E7CC6"/>
    <w:rsid w:val="004F0999"/>
    <w:rsid w:val="004F1A08"/>
    <w:rsid w:val="004F7997"/>
    <w:rsid w:val="004F7A7B"/>
    <w:rsid w:val="0050064A"/>
    <w:rsid w:val="00500957"/>
    <w:rsid w:val="00501E10"/>
    <w:rsid w:val="005024EE"/>
    <w:rsid w:val="00504CDE"/>
    <w:rsid w:val="005057B1"/>
    <w:rsid w:val="00510398"/>
    <w:rsid w:val="00513AA4"/>
    <w:rsid w:val="00513D11"/>
    <w:rsid w:val="00514BF9"/>
    <w:rsid w:val="00516F9E"/>
    <w:rsid w:val="005173BC"/>
    <w:rsid w:val="0052172F"/>
    <w:rsid w:val="00521C3F"/>
    <w:rsid w:val="00524F1E"/>
    <w:rsid w:val="0052528A"/>
    <w:rsid w:val="0052790A"/>
    <w:rsid w:val="00527E45"/>
    <w:rsid w:val="00532BA5"/>
    <w:rsid w:val="00532BEA"/>
    <w:rsid w:val="00532CC0"/>
    <w:rsid w:val="005355F6"/>
    <w:rsid w:val="005357A3"/>
    <w:rsid w:val="005428A8"/>
    <w:rsid w:val="005472C8"/>
    <w:rsid w:val="00551055"/>
    <w:rsid w:val="005522FC"/>
    <w:rsid w:val="00557F1C"/>
    <w:rsid w:val="00563713"/>
    <w:rsid w:val="005667F6"/>
    <w:rsid w:val="00571ADD"/>
    <w:rsid w:val="0057353F"/>
    <w:rsid w:val="005760C1"/>
    <w:rsid w:val="005779AA"/>
    <w:rsid w:val="00581797"/>
    <w:rsid w:val="00590F2B"/>
    <w:rsid w:val="00592091"/>
    <w:rsid w:val="005951BF"/>
    <w:rsid w:val="005972CA"/>
    <w:rsid w:val="005A0E68"/>
    <w:rsid w:val="005A1006"/>
    <w:rsid w:val="005A13CD"/>
    <w:rsid w:val="005A1C07"/>
    <w:rsid w:val="005A3453"/>
    <w:rsid w:val="005A3E19"/>
    <w:rsid w:val="005A6A56"/>
    <w:rsid w:val="005B1E8A"/>
    <w:rsid w:val="005B77AF"/>
    <w:rsid w:val="005C09E0"/>
    <w:rsid w:val="005C4715"/>
    <w:rsid w:val="005C656A"/>
    <w:rsid w:val="005D1A8D"/>
    <w:rsid w:val="005D3891"/>
    <w:rsid w:val="005D48E1"/>
    <w:rsid w:val="005E4ADD"/>
    <w:rsid w:val="005F0395"/>
    <w:rsid w:val="005F647E"/>
    <w:rsid w:val="005F7E9E"/>
    <w:rsid w:val="0060180D"/>
    <w:rsid w:val="00602B8A"/>
    <w:rsid w:val="006033E1"/>
    <w:rsid w:val="006040B9"/>
    <w:rsid w:val="00604A11"/>
    <w:rsid w:val="00605B80"/>
    <w:rsid w:val="00606D46"/>
    <w:rsid w:val="00607999"/>
    <w:rsid w:val="0061018A"/>
    <w:rsid w:val="006104D1"/>
    <w:rsid w:val="00611A5F"/>
    <w:rsid w:val="006120ED"/>
    <w:rsid w:val="006123DF"/>
    <w:rsid w:val="006128AE"/>
    <w:rsid w:val="006165FB"/>
    <w:rsid w:val="00616F7C"/>
    <w:rsid w:val="00617DF2"/>
    <w:rsid w:val="00621703"/>
    <w:rsid w:val="0062281C"/>
    <w:rsid w:val="00622CA8"/>
    <w:rsid w:val="0062396E"/>
    <w:rsid w:val="006271BD"/>
    <w:rsid w:val="00630185"/>
    <w:rsid w:val="00630405"/>
    <w:rsid w:val="00630711"/>
    <w:rsid w:val="006317FD"/>
    <w:rsid w:val="00631CE2"/>
    <w:rsid w:val="0063637C"/>
    <w:rsid w:val="006404E4"/>
    <w:rsid w:val="00644D39"/>
    <w:rsid w:val="006458D4"/>
    <w:rsid w:val="00650F04"/>
    <w:rsid w:val="0065424B"/>
    <w:rsid w:val="006543F7"/>
    <w:rsid w:val="00654EA4"/>
    <w:rsid w:val="0065599B"/>
    <w:rsid w:val="00656E88"/>
    <w:rsid w:val="00656F2A"/>
    <w:rsid w:val="00657C81"/>
    <w:rsid w:val="00664E86"/>
    <w:rsid w:val="00667BBA"/>
    <w:rsid w:val="006700EC"/>
    <w:rsid w:val="00671D1D"/>
    <w:rsid w:val="00684D78"/>
    <w:rsid w:val="0068531F"/>
    <w:rsid w:val="006876C8"/>
    <w:rsid w:val="006903D0"/>
    <w:rsid w:val="006922D1"/>
    <w:rsid w:val="00693AE8"/>
    <w:rsid w:val="00693FE0"/>
    <w:rsid w:val="0069647C"/>
    <w:rsid w:val="00696FC3"/>
    <w:rsid w:val="006A1219"/>
    <w:rsid w:val="006A5509"/>
    <w:rsid w:val="006A66A8"/>
    <w:rsid w:val="006B0A8B"/>
    <w:rsid w:val="006C08E0"/>
    <w:rsid w:val="006C3D7C"/>
    <w:rsid w:val="006C5029"/>
    <w:rsid w:val="006C5D6A"/>
    <w:rsid w:val="006D180F"/>
    <w:rsid w:val="006D2AE7"/>
    <w:rsid w:val="006D5F1F"/>
    <w:rsid w:val="006D6A6D"/>
    <w:rsid w:val="006E016C"/>
    <w:rsid w:val="006E0EF3"/>
    <w:rsid w:val="006E1031"/>
    <w:rsid w:val="006E3C91"/>
    <w:rsid w:val="006E44D9"/>
    <w:rsid w:val="006F0282"/>
    <w:rsid w:val="006F10F9"/>
    <w:rsid w:val="006F1F07"/>
    <w:rsid w:val="006F3279"/>
    <w:rsid w:val="006F4E9E"/>
    <w:rsid w:val="007021A6"/>
    <w:rsid w:val="00703223"/>
    <w:rsid w:val="0070543F"/>
    <w:rsid w:val="00705872"/>
    <w:rsid w:val="00705D0C"/>
    <w:rsid w:val="00711CF9"/>
    <w:rsid w:val="007145B6"/>
    <w:rsid w:val="007155C3"/>
    <w:rsid w:val="00715FB9"/>
    <w:rsid w:val="00717B2C"/>
    <w:rsid w:val="00720E07"/>
    <w:rsid w:val="007223FD"/>
    <w:rsid w:val="007226AF"/>
    <w:rsid w:val="007250B3"/>
    <w:rsid w:val="00731BC2"/>
    <w:rsid w:val="00734330"/>
    <w:rsid w:val="00734584"/>
    <w:rsid w:val="007403D6"/>
    <w:rsid w:val="007425E0"/>
    <w:rsid w:val="00744F7D"/>
    <w:rsid w:val="00745CFD"/>
    <w:rsid w:val="007462B0"/>
    <w:rsid w:val="00747E1D"/>
    <w:rsid w:val="00752022"/>
    <w:rsid w:val="00753504"/>
    <w:rsid w:val="0075539C"/>
    <w:rsid w:val="007566FF"/>
    <w:rsid w:val="00756F13"/>
    <w:rsid w:val="00757626"/>
    <w:rsid w:val="00760777"/>
    <w:rsid w:val="007626DC"/>
    <w:rsid w:val="00765662"/>
    <w:rsid w:val="00771EA7"/>
    <w:rsid w:val="00772225"/>
    <w:rsid w:val="007724FA"/>
    <w:rsid w:val="00774654"/>
    <w:rsid w:val="00777976"/>
    <w:rsid w:val="00780F24"/>
    <w:rsid w:val="00781876"/>
    <w:rsid w:val="00782921"/>
    <w:rsid w:val="00783C52"/>
    <w:rsid w:val="00784F67"/>
    <w:rsid w:val="00786915"/>
    <w:rsid w:val="00792468"/>
    <w:rsid w:val="007939AB"/>
    <w:rsid w:val="00793C4D"/>
    <w:rsid w:val="00797E63"/>
    <w:rsid w:val="007A1041"/>
    <w:rsid w:val="007A389B"/>
    <w:rsid w:val="007A4845"/>
    <w:rsid w:val="007A6DB4"/>
    <w:rsid w:val="007A7A37"/>
    <w:rsid w:val="007C034D"/>
    <w:rsid w:val="007C23A1"/>
    <w:rsid w:val="007C5F2A"/>
    <w:rsid w:val="007C63C8"/>
    <w:rsid w:val="007C7866"/>
    <w:rsid w:val="007C7AB1"/>
    <w:rsid w:val="007D069C"/>
    <w:rsid w:val="007D0841"/>
    <w:rsid w:val="007D1AAD"/>
    <w:rsid w:val="007D7803"/>
    <w:rsid w:val="007E0B0A"/>
    <w:rsid w:val="007E1369"/>
    <w:rsid w:val="007E2DE1"/>
    <w:rsid w:val="007E418F"/>
    <w:rsid w:val="007E5CD8"/>
    <w:rsid w:val="007F066A"/>
    <w:rsid w:val="007F12B7"/>
    <w:rsid w:val="007F1555"/>
    <w:rsid w:val="007F1675"/>
    <w:rsid w:val="007F179C"/>
    <w:rsid w:val="007F2817"/>
    <w:rsid w:val="007F6F5A"/>
    <w:rsid w:val="0080385F"/>
    <w:rsid w:val="00806884"/>
    <w:rsid w:val="00807B76"/>
    <w:rsid w:val="00807CAA"/>
    <w:rsid w:val="00807CDC"/>
    <w:rsid w:val="00807EBE"/>
    <w:rsid w:val="0081058F"/>
    <w:rsid w:val="008139AD"/>
    <w:rsid w:val="0082189A"/>
    <w:rsid w:val="008245D5"/>
    <w:rsid w:val="0082492E"/>
    <w:rsid w:val="00827480"/>
    <w:rsid w:val="00831714"/>
    <w:rsid w:val="00831FE4"/>
    <w:rsid w:val="008321B7"/>
    <w:rsid w:val="00832310"/>
    <w:rsid w:val="008422DE"/>
    <w:rsid w:val="00843259"/>
    <w:rsid w:val="00846B1C"/>
    <w:rsid w:val="008479C2"/>
    <w:rsid w:val="008546FB"/>
    <w:rsid w:val="00855391"/>
    <w:rsid w:val="0085777E"/>
    <w:rsid w:val="008614A4"/>
    <w:rsid w:val="00861BEC"/>
    <w:rsid w:val="008676F2"/>
    <w:rsid w:val="008702CD"/>
    <w:rsid w:val="0087040C"/>
    <w:rsid w:val="00872FBA"/>
    <w:rsid w:val="008738DF"/>
    <w:rsid w:val="00873953"/>
    <w:rsid w:val="008740D4"/>
    <w:rsid w:val="00875669"/>
    <w:rsid w:val="008758CA"/>
    <w:rsid w:val="00876565"/>
    <w:rsid w:val="00883E71"/>
    <w:rsid w:val="0088589C"/>
    <w:rsid w:val="00891DAD"/>
    <w:rsid w:val="00893E7B"/>
    <w:rsid w:val="00894CD1"/>
    <w:rsid w:val="00897BD7"/>
    <w:rsid w:val="008A1451"/>
    <w:rsid w:val="008A17CF"/>
    <w:rsid w:val="008A2350"/>
    <w:rsid w:val="008A41C5"/>
    <w:rsid w:val="008A5A3D"/>
    <w:rsid w:val="008A5DDE"/>
    <w:rsid w:val="008A66FC"/>
    <w:rsid w:val="008A6D2E"/>
    <w:rsid w:val="008A7B5E"/>
    <w:rsid w:val="008B1182"/>
    <w:rsid w:val="008B224A"/>
    <w:rsid w:val="008B24A2"/>
    <w:rsid w:val="008B4F3B"/>
    <w:rsid w:val="008B57DE"/>
    <w:rsid w:val="008C0441"/>
    <w:rsid w:val="008C144D"/>
    <w:rsid w:val="008C433D"/>
    <w:rsid w:val="008C5094"/>
    <w:rsid w:val="008C6CC5"/>
    <w:rsid w:val="008C70DE"/>
    <w:rsid w:val="008D02D5"/>
    <w:rsid w:val="008D090F"/>
    <w:rsid w:val="008D17DF"/>
    <w:rsid w:val="008D2C80"/>
    <w:rsid w:val="008D2CFE"/>
    <w:rsid w:val="008D41E2"/>
    <w:rsid w:val="008D4E36"/>
    <w:rsid w:val="008D7C4C"/>
    <w:rsid w:val="008E016F"/>
    <w:rsid w:val="008E0B94"/>
    <w:rsid w:val="008E3781"/>
    <w:rsid w:val="008E471B"/>
    <w:rsid w:val="008F0144"/>
    <w:rsid w:val="008F11BB"/>
    <w:rsid w:val="008F22D6"/>
    <w:rsid w:val="008F27E8"/>
    <w:rsid w:val="008F73BB"/>
    <w:rsid w:val="00902026"/>
    <w:rsid w:val="00902E8F"/>
    <w:rsid w:val="00906155"/>
    <w:rsid w:val="00910195"/>
    <w:rsid w:val="00913BC6"/>
    <w:rsid w:val="00915455"/>
    <w:rsid w:val="00915B84"/>
    <w:rsid w:val="00916DA6"/>
    <w:rsid w:val="00922B9C"/>
    <w:rsid w:val="00922EFE"/>
    <w:rsid w:val="0092500C"/>
    <w:rsid w:val="00926B0A"/>
    <w:rsid w:val="00926D7E"/>
    <w:rsid w:val="00927428"/>
    <w:rsid w:val="009301AA"/>
    <w:rsid w:val="00930989"/>
    <w:rsid w:val="00937816"/>
    <w:rsid w:val="00937A23"/>
    <w:rsid w:val="00953045"/>
    <w:rsid w:val="00955C61"/>
    <w:rsid w:val="00960709"/>
    <w:rsid w:val="00960FF5"/>
    <w:rsid w:val="009651F4"/>
    <w:rsid w:val="00965545"/>
    <w:rsid w:val="009673F3"/>
    <w:rsid w:val="009836CE"/>
    <w:rsid w:val="00984A74"/>
    <w:rsid w:val="009854FA"/>
    <w:rsid w:val="00991CE4"/>
    <w:rsid w:val="00992497"/>
    <w:rsid w:val="009933F8"/>
    <w:rsid w:val="009A0048"/>
    <w:rsid w:val="009A0C0A"/>
    <w:rsid w:val="009A69D4"/>
    <w:rsid w:val="009B2C02"/>
    <w:rsid w:val="009B421C"/>
    <w:rsid w:val="009B51AB"/>
    <w:rsid w:val="009C2DD0"/>
    <w:rsid w:val="009C35C3"/>
    <w:rsid w:val="009C6F54"/>
    <w:rsid w:val="009D12B5"/>
    <w:rsid w:val="009D12F3"/>
    <w:rsid w:val="009D31CB"/>
    <w:rsid w:val="009D4435"/>
    <w:rsid w:val="009D7DB4"/>
    <w:rsid w:val="009E290C"/>
    <w:rsid w:val="009E7B1F"/>
    <w:rsid w:val="009F078E"/>
    <w:rsid w:val="009F3879"/>
    <w:rsid w:val="009F43A7"/>
    <w:rsid w:val="009F514E"/>
    <w:rsid w:val="009F683E"/>
    <w:rsid w:val="009F710F"/>
    <w:rsid w:val="009F72F7"/>
    <w:rsid w:val="009F7D3A"/>
    <w:rsid w:val="00A00EE6"/>
    <w:rsid w:val="00A04640"/>
    <w:rsid w:val="00A06D16"/>
    <w:rsid w:val="00A135DB"/>
    <w:rsid w:val="00A14116"/>
    <w:rsid w:val="00A22020"/>
    <w:rsid w:val="00A22A63"/>
    <w:rsid w:val="00A26E0D"/>
    <w:rsid w:val="00A27087"/>
    <w:rsid w:val="00A3057E"/>
    <w:rsid w:val="00A318C0"/>
    <w:rsid w:val="00A32E45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56955"/>
    <w:rsid w:val="00A605C9"/>
    <w:rsid w:val="00A64DFD"/>
    <w:rsid w:val="00A70D6A"/>
    <w:rsid w:val="00A71A33"/>
    <w:rsid w:val="00A727FF"/>
    <w:rsid w:val="00A73019"/>
    <w:rsid w:val="00A74EB9"/>
    <w:rsid w:val="00A831C8"/>
    <w:rsid w:val="00A848A4"/>
    <w:rsid w:val="00A866A3"/>
    <w:rsid w:val="00A908DA"/>
    <w:rsid w:val="00A90BEF"/>
    <w:rsid w:val="00A914C8"/>
    <w:rsid w:val="00A92250"/>
    <w:rsid w:val="00A94FD1"/>
    <w:rsid w:val="00A97ABB"/>
    <w:rsid w:val="00AA30C6"/>
    <w:rsid w:val="00AA500F"/>
    <w:rsid w:val="00AA55C6"/>
    <w:rsid w:val="00AA680A"/>
    <w:rsid w:val="00AB1D9B"/>
    <w:rsid w:val="00AB1E3E"/>
    <w:rsid w:val="00AB46F4"/>
    <w:rsid w:val="00AB57B3"/>
    <w:rsid w:val="00AB74C5"/>
    <w:rsid w:val="00AC0A28"/>
    <w:rsid w:val="00AC16FC"/>
    <w:rsid w:val="00AC269D"/>
    <w:rsid w:val="00AC7C6A"/>
    <w:rsid w:val="00AD0F7D"/>
    <w:rsid w:val="00AD2E20"/>
    <w:rsid w:val="00AD2FD9"/>
    <w:rsid w:val="00AD3200"/>
    <w:rsid w:val="00AD663A"/>
    <w:rsid w:val="00AE32A4"/>
    <w:rsid w:val="00AE4979"/>
    <w:rsid w:val="00AE619B"/>
    <w:rsid w:val="00AE7BE9"/>
    <w:rsid w:val="00AF383C"/>
    <w:rsid w:val="00AF5C40"/>
    <w:rsid w:val="00B02141"/>
    <w:rsid w:val="00B02793"/>
    <w:rsid w:val="00B0520C"/>
    <w:rsid w:val="00B143BB"/>
    <w:rsid w:val="00B17DC8"/>
    <w:rsid w:val="00B220C9"/>
    <w:rsid w:val="00B2665C"/>
    <w:rsid w:val="00B27FD8"/>
    <w:rsid w:val="00B3132E"/>
    <w:rsid w:val="00B40920"/>
    <w:rsid w:val="00B40ED4"/>
    <w:rsid w:val="00B414AD"/>
    <w:rsid w:val="00B55940"/>
    <w:rsid w:val="00B56210"/>
    <w:rsid w:val="00B56F53"/>
    <w:rsid w:val="00B60301"/>
    <w:rsid w:val="00B62D5B"/>
    <w:rsid w:val="00B70A93"/>
    <w:rsid w:val="00B7170D"/>
    <w:rsid w:val="00B732CE"/>
    <w:rsid w:val="00B75216"/>
    <w:rsid w:val="00B75C78"/>
    <w:rsid w:val="00B75DD6"/>
    <w:rsid w:val="00B8250A"/>
    <w:rsid w:val="00B86CDE"/>
    <w:rsid w:val="00B870ED"/>
    <w:rsid w:val="00B90821"/>
    <w:rsid w:val="00B9130E"/>
    <w:rsid w:val="00B9335E"/>
    <w:rsid w:val="00B945B0"/>
    <w:rsid w:val="00B95AA7"/>
    <w:rsid w:val="00BA0754"/>
    <w:rsid w:val="00BA1135"/>
    <w:rsid w:val="00BA3F21"/>
    <w:rsid w:val="00BA4EA8"/>
    <w:rsid w:val="00BB06AC"/>
    <w:rsid w:val="00BB3912"/>
    <w:rsid w:val="00BB3D75"/>
    <w:rsid w:val="00BB5A0E"/>
    <w:rsid w:val="00BC0609"/>
    <w:rsid w:val="00BC13CA"/>
    <w:rsid w:val="00BC2E73"/>
    <w:rsid w:val="00BD00B5"/>
    <w:rsid w:val="00BD4BF2"/>
    <w:rsid w:val="00BD4C29"/>
    <w:rsid w:val="00BE0138"/>
    <w:rsid w:val="00BE2238"/>
    <w:rsid w:val="00BE3BAA"/>
    <w:rsid w:val="00BE4E48"/>
    <w:rsid w:val="00BE5E50"/>
    <w:rsid w:val="00BF17FE"/>
    <w:rsid w:val="00BF2CE7"/>
    <w:rsid w:val="00BF44D5"/>
    <w:rsid w:val="00BF4A00"/>
    <w:rsid w:val="00BF6D7F"/>
    <w:rsid w:val="00C002A6"/>
    <w:rsid w:val="00C00855"/>
    <w:rsid w:val="00C02377"/>
    <w:rsid w:val="00C032A2"/>
    <w:rsid w:val="00C05766"/>
    <w:rsid w:val="00C0696F"/>
    <w:rsid w:val="00C072B8"/>
    <w:rsid w:val="00C0797B"/>
    <w:rsid w:val="00C10821"/>
    <w:rsid w:val="00C17341"/>
    <w:rsid w:val="00C22CC3"/>
    <w:rsid w:val="00C24B81"/>
    <w:rsid w:val="00C24DF6"/>
    <w:rsid w:val="00C30BE4"/>
    <w:rsid w:val="00C32D26"/>
    <w:rsid w:val="00C332CF"/>
    <w:rsid w:val="00C361B2"/>
    <w:rsid w:val="00C370EB"/>
    <w:rsid w:val="00C43667"/>
    <w:rsid w:val="00C46CAA"/>
    <w:rsid w:val="00C4778B"/>
    <w:rsid w:val="00C47B60"/>
    <w:rsid w:val="00C47C0A"/>
    <w:rsid w:val="00C53CFC"/>
    <w:rsid w:val="00C551CC"/>
    <w:rsid w:val="00C566E5"/>
    <w:rsid w:val="00C577A7"/>
    <w:rsid w:val="00C62CBE"/>
    <w:rsid w:val="00C65A47"/>
    <w:rsid w:val="00C662B9"/>
    <w:rsid w:val="00C66338"/>
    <w:rsid w:val="00C673F4"/>
    <w:rsid w:val="00C71DFA"/>
    <w:rsid w:val="00C72CD5"/>
    <w:rsid w:val="00C753C3"/>
    <w:rsid w:val="00C769C6"/>
    <w:rsid w:val="00C77E43"/>
    <w:rsid w:val="00C80D33"/>
    <w:rsid w:val="00C81CEB"/>
    <w:rsid w:val="00C84A06"/>
    <w:rsid w:val="00C860A8"/>
    <w:rsid w:val="00C86307"/>
    <w:rsid w:val="00C86AE6"/>
    <w:rsid w:val="00C8752D"/>
    <w:rsid w:val="00C906DC"/>
    <w:rsid w:val="00C91E1E"/>
    <w:rsid w:val="00CA2CA1"/>
    <w:rsid w:val="00CA42EB"/>
    <w:rsid w:val="00CA5257"/>
    <w:rsid w:val="00CB0AC3"/>
    <w:rsid w:val="00CB6832"/>
    <w:rsid w:val="00CC00B8"/>
    <w:rsid w:val="00CC03A9"/>
    <w:rsid w:val="00CC3505"/>
    <w:rsid w:val="00CC459E"/>
    <w:rsid w:val="00CC4D31"/>
    <w:rsid w:val="00CC5D52"/>
    <w:rsid w:val="00CD23AC"/>
    <w:rsid w:val="00CD6779"/>
    <w:rsid w:val="00CD7137"/>
    <w:rsid w:val="00CE5EAE"/>
    <w:rsid w:val="00CE630B"/>
    <w:rsid w:val="00CF1C78"/>
    <w:rsid w:val="00CF30E2"/>
    <w:rsid w:val="00CF45F9"/>
    <w:rsid w:val="00CF76A9"/>
    <w:rsid w:val="00D0051B"/>
    <w:rsid w:val="00D01DE1"/>
    <w:rsid w:val="00D0453D"/>
    <w:rsid w:val="00D04B4F"/>
    <w:rsid w:val="00D10E3E"/>
    <w:rsid w:val="00D16D9F"/>
    <w:rsid w:val="00D21574"/>
    <w:rsid w:val="00D2180A"/>
    <w:rsid w:val="00D23880"/>
    <w:rsid w:val="00D25973"/>
    <w:rsid w:val="00D2602B"/>
    <w:rsid w:val="00D26E95"/>
    <w:rsid w:val="00D32F34"/>
    <w:rsid w:val="00D349C4"/>
    <w:rsid w:val="00D35600"/>
    <w:rsid w:val="00D37929"/>
    <w:rsid w:val="00D4139E"/>
    <w:rsid w:val="00D43836"/>
    <w:rsid w:val="00D438BE"/>
    <w:rsid w:val="00D471D7"/>
    <w:rsid w:val="00D5147A"/>
    <w:rsid w:val="00D519B4"/>
    <w:rsid w:val="00D51B5B"/>
    <w:rsid w:val="00D52B00"/>
    <w:rsid w:val="00D5569A"/>
    <w:rsid w:val="00D55EFB"/>
    <w:rsid w:val="00D623A5"/>
    <w:rsid w:val="00D74C35"/>
    <w:rsid w:val="00D75771"/>
    <w:rsid w:val="00D77211"/>
    <w:rsid w:val="00D801DC"/>
    <w:rsid w:val="00D80BB6"/>
    <w:rsid w:val="00D8200E"/>
    <w:rsid w:val="00D8272A"/>
    <w:rsid w:val="00D83DFF"/>
    <w:rsid w:val="00D86ACC"/>
    <w:rsid w:val="00D9011D"/>
    <w:rsid w:val="00D924DC"/>
    <w:rsid w:val="00D931C2"/>
    <w:rsid w:val="00D9418E"/>
    <w:rsid w:val="00D94911"/>
    <w:rsid w:val="00DA16C5"/>
    <w:rsid w:val="00DA391B"/>
    <w:rsid w:val="00DA3AE4"/>
    <w:rsid w:val="00DA4699"/>
    <w:rsid w:val="00DA6577"/>
    <w:rsid w:val="00DB044E"/>
    <w:rsid w:val="00DB46B5"/>
    <w:rsid w:val="00DB53F1"/>
    <w:rsid w:val="00DB6272"/>
    <w:rsid w:val="00DC06EC"/>
    <w:rsid w:val="00DC09F9"/>
    <w:rsid w:val="00DC1378"/>
    <w:rsid w:val="00DC37CD"/>
    <w:rsid w:val="00DC5415"/>
    <w:rsid w:val="00DD281B"/>
    <w:rsid w:val="00DD3127"/>
    <w:rsid w:val="00DD35AD"/>
    <w:rsid w:val="00DD438F"/>
    <w:rsid w:val="00DD5405"/>
    <w:rsid w:val="00DE01CF"/>
    <w:rsid w:val="00DE3D04"/>
    <w:rsid w:val="00DE6645"/>
    <w:rsid w:val="00DE793A"/>
    <w:rsid w:val="00DE7AB8"/>
    <w:rsid w:val="00DF127A"/>
    <w:rsid w:val="00DF2119"/>
    <w:rsid w:val="00DF4B22"/>
    <w:rsid w:val="00DF531F"/>
    <w:rsid w:val="00DF710F"/>
    <w:rsid w:val="00E00996"/>
    <w:rsid w:val="00E02240"/>
    <w:rsid w:val="00E06F3E"/>
    <w:rsid w:val="00E10AB0"/>
    <w:rsid w:val="00E16F34"/>
    <w:rsid w:val="00E17D34"/>
    <w:rsid w:val="00E2456E"/>
    <w:rsid w:val="00E269B6"/>
    <w:rsid w:val="00E27DCE"/>
    <w:rsid w:val="00E35E9B"/>
    <w:rsid w:val="00E3746D"/>
    <w:rsid w:val="00E4334A"/>
    <w:rsid w:val="00E4597B"/>
    <w:rsid w:val="00E506C3"/>
    <w:rsid w:val="00E523DE"/>
    <w:rsid w:val="00E52711"/>
    <w:rsid w:val="00E530C9"/>
    <w:rsid w:val="00E555E2"/>
    <w:rsid w:val="00E55E16"/>
    <w:rsid w:val="00E60BEC"/>
    <w:rsid w:val="00E63A18"/>
    <w:rsid w:val="00E657C9"/>
    <w:rsid w:val="00E71430"/>
    <w:rsid w:val="00E7191B"/>
    <w:rsid w:val="00E7599F"/>
    <w:rsid w:val="00E75EFF"/>
    <w:rsid w:val="00E80BA4"/>
    <w:rsid w:val="00E820C2"/>
    <w:rsid w:val="00E83388"/>
    <w:rsid w:val="00E83B92"/>
    <w:rsid w:val="00E85769"/>
    <w:rsid w:val="00E90A7E"/>
    <w:rsid w:val="00E91D87"/>
    <w:rsid w:val="00E91DD5"/>
    <w:rsid w:val="00E94807"/>
    <w:rsid w:val="00E95195"/>
    <w:rsid w:val="00E9705C"/>
    <w:rsid w:val="00E977A3"/>
    <w:rsid w:val="00EA106B"/>
    <w:rsid w:val="00EA11E8"/>
    <w:rsid w:val="00EA14C0"/>
    <w:rsid w:val="00EA3494"/>
    <w:rsid w:val="00EA7982"/>
    <w:rsid w:val="00EB1927"/>
    <w:rsid w:val="00EB264C"/>
    <w:rsid w:val="00EB5710"/>
    <w:rsid w:val="00EB6C5E"/>
    <w:rsid w:val="00EC1AE1"/>
    <w:rsid w:val="00EC20E1"/>
    <w:rsid w:val="00EC3F9C"/>
    <w:rsid w:val="00EC4EED"/>
    <w:rsid w:val="00EC7874"/>
    <w:rsid w:val="00EC7C8D"/>
    <w:rsid w:val="00EC7DD6"/>
    <w:rsid w:val="00ED2720"/>
    <w:rsid w:val="00ED29C1"/>
    <w:rsid w:val="00EE4298"/>
    <w:rsid w:val="00EF0563"/>
    <w:rsid w:val="00EF0C28"/>
    <w:rsid w:val="00EF25D2"/>
    <w:rsid w:val="00EF55A5"/>
    <w:rsid w:val="00EF5F1A"/>
    <w:rsid w:val="00EF7487"/>
    <w:rsid w:val="00F0265B"/>
    <w:rsid w:val="00F11BB5"/>
    <w:rsid w:val="00F13B84"/>
    <w:rsid w:val="00F1420A"/>
    <w:rsid w:val="00F1780F"/>
    <w:rsid w:val="00F20518"/>
    <w:rsid w:val="00F20562"/>
    <w:rsid w:val="00F2152F"/>
    <w:rsid w:val="00F23F40"/>
    <w:rsid w:val="00F246A1"/>
    <w:rsid w:val="00F247D7"/>
    <w:rsid w:val="00F24863"/>
    <w:rsid w:val="00F24B56"/>
    <w:rsid w:val="00F25A51"/>
    <w:rsid w:val="00F30BBC"/>
    <w:rsid w:val="00F34E7D"/>
    <w:rsid w:val="00F35F44"/>
    <w:rsid w:val="00F4433D"/>
    <w:rsid w:val="00F46444"/>
    <w:rsid w:val="00F54697"/>
    <w:rsid w:val="00F54A0F"/>
    <w:rsid w:val="00F5598B"/>
    <w:rsid w:val="00F56097"/>
    <w:rsid w:val="00F60325"/>
    <w:rsid w:val="00F62EF8"/>
    <w:rsid w:val="00F64848"/>
    <w:rsid w:val="00F64AD1"/>
    <w:rsid w:val="00F651BE"/>
    <w:rsid w:val="00F65EF4"/>
    <w:rsid w:val="00F665EE"/>
    <w:rsid w:val="00F740DB"/>
    <w:rsid w:val="00F802FB"/>
    <w:rsid w:val="00F81776"/>
    <w:rsid w:val="00F86695"/>
    <w:rsid w:val="00F90CC6"/>
    <w:rsid w:val="00F92FDE"/>
    <w:rsid w:val="00F94863"/>
    <w:rsid w:val="00F94C9C"/>
    <w:rsid w:val="00F975CF"/>
    <w:rsid w:val="00FA39D0"/>
    <w:rsid w:val="00FA3B02"/>
    <w:rsid w:val="00FA5CEF"/>
    <w:rsid w:val="00FA6953"/>
    <w:rsid w:val="00FA79AC"/>
    <w:rsid w:val="00FB2D9F"/>
    <w:rsid w:val="00FB4A19"/>
    <w:rsid w:val="00FC0919"/>
    <w:rsid w:val="00FC4135"/>
    <w:rsid w:val="00FD0627"/>
    <w:rsid w:val="00FD2F75"/>
    <w:rsid w:val="00FD372E"/>
    <w:rsid w:val="00FD3DD5"/>
    <w:rsid w:val="00FD4546"/>
    <w:rsid w:val="00FE1F2B"/>
    <w:rsid w:val="00FE6F68"/>
    <w:rsid w:val="00FF025D"/>
    <w:rsid w:val="00FF0E20"/>
    <w:rsid w:val="00FF0ED6"/>
    <w:rsid w:val="00FF2448"/>
    <w:rsid w:val="00FF2731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E5269"/>
  <w15:docId w15:val="{AA381472-A2D7-42BD-8C3A-A5C54D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basedOn w:val="Normalny"/>
    <w:link w:val="TekstpodstawowyZnak"/>
    <w:rsid w:val="009F51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3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ug_wagrowiec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ug_wagrowiec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p.gminawagrowie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wagrow@wokis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row@wokiss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0C01-D98D-4C72-B00C-144B56AC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38</Pages>
  <Words>13848</Words>
  <Characters>83090</Characters>
  <Application>Microsoft Office Word</Application>
  <DocSecurity>0</DocSecurity>
  <Lines>692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maciejewskam</cp:lastModifiedBy>
  <cp:revision>40</cp:revision>
  <cp:lastPrinted>2021-09-23T13:00:00Z</cp:lastPrinted>
  <dcterms:created xsi:type="dcterms:W3CDTF">2021-07-25T19:49:00Z</dcterms:created>
  <dcterms:modified xsi:type="dcterms:W3CDTF">2021-09-23T13:00:00Z</dcterms:modified>
</cp:coreProperties>
</file>