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FC" w:rsidRPr="006E26A7" w:rsidRDefault="00B469FC" w:rsidP="00D76C6E">
      <w:pPr>
        <w:spacing w:before="120" w:after="120"/>
        <w:jc w:val="center"/>
        <w:rPr>
          <w:b/>
          <w:sz w:val="32"/>
          <w:szCs w:val="24"/>
        </w:rPr>
      </w:pPr>
      <w:bookmarkStart w:id="0" w:name="_GoBack"/>
    </w:p>
    <w:p w:rsidR="00B469FC" w:rsidRPr="006E26A7" w:rsidRDefault="00B469FC" w:rsidP="00D76C6E">
      <w:pPr>
        <w:spacing w:before="120" w:after="120"/>
        <w:jc w:val="center"/>
        <w:rPr>
          <w:b/>
          <w:sz w:val="24"/>
          <w:szCs w:val="24"/>
        </w:rPr>
      </w:pPr>
      <w:r w:rsidRPr="006E26A7">
        <w:rPr>
          <w:b/>
          <w:sz w:val="24"/>
          <w:szCs w:val="24"/>
        </w:rPr>
        <w:t>UMOWA nr ………………</w:t>
      </w:r>
    </w:p>
    <w:p w:rsidR="00B469FC" w:rsidRPr="006E26A7" w:rsidRDefault="00B469FC" w:rsidP="00D76C6E">
      <w:pPr>
        <w:spacing w:before="120" w:after="120"/>
        <w:jc w:val="center"/>
        <w:rPr>
          <w:sz w:val="24"/>
          <w:szCs w:val="24"/>
        </w:rPr>
      </w:pPr>
      <w:r w:rsidRPr="006E26A7">
        <w:rPr>
          <w:sz w:val="24"/>
          <w:szCs w:val="24"/>
        </w:rPr>
        <w:t xml:space="preserve">zawarta w dniu </w:t>
      </w:r>
      <w:r w:rsidR="00980DE8" w:rsidRPr="006E26A7">
        <w:rPr>
          <w:sz w:val="24"/>
          <w:szCs w:val="24"/>
        </w:rPr>
        <w:t xml:space="preserve">……….. </w:t>
      </w:r>
      <w:r w:rsidR="00901203" w:rsidRPr="006E26A7">
        <w:rPr>
          <w:sz w:val="24"/>
          <w:szCs w:val="24"/>
        </w:rPr>
        <w:t xml:space="preserve">r. </w:t>
      </w:r>
      <w:r w:rsidRPr="006E26A7">
        <w:rPr>
          <w:sz w:val="24"/>
          <w:szCs w:val="24"/>
        </w:rPr>
        <w:t xml:space="preserve"> </w:t>
      </w:r>
    </w:p>
    <w:p w:rsidR="00B469FC" w:rsidRPr="006E26A7" w:rsidRDefault="00B469FC" w:rsidP="00D76C6E">
      <w:pPr>
        <w:spacing w:before="120" w:after="120"/>
        <w:jc w:val="center"/>
        <w:rPr>
          <w:sz w:val="24"/>
          <w:szCs w:val="24"/>
        </w:rPr>
      </w:pPr>
      <w:r w:rsidRPr="006E26A7">
        <w:rPr>
          <w:sz w:val="24"/>
          <w:szCs w:val="24"/>
        </w:rPr>
        <w:t>w Lublinie</w:t>
      </w:r>
    </w:p>
    <w:p w:rsidR="00B469FC" w:rsidRPr="006E26A7" w:rsidRDefault="00B469FC" w:rsidP="00225B3E">
      <w:pPr>
        <w:spacing w:before="120" w:after="120"/>
        <w:rPr>
          <w:sz w:val="24"/>
          <w:szCs w:val="24"/>
        </w:rPr>
      </w:pPr>
      <w:r w:rsidRPr="006E26A7">
        <w:rPr>
          <w:sz w:val="24"/>
          <w:szCs w:val="24"/>
        </w:rPr>
        <w:t xml:space="preserve"> pomiędzy:</w:t>
      </w:r>
    </w:p>
    <w:p w:rsidR="00B469FC" w:rsidRPr="006E26A7" w:rsidRDefault="00B469FC" w:rsidP="00D76C6E">
      <w:pPr>
        <w:spacing w:before="120" w:after="120"/>
        <w:jc w:val="both"/>
        <w:rPr>
          <w:sz w:val="24"/>
          <w:szCs w:val="24"/>
        </w:rPr>
      </w:pPr>
      <w:r w:rsidRPr="006E26A7">
        <w:rPr>
          <w:b/>
          <w:sz w:val="24"/>
          <w:szCs w:val="24"/>
        </w:rPr>
        <w:t>Gminą Lublin jako Nabywcą, reprezentowaną na podstawie zarządzenia nr 58/2/2013 Prezydenta Miasta Lublin z dnia 21 lutego 2013 r. przez Pana Grzegorza Malca- Dyrektora Zarządu Transportu Miejskiego w Lublinie, z siedzibą:</w:t>
      </w:r>
      <w:r w:rsidR="00B76209" w:rsidRPr="006E26A7">
        <w:rPr>
          <w:b/>
          <w:sz w:val="24"/>
          <w:szCs w:val="24"/>
        </w:rPr>
        <w:t xml:space="preserve"> ul. Nałęczowska 14</w:t>
      </w:r>
      <w:r w:rsidRPr="006E26A7">
        <w:rPr>
          <w:b/>
          <w:sz w:val="24"/>
          <w:szCs w:val="24"/>
        </w:rPr>
        <w:t>, 20-7</w:t>
      </w:r>
      <w:r w:rsidR="00B76209" w:rsidRPr="006E26A7">
        <w:rPr>
          <w:b/>
          <w:sz w:val="24"/>
          <w:szCs w:val="24"/>
        </w:rPr>
        <w:t>01</w:t>
      </w:r>
      <w:r w:rsidRPr="006E26A7">
        <w:rPr>
          <w:b/>
          <w:sz w:val="24"/>
          <w:szCs w:val="24"/>
        </w:rPr>
        <w:t xml:space="preserve"> Lublin, zwanego dalej Zamawiającym lub Odbiorcą</w:t>
      </w:r>
      <w:r w:rsidRPr="006E26A7">
        <w:rPr>
          <w:sz w:val="24"/>
          <w:szCs w:val="24"/>
        </w:rPr>
        <w:t xml:space="preserve"> </w:t>
      </w:r>
    </w:p>
    <w:p w:rsidR="00B469FC" w:rsidRPr="006E26A7" w:rsidRDefault="00B469FC" w:rsidP="00D76C6E">
      <w:pPr>
        <w:spacing w:before="120" w:after="120"/>
        <w:jc w:val="both"/>
        <w:rPr>
          <w:sz w:val="24"/>
          <w:szCs w:val="24"/>
        </w:rPr>
      </w:pPr>
    </w:p>
    <w:p w:rsidR="00B469FC" w:rsidRPr="006E26A7" w:rsidRDefault="00980DE8" w:rsidP="00D76C6E">
      <w:pPr>
        <w:spacing w:before="120" w:after="120"/>
        <w:jc w:val="both"/>
        <w:rPr>
          <w:sz w:val="24"/>
          <w:szCs w:val="24"/>
        </w:rPr>
      </w:pPr>
      <w:r w:rsidRPr="006E26A7">
        <w:rPr>
          <w:sz w:val="24"/>
          <w:szCs w:val="24"/>
        </w:rPr>
        <w:t>a</w:t>
      </w:r>
    </w:p>
    <w:p w:rsidR="00980DE8" w:rsidRPr="006E26A7" w:rsidRDefault="00980DE8" w:rsidP="00D76C6E">
      <w:pPr>
        <w:spacing w:before="120" w:after="120"/>
        <w:jc w:val="both"/>
        <w:rPr>
          <w:sz w:val="24"/>
          <w:szCs w:val="24"/>
        </w:rPr>
      </w:pPr>
      <w:r w:rsidRPr="006E26A7">
        <w:rPr>
          <w:sz w:val="24"/>
          <w:szCs w:val="24"/>
        </w:rPr>
        <w:t>……………………………………………………………………………………………………………………………………………………………………………………………………</w:t>
      </w:r>
    </w:p>
    <w:p w:rsidR="00557582" w:rsidRPr="006E26A7" w:rsidRDefault="00D24A6E" w:rsidP="00D24A6E">
      <w:pPr>
        <w:spacing w:before="120" w:after="120"/>
        <w:jc w:val="both"/>
        <w:rPr>
          <w:sz w:val="24"/>
          <w:szCs w:val="24"/>
        </w:rPr>
      </w:pPr>
      <w:r w:rsidRPr="006E26A7">
        <w:rPr>
          <w:sz w:val="24"/>
          <w:szCs w:val="24"/>
        </w:rPr>
        <w:t>reprezentowaną przez:</w:t>
      </w:r>
    </w:p>
    <w:p w:rsidR="00980DE8" w:rsidRPr="006E26A7" w:rsidRDefault="00980DE8" w:rsidP="00D24A6E">
      <w:pPr>
        <w:spacing w:before="120" w:after="120"/>
        <w:jc w:val="both"/>
        <w:rPr>
          <w:sz w:val="24"/>
          <w:szCs w:val="24"/>
        </w:rPr>
      </w:pPr>
      <w:r w:rsidRPr="006E26A7">
        <w:rPr>
          <w:sz w:val="24"/>
          <w:szCs w:val="24"/>
        </w:rPr>
        <w:t>…………………………………………………………………………………………………</w:t>
      </w:r>
    </w:p>
    <w:p w:rsidR="00B469FC" w:rsidRPr="006E26A7" w:rsidRDefault="00B469FC" w:rsidP="00D76C6E">
      <w:pPr>
        <w:spacing w:before="120" w:after="120"/>
        <w:jc w:val="both"/>
        <w:rPr>
          <w:sz w:val="24"/>
          <w:szCs w:val="24"/>
        </w:rPr>
      </w:pPr>
      <w:r w:rsidRPr="006E26A7">
        <w:rPr>
          <w:sz w:val="24"/>
          <w:szCs w:val="24"/>
        </w:rPr>
        <w:t xml:space="preserve">zwanym w dalszej treści umowy </w:t>
      </w:r>
      <w:r w:rsidRPr="006E26A7">
        <w:rPr>
          <w:b/>
          <w:sz w:val="24"/>
          <w:szCs w:val="24"/>
        </w:rPr>
        <w:t>Wykonawcą</w:t>
      </w:r>
      <w:r w:rsidRPr="006E26A7">
        <w:rPr>
          <w:sz w:val="24"/>
          <w:szCs w:val="24"/>
        </w:rPr>
        <w:t>,</w:t>
      </w:r>
    </w:p>
    <w:p w:rsidR="00B469FC" w:rsidRPr="006E26A7" w:rsidRDefault="00B469FC" w:rsidP="00D76C6E">
      <w:pPr>
        <w:spacing w:before="120" w:after="120"/>
        <w:jc w:val="both"/>
        <w:rPr>
          <w:b/>
          <w:sz w:val="24"/>
          <w:szCs w:val="24"/>
        </w:rPr>
      </w:pPr>
      <w:r w:rsidRPr="006E26A7">
        <w:rPr>
          <w:sz w:val="24"/>
          <w:szCs w:val="24"/>
        </w:rPr>
        <w:t xml:space="preserve">zwanymi dalej łącznie </w:t>
      </w:r>
      <w:r w:rsidRPr="006E26A7">
        <w:rPr>
          <w:b/>
          <w:sz w:val="24"/>
          <w:szCs w:val="24"/>
        </w:rPr>
        <w:t>Stronami.</w:t>
      </w:r>
    </w:p>
    <w:p w:rsidR="00B469FC" w:rsidRPr="006E26A7" w:rsidRDefault="00B469FC" w:rsidP="00D76C6E">
      <w:pPr>
        <w:spacing w:before="120" w:after="120"/>
        <w:jc w:val="both"/>
        <w:rPr>
          <w:b/>
          <w:sz w:val="24"/>
          <w:szCs w:val="24"/>
        </w:rPr>
      </w:pPr>
    </w:p>
    <w:p w:rsidR="00B469FC" w:rsidRPr="006E26A7" w:rsidRDefault="00B469FC" w:rsidP="00D76C6E">
      <w:pPr>
        <w:spacing w:before="120" w:after="120"/>
        <w:jc w:val="both"/>
        <w:rPr>
          <w:b/>
          <w:sz w:val="24"/>
          <w:szCs w:val="24"/>
        </w:rPr>
      </w:pPr>
    </w:p>
    <w:p w:rsidR="00B469FC" w:rsidRPr="006E26A7" w:rsidRDefault="00B469FC" w:rsidP="00D76C6E">
      <w:pPr>
        <w:spacing w:before="120" w:after="120"/>
        <w:jc w:val="both"/>
        <w:rPr>
          <w:sz w:val="24"/>
          <w:szCs w:val="24"/>
        </w:rPr>
      </w:pPr>
      <w:r w:rsidRPr="006E26A7">
        <w:rPr>
          <w:sz w:val="24"/>
          <w:szCs w:val="24"/>
        </w:rPr>
        <w:t xml:space="preserve">W wyniku wyboru najkorzystniejszej oferty Wykonawcy, w postępowaniu </w:t>
      </w:r>
      <w:r w:rsidRPr="006E26A7">
        <w:rPr>
          <w:sz w:val="24"/>
          <w:szCs w:val="24"/>
        </w:rPr>
        <w:br/>
        <w:t xml:space="preserve">o udzielenie zamówienia publicznego o oznaczeniu </w:t>
      </w:r>
      <w:r w:rsidR="00557472" w:rsidRPr="006E26A7">
        <w:rPr>
          <w:b/>
          <w:sz w:val="24"/>
          <w:szCs w:val="24"/>
        </w:rPr>
        <w:t>Dz.381.UE-4/19</w:t>
      </w:r>
      <w:r w:rsidR="00E63375" w:rsidRPr="006E26A7">
        <w:rPr>
          <w:sz w:val="24"/>
          <w:szCs w:val="24"/>
        </w:rPr>
        <w:t xml:space="preserve"> </w:t>
      </w:r>
      <w:r w:rsidRPr="006E26A7">
        <w:rPr>
          <w:sz w:val="24"/>
          <w:szCs w:val="24"/>
        </w:rPr>
        <w:t>przeprowadzonym w trybie przetargu nieograniczonego, zgodnie z postanowieniami ustawy z dnia 29 stycznia 2004 r. Prawo zamówień publicznych</w:t>
      </w:r>
      <w:r w:rsidR="00310CC3" w:rsidRPr="006E26A7">
        <w:rPr>
          <w:sz w:val="24"/>
          <w:szCs w:val="24"/>
        </w:rPr>
        <w:t xml:space="preserve"> (</w:t>
      </w:r>
      <w:proofErr w:type="spellStart"/>
      <w:r w:rsidR="00E63375" w:rsidRPr="006E26A7">
        <w:rPr>
          <w:sz w:val="24"/>
          <w:szCs w:val="24"/>
        </w:rPr>
        <w:t>t.j</w:t>
      </w:r>
      <w:proofErr w:type="spellEnd"/>
      <w:r w:rsidR="00E63375" w:rsidRPr="006E26A7">
        <w:rPr>
          <w:sz w:val="24"/>
          <w:szCs w:val="24"/>
        </w:rPr>
        <w:t xml:space="preserve">. </w:t>
      </w:r>
      <w:r w:rsidR="00557472" w:rsidRPr="006E26A7">
        <w:rPr>
          <w:sz w:val="24"/>
          <w:szCs w:val="24"/>
        </w:rPr>
        <w:t>Dz. U. z 2018</w:t>
      </w:r>
      <w:r w:rsidR="00E63375" w:rsidRPr="006E26A7">
        <w:rPr>
          <w:sz w:val="24"/>
          <w:szCs w:val="24"/>
        </w:rPr>
        <w:t xml:space="preserve"> r. poz. </w:t>
      </w:r>
      <w:r w:rsidR="00557472" w:rsidRPr="006E26A7">
        <w:rPr>
          <w:sz w:val="24"/>
          <w:szCs w:val="24"/>
        </w:rPr>
        <w:t>1986</w:t>
      </w:r>
      <w:r w:rsidR="00E63375" w:rsidRPr="006E26A7">
        <w:rPr>
          <w:sz w:val="24"/>
          <w:szCs w:val="24"/>
        </w:rPr>
        <w:t xml:space="preserve"> ze zm.</w:t>
      </w:r>
      <w:r w:rsidR="00310CC3" w:rsidRPr="006E26A7">
        <w:rPr>
          <w:sz w:val="24"/>
          <w:szCs w:val="24"/>
        </w:rPr>
        <w:t xml:space="preserve">) </w:t>
      </w:r>
      <w:r w:rsidRPr="006E26A7">
        <w:rPr>
          <w:sz w:val="24"/>
          <w:szCs w:val="24"/>
        </w:rPr>
        <w:t xml:space="preserve"> – zwanej dalej ustawą, została zawarta umowa o następującej treści:</w:t>
      </w:r>
    </w:p>
    <w:p w:rsidR="00B469FC" w:rsidRPr="006E26A7" w:rsidRDefault="00B469FC" w:rsidP="00D76C6E">
      <w:pPr>
        <w:spacing w:before="120" w:after="120"/>
        <w:jc w:val="both"/>
        <w:rPr>
          <w:sz w:val="24"/>
          <w:szCs w:val="24"/>
        </w:rPr>
      </w:pPr>
    </w:p>
    <w:p w:rsidR="00D24A6E" w:rsidRPr="006E26A7" w:rsidRDefault="00D24A6E" w:rsidP="00D24A6E">
      <w:pPr>
        <w:spacing w:before="120" w:after="120"/>
        <w:jc w:val="center"/>
        <w:rPr>
          <w:b/>
          <w:i/>
          <w:sz w:val="24"/>
          <w:szCs w:val="24"/>
        </w:rPr>
      </w:pPr>
      <w:r w:rsidRPr="006E26A7">
        <w:rPr>
          <w:b/>
          <w:i/>
          <w:sz w:val="24"/>
          <w:szCs w:val="24"/>
        </w:rPr>
        <w:t>Zakup realizowany w ramach projektu</w:t>
      </w:r>
    </w:p>
    <w:p w:rsidR="00D24A6E" w:rsidRPr="006E26A7" w:rsidRDefault="00D24A6E" w:rsidP="00D24A6E">
      <w:pPr>
        <w:tabs>
          <w:tab w:val="left" w:pos="142"/>
        </w:tabs>
        <w:spacing w:line="360" w:lineRule="auto"/>
        <w:contextualSpacing/>
        <w:jc w:val="center"/>
        <w:rPr>
          <w:b/>
          <w:i/>
          <w:sz w:val="24"/>
          <w:szCs w:val="24"/>
        </w:rPr>
      </w:pPr>
      <w:r w:rsidRPr="006E26A7">
        <w:rPr>
          <w:b/>
          <w:i/>
          <w:sz w:val="24"/>
          <w:szCs w:val="24"/>
        </w:rPr>
        <w:t>„</w:t>
      </w:r>
      <w:r w:rsidR="00980DE8" w:rsidRPr="006E26A7">
        <w:rPr>
          <w:b/>
          <w:i/>
          <w:sz w:val="24"/>
          <w:szCs w:val="24"/>
        </w:rPr>
        <w:t>Niskoemisyjna sieć komunikacji zbiorowej dla północnej części LOF wraz z budową systemu biletu elektronicznego komunikacji aglomeracyjnej</w:t>
      </w:r>
      <w:r w:rsidRPr="006E26A7">
        <w:rPr>
          <w:b/>
          <w:i/>
          <w:sz w:val="24"/>
          <w:szCs w:val="24"/>
        </w:rPr>
        <w:t xml:space="preserve">” </w:t>
      </w:r>
    </w:p>
    <w:p w:rsidR="00D24A6E" w:rsidRPr="006E26A7" w:rsidRDefault="00D24A6E" w:rsidP="00D24A6E">
      <w:pPr>
        <w:tabs>
          <w:tab w:val="left" w:pos="142"/>
        </w:tabs>
        <w:spacing w:line="360" w:lineRule="auto"/>
        <w:contextualSpacing/>
        <w:jc w:val="center"/>
        <w:rPr>
          <w:b/>
          <w:i/>
          <w:sz w:val="24"/>
          <w:szCs w:val="24"/>
        </w:rPr>
      </w:pPr>
      <w:r w:rsidRPr="006E26A7">
        <w:rPr>
          <w:b/>
          <w:i/>
          <w:sz w:val="24"/>
          <w:szCs w:val="24"/>
        </w:rPr>
        <w:t xml:space="preserve">w ramach Programu Operacyjnego Polska Wschodnia 2014-2020 </w:t>
      </w:r>
    </w:p>
    <w:p w:rsidR="00D24A6E" w:rsidRPr="006E26A7" w:rsidRDefault="00D24A6E" w:rsidP="00D24A6E">
      <w:pPr>
        <w:tabs>
          <w:tab w:val="left" w:pos="142"/>
        </w:tabs>
        <w:spacing w:line="360" w:lineRule="auto"/>
        <w:contextualSpacing/>
        <w:jc w:val="center"/>
        <w:rPr>
          <w:b/>
          <w:i/>
          <w:sz w:val="24"/>
          <w:szCs w:val="24"/>
        </w:rPr>
      </w:pPr>
      <w:r w:rsidRPr="006E26A7">
        <w:rPr>
          <w:b/>
          <w:i/>
          <w:sz w:val="24"/>
          <w:szCs w:val="24"/>
        </w:rPr>
        <w:t xml:space="preserve">Osi priorytetowej II: Nowoczesna Infrastruktura Transportowa </w:t>
      </w:r>
    </w:p>
    <w:p w:rsidR="00D24A6E" w:rsidRPr="006E26A7" w:rsidRDefault="00D24A6E" w:rsidP="00D24A6E">
      <w:pPr>
        <w:tabs>
          <w:tab w:val="left" w:pos="142"/>
        </w:tabs>
        <w:spacing w:line="360" w:lineRule="auto"/>
        <w:contextualSpacing/>
        <w:jc w:val="center"/>
        <w:rPr>
          <w:b/>
          <w:i/>
          <w:sz w:val="24"/>
          <w:szCs w:val="24"/>
        </w:rPr>
      </w:pPr>
      <w:r w:rsidRPr="006E26A7">
        <w:rPr>
          <w:b/>
          <w:i/>
          <w:sz w:val="24"/>
          <w:szCs w:val="24"/>
        </w:rPr>
        <w:t>Działania 2.1 Zrównoważony transport miejski</w:t>
      </w:r>
    </w:p>
    <w:p w:rsidR="00B469FC" w:rsidRPr="006E26A7" w:rsidRDefault="00B469FC" w:rsidP="00D76C6E">
      <w:pPr>
        <w:spacing w:before="120" w:after="120"/>
        <w:jc w:val="both"/>
        <w:rPr>
          <w:sz w:val="24"/>
          <w:szCs w:val="24"/>
        </w:rPr>
      </w:pPr>
    </w:p>
    <w:p w:rsidR="005D67EF" w:rsidRPr="006E26A7" w:rsidRDefault="005D67EF" w:rsidP="00D76C6E">
      <w:pPr>
        <w:spacing w:before="120" w:after="120"/>
        <w:jc w:val="both"/>
        <w:rPr>
          <w:sz w:val="24"/>
          <w:szCs w:val="24"/>
        </w:rPr>
      </w:pPr>
    </w:p>
    <w:p w:rsidR="005D67EF" w:rsidRPr="006E26A7" w:rsidRDefault="005D67EF" w:rsidP="00D76C6E">
      <w:pPr>
        <w:spacing w:before="120" w:after="120"/>
        <w:jc w:val="both"/>
        <w:rPr>
          <w:sz w:val="24"/>
          <w:szCs w:val="24"/>
        </w:rPr>
      </w:pPr>
    </w:p>
    <w:p w:rsidR="005D67EF" w:rsidRPr="006E26A7" w:rsidRDefault="005D67EF" w:rsidP="00D76C6E">
      <w:pPr>
        <w:spacing w:before="120" w:after="120"/>
        <w:jc w:val="both"/>
        <w:rPr>
          <w:sz w:val="24"/>
          <w:szCs w:val="24"/>
        </w:rPr>
      </w:pPr>
    </w:p>
    <w:p w:rsidR="00B469FC" w:rsidRPr="006E26A7" w:rsidRDefault="00B469FC" w:rsidP="00D76C6E">
      <w:pPr>
        <w:pStyle w:val="Nagwek2"/>
        <w:spacing w:before="120" w:after="120"/>
        <w:rPr>
          <w:rFonts w:ascii="Times New Roman" w:hAnsi="Times New Roman"/>
          <w:sz w:val="24"/>
          <w:szCs w:val="24"/>
        </w:rPr>
      </w:pPr>
      <w:r w:rsidRPr="006E26A7">
        <w:rPr>
          <w:rFonts w:ascii="Times New Roman" w:hAnsi="Times New Roman"/>
          <w:sz w:val="24"/>
          <w:szCs w:val="24"/>
        </w:rPr>
        <w:t>PRZEDMIOT UMOWY</w:t>
      </w:r>
    </w:p>
    <w:p w:rsidR="00B469FC" w:rsidRPr="006E26A7" w:rsidRDefault="00B469FC" w:rsidP="00D76C6E">
      <w:pPr>
        <w:spacing w:before="120" w:after="120"/>
        <w:jc w:val="center"/>
        <w:rPr>
          <w:b/>
          <w:sz w:val="24"/>
          <w:szCs w:val="24"/>
        </w:rPr>
      </w:pPr>
      <w:r w:rsidRPr="006E26A7">
        <w:rPr>
          <w:b/>
          <w:sz w:val="24"/>
          <w:szCs w:val="24"/>
        </w:rPr>
        <w:t>§ 1</w:t>
      </w:r>
    </w:p>
    <w:p w:rsidR="00C72493" w:rsidRPr="006E26A7" w:rsidRDefault="00B469FC" w:rsidP="00C66DB2">
      <w:pPr>
        <w:numPr>
          <w:ilvl w:val="0"/>
          <w:numId w:val="1"/>
        </w:numPr>
        <w:tabs>
          <w:tab w:val="left" w:pos="284"/>
        </w:tabs>
        <w:suppressAutoHyphens/>
        <w:spacing w:before="120" w:after="120"/>
        <w:ind w:hanging="357"/>
        <w:jc w:val="both"/>
        <w:rPr>
          <w:bCs/>
          <w:sz w:val="24"/>
          <w:szCs w:val="24"/>
        </w:rPr>
      </w:pPr>
      <w:r w:rsidRPr="006E26A7">
        <w:rPr>
          <w:sz w:val="24"/>
          <w:szCs w:val="24"/>
        </w:rPr>
        <w:t xml:space="preserve"> P</w:t>
      </w:r>
      <w:r w:rsidR="00C72493" w:rsidRPr="006E26A7">
        <w:rPr>
          <w:sz w:val="24"/>
          <w:szCs w:val="24"/>
        </w:rPr>
        <w:t>rzedmiot niniejszej Umowy obejmuje</w:t>
      </w:r>
      <w:r w:rsidR="00CC2CFD" w:rsidRPr="006E26A7">
        <w:rPr>
          <w:sz w:val="24"/>
          <w:szCs w:val="24"/>
        </w:rPr>
        <w:t xml:space="preserve"> zakup i dostawę</w:t>
      </w:r>
      <w:r w:rsidR="00AF2199" w:rsidRPr="006E26A7">
        <w:rPr>
          <w:sz w:val="24"/>
          <w:szCs w:val="24"/>
        </w:rPr>
        <w:t xml:space="preserve"> wraz z rozmieszczeniem </w:t>
      </w:r>
      <w:r w:rsidR="00AF2199" w:rsidRPr="006E26A7">
        <w:rPr>
          <w:sz w:val="24"/>
          <w:szCs w:val="24"/>
        </w:rPr>
        <w:br/>
        <w:t xml:space="preserve">i instalacją w miejscu wskazanym </w:t>
      </w:r>
      <w:r w:rsidR="00CC2CFD" w:rsidRPr="006E26A7">
        <w:rPr>
          <w:sz w:val="24"/>
          <w:szCs w:val="24"/>
        </w:rPr>
        <w:t>przez Zamawiającego</w:t>
      </w:r>
      <w:r w:rsidR="00C72493" w:rsidRPr="006E26A7">
        <w:rPr>
          <w:sz w:val="24"/>
          <w:szCs w:val="24"/>
        </w:rPr>
        <w:t>:</w:t>
      </w:r>
    </w:p>
    <w:p w:rsidR="00B24CFE" w:rsidRPr="006E26A7" w:rsidRDefault="00980DE8" w:rsidP="000971C2">
      <w:pPr>
        <w:pStyle w:val="Akapitzlist"/>
        <w:numPr>
          <w:ilvl w:val="0"/>
          <w:numId w:val="34"/>
        </w:numPr>
        <w:tabs>
          <w:tab w:val="left" w:pos="284"/>
        </w:tabs>
        <w:suppressAutoHyphens/>
        <w:spacing w:before="120" w:after="120"/>
        <w:jc w:val="both"/>
        <w:rPr>
          <w:bCs/>
          <w:sz w:val="24"/>
          <w:szCs w:val="24"/>
        </w:rPr>
      </w:pPr>
      <w:r w:rsidRPr="006E26A7">
        <w:rPr>
          <w:bCs/>
          <w:sz w:val="24"/>
          <w:szCs w:val="24"/>
        </w:rPr>
        <w:t>20</w:t>
      </w:r>
      <w:r w:rsidR="001D6A91" w:rsidRPr="006E26A7">
        <w:rPr>
          <w:bCs/>
          <w:sz w:val="24"/>
          <w:szCs w:val="24"/>
        </w:rPr>
        <w:t xml:space="preserve"> sztuk fabrycznie nowych </w:t>
      </w:r>
      <w:r w:rsidR="00AA1A73" w:rsidRPr="006E26A7">
        <w:rPr>
          <w:bCs/>
          <w:sz w:val="24"/>
          <w:szCs w:val="24"/>
        </w:rPr>
        <w:t>tj. wyprodukowanych nie wcześniej</w:t>
      </w:r>
      <w:r w:rsidR="00B469FC" w:rsidRPr="006E26A7">
        <w:rPr>
          <w:bCs/>
          <w:sz w:val="24"/>
          <w:szCs w:val="24"/>
        </w:rPr>
        <w:t xml:space="preserve"> niż 12 miesięcy przed dostawą, nieeksploatowanych, niskopodłogowych</w:t>
      </w:r>
      <w:r w:rsidR="00310CC3" w:rsidRPr="006E26A7">
        <w:rPr>
          <w:bCs/>
          <w:sz w:val="24"/>
          <w:szCs w:val="24"/>
        </w:rPr>
        <w:t>,</w:t>
      </w:r>
      <w:r w:rsidRPr="006E26A7">
        <w:rPr>
          <w:bCs/>
          <w:sz w:val="24"/>
          <w:szCs w:val="24"/>
        </w:rPr>
        <w:t xml:space="preserve"> jednoczłonowych</w:t>
      </w:r>
      <w:r w:rsidR="00B469FC" w:rsidRPr="006E26A7">
        <w:rPr>
          <w:bCs/>
          <w:sz w:val="24"/>
          <w:szCs w:val="24"/>
        </w:rPr>
        <w:t xml:space="preserve"> autobusów </w:t>
      </w:r>
      <w:r w:rsidR="00B85507" w:rsidRPr="006E26A7">
        <w:rPr>
          <w:bCs/>
          <w:sz w:val="24"/>
          <w:szCs w:val="24"/>
        </w:rPr>
        <w:t xml:space="preserve">elektrycznych </w:t>
      </w:r>
      <w:r w:rsidR="00B469FC" w:rsidRPr="006E26A7">
        <w:rPr>
          <w:bCs/>
          <w:sz w:val="24"/>
          <w:szCs w:val="24"/>
        </w:rPr>
        <w:t>klasy</w:t>
      </w:r>
      <w:r w:rsidRPr="006E26A7">
        <w:rPr>
          <w:bCs/>
          <w:sz w:val="24"/>
          <w:szCs w:val="24"/>
        </w:rPr>
        <w:t xml:space="preserve"> maxi</w:t>
      </w:r>
      <w:r w:rsidR="00B469FC" w:rsidRPr="006E26A7">
        <w:rPr>
          <w:bCs/>
          <w:sz w:val="24"/>
          <w:szCs w:val="24"/>
        </w:rPr>
        <w:t xml:space="preserve">, </w:t>
      </w:r>
      <w:r w:rsidR="00BA5A5F" w:rsidRPr="006E26A7">
        <w:rPr>
          <w:bCs/>
          <w:sz w:val="24"/>
          <w:szCs w:val="24"/>
        </w:rPr>
        <w:t>identycznych</w:t>
      </w:r>
      <w:r w:rsidR="00B469FC" w:rsidRPr="006E26A7">
        <w:rPr>
          <w:bCs/>
          <w:sz w:val="24"/>
          <w:szCs w:val="24"/>
        </w:rPr>
        <w:t>, tej samej marki, wyposażonych w kompletacji zgodnej ze specyfikacją istotnych warunków zamówienia,</w:t>
      </w:r>
      <w:r w:rsidR="00B469FC" w:rsidRPr="006E26A7">
        <w:rPr>
          <w:rFonts w:ascii="Arial" w:hAnsi="Arial" w:cs="Arial"/>
        </w:rPr>
        <w:t xml:space="preserve">  </w:t>
      </w:r>
      <w:r w:rsidR="00B469FC" w:rsidRPr="006E26A7">
        <w:rPr>
          <w:sz w:val="24"/>
          <w:szCs w:val="24"/>
        </w:rPr>
        <w:t>przystosowanych do przewozu osób niepełnosprawnych</w:t>
      </w:r>
      <w:r w:rsidR="00C72493" w:rsidRPr="006E26A7">
        <w:rPr>
          <w:sz w:val="24"/>
          <w:szCs w:val="24"/>
        </w:rPr>
        <w:t xml:space="preserve"> wraz</w:t>
      </w:r>
      <w:r w:rsidR="002046A4" w:rsidRPr="006E26A7">
        <w:rPr>
          <w:sz w:val="24"/>
          <w:szCs w:val="24"/>
        </w:rPr>
        <w:t xml:space="preserve"> </w:t>
      </w:r>
      <w:r w:rsidR="00D1794E" w:rsidRPr="006E26A7">
        <w:rPr>
          <w:sz w:val="24"/>
          <w:szCs w:val="24"/>
        </w:rPr>
        <w:br/>
      </w:r>
      <w:r w:rsidR="002046A4" w:rsidRPr="006E26A7">
        <w:rPr>
          <w:sz w:val="24"/>
          <w:szCs w:val="24"/>
        </w:rPr>
        <w:t>z</w:t>
      </w:r>
      <w:r w:rsidR="00B85507" w:rsidRPr="006E26A7">
        <w:rPr>
          <w:sz w:val="24"/>
          <w:szCs w:val="24"/>
        </w:rPr>
        <w:t xml:space="preserve"> </w:t>
      </w:r>
      <w:r w:rsidR="00A3410A" w:rsidRPr="006E26A7">
        <w:rPr>
          <w:bCs/>
          <w:sz w:val="24"/>
          <w:szCs w:val="24"/>
        </w:rPr>
        <w:t>dodatkowym wyposażeniem</w:t>
      </w:r>
      <w:r w:rsidR="00ED69B1" w:rsidRPr="006E26A7">
        <w:rPr>
          <w:bCs/>
          <w:sz w:val="24"/>
          <w:szCs w:val="24"/>
        </w:rPr>
        <w:t>, oprogramowaniem i dokumentacją</w:t>
      </w:r>
      <w:r w:rsidR="00A3410A" w:rsidRPr="006E26A7">
        <w:rPr>
          <w:bCs/>
          <w:sz w:val="24"/>
          <w:szCs w:val="24"/>
        </w:rPr>
        <w:t xml:space="preserve"> </w:t>
      </w:r>
      <w:r w:rsidR="004738B8" w:rsidRPr="006E26A7">
        <w:rPr>
          <w:bCs/>
          <w:sz w:val="24"/>
          <w:szCs w:val="24"/>
        </w:rPr>
        <w:t xml:space="preserve">wyszczególnionymi </w:t>
      </w:r>
      <w:r w:rsidR="00A3410A" w:rsidRPr="006E26A7">
        <w:rPr>
          <w:bCs/>
          <w:sz w:val="24"/>
          <w:szCs w:val="24"/>
        </w:rPr>
        <w:t xml:space="preserve">w § </w:t>
      </w:r>
      <w:r w:rsidR="0062059F" w:rsidRPr="006E26A7">
        <w:rPr>
          <w:bCs/>
          <w:sz w:val="24"/>
          <w:szCs w:val="24"/>
        </w:rPr>
        <w:t xml:space="preserve">2 niniejszej </w:t>
      </w:r>
      <w:r w:rsidR="00A3410A" w:rsidRPr="006E26A7">
        <w:rPr>
          <w:bCs/>
          <w:sz w:val="24"/>
          <w:szCs w:val="24"/>
        </w:rPr>
        <w:t>Umowy</w:t>
      </w:r>
      <w:r w:rsidR="00A3410A" w:rsidRPr="006E26A7">
        <w:rPr>
          <w:sz w:val="24"/>
          <w:szCs w:val="24"/>
        </w:rPr>
        <w:t xml:space="preserve"> - </w:t>
      </w:r>
      <w:r w:rsidR="00A3410A" w:rsidRPr="006E26A7">
        <w:rPr>
          <w:bCs/>
          <w:sz w:val="24"/>
          <w:szCs w:val="24"/>
        </w:rPr>
        <w:t>w dalszej treści U</w:t>
      </w:r>
      <w:r w:rsidR="00B469FC" w:rsidRPr="006E26A7">
        <w:rPr>
          <w:bCs/>
          <w:sz w:val="24"/>
          <w:szCs w:val="24"/>
        </w:rPr>
        <w:t>mowy zwanych Autobusami</w:t>
      </w:r>
      <w:r w:rsidR="00EA2C05" w:rsidRPr="006E26A7">
        <w:rPr>
          <w:bCs/>
          <w:sz w:val="24"/>
          <w:szCs w:val="24"/>
        </w:rPr>
        <w:t>.</w:t>
      </w:r>
    </w:p>
    <w:p w:rsidR="00A3410A" w:rsidRPr="006E26A7" w:rsidRDefault="004738B8" w:rsidP="000971C2">
      <w:pPr>
        <w:pStyle w:val="Akapitzlist"/>
        <w:numPr>
          <w:ilvl w:val="0"/>
          <w:numId w:val="34"/>
        </w:numPr>
        <w:tabs>
          <w:tab w:val="left" w:pos="284"/>
        </w:tabs>
        <w:suppressAutoHyphens/>
        <w:spacing w:before="120" w:after="120"/>
        <w:jc w:val="both"/>
        <w:rPr>
          <w:bCs/>
          <w:sz w:val="24"/>
          <w:szCs w:val="24"/>
        </w:rPr>
      </w:pPr>
      <w:r w:rsidRPr="006E26A7">
        <w:rPr>
          <w:bCs/>
          <w:sz w:val="24"/>
          <w:szCs w:val="24"/>
        </w:rPr>
        <w:t xml:space="preserve"> </w:t>
      </w:r>
      <w:r w:rsidR="00B30F05" w:rsidRPr="006E26A7">
        <w:rPr>
          <w:bCs/>
          <w:sz w:val="24"/>
          <w:szCs w:val="24"/>
        </w:rPr>
        <w:t>12</w:t>
      </w:r>
      <w:r w:rsidR="005D79D8" w:rsidRPr="006E26A7">
        <w:rPr>
          <w:bCs/>
          <w:sz w:val="24"/>
          <w:szCs w:val="24"/>
        </w:rPr>
        <w:t xml:space="preserve"> sztuk</w:t>
      </w:r>
      <w:r w:rsidR="00D1794E" w:rsidRPr="006E26A7">
        <w:rPr>
          <w:bCs/>
          <w:sz w:val="24"/>
          <w:szCs w:val="24"/>
        </w:rPr>
        <w:t xml:space="preserve"> </w:t>
      </w:r>
      <w:r w:rsidR="00AF6847" w:rsidRPr="006E26A7">
        <w:rPr>
          <w:bCs/>
          <w:sz w:val="24"/>
          <w:szCs w:val="24"/>
        </w:rPr>
        <w:t xml:space="preserve">ładowarek małej mocy </w:t>
      </w:r>
      <w:r w:rsidR="00343C67" w:rsidRPr="006E26A7">
        <w:rPr>
          <w:bCs/>
          <w:sz w:val="24"/>
          <w:szCs w:val="24"/>
        </w:rPr>
        <w:t>w tym</w:t>
      </w:r>
      <w:r w:rsidR="00AF6847" w:rsidRPr="006E26A7">
        <w:rPr>
          <w:bCs/>
          <w:sz w:val="24"/>
          <w:szCs w:val="24"/>
        </w:rPr>
        <w:t>:</w:t>
      </w:r>
      <w:r w:rsidR="00343C67" w:rsidRPr="006E26A7">
        <w:rPr>
          <w:bCs/>
          <w:sz w:val="24"/>
          <w:szCs w:val="24"/>
        </w:rPr>
        <w:t xml:space="preserve"> </w:t>
      </w:r>
      <w:r w:rsidR="00B30F05" w:rsidRPr="006E26A7">
        <w:rPr>
          <w:bCs/>
          <w:sz w:val="24"/>
          <w:szCs w:val="24"/>
        </w:rPr>
        <w:t xml:space="preserve">10 </w:t>
      </w:r>
      <w:r w:rsidR="00343C67" w:rsidRPr="006E26A7">
        <w:rPr>
          <w:bCs/>
          <w:sz w:val="24"/>
          <w:szCs w:val="24"/>
        </w:rPr>
        <w:t>sztuk ładowarek dwustanowiskowych o mocy większej lub równej</w:t>
      </w:r>
      <w:r w:rsidR="00AD0819" w:rsidRPr="006E26A7">
        <w:rPr>
          <w:bCs/>
          <w:sz w:val="24"/>
          <w:szCs w:val="24"/>
        </w:rPr>
        <w:t xml:space="preserve"> 80 kW</w:t>
      </w:r>
      <w:r w:rsidR="00343C67" w:rsidRPr="006E26A7">
        <w:rPr>
          <w:bCs/>
          <w:sz w:val="24"/>
          <w:szCs w:val="24"/>
        </w:rPr>
        <w:t xml:space="preserve"> </w:t>
      </w:r>
      <w:r w:rsidR="00AD0819" w:rsidRPr="006E26A7">
        <w:rPr>
          <w:bCs/>
          <w:sz w:val="24"/>
          <w:szCs w:val="24"/>
        </w:rPr>
        <w:t>(</w:t>
      </w:r>
      <w:r w:rsidR="007A190D" w:rsidRPr="006E26A7">
        <w:rPr>
          <w:bCs/>
          <w:sz w:val="24"/>
          <w:szCs w:val="24"/>
        </w:rPr>
        <w:t>2x</w:t>
      </w:r>
      <w:r w:rsidR="00343C67" w:rsidRPr="006E26A7">
        <w:rPr>
          <w:bCs/>
          <w:sz w:val="24"/>
          <w:szCs w:val="24"/>
        </w:rPr>
        <w:t>40 kW</w:t>
      </w:r>
      <w:r w:rsidR="00AD0819" w:rsidRPr="006E26A7">
        <w:rPr>
          <w:bCs/>
          <w:sz w:val="24"/>
          <w:szCs w:val="24"/>
        </w:rPr>
        <w:t>)</w:t>
      </w:r>
      <w:r w:rsidR="00343C67" w:rsidRPr="006E26A7">
        <w:rPr>
          <w:bCs/>
          <w:sz w:val="24"/>
          <w:szCs w:val="24"/>
        </w:rPr>
        <w:t xml:space="preserve"> i 2 sztuki ładowarek mobilnych</w:t>
      </w:r>
      <w:r w:rsidR="00B30F05" w:rsidRPr="006E26A7">
        <w:rPr>
          <w:bCs/>
          <w:sz w:val="24"/>
          <w:szCs w:val="24"/>
        </w:rPr>
        <w:t xml:space="preserve"> </w:t>
      </w:r>
      <w:r w:rsidR="00AD0819" w:rsidRPr="006E26A7">
        <w:rPr>
          <w:bCs/>
          <w:sz w:val="24"/>
          <w:szCs w:val="24"/>
        </w:rPr>
        <w:t>o mocy większej lub równej 40 kW</w:t>
      </w:r>
      <w:r w:rsidR="00343C67" w:rsidRPr="006E26A7">
        <w:rPr>
          <w:bCs/>
          <w:sz w:val="24"/>
          <w:szCs w:val="24"/>
        </w:rPr>
        <w:t xml:space="preserve"> o</w:t>
      </w:r>
      <w:r w:rsidR="00D1794E" w:rsidRPr="006E26A7">
        <w:rPr>
          <w:bCs/>
          <w:sz w:val="24"/>
          <w:szCs w:val="24"/>
        </w:rPr>
        <w:t xml:space="preserve"> parametrach</w:t>
      </w:r>
      <w:r w:rsidR="006A02B2" w:rsidRPr="006E26A7">
        <w:rPr>
          <w:bCs/>
          <w:sz w:val="24"/>
          <w:szCs w:val="24"/>
        </w:rPr>
        <w:t xml:space="preserve"> </w:t>
      </w:r>
      <w:r w:rsidR="00D1794E" w:rsidRPr="006E26A7">
        <w:rPr>
          <w:bCs/>
          <w:sz w:val="24"/>
          <w:szCs w:val="24"/>
        </w:rPr>
        <w:t>zgodnych z podanymi w specyfikacji</w:t>
      </w:r>
      <w:r w:rsidR="006C593D" w:rsidRPr="006E26A7">
        <w:rPr>
          <w:bCs/>
          <w:sz w:val="24"/>
          <w:szCs w:val="24"/>
        </w:rPr>
        <w:t xml:space="preserve"> technicznej</w:t>
      </w:r>
      <w:r w:rsidR="002334DF" w:rsidRPr="006E26A7">
        <w:rPr>
          <w:bCs/>
          <w:sz w:val="24"/>
          <w:szCs w:val="24"/>
        </w:rPr>
        <w:t xml:space="preserve"> Autobusów</w:t>
      </w:r>
      <w:r w:rsidR="00E63375" w:rsidRPr="006E26A7">
        <w:rPr>
          <w:bCs/>
          <w:sz w:val="24"/>
          <w:szCs w:val="24"/>
        </w:rPr>
        <w:t xml:space="preserve"> i ofercie Wykonawcy</w:t>
      </w:r>
      <w:r w:rsidR="00AD0819" w:rsidRPr="006E26A7">
        <w:rPr>
          <w:bCs/>
          <w:sz w:val="24"/>
          <w:szCs w:val="24"/>
        </w:rPr>
        <w:t xml:space="preserve">, wraz </w:t>
      </w:r>
      <w:r w:rsidR="00B24CFE" w:rsidRPr="006E26A7">
        <w:rPr>
          <w:bCs/>
          <w:sz w:val="24"/>
          <w:szCs w:val="24"/>
        </w:rPr>
        <w:t>z dodatkowym wyposażeniem, oprogramowaniem i dokumentacją wyszczególnionymi w § 2 niniejszej Umowy</w:t>
      </w:r>
      <w:r w:rsidR="00A31920" w:rsidRPr="006E26A7">
        <w:rPr>
          <w:bCs/>
          <w:sz w:val="24"/>
          <w:szCs w:val="24"/>
        </w:rPr>
        <w:t xml:space="preserve">, </w:t>
      </w:r>
      <w:r w:rsidR="00B24CFE" w:rsidRPr="006E26A7">
        <w:rPr>
          <w:bCs/>
          <w:sz w:val="24"/>
          <w:szCs w:val="24"/>
        </w:rPr>
        <w:t xml:space="preserve">kompatybilnych </w:t>
      </w:r>
      <w:r w:rsidR="006C593D" w:rsidRPr="006E26A7">
        <w:rPr>
          <w:bCs/>
          <w:sz w:val="24"/>
          <w:szCs w:val="24"/>
        </w:rPr>
        <w:t xml:space="preserve">z </w:t>
      </w:r>
      <w:r w:rsidR="006A02B2" w:rsidRPr="006E26A7">
        <w:rPr>
          <w:bCs/>
          <w:sz w:val="24"/>
          <w:szCs w:val="24"/>
        </w:rPr>
        <w:t>dostarczonymi w ramach niniejszej Umowy Autobusami</w:t>
      </w:r>
      <w:r w:rsidR="00A6181E" w:rsidRPr="006E26A7">
        <w:rPr>
          <w:bCs/>
          <w:sz w:val="24"/>
          <w:szCs w:val="24"/>
        </w:rPr>
        <w:t xml:space="preserve"> oraz punktem ładowania</w:t>
      </w:r>
      <w:r w:rsidR="00D1794E" w:rsidRPr="006E26A7">
        <w:rPr>
          <w:bCs/>
          <w:sz w:val="24"/>
          <w:szCs w:val="24"/>
        </w:rPr>
        <w:t xml:space="preserve"> – w dalszej </w:t>
      </w:r>
      <w:r w:rsidR="00CB0928" w:rsidRPr="006E26A7">
        <w:rPr>
          <w:bCs/>
          <w:sz w:val="24"/>
          <w:szCs w:val="24"/>
        </w:rPr>
        <w:t xml:space="preserve">treści </w:t>
      </w:r>
      <w:r w:rsidR="00E07D68" w:rsidRPr="006E26A7">
        <w:rPr>
          <w:bCs/>
          <w:sz w:val="24"/>
          <w:szCs w:val="24"/>
        </w:rPr>
        <w:t>U</w:t>
      </w:r>
      <w:r w:rsidR="00D1794E" w:rsidRPr="006E26A7">
        <w:rPr>
          <w:bCs/>
          <w:sz w:val="24"/>
          <w:szCs w:val="24"/>
        </w:rPr>
        <w:t>mowy</w:t>
      </w:r>
      <w:r w:rsidR="00A6181E" w:rsidRPr="006E26A7">
        <w:rPr>
          <w:bCs/>
          <w:sz w:val="24"/>
          <w:szCs w:val="24"/>
        </w:rPr>
        <w:t xml:space="preserve"> </w:t>
      </w:r>
      <w:r w:rsidR="00D1794E" w:rsidRPr="006E26A7">
        <w:rPr>
          <w:bCs/>
          <w:sz w:val="24"/>
          <w:szCs w:val="24"/>
        </w:rPr>
        <w:t>zwanych ładowarkami</w:t>
      </w:r>
      <w:r w:rsidR="00343C67" w:rsidRPr="006E26A7">
        <w:rPr>
          <w:bCs/>
          <w:sz w:val="24"/>
          <w:szCs w:val="24"/>
        </w:rPr>
        <w:t xml:space="preserve"> małej mocy</w:t>
      </w:r>
      <w:r w:rsidR="007B42B3" w:rsidRPr="006E26A7">
        <w:rPr>
          <w:bCs/>
          <w:sz w:val="24"/>
          <w:szCs w:val="24"/>
        </w:rPr>
        <w:t>.</w:t>
      </w:r>
      <w:r w:rsidR="00B24CFE" w:rsidRPr="006E26A7">
        <w:rPr>
          <w:bCs/>
          <w:sz w:val="24"/>
          <w:szCs w:val="24"/>
        </w:rPr>
        <w:t xml:space="preserve"> W ramach </w:t>
      </w:r>
      <w:r w:rsidR="007876A1" w:rsidRPr="006E26A7">
        <w:rPr>
          <w:bCs/>
          <w:sz w:val="24"/>
          <w:szCs w:val="24"/>
        </w:rPr>
        <w:t xml:space="preserve">realizacji przedmiotu umowy </w:t>
      </w:r>
      <w:r w:rsidR="00B24CFE" w:rsidRPr="006E26A7">
        <w:rPr>
          <w:bCs/>
          <w:sz w:val="24"/>
          <w:szCs w:val="24"/>
        </w:rPr>
        <w:t xml:space="preserve">Wykonawca zainstaluje ładowarki  w miejscu wskazanym przez Zamawiającego, przyłączy je do sieci </w:t>
      </w:r>
      <w:proofErr w:type="spellStart"/>
      <w:r w:rsidR="002334DF" w:rsidRPr="006E26A7">
        <w:rPr>
          <w:bCs/>
          <w:sz w:val="24"/>
          <w:szCs w:val="24"/>
        </w:rPr>
        <w:t>Nn</w:t>
      </w:r>
      <w:proofErr w:type="spellEnd"/>
      <w:r w:rsidR="00B24CFE" w:rsidRPr="006E26A7">
        <w:rPr>
          <w:bCs/>
          <w:sz w:val="24"/>
          <w:szCs w:val="24"/>
        </w:rPr>
        <w:t xml:space="preserve"> oraz uruchomi (w tym przeprowadzi pełną integrację systemów komunikacji ładowarek z Autobusami)</w:t>
      </w:r>
      <w:r w:rsidR="0088321B" w:rsidRPr="006E26A7">
        <w:rPr>
          <w:bCs/>
          <w:sz w:val="24"/>
          <w:szCs w:val="24"/>
        </w:rPr>
        <w:t>.</w:t>
      </w:r>
    </w:p>
    <w:p w:rsidR="007834B9" w:rsidRPr="006E26A7" w:rsidRDefault="000D7813" w:rsidP="000971C2">
      <w:pPr>
        <w:pStyle w:val="Akapitzlist"/>
        <w:numPr>
          <w:ilvl w:val="0"/>
          <w:numId w:val="34"/>
        </w:numPr>
        <w:tabs>
          <w:tab w:val="left" w:pos="284"/>
        </w:tabs>
        <w:suppressAutoHyphens/>
        <w:spacing w:before="120" w:after="120"/>
        <w:jc w:val="both"/>
        <w:rPr>
          <w:bCs/>
          <w:sz w:val="24"/>
          <w:szCs w:val="24"/>
        </w:rPr>
      </w:pPr>
      <w:r w:rsidRPr="006E26A7">
        <w:rPr>
          <w:bCs/>
          <w:sz w:val="24"/>
          <w:szCs w:val="24"/>
        </w:rPr>
        <w:t>o</w:t>
      </w:r>
      <w:r w:rsidR="009F386B" w:rsidRPr="006E26A7">
        <w:rPr>
          <w:bCs/>
          <w:sz w:val="24"/>
          <w:szCs w:val="24"/>
        </w:rPr>
        <w:t>pisan</w:t>
      </w:r>
      <w:r w:rsidR="007876A1" w:rsidRPr="006E26A7">
        <w:rPr>
          <w:bCs/>
          <w:sz w:val="24"/>
          <w:szCs w:val="24"/>
        </w:rPr>
        <w:t>ą</w:t>
      </w:r>
      <w:r w:rsidRPr="006E26A7">
        <w:rPr>
          <w:bCs/>
          <w:sz w:val="24"/>
          <w:szCs w:val="24"/>
        </w:rPr>
        <w:t xml:space="preserve"> </w:t>
      </w:r>
      <w:r w:rsidR="0065021E" w:rsidRPr="006E26A7">
        <w:rPr>
          <w:bCs/>
          <w:sz w:val="24"/>
          <w:szCs w:val="24"/>
        </w:rPr>
        <w:t>w specyfikacji</w:t>
      </w:r>
      <w:r w:rsidR="009F386B" w:rsidRPr="006E26A7">
        <w:rPr>
          <w:bCs/>
          <w:sz w:val="24"/>
          <w:szCs w:val="24"/>
        </w:rPr>
        <w:t xml:space="preserve"> </w:t>
      </w:r>
      <w:r w:rsidR="006C593D" w:rsidRPr="006E26A7">
        <w:rPr>
          <w:bCs/>
          <w:sz w:val="24"/>
          <w:szCs w:val="24"/>
        </w:rPr>
        <w:t xml:space="preserve">technicznej </w:t>
      </w:r>
      <w:r w:rsidR="00710249" w:rsidRPr="006E26A7">
        <w:rPr>
          <w:bCs/>
          <w:sz w:val="24"/>
          <w:szCs w:val="24"/>
        </w:rPr>
        <w:t>infrastruktur</w:t>
      </w:r>
      <w:r w:rsidR="007876A1" w:rsidRPr="006E26A7">
        <w:rPr>
          <w:bCs/>
          <w:sz w:val="24"/>
          <w:szCs w:val="24"/>
        </w:rPr>
        <w:t>ę</w:t>
      </w:r>
      <w:r w:rsidR="00710249" w:rsidRPr="006E26A7">
        <w:rPr>
          <w:bCs/>
          <w:sz w:val="24"/>
          <w:szCs w:val="24"/>
        </w:rPr>
        <w:t xml:space="preserve"> do ładowania szybkiego na przystank</w:t>
      </w:r>
      <w:r w:rsidR="00A6181E" w:rsidRPr="006E26A7">
        <w:rPr>
          <w:bCs/>
          <w:sz w:val="24"/>
          <w:szCs w:val="24"/>
        </w:rPr>
        <w:t>u</w:t>
      </w:r>
      <w:r w:rsidR="00710249" w:rsidRPr="006E26A7">
        <w:rPr>
          <w:bCs/>
          <w:sz w:val="24"/>
          <w:szCs w:val="24"/>
        </w:rPr>
        <w:t xml:space="preserve"> końcowy</w:t>
      </w:r>
      <w:r w:rsidR="00A6181E" w:rsidRPr="006E26A7">
        <w:rPr>
          <w:bCs/>
          <w:sz w:val="24"/>
          <w:szCs w:val="24"/>
        </w:rPr>
        <w:t>m</w:t>
      </w:r>
      <w:r w:rsidR="007834B9" w:rsidRPr="006E26A7">
        <w:rPr>
          <w:bCs/>
          <w:sz w:val="24"/>
          <w:szCs w:val="24"/>
        </w:rPr>
        <w:t>, kompatybiln</w:t>
      </w:r>
      <w:r w:rsidR="007876A1" w:rsidRPr="006E26A7">
        <w:rPr>
          <w:bCs/>
          <w:sz w:val="24"/>
          <w:szCs w:val="24"/>
        </w:rPr>
        <w:t>ą</w:t>
      </w:r>
      <w:r w:rsidR="007834B9" w:rsidRPr="006E26A7">
        <w:rPr>
          <w:bCs/>
          <w:sz w:val="24"/>
          <w:szCs w:val="24"/>
        </w:rPr>
        <w:t xml:space="preserve"> z dostarczo</w:t>
      </w:r>
      <w:r w:rsidR="006A02B2" w:rsidRPr="006E26A7">
        <w:rPr>
          <w:bCs/>
          <w:sz w:val="24"/>
          <w:szCs w:val="24"/>
        </w:rPr>
        <w:t>nymi w ramach niniejszej U</w:t>
      </w:r>
      <w:r w:rsidR="007834B9" w:rsidRPr="006E26A7">
        <w:rPr>
          <w:bCs/>
          <w:sz w:val="24"/>
          <w:szCs w:val="24"/>
        </w:rPr>
        <w:t>mowy Autobusami</w:t>
      </w:r>
      <w:r w:rsidR="0058747F" w:rsidRPr="006E26A7">
        <w:rPr>
          <w:bCs/>
          <w:sz w:val="24"/>
          <w:szCs w:val="24"/>
        </w:rPr>
        <w:t xml:space="preserve"> – w dalszej </w:t>
      </w:r>
      <w:r w:rsidR="005D79D8" w:rsidRPr="006E26A7">
        <w:rPr>
          <w:bCs/>
          <w:sz w:val="24"/>
          <w:szCs w:val="24"/>
        </w:rPr>
        <w:t xml:space="preserve">treści </w:t>
      </w:r>
      <w:r w:rsidR="0058747F" w:rsidRPr="006E26A7">
        <w:rPr>
          <w:bCs/>
          <w:sz w:val="24"/>
          <w:szCs w:val="24"/>
        </w:rPr>
        <w:t>U</w:t>
      </w:r>
      <w:r w:rsidR="004D4CDA" w:rsidRPr="006E26A7">
        <w:rPr>
          <w:bCs/>
          <w:sz w:val="24"/>
          <w:szCs w:val="24"/>
        </w:rPr>
        <w:t xml:space="preserve">mowy nazwanej </w:t>
      </w:r>
      <w:r w:rsidR="00DE1A8D" w:rsidRPr="006E26A7">
        <w:rPr>
          <w:bCs/>
          <w:sz w:val="24"/>
          <w:szCs w:val="24"/>
        </w:rPr>
        <w:t xml:space="preserve">punktem </w:t>
      </w:r>
      <w:r w:rsidR="004D4CDA" w:rsidRPr="006E26A7">
        <w:rPr>
          <w:bCs/>
          <w:sz w:val="24"/>
          <w:szCs w:val="24"/>
        </w:rPr>
        <w:t>ładowania</w:t>
      </w:r>
      <w:r w:rsidR="00B469FC" w:rsidRPr="006E26A7">
        <w:rPr>
          <w:bCs/>
          <w:sz w:val="24"/>
          <w:szCs w:val="24"/>
        </w:rPr>
        <w:t>.</w:t>
      </w:r>
      <w:r w:rsidR="001956BE" w:rsidRPr="006E26A7">
        <w:rPr>
          <w:bCs/>
          <w:sz w:val="24"/>
          <w:szCs w:val="24"/>
        </w:rPr>
        <w:t xml:space="preserve"> </w:t>
      </w:r>
      <w:r w:rsidR="006C593D" w:rsidRPr="006E26A7">
        <w:rPr>
          <w:bCs/>
          <w:sz w:val="24"/>
          <w:szCs w:val="24"/>
        </w:rPr>
        <w:br/>
      </w:r>
      <w:r w:rsidR="001956BE" w:rsidRPr="006E26A7">
        <w:rPr>
          <w:bCs/>
          <w:sz w:val="24"/>
          <w:szCs w:val="24"/>
        </w:rPr>
        <w:t xml:space="preserve">W ramach </w:t>
      </w:r>
      <w:r w:rsidR="0065021E" w:rsidRPr="006E26A7">
        <w:rPr>
          <w:bCs/>
          <w:sz w:val="24"/>
          <w:szCs w:val="24"/>
        </w:rPr>
        <w:t>dostawy</w:t>
      </w:r>
      <w:r w:rsidR="004F5EE4" w:rsidRPr="006E26A7">
        <w:rPr>
          <w:bCs/>
          <w:sz w:val="24"/>
          <w:szCs w:val="24"/>
        </w:rPr>
        <w:t xml:space="preserve"> </w:t>
      </w:r>
      <w:r w:rsidR="00DE1A8D" w:rsidRPr="006E26A7">
        <w:rPr>
          <w:bCs/>
          <w:sz w:val="24"/>
          <w:szCs w:val="24"/>
        </w:rPr>
        <w:t xml:space="preserve">punktu </w:t>
      </w:r>
      <w:r w:rsidR="0065021E" w:rsidRPr="006E26A7">
        <w:rPr>
          <w:bCs/>
          <w:sz w:val="24"/>
          <w:szCs w:val="24"/>
        </w:rPr>
        <w:t>ładowania Wykonawca</w:t>
      </w:r>
      <w:r w:rsidR="007834B9" w:rsidRPr="006E26A7">
        <w:rPr>
          <w:bCs/>
          <w:sz w:val="24"/>
          <w:szCs w:val="24"/>
        </w:rPr>
        <w:t>:</w:t>
      </w:r>
    </w:p>
    <w:p w:rsidR="00987B38" w:rsidRPr="006E26A7" w:rsidRDefault="00987B38" w:rsidP="00987B38">
      <w:pPr>
        <w:pStyle w:val="Akapitzlist"/>
        <w:numPr>
          <w:ilvl w:val="0"/>
          <w:numId w:val="47"/>
        </w:numPr>
        <w:tabs>
          <w:tab w:val="left" w:pos="284"/>
        </w:tabs>
        <w:suppressAutoHyphens/>
        <w:spacing w:before="120" w:after="120"/>
        <w:jc w:val="both"/>
        <w:rPr>
          <w:bCs/>
          <w:sz w:val="24"/>
          <w:szCs w:val="24"/>
        </w:rPr>
      </w:pPr>
      <w:r w:rsidRPr="006E26A7">
        <w:rPr>
          <w:bCs/>
          <w:sz w:val="24"/>
          <w:szCs w:val="24"/>
        </w:rPr>
        <w:t>opracuje niezbędną dokumentację projektową, w tym projekty budowlano – wykonawcze dla wszystkich niezbędnych do wykonania stacji ładowania dla drogowego transportu publicznego (punkt ładowania będący przedmiotem dostawy) branż (w szczególności konstrukcyjnej, elektroenergetycznej, teletechnicznej) zgodnie z Rozporządzeniem Ministra Transportu, Budownictwa i Gospodarki Morskiej z dnia 25 kwietnia 2012 r. w sprawie szczegółowego zakresu i formy projektu budowlanego (t. j. Dz. U. 2018 r., poz. 1935) oraz z Rozporządzeniem Ministra Infrastruktury z dnia 2 września 2004 r. w sprawie szczegółowego zakresu i formy dokumentacji projektowej, specyfikacji technicznych wykonania i odbioru robót budowlanych oraz programu funkcjonalno-użytkowego (Dz. U. 2012 poz. 365) - 6 egz., oraz wykona wszelkie prace budowlano – montażowe i instalacyjne zgodnie z w/w projektami, specyfikacją techniczną wraz z załącznikami (m. in. dokumentacją projektową i warunkami przyłączenia do sieci dystrybucyjnej oraz wymaganiami Zamawiającego) we wskazanych w dokumentacji projektowej lokalizacjach,</w:t>
      </w:r>
    </w:p>
    <w:p w:rsidR="00AA3791" w:rsidRPr="006E26A7" w:rsidRDefault="00987B38" w:rsidP="00987B38">
      <w:pPr>
        <w:pStyle w:val="Akapitzlist"/>
        <w:numPr>
          <w:ilvl w:val="0"/>
          <w:numId w:val="47"/>
        </w:numPr>
        <w:tabs>
          <w:tab w:val="left" w:pos="284"/>
        </w:tabs>
        <w:suppressAutoHyphens/>
        <w:spacing w:before="120" w:after="120"/>
        <w:jc w:val="both"/>
        <w:rPr>
          <w:bCs/>
          <w:sz w:val="24"/>
          <w:szCs w:val="24"/>
        </w:rPr>
      </w:pPr>
      <w:r w:rsidRPr="006E26A7">
        <w:rPr>
          <w:bCs/>
          <w:sz w:val="24"/>
          <w:szCs w:val="24"/>
        </w:rPr>
        <w:lastRenderedPageBreak/>
        <w:t>uzyska wszelkie niezbędne pozwolenia, uzgodnienia, opinie lub zgody wymagane w tym m. in. przepisami prawa na wykonanie punktu ładowania, jego przyłączenie do sieci dystrybucyjnej i uruchomienie, w tym uzyska w imieniu Zamawiającego pozwolenie na budowę stacji ładowania dla drogowego transportu publicznego (punktu ładowania), dziennik budowy oraz uzyska w imieniu Zamawiającego decyzję o pozwolenie na użytkowanie w/w obiektu,</w:t>
      </w:r>
    </w:p>
    <w:p w:rsidR="00EE2BF2" w:rsidRPr="006E26A7" w:rsidRDefault="009D3F0A" w:rsidP="000971C2">
      <w:pPr>
        <w:pStyle w:val="Akapitzlist"/>
        <w:numPr>
          <w:ilvl w:val="0"/>
          <w:numId w:val="47"/>
        </w:numPr>
        <w:tabs>
          <w:tab w:val="left" w:pos="284"/>
        </w:tabs>
        <w:suppressAutoHyphens/>
        <w:spacing w:before="120" w:after="120"/>
        <w:jc w:val="both"/>
        <w:rPr>
          <w:bCs/>
          <w:sz w:val="24"/>
          <w:szCs w:val="24"/>
        </w:rPr>
      </w:pPr>
      <w:r w:rsidRPr="006E26A7">
        <w:rPr>
          <w:sz w:val="24"/>
          <w:szCs w:val="24"/>
        </w:rPr>
        <w:t>spełni</w:t>
      </w:r>
      <w:r w:rsidR="00EE2BF2" w:rsidRPr="006E26A7">
        <w:rPr>
          <w:sz w:val="24"/>
          <w:szCs w:val="24"/>
        </w:rPr>
        <w:t xml:space="preserve"> wszelkie wymogi oraz dokona wszelkich czynności określonych przez PGE Dystrybucja S. A. Oddział Lublin</w:t>
      </w:r>
      <w:r w:rsidR="00E72BA2" w:rsidRPr="006E26A7">
        <w:rPr>
          <w:sz w:val="24"/>
          <w:szCs w:val="24"/>
        </w:rPr>
        <w:t xml:space="preserve"> – zwanej w dalszej treści Umowy PGE</w:t>
      </w:r>
      <w:r w:rsidR="00EE2BF2" w:rsidRPr="006E26A7">
        <w:rPr>
          <w:sz w:val="24"/>
          <w:szCs w:val="24"/>
        </w:rPr>
        <w:t xml:space="preserve"> w warunkach przyłączenia do sieci dystrybucyjnej (stanowiących załącznik nr</w:t>
      </w:r>
      <w:r w:rsidR="00AC4F53" w:rsidRPr="006E26A7">
        <w:rPr>
          <w:sz w:val="24"/>
          <w:szCs w:val="24"/>
        </w:rPr>
        <w:t xml:space="preserve"> 1 do Podstawowych informacji o sposobie realizacji inwestycji wykonania punktu ładowania autobusów elektrycznych w ramach realizacji inwestycji budowy węzła przesiadkowego „CHOINY” – Dokumentacja </w:t>
      </w:r>
      <w:proofErr w:type="spellStart"/>
      <w:r w:rsidR="00AC4F53" w:rsidRPr="006E26A7">
        <w:rPr>
          <w:sz w:val="24"/>
          <w:szCs w:val="24"/>
        </w:rPr>
        <w:t>ZDiM</w:t>
      </w:r>
      <w:proofErr w:type="spellEnd"/>
      <w:r w:rsidR="00AC4F53" w:rsidRPr="006E26A7">
        <w:rPr>
          <w:sz w:val="24"/>
          <w:szCs w:val="24"/>
        </w:rPr>
        <w:t xml:space="preserve"> – załącznik nr 4 do  </w:t>
      </w:r>
      <w:proofErr w:type="spellStart"/>
      <w:r w:rsidR="00AC4F53" w:rsidRPr="006E26A7">
        <w:rPr>
          <w:sz w:val="24"/>
          <w:szCs w:val="24"/>
        </w:rPr>
        <w:t>s.i.w.z</w:t>
      </w:r>
      <w:proofErr w:type="spellEnd"/>
      <w:r w:rsidR="00AC4F53" w:rsidRPr="006E26A7">
        <w:rPr>
          <w:sz w:val="24"/>
          <w:szCs w:val="24"/>
        </w:rPr>
        <w:t>.</w:t>
      </w:r>
      <w:r w:rsidR="00D50F97" w:rsidRPr="006E26A7">
        <w:rPr>
          <w:sz w:val="24"/>
          <w:szCs w:val="24"/>
        </w:rPr>
        <w:t>), niezbędnych</w:t>
      </w:r>
      <w:r w:rsidR="00EE2BF2" w:rsidRPr="006E26A7">
        <w:rPr>
          <w:sz w:val="24"/>
          <w:szCs w:val="24"/>
        </w:rPr>
        <w:t xml:space="preserve"> do przyłączenia punktu ładowania do sieci dystrybucyjnej,</w:t>
      </w:r>
    </w:p>
    <w:p w:rsidR="007834B9" w:rsidRPr="006E26A7" w:rsidRDefault="0015079E" w:rsidP="000971C2">
      <w:pPr>
        <w:pStyle w:val="Akapitzlist"/>
        <w:numPr>
          <w:ilvl w:val="0"/>
          <w:numId w:val="47"/>
        </w:numPr>
        <w:tabs>
          <w:tab w:val="left" w:pos="284"/>
        </w:tabs>
        <w:suppressAutoHyphens/>
        <w:spacing w:before="120" w:after="120"/>
        <w:jc w:val="both"/>
        <w:rPr>
          <w:bCs/>
          <w:sz w:val="24"/>
          <w:szCs w:val="24"/>
        </w:rPr>
      </w:pPr>
      <w:r w:rsidRPr="006E26A7">
        <w:rPr>
          <w:bCs/>
          <w:sz w:val="24"/>
          <w:szCs w:val="24"/>
        </w:rPr>
        <w:t xml:space="preserve"> </w:t>
      </w:r>
      <w:r w:rsidR="00EA34FB" w:rsidRPr="006E26A7">
        <w:rPr>
          <w:bCs/>
          <w:sz w:val="24"/>
          <w:szCs w:val="24"/>
        </w:rPr>
        <w:t xml:space="preserve">uczestniczy </w:t>
      </w:r>
      <w:r w:rsidR="00BA5A5F" w:rsidRPr="006E26A7">
        <w:rPr>
          <w:bCs/>
          <w:sz w:val="24"/>
          <w:szCs w:val="24"/>
        </w:rPr>
        <w:t>w imieniu Zamawiającego</w:t>
      </w:r>
      <w:r w:rsidR="00EA34FB" w:rsidRPr="006E26A7">
        <w:rPr>
          <w:bCs/>
          <w:sz w:val="24"/>
          <w:szCs w:val="24"/>
        </w:rPr>
        <w:t xml:space="preserve"> we</w:t>
      </w:r>
      <w:r w:rsidR="00BA5A5F" w:rsidRPr="006E26A7">
        <w:rPr>
          <w:bCs/>
          <w:sz w:val="24"/>
          <w:szCs w:val="24"/>
        </w:rPr>
        <w:t xml:space="preserve"> </w:t>
      </w:r>
      <w:r w:rsidR="00123C84" w:rsidRPr="006E26A7">
        <w:rPr>
          <w:bCs/>
          <w:sz w:val="24"/>
          <w:szCs w:val="24"/>
        </w:rPr>
        <w:t>wszelkich odbior</w:t>
      </w:r>
      <w:r w:rsidR="00EA34FB" w:rsidRPr="006E26A7">
        <w:rPr>
          <w:bCs/>
          <w:sz w:val="24"/>
          <w:szCs w:val="24"/>
        </w:rPr>
        <w:t xml:space="preserve">ach przeprowadzanych przez </w:t>
      </w:r>
      <w:r w:rsidR="00176B7D" w:rsidRPr="006E26A7">
        <w:rPr>
          <w:sz w:val="24"/>
          <w:szCs w:val="24"/>
        </w:rPr>
        <w:t xml:space="preserve">PGE </w:t>
      </w:r>
      <w:r w:rsidR="00123C84" w:rsidRPr="006E26A7">
        <w:rPr>
          <w:bCs/>
          <w:sz w:val="24"/>
          <w:szCs w:val="24"/>
        </w:rPr>
        <w:t>koniecznych</w:t>
      </w:r>
      <w:r w:rsidR="003F774F" w:rsidRPr="006E26A7">
        <w:rPr>
          <w:bCs/>
          <w:sz w:val="24"/>
          <w:szCs w:val="24"/>
        </w:rPr>
        <w:t xml:space="preserve"> </w:t>
      </w:r>
      <w:r w:rsidR="004F5EE4" w:rsidRPr="006E26A7">
        <w:rPr>
          <w:bCs/>
          <w:sz w:val="24"/>
          <w:szCs w:val="24"/>
        </w:rPr>
        <w:t xml:space="preserve">do </w:t>
      </w:r>
      <w:r w:rsidRPr="006E26A7">
        <w:rPr>
          <w:bCs/>
          <w:sz w:val="24"/>
          <w:szCs w:val="24"/>
        </w:rPr>
        <w:t>przyłącze</w:t>
      </w:r>
      <w:r w:rsidR="00DE1A8D" w:rsidRPr="006E26A7">
        <w:rPr>
          <w:bCs/>
          <w:sz w:val="24"/>
          <w:szCs w:val="24"/>
        </w:rPr>
        <w:t>nia</w:t>
      </w:r>
      <w:r w:rsidRPr="006E26A7">
        <w:rPr>
          <w:bCs/>
          <w:sz w:val="24"/>
          <w:szCs w:val="24"/>
        </w:rPr>
        <w:t xml:space="preserve"> </w:t>
      </w:r>
      <w:r w:rsidR="00DE1A8D" w:rsidRPr="006E26A7">
        <w:rPr>
          <w:bCs/>
          <w:sz w:val="24"/>
          <w:szCs w:val="24"/>
        </w:rPr>
        <w:t xml:space="preserve">punktu </w:t>
      </w:r>
      <w:r w:rsidRPr="006E26A7">
        <w:rPr>
          <w:bCs/>
          <w:sz w:val="24"/>
          <w:szCs w:val="24"/>
        </w:rPr>
        <w:t xml:space="preserve">ładowania </w:t>
      </w:r>
      <w:r w:rsidR="004F5EE4" w:rsidRPr="006E26A7">
        <w:rPr>
          <w:bCs/>
          <w:sz w:val="24"/>
          <w:szCs w:val="24"/>
        </w:rPr>
        <w:t>do</w:t>
      </w:r>
      <w:r w:rsidR="00A82DB4" w:rsidRPr="006E26A7">
        <w:rPr>
          <w:bCs/>
          <w:sz w:val="24"/>
          <w:szCs w:val="24"/>
        </w:rPr>
        <w:t xml:space="preserve"> sieci dystrybucyjnej</w:t>
      </w:r>
      <w:r w:rsidR="004F5EE4" w:rsidRPr="006E26A7">
        <w:rPr>
          <w:bCs/>
          <w:sz w:val="24"/>
          <w:szCs w:val="24"/>
        </w:rPr>
        <w:t xml:space="preserve"> oraz</w:t>
      </w:r>
      <w:r w:rsidR="00DB78AF" w:rsidRPr="006E26A7">
        <w:rPr>
          <w:bCs/>
          <w:sz w:val="24"/>
          <w:szCs w:val="24"/>
        </w:rPr>
        <w:t xml:space="preserve"> </w:t>
      </w:r>
      <w:r w:rsidR="00EA34FB" w:rsidRPr="006E26A7">
        <w:rPr>
          <w:bCs/>
          <w:sz w:val="24"/>
          <w:szCs w:val="24"/>
        </w:rPr>
        <w:t xml:space="preserve">ich </w:t>
      </w:r>
      <w:r w:rsidR="00DB78AF" w:rsidRPr="006E26A7">
        <w:rPr>
          <w:bCs/>
          <w:sz w:val="24"/>
          <w:szCs w:val="24"/>
        </w:rPr>
        <w:t>uruchomieni</w:t>
      </w:r>
      <w:r w:rsidR="00087E52" w:rsidRPr="006E26A7">
        <w:rPr>
          <w:bCs/>
          <w:sz w:val="24"/>
          <w:szCs w:val="24"/>
        </w:rPr>
        <w:t>a</w:t>
      </w:r>
      <w:r w:rsidR="007834B9" w:rsidRPr="006E26A7">
        <w:rPr>
          <w:bCs/>
          <w:sz w:val="24"/>
          <w:szCs w:val="24"/>
        </w:rPr>
        <w:t>,</w:t>
      </w:r>
    </w:p>
    <w:p w:rsidR="00A759AD" w:rsidRPr="006E26A7" w:rsidRDefault="0001493F" w:rsidP="000971C2">
      <w:pPr>
        <w:pStyle w:val="Akapitzlist"/>
        <w:numPr>
          <w:ilvl w:val="0"/>
          <w:numId w:val="47"/>
        </w:numPr>
        <w:tabs>
          <w:tab w:val="left" w:pos="284"/>
        </w:tabs>
        <w:suppressAutoHyphens/>
        <w:spacing w:before="120" w:after="120"/>
        <w:jc w:val="both"/>
        <w:rPr>
          <w:bCs/>
          <w:sz w:val="24"/>
          <w:szCs w:val="24"/>
        </w:rPr>
      </w:pPr>
      <w:r w:rsidRPr="006E26A7">
        <w:rPr>
          <w:bCs/>
          <w:sz w:val="24"/>
          <w:szCs w:val="24"/>
        </w:rPr>
        <w:t>uruchomi punkt ładowania i przeprowadzi pełną integrację</w:t>
      </w:r>
      <w:r w:rsidR="00475612" w:rsidRPr="006E26A7">
        <w:rPr>
          <w:bCs/>
          <w:sz w:val="24"/>
          <w:szCs w:val="24"/>
        </w:rPr>
        <w:t xml:space="preserve"> systemów komunikacji</w:t>
      </w:r>
      <w:r w:rsidRPr="006E26A7">
        <w:rPr>
          <w:bCs/>
          <w:sz w:val="24"/>
          <w:szCs w:val="24"/>
        </w:rPr>
        <w:t xml:space="preserve"> ładowarek wchodzących w skład punktu ładowania </w:t>
      </w:r>
      <w:r w:rsidR="00475612" w:rsidRPr="006E26A7">
        <w:rPr>
          <w:bCs/>
          <w:sz w:val="24"/>
          <w:szCs w:val="24"/>
        </w:rPr>
        <w:br/>
      </w:r>
      <w:r w:rsidRPr="006E26A7">
        <w:rPr>
          <w:bCs/>
          <w:sz w:val="24"/>
          <w:szCs w:val="24"/>
        </w:rPr>
        <w:t>z Autobusami</w:t>
      </w:r>
      <w:r w:rsidR="00A6181E" w:rsidRPr="006E26A7">
        <w:rPr>
          <w:bCs/>
          <w:sz w:val="24"/>
          <w:szCs w:val="24"/>
        </w:rPr>
        <w:t xml:space="preserve"> i ładowarkami małej mocy</w:t>
      </w:r>
      <w:r w:rsidRPr="006E26A7">
        <w:rPr>
          <w:bCs/>
          <w:sz w:val="24"/>
          <w:szCs w:val="24"/>
        </w:rPr>
        <w:t>,</w:t>
      </w:r>
      <w:r w:rsidR="001A4636" w:rsidRPr="006E26A7">
        <w:rPr>
          <w:bCs/>
          <w:sz w:val="24"/>
          <w:szCs w:val="24"/>
        </w:rPr>
        <w:t xml:space="preserve"> zgodnie z normami obowiązującymi w tym zakresie</w:t>
      </w:r>
      <w:r w:rsidR="00A759AD" w:rsidRPr="006E26A7">
        <w:rPr>
          <w:bCs/>
          <w:sz w:val="24"/>
          <w:szCs w:val="24"/>
        </w:rPr>
        <w:t>,</w:t>
      </w:r>
    </w:p>
    <w:p w:rsidR="0007643F" w:rsidRPr="006E26A7" w:rsidRDefault="001A4636" w:rsidP="000971C2">
      <w:pPr>
        <w:pStyle w:val="Akapitzlist"/>
        <w:numPr>
          <w:ilvl w:val="0"/>
          <w:numId w:val="47"/>
        </w:numPr>
        <w:tabs>
          <w:tab w:val="left" w:pos="284"/>
        </w:tabs>
        <w:suppressAutoHyphens/>
        <w:spacing w:before="120" w:after="120"/>
        <w:jc w:val="both"/>
        <w:rPr>
          <w:bCs/>
          <w:sz w:val="24"/>
          <w:szCs w:val="24"/>
        </w:rPr>
      </w:pPr>
      <w:r w:rsidRPr="006E26A7">
        <w:rPr>
          <w:bCs/>
          <w:sz w:val="24"/>
          <w:szCs w:val="24"/>
        </w:rPr>
        <w:t>dostarczy i uruchomi</w:t>
      </w:r>
      <w:r w:rsidR="001B470C" w:rsidRPr="006E26A7">
        <w:rPr>
          <w:bCs/>
          <w:sz w:val="24"/>
          <w:szCs w:val="24"/>
        </w:rPr>
        <w:t xml:space="preserve"> kompletny system</w:t>
      </w:r>
      <w:r w:rsidR="007A190D" w:rsidRPr="006E26A7">
        <w:rPr>
          <w:bCs/>
          <w:sz w:val="24"/>
          <w:szCs w:val="24"/>
        </w:rPr>
        <w:t>/systemy telemetryczne</w:t>
      </w:r>
      <w:r w:rsidR="00B96D8A" w:rsidRPr="006E26A7">
        <w:rPr>
          <w:bCs/>
          <w:sz w:val="24"/>
          <w:szCs w:val="24"/>
        </w:rPr>
        <w:t xml:space="preserve">, określony </w:t>
      </w:r>
      <w:r w:rsidR="0087722B" w:rsidRPr="006E26A7">
        <w:rPr>
          <w:bCs/>
          <w:sz w:val="24"/>
          <w:szCs w:val="24"/>
        </w:rPr>
        <w:br/>
      </w:r>
      <w:r w:rsidR="00B96D8A" w:rsidRPr="006E26A7">
        <w:rPr>
          <w:bCs/>
          <w:sz w:val="24"/>
          <w:szCs w:val="24"/>
        </w:rPr>
        <w:t>w specyfikacji istotnych warunków zamówienia</w:t>
      </w:r>
      <w:r w:rsidRPr="006E26A7">
        <w:rPr>
          <w:bCs/>
          <w:sz w:val="24"/>
          <w:szCs w:val="24"/>
        </w:rPr>
        <w:t>, obejmujący</w:t>
      </w:r>
      <w:r w:rsidR="001B470C" w:rsidRPr="006E26A7">
        <w:rPr>
          <w:bCs/>
          <w:sz w:val="24"/>
          <w:szCs w:val="24"/>
        </w:rPr>
        <w:t xml:space="preserve"> </w:t>
      </w:r>
      <w:r w:rsidR="00DE1A8D" w:rsidRPr="006E26A7">
        <w:rPr>
          <w:bCs/>
          <w:sz w:val="24"/>
          <w:szCs w:val="24"/>
        </w:rPr>
        <w:t xml:space="preserve">punkt </w:t>
      </w:r>
      <w:r w:rsidR="001B470C" w:rsidRPr="006E26A7">
        <w:rPr>
          <w:bCs/>
          <w:sz w:val="24"/>
          <w:szCs w:val="24"/>
        </w:rPr>
        <w:t>ładowania</w:t>
      </w:r>
      <w:r w:rsidR="007A190D" w:rsidRPr="006E26A7">
        <w:rPr>
          <w:bCs/>
          <w:sz w:val="24"/>
          <w:szCs w:val="24"/>
        </w:rPr>
        <w:t>, ładowarki małej mocy</w:t>
      </w:r>
      <w:r w:rsidR="001B470C" w:rsidRPr="006E26A7">
        <w:rPr>
          <w:bCs/>
          <w:sz w:val="24"/>
          <w:szCs w:val="24"/>
        </w:rPr>
        <w:t xml:space="preserve"> i Autobusy s</w:t>
      </w:r>
      <w:r w:rsidR="00E07D68" w:rsidRPr="006E26A7">
        <w:rPr>
          <w:bCs/>
          <w:sz w:val="24"/>
          <w:szCs w:val="24"/>
        </w:rPr>
        <w:t>tanowiące przedmiot niniejszej U</w:t>
      </w:r>
      <w:r w:rsidR="001B470C" w:rsidRPr="006E26A7">
        <w:rPr>
          <w:bCs/>
          <w:sz w:val="24"/>
          <w:szCs w:val="24"/>
        </w:rPr>
        <w:t>mowy</w:t>
      </w:r>
      <w:r w:rsidR="007834B9" w:rsidRPr="006E26A7">
        <w:rPr>
          <w:bCs/>
          <w:sz w:val="24"/>
          <w:szCs w:val="24"/>
        </w:rPr>
        <w:t>,</w:t>
      </w:r>
      <w:r w:rsidR="00DE1A8D" w:rsidRPr="006E26A7">
        <w:rPr>
          <w:bCs/>
          <w:sz w:val="24"/>
          <w:szCs w:val="24"/>
        </w:rPr>
        <w:t xml:space="preserve"> </w:t>
      </w:r>
    </w:p>
    <w:p w:rsidR="00B469FC" w:rsidRPr="006E26A7" w:rsidRDefault="0062059F" w:rsidP="000971C2">
      <w:pPr>
        <w:pStyle w:val="Akapitzlist"/>
        <w:numPr>
          <w:ilvl w:val="0"/>
          <w:numId w:val="47"/>
        </w:numPr>
        <w:tabs>
          <w:tab w:val="left" w:pos="284"/>
        </w:tabs>
        <w:suppressAutoHyphens/>
        <w:spacing w:before="240"/>
        <w:jc w:val="both"/>
        <w:rPr>
          <w:bCs/>
          <w:sz w:val="24"/>
          <w:szCs w:val="24"/>
        </w:rPr>
      </w:pPr>
      <w:r w:rsidRPr="006E26A7">
        <w:rPr>
          <w:bCs/>
          <w:sz w:val="24"/>
          <w:szCs w:val="24"/>
        </w:rPr>
        <w:t xml:space="preserve">dostarczy dodatkowe wyposażenie, oprogramowanie i dokumentację </w:t>
      </w:r>
      <w:r w:rsidR="004738B8" w:rsidRPr="006E26A7">
        <w:rPr>
          <w:bCs/>
          <w:sz w:val="24"/>
          <w:szCs w:val="24"/>
        </w:rPr>
        <w:t xml:space="preserve">wyszczególnione </w:t>
      </w:r>
      <w:r w:rsidRPr="006E26A7">
        <w:rPr>
          <w:bCs/>
          <w:sz w:val="24"/>
          <w:szCs w:val="24"/>
        </w:rPr>
        <w:t>w § 2 niniejszej Umowy.</w:t>
      </w:r>
    </w:p>
    <w:p w:rsidR="00B469FC" w:rsidRPr="006E26A7" w:rsidRDefault="00B469FC" w:rsidP="0007643F">
      <w:pPr>
        <w:numPr>
          <w:ilvl w:val="0"/>
          <w:numId w:val="1"/>
        </w:numPr>
        <w:tabs>
          <w:tab w:val="left" w:pos="284"/>
        </w:tabs>
        <w:suppressAutoHyphens/>
        <w:spacing w:before="240"/>
        <w:ind w:hanging="357"/>
        <w:jc w:val="both"/>
        <w:rPr>
          <w:bCs/>
          <w:sz w:val="24"/>
          <w:szCs w:val="24"/>
        </w:rPr>
      </w:pPr>
      <w:r w:rsidRPr="006E26A7">
        <w:rPr>
          <w:bCs/>
          <w:sz w:val="24"/>
          <w:szCs w:val="24"/>
        </w:rPr>
        <w:t>Autobusy</w:t>
      </w:r>
      <w:r w:rsidR="00C00723" w:rsidRPr="006E26A7">
        <w:rPr>
          <w:bCs/>
          <w:sz w:val="24"/>
          <w:szCs w:val="24"/>
        </w:rPr>
        <w:t xml:space="preserve"> wraz z ładowarkami </w:t>
      </w:r>
      <w:r w:rsidR="00EB745B" w:rsidRPr="006E26A7">
        <w:rPr>
          <w:bCs/>
          <w:sz w:val="24"/>
          <w:szCs w:val="24"/>
        </w:rPr>
        <w:t xml:space="preserve">małej mocy </w:t>
      </w:r>
      <w:r w:rsidR="004D4CDA" w:rsidRPr="006E26A7">
        <w:rPr>
          <w:bCs/>
          <w:sz w:val="24"/>
          <w:szCs w:val="24"/>
        </w:rPr>
        <w:t xml:space="preserve">oraz </w:t>
      </w:r>
      <w:r w:rsidR="00DE1A8D" w:rsidRPr="006E26A7">
        <w:rPr>
          <w:bCs/>
          <w:sz w:val="24"/>
          <w:szCs w:val="24"/>
        </w:rPr>
        <w:t xml:space="preserve">punkt </w:t>
      </w:r>
      <w:r w:rsidR="004D4CDA" w:rsidRPr="006E26A7">
        <w:rPr>
          <w:bCs/>
          <w:sz w:val="24"/>
          <w:szCs w:val="24"/>
        </w:rPr>
        <w:t>ładowania</w:t>
      </w:r>
      <w:r w:rsidRPr="006E26A7">
        <w:rPr>
          <w:bCs/>
          <w:sz w:val="24"/>
          <w:szCs w:val="24"/>
        </w:rPr>
        <w:t xml:space="preserve">, </w:t>
      </w:r>
      <w:r w:rsidR="008C5361" w:rsidRPr="006E26A7">
        <w:rPr>
          <w:bCs/>
          <w:sz w:val="24"/>
          <w:szCs w:val="24"/>
        </w:rPr>
        <w:br/>
      </w:r>
      <w:r w:rsidRPr="006E26A7">
        <w:rPr>
          <w:bCs/>
          <w:sz w:val="24"/>
          <w:szCs w:val="24"/>
        </w:rPr>
        <w:t>o których mowa w ust. 1</w:t>
      </w:r>
      <w:r w:rsidR="00C205B7" w:rsidRPr="006E26A7">
        <w:rPr>
          <w:bCs/>
          <w:sz w:val="24"/>
          <w:szCs w:val="24"/>
        </w:rPr>
        <w:t xml:space="preserve"> </w:t>
      </w:r>
      <w:r w:rsidRPr="006E26A7">
        <w:rPr>
          <w:bCs/>
          <w:sz w:val="24"/>
          <w:szCs w:val="24"/>
        </w:rPr>
        <w:t xml:space="preserve">muszą spełniać </w:t>
      </w:r>
      <w:r w:rsidR="004D4CDA" w:rsidRPr="006E26A7">
        <w:rPr>
          <w:bCs/>
          <w:sz w:val="24"/>
          <w:szCs w:val="24"/>
        </w:rPr>
        <w:t xml:space="preserve">parametry techniczne określone </w:t>
      </w:r>
      <w:r w:rsidR="00555590" w:rsidRPr="006E26A7">
        <w:rPr>
          <w:bCs/>
          <w:sz w:val="24"/>
          <w:szCs w:val="24"/>
        </w:rPr>
        <w:br/>
      </w:r>
      <w:r w:rsidRPr="006E26A7">
        <w:rPr>
          <w:bCs/>
          <w:sz w:val="24"/>
          <w:szCs w:val="24"/>
        </w:rPr>
        <w:t>w specyfikacji istotnych warunków zamówienia</w:t>
      </w:r>
      <w:r w:rsidR="00A86E56" w:rsidRPr="006E26A7">
        <w:rPr>
          <w:bCs/>
          <w:sz w:val="24"/>
          <w:szCs w:val="24"/>
        </w:rPr>
        <w:t xml:space="preserve"> </w:t>
      </w:r>
      <w:r w:rsidR="004D4CDA" w:rsidRPr="006E26A7">
        <w:rPr>
          <w:bCs/>
          <w:sz w:val="24"/>
          <w:szCs w:val="24"/>
        </w:rPr>
        <w:t xml:space="preserve">zwanej w dalszej treści Umowy </w:t>
      </w:r>
      <w:proofErr w:type="spellStart"/>
      <w:r w:rsidRPr="006E26A7">
        <w:rPr>
          <w:bCs/>
          <w:sz w:val="24"/>
          <w:szCs w:val="24"/>
        </w:rPr>
        <w:t>s.i.w.z</w:t>
      </w:r>
      <w:proofErr w:type="spellEnd"/>
      <w:r w:rsidRPr="006E26A7">
        <w:rPr>
          <w:bCs/>
          <w:sz w:val="24"/>
          <w:szCs w:val="24"/>
        </w:rPr>
        <w:t xml:space="preserve">. oraz złożonej przez Wykonawcę ofercie zwanej </w:t>
      </w:r>
      <w:r w:rsidR="004D4CDA" w:rsidRPr="006E26A7">
        <w:rPr>
          <w:bCs/>
          <w:sz w:val="24"/>
          <w:szCs w:val="24"/>
        </w:rPr>
        <w:t xml:space="preserve">w dalszej treści Umowy ofertą, </w:t>
      </w:r>
      <w:r w:rsidR="00A86E56" w:rsidRPr="006E26A7">
        <w:rPr>
          <w:bCs/>
          <w:sz w:val="24"/>
          <w:szCs w:val="24"/>
        </w:rPr>
        <w:br/>
      </w:r>
      <w:r w:rsidRPr="006E26A7">
        <w:rPr>
          <w:bCs/>
          <w:sz w:val="24"/>
          <w:szCs w:val="24"/>
        </w:rPr>
        <w:t xml:space="preserve">w przeprowadzonym przez Zamawiającego postępowaniu przetargowym, o którym mowa w preambule Umowy. Przez </w:t>
      </w:r>
      <w:proofErr w:type="spellStart"/>
      <w:r w:rsidRPr="006E26A7">
        <w:rPr>
          <w:bCs/>
          <w:sz w:val="24"/>
          <w:szCs w:val="24"/>
        </w:rPr>
        <w:t>s.i.w.z</w:t>
      </w:r>
      <w:proofErr w:type="spellEnd"/>
      <w:r w:rsidRPr="006E26A7">
        <w:rPr>
          <w:bCs/>
          <w:sz w:val="24"/>
          <w:szCs w:val="24"/>
        </w:rPr>
        <w:t xml:space="preserve">. zamawiający rozumie specyfikację istotnych warunków zamówienia wraz z załącznikami. </w:t>
      </w:r>
    </w:p>
    <w:p w:rsidR="00B469FC" w:rsidRPr="006E26A7" w:rsidRDefault="00B469FC" w:rsidP="0007643F">
      <w:pPr>
        <w:numPr>
          <w:ilvl w:val="0"/>
          <w:numId w:val="1"/>
        </w:numPr>
        <w:tabs>
          <w:tab w:val="left" w:pos="284"/>
        </w:tabs>
        <w:suppressAutoHyphens/>
        <w:spacing w:before="120"/>
        <w:ind w:hanging="357"/>
        <w:jc w:val="both"/>
        <w:rPr>
          <w:bCs/>
          <w:sz w:val="24"/>
          <w:szCs w:val="24"/>
        </w:rPr>
      </w:pPr>
      <w:r w:rsidRPr="006E26A7">
        <w:rPr>
          <w:bCs/>
          <w:sz w:val="24"/>
          <w:szCs w:val="24"/>
        </w:rPr>
        <w:t xml:space="preserve"> Wykonawca </w:t>
      </w:r>
      <w:r w:rsidR="007136D6" w:rsidRPr="006E26A7">
        <w:rPr>
          <w:bCs/>
          <w:sz w:val="24"/>
          <w:szCs w:val="24"/>
        </w:rPr>
        <w:t xml:space="preserve">w ramach realizacji przedmiotu umowy zobowiązuje się do przeniesienia </w:t>
      </w:r>
      <w:r w:rsidRPr="006E26A7">
        <w:rPr>
          <w:bCs/>
          <w:sz w:val="24"/>
          <w:szCs w:val="24"/>
        </w:rPr>
        <w:t>na</w:t>
      </w:r>
      <w:r w:rsidR="007136D6" w:rsidRPr="006E26A7">
        <w:rPr>
          <w:bCs/>
          <w:sz w:val="24"/>
          <w:szCs w:val="24"/>
        </w:rPr>
        <w:t xml:space="preserve"> Zamawiającego prawa</w:t>
      </w:r>
      <w:r w:rsidRPr="006E26A7">
        <w:rPr>
          <w:bCs/>
          <w:sz w:val="24"/>
          <w:szCs w:val="24"/>
        </w:rPr>
        <w:t xml:space="preserve"> własności Autobusów</w:t>
      </w:r>
      <w:r w:rsidR="00555590" w:rsidRPr="006E26A7">
        <w:rPr>
          <w:bCs/>
          <w:sz w:val="24"/>
          <w:szCs w:val="24"/>
        </w:rPr>
        <w:t xml:space="preserve">, </w:t>
      </w:r>
      <w:r w:rsidR="008C5361" w:rsidRPr="006E26A7">
        <w:rPr>
          <w:bCs/>
          <w:sz w:val="24"/>
          <w:szCs w:val="24"/>
        </w:rPr>
        <w:t>ładowar</w:t>
      </w:r>
      <w:r w:rsidR="00555590" w:rsidRPr="006E26A7">
        <w:rPr>
          <w:bCs/>
          <w:sz w:val="24"/>
          <w:szCs w:val="24"/>
        </w:rPr>
        <w:t>ek</w:t>
      </w:r>
      <w:r w:rsidR="008C5361" w:rsidRPr="006E26A7">
        <w:rPr>
          <w:bCs/>
          <w:sz w:val="24"/>
          <w:szCs w:val="24"/>
        </w:rPr>
        <w:t xml:space="preserve"> </w:t>
      </w:r>
      <w:r w:rsidR="00EB745B" w:rsidRPr="006E26A7">
        <w:rPr>
          <w:bCs/>
          <w:sz w:val="24"/>
          <w:szCs w:val="24"/>
        </w:rPr>
        <w:t>małej mocy</w:t>
      </w:r>
      <w:r w:rsidR="008C5361" w:rsidRPr="006E26A7">
        <w:rPr>
          <w:bCs/>
          <w:sz w:val="24"/>
          <w:szCs w:val="24"/>
        </w:rPr>
        <w:br/>
      </w:r>
      <w:r w:rsidR="00415F9A" w:rsidRPr="006E26A7">
        <w:rPr>
          <w:bCs/>
          <w:sz w:val="24"/>
          <w:szCs w:val="24"/>
        </w:rPr>
        <w:t>i</w:t>
      </w:r>
      <w:r w:rsidR="0058747F" w:rsidRPr="006E26A7">
        <w:rPr>
          <w:bCs/>
          <w:sz w:val="24"/>
          <w:szCs w:val="24"/>
        </w:rPr>
        <w:t xml:space="preserve"> </w:t>
      </w:r>
      <w:r w:rsidR="00DE1A8D" w:rsidRPr="006E26A7">
        <w:rPr>
          <w:bCs/>
          <w:sz w:val="24"/>
          <w:szCs w:val="24"/>
        </w:rPr>
        <w:t xml:space="preserve">punktu </w:t>
      </w:r>
      <w:r w:rsidR="00415F9A" w:rsidRPr="006E26A7">
        <w:rPr>
          <w:bCs/>
          <w:sz w:val="24"/>
          <w:szCs w:val="24"/>
        </w:rPr>
        <w:t>ładowania</w:t>
      </w:r>
      <w:r w:rsidRPr="006E26A7">
        <w:rPr>
          <w:bCs/>
          <w:sz w:val="24"/>
          <w:szCs w:val="24"/>
        </w:rPr>
        <w:t>, o których mowa  w ust. 1</w:t>
      </w:r>
      <w:r w:rsidR="00C205B7" w:rsidRPr="006E26A7">
        <w:rPr>
          <w:bCs/>
          <w:sz w:val="24"/>
          <w:szCs w:val="24"/>
        </w:rPr>
        <w:t xml:space="preserve"> </w:t>
      </w:r>
      <w:r w:rsidRPr="006E26A7">
        <w:rPr>
          <w:bCs/>
          <w:sz w:val="24"/>
          <w:szCs w:val="24"/>
        </w:rPr>
        <w:t>oraz zobowiązuje się do dostarczenia Autobusów</w:t>
      </w:r>
      <w:r w:rsidR="00DE1A8D" w:rsidRPr="006E26A7">
        <w:rPr>
          <w:bCs/>
          <w:sz w:val="24"/>
          <w:szCs w:val="24"/>
        </w:rPr>
        <w:t xml:space="preserve"> wraz z ładowarkami </w:t>
      </w:r>
      <w:r w:rsidR="00F21420" w:rsidRPr="006E26A7">
        <w:rPr>
          <w:bCs/>
          <w:sz w:val="24"/>
          <w:szCs w:val="24"/>
        </w:rPr>
        <w:t xml:space="preserve">małej mocy </w:t>
      </w:r>
      <w:r w:rsidR="00415F9A" w:rsidRPr="006E26A7">
        <w:rPr>
          <w:bCs/>
          <w:sz w:val="24"/>
          <w:szCs w:val="24"/>
        </w:rPr>
        <w:t xml:space="preserve">i </w:t>
      </w:r>
      <w:r w:rsidR="00DE1A8D" w:rsidRPr="006E26A7">
        <w:rPr>
          <w:bCs/>
          <w:sz w:val="24"/>
          <w:szCs w:val="24"/>
        </w:rPr>
        <w:t xml:space="preserve">punktu </w:t>
      </w:r>
      <w:r w:rsidR="00415F9A" w:rsidRPr="006E26A7">
        <w:rPr>
          <w:bCs/>
          <w:sz w:val="24"/>
          <w:szCs w:val="24"/>
        </w:rPr>
        <w:t xml:space="preserve">ładowania na zasadach określonych </w:t>
      </w:r>
      <w:r w:rsidRPr="006E26A7">
        <w:rPr>
          <w:bCs/>
          <w:sz w:val="24"/>
          <w:szCs w:val="24"/>
        </w:rPr>
        <w:t>w niniejszej Umowie.</w:t>
      </w:r>
    </w:p>
    <w:p w:rsidR="00B93EDA" w:rsidRPr="006E26A7" w:rsidRDefault="00B469FC" w:rsidP="00415F9A">
      <w:pPr>
        <w:numPr>
          <w:ilvl w:val="0"/>
          <w:numId w:val="1"/>
        </w:numPr>
        <w:suppressAutoHyphens/>
        <w:spacing w:before="120" w:after="120"/>
        <w:ind w:hanging="357"/>
        <w:jc w:val="both"/>
        <w:rPr>
          <w:bCs/>
          <w:sz w:val="24"/>
          <w:szCs w:val="24"/>
        </w:rPr>
      </w:pPr>
      <w:r w:rsidRPr="006E26A7">
        <w:rPr>
          <w:bCs/>
          <w:sz w:val="24"/>
          <w:szCs w:val="24"/>
        </w:rPr>
        <w:t>Przeniesienie przez Wykonawcę na Zamawiającego własności</w:t>
      </w:r>
      <w:r w:rsidR="00B93EDA" w:rsidRPr="006E26A7">
        <w:rPr>
          <w:bCs/>
          <w:sz w:val="24"/>
          <w:szCs w:val="24"/>
        </w:rPr>
        <w:t>:</w:t>
      </w:r>
    </w:p>
    <w:p w:rsidR="00B93EDA" w:rsidRPr="006E26A7" w:rsidRDefault="00B469FC" w:rsidP="000971C2">
      <w:pPr>
        <w:pStyle w:val="Akapitzlist"/>
        <w:numPr>
          <w:ilvl w:val="0"/>
          <w:numId w:val="58"/>
        </w:numPr>
        <w:suppressAutoHyphens/>
        <w:spacing w:before="120" w:after="120"/>
        <w:jc w:val="both"/>
        <w:rPr>
          <w:bCs/>
          <w:sz w:val="24"/>
          <w:szCs w:val="24"/>
        </w:rPr>
      </w:pPr>
      <w:r w:rsidRPr="006E26A7">
        <w:rPr>
          <w:bCs/>
          <w:sz w:val="24"/>
          <w:szCs w:val="24"/>
        </w:rPr>
        <w:t>Autobusów</w:t>
      </w:r>
      <w:r w:rsidR="004D4D2E" w:rsidRPr="006E26A7">
        <w:rPr>
          <w:bCs/>
          <w:sz w:val="24"/>
          <w:szCs w:val="24"/>
        </w:rPr>
        <w:t xml:space="preserve"> i ładowarek małej mocy następuje z chwilą podpisania przez przedstawicieli Zamawiającego i Wykonawcy</w:t>
      </w:r>
      <w:r w:rsidR="00B93EDA" w:rsidRPr="006E26A7">
        <w:rPr>
          <w:bCs/>
          <w:sz w:val="24"/>
          <w:szCs w:val="24"/>
        </w:rPr>
        <w:t xml:space="preserve"> </w:t>
      </w:r>
      <w:r w:rsidR="00621327" w:rsidRPr="006E26A7">
        <w:rPr>
          <w:bCs/>
          <w:sz w:val="24"/>
          <w:szCs w:val="24"/>
        </w:rPr>
        <w:t>bez uwag protokołów odbioru technicznego Autobusów</w:t>
      </w:r>
      <w:r w:rsidR="004D4D2E" w:rsidRPr="006E26A7">
        <w:rPr>
          <w:bCs/>
          <w:sz w:val="24"/>
          <w:szCs w:val="24"/>
        </w:rPr>
        <w:t>/ładowarek małej mocy</w:t>
      </w:r>
      <w:r w:rsidR="00621327" w:rsidRPr="006E26A7">
        <w:rPr>
          <w:bCs/>
          <w:sz w:val="24"/>
          <w:szCs w:val="24"/>
        </w:rPr>
        <w:t xml:space="preserve">, lub w przypadku stwierdzenia </w:t>
      </w:r>
      <w:r w:rsidR="00621327" w:rsidRPr="006E26A7">
        <w:rPr>
          <w:bCs/>
          <w:sz w:val="24"/>
          <w:szCs w:val="24"/>
        </w:rPr>
        <w:lastRenderedPageBreak/>
        <w:t xml:space="preserve">rozbieżności, o których mowa </w:t>
      </w:r>
      <w:r w:rsidR="004D4D2E" w:rsidRPr="006E26A7">
        <w:rPr>
          <w:bCs/>
          <w:sz w:val="24"/>
          <w:szCs w:val="24"/>
        </w:rPr>
        <w:t xml:space="preserve">w § 4 ust. 20 Umowy </w:t>
      </w:r>
      <w:r w:rsidR="00621327" w:rsidRPr="006E26A7">
        <w:rPr>
          <w:bCs/>
          <w:sz w:val="24"/>
          <w:szCs w:val="24"/>
        </w:rPr>
        <w:t>po podpisaniu protokołów odbioru technicznego Autobusów</w:t>
      </w:r>
      <w:r w:rsidR="004D4D2E" w:rsidRPr="006E26A7">
        <w:rPr>
          <w:bCs/>
          <w:sz w:val="24"/>
          <w:szCs w:val="24"/>
        </w:rPr>
        <w:t>/ładowarek małej mocy</w:t>
      </w:r>
      <w:r w:rsidR="00621327" w:rsidRPr="006E26A7">
        <w:rPr>
          <w:bCs/>
          <w:sz w:val="24"/>
          <w:szCs w:val="24"/>
        </w:rPr>
        <w:t xml:space="preserve"> z rozbieżnościami</w:t>
      </w:r>
      <w:r w:rsidR="00C62110" w:rsidRPr="006E26A7">
        <w:rPr>
          <w:bCs/>
          <w:sz w:val="24"/>
          <w:szCs w:val="24"/>
        </w:rPr>
        <w:t xml:space="preserve">, po przeprowadzeniu procedury odbioru, o której mowa w § 4 </w:t>
      </w:r>
      <w:r w:rsidR="00123C84" w:rsidRPr="006E26A7">
        <w:rPr>
          <w:bCs/>
          <w:sz w:val="24"/>
          <w:szCs w:val="24"/>
        </w:rPr>
        <w:t>Autobusów</w:t>
      </w:r>
      <w:r w:rsidR="00172725" w:rsidRPr="006E26A7">
        <w:rPr>
          <w:bCs/>
          <w:sz w:val="24"/>
          <w:szCs w:val="24"/>
        </w:rPr>
        <w:t>/ładowarek małej mocy</w:t>
      </w:r>
      <w:r w:rsidRPr="006E26A7">
        <w:rPr>
          <w:sz w:val="24"/>
          <w:szCs w:val="24"/>
        </w:rPr>
        <w:t>.</w:t>
      </w:r>
      <w:r w:rsidR="00415F9A" w:rsidRPr="006E26A7">
        <w:rPr>
          <w:sz w:val="24"/>
          <w:szCs w:val="24"/>
        </w:rPr>
        <w:t xml:space="preserve"> </w:t>
      </w:r>
      <w:r w:rsidR="004D4D2E" w:rsidRPr="006E26A7">
        <w:rPr>
          <w:sz w:val="24"/>
          <w:szCs w:val="24"/>
        </w:rPr>
        <w:t>Ponadto warunkiem przeniesienia na Zamawiającego własności każdego z Autobusów/ładowarek małej mocy jest dostarczenie przez Wykonawcę dokumentacji, programów i dodatkowego wyposażenia, o których mowa w § 2 niniejszej Umowy potwierdzone przez Strony podpisanymi bez uwag protokołami: kompletności dokumentów oraz kompletności programów i dodatkowego wyposażenia</w:t>
      </w:r>
      <w:r w:rsidR="003E1086" w:rsidRPr="006E26A7">
        <w:rPr>
          <w:sz w:val="24"/>
          <w:szCs w:val="24"/>
        </w:rPr>
        <w:t>, o których mowa w § 4 ust. 12 Umowy</w:t>
      </w:r>
      <w:r w:rsidR="004D4D2E" w:rsidRPr="006E26A7">
        <w:rPr>
          <w:bCs/>
          <w:sz w:val="24"/>
          <w:szCs w:val="24"/>
        </w:rPr>
        <w:t>.</w:t>
      </w:r>
    </w:p>
    <w:p w:rsidR="008F01A6" w:rsidRPr="006E26A7" w:rsidRDefault="00DE1A8D" w:rsidP="000971C2">
      <w:pPr>
        <w:pStyle w:val="Akapitzlist"/>
        <w:numPr>
          <w:ilvl w:val="0"/>
          <w:numId w:val="58"/>
        </w:numPr>
        <w:suppressAutoHyphens/>
        <w:spacing w:before="120" w:after="120"/>
        <w:jc w:val="both"/>
        <w:rPr>
          <w:bCs/>
          <w:sz w:val="24"/>
          <w:szCs w:val="24"/>
        </w:rPr>
      </w:pPr>
      <w:r w:rsidRPr="006E26A7">
        <w:rPr>
          <w:sz w:val="24"/>
          <w:szCs w:val="24"/>
        </w:rPr>
        <w:t xml:space="preserve">punktu </w:t>
      </w:r>
      <w:r w:rsidR="00415F9A" w:rsidRPr="006E26A7">
        <w:rPr>
          <w:sz w:val="24"/>
          <w:szCs w:val="24"/>
        </w:rPr>
        <w:t xml:space="preserve">ładowania </w:t>
      </w:r>
      <w:r w:rsidR="00415F9A" w:rsidRPr="006E26A7">
        <w:rPr>
          <w:bCs/>
          <w:sz w:val="24"/>
          <w:szCs w:val="24"/>
        </w:rPr>
        <w:t xml:space="preserve">następuje z chwilą podpisania przez przedstawicieli Zamawiającego i Wykonawcy bez uwag protokołu </w:t>
      </w:r>
      <w:r w:rsidR="0062059F" w:rsidRPr="006E26A7">
        <w:rPr>
          <w:bCs/>
          <w:sz w:val="24"/>
          <w:szCs w:val="24"/>
        </w:rPr>
        <w:t xml:space="preserve">końcowego </w:t>
      </w:r>
      <w:r w:rsidR="00415F9A" w:rsidRPr="006E26A7">
        <w:rPr>
          <w:bCs/>
          <w:sz w:val="24"/>
          <w:szCs w:val="24"/>
        </w:rPr>
        <w:t>odbioru technicznego</w:t>
      </w:r>
      <w:r w:rsidR="0062059F" w:rsidRPr="006E26A7">
        <w:rPr>
          <w:bCs/>
          <w:sz w:val="24"/>
          <w:szCs w:val="24"/>
        </w:rPr>
        <w:t xml:space="preserve"> </w:t>
      </w:r>
      <w:r w:rsidRPr="006E26A7">
        <w:rPr>
          <w:bCs/>
          <w:sz w:val="24"/>
          <w:szCs w:val="24"/>
        </w:rPr>
        <w:t xml:space="preserve">punktu </w:t>
      </w:r>
      <w:r w:rsidR="00415F9A" w:rsidRPr="006E26A7">
        <w:rPr>
          <w:bCs/>
          <w:sz w:val="24"/>
          <w:szCs w:val="24"/>
        </w:rPr>
        <w:t>ładowania</w:t>
      </w:r>
      <w:r w:rsidR="00C62110" w:rsidRPr="006E26A7">
        <w:rPr>
          <w:bCs/>
          <w:sz w:val="24"/>
          <w:szCs w:val="24"/>
        </w:rPr>
        <w:t xml:space="preserve"> po przeprowadzeniu procedury odbioru, </w:t>
      </w:r>
      <w:r w:rsidR="00535298" w:rsidRPr="006E26A7">
        <w:rPr>
          <w:bCs/>
          <w:sz w:val="24"/>
          <w:szCs w:val="24"/>
        </w:rPr>
        <w:br/>
      </w:r>
      <w:r w:rsidR="00C62110" w:rsidRPr="006E26A7">
        <w:rPr>
          <w:bCs/>
          <w:sz w:val="24"/>
          <w:szCs w:val="24"/>
        </w:rPr>
        <w:t xml:space="preserve">o której mowa w § 5 </w:t>
      </w:r>
      <w:r w:rsidR="00EA34FB" w:rsidRPr="006E26A7">
        <w:rPr>
          <w:sz w:val="24"/>
          <w:szCs w:val="24"/>
        </w:rPr>
        <w:t xml:space="preserve"> oraz przyłączenia</w:t>
      </w:r>
      <w:r w:rsidR="004B1C4D" w:rsidRPr="006E26A7">
        <w:rPr>
          <w:sz w:val="24"/>
          <w:szCs w:val="24"/>
        </w:rPr>
        <w:t xml:space="preserve"> punktu ładowania</w:t>
      </w:r>
      <w:r w:rsidR="00EA34FB" w:rsidRPr="006E26A7">
        <w:rPr>
          <w:sz w:val="24"/>
          <w:szCs w:val="24"/>
        </w:rPr>
        <w:t xml:space="preserve"> do sieci </w:t>
      </w:r>
      <w:r w:rsidR="004B1C4D" w:rsidRPr="006E26A7">
        <w:rPr>
          <w:sz w:val="24"/>
          <w:szCs w:val="24"/>
        </w:rPr>
        <w:t xml:space="preserve">dystrybucyjnej </w:t>
      </w:r>
      <w:r w:rsidR="00EA34FB" w:rsidRPr="006E26A7">
        <w:rPr>
          <w:sz w:val="24"/>
          <w:szCs w:val="24"/>
        </w:rPr>
        <w:t>przez PGE</w:t>
      </w:r>
      <w:r w:rsidR="008236CF" w:rsidRPr="006E26A7">
        <w:rPr>
          <w:sz w:val="24"/>
          <w:szCs w:val="24"/>
        </w:rPr>
        <w:t xml:space="preserve">. </w:t>
      </w:r>
      <w:r w:rsidR="003E1086" w:rsidRPr="006E26A7">
        <w:rPr>
          <w:sz w:val="24"/>
          <w:szCs w:val="24"/>
        </w:rPr>
        <w:t>Ponadto warunkiem przeniesienia na Zamawiającego własności punktu ładowania jest dostarczenie przez Wykonawcę dokumentacji, programów i dodatkowego wyposażenia, o których mowa w § 2 niniejszej Umowy potwierdzone przez Strony podpisanymi bez uwag protokołami: kompletności dokumentów oraz kompletności programów i dodatkowego wyposażenia, o których mowa w § 5 ust. 15 Umowy</w:t>
      </w:r>
    </w:p>
    <w:p w:rsidR="00B469FC" w:rsidRPr="006E26A7" w:rsidRDefault="00B469FC" w:rsidP="00D76C6E">
      <w:pPr>
        <w:numPr>
          <w:ilvl w:val="0"/>
          <w:numId w:val="1"/>
        </w:numPr>
        <w:suppressAutoHyphens/>
        <w:spacing w:before="120" w:after="120"/>
        <w:ind w:hanging="357"/>
        <w:jc w:val="both"/>
        <w:rPr>
          <w:bCs/>
          <w:sz w:val="24"/>
          <w:szCs w:val="24"/>
        </w:rPr>
      </w:pPr>
      <w:r w:rsidRPr="006E26A7">
        <w:rPr>
          <w:bCs/>
          <w:sz w:val="24"/>
          <w:szCs w:val="24"/>
        </w:rPr>
        <w:t xml:space="preserve">Zamawiający zobowiązuje się do odebrania przedmiotu umowy zgodnego z </w:t>
      </w:r>
      <w:proofErr w:type="spellStart"/>
      <w:r w:rsidRPr="006E26A7">
        <w:rPr>
          <w:bCs/>
          <w:sz w:val="24"/>
          <w:szCs w:val="24"/>
        </w:rPr>
        <w:t>s.i.w.z</w:t>
      </w:r>
      <w:proofErr w:type="spellEnd"/>
      <w:r w:rsidRPr="006E26A7">
        <w:rPr>
          <w:bCs/>
          <w:sz w:val="24"/>
          <w:szCs w:val="24"/>
        </w:rPr>
        <w:t xml:space="preserve">. </w:t>
      </w:r>
      <w:r w:rsidRPr="006E26A7">
        <w:rPr>
          <w:bCs/>
          <w:sz w:val="24"/>
          <w:szCs w:val="24"/>
        </w:rPr>
        <w:br/>
        <w:t>i ofertą Wykonawcy oraz zapłacenia Wykonawcy wynagrodzenia w wysokości i na zasadach określonych w § 3</w:t>
      </w:r>
      <w:r w:rsidR="000914F7" w:rsidRPr="006E26A7">
        <w:rPr>
          <w:bCs/>
          <w:sz w:val="24"/>
          <w:szCs w:val="24"/>
        </w:rPr>
        <w:t xml:space="preserve"> niniejszej Umowy</w:t>
      </w:r>
      <w:r w:rsidRPr="006E26A7">
        <w:rPr>
          <w:bCs/>
          <w:sz w:val="24"/>
          <w:szCs w:val="24"/>
        </w:rPr>
        <w:t>.</w:t>
      </w:r>
    </w:p>
    <w:p w:rsidR="00B469FC" w:rsidRPr="006E26A7" w:rsidRDefault="00B469FC" w:rsidP="00D76C6E">
      <w:pPr>
        <w:numPr>
          <w:ilvl w:val="0"/>
          <w:numId w:val="1"/>
        </w:numPr>
        <w:tabs>
          <w:tab w:val="left" w:pos="284"/>
        </w:tabs>
        <w:suppressAutoHyphens/>
        <w:spacing w:before="120" w:after="120"/>
        <w:ind w:hanging="357"/>
        <w:jc w:val="both"/>
        <w:rPr>
          <w:bCs/>
          <w:sz w:val="24"/>
          <w:szCs w:val="24"/>
        </w:rPr>
      </w:pPr>
      <w:r w:rsidRPr="006E26A7">
        <w:rPr>
          <w:bCs/>
          <w:sz w:val="24"/>
          <w:szCs w:val="24"/>
        </w:rPr>
        <w:t>Wykonawca gwarantuje właściwą konstrukcję</w:t>
      </w:r>
      <w:r w:rsidR="00EA34FB" w:rsidRPr="006E26A7">
        <w:rPr>
          <w:bCs/>
          <w:sz w:val="24"/>
          <w:szCs w:val="24"/>
        </w:rPr>
        <w:t>, parametry techniczne</w:t>
      </w:r>
      <w:r w:rsidR="00A86E56" w:rsidRPr="006E26A7">
        <w:rPr>
          <w:bCs/>
          <w:sz w:val="24"/>
          <w:szCs w:val="24"/>
        </w:rPr>
        <w:t xml:space="preserve"> i wykonanie</w:t>
      </w:r>
      <w:r w:rsidRPr="006E26A7">
        <w:rPr>
          <w:bCs/>
          <w:sz w:val="24"/>
          <w:szCs w:val="24"/>
        </w:rPr>
        <w:t xml:space="preserve"> Autobusów</w:t>
      </w:r>
      <w:r w:rsidR="00415F9A" w:rsidRPr="006E26A7">
        <w:rPr>
          <w:bCs/>
          <w:sz w:val="24"/>
          <w:szCs w:val="24"/>
        </w:rPr>
        <w:t xml:space="preserve"> i</w:t>
      </w:r>
      <w:r w:rsidR="005D504F" w:rsidRPr="006E26A7">
        <w:rPr>
          <w:bCs/>
          <w:sz w:val="24"/>
          <w:szCs w:val="24"/>
        </w:rPr>
        <w:t xml:space="preserve"> </w:t>
      </w:r>
      <w:r w:rsidR="00A578DA" w:rsidRPr="006E26A7">
        <w:rPr>
          <w:bCs/>
          <w:sz w:val="24"/>
          <w:szCs w:val="24"/>
        </w:rPr>
        <w:t xml:space="preserve">ładowarek </w:t>
      </w:r>
      <w:r w:rsidR="00EB745B" w:rsidRPr="006E26A7">
        <w:rPr>
          <w:bCs/>
          <w:sz w:val="24"/>
          <w:szCs w:val="24"/>
        </w:rPr>
        <w:t xml:space="preserve">małej mocy </w:t>
      </w:r>
      <w:r w:rsidR="00A578DA" w:rsidRPr="006E26A7">
        <w:rPr>
          <w:bCs/>
          <w:sz w:val="24"/>
          <w:szCs w:val="24"/>
        </w:rPr>
        <w:t>oraz</w:t>
      </w:r>
      <w:r w:rsidR="00A86E56" w:rsidRPr="006E26A7">
        <w:rPr>
          <w:bCs/>
          <w:sz w:val="24"/>
          <w:szCs w:val="24"/>
        </w:rPr>
        <w:t xml:space="preserve"> właściwą</w:t>
      </w:r>
      <w:r w:rsidR="00060A86" w:rsidRPr="006E26A7">
        <w:rPr>
          <w:bCs/>
          <w:sz w:val="24"/>
          <w:szCs w:val="24"/>
        </w:rPr>
        <w:t xml:space="preserve"> konstrukcję, </w:t>
      </w:r>
      <w:r w:rsidR="00EA34FB" w:rsidRPr="006E26A7">
        <w:rPr>
          <w:bCs/>
          <w:sz w:val="24"/>
          <w:szCs w:val="24"/>
        </w:rPr>
        <w:t xml:space="preserve">parametry techniczne, </w:t>
      </w:r>
      <w:r w:rsidR="00060A86" w:rsidRPr="006E26A7">
        <w:rPr>
          <w:bCs/>
          <w:sz w:val="24"/>
          <w:szCs w:val="24"/>
        </w:rPr>
        <w:t>wykonanie i instalację</w:t>
      </w:r>
      <w:r w:rsidR="00415F9A" w:rsidRPr="006E26A7">
        <w:rPr>
          <w:bCs/>
          <w:sz w:val="24"/>
          <w:szCs w:val="24"/>
        </w:rPr>
        <w:t xml:space="preserve"> </w:t>
      </w:r>
      <w:r w:rsidR="00DE1A8D" w:rsidRPr="006E26A7">
        <w:rPr>
          <w:bCs/>
          <w:sz w:val="24"/>
          <w:szCs w:val="24"/>
        </w:rPr>
        <w:t xml:space="preserve">punktu </w:t>
      </w:r>
      <w:r w:rsidR="00415F9A" w:rsidRPr="006E26A7">
        <w:rPr>
          <w:bCs/>
          <w:sz w:val="24"/>
          <w:szCs w:val="24"/>
        </w:rPr>
        <w:t>ładowania</w:t>
      </w:r>
      <w:r w:rsidR="00B96D8A" w:rsidRPr="006E26A7">
        <w:rPr>
          <w:bCs/>
          <w:sz w:val="24"/>
          <w:szCs w:val="24"/>
        </w:rPr>
        <w:t xml:space="preserve"> </w:t>
      </w:r>
      <w:r w:rsidR="00415F9A" w:rsidRPr="006E26A7">
        <w:rPr>
          <w:bCs/>
          <w:sz w:val="24"/>
          <w:szCs w:val="24"/>
        </w:rPr>
        <w:t xml:space="preserve">(w szczególności jakość </w:t>
      </w:r>
      <w:r w:rsidRPr="006E26A7">
        <w:rPr>
          <w:bCs/>
          <w:sz w:val="24"/>
          <w:szCs w:val="24"/>
        </w:rPr>
        <w:t>i dobór użytych materiałów) zgodnie z obowiązującymi w tym zakresie normami i przepisami.</w:t>
      </w:r>
    </w:p>
    <w:p w:rsidR="00B469FC" w:rsidRPr="006E26A7" w:rsidRDefault="00B469FC" w:rsidP="000C0C4A">
      <w:pPr>
        <w:numPr>
          <w:ilvl w:val="0"/>
          <w:numId w:val="1"/>
        </w:numPr>
        <w:tabs>
          <w:tab w:val="left" w:pos="284"/>
        </w:tabs>
        <w:suppressAutoHyphens/>
        <w:spacing w:before="120" w:after="120"/>
        <w:ind w:hanging="357"/>
        <w:jc w:val="both"/>
        <w:rPr>
          <w:bCs/>
          <w:sz w:val="24"/>
          <w:szCs w:val="24"/>
        </w:rPr>
      </w:pPr>
      <w:r w:rsidRPr="006E26A7">
        <w:rPr>
          <w:bCs/>
          <w:sz w:val="24"/>
          <w:szCs w:val="24"/>
        </w:rPr>
        <w:t xml:space="preserve"> </w:t>
      </w:r>
      <w:r w:rsidRPr="006E26A7">
        <w:rPr>
          <w:sz w:val="24"/>
          <w:szCs w:val="24"/>
        </w:rPr>
        <w:t>Autobusy muszą spełniać wymagania polskich przepi</w:t>
      </w:r>
      <w:r w:rsidR="00555590" w:rsidRPr="006E26A7">
        <w:rPr>
          <w:sz w:val="24"/>
          <w:szCs w:val="24"/>
        </w:rPr>
        <w:t>sów warunkujących dopuszczenie A</w:t>
      </w:r>
      <w:r w:rsidRPr="006E26A7">
        <w:rPr>
          <w:sz w:val="24"/>
          <w:szCs w:val="24"/>
        </w:rPr>
        <w:t>utobusu do ruchu, w szczególności określonych w rozporządzeniu Ministra Infrastruktury z dnia 31 grudnia 2002 r. w sprawie warunków technicznych pojazdów oraz zakresu ich</w:t>
      </w:r>
      <w:r w:rsidR="00862C25" w:rsidRPr="006E26A7">
        <w:rPr>
          <w:sz w:val="24"/>
          <w:szCs w:val="24"/>
        </w:rPr>
        <w:t xml:space="preserve"> niezbędnego wyposażenia (</w:t>
      </w:r>
      <w:r w:rsidR="00824C5C" w:rsidRPr="006E26A7">
        <w:rPr>
          <w:sz w:val="24"/>
          <w:szCs w:val="24"/>
        </w:rPr>
        <w:t xml:space="preserve">j.t. </w:t>
      </w:r>
      <w:r w:rsidR="00862C25" w:rsidRPr="006E26A7">
        <w:rPr>
          <w:sz w:val="24"/>
          <w:szCs w:val="24"/>
        </w:rPr>
        <w:t>Dz.U.</w:t>
      </w:r>
      <w:r w:rsidR="00824C5C" w:rsidRPr="006E26A7">
        <w:rPr>
          <w:sz w:val="24"/>
          <w:szCs w:val="24"/>
        </w:rPr>
        <w:t xml:space="preserve"> z 2016</w:t>
      </w:r>
      <w:r w:rsidR="005A2438" w:rsidRPr="006E26A7">
        <w:rPr>
          <w:sz w:val="24"/>
          <w:szCs w:val="24"/>
        </w:rPr>
        <w:t xml:space="preserve"> </w:t>
      </w:r>
      <w:r w:rsidR="00824C5C" w:rsidRPr="006E26A7">
        <w:rPr>
          <w:sz w:val="24"/>
          <w:szCs w:val="24"/>
        </w:rPr>
        <w:t>r</w:t>
      </w:r>
      <w:r w:rsidR="005A2438" w:rsidRPr="006E26A7">
        <w:rPr>
          <w:sz w:val="24"/>
          <w:szCs w:val="24"/>
        </w:rPr>
        <w:t>.</w:t>
      </w:r>
      <w:r w:rsidR="00824C5C" w:rsidRPr="006E26A7">
        <w:rPr>
          <w:sz w:val="24"/>
          <w:szCs w:val="24"/>
        </w:rPr>
        <w:t xml:space="preserve"> poz. </w:t>
      </w:r>
      <w:r w:rsidR="00862C25" w:rsidRPr="006E26A7">
        <w:rPr>
          <w:sz w:val="24"/>
          <w:szCs w:val="24"/>
        </w:rPr>
        <w:t xml:space="preserve">2022 </w:t>
      </w:r>
      <w:r w:rsidRPr="006E26A7">
        <w:rPr>
          <w:sz w:val="24"/>
          <w:szCs w:val="24"/>
        </w:rPr>
        <w:t>ze zm.).</w:t>
      </w:r>
    </w:p>
    <w:p w:rsidR="00B469FC" w:rsidRPr="006E26A7" w:rsidRDefault="00B469FC" w:rsidP="00F621C6">
      <w:pPr>
        <w:numPr>
          <w:ilvl w:val="0"/>
          <w:numId w:val="1"/>
        </w:numPr>
        <w:tabs>
          <w:tab w:val="left" w:pos="284"/>
        </w:tabs>
        <w:suppressAutoHyphens/>
        <w:spacing w:before="120" w:after="120"/>
        <w:ind w:hanging="357"/>
        <w:jc w:val="both"/>
        <w:rPr>
          <w:bCs/>
          <w:sz w:val="24"/>
          <w:szCs w:val="24"/>
        </w:rPr>
      </w:pPr>
      <w:r w:rsidRPr="006E26A7">
        <w:rPr>
          <w:sz w:val="24"/>
          <w:szCs w:val="24"/>
        </w:rPr>
        <w:t xml:space="preserve">Autobusy muszą posiadać aktualne (ważne) „Świadectwo Homologacji Typu WE Pojazdu”, </w:t>
      </w:r>
      <w:r w:rsidR="00A90C29" w:rsidRPr="006E26A7">
        <w:rPr>
          <w:sz w:val="24"/>
          <w:szCs w:val="24"/>
        </w:rPr>
        <w:t xml:space="preserve">wydane zgodnie z Rozporządzeniem Ministra Transportu Budownictwa </w:t>
      </w:r>
      <w:r w:rsidR="005A2438" w:rsidRPr="006E26A7">
        <w:rPr>
          <w:sz w:val="24"/>
          <w:szCs w:val="24"/>
        </w:rPr>
        <w:br/>
      </w:r>
      <w:r w:rsidR="00A90C29" w:rsidRPr="006E26A7">
        <w:rPr>
          <w:sz w:val="24"/>
          <w:szCs w:val="24"/>
        </w:rPr>
        <w:t xml:space="preserve">i Gospodarki Morskiej z dnia 25 marca 2013 r. w sprawie homologacji typu pojazdów samochodowych i przyczep oraz ich przedmiotów wyposażenia lub części </w:t>
      </w:r>
      <w:r w:rsidR="0007643F" w:rsidRPr="006E26A7">
        <w:rPr>
          <w:sz w:val="24"/>
          <w:szCs w:val="24"/>
        </w:rPr>
        <w:br/>
      </w:r>
      <w:r w:rsidR="00A90C29" w:rsidRPr="006E26A7">
        <w:rPr>
          <w:sz w:val="24"/>
          <w:szCs w:val="24"/>
        </w:rPr>
        <w:t>(</w:t>
      </w:r>
      <w:r w:rsidR="00824C5C" w:rsidRPr="006E26A7">
        <w:rPr>
          <w:sz w:val="24"/>
          <w:szCs w:val="24"/>
        </w:rPr>
        <w:t xml:space="preserve">j.t. </w:t>
      </w:r>
      <w:r w:rsidR="00A90C29" w:rsidRPr="006E26A7">
        <w:rPr>
          <w:sz w:val="24"/>
          <w:szCs w:val="24"/>
        </w:rPr>
        <w:t>Dz.U.</w:t>
      </w:r>
      <w:r w:rsidR="00824C5C" w:rsidRPr="006E26A7">
        <w:rPr>
          <w:sz w:val="24"/>
          <w:szCs w:val="24"/>
        </w:rPr>
        <w:t xml:space="preserve"> z 2015 r. poz. </w:t>
      </w:r>
      <w:r w:rsidR="00A90C29" w:rsidRPr="006E26A7">
        <w:rPr>
          <w:sz w:val="24"/>
          <w:szCs w:val="24"/>
        </w:rPr>
        <w:t>1475</w:t>
      </w:r>
      <w:r w:rsidR="0029300F" w:rsidRPr="006E26A7">
        <w:rPr>
          <w:sz w:val="24"/>
          <w:szCs w:val="24"/>
        </w:rPr>
        <w:t xml:space="preserve"> ze zm.</w:t>
      </w:r>
      <w:r w:rsidR="00A90C29" w:rsidRPr="006E26A7">
        <w:rPr>
          <w:sz w:val="24"/>
          <w:szCs w:val="24"/>
        </w:rPr>
        <w:t>)</w:t>
      </w:r>
      <w:r w:rsidRPr="006E26A7">
        <w:rPr>
          <w:bCs/>
          <w:sz w:val="24"/>
          <w:szCs w:val="24"/>
        </w:rPr>
        <w:t>,</w:t>
      </w:r>
      <w:r w:rsidRPr="006E26A7">
        <w:rPr>
          <w:sz w:val="24"/>
          <w:szCs w:val="24"/>
        </w:rPr>
        <w:t xml:space="preserve"> a w przypadku innej obowiązującej w dniu dostawy pojazdó</w:t>
      </w:r>
      <w:r w:rsidR="00A90C29" w:rsidRPr="006E26A7">
        <w:rPr>
          <w:sz w:val="24"/>
          <w:szCs w:val="24"/>
        </w:rPr>
        <w:t>w regulacji prawnej dotyczącej A</w:t>
      </w:r>
      <w:r w:rsidR="00736EF7" w:rsidRPr="006E26A7">
        <w:rPr>
          <w:sz w:val="24"/>
          <w:szCs w:val="24"/>
        </w:rPr>
        <w:t>utobusów, muszą</w:t>
      </w:r>
      <w:r w:rsidRPr="006E26A7">
        <w:rPr>
          <w:sz w:val="24"/>
          <w:szCs w:val="24"/>
        </w:rPr>
        <w:t xml:space="preserve"> spełniać wymogi te</w:t>
      </w:r>
      <w:r w:rsidR="00A90C29" w:rsidRPr="006E26A7">
        <w:rPr>
          <w:sz w:val="24"/>
          <w:szCs w:val="24"/>
        </w:rPr>
        <w:t>j regulacji. Ponadto wszystkie A</w:t>
      </w:r>
      <w:r w:rsidRPr="006E26A7">
        <w:rPr>
          <w:sz w:val="24"/>
          <w:szCs w:val="24"/>
        </w:rPr>
        <w:t>utobusy muszą posiadać niezbędne dokumenty dopuszczające do ich sprzedaży i rejestracji na terytorium Rzeczypospolitej Polskiej.</w:t>
      </w:r>
    </w:p>
    <w:p w:rsidR="008F01A6" w:rsidRPr="006E26A7" w:rsidRDefault="008F01A6" w:rsidP="008F01A6">
      <w:pPr>
        <w:tabs>
          <w:tab w:val="left" w:pos="284"/>
        </w:tabs>
        <w:suppressAutoHyphens/>
        <w:spacing w:before="120" w:after="120"/>
        <w:ind w:left="360"/>
        <w:jc w:val="both"/>
        <w:rPr>
          <w:bCs/>
          <w:sz w:val="24"/>
          <w:szCs w:val="24"/>
        </w:rPr>
      </w:pPr>
      <w:r w:rsidRPr="006E26A7">
        <w:rPr>
          <w:rFonts w:cs="Arial"/>
          <w:sz w:val="24"/>
          <w:szCs w:val="24"/>
        </w:rPr>
        <w:t>Elektryczny układ napędowy</w:t>
      </w:r>
      <w:r w:rsidR="00F0724D" w:rsidRPr="006E26A7">
        <w:rPr>
          <w:rFonts w:cs="Arial"/>
          <w:sz w:val="24"/>
          <w:szCs w:val="24"/>
        </w:rPr>
        <w:t xml:space="preserve"> Autobusu</w:t>
      </w:r>
      <w:r w:rsidRPr="006E26A7">
        <w:rPr>
          <w:rFonts w:cs="Arial"/>
          <w:sz w:val="24"/>
          <w:szCs w:val="24"/>
        </w:rPr>
        <w:t xml:space="preserve"> wraz z </w:t>
      </w:r>
      <w:r w:rsidR="00202F53" w:rsidRPr="006E26A7">
        <w:rPr>
          <w:rFonts w:cs="Arial"/>
          <w:sz w:val="24"/>
          <w:szCs w:val="24"/>
        </w:rPr>
        <w:t>bateriami trakcyjnymi</w:t>
      </w:r>
      <w:r w:rsidRPr="006E26A7">
        <w:rPr>
          <w:rFonts w:cs="Arial"/>
          <w:sz w:val="24"/>
          <w:szCs w:val="24"/>
        </w:rPr>
        <w:t xml:space="preserve"> muszą spełniać aktualnie obowiązujące wymagania Regulaminu nr 100 EKG ONZ – Jednolite przepisy dotyczące homologacji pojazdów w zakresie szczególnych wymagań dotyczących elektrycznego układu napędowego.</w:t>
      </w:r>
    </w:p>
    <w:p w:rsidR="00B76209" w:rsidRPr="006E26A7" w:rsidRDefault="00DE1A8D" w:rsidP="00B76209">
      <w:pPr>
        <w:numPr>
          <w:ilvl w:val="0"/>
          <w:numId w:val="1"/>
        </w:numPr>
        <w:tabs>
          <w:tab w:val="left" w:pos="284"/>
        </w:tabs>
        <w:suppressAutoHyphens/>
        <w:spacing w:before="120" w:after="120"/>
        <w:ind w:hanging="357"/>
        <w:jc w:val="both"/>
        <w:rPr>
          <w:bCs/>
          <w:strike/>
          <w:sz w:val="24"/>
          <w:szCs w:val="24"/>
        </w:rPr>
      </w:pPr>
      <w:r w:rsidRPr="006E26A7">
        <w:rPr>
          <w:sz w:val="24"/>
          <w:szCs w:val="24"/>
        </w:rPr>
        <w:t xml:space="preserve"> Punkt </w:t>
      </w:r>
      <w:r w:rsidR="000C5228" w:rsidRPr="006E26A7">
        <w:rPr>
          <w:sz w:val="24"/>
          <w:szCs w:val="24"/>
        </w:rPr>
        <w:t>ładowania</w:t>
      </w:r>
      <w:r w:rsidR="00A578DA" w:rsidRPr="006E26A7">
        <w:rPr>
          <w:sz w:val="24"/>
          <w:szCs w:val="24"/>
        </w:rPr>
        <w:t xml:space="preserve"> oraz ładowarki </w:t>
      </w:r>
      <w:r w:rsidR="00EB745B" w:rsidRPr="006E26A7">
        <w:rPr>
          <w:sz w:val="24"/>
          <w:szCs w:val="24"/>
        </w:rPr>
        <w:t xml:space="preserve">małej mocy </w:t>
      </w:r>
      <w:r w:rsidR="000C5228" w:rsidRPr="006E26A7">
        <w:rPr>
          <w:sz w:val="24"/>
          <w:szCs w:val="24"/>
        </w:rPr>
        <w:t>muszą spełniać wymagania polskich przepisów warunkujących dopuszczenie ich do eksploatacji</w:t>
      </w:r>
      <w:r w:rsidR="00B24CFE" w:rsidRPr="006E26A7">
        <w:rPr>
          <w:sz w:val="24"/>
          <w:szCs w:val="24"/>
        </w:rPr>
        <w:t>.</w:t>
      </w:r>
      <w:r w:rsidR="002706A7" w:rsidRPr="006E26A7">
        <w:rPr>
          <w:strike/>
          <w:sz w:val="24"/>
          <w:szCs w:val="24"/>
        </w:rPr>
        <w:t xml:space="preserve"> </w:t>
      </w:r>
    </w:p>
    <w:p w:rsidR="00A84E8B" w:rsidRPr="006E26A7" w:rsidRDefault="00B20642" w:rsidP="00A84E8B">
      <w:pPr>
        <w:numPr>
          <w:ilvl w:val="0"/>
          <w:numId w:val="1"/>
        </w:numPr>
        <w:tabs>
          <w:tab w:val="left" w:pos="284"/>
        </w:tabs>
        <w:suppressAutoHyphens/>
        <w:ind w:hanging="357"/>
        <w:jc w:val="both"/>
        <w:rPr>
          <w:bCs/>
          <w:sz w:val="24"/>
          <w:szCs w:val="24"/>
        </w:rPr>
      </w:pPr>
      <w:r w:rsidRPr="006E26A7">
        <w:rPr>
          <w:sz w:val="24"/>
          <w:szCs w:val="24"/>
        </w:rPr>
        <w:lastRenderedPageBreak/>
        <w:t>Wykonawca zobowiązany jest do</w:t>
      </w:r>
      <w:r w:rsidR="00B70B81" w:rsidRPr="006E26A7">
        <w:rPr>
          <w:sz w:val="24"/>
          <w:szCs w:val="24"/>
        </w:rPr>
        <w:t xml:space="preserve"> spełnienia wszelkich wymogów oraz</w:t>
      </w:r>
      <w:r w:rsidRPr="006E26A7">
        <w:rPr>
          <w:sz w:val="24"/>
          <w:szCs w:val="24"/>
        </w:rPr>
        <w:t xml:space="preserve"> dokonania wszelkich czynności</w:t>
      </w:r>
      <w:r w:rsidR="00FE0554" w:rsidRPr="006E26A7">
        <w:rPr>
          <w:sz w:val="24"/>
          <w:szCs w:val="24"/>
        </w:rPr>
        <w:t xml:space="preserve"> okreś</w:t>
      </w:r>
      <w:r w:rsidR="00B70B81" w:rsidRPr="006E26A7">
        <w:rPr>
          <w:sz w:val="24"/>
          <w:szCs w:val="24"/>
        </w:rPr>
        <w:t>lonych</w:t>
      </w:r>
      <w:r w:rsidR="002706A7" w:rsidRPr="006E26A7">
        <w:rPr>
          <w:sz w:val="24"/>
          <w:szCs w:val="24"/>
        </w:rPr>
        <w:t xml:space="preserve"> przez PGE </w:t>
      </w:r>
      <w:r w:rsidR="00B70B81" w:rsidRPr="006E26A7">
        <w:rPr>
          <w:sz w:val="24"/>
          <w:szCs w:val="24"/>
        </w:rPr>
        <w:t>w warunkach przyłączenia</w:t>
      </w:r>
      <w:r w:rsidR="009607C1" w:rsidRPr="006E26A7">
        <w:rPr>
          <w:sz w:val="24"/>
          <w:szCs w:val="24"/>
        </w:rPr>
        <w:t xml:space="preserve"> do sieci dystrybucyjnej </w:t>
      </w:r>
      <w:r w:rsidR="00954B70" w:rsidRPr="006E26A7">
        <w:rPr>
          <w:sz w:val="24"/>
          <w:szCs w:val="24"/>
        </w:rPr>
        <w:t xml:space="preserve">(stanowiących załącznik nr 1 do Podstawowych informacji o sposobie realizacji inwestycji wykonania punktu ładowania autobusów elektrycznych w ramach realizacji inwestycji budowy węzła przesiadkowego „CHOINY” – Dokumentacja </w:t>
      </w:r>
      <w:proofErr w:type="spellStart"/>
      <w:r w:rsidR="00954B70" w:rsidRPr="006E26A7">
        <w:rPr>
          <w:sz w:val="24"/>
          <w:szCs w:val="24"/>
        </w:rPr>
        <w:t>ZDiM</w:t>
      </w:r>
      <w:proofErr w:type="spellEnd"/>
      <w:r w:rsidR="00954B70" w:rsidRPr="006E26A7">
        <w:rPr>
          <w:sz w:val="24"/>
          <w:szCs w:val="24"/>
        </w:rPr>
        <w:t xml:space="preserve"> – załącznik nr 4 do  </w:t>
      </w:r>
      <w:proofErr w:type="spellStart"/>
      <w:r w:rsidR="00954B70" w:rsidRPr="006E26A7">
        <w:rPr>
          <w:sz w:val="24"/>
          <w:szCs w:val="24"/>
        </w:rPr>
        <w:t>s.i.w.z</w:t>
      </w:r>
      <w:proofErr w:type="spellEnd"/>
      <w:r w:rsidR="00954B70" w:rsidRPr="006E26A7">
        <w:rPr>
          <w:sz w:val="24"/>
          <w:szCs w:val="24"/>
        </w:rPr>
        <w:t xml:space="preserve">.), </w:t>
      </w:r>
      <w:r w:rsidR="00FE0554" w:rsidRPr="006E26A7">
        <w:rPr>
          <w:sz w:val="24"/>
          <w:szCs w:val="24"/>
        </w:rPr>
        <w:t xml:space="preserve">niezbędnych do przyłączenia </w:t>
      </w:r>
      <w:r w:rsidR="00F43C44" w:rsidRPr="006E26A7">
        <w:rPr>
          <w:sz w:val="24"/>
          <w:szCs w:val="24"/>
        </w:rPr>
        <w:t xml:space="preserve">punktu </w:t>
      </w:r>
      <w:r w:rsidRPr="006E26A7">
        <w:rPr>
          <w:sz w:val="24"/>
          <w:szCs w:val="24"/>
        </w:rPr>
        <w:t>ładowania do sieci dystrybucyjnej</w:t>
      </w:r>
      <w:r w:rsidR="00FE0554" w:rsidRPr="006E26A7">
        <w:rPr>
          <w:sz w:val="24"/>
          <w:szCs w:val="24"/>
        </w:rPr>
        <w:t>. W szczególności Wykonawca</w:t>
      </w:r>
      <w:r w:rsidR="00A84E8B" w:rsidRPr="006E26A7">
        <w:rPr>
          <w:sz w:val="24"/>
          <w:szCs w:val="24"/>
        </w:rPr>
        <w:t>:</w:t>
      </w:r>
    </w:p>
    <w:p w:rsidR="00AC7073" w:rsidRPr="006E26A7" w:rsidRDefault="00AC7073" w:rsidP="000971C2">
      <w:pPr>
        <w:pStyle w:val="Akapitzlist"/>
        <w:numPr>
          <w:ilvl w:val="0"/>
          <w:numId w:val="50"/>
        </w:numPr>
        <w:tabs>
          <w:tab w:val="left" w:pos="284"/>
        </w:tabs>
        <w:suppressAutoHyphens/>
        <w:jc w:val="both"/>
        <w:rPr>
          <w:bCs/>
          <w:sz w:val="24"/>
          <w:szCs w:val="24"/>
        </w:rPr>
      </w:pPr>
      <w:r w:rsidRPr="006E26A7">
        <w:rPr>
          <w:bCs/>
          <w:sz w:val="24"/>
          <w:szCs w:val="24"/>
        </w:rPr>
        <w:t>opracuje w oparciu o:</w:t>
      </w:r>
    </w:p>
    <w:p w:rsidR="00AC7073" w:rsidRPr="006E26A7" w:rsidRDefault="00AC7073" w:rsidP="000971C2">
      <w:pPr>
        <w:pStyle w:val="Akapitzlist"/>
        <w:numPr>
          <w:ilvl w:val="0"/>
          <w:numId w:val="65"/>
        </w:numPr>
        <w:tabs>
          <w:tab w:val="left" w:pos="284"/>
        </w:tabs>
        <w:suppressAutoHyphens/>
        <w:spacing w:before="120" w:after="120"/>
        <w:jc w:val="both"/>
        <w:rPr>
          <w:bCs/>
          <w:sz w:val="24"/>
          <w:szCs w:val="24"/>
        </w:rPr>
      </w:pPr>
      <w:r w:rsidRPr="006E26A7">
        <w:rPr>
          <w:bCs/>
          <w:sz w:val="24"/>
          <w:szCs w:val="24"/>
        </w:rPr>
        <w:t>obowiązujące przepisy budowy sieci, urządzeń i instalacji elektrycznych oraz,</w:t>
      </w:r>
    </w:p>
    <w:p w:rsidR="00AC7073" w:rsidRPr="006E26A7" w:rsidRDefault="00AC7073" w:rsidP="000971C2">
      <w:pPr>
        <w:pStyle w:val="Akapitzlist"/>
        <w:numPr>
          <w:ilvl w:val="0"/>
          <w:numId w:val="65"/>
        </w:numPr>
        <w:tabs>
          <w:tab w:val="left" w:pos="284"/>
        </w:tabs>
        <w:suppressAutoHyphens/>
        <w:spacing w:before="120" w:after="120"/>
        <w:jc w:val="both"/>
        <w:rPr>
          <w:bCs/>
          <w:sz w:val="24"/>
          <w:szCs w:val="24"/>
        </w:rPr>
      </w:pPr>
      <w:r w:rsidRPr="006E26A7">
        <w:rPr>
          <w:bCs/>
          <w:sz w:val="24"/>
          <w:szCs w:val="24"/>
        </w:rPr>
        <w:t xml:space="preserve">rozwiązania typowe i „Wytyczne do budowy systemów elektroenergetycznych w PGE Dystrybucja S. A.” (dostępnych </w:t>
      </w:r>
      <w:r w:rsidR="00EA34FB" w:rsidRPr="006E26A7">
        <w:rPr>
          <w:bCs/>
          <w:sz w:val="24"/>
          <w:szCs w:val="24"/>
        </w:rPr>
        <w:t xml:space="preserve">między innymi </w:t>
      </w:r>
      <w:r w:rsidRPr="006E26A7">
        <w:rPr>
          <w:bCs/>
          <w:sz w:val="24"/>
          <w:szCs w:val="24"/>
        </w:rPr>
        <w:t>na stronie internetowej PGE Dystrybucja S. A.),</w:t>
      </w:r>
    </w:p>
    <w:p w:rsidR="00AC7073" w:rsidRPr="006E26A7" w:rsidRDefault="00AC7073" w:rsidP="00AC7073">
      <w:pPr>
        <w:pStyle w:val="Akapitzlist"/>
        <w:tabs>
          <w:tab w:val="left" w:pos="284"/>
        </w:tabs>
        <w:suppressAutoHyphens/>
        <w:spacing w:before="120" w:after="120"/>
        <w:ind w:left="1080"/>
        <w:jc w:val="both"/>
        <w:rPr>
          <w:bCs/>
          <w:sz w:val="24"/>
          <w:szCs w:val="24"/>
        </w:rPr>
      </w:pPr>
      <w:r w:rsidRPr="006E26A7">
        <w:rPr>
          <w:bCs/>
          <w:sz w:val="24"/>
          <w:szCs w:val="24"/>
        </w:rPr>
        <w:t>dokumentację projektową punktu ładowania (w tym dokumentację wykonanej instalacji elektrycznej niezbędnej do prawidłowego działania punktu ładowania) oraz uzgodni ją z PGE</w:t>
      </w:r>
      <w:r w:rsidR="00F21420" w:rsidRPr="006E26A7">
        <w:rPr>
          <w:bCs/>
          <w:sz w:val="24"/>
          <w:szCs w:val="24"/>
        </w:rPr>
        <w:t xml:space="preserve"> i projektantem pętli autobusowej, na której ma zostać zamontowany punkt ładowania</w:t>
      </w:r>
      <w:r w:rsidRPr="006E26A7">
        <w:rPr>
          <w:bCs/>
          <w:sz w:val="24"/>
          <w:szCs w:val="24"/>
        </w:rPr>
        <w:t xml:space="preserve"> nie później niż </w:t>
      </w:r>
      <w:r w:rsidR="00983901" w:rsidRPr="006E26A7">
        <w:rPr>
          <w:bCs/>
          <w:sz w:val="24"/>
          <w:szCs w:val="24"/>
        </w:rPr>
        <w:t>do dnia przekazania terenu robót, o którym mowa w § 2 ust. 14</w:t>
      </w:r>
      <w:r w:rsidRPr="006E26A7">
        <w:rPr>
          <w:bCs/>
          <w:sz w:val="24"/>
          <w:szCs w:val="24"/>
        </w:rPr>
        <w:t xml:space="preserve"> niniejszej Umowy</w:t>
      </w:r>
      <w:r w:rsidR="00983901" w:rsidRPr="006E26A7">
        <w:rPr>
          <w:bCs/>
          <w:sz w:val="24"/>
          <w:szCs w:val="24"/>
        </w:rPr>
        <w:t>,</w:t>
      </w:r>
    </w:p>
    <w:p w:rsidR="00A84E8B" w:rsidRPr="006E26A7" w:rsidRDefault="000342DE" w:rsidP="000971C2">
      <w:pPr>
        <w:pStyle w:val="Akapitzlist"/>
        <w:numPr>
          <w:ilvl w:val="0"/>
          <w:numId w:val="50"/>
        </w:numPr>
        <w:tabs>
          <w:tab w:val="left" w:pos="284"/>
        </w:tabs>
        <w:suppressAutoHyphens/>
        <w:spacing w:before="120" w:after="120"/>
        <w:jc w:val="both"/>
        <w:rPr>
          <w:bCs/>
          <w:strike/>
          <w:sz w:val="24"/>
          <w:szCs w:val="24"/>
        </w:rPr>
      </w:pPr>
      <w:r w:rsidRPr="006E26A7">
        <w:rPr>
          <w:sz w:val="24"/>
          <w:szCs w:val="24"/>
        </w:rPr>
        <w:t xml:space="preserve">zgodnie z pkt 6.4 – 6.6 warunków przyłączenia do sieci dystrybucyjnej </w:t>
      </w:r>
      <w:r w:rsidR="007541DD" w:rsidRPr="006E26A7">
        <w:rPr>
          <w:sz w:val="24"/>
          <w:szCs w:val="24"/>
        </w:rPr>
        <w:t>(stanowiących załącznik nr 3</w:t>
      </w:r>
      <w:r w:rsidR="00954B70" w:rsidRPr="006E26A7">
        <w:rPr>
          <w:sz w:val="24"/>
          <w:szCs w:val="24"/>
        </w:rPr>
        <w:t xml:space="preserve"> do Podstawowych informacji o sposobie realizacji inwestycji wykonania punktu ładowania autobusów elektrycznych w ramach realizacji inwestycji budowy węzła przesiadkowego „CHOINY” – Dokumentacja </w:t>
      </w:r>
      <w:proofErr w:type="spellStart"/>
      <w:r w:rsidR="00954B70" w:rsidRPr="006E26A7">
        <w:rPr>
          <w:sz w:val="24"/>
          <w:szCs w:val="24"/>
        </w:rPr>
        <w:t>ZDiM</w:t>
      </w:r>
      <w:proofErr w:type="spellEnd"/>
      <w:r w:rsidR="00954B70" w:rsidRPr="006E26A7">
        <w:rPr>
          <w:sz w:val="24"/>
          <w:szCs w:val="24"/>
        </w:rPr>
        <w:t xml:space="preserve"> – załącznik nr 4 do  </w:t>
      </w:r>
      <w:proofErr w:type="spellStart"/>
      <w:r w:rsidR="00954B70" w:rsidRPr="006E26A7">
        <w:rPr>
          <w:sz w:val="24"/>
          <w:szCs w:val="24"/>
        </w:rPr>
        <w:t>s.i.w.z</w:t>
      </w:r>
      <w:proofErr w:type="spellEnd"/>
      <w:r w:rsidR="00954B70" w:rsidRPr="006E26A7">
        <w:rPr>
          <w:sz w:val="24"/>
          <w:szCs w:val="24"/>
        </w:rPr>
        <w:t xml:space="preserve">.) </w:t>
      </w:r>
      <w:r w:rsidR="00FE0554" w:rsidRPr="006E26A7">
        <w:rPr>
          <w:sz w:val="24"/>
          <w:szCs w:val="24"/>
        </w:rPr>
        <w:t>na etapie projektu wykonawczego</w:t>
      </w:r>
      <w:r w:rsidR="00AC7073" w:rsidRPr="006E26A7">
        <w:rPr>
          <w:sz w:val="24"/>
          <w:szCs w:val="24"/>
        </w:rPr>
        <w:t>, o którym mowa w pkt 1</w:t>
      </w:r>
      <w:r w:rsidR="00FE0554" w:rsidRPr="006E26A7">
        <w:rPr>
          <w:sz w:val="24"/>
          <w:szCs w:val="24"/>
        </w:rPr>
        <w:t xml:space="preserve"> przedstawi analizę wpływu połączonych urządzeń</w:t>
      </w:r>
      <w:r w:rsidR="00E3272E" w:rsidRPr="006E26A7">
        <w:rPr>
          <w:sz w:val="24"/>
          <w:szCs w:val="24"/>
        </w:rPr>
        <w:t xml:space="preserve"> </w:t>
      </w:r>
      <w:r w:rsidR="00F43C44" w:rsidRPr="006E26A7">
        <w:rPr>
          <w:sz w:val="24"/>
          <w:szCs w:val="24"/>
        </w:rPr>
        <w:t xml:space="preserve">wchodzących w skład punktu </w:t>
      </w:r>
      <w:r w:rsidR="00E3272E" w:rsidRPr="006E26A7">
        <w:rPr>
          <w:sz w:val="24"/>
          <w:szCs w:val="24"/>
        </w:rPr>
        <w:t xml:space="preserve">ładowania </w:t>
      </w:r>
      <w:r w:rsidR="00FE0554" w:rsidRPr="006E26A7">
        <w:rPr>
          <w:sz w:val="24"/>
          <w:szCs w:val="24"/>
        </w:rPr>
        <w:t>na sieć dystrybucyjną obejmującą wprowadzenie zakłóceń. W przypadku przekroczenia dopuszczalnych wartości wprowadzanych zakłóceń Wykonawca</w:t>
      </w:r>
      <w:r w:rsidR="00A17773" w:rsidRPr="006E26A7">
        <w:rPr>
          <w:sz w:val="24"/>
          <w:szCs w:val="24"/>
        </w:rPr>
        <w:t xml:space="preserve"> przed przystąpieniem do końcowego odbioru technicznego</w:t>
      </w:r>
      <w:r w:rsidR="009C357D" w:rsidRPr="006E26A7">
        <w:rPr>
          <w:sz w:val="24"/>
          <w:szCs w:val="24"/>
        </w:rPr>
        <w:t xml:space="preserve"> punktu ładowania</w:t>
      </w:r>
      <w:r w:rsidR="00C30BF9" w:rsidRPr="006E26A7">
        <w:rPr>
          <w:sz w:val="24"/>
          <w:szCs w:val="24"/>
        </w:rPr>
        <w:t>,</w:t>
      </w:r>
      <w:r w:rsidR="00A17773" w:rsidRPr="006E26A7">
        <w:rPr>
          <w:sz w:val="24"/>
          <w:szCs w:val="24"/>
        </w:rPr>
        <w:t xml:space="preserve"> nie później niż</w:t>
      </w:r>
      <w:r w:rsidR="00FE0554" w:rsidRPr="006E26A7">
        <w:rPr>
          <w:sz w:val="24"/>
          <w:szCs w:val="24"/>
        </w:rPr>
        <w:t xml:space="preserve"> w terminie 6 miesięcy od daty stwierdzenia przekroczenia zainstaluje na własny koszt dodatkowe urządzenia techniczne ograniczające wpływ</w:t>
      </w:r>
      <w:r w:rsidR="00F43C44" w:rsidRPr="006E26A7">
        <w:rPr>
          <w:sz w:val="24"/>
          <w:szCs w:val="24"/>
        </w:rPr>
        <w:t xml:space="preserve"> połączonych</w:t>
      </w:r>
      <w:r w:rsidR="00FE0554" w:rsidRPr="006E26A7">
        <w:rPr>
          <w:sz w:val="24"/>
          <w:szCs w:val="24"/>
        </w:rPr>
        <w:t xml:space="preserve"> </w:t>
      </w:r>
      <w:r w:rsidR="00A853A6" w:rsidRPr="006E26A7">
        <w:rPr>
          <w:sz w:val="24"/>
          <w:szCs w:val="24"/>
        </w:rPr>
        <w:t>urządzeń</w:t>
      </w:r>
      <w:r w:rsidR="00F43C44" w:rsidRPr="006E26A7">
        <w:rPr>
          <w:sz w:val="24"/>
          <w:szCs w:val="24"/>
        </w:rPr>
        <w:t xml:space="preserve"> wchodzących w skład</w:t>
      </w:r>
      <w:r w:rsidR="00A853A6" w:rsidRPr="006E26A7">
        <w:rPr>
          <w:sz w:val="24"/>
          <w:szCs w:val="24"/>
        </w:rPr>
        <w:t xml:space="preserve"> </w:t>
      </w:r>
      <w:r w:rsidR="00F43C44" w:rsidRPr="006E26A7">
        <w:rPr>
          <w:sz w:val="24"/>
          <w:szCs w:val="24"/>
        </w:rPr>
        <w:t xml:space="preserve">punktu </w:t>
      </w:r>
      <w:r w:rsidR="00A853A6" w:rsidRPr="006E26A7">
        <w:rPr>
          <w:sz w:val="24"/>
          <w:szCs w:val="24"/>
        </w:rPr>
        <w:t xml:space="preserve">ładowania </w:t>
      </w:r>
      <w:r w:rsidR="00FE0554" w:rsidRPr="006E26A7">
        <w:rPr>
          <w:sz w:val="24"/>
          <w:szCs w:val="24"/>
        </w:rPr>
        <w:t>na sieć</w:t>
      </w:r>
      <w:r w:rsidR="00A82DB4" w:rsidRPr="006E26A7">
        <w:rPr>
          <w:sz w:val="24"/>
          <w:szCs w:val="24"/>
        </w:rPr>
        <w:t xml:space="preserve"> dystrybucyjną do poziomu dopuszczalnego przez</w:t>
      </w:r>
      <w:r w:rsidR="00835C04" w:rsidRPr="006E26A7">
        <w:rPr>
          <w:sz w:val="24"/>
          <w:szCs w:val="24"/>
        </w:rPr>
        <w:t xml:space="preserve"> PGE</w:t>
      </w:r>
      <w:r w:rsidR="00E72BA2" w:rsidRPr="006E26A7">
        <w:rPr>
          <w:sz w:val="24"/>
          <w:szCs w:val="24"/>
        </w:rPr>
        <w:t>,</w:t>
      </w:r>
      <w:r w:rsidR="00835C04" w:rsidRPr="006E26A7">
        <w:rPr>
          <w:sz w:val="24"/>
          <w:szCs w:val="24"/>
        </w:rPr>
        <w:t xml:space="preserve"> </w:t>
      </w:r>
    </w:p>
    <w:p w:rsidR="001808B1" w:rsidRPr="006E26A7" w:rsidRDefault="00E72BA2" w:rsidP="000971C2">
      <w:pPr>
        <w:pStyle w:val="Akapitzlist"/>
        <w:numPr>
          <w:ilvl w:val="0"/>
          <w:numId w:val="50"/>
        </w:numPr>
        <w:tabs>
          <w:tab w:val="left" w:pos="284"/>
        </w:tabs>
        <w:suppressAutoHyphens/>
        <w:spacing w:before="120" w:after="120"/>
        <w:jc w:val="both"/>
        <w:rPr>
          <w:bCs/>
          <w:sz w:val="24"/>
          <w:szCs w:val="24"/>
        </w:rPr>
      </w:pPr>
      <w:r w:rsidRPr="006E26A7">
        <w:rPr>
          <w:sz w:val="24"/>
          <w:szCs w:val="24"/>
        </w:rPr>
        <w:t xml:space="preserve">w terminie uzgodnionym z PGE </w:t>
      </w:r>
      <w:r w:rsidR="005D504F" w:rsidRPr="006E26A7">
        <w:rPr>
          <w:sz w:val="24"/>
          <w:szCs w:val="24"/>
        </w:rPr>
        <w:t>Wykonawca</w:t>
      </w:r>
      <w:r w:rsidR="002D4250" w:rsidRPr="006E26A7">
        <w:rPr>
          <w:sz w:val="24"/>
          <w:szCs w:val="24"/>
        </w:rPr>
        <w:t xml:space="preserve"> dokona wskazanych przez PGE czynności niezbędnych do przeprowadzenia odbiorów koniecznych do przyłączenia punktu ładowania do sieci dystrybucyjnej, w szczególności</w:t>
      </w:r>
      <w:r w:rsidR="00176B7D" w:rsidRPr="006E26A7">
        <w:rPr>
          <w:sz w:val="24"/>
          <w:szCs w:val="24"/>
        </w:rPr>
        <w:t>:</w:t>
      </w:r>
      <w:r w:rsidR="00B96D8A" w:rsidRPr="006E26A7">
        <w:rPr>
          <w:sz w:val="24"/>
          <w:szCs w:val="24"/>
        </w:rPr>
        <w:t xml:space="preserve"> </w:t>
      </w:r>
    </w:p>
    <w:p w:rsidR="001808B1" w:rsidRPr="006E26A7" w:rsidRDefault="00176B7D" w:rsidP="000971C2">
      <w:pPr>
        <w:pStyle w:val="Akapitzlist"/>
        <w:numPr>
          <w:ilvl w:val="0"/>
          <w:numId w:val="63"/>
        </w:numPr>
        <w:tabs>
          <w:tab w:val="left" w:pos="284"/>
        </w:tabs>
        <w:suppressAutoHyphens/>
        <w:spacing w:before="120" w:after="120"/>
        <w:jc w:val="both"/>
        <w:rPr>
          <w:bCs/>
          <w:sz w:val="24"/>
          <w:szCs w:val="24"/>
        </w:rPr>
      </w:pPr>
      <w:r w:rsidRPr="006E26A7">
        <w:rPr>
          <w:sz w:val="24"/>
          <w:szCs w:val="24"/>
        </w:rPr>
        <w:t xml:space="preserve">podstawi </w:t>
      </w:r>
      <w:r w:rsidR="00B6224D" w:rsidRPr="006E26A7">
        <w:rPr>
          <w:sz w:val="24"/>
          <w:szCs w:val="24"/>
        </w:rPr>
        <w:t xml:space="preserve">4 </w:t>
      </w:r>
      <w:r w:rsidR="00721C26" w:rsidRPr="006E26A7">
        <w:rPr>
          <w:sz w:val="24"/>
          <w:szCs w:val="24"/>
        </w:rPr>
        <w:t xml:space="preserve">Autobusy </w:t>
      </w:r>
      <w:r w:rsidR="005D504F" w:rsidRPr="006E26A7">
        <w:rPr>
          <w:sz w:val="24"/>
          <w:szCs w:val="24"/>
        </w:rPr>
        <w:t>w kompletacji i</w:t>
      </w:r>
      <w:r w:rsidR="009C357D" w:rsidRPr="006E26A7">
        <w:rPr>
          <w:sz w:val="24"/>
          <w:szCs w:val="24"/>
        </w:rPr>
        <w:t xml:space="preserve"> o</w:t>
      </w:r>
      <w:r w:rsidR="005D504F" w:rsidRPr="006E26A7">
        <w:rPr>
          <w:sz w:val="24"/>
          <w:szCs w:val="24"/>
        </w:rPr>
        <w:t xml:space="preserve"> parametrach technicznych </w:t>
      </w:r>
      <w:r w:rsidR="002D4250" w:rsidRPr="006E26A7">
        <w:rPr>
          <w:sz w:val="24"/>
          <w:szCs w:val="24"/>
        </w:rPr>
        <w:t xml:space="preserve">uzgodnionych z PGE, </w:t>
      </w:r>
      <w:r w:rsidR="005D504F" w:rsidRPr="006E26A7">
        <w:rPr>
          <w:sz w:val="24"/>
          <w:szCs w:val="24"/>
        </w:rPr>
        <w:t>umożliwiających</w:t>
      </w:r>
      <w:r w:rsidR="002D4250" w:rsidRPr="006E26A7">
        <w:rPr>
          <w:sz w:val="24"/>
          <w:szCs w:val="24"/>
        </w:rPr>
        <w:t xml:space="preserve"> zasymulowanie pracy wszystkich ładowarek dużej mocy wchodzących w skład punktu ładowania w znamionowych warunkach obciążenia </w:t>
      </w:r>
      <w:r w:rsidR="001808B1" w:rsidRPr="006E26A7">
        <w:rPr>
          <w:sz w:val="24"/>
          <w:szCs w:val="24"/>
        </w:rPr>
        <w:t>lub,</w:t>
      </w:r>
    </w:p>
    <w:p w:rsidR="000342DE" w:rsidRPr="006E26A7" w:rsidRDefault="002D4250" w:rsidP="000971C2">
      <w:pPr>
        <w:pStyle w:val="Akapitzlist"/>
        <w:numPr>
          <w:ilvl w:val="0"/>
          <w:numId w:val="63"/>
        </w:numPr>
        <w:tabs>
          <w:tab w:val="left" w:pos="284"/>
        </w:tabs>
        <w:suppressAutoHyphens/>
        <w:spacing w:before="120" w:after="120"/>
        <w:jc w:val="both"/>
        <w:rPr>
          <w:bCs/>
          <w:sz w:val="24"/>
          <w:szCs w:val="24"/>
        </w:rPr>
      </w:pPr>
      <w:r w:rsidRPr="006E26A7">
        <w:rPr>
          <w:sz w:val="24"/>
          <w:szCs w:val="24"/>
        </w:rPr>
        <w:t>zasymuluje pracę</w:t>
      </w:r>
      <w:r w:rsidR="00E72BA2" w:rsidRPr="006E26A7">
        <w:rPr>
          <w:sz w:val="24"/>
          <w:szCs w:val="24"/>
        </w:rPr>
        <w:t xml:space="preserve"> wszystkich ładowarek dużej mocy wchodzących w skład punktu ładowania w znamionowych warunkach obciążenia</w:t>
      </w:r>
      <w:r w:rsidRPr="006E26A7">
        <w:rPr>
          <w:sz w:val="24"/>
          <w:szCs w:val="24"/>
        </w:rPr>
        <w:t xml:space="preserve"> w inny sposób</w:t>
      </w:r>
      <w:r w:rsidR="00916636" w:rsidRPr="006E26A7">
        <w:rPr>
          <w:sz w:val="24"/>
          <w:szCs w:val="24"/>
        </w:rPr>
        <w:t xml:space="preserve"> wskazany przez PGE</w:t>
      </w:r>
      <w:r w:rsidR="000342DE" w:rsidRPr="006E26A7">
        <w:rPr>
          <w:sz w:val="24"/>
          <w:szCs w:val="24"/>
        </w:rPr>
        <w:t xml:space="preserve"> lub,</w:t>
      </w:r>
    </w:p>
    <w:p w:rsidR="008F2766" w:rsidRPr="006E26A7" w:rsidRDefault="000342DE" w:rsidP="000971C2">
      <w:pPr>
        <w:pStyle w:val="Akapitzlist"/>
        <w:numPr>
          <w:ilvl w:val="0"/>
          <w:numId w:val="63"/>
        </w:numPr>
        <w:tabs>
          <w:tab w:val="left" w:pos="284"/>
        </w:tabs>
        <w:suppressAutoHyphens/>
        <w:spacing w:before="120" w:after="120"/>
        <w:jc w:val="both"/>
        <w:rPr>
          <w:bCs/>
          <w:sz w:val="24"/>
          <w:szCs w:val="24"/>
        </w:rPr>
      </w:pPr>
      <w:r w:rsidRPr="006E26A7">
        <w:rPr>
          <w:sz w:val="24"/>
          <w:szCs w:val="24"/>
        </w:rPr>
        <w:t>wykona inne zalecane przez PGE czynności niezbędne do przeprowadzenia odbiorów koniecznych do przyłączenia punktu ładowania do sieci dystrybucyjnej</w:t>
      </w:r>
      <w:r w:rsidR="00916636" w:rsidRPr="006E26A7">
        <w:rPr>
          <w:sz w:val="24"/>
          <w:szCs w:val="24"/>
        </w:rPr>
        <w:t>.</w:t>
      </w:r>
      <w:r w:rsidR="00AF650E" w:rsidRPr="006E26A7">
        <w:rPr>
          <w:sz w:val="24"/>
          <w:szCs w:val="24"/>
        </w:rPr>
        <w:t xml:space="preserve"> </w:t>
      </w:r>
    </w:p>
    <w:p w:rsidR="00CE2E0E" w:rsidRPr="006E26A7" w:rsidRDefault="00AF650E" w:rsidP="00AC7073">
      <w:pPr>
        <w:pStyle w:val="Akapitzlist"/>
        <w:tabs>
          <w:tab w:val="left" w:pos="284"/>
        </w:tabs>
        <w:suppressAutoHyphens/>
        <w:spacing w:before="120" w:after="120"/>
        <w:ind w:left="1080"/>
        <w:jc w:val="both"/>
        <w:rPr>
          <w:sz w:val="24"/>
          <w:szCs w:val="24"/>
        </w:rPr>
      </w:pPr>
      <w:r w:rsidRPr="006E26A7">
        <w:rPr>
          <w:sz w:val="24"/>
          <w:szCs w:val="24"/>
        </w:rPr>
        <w:t>Podstawienia Autobusów</w:t>
      </w:r>
      <w:r w:rsidR="008B336C" w:rsidRPr="006E26A7">
        <w:rPr>
          <w:sz w:val="24"/>
          <w:szCs w:val="24"/>
        </w:rPr>
        <w:t xml:space="preserve"> do przeprowadzenia przez PGE odbiorów niezbędnych do przyłączenia punktu ładowania do sieci dystrybucyjnej</w:t>
      </w:r>
      <w:r w:rsidR="00DB3BC7" w:rsidRPr="006E26A7">
        <w:rPr>
          <w:sz w:val="24"/>
          <w:szCs w:val="24"/>
        </w:rPr>
        <w:t xml:space="preserve">, o którym mowa </w:t>
      </w:r>
      <w:r w:rsidR="002D4250" w:rsidRPr="006E26A7">
        <w:rPr>
          <w:sz w:val="24"/>
          <w:szCs w:val="24"/>
        </w:rPr>
        <w:br/>
      </w:r>
      <w:r w:rsidR="00DB3BC7" w:rsidRPr="006E26A7">
        <w:rPr>
          <w:sz w:val="24"/>
          <w:szCs w:val="24"/>
        </w:rPr>
        <w:t>w pkt 3 lit.</w:t>
      </w:r>
      <w:r w:rsidR="00DA7AB9" w:rsidRPr="006E26A7">
        <w:rPr>
          <w:sz w:val="24"/>
          <w:szCs w:val="24"/>
        </w:rPr>
        <w:t xml:space="preserve"> </w:t>
      </w:r>
      <w:r w:rsidR="00E37559" w:rsidRPr="006E26A7">
        <w:rPr>
          <w:sz w:val="24"/>
          <w:szCs w:val="24"/>
        </w:rPr>
        <w:t>a niniejszego paragrafu</w:t>
      </w:r>
      <w:r w:rsidRPr="006E26A7">
        <w:rPr>
          <w:sz w:val="24"/>
          <w:szCs w:val="24"/>
        </w:rPr>
        <w:t xml:space="preserve"> nie uważa się za dostawę w rozumieniu § 2 ust. </w:t>
      </w:r>
      <w:r w:rsidRPr="006E26A7">
        <w:rPr>
          <w:sz w:val="24"/>
          <w:szCs w:val="24"/>
        </w:rPr>
        <w:lastRenderedPageBreak/>
        <w:t>2</w:t>
      </w:r>
      <w:r w:rsidR="002E5864" w:rsidRPr="006E26A7">
        <w:rPr>
          <w:sz w:val="24"/>
          <w:szCs w:val="24"/>
        </w:rPr>
        <w:t xml:space="preserve"> - 2a</w:t>
      </w:r>
      <w:r w:rsidR="001C7F9C" w:rsidRPr="006E26A7">
        <w:rPr>
          <w:sz w:val="24"/>
          <w:szCs w:val="24"/>
        </w:rPr>
        <w:t xml:space="preserve"> </w:t>
      </w:r>
      <w:r w:rsidRPr="006E26A7">
        <w:rPr>
          <w:sz w:val="24"/>
          <w:szCs w:val="24"/>
        </w:rPr>
        <w:t>niniejszej Umowy</w:t>
      </w:r>
      <w:r w:rsidR="008B336C" w:rsidRPr="006E26A7">
        <w:rPr>
          <w:sz w:val="24"/>
          <w:szCs w:val="24"/>
        </w:rPr>
        <w:t xml:space="preserve"> ani za podstawienie, </w:t>
      </w:r>
      <w:r w:rsidR="00F21420" w:rsidRPr="006E26A7">
        <w:rPr>
          <w:sz w:val="24"/>
          <w:szCs w:val="24"/>
        </w:rPr>
        <w:t xml:space="preserve">w rozumieniu </w:t>
      </w:r>
      <w:r w:rsidR="008B336C" w:rsidRPr="006E26A7">
        <w:rPr>
          <w:sz w:val="24"/>
          <w:szCs w:val="24"/>
        </w:rPr>
        <w:t>w § 2 ust. 5 niniejszej Umowy</w:t>
      </w:r>
      <w:r w:rsidRPr="006E26A7">
        <w:rPr>
          <w:sz w:val="24"/>
          <w:szCs w:val="24"/>
        </w:rPr>
        <w:t>.</w:t>
      </w:r>
      <w:r w:rsidR="000F4AE8" w:rsidRPr="006E26A7">
        <w:rPr>
          <w:sz w:val="24"/>
          <w:szCs w:val="24"/>
        </w:rPr>
        <w:t xml:space="preserve"> </w:t>
      </w:r>
    </w:p>
    <w:p w:rsidR="007933FC" w:rsidRPr="006E26A7" w:rsidRDefault="00E07D68" w:rsidP="000971C2">
      <w:pPr>
        <w:pStyle w:val="Akapitzlist"/>
        <w:numPr>
          <w:ilvl w:val="0"/>
          <w:numId w:val="50"/>
        </w:numPr>
        <w:tabs>
          <w:tab w:val="left" w:pos="284"/>
        </w:tabs>
        <w:suppressAutoHyphens/>
        <w:spacing w:before="120" w:after="120"/>
        <w:jc w:val="both"/>
        <w:rPr>
          <w:bCs/>
          <w:sz w:val="24"/>
          <w:szCs w:val="24"/>
        </w:rPr>
      </w:pPr>
      <w:r w:rsidRPr="006E26A7">
        <w:rPr>
          <w:bCs/>
          <w:sz w:val="24"/>
          <w:szCs w:val="24"/>
        </w:rPr>
        <w:t xml:space="preserve">w terminie określonym przez PGE </w:t>
      </w:r>
      <w:r w:rsidR="00CE2E0E" w:rsidRPr="006E26A7">
        <w:rPr>
          <w:bCs/>
          <w:sz w:val="24"/>
          <w:szCs w:val="24"/>
        </w:rPr>
        <w:t xml:space="preserve">opracuje </w:t>
      </w:r>
      <w:r w:rsidR="006D7AF0" w:rsidRPr="006E26A7">
        <w:rPr>
          <w:bCs/>
          <w:sz w:val="24"/>
          <w:szCs w:val="24"/>
        </w:rPr>
        <w:t>i uzgodni z PGE instrukcję współpracy ruchowej</w:t>
      </w:r>
      <w:r w:rsidR="00AC7073" w:rsidRPr="006E26A7">
        <w:rPr>
          <w:bCs/>
          <w:sz w:val="24"/>
          <w:szCs w:val="24"/>
        </w:rPr>
        <w:t>.</w:t>
      </w:r>
    </w:p>
    <w:p w:rsidR="006F18F1" w:rsidRPr="006E26A7" w:rsidRDefault="00402049" w:rsidP="0007643F">
      <w:pPr>
        <w:pStyle w:val="Akapitzlist"/>
        <w:numPr>
          <w:ilvl w:val="0"/>
          <w:numId w:val="1"/>
        </w:numPr>
        <w:autoSpaceDE w:val="0"/>
        <w:autoSpaceDN w:val="0"/>
        <w:adjustRightInd w:val="0"/>
        <w:spacing w:before="120" w:after="120"/>
        <w:ind w:left="357" w:hanging="357"/>
        <w:jc w:val="both"/>
        <w:rPr>
          <w:strike/>
          <w:sz w:val="24"/>
          <w:szCs w:val="24"/>
        </w:rPr>
      </w:pPr>
      <w:r w:rsidRPr="006E26A7">
        <w:rPr>
          <w:sz w:val="24"/>
          <w:szCs w:val="24"/>
        </w:rPr>
        <w:t xml:space="preserve">Wykonawca zapewni </w:t>
      </w:r>
      <w:r w:rsidR="0098019A" w:rsidRPr="006E26A7">
        <w:rPr>
          <w:sz w:val="24"/>
          <w:szCs w:val="24"/>
        </w:rPr>
        <w:t xml:space="preserve">instalację </w:t>
      </w:r>
      <w:r w:rsidR="002F69F0" w:rsidRPr="006E26A7">
        <w:rPr>
          <w:sz w:val="24"/>
          <w:szCs w:val="24"/>
        </w:rPr>
        <w:t xml:space="preserve">punktu </w:t>
      </w:r>
      <w:r w:rsidRPr="006E26A7">
        <w:rPr>
          <w:sz w:val="24"/>
          <w:szCs w:val="24"/>
        </w:rPr>
        <w:t>ładowania, w tym wykona</w:t>
      </w:r>
      <w:r w:rsidR="008651FF" w:rsidRPr="006E26A7">
        <w:rPr>
          <w:sz w:val="24"/>
          <w:szCs w:val="24"/>
        </w:rPr>
        <w:t>nie niezbędnych prac budowlano - montażowych</w:t>
      </w:r>
      <w:r w:rsidR="00C9507E" w:rsidRPr="006E26A7">
        <w:rPr>
          <w:sz w:val="24"/>
          <w:szCs w:val="24"/>
        </w:rPr>
        <w:t xml:space="preserve"> i instalacyjnych</w:t>
      </w:r>
      <w:r w:rsidR="00726096" w:rsidRPr="006E26A7">
        <w:rPr>
          <w:sz w:val="24"/>
          <w:szCs w:val="24"/>
        </w:rPr>
        <w:t xml:space="preserve"> ze szczególną ostrożnością, zachowaniem przepisów BHP, przeciwpożarowych, poszanowaniem mienia, zgodnie z zasadami sztuki budowlanej oraz obowiązującymi przepisami prawa budowlanego</w:t>
      </w:r>
      <w:r w:rsidR="00C9507E" w:rsidRPr="006E26A7">
        <w:rPr>
          <w:sz w:val="24"/>
          <w:szCs w:val="24"/>
        </w:rPr>
        <w:t xml:space="preserve"> przy użyciu sprawnego i posiadającego wymagane dokumenty sprzętu oraz</w:t>
      </w:r>
      <w:r w:rsidRPr="006E26A7">
        <w:rPr>
          <w:sz w:val="24"/>
          <w:szCs w:val="24"/>
        </w:rPr>
        <w:t xml:space="preserve"> przez osoby posiadające odpowiednie kwalifikacje</w:t>
      </w:r>
      <w:r w:rsidR="008651FF" w:rsidRPr="006E26A7">
        <w:rPr>
          <w:sz w:val="24"/>
          <w:szCs w:val="24"/>
        </w:rPr>
        <w:t xml:space="preserve"> i uprawnienia, </w:t>
      </w:r>
      <w:r w:rsidR="0090183E" w:rsidRPr="006E26A7">
        <w:rPr>
          <w:sz w:val="24"/>
          <w:szCs w:val="24"/>
        </w:rPr>
        <w:t>w szczególności w zakresie prowadzenia robót elektrycznych oraz</w:t>
      </w:r>
      <w:r w:rsidRPr="006E26A7">
        <w:rPr>
          <w:sz w:val="24"/>
          <w:szCs w:val="24"/>
        </w:rPr>
        <w:t xml:space="preserve"> </w:t>
      </w:r>
      <w:r w:rsidR="00131F41" w:rsidRPr="006E26A7">
        <w:rPr>
          <w:sz w:val="24"/>
          <w:szCs w:val="24"/>
        </w:rPr>
        <w:t xml:space="preserve">ważne badania lekarskie i ważne szkolenie </w:t>
      </w:r>
      <w:r w:rsidRPr="006E26A7">
        <w:rPr>
          <w:sz w:val="24"/>
          <w:szCs w:val="24"/>
        </w:rPr>
        <w:t>BHP</w:t>
      </w:r>
      <w:r w:rsidR="00444621" w:rsidRPr="006E26A7">
        <w:rPr>
          <w:sz w:val="24"/>
          <w:szCs w:val="24"/>
        </w:rPr>
        <w:t xml:space="preserve"> w zakresie prowadzonych prac</w:t>
      </w:r>
      <w:r w:rsidR="003F6DA5" w:rsidRPr="006E26A7">
        <w:rPr>
          <w:sz w:val="24"/>
          <w:szCs w:val="24"/>
        </w:rPr>
        <w:t>.</w:t>
      </w:r>
    </w:p>
    <w:p w:rsidR="00402049" w:rsidRPr="006E26A7" w:rsidRDefault="006F18F1" w:rsidP="0007643F">
      <w:pPr>
        <w:pStyle w:val="Akapitzlist"/>
        <w:numPr>
          <w:ilvl w:val="0"/>
          <w:numId w:val="1"/>
        </w:numPr>
        <w:autoSpaceDE w:val="0"/>
        <w:autoSpaceDN w:val="0"/>
        <w:adjustRightInd w:val="0"/>
        <w:spacing w:before="120" w:after="120"/>
        <w:ind w:left="357" w:hanging="357"/>
        <w:jc w:val="both"/>
        <w:rPr>
          <w:strike/>
          <w:sz w:val="24"/>
          <w:szCs w:val="24"/>
        </w:rPr>
      </w:pPr>
      <w:r w:rsidRPr="006E26A7">
        <w:rPr>
          <w:sz w:val="24"/>
          <w:szCs w:val="24"/>
        </w:rPr>
        <w:t>W</w:t>
      </w:r>
      <w:r w:rsidR="002F69F0" w:rsidRPr="006E26A7">
        <w:rPr>
          <w:sz w:val="24"/>
          <w:szCs w:val="24"/>
        </w:rPr>
        <w:t xml:space="preserve">szystkie </w:t>
      </w:r>
      <w:r w:rsidRPr="006E26A7">
        <w:rPr>
          <w:sz w:val="24"/>
          <w:szCs w:val="24"/>
        </w:rPr>
        <w:t>zastosowane materiały i urządzenia</w:t>
      </w:r>
      <w:r w:rsidR="002F69F0" w:rsidRPr="006E26A7">
        <w:rPr>
          <w:sz w:val="24"/>
          <w:szCs w:val="24"/>
        </w:rPr>
        <w:t xml:space="preserve"> wchodzące w skład punktu ładowania</w:t>
      </w:r>
      <w:r w:rsidRPr="006E26A7">
        <w:rPr>
          <w:sz w:val="24"/>
          <w:szCs w:val="24"/>
        </w:rPr>
        <w:t xml:space="preserve"> muszą</w:t>
      </w:r>
      <w:r w:rsidR="001834C6" w:rsidRPr="006E26A7">
        <w:rPr>
          <w:sz w:val="24"/>
          <w:szCs w:val="24"/>
        </w:rPr>
        <w:t xml:space="preserve"> być zgodne oraz</w:t>
      </w:r>
      <w:r w:rsidRPr="006E26A7">
        <w:rPr>
          <w:sz w:val="24"/>
          <w:szCs w:val="24"/>
        </w:rPr>
        <w:t xml:space="preserve"> posiadać wymagane prawem</w:t>
      </w:r>
      <w:r w:rsidR="005B24BE" w:rsidRPr="006E26A7">
        <w:rPr>
          <w:sz w:val="24"/>
          <w:szCs w:val="24"/>
        </w:rPr>
        <w:t>: świadectwa,</w:t>
      </w:r>
      <w:r w:rsidRPr="006E26A7">
        <w:rPr>
          <w:sz w:val="24"/>
          <w:szCs w:val="24"/>
        </w:rPr>
        <w:t xml:space="preserve"> atesty</w:t>
      </w:r>
      <w:r w:rsidR="00633E3B" w:rsidRPr="006E26A7">
        <w:rPr>
          <w:sz w:val="24"/>
          <w:szCs w:val="24"/>
        </w:rPr>
        <w:t>, certyfikaty</w:t>
      </w:r>
      <w:r w:rsidRPr="006E26A7">
        <w:rPr>
          <w:sz w:val="24"/>
          <w:szCs w:val="24"/>
        </w:rPr>
        <w:t xml:space="preserve"> </w:t>
      </w:r>
      <w:r w:rsidR="00633E3B" w:rsidRPr="006E26A7">
        <w:rPr>
          <w:sz w:val="24"/>
          <w:szCs w:val="24"/>
        </w:rPr>
        <w:br/>
      </w:r>
      <w:r w:rsidRPr="006E26A7">
        <w:rPr>
          <w:sz w:val="24"/>
          <w:szCs w:val="24"/>
        </w:rPr>
        <w:t>i aprobaty</w:t>
      </w:r>
      <w:r w:rsidR="00633E3B" w:rsidRPr="006E26A7">
        <w:rPr>
          <w:sz w:val="24"/>
          <w:szCs w:val="24"/>
        </w:rPr>
        <w:t xml:space="preserve"> techniczne</w:t>
      </w:r>
      <w:r w:rsidRPr="006E26A7">
        <w:rPr>
          <w:sz w:val="24"/>
          <w:szCs w:val="24"/>
        </w:rPr>
        <w:t xml:space="preserve"> oraz spełniać wymogi szczegółowych norm i przepisów z zakresu BHP, sanitarnych i p. pożarowych.</w:t>
      </w:r>
      <w:r w:rsidR="00045DD2" w:rsidRPr="006E26A7">
        <w:rPr>
          <w:sz w:val="24"/>
          <w:szCs w:val="24"/>
        </w:rPr>
        <w:t xml:space="preserve"> Komplet </w:t>
      </w:r>
      <w:r w:rsidR="007A66B0" w:rsidRPr="006E26A7">
        <w:rPr>
          <w:sz w:val="24"/>
          <w:szCs w:val="24"/>
        </w:rPr>
        <w:t xml:space="preserve">wszystkich wymaganych przepisami prawa </w:t>
      </w:r>
      <w:r w:rsidR="00633E3B" w:rsidRPr="006E26A7">
        <w:rPr>
          <w:sz w:val="24"/>
          <w:szCs w:val="24"/>
        </w:rPr>
        <w:br/>
      </w:r>
      <w:r w:rsidR="007A66B0" w:rsidRPr="006E26A7">
        <w:rPr>
          <w:sz w:val="24"/>
          <w:szCs w:val="24"/>
        </w:rPr>
        <w:t>i niniejszą umową</w:t>
      </w:r>
      <w:r w:rsidR="00B96D8A" w:rsidRPr="006E26A7">
        <w:rPr>
          <w:sz w:val="24"/>
          <w:szCs w:val="24"/>
        </w:rPr>
        <w:t xml:space="preserve"> dokumentów Wykonawca przekaże Z</w:t>
      </w:r>
      <w:r w:rsidR="00045DD2" w:rsidRPr="006E26A7">
        <w:rPr>
          <w:sz w:val="24"/>
          <w:szCs w:val="24"/>
        </w:rPr>
        <w:t xml:space="preserve">amawiającemu </w:t>
      </w:r>
      <w:r w:rsidR="00B96D8A" w:rsidRPr="006E26A7">
        <w:rPr>
          <w:sz w:val="24"/>
          <w:szCs w:val="24"/>
        </w:rPr>
        <w:t xml:space="preserve">najpóźniej </w:t>
      </w:r>
      <w:r w:rsidR="00633E3B" w:rsidRPr="006E26A7">
        <w:rPr>
          <w:sz w:val="24"/>
          <w:szCs w:val="24"/>
        </w:rPr>
        <w:br/>
      </w:r>
      <w:r w:rsidR="00B96D8A" w:rsidRPr="006E26A7">
        <w:rPr>
          <w:sz w:val="24"/>
          <w:szCs w:val="24"/>
        </w:rPr>
        <w:t xml:space="preserve">w dacie wstępnego odbioru technicznego </w:t>
      </w:r>
      <w:r w:rsidR="002F69F0" w:rsidRPr="006E26A7">
        <w:rPr>
          <w:sz w:val="24"/>
          <w:szCs w:val="24"/>
        </w:rPr>
        <w:t xml:space="preserve">punktu </w:t>
      </w:r>
      <w:r w:rsidR="005B770F" w:rsidRPr="006E26A7">
        <w:rPr>
          <w:sz w:val="24"/>
          <w:szCs w:val="24"/>
        </w:rPr>
        <w:t>ładowania. W przypadku przedstawienia dokumentów w języku innym niż język polski Wykonawca przedstawi również obok dokumentu oryginalnego tłumaczenie na język polski.</w:t>
      </w:r>
      <w:r w:rsidR="001834C6" w:rsidRPr="006E26A7">
        <w:rPr>
          <w:sz w:val="24"/>
          <w:szCs w:val="24"/>
        </w:rPr>
        <w:t xml:space="preserve"> </w:t>
      </w:r>
    </w:p>
    <w:p w:rsidR="00726096" w:rsidRPr="006E26A7" w:rsidRDefault="00726096" w:rsidP="00726096">
      <w:pPr>
        <w:pStyle w:val="Akapitzlist"/>
        <w:autoSpaceDE w:val="0"/>
        <w:autoSpaceDN w:val="0"/>
        <w:adjustRightInd w:val="0"/>
        <w:spacing w:before="120" w:after="120"/>
        <w:ind w:left="0"/>
        <w:jc w:val="both"/>
        <w:rPr>
          <w:strike/>
          <w:sz w:val="24"/>
          <w:szCs w:val="24"/>
        </w:rPr>
      </w:pPr>
      <w:r w:rsidRPr="006E26A7">
        <w:rPr>
          <w:sz w:val="24"/>
          <w:szCs w:val="24"/>
        </w:rPr>
        <w:t>12a. Wykonawca zobowiązuje się zorganizować prace w sposób nienarażający użytkowników</w:t>
      </w:r>
      <w:r w:rsidRPr="006E26A7">
        <w:rPr>
          <w:sz w:val="24"/>
          <w:szCs w:val="24"/>
        </w:rPr>
        <w:br/>
        <w:t xml:space="preserve">       obiektów i osób trzecich na niebezpieczeństwa i uciążliwości wynikające </w:t>
      </w:r>
      <w:r w:rsidRPr="006E26A7">
        <w:rPr>
          <w:sz w:val="24"/>
          <w:szCs w:val="24"/>
        </w:rPr>
        <w:br/>
        <w:t xml:space="preserve">       z prowadzonych robót, powodujące niemożność prowadzenia bieżącej działalności, </w:t>
      </w:r>
      <w:r w:rsidRPr="006E26A7">
        <w:rPr>
          <w:sz w:val="24"/>
          <w:szCs w:val="24"/>
        </w:rPr>
        <w:br/>
        <w:t xml:space="preserve">       z jednoczesnym zastosowaniem </w:t>
      </w:r>
      <w:r w:rsidR="00235DFA" w:rsidRPr="006E26A7">
        <w:rPr>
          <w:sz w:val="24"/>
          <w:szCs w:val="24"/>
        </w:rPr>
        <w:t xml:space="preserve">odpowiednich </w:t>
      </w:r>
      <w:r w:rsidRPr="006E26A7">
        <w:rPr>
          <w:sz w:val="24"/>
          <w:szCs w:val="24"/>
        </w:rPr>
        <w:t xml:space="preserve">środków ostrożności. </w:t>
      </w:r>
    </w:p>
    <w:p w:rsidR="0098019A" w:rsidRPr="006E26A7" w:rsidRDefault="006C6065" w:rsidP="006C6065">
      <w:pPr>
        <w:numPr>
          <w:ilvl w:val="0"/>
          <w:numId w:val="1"/>
        </w:numPr>
        <w:tabs>
          <w:tab w:val="left" w:pos="284"/>
        </w:tabs>
        <w:suppressAutoHyphens/>
        <w:spacing w:before="120" w:after="120"/>
        <w:jc w:val="both"/>
        <w:rPr>
          <w:bCs/>
          <w:sz w:val="24"/>
          <w:szCs w:val="24"/>
        </w:rPr>
      </w:pPr>
      <w:r w:rsidRPr="006E26A7">
        <w:rPr>
          <w:bCs/>
          <w:sz w:val="24"/>
          <w:szCs w:val="24"/>
        </w:rPr>
        <w:t xml:space="preserve">Wykonawca zapewni na własny koszt ubezpieczenie przedmiotu Umowy </w:t>
      </w:r>
      <w:r w:rsidRPr="006E26A7">
        <w:rPr>
          <w:bCs/>
          <w:sz w:val="24"/>
          <w:szCs w:val="24"/>
        </w:rPr>
        <w:br/>
        <w:t>w pełnym zakresie, na czas k</w:t>
      </w:r>
      <w:r w:rsidR="007A66B0" w:rsidRPr="006E26A7">
        <w:rPr>
          <w:bCs/>
          <w:sz w:val="24"/>
          <w:szCs w:val="24"/>
        </w:rPr>
        <w:t xml:space="preserve">onieczny do przetransportowania, zainstalowania </w:t>
      </w:r>
      <w:r w:rsidRPr="006E26A7">
        <w:rPr>
          <w:bCs/>
          <w:sz w:val="24"/>
          <w:szCs w:val="24"/>
        </w:rPr>
        <w:t xml:space="preserve">przedmiotu umowy do miejsca wskazanego przez Zamawiającego na terenie miasta Lublin </w:t>
      </w:r>
      <w:r w:rsidR="002E5864" w:rsidRPr="006E26A7">
        <w:rPr>
          <w:bCs/>
          <w:sz w:val="24"/>
          <w:szCs w:val="24"/>
        </w:rPr>
        <w:br/>
      </w:r>
      <w:r w:rsidRPr="006E26A7">
        <w:rPr>
          <w:bCs/>
          <w:sz w:val="24"/>
          <w:szCs w:val="24"/>
        </w:rPr>
        <w:t>i</w:t>
      </w:r>
      <w:r w:rsidR="0098019A" w:rsidRPr="006E26A7">
        <w:rPr>
          <w:bCs/>
          <w:sz w:val="24"/>
          <w:szCs w:val="24"/>
        </w:rPr>
        <w:t xml:space="preserve"> podpisania:</w:t>
      </w:r>
    </w:p>
    <w:p w:rsidR="0098019A" w:rsidRPr="006E26A7" w:rsidRDefault="0098019A" w:rsidP="000971C2">
      <w:pPr>
        <w:pStyle w:val="Akapitzlist"/>
        <w:numPr>
          <w:ilvl w:val="0"/>
          <w:numId w:val="75"/>
        </w:numPr>
        <w:tabs>
          <w:tab w:val="left" w:pos="284"/>
        </w:tabs>
        <w:suppressAutoHyphens/>
        <w:spacing w:before="120" w:after="120"/>
        <w:jc w:val="both"/>
        <w:rPr>
          <w:bCs/>
          <w:sz w:val="24"/>
          <w:szCs w:val="24"/>
        </w:rPr>
      </w:pPr>
      <w:r w:rsidRPr="006E26A7">
        <w:rPr>
          <w:bCs/>
          <w:sz w:val="24"/>
          <w:szCs w:val="24"/>
        </w:rPr>
        <w:t>przez przedstawicieli Zamawiającego i Wykonawcy bez uwag protokołów odbioru technicznego Autobusów</w:t>
      </w:r>
      <w:r w:rsidR="004D4D2E" w:rsidRPr="006E26A7">
        <w:rPr>
          <w:bCs/>
          <w:sz w:val="24"/>
          <w:szCs w:val="24"/>
        </w:rPr>
        <w:t>/ładowarek małej mocy</w:t>
      </w:r>
      <w:r w:rsidR="00A85B13" w:rsidRPr="006E26A7">
        <w:rPr>
          <w:bCs/>
          <w:sz w:val="24"/>
          <w:szCs w:val="24"/>
        </w:rPr>
        <w:t xml:space="preserve"> lub w przypadku stwierdzenia ro</w:t>
      </w:r>
      <w:r w:rsidR="00235DFA" w:rsidRPr="006E26A7">
        <w:rPr>
          <w:bCs/>
          <w:sz w:val="24"/>
          <w:szCs w:val="24"/>
        </w:rPr>
        <w:t>zbieżności, o których mowa w §</w:t>
      </w:r>
      <w:r w:rsidR="00A85B13" w:rsidRPr="006E26A7">
        <w:rPr>
          <w:bCs/>
          <w:sz w:val="24"/>
          <w:szCs w:val="24"/>
        </w:rPr>
        <w:t xml:space="preserve"> 4 ust.</w:t>
      </w:r>
      <w:r w:rsidR="00235DFA" w:rsidRPr="006E26A7">
        <w:rPr>
          <w:bCs/>
          <w:sz w:val="24"/>
          <w:szCs w:val="24"/>
        </w:rPr>
        <w:t xml:space="preserve"> 20</w:t>
      </w:r>
      <w:r w:rsidR="00A85B13" w:rsidRPr="006E26A7">
        <w:rPr>
          <w:bCs/>
          <w:sz w:val="24"/>
          <w:szCs w:val="24"/>
        </w:rPr>
        <w:t xml:space="preserve"> Podpisania protokołów odbioru technicznego z rozbieżnościami Autobusów</w:t>
      </w:r>
      <w:r w:rsidR="004D4D2E" w:rsidRPr="006E26A7">
        <w:rPr>
          <w:bCs/>
          <w:sz w:val="24"/>
          <w:szCs w:val="24"/>
        </w:rPr>
        <w:t>/</w:t>
      </w:r>
      <w:r w:rsidRPr="006E26A7">
        <w:rPr>
          <w:bCs/>
          <w:sz w:val="24"/>
          <w:szCs w:val="24"/>
        </w:rPr>
        <w:t>ładowarek małej mocy</w:t>
      </w:r>
      <w:r w:rsidR="008B7031" w:rsidRPr="006E26A7">
        <w:rPr>
          <w:bCs/>
          <w:sz w:val="24"/>
          <w:szCs w:val="24"/>
        </w:rPr>
        <w:t xml:space="preserve"> oraz podpisania </w:t>
      </w:r>
      <w:r w:rsidR="008B7031" w:rsidRPr="006E26A7">
        <w:rPr>
          <w:sz w:val="24"/>
          <w:szCs w:val="24"/>
        </w:rPr>
        <w:t>bez uwag protokołów: kompletności dokumentów oraz kompletności programów i dodatkowego wyposażenia, o których mowa w § 4 ust. 12 Umowy</w:t>
      </w:r>
      <w:r w:rsidRPr="006E26A7">
        <w:rPr>
          <w:sz w:val="24"/>
          <w:szCs w:val="24"/>
        </w:rPr>
        <w:t>,</w:t>
      </w:r>
    </w:p>
    <w:p w:rsidR="0098019A" w:rsidRPr="006E26A7" w:rsidRDefault="0098019A" w:rsidP="000971C2">
      <w:pPr>
        <w:pStyle w:val="Akapitzlist"/>
        <w:numPr>
          <w:ilvl w:val="0"/>
          <w:numId w:val="75"/>
        </w:numPr>
        <w:tabs>
          <w:tab w:val="left" w:pos="284"/>
        </w:tabs>
        <w:suppressAutoHyphens/>
        <w:spacing w:before="120" w:after="120"/>
        <w:jc w:val="both"/>
        <w:rPr>
          <w:bCs/>
          <w:sz w:val="24"/>
          <w:szCs w:val="24"/>
        </w:rPr>
      </w:pPr>
      <w:r w:rsidRPr="006E26A7">
        <w:rPr>
          <w:bCs/>
          <w:sz w:val="24"/>
          <w:szCs w:val="24"/>
        </w:rPr>
        <w:t>przez przedstawicieli Zamawiającego i Wykonawcy bez uwag protokołu końcowego odbioru technicznego punktu ładowania</w:t>
      </w:r>
      <w:r w:rsidR="008B7031" w:rsidRPr="006E26A7">
        <w:rPr>
          <w:bCs/>
          <w:sz w:val="24"/>
          <w:szCs w:val="24"/>
        </w:rPr>
        <w:t xml:space="preserve"> oraz podpisania </w:t>
      </w:r>
      <w:r w:rsidR="008B7031" w:rsidRPr="006E26A7">
        <w:rPr>
          <w:sz w:val="24"/>
          <w:szCs w:val="24"/>
        </w:rPr>
        <w:t>bez uwag protokołów: kompletności dokumentów oraz kompletności programów i dodatkowego wyposażenia, o których mowa w § 5 ust. 15 Umowy</w:t>
      </w:r>
      <w:r w:rsidRPr="006E26A7">
        <w:rPr>
          <w:sz w:val="24"/>
          <w:szCs w:val="24"/>
        </w:rPr>
        <w:t>.</w:t>
      </w:r>
    </w:p>
    <w:p w:rsidR="00A60855" w:rsidRPr="006E26A7" w:rsidRDefault="00883072" w:rsidP="0098019A">
      <w:pPr>
        <w:pStyle w:val="Akapitzlist"/>
        <w:numPr>
          <w:ilvl w:val="0"/>
          <w:numId w:val="1"/>
        </w:numPr>
        <w:autoSpaceDE w:val="0"/>
        <w:autoSpaceDN w:val="0"/>
        <w:adjustRightInd w:val="0"/>
        <w:spacing w:before="240" w:after="240"/>
        <w:jc w:val="both"/>
        <w:rPr>
          <w:strike/>
          <w:sz w:val="24"/>
          <w:szCs w:val="24"/>
        </w:rPr>
      </w:pPr>
      <w:r w:rsidRPr="006E26A7">
        <w:rPr>
          <w:sz w:val="24"/>
          <w:szCs w:val="24"/>
        </w:rPr>
        <w:t>Na etapie projektowania</w:t>
      </w:r>
      <w:r w:rsidR="00F81A07" w:rsidRPr="006E26A7">
        <w:rPr>
          <w:sz w:val="24"/>
          <w:szCs w:val="24"/>
        </w:rPr>
        <w:t xml:space="preserve"> punktu ładowania Wykonawca  ma obowiązek</w:t>
      </w:r>
      <w:r w:rsidR="000D289E" w:rsidRPr="006E26A7">
        <w:rPr>
          <w:sz w:val="24"/>
          <w:szCs w:val="24"/>
        </w:rPr>
        <w:t xml:space="preserve"> konsultacji </w:t>
      </w:r>
      <w:r w:rsidR="009D3F0A" w:rsidRPr="006E26A7">
        <w:rPr>
          <w:sz w:val="24"/>
          <w:szCs w:val="24"/>
        </w:rPr>
        <w:br/>
      </w:r>
      <w:r w:rsidR="000D289E" w:rsidRPr="006E26A7">
        <w:rPr>
          <w:sz w:val="24"/>
          <w:szCs w:val="24"/>
        </w:rPr>
        <w:t>i uzyskania pisemnej akceptacji Zamawiającego wyglądu zewnętrznego</w:t>
      </w:r>
      <w:r w:rsidR="00FE52F3" w:rsidRPr="006E26A7">
        <w:rPr>
          <w:sz w:val="24"/>
          <w:szCs w:val="24"/>
        </w:rPr>
        <w:t xml:space="preserve"> </w:t>
      </w:r>
      <w:r w:rsidR="00C30712" w:rsidRPr="006E26A7">
        <w:rPr>
          <w:sz w:val="24"/>
          <w:szCs w:val="24"/>
        </w:rPr>
        <w:t xml:space="preserve">stanowisk ładowania </w:t>
      </w:r>
      <w:r w:rsidR="00FE52F3" w:rsidRPr="006E26A7">
        <w:rPr>
          <w:sz w:val="24"/>
          <w:szCs w:val="24"/>
        </w:rPr>
        <w:t xml:space="preserve">oraz </w:t>
      </w:r>
      <w:r w:rsidR="00DA7AB9" w:rsidRPr="006E26A7">
        <w:rPr>
          <w:sz w:val="24"/>
          <w:szCs w:val="24"/>
        </w:rPr>
        <w:t>ładowar</w:t>
      </w:r>
      <w:r w:rsidR="00CD5E9E" w:rsidRPr="006E26A7">
        <w:rPr>
          <w:sz w:val="24"/>
          <w:szCs w:val="24"/>
        </w:rPr>
        <w:t>ek</w:t>
      </w:r>
      <w:r w:rsidR="00374899" w:rsidRPr="006E26A7">
        <w:rPr>
          <w:sz w:val="24"/>
          <w:szCs w:val="24"/>
        </w:rPr>
        <w:t xml:space="preserve"> dużej mocy</w:t>
      </w:r>
      <w:r w:rsidR="0098019A" w:rsidRPr="006E26A7">
        <w:rPr>
          <w:sz w:val="24"/>
          <w:szCs w:val="24"/>
        </w:rPr>
        <w:t xml:space="preserve"> i</w:t>
      </w:r>
      <w:r w:rsidR="00F81A07" w:rsidRPr="006E26A7">
        <w:rPr>
          <w:sz w:val="24"/>
          <w:szCs w:val="24"/>
        </w:rPr>
        <w:t xml:space="preserve"> ładowarek małej mocy</w:t>
      </w:r>
      <w:r w:rsidR="000D289E" w:rsidRPr="006E26A7">
        <w:rPr>
          <w:sz w:val="24"/>
          <w:szCs w:val="24"/>
        </w:rPr>
        <w:t>.</w:t>
      </w:r>
      <w:r w:rsidR="007A66B0" w:rsidRPr="006E26A7">
        <w:rPr>
          <w:sz w:val="24"/>
          <w:szCs w:val="24"/>
        </w:rPr>
        <w:t xml:space="preserve"> Termin konsultacji Wykonawca zobowiązany jest zamieścić i wskazać w harmonogramie, o którym mowa w § 2 ust. 11 niniejszej umowy.</w:t>
      </w:r>
      <w:r w:rsidR="000D289E" w:rsidRPr="006E26A7">
        <w:rPr>
          <w:sz w:val="24"/>
          <w:szCs w:val="24"/>
        </w:rPr>
        <w:t xml:space="preserve"> </w:t>
      </w:r>
    </w:p>
    <w:p w:rsidR="00360271" w:rsidRPr="006E26A7" w:rsidRDefault="00360271" w:rsidP="00360271">
      <w:pPr>
        <w:pStyle w:val="Akapitzlist"/>
        <w:autoSpaceDE w:val="0"/>
        <w:autoSpaceDN w:val="0"/>
        <w:adjustRightInd w:val="0"/>
        <w:spacing w:before="240" w:after="240"/>
        <w:ind w:left="360" w:hanging="360"/>
        <w:jc w:val="both"/>
        <w:rPr>
          <w:strike/>
          <w:sz w:val="24"/>
          <w:szCs w:val="24"/>
        </w:rPr>
      </w:pPr>
      <w:proofErr w:type="spellStart"/>
      <w:r w:rsidRPr="006E26A7">
        <w:rPr>
          <w:rFonts w:ascii="Arial" w:hAnsi="Arial" w:cs="Arial"/>
        </w:rPr>
        <w:t>14a</w:t>
      </w:r>
      <w:proofErr w:type="spellEnd"/>
      <w:r w:rsidRPr="006E26A7">
        <w:rPr>
          <w:rFonts w:ascii="Arial" w:hAnsi="Arial" w:cs="Arial"/>
        </w:rPr>
        <w:t xml:space="preserve">. </w:t>
      </w:r>
      <w:r w:rsidRPr="006E26A7">
        <w:rPr>
          <w:sz w:val="24"/>
          <w:szCs w:val="24"/>
        </w:rPr>
        <w:t xml:space="preserve">Wykonawca </w:t>
      </w:r>
      <w:r w:rsidR="00601590" w:rsidRPr="006E26A7">
        <w:rPr>
          <w:sz w:val="24"/>
          <w:szCs w:val="24"/>
        </w:rPr>
        <w:t xml:space="preserve">po uzyskaniu pisemnej zgody Zamawiającego będzie uprawniony </w:t>
      </w:r>
      <w:r w:rsidRPr="006E26A7">
        <w:rPr>
          <w:sz w:val="24"/>
          <w:szCs w:val="24"/>
        </w:rPr>
        <w:t xml:space="preserve">do oznaczenia dostarczonych w wykonaniu umowy stanowiska ładowania oraz ładowarek dużej mocy i ładowarek małej mocy, w widocznym miejscu, nazwą, logo lub znakiem </w:t>
      </w:r>
      <w:r w:rsidRPr="006E26A7">
        <w:rPr>
          <w:sz w:val="24"/>
          <w:szCs w:val="24"/>
        </w:rPr>
        <w:lastRenderedPageBreak/>
        <w:t>firmowym Wykonawcy lub producenta tych urządzeń, z zastrzeżeniem, że nie naruszy to zasad realizacji projektu w ramach którego realizowany jest zakup przedmiotu umowy.</w:t>
      </w:r>
    </w:p>
    <w:p w:rsidR="00BD717F" w:rsidRPr="006E26A7" w:rsidRDefault="00B4728A" w:rsidP="00B76209">
      <w:pPr>
        <w:pStyle w:val="Akapitzlist"/>
        <w:numPr>
          <w:ilvl w:val="0"/>
          <w:numId w:val="1"/>
        </w:numPr>
        <w:autoSpaceDE w:val="0"/>
        <w:autoSpaceDN w:val="0"/>
        <w:adjustRightInd w:val="0"/>
        <w:spacing w:before="240" w:after="240"/>
        <w:jc w:val="both"/>
        <w:rPr>
          <w:strike/>
          <w:sz w:val="24"/>
          <w:szCs w:val="24"/>
        </w:rPr>
      </w:pPr>
      <w:r w:rsidRPr="006E26A7">
        <w:rPr>
          <w:sz w:val="24"/>
          <w:szCs w:val="24"/>
        </w:rPr>
        <w:t xml:space="preserve">Zamawiający </w:t>
      </w:r>
      <w:r w:rsidR="00F81A07" w:rsidRPr="006E26A7">
        <w:rPr>
          <w:sz w:val="24"/>
          <w:szCs w:val="24"/>
        </w:rPr>
        <w:t xml:space="preserve">niezwłocznie po przedstawieniu </w:t>
      </w:r>
      <w:r w:rsidRPr="006E26A7">
        <w:rPr>
          <w:sz w:val="24"/>
          <w:szCs w:val="24"/>
        </w:rPr>
        <w:t>przez Wykonawcę</w:t>
      </w:r>
      <w:r w:rsidR="00F81A07" w:rsidRPr="006E26A7">
        <w:rPr>
          <w:sz w:val="24"/>
          <w:szCs w:val="24"/>
        </w:rPr>
        <w:t xml:space="preserve"> co najmniej 3</w:t>
      </w:r>
      <w:r w:rsidRPr="006E26A7">
        <w:rPr>
          <w:sz w:val="24"/>
          <w:szCs w:val="24"/>
        </w:rPr>
        <w:t xml:space="preserve"> wizualizacji </w:t>
      </w:r>
      <w:r w:rsidR="00DA7AB9" w:rsidRPr="006E26A7">
        <w:rPr>
          <w:sz w:val="24"/>
          <w:szCs w:val="24"/>
        </w:rPr>
        <w:t>stanowisk ładowania oraz ładowarek</w:t>
      </w:r>
      <w:r w:rsidR="00F21420" w:rsidRPr="006E26A7">
        <w:rPr>
          <w:sz w:val="24"/>
          <w:szCs w:val="24"/>
        </w:rPr>
        <w:t xml:space="preserve"> dużej mocy</w:t>
      </w:r>
      <w:r w:rsidR="00F81A07" w:rsidRPr="006E26A7">
        <w:rPr>
          <w:sz w:val="24"/>
          <w:szCs w:val="24"/>
        </w:rPr>
        <w:t xml:space="preserve"> i ładowarek małej mocy</w:t>
      </w:r>
      <w:r w:rsidR="00BD717F" w:rsidRPr="006E26A7">
        <w:rPr>
          <w:sz w:val="24"/>
          <w:szCs w:val="24"/>
        </w:rPr>
        <w:t xml:space="preserve">, </w:t>
      </w:r>
      <w:r w:rsidR="00F81A07" w:rsidRPr="006E26A7">
        <w:rPr>
          <w:sz w:val="24"/>
          <w:szCs w:val="24"/>
        </w:rPr>
        <w:br/>
      </w:r>
      <w:r w:rsidR="00BD717F" w:rsidRPr="006E26A7">
        <w:rPr>
          <w:sz w:val="24"/>
          <w:szCs w:val="24"/>
        </w:rPr>
        <w:t>o której mowa w ust. 14</w:t>
      </w:r>
      <w:r w:rsidR="00880D1F" w:rsidRPr="006E26A7">
        <w:rPr>
          <w:sz w:val="24"/>
          <w:szCs w:val="24"/>
        </w:rPr>
        <w:t xml:space="preserve"> dokonuje akceptacji bądź wnosi uwagi</w:t>
      </w:r>
      <w:r w:rsidR="00BD717F" w:rsidRPr="006E26A7">
        <w:rPr>
          <w:sz w:val="24"/>
          <w:szCs w:val="24"/>
        </w:rPr>
        <w:t xml:space="preserve">. W przypadku uwag Zamawiającego Wykonawca zobowiązany jest je uwzględnić i przedstawić projekt do ponownej akceptacji. </w:t>
      </w:r>
    </w:p>
    <w:p w:rsidR="00BD717F" w:rsidRPr="006E26A7" w:rsidRDefault="00BD717F" w:rsidP="00B76209">
      <w:pPr>
        <w:pStyle w:val="Akapitzlist"/>
        <w:numPr>
          <w:ilvl w:val="0"/>
          <w:numId w:val="1"/>
        </w:numPr>
        <w:autoSpaceDE w:val="0"/>
        <w:autoSpaceDN w:val="0"/>
        <w:adjustRightInd w:val="0"/>
        <w:spacing w:before="240" w:after="240"/>
        <w:jc w:val="both"/>
        <w:rPr>
          <w:strike/>
          <w:sz w:val="24"/>
          <w:szCs w:val="24"/>
        </w:rPr>
      </w:pPr>
      <w:r w:rsidRPr="006E26A7">
        <w:rPr>
          <w:sz w:val="24"/>
          <w:szCs w:val="24"/>
        </w:rPr>
        <w:t xml:space="preserve">Po akceptacji bez uwag przedstawionego rozwiązania, o którym mowa w ust. 15 Zamawiający sporządza protokół z </w:t>
      </w:r>
      <w:r w:rsidR="00374899" w:rsidRPr="006E26A7">
        <w:rPr>
          <w:sz w:val="24"/>
          <w:szCs w:val="24"/>
        </w:rPr>
        <w:t>uzgodnień podpisany przez obie S</w:t>
      </w:r>
      <w:r w:rsidRPr="006E26A7">
        <w:rPr>
          <w:sz w:val="24"/>
          <w:szCs w:val="24"/>
        </w:rPr>
        <w:t xml:space="preserve">trony, do którego załącza zaakceptowaną wizualizację </w:t>
      </w:r>
      <w:r w:rsidR="00374899" w:rsidRPr="006E26A7">
        <w:rPr>
          <w:sz w:val="24"/>
          <w:szCs w:val="24"/>
        </w:rPr>
        <w:t xml:space="preserve">stanowiska ładowania </w:t>
      </w:r>
      <w:r w:rsidRPr="006E26A7">
        <w:rPr>
          <w:sz w:val="24"/>
          <w:szCs w:val="24"/>
        </w:rPr>
        <w:t>wraz z ładowarką</w:t>
      </w:r>
      <w:r w:rsidR="00374899" w:rsidRPr="006E26A7">
        <w:rPr>
          <w:sz w:val="24"/>
          <w:szCs w:val="24"/>
        </w:rPr>
        <w:t xml:space="preserve"> dużej mocy</w:t>
      </w:r>
      <w:r w:rsidR="00F81A07" w:rsidRPr="006E26A7">
        <w:rPr>
          <w:sz w:val="24"/>
          <w:szCs w:val="24"/>
        </w:rPr>
        <w:t xml:space="preserve"> i ładowarek małej mocy</w:t>
      </w:r>
      <w:r w:rsidRPr="006E26A7">
        <w:rPr>
          <w:sz w:val="24"/>
          <w:szCs w:val="24"/>
        </w:rPr>
        <w:t xml:space="preserve">. </w:t>
      </w:r>
    </w:p>
    <w:p w:rsidR="00B469FC" w:rsidRPr="006E26A7" w:rsidRDefault="00B469FC" w:rsidP="00B76209">
      <w:pPr>
        <w:pStyle w:val="Akapitzlist"/>
        <w:numPr>
          <w:ilvl w:val="0"/>
          <w:numId w:val="1"/>
        </w:numPr>
        <w:autoSpaceDE w:val="0"/>
        <w:autoSpaceDN w:val="0"/>
        <w:adjustRightInd w:val="0"/>
        <w:spacing w:after="240"/>
        <w:jc w:val="both"/>
        <w:rPr>
          <w:strike/>
          <w:sz w:val="24"/>
          <w:szCs w:val="24"/>
        </w:rPr>
      </w:pPr>
      <w:r w:rsidRPr="006E26A7">
        <w:rPr>
          <w:sz w:val="24"/>
          <w:szCs w:val="24"/>
        </w:rPr>
        <w:t>Wykonawca zobowiązany jest wykonać naklejki i okleić wszystkie Autobusy</w:t>
      </w:r>
      <w:r w:rsidR="00497C03" w:rsidRPr="006E26A7">
        <w:rPr>
          <w:sz w:val="24"/>
          <w:szCs w:val="24"/>
        </w:rPr>
        <w:t xml:space="preserve">, ładowarki </w:t>
      </w:r>
      <w:r w:rsidR="00AF650E" w:rsidRPr="006E26A7">
        <w:rPr>
          <w:sz w:val="24"/>
          <w:szCs w:val="24"/>
        </w:rPr>
        <w:t xml:space="preserve"> </w:t>
      </w:r>
      <w:r w:rsidR="00374899" w:rsidRPr="006E26A7">
        <w:rPr>
          <w:sz w:val="24"/>
          <w:szCs w:val="24"/>
        </w:rPr>
        <w:t xml:space="preserve">małej mocy </w:t>
      </w:r>
      <w:r w:rsidR="00AF650E" w:rsidRPr="006E26A7">
        <w:rPr>
          <w:sz w:val="24"/>
          <w:szCs w:val="24"/>
        </w:rPr>
        <w:t>oraz</w:t>
      </w:r>
      <w:r w:rsidR="00374899" w:rsidRPr="006E26A7">
        <w:rPr>
          <w:sz w:val="24"/>
          <w:szCs w:val="24"/>
        </w:rPr>
        <w:t xml:space="preserve"> wskazane przez Zamawiającego</w:t>
      </w:r>
      <w:r w:rsidR="000C5228" w:rsidRPr="006E26A7">
        <w:rPr>
          <w:sz w:val="24"/>
          <w:szCs w:val="24"/>
        </w:rPr>
        <w:t xml:space="preserve"> </w:t>
      </w:r>
      <w:r w:rsidR="005312AB" w:rsidRPr="006E26A7">
        <w:rPr>
          <w:sz w:val="24"/>
          <w:szCs w:val="24"/>
        </w:rPr>
        <w:t xml:space="preserve">urządzenia </w:t>
      </w:r>
      <w:r w:rsidR="00AF650E" w:rsidRPr="006E26A7">
        <w:rPr>
          <w:sz w:val="24"/>
          <w:szCs w:val="24"/>
        </w:rPr>
        <w:t xml:space="preserve">wchodzące </w:t>
      </w:r>
      <w:r w:rsidR="00374899" w:rsidRPr="006E26A7">
        <w:rPr>
          <w:sz w:val="24"/>
          <w:szCs w:val="24"/>
        </w:rPr>
        <w:br/>
      </w:r>
      <w:r w:rsidR="00AF650E" w:rsidRPr="006E26A7">
        <w:rPr>
          <w:sz w:val="24"/>
          <w:szCs w:val="24"/>
        </w:rPr>
        <w:t xml:space="preserve">w skład punktu </w:t>
      </w:r>
      <w:r w:rsidR="000C5228" w:rsidRPr="006E26A7">
        <w:rPr>
          <w:sz w:val="24"/>
          <w:szCs w:val="24"/>
        </w:rPr>
        <w:t xml:space="preserve">ładowania zgodnie </w:t>
      </w:r>
      <w:r w:rsidRPr="006E26A7">
        <w:rPr>
          <w:sz w:val="24"/>
          <w:szCs w:val="24"/>
        </w:rPr>
        <w:t>z zasadami pro</w:t>
      </w:r>
      <w:r w:rsidR="00186921" w:rsidRPr="006E26A7">
        <w:rPr>
          <w:sz w:val="24"/>
          <w:szCs w:val="24"/>
        </w:rPr>
        <w:t>mocji projektu oraz wytycznymi Z</w:t>
      </w:r>
      <w:r w:rsidRPr="006E26A7">
        <w:rPr>
          <w:sz w:val="24"/>
          <w:szCs w:val="24"/>
        </w:rPr>
        <w:t xml:space="preserve">amawiającego przedstawionymi na etapie przygotowywania stosownych oznaczeń. Zamawiający wymaga dostarczenia </w:t>
      </w:r>
      <w:r w:rsidR="009D3F0A" w:rsidRPr="006E26A7">
        <w:rPr>
          <w:sz w:val="24"/>
          <w:szCs w:val="24"/>
        </w:rPr>
        <w:t xml:space="preserve">w terminie dostawy pierwszej partii Autobusów, </w:t>
      </w:r>
      <w:r w:rsidR="009D3F0A" w:rsidRPr="006E26A7">
        <w:rPr>
          <w:sz w:val="24"/>
          <w:szCs w:val="24"/>
        </w:rPr>
        <w:br/>
        <w:t>o którym</w:t>
      </w:r>
      <w:r w:rsidRPr="006E26A7">
        <w:rPr>
          <w:sz w:val="24"/>
          <w:szCs w:val="24"/>
        </w:rPr>
        <w:t xml:space="preserve"> mowa w § 2</w:t>
      </w:r>
      <w:r w:rsidR="009D3F0A" w:rsidRPr="006E26A7">
        <w:rPr>
          <w:sz w:val="24"/>
          <w:szCs w:val="24"/>
        </w:rPr>
        <w:t xml:space="preserve"> ust. 1 pkt 1 lit. a</w:t>
      </w:r>
      <w:r w:rsidRPr="006E26A7">
        <w:rPr>
          <w:sz w:val="24"/>
          <w:szCs w:val="24"/>
        </w:rPr>
        <w:t xml:space="preserve"> niniejszej Umowy po 2 komplety zapasowych naklejek dla każdego pojazdu</w:t>
      </w:r>
      <w:r w:rsidR="002334DF" w:rsidRPr="006E26A7">
        <w:rPr>
          <w:sz w:val="24"/>
          <w:szCs w:val="24"/>
        </w:rPr>
        <w:t xml:space="preserve"> i ładowarki</w:t>
      </w:r>
      <w:r w:rsidRPr="006E26A7">
        <w:rPr>
          <w:sz w:val="24"/>
          <w:szCs w:val="24"/>
        </w:rPr>
        <w:t>. Oznaczenia w postaci naklejek powinny być wykonane w sposób trwały i zabezpieczone przed działaniem czynników atmosferycznych.</w:t>
      </w:r>
    </w:p>
    <w:p w:rsidR="009107C7" w:rsidRPr="006E26A7" w:rsidRDefault="009107C7" w:rsidP="00B76209">
      <w:pPr>
        <w:pStyle w:val="Akapitzlist"/>
        <w:numPr>
          <w:ilvl w:val="0"/>
          <w:numId w:val="1"/>
        </w:numPr>
        <w:autoSpaceDE w:val="0"/>
        <w:autoSpaceDN w:val="0"/>
        <w:adjustRightInd w:val="0"/>
        <w:spacing w:after="240"/>
        <w:jc w:val="both"/>
        <w:rPr>
          <w:strike/>
          <w:sz w:val="24"/>
          <w:szCs w:val="24"/>
        </w:rPr>
      </w:pPr>
      <w:r w:rsidRPr="006E26A7">
        <w:rPr>
          <w:sz w:val="24"/>
          <w:szCs w:val="24"/>
        </w:rPr>
        <w:t>Wykonawca zobowiązuje się do dostarczenia dokumentacji technicznej w zakresie wymaganym przez Zamawiającego na etapie realizacji Umowy</w:t>
      </w:r>
      <w:r w:rsidR="007A66B0" w:rsidRPr="006E26A7">
        <w:rPr>
          <w:sz w:val="24"/>
          <w:szCs w:val="24"/>
        </w:rPr>
        <w:t xml:space="preserve"> w języku polskim lub przetłumaczonej na język polski.</w:t>
      </w:r>
    </w:p>
    <w:p w:rsidR="00B469FC" w:rsidRPr="006E26A7" w:rsidRDefault="00B469FC" w:rsidP="00D76C6E">
      <w:pPr>
        <w:tabs>
          <w:tab w:val="left" w:pos="284"/>
        </w:tabs>
        <w:suppressAutoHyphens/>
        <w:spacing w:before="120" w:after="120"/>
        <w:jc w:val="both"/>
        <w:rPr>
          <w:bCs/>
          <w:sz w:val="24"/>
          <w:szCs w:val="24"/>
        </w:rPr>
      </w:pPr>
    </w:p>
    <w:p w:rsidR="00B469FC" w:rsidRPr="006E26A7" w:rsidRDefault="00B469FC" w:rsidP="00D76C6E">
      <w:pPr>
        <w:spacing w:before="120" w:after="120"/>
        <w:jc w:val="center"/>
        <w:rPr>
          <w:b/>
          <w:sz w:val="24"/>
          <w:szCs w:val="24"/>
        </w:rPr>
      </w:pPr>
      <w:r w:rsidRPr="006E26A7">
        <w:rPr>
          <w:b/>
          <w:sz w:val="24"/>
          <w:szCs w:val="24"/>
        </w:rPr>
        <w:t>TERMINY I WARUNKI</w:t>
      </w:r>
      <w:r w:rsidR="007F1D2A" w:rsidRPr="006E26A7">
        <w:rPr>
          <w:b/>
          <w:sz w:val="24"/>
          <w:szCs w:val="24"/>
        </w:rPr>
        <w:t xml:space="preserve"> REALIZACJI</w:t>
      </w:r>
      <w:r w:rsidRPr="006E26A7">
        <w:rPr>
          <w:b/>
          <w:sz w:val="24"/>
          <w:szCs w:val="24"/>
        </w:rPr>
        <w:t xml:space="preserve"> DOSTAWY</w:t>
      </w:r>
    </w:p>
    <w:p w:rsidR="00B469FC" w:rsidRPr="006E26A7" w:rsidRDefault="00B469FC" w:rsidP="00D76C6E">
      <w:pPr>
        <w:spacing w:before="120" w:after="120"/>
        <w:jc w:val="center"/>
        <w:rPr>
          <w:b/>
          <w:sz w:val="24"/>
          <w:szCs w:val="24"/>
        </w:rPr>
      </w:pPr>
      <w:r w:rsidRPr="006E26A7">
        <w:rPr>
          <w:b/>
          <w:sz w:val="24"/>
          <w:szCs w:val="24"/>
        </w:rPr>
        <w:t>§ 2</w:t>
      </w:r>
    </w:p>
    <w:p w:rsidR="00ED69B1" w:rsidRPr="006E26A7" w:rsidRDefault="007F1F67" w:rsidP="002048D0">
      <w:pPr>
        <w:spacing w:before="120" w:after="120"/>
        <w:jc w:val="center"/>
        <w:rPr>
          <w:b/>
          <w:sz w:val="24"/>
          <w:szCs w:val="24"/>
          <w:u w:val="single"/>
        </w:rPr>
      </w:pPr>
      <w:r w:rsidRPr="006E26A7">
        <w:rPr>
          <w:b/>
          <w:sz w:val="24"/>
          <w:szCs w:val="24"/>
          <w:u w:val="single"/>
        </w:rPr>
        <w:t xml:space="preserve">I. </w:t>
      </w:r>
      <w:r w:rsidR="00ED69B1" w:rsidRPr="006E26A7">
        <w:rPr>
          <w:b/>
          <w:sz w:val="24"/>
          <w:szCs w:val="24"/>
          <w:u w:val="single"/>
        </w:rPr>
        <w:t>Postanowienia ogólne</w:t>
      </w:r>
    </w:p>
    <w:p w:rsidR="00F8662B" w:rsidRPr="006E26A7" w:rsidRDefault="00F8662B" w:rsidP="000971C2">
      <w:pPr>
        <w:pStyle w:val="Akapitzlist"/>
        <w:numPr>
          <w:ilvl w:val="0"/>
          <w:numId w:val="27"/>
        </w:numPr>
        <w:tabs>
          <w:tab w:val="left" w:pos="360"/>
          <w:tab w:val="left" w:pos="1418"/>
        </w:tabs>
        <w:spacing w:before="120" w:after="120"/>
        <w:jc w:val="both"/>
        <w:rPr>
          <w:b/>
          <w:sz w:val="24"/>
          <w:szCs w:val="24"/>
        </w:rPr>
      </w:pPr>
      <w:r w:rsidRPr="006E26A7">
        <w:rPr>
          <w:sz w:val="24"/>
          <w:szCs w:val="24"/>
        </w:rPr>
        <w:t>Wykonawca zobowiązany jest zrealizować dostawę przedmiotu umowy i wydać go Zamawiającemu w następujących</w:t>
      </w:r>
      <w:r w:rsidR="00F964B0" w:rsidRPr="006E26A7">
        <w:rPr>
          <w:sz w:val="24"/>
          <w:szCs w:val="24"/>
        </w:rPr>
        <w:t xml:space="preserve"> partiach</w:t>
      </w:r>
      <w:r w:rsidRPr="006E26A7">
        <w:rPr>
          <w:sz w:val="24"/>
          <w:szCs w:val="24"/>
        </w:rPr>
        <w:t>:</w:t>
      </w:r>
    </w:p>
    <w:p w:rsidR="00F8662B" w:rsidRPr="006E26A7" w:rsidRDefault="00F8662B" w:rsidP="000971C2">
      <w:pPr>
        <w:pStyle w:val="Akapitzlist"/>
        <w:numPr>
          <w:ilvl w:val="0"/>
          <w:numId w:val="33"/>
        </w:numPr>
        <w:tabs>
          <w:tab w:val="left" w:pos="360"/>
          <w:tab w:val="left" w:pos="1418"/>
        </w:tabs>
        <w:spacing w:before="120" w:after="120"/>
        <w:jc w:val="both"/>
        <w:rPr>
          <w:strike/>
          <w:sz w:val="24"/>
          <w:szCs w:val="24"/>
        </w:rPr>
      </w:pPr>
      <w:r w:rsidRPr="006E26A7">
        <w:rPr>
          <w:sz w:val="24"/>
          <w:szCs w:val="24"/>
        </w:rPr>
        <w:t>Autobusy:</w:t>
      </w:r>
    </w:p>
    <w:p w:rsidR="00F8662B" w:rsidRPr="006E26A7" w:rsidRDefault="00D1416E" w:rsidP="000971C2">
      <w:pPr>
        <w:pStyle w:val="Akapitzlist"/>
        <w:numPr>
          <w:ilvl w:val="0"/>
          <w:numId w:val="64"/>
        </w:numPr>
        <w:tabs>
          <w:tab w:val="left" w:pos="360"/>
          <w:tab w:val="left" w:pos="1418"/>
        </w:tabs>
        <w:spacing w:before="120" w:after="120"/>
        <w:jc w:val="both"/>
        <w:rPr>
          <w:b/>
          <w:sz w:val="24"/>
          <w:szCs w:val="24"/>
        </w:rPr>
      </w:pPr>
      <w:r w:rsidRPr="006E26A7">
        <w:rPr>
          <w:sz w:val="24"/>
          <w:szCs w:val="24"/>
        </w:rPr>
        <w:t>5</w:t>
      </w:r>
      <w:r w:rsidR="00F8662B" w:rsidRPr="006E26A7">
        <w:rPr>
          <w:sz w:val="24"/>
          <w:szCs w:val="24"/>
        </w:rPr>
        <w:t xml:space="preserve"> szt.</w:t>
      </w:r>
      <w:r w:rsidR="00151A60" w:rsidRPr="006E26A7">
        <w:rPr>
          <w:sz w:val="24"/>
          <w:szCs w:val="24"/>
        </w:rPr>
        <w:t xml:space="preserve"> Autobusów –  </w:t>
      </w:r>
      <w:r w:rsidR="00F8662B" w:rsidRPr="006E26A7">
        <w:rPr>
          <w:sz w:val="24"/>
          <w:szCs w:val="24"/>
        </w:rPr>
        <w:t xml:space="preserve">do dnia </w:t>
      </w:r>
      <w:r w:rsidR="000131AB" w:rsidRPr="006E26A7">
        <w:rPr>
          <w:sz w:val="24"/>
          <w:szCs w:val="24"/>
        </w:rPr>
        <w:t>15 czerwca</w:t>
      </w:r>
      <w:r w:rsidR="00023019" w:rsidRPr="006E26A7">
        <w:rPr>
          <w:sz w:val="24"/>
          <w:szCs w:val="24"/>
        </w:rPr>
        <w:t xml:space="preserve"> 2021</w:t>
      </w:r>
      <w:r w:rsidR="00F8662B" w:rsidRPr="006E26A7">
        <w:rPr>
          <w:sz w:val="24"/>
          <w:szCs w:val="24"/>
        </w:rPr>
        <w:t xml:space="preserve"> r.,</w:t>
      </w:r>
    </w:p>
    <w:p w:rsidR="00F8662B" w:rsidRPr="006E26A7" w:rsidRDefault="00D1416E" w:rsidP="000971C2">
      <w:pPr>
        <w:pStyle w:val="Akapitzlist"/>
        <w:numPr>
          <w:ilvl w:val="0"/>
          <w:numId w:val="64"/>
        </w:numPr>
        <w:tabs>
          <w:tab w:val="left" w:pos="360"/>
          <w:tab w:val="left" w:pos="1418"/>
        </w:tabs>
        <w:spacing w:before="120" w:after="120"/>
        <w:jc w:val="both"/>
        <w:rPr>
          <w:b/>
          <w:sz w:val="24"/>
          <w:szCs w:val="24"/>
        </w:rPr>
      </w:pPr>
      <w:r w:rsidRPr="006E26A7">
        <w:rPr>
          <w:sz w:val="24"/>
          <w:szCs w:val="24"/>
        </w:rPr>
        <w:t>1</w:t>
      </w:r>
      <w:r w:rsidR="00F8662B" w:rsidRPr="006E26A7">
        <w:rPr>
          <w:sz w:val="24"/>
          <w:szCs w:val="24"/>
        </w:rPr>
        <w:t xml:space="preserve">5 szt. </w:t>
      </w:r>
      <w:r w:rsidR="00151A60" w:rsidRPr="006E26A7">
        <w:rPr>
          <w:sz w:val="24"/>
          <w:szCs w:val="24"/>
        </w:rPr>
        <w:t xml:space="preserve">Autobusów –  </w:t>
      </w:r>
      <w:r w:rsidR="00F8662B" w:rsidRPr="006E26A7">
        <w:rPr>
          <w:sz w:val="24"/>
          <w:szCs w:val="24"/>
        </w:rPr>
        <w:t xml:space="preserve">do dnia 15 września </w:t>
      </w:r>
      <w:r w:rsidR="00023019" w:rsidRPr="006E26A7">
        <w:rPr>
          <w:sz w:val="24"/>
          <w:szCs w:val="24"/>
        </w:rPr>
        <w:t xml:space="preserve">2021 </w:t>
      </w:r>
      <w:r w:rsidR="00F8662B" w:rsidRPr="006E26A7">
        <w:rPr>
          <w:sz w:val="24"/>
          <w:szCs w:val="24"/>
        </w:rPr>
        <w:t>r.</w:t>
      </w:r>
    </w:p>
    <w:p w:rsidR="00BF2D12" w:rsidRPr="006E26A7" w:rsidRDefault="002B7E9D" w:rsidP="000971C2">
      <w:pPr>
        <w:pStyle w:val="Akapitzlist"/>
        <w:numPr>
          <w:ilvl w:val="0"/>
          <w:numId w:val="33"/>
        </w:numPr>
        <w:tabs>
          <w:tab w:val="left" w:pos="360"/>
          <w:tab w:val="left" w:pos="1418"/>
        </w:tabs>
        <w:spacing w:after="120"/>
        <w:jc w:val="both"/>
        <w:rPr>
          <w:sz w:val="24"/>
          <w:szCs w:val="24"/>
        </w:rPr>
      </w:pPr>
      <w:r w:rsidRPr="006E26A7">
        <w:rPr>
          <w:sz w:val="24"/>
          <w:szCs w:val="24"/>
        </w:rPr>
        <w:t xml:space="preserve">punkt ładowania – </w:t>
      </w:r>
      <w:r w:rsidR="00282182" w:rsidRPr="006E26A7">
        <w:rPr>
          <w:sz w:val="24"/>
          <w:szCs w:val="24"/>
        </w:rPr>
        <w:t xml:space="preserve"> </w:t>
      </w:r>
      <w:r w:rsidR="00D1416E" w:rsidRPr="006E26A7">
        <w:rPr>
          <w:sz w:val="24"/>
          <w:szCs w:val="24"/>
        </w:rPr>
        <w:t>do dnia 15</w:t>
      </w:r>
      <w:r w:rsidR="0083213F" w:rsidRPr="006E26A7">
        <w:rPr>
          <w:sz w:val="24"/>
          <w:szCs w:val="24"/>
        </w:rPr>
        <w:t xml:space="preserve"> </w:t>
      </w:r>
      <w:r w:rsidR="00D1416E" w:rsidRPr="006E26A7">
        <w:rPr>
          <w:sz w:val="24"/>
          <w:szCs w:val="24"/>
        </w:rPr>
        <w:t>czerwca</w:t>
      </w:r>
      <w:r w:rsidR="0083213F" w:rsidRPr="006E26A7">
        <w:rPr>
          <w:sz w:val="24"/>
          <w:szCs w:val="24"/>
        </w:rPr>
        <w:t xml:space="preserve"> </w:t>
      </w:r>
      <w:r w:rsidR="00023019" w:rsidRPr="006E26A7">
        <w:rPr>
          <w:sz w:val="24"/>
          <w:szCs w:val="24"/>
        </w:rPr>
        <w:t xml:space="preserve"> 2021 </w:t>
      </w:r>
      <w:r w:rsidR="0083213F" w:rsidRPr="006E26A7">
        <w:rPr>
          <w:sz w:val="24"/>
          <w:szCs w:val="24"/>
        </w:rPr>
        <w:t>r.</w:t>
      </w:r>
    </w:p>
    <w:p w:rsidR="001F771C" w:rsidRPr="006E26A7" w:rsidRDefault="00883CF3" w:rsidP="00193D71">
      <w:pPr>
        <w:pStyle w:val="Akapitzlist"/>
        <w:tabs>
          <w:tab w:val="left" w:pos="360"/>
          <w:tab w:val="left" w:pos="1418"/>
        </w:tabs>
        <w:spacing w:after="120"/>
        <w:jc w:val="both"/>
        <w:rPr>
          <w:sz w:val="24"/>
          <w:szCs w:val="24"/>
        </w:rPr>
      </w:pPr>
      <w:r w:rsidRPr="006E26A7">
        <w:rPr>
          <w:sz w:val="24"/>
          <w:szCs w:val="24"/>
        </w:rPr>
        <w:t xml:space="preserve">Wykonawca zobowiązany jest przed w/w terminem </w:t>
      </w:r>
      <w:r w:rsidR="00BF2D12" w:rsidRPr="006E26A7">
        <w:rPr>
          <w:sz w:val="24"/>
          <w:szCs w:val="24"/>
        </w:rPr>
        <w:t>przeprowadzić z wynikiem pozytywnym wszelkie niezbędne odbiory punktu ładowania dokonane przez</w:t>
      </w:r>
      <w:r w:rsidRPr="006E26A7">
        <w:rPr>
          <w:sz w:val="24"/>
          <w:szCs w:val="24"/>
        </w:rPr>
        <w:t xml:space="preserve"> PGE</w:t>
      </w:r>
      <w:r w:rsidR="000906C7" w:rsidRPr="006E26A7">
        <w:rPr>
          <w:sz w:val="24"/>
          <w:szCs w:val="24"/>
        </w:rPr>
        <w:t xml:space="preserve"> </w:t>
      </w:r>
      <w:r w:rsidR="00193D71" w:rsidRPr="006E26A7">
        <w:rPr>
          <w:sz w:val="24"/>
          <w:szCs w:val="24"/>
        </w:rPr>
        <w:t xml:space="preserve">skutkujące przyłączeniem </w:t>
      </w:r>
      <w:r w:rsidR="000906C7" w:rsidRPr="006E26A7">
        <w:rPr>
          <w:sz w:val="24"/>
          <w:szCs w:val="24"/>
        </w:rPr>
        <w:t>punkt</w:t>
      </w:r>
      <w:r w:rsidR="00193D71" w:rsidRPr="006E26A7">
        <w:rPr>
          <w:sz w:val="24"/>
          <w:szCs w:val="24"/>
        </w:rPr>
        <w:t>u</w:t>
      </w:r>
      <w:r w:rsidR="000906C7" w:rsidRPr="006E26A7">
        <w:rPr>
          <w:sz w:val="24"/>
          <w:szCs w:val="24"/>
        </w:rPr>
        <w:t xml:space="preserve"> </w:t>
      </w:r>
      <w:r w:rsidRPr="006E26A7">
        <w:rPr>
          <w:sz w:val="24"/>
          <w:szCs w:val="24"/>
        </w:rPr>
        <w:t>ładowania do sieci dystrybucyjnej.</w:t>
      </w:r>
    </w:p>
    <w:p w:rsidR="00F8662B" w:rsidRPr="006E26A7" w:rsidRDefault="00BE59E6" w:rsidP="000971C2">
      <w:pPr>
        <w:pStyle w:val="Akapitzlist"/>
        <w:numPr>
          <w:ilvl w:val="0"/>
          <w:numId w:val="33"/>
        </w:numPr>
        <w:tabs>
          <w:tab w:val="left" w:pos="360"/>
          <w:tab w:val="left" w:pos="1418"/>
        </w:tabs>
        <w:spacing w:after="120"/>
        <w:jc w:val="both"/>
        <w:rPr>
          <w:sz w:val="24"/>
          <w:szCs w:val="24"/>
        </w:rPr>
      </w:pPr>
      <w:r w:rsidRPr="006E26A7">
        <w:rPr>
          <w:sz w:val="24"/>
          <w:szCs w:val="24"/>
        </w:rPr>
        <w:t xml:space="preserve"> </w:t>
      </w:r>
      <w:r w:rsidR="00B30F05" w:rsidRPr="006E26A7">
        <w:rPr>
          <w:sz w:val="24"/>
          <w:szCs w:val="24"/>
        </w:rPr>
        <w:t xml:space="preserve">12 </w:t>
      </w:r>
      <w:r w:rsidRPr="006E26A7">
        <w:rPr>
          <w:sz w:val="24"/>
          <w:szCs w:val="24"/>
        </w:rPr>
        <w:t>szt. ładowar</w:t>
      </w:r>
      <w:r w:rsidR="00151A60" w:rsidRPr="006E26A7">
        <w:rPr>
          <w:sz w:val="24"/>
          <w:szCs w:val="24"/>
        </w:rPr>
        <w:t xml:space="preserve">ek małej mocy – </w:t>
      </w:r>
      <w:r w:rsidR="00EC0413" w:rsidRPr="006E26A7">
        <w:rPr>
          <w:sz w:val="24"/>
          <w:szCs w:val="24"/>
        </w:rPr>
        <w:t xml:space="preserve">do dnia </w:t>
      </w:r>
      <w:r w:rsidR="00D1416E" w:rsidRPr="006E26A7">
        <w:rPr>
          <w:sz w:val="24"/>
          <w:szCs w:val="24"/>
        </w:rPr>
        <w:t>15 czerwca</w:t>
      </w:r>
      <w:r w:rsidR="00023019" w:rsidRPr="006E26A7">
        <w:rPr>
          <w:sz w:val="24"/>
          <w:szCs w:val="24"/>
        </w:rPr>
        <w:t xml:space="preserve"> 2021 </w:t>
      </w:r>
      <w:r w:rsidRPr="006E26A7">
        <w:rPr>
          <w:sz w:val="24"/>
          <w:szCs w:val="24"/>
        </w:rPr>
        <w:t>r.</w:t>
      </w:r>
      <w:r w:rsidR="00F441D7" w:rsidRPr="006E26A7">
        <w:rPr>
          <w:sz w:val="24"/>
          <w:szCs w:val="24"/>
        </w:rPr>
        <w:t xml:space="preserve"> </w:t>
      </w:r>
    </w:p>
    <w:p w:rsidR="00023019" w:rsidRPr="006E26A7" w:rsidRDefault="00F8662B" w:rsidP="000971C2">
      <w:pPr>
        <w:pStyle w:val="Akapitzlist"/>
        <w:numPr>
          <w:ilvl w:val="0"/>
          <w:numId w:val="110"/>
        </w:numPr>
        <w:ind w:left="426"/>
        <w:jc w:val="both"/>
        <w:rPr>
          <w:b/>
          <w:sz w:val="24"/>
          <w:szCs w:val="24"/>
        </w:rPr>
      </w:pPr>
      <w:r w:rsidRPr="006E26A7">
        <w:rPr>
          <w:sz w:val="24"/>
          <w:szCs w:val="24"/>
        </w:rPr>
        <w:t>Dostawę przedmiotu Umowy uznaje się za dokonaną w dacie gdy</w:t>
      </w:r>
      <w:r w:rsidR="00023019" w:rsidRPr="006E26A7">
        <w:rPr>
          <w:sz w:val="24"/>
          <w:szCs w:val="24"/>
        </w:rPr>
        <w:t xml:space="preserve"> podpisane zostaną przez Zamawiającego i Wykonawcę:</w:t>
      </w:r>
    </w:p>
    <w:p w:rsidR="00023019" w:rsidRPr="006E26A7" w:rsidRDefault="00F8662B" w:rsidP="000971C2">
      <w:pPr>
        <w:pStyle w:val="Akapitzlist"/>
        <w:numPr>
          <w:ilvl w:val="0"/>
          <w:numId w:val="109"/>
        </w:numPr>
        <w:tabs>
          <w:tab w:val="left" w:pos="360"/>
        </w:tabs>
        <w:jc w:val="both"/>
        <w:rPr>
          <w:b/>
          <w:sz w:val="24"/>
          <w:szCs w:val="24"/>
        </w:rPr>
      </w:pPr>
      <w:r w:rsidRPr="006E26A7">
        <w:rPr>
          <w:sz w:val="24"/>
          <w:szCs w:val="24"/>
        </w:rPr>
        <w:t>bez uwag</w:t>
      </w:r>
      <w:r w:rsidR="005B3F4B" w:rsidRPr="006E26A7">
        <w:rPr>
          <w:sz w:val="24"/>
          <w:szCs w:val="24"/>
        </w:rPr>
        <w:t xml:space="preserve"> protokoły</w:t>
      </w:r>
      <w:r w:rsidRPr="006E26A7">
        <w:rPr>
          <w:sz w:val="24"/>
          <w:szCs w:val="24"/>
        </w:rPr>
        <w:t xml:space="preserve"> odbioru technicznego wszystkich Autobusów</w:t>
      </w:r>
      <w:r w:rsidR="00B80F47" w:rsidRPr="006E26A7">
        <w:rPr>
          <w:sz w:val="24"/>
          <w:szCs w:val="24"/>
        </w:rPr>
        <w:t xml:space="preserve">, lub w przypadku stwierdzenia rozbieżności, o których mowa </w:t>
      </w:r>
      <w:r w:rsidR="004D4D2E" w:rsidRPr="006E26A7">
        <w:rPr>
          <w:sz w:val="24"/>
          <w:szCs w:val="24"/>
        </w:rPr>
        <w:t xml:space="preserve">w § 4 ust. 20 Umowy </w:t>
      </w:r>
      <w:r w:rsidR="00B80F47" w:rsidRPr="006E26A7">
        <w:rPr>
          <w:sz w:val="24"/>
          <w:szCs w:val="24"/>
        </w:rPr>
        <w:t>podpisane</w:t>
      </w:r>
      <w:r w:rsidR="00106F6C" w:rsidRPr="006E26A7">
        <w:rPr>
          <w:sz w:val="24"/>
          <w:szCs w:val="24"/>
        </w:rPr>
        <w:t xml:space="preserve"> zostaną</w:t>
      </w:r>
      <w:r w:rsidR="00B80F47" w:rsidRPr="006E26A7">
        <w:rPr>
          <w:sz w:val="24"/>
          <w:szCs w:val="24"/>
        </w:rPr>
        <w:t xml:space="preserve"> protokoły odbioru technicznego z rozbieżnościami </w:t>
      </w:r>
      <w:r w:rsidR="00AA45AF" w:rsidRPr="006E26A7">
        <w:rPr>
          <w:sz w:val="24"/>
          <w:szCs w:val="24"/>
        </w:rPr>
        <w:t xml:space="preserve">dla </w:t>
      </w:r>
      <w:r w:rsidR="00B80F47" w:rsidRPr="006E26A7">
        <w:rPr>
          <w:sz w:val="24"/>
          <w:szCs w:val="24"/>
        </w:rPr>
        <w:t>wszystkich Autobusów</w:t>
      </w:r>
      <w:r w:rsidR="00C15B05" w:rsidRPr="006E26A7">
        <w:rPr>
          <w:sz w:val="24"/>
          <w:szCs w:val="24"/>
        </w:rPr>
        <w:t xml:space="preserve"> stanowiących przedmiot niniejszej Umowy</w:t>
      </w:r>
      <w:r w:rsidR="00027ED3" w:rsidRPr="006E26A7">
        <w:rPr>
          <w:sz w:val="24"/>
          <w:szCs w:val="24"/>
        </w:rPr>
        <w:t xml:space="preserve"> </w:t>
      </w:r>
      <w:r w:rsidR="00023019" w:rsidRPr="006E26A7">
        <w:rPr>
          <w:sz w:val="24"/>
          <w:szCs w:val="24"/>
        </w:rPr>
        <w:t>i,</w:t>
      </w:r>
    </w:p>
    <w:p w:rsidR="00023019" w:rsidRPr="006E26A7" w:rsidRDefault="00B80F47" w:rsidP="000971C2">
      <w:pPr>
        <w:pStyle w:val="Akapitzlist"/>
        <w:numPr>
          <w:ilvl w:val="0"/>
          <w:numId w:val="109"/>
        </w:numPr>
        <w:tabs>
          <w:tab w:val="left" w:pos="360"/>
        </w:tabs>
        <w:jc w:val="both"/>
        <w:rPr>
          <w:b/>
          <w:sz w:val="24"/>
          <w:szCs w:val="24"/>
        </w:rPr>
      </w:pPr>
      <w:r w:rsidRPr="006E26A7">
        <w:rPr>
          <w:sz w:val="24"/>
          <w:szCs w:val="24"/>
        </w:rPr>
        <w:lastRenderedPageBreak/>
        <w:t xml:space="preserve"> podpisane</w:t>
      </w:r>
      <w:r w:rsidR="00023019" w:rsidRPr="006E26A7">
        <w:rPr>
          <w:sz w:val="24"/>
          <w:szCs w:val="24"/>
        </w:rPr>
        <w:t xml:space="preserve"> zostaną</w:t>
      </w:r>
      <w:r w:rsidRPr="006E26A7">
        <w:rPr>
          <w:sz w:val="24"/>
          <w:szCs w:val="24"/>
        </w:rPr>
        <w:t xml:space="preserve"> bez uwag</w:t>
      </w:r>
      <w:r w:rsidR="00203488" w:rsidRPr="006E26A7">
        <w:rPr>
          <w:sz w:val="24"/>
          <w:szCs w:val="24"/>
        </w:rPr>
        <w:t xml:space="preserve"> protokoły odbioru technicznego wszystkich </w:t>
      </w:r>
      <w:r w:rsidR="003948F9" w:rsidRPr="006E26A7">
        <w:rPr>
          <w:sz w:val="24"/>
          <w:szCs w:val="24"/>
        </w:rPr>
        <w:t>ładowar</w:t>
      </w:r>
      <w:r w:rsidR="00203488" w:rsidRPr="006E26A7">
        <w:rPr>
          <w:sz w:val="24"/>
          <w:szCs w:val="24"/>
        </w:rPr>
        <w:t>ek</w:t>
      </w:r>
      <w:r w:rsidR="003948F9" w:rsidRPr="006E26A7">
        <w:rPr>
          <w:sz w:val="24"/>
          <w:szCs w:val="24"/>
        </w:rPr>
        <w:t xml:space="preserve"> </w:t>
      </w:r>
      <w:r w:rsidR="00E63C69" w:rsidRPr="006E26A7">
        <w:rPr>
          <w:sz w:val="24"/>
          <w:szCs w:val="24"/>
        </w:rPr>
        <w:t>małej mocy</w:t>
      </w:r>
      <w:r w:rsidR="004D4D2E" w:rsidRPr="006E26A7">
        <w:rPr>
          <w:sz w:val="24"/>
          <w:szCs w:val="24"/>
        </w:rPr>
        <w:t xml:space="preserve"> lub w przypadku stwierdzenia rozbieżności, o których mowa w § 4 ust. 20 Umowy podpisane</w:t>
      </w:r>
      <w:r w:rsidR="00106F6C" w:rsidRPr="006E26A7">
        <w:rPr>
          <w:sz w:val="24"/>
          <w:szCs w:val="24"/>
        </w:rPr>
        <w:t xml:space="preserve"> zostaną</w:t>
      </w:r>
      <w:r w:rsidR="004D4D2E" w:rsidRPr="006E26A7">
        <w:rPr>
          <w:sz w:val="24"/>
          <w:szCs w:val="24"/>
        </w:rPr>
        <w:t xml:space="preserve"> protokoły odbioru technicznego z rozbieżnościami wszystkich ładowarek małej mocy</w:t>
      </w:r>
      <w:r w:rsidR="00C15B05" w:rsidRPr="006E26A7">
        <w:rPr>
          <w:sz w:val="24"/>
          <w:szCs w:val="24"/>
        </w:rPr>
        <w:t xml:space="preserve"> stanowiących przedmiot niniejszej Umowy</w:t>
      </w:r>
      <w:r w:rsidR="004D4D2E" w:rsidRPr="006E26A7">
        <w:rPr>
          <w:sz w:val="24"/>
          <w:szCs w:val="24"/>
        </w:rPr>
        <w:t xml:space="preserve"> </w:t>
      </w:r>
      <w:r w:rsidR="00023019" w:rsidRPr="006E26A7">
        <w:rPr>
          <w:sz w:val="24"/>
          <w:szCs w:val="24"/>
        </w:rPr>
        <w:t>i,</w:t>
      </w:r>
    </w:p>
    <w:p w:rsidR="00023019" w:rsidRPr="006E26A7" w:rsidRDefault="00B00EF3" w:rsidP="000971C2">
      <w:pPr>
        <w:pStyle w:val="Akapitzlist"/>
        <w:numPr>
          <w:ilvl w:val="0"/>
          <w:numId w:val="109"/>
        </w:numPr>
        <w:tabs>
          <w:tab w:val="left" w:pos="360"/>
        </w:tabs>
        <w:jc w:val="both"/>
        <w:rPr>
          <w:b/>
          <w:sz w:val="24"/>
          <w:szCs w:val="24"/>
        </w:rPr>
      </w:pPr>
      <w:r w:rsidRPr="006E26A7">
        <w:rPr>
          <w:sz w:val="24"/>
          <w:szCs w:val="24"/>
        </w:rPr>
        <w:t>podpisany</w:t>
      </w:r>
      <w:r w:rsidR="00106F6C" w:rsidRPr="006E26A7">
        <w:rPr>
          <w:sz w:val="24"/>
          <w:szCs w:val="24"/>
        </w:rPr>
        <w:t xml:space="preserve"> zostanie</w:t>
      </w:r>
      <w:r w:rsidRPr="006E26A7">
        <w:rPr>
          <w:sz w:val="24"/>
          <w:szCs w:val="24"/>
        </w:rPr>
        <w:t xml:space="preserve"> bez uwag </w:t>
      </w:r>
      <w:r w:rsidR="00027ED3" w:rsidRPr="006E26A7">
        <w:rPr>
          <w:sz w:val="24"/>
          <w:szCs w:val="24"/>
        </w:rPr>
        <w:t>protokół</w:t>
      </w:r>
      <w:r w:rsidR="00E877C7" w:rsidRPr="006E26A7">
        <w:rPr>
          <w:sz w:val="24"/>
          <w:szCs w:val="24"/>
        </w:rPr>
        <w:t xml:space="preserve"> końcowego odbioru technicznego</w:t>
      </w:r>
      <w:r w:rsidR="00F8662B" w:rsidRPr="006E26A7">
        <w:rPr>
          <w:sz w:val="24"/>
          <w:szCs w:val="24"/>
        </w:rPr>
        <w:t xml:space="preserve"> </w:t>
      </w:r>
      <w:r w:rsidR="00027ED3" w:rsidRPr="006E26A7">
        <w:rPr>
          <w:sz w:val="24"/>
          <w:szCs w:val="24"/>
        </w:rPr>
        <w:t xml:space="preserve">punktu </w:t>
      </w:r>
      <w:r w:rsidR="00F8662B" w:rsidRPr="006E26A7">
        <w:rPr>
          <w:sz w:val="24"/>
          <w:szCs w:val="24"/>
        </w:rPr>
        <w:t>ładowania</w:t>
      </w:r>
      <w:r w:rsidR="002971AF" w:rsidRPr="006E26A7">
        <w:rPr>
          <w:sz w:val="24"/>
          <w:szCs w:val="24"/>
        </w:rPr>
        <w:t xml:space="preserve"> </w:t>
      </w:r>
      <w:r w:rsidR="00F8662B" w:rsidRPr="006E26A7">
        <w:rPr>
          <w:sz w:val="24"/>
          <w:szCs w:val="24"/>
        </w:rPr>
        <w:t>stanowiąc</w:t>
      </w:r>
      <w:r w:rsidR="00C15B05" w:rsidRPr="006E26A7">
        <w:rPr>
          <w:sz w:val="24"/>
          <w:szCs w:val="24"/>
        </w:rPr>
        <w:t>ego</w:t>
      </w:r>
      <w:r w:rsidR="00F8662B" w:rsidRPr="006E26A7">
        <w:rPr>
          <w:sz w:val="24"/>
          <w:szCs w:val="24"/>
        </w:rPr>
        <w:t xml:space="preserve"> przedmiot niniejszej Umowy</w:t>
      </w:r>
      <w:r w:rsidR="00C805C1" w:rsidRPr="006E26A7">
        <w:rPr>
          <w:sz w:val="24"/>
          <w:szCs w:val="24"/>
        </w:rPr>
        <w:t xml:space="preserve"> </w:t>
      </w:r>
      <w:r w:rsidR="00023019" w:rsidRPr="006E26A7">
        <w:rPr>
          <w:sz w:val="24"/>
          <w:szCs w:val="24"/>
        </w:rPr>
        <w:t>i,</w:t>
      </w:r>
    </w:p>
    <w:p w:rsidR="00023019" w:rsidRPr="006E26A7" w:rsidRDefault="00C805C1" w:rsidP="000971C2">
      <w:pPr>
        <w:pStyle w:val="Akapitzlist"/>
        <w:numPr>
          <w:ilvl w:val="0"/>
          <w:numId w:val="109"/>
        </w:numPr>
        <w:tabs>
          <w:tab w:val="left" w:pos="360"/>
        </w:tabs>
        <w:jc w:val="both"/>
        <w:rPr>
          <w:b/>
          <w:sz w:val="24"/>
          <w:szCs w:val="24"/>
        </w:rPr>
      </w:pPr>
      <w:r w:rsidRPr="006E26A7">
        <w:rPr>
          <w:sz w:val="24"/>
          <w:szCs w:val="24"/>
        </w:rPr>
        <w:t xml:space="preserve"> podpisane zostaną bez uwag protokoły kompletności programów i dodatkowego wyposażenia oraz kompletności dokumentów, </w:t>
      </w:r>
      <w:r w:rsidR="006F27E9" w:rsidRPr="006E26A7">
        <w:rPr>
          <w:sz w:val="24"/>
          <w:szCs w:val="24"/>
        </w:rPr>
        <w:t>o których mowa w § 4 ust. 12 i § 5 ust. 15</w:t>
      </w:r>
      <w:r w:rsidRPr="006E26A7">
        <w:rPr>
          <w:sz w:val="24"/>
          <w:szCs w:val="24"/>
        </w:rPr>
        <w:t xml:space="preserve"> niniejszej Umowy</w:t>
      </w:r>
      <w:r w:rsidR="00C62110" w:rsidRPr="006E26A7">
        <w:rPr>
          <w:sz w:val="24"/>
          <w:szCs w:val="24"/>
        </w:rPr>
        <w:t>,</w:t>
      </w:r>
      <w:r w:rsidR="00D52FC6" w:rsidRPr="006E26A7">
        <w:rPr>
          <w:sz w:val="24"/>
          <w:szCs w:val="24"/>
        </w:rPr>
        <w:t xml:space="preserve"> </w:t>
      </w:r>
    </w:p>
    <w:p w:rsidR="00F8662B" w:rsidRPr="006E26A7" w:rsidRDefault="00D52FC6" w:rsidP="00023019">
      <w:pPr>
        <w:pStyle w:val="Akapitzlist"/>
        <w:tabs>
          <w:tab w:val="left" w:pos="360"/>
        </w:tabs>
        <w:ind w:left="1068"/>
        <w:jc w:val="both"/>
        <w:rPr>
          <w:b/>
          <w:sz w:val="24"/>
          <w:szCs w:val="24"/>
        </w:rPr>
      </w:pPr>
      <w:r w:rsidRPr="006E26A7">
        <w:rPr>
          <w:sz w:val="24"/>
          <w:szCs w:val="24"/>
        </w:rPr>
        <w:t>po przeprowadzeniu proced</w:t>
      </w:r>
      <w:r w:rsidR="00C62110" w:rsidRPr="006E26A7">
        <w:rPr>
          <w:sz w:val="24"/>
          <w:szCs w:val="24"/>
        </w:rPr>
        <w:t>ury odbioru, o której mowa w §</w:t>
      </w:r>
      <w:r w:rsidRPr="006E26A7">
        <w:rPr>
          <w:sz w:val="24"/>
          <w:szCs w:val="24"/>
        </w:rPr>
        <w:t xml:space="preserve"> 4</w:t>
      </w:r>
      <w:r w:rsidR="00C62110" w:rsidRPr="006E26A7">
        <w:rPr>
          <w:sz w:val="24"/>
          <w:szCs w:val="24"/>
        </w:rPr>
        <w:t xml:space="preserve"> i § 5</w:t>
      </w:r>
      <w:r w:rsidR="00F8662B" w:rsidRPr="006E26A7">
        <w:rPr>
          <w:sz w:val="24"/>
          <w:szCs w:val="24"/>
        </w:rPr>
        <w:t xml:space="preserve">, co uznaje się tym samym za datę wydania </w:t>
      </w:r>
      <w:r w:rsidR="00236344" w:rsidRPr="006E26A7">
        <w:rPr>
          <w:sz w:val="24"/>
          <w:szCs w:val="24"/>
        </w:rPr>
        <w:t xml:space="preserve">wszystkich </w:t>
      </w:r>
      <w:r w:rsidR="00F8662B" w:rsidRPr="006E26A7">
        <w:rPr>
          <w:sz w:val="24"/>
          <w:szCs w:val="24"/>
        </w:rPr>
        <w:t>Autobusów</w:t>
      </w:r>
      <w:r w:rsidR="00027ED3" w:rsidRPr="006E26A7">
        <w:rPr>
          <w:sz w:val="24"/>
          <w:szCs w:val="24"/>
        </w:rPr>
        <w:t xml:space="preserve"> </w:t>
      </w:r>
      <w:r w:rsidR="00D832C7" w:rsidRPr="006E26A7">
        <w:rPr>
          <w:sz w:val="24"/>
          <w:szCs w:val="24"/>
        </w:rPr>
        <w:t>oraz</w:t>
      </w:r>
      <w:r w:rsidR="00236344" w:rsidRPr="006E26A7">
        <w:rPr>
          <w:sz w:val="24"/>
          <w:szCs w:val="24"/>
        </w:rPr>
        <w:t xml:space="preserve"> wszystkich</w:t>
      </w:r>
      <w:r w:rsidR="00D832C7" w:rsidRPr="006E26A7">
        <w:rPr>
          <w:sz w:val="24"/>
          <w:szCs w:val="24"/>
        </w:rPr>
        <w:t xml:space="preserve"> </w:t>
      </w:r>
      <w:r w:rsidR="00027ED3" w:rsidRPr="006E26A7">
        <w:rPr>
          <w:sz w:val="24"/>
          <w:szCs w:val="24"/>
        </w:rPr>
        <w:t>ładowar</w:t>
      </w:r>
      <w:r w:rsidR="00D832C7" w:rsidRPr="006E26A7">
        <w:rPr>
          <w:sz w:val="24"/>
          <w:szCs w:val="24"/>
        </w:rPr>
        <w:t xml:space="preserve">ek </w:t>
      </w:r>
      <w:r w:rsidR="00E63C69" w:rsidRPr="006E26A7">
        <w:rPr>
          <w:sz w:val="24"/>
          <w:szCs w:val="24"/>
        </w:rPr>
        <w:t xml:space="preserve">małej mocy </w:t>
      </w:r>
      <w:r w:rsidR="00F8662B" w:rsidRPr="006E26A7">
        <w:rPr>
          <w:sz w:val="24"/>
          <w:szCs w:val="24"/>
        </w:rPr>
        <w:t>i</w:t>
      </w:r>
      <w:r w:rsidR="00E877C7" w:rsidRPr="006E26A7">
        <w:rPr>
          <w:sz w:val="24"/>
          <w:szCs w:val="24"/>
        </w:rPr>
        <w:t xml:space="preserve"> </w:t>
      </w:r>
      <w:r w:rsidR="00027ED3" w:rsidRPr="006E26A7">
        <w:rPr>
          <w:sz w:val="24"/>
          <w:szCs w:val="24"/>
        </w:rPr>
        <w:t xml:space="preserve">punktu </w:t>
      </w:r>
      <w:r w:rsidR="00F8662B" w:rsidRPr="006E26A7">
        <w:rPr>
          <w:sz w:val="24"/>
          <w:szCs w:val="24"/>
        </w:rPr>
        <w:t>ładowania Zamawiającemu.</w:t>
      </w:r>
      <w:r w:rsidR="001957E3" w:rsidRPr="006E26A7">
        <w:rPr>
          <w:sz w:val="24"/>
          <w:szCs w:val="24"/>
        </w:rPr>
        <w:t xml:space="preserve"> </w:t>
      </w:r>
      <w:r w:rsidR="00400F2D" w:rsidRPr="006E26A7">
        <w:rPr>
          <w:sz w:val="24"/>
          <w:szCs w:val="24"/>
        </w:rPr>
        <w:t>Zamawiający wymaga aby dostawa przedmiotu Umowy została dokonana w partiach w ilości i terminach</w:t>
      </w:r>
      <w:r w:rsidR="00901030" w:rsidRPr="006E26A7">
        <w:rPr>
          <w:sz w:val="24"/>
          <w:szCs w:val="24"/>
        </w:rPr>
        <w:t xml:space="preserve"> określonych w ust. 1, z zastrzeżeniem ust. 4.</w:t>
      </w:r>
      <w:r w:rsidR="00F0724D" w:rsidRPr="006E26A7">
        <w:rPr>
          <w:sz w:val="24"/>
          <w:szCs w:val="24"/>
        </w:rPr>
        <w:t xml:space="preserve"> Tym samym</w:t>
      </w:r>
      <w:r w:rsidR="00400F2D" w:rsidRPr="006E26A7">
        <w:rPr>
          <w:sz w:val="24"/>
          <w:szCs w:val="24"/>
        </w:rPr>
        <w:t xml:space="preserve"> </w:t>
      </w:r>
      <w:r w:rsidR="00F0724D" w:rsidRPr="006E26A7">
        <w:rPr>
          <w:sz w:val="24"/>
          <w:szCs w:val="24"/>
        </w:rPr>
        <w:t>f</w:t>
      </w:r>
      <w:r w:rsidR="00F8662B" w:rsidRPr="006E26A7">
        <w:rPr>
          <w:sz w:val="24"/>
          <w:szCs w:val="24"/>
        </w:rPr>
        <w:t>akt o</w:t>
      </w:r>
      <w:r w:rsidR="00F964B0" w:rsidRPr="006E26A7">
        <w:rPr>
          <w:sz w:val="24"/>
          <w:szCs w:val="24"/>
        </w:rPr>
        <w:t>dbioru tj. podpisania</w:t>
      </w:r>
      <w:r w:rsidR="00153247" w:rsidRPr="006E26A7">
        <w:rPr>
          <w:sz w:val="24"/>
          <w:szCs w:val="24"/>
        </w:rPr>
        <w:t xml:space="preserve"> </w:t>
      </w:r>
      <w:r w:rsidR="002971AF" w:rsidRPr="006E26A7">
        <w:rPr>
          <w:sz w:val="24"/>
          <w:szCs w:val="24"/>
        </w:rPr>
        <w:t xml:space="preserve">bez uwag </w:t>
      </w:r>
      <w:r w:rsidR="00F964B0" w:rsidRPr="006E26A7">
        <w:rPr>
          <w:sz w:val="24"/>
          <w:szCs w:val="24"/>
        </w:rPr>
        <w:t>protokołu</w:t>
      </w:r>
      <w:r w:rsidR="00F8662B" w:rsidRPr="006E26A7">
        <w:rPr>
          <w:sz w:val="24"/>
          <w:szCs w:val="24"/>
        </w:rPr>
        <w:t xml:space="preserve"> odbioru technicznego</w:t>
      </w:r>
      <w:r w:rsidR="003D768A" w:rsidRPr="006E26A7">
        <w:rPr>
          <w:sz w:val="24"/>
          <w:szCs w:val="24"/>
        </w:rPr>
        <w:t>, lub w przypadku stwierdzenia ro</w:t>
      </w:r>
      <w:r w:rsidR="004D4D2E" w:rsidRPr="006E26A7">
        <w:rPr>
          <w:sz w:val="24"/>
          <w:szCs w:val="24"/>
        </w:rPr>
        <w:t xml:space="preserve">zbieżności, o których mowa w § 4 ust. 20 </w:t>
      </w:r>
      <w:r w:rsidR="003D768A" w:rsidRPr="006E26A7">
        <w:rPr>
          <w:sz w:val="24"/>
          <w:szCs w:val="24"/>
        </w:rPr>
        <w:t>niniejszej Umowy podpisania protokołu odbioru technicznego z rozbieżnościami jakiegokolwiek Autobusu</w:t>
      </w:r>
      <w:r w:rsidR="00862FB4" w:rsidRPr="006E26A7">
        <w:rPr>
          <w:sz w:val="24"/>
          <w:szCs w:val="24"/>
        </w:rPr>
        <w:t>, który Wykonawca miał dostarczyć w ramach danej partii</w:t>
      </w:r>
      <w:r w:rsidR="00C5365F" w:rsidRPr="006E26A7">
        <w:rPr>
          <w:sz w:val="24"/>
          <w:szCs w:val="24"/>
        </w:rPr>
        <w:t xml:space="preserve"> zgodnie z ust. 1 pkt 1</w:t>
      </w:r>
      <w:r w:rsidR="00E37559" w:rsidRPr="006E26A7">
        <w:rPr>
          <w:sz w:val="24"/>
          <w:szCs w:val="24"/>
        </w:rPr>
        <w:t xml:space="preserve"> niniejszego paragrafu</w:t>
      </w:r>
      <w:r w:rsidR="00862FB4" w:rsidRPr="006E26A7">
        <w:rPr>
          <w:sz w:val="24"/>
          <w:szCs w:val="24"/>
        </w:rPr>
        <w:t xml:space="preserve"> </w:t>
      </w:r>
      <w:r w:rsidR="00D832C7" w:rsidRPr="006E26A7">
        <w:rPr>
          <w:sz w:val="24"/>
          <w:szCs w:val="24"/>
        </w:rPr>
        <w:t>lub</w:t>
      </w:r>
      <w:r w:rsidR="001957E3" w:rsidRPr="006E26A7">
        <w:rPr>
          <w:sz w:val="24"/>
          <w:szCs w:val="24"/>
        </w:rPr>
        <w:t xml:space="preserve"> podpisania</w:t>
      </w:r>
      <w:r w:rsidR="002971AF" w:rsidRPr="006E26A7">
        <w:rPr>
          <w:sz w:val="24"/>
          <w:szCs w:val="24"/>
        </w:rPr>
        <w:t xml:space="preserve"> bez uwag</w:t>
      </w:r>
      <w:r w:rsidR="00F839D7" w:rsidRPr="006E26A7">
        <w:rPr>
          <w:bCs/>
          <w:sz w:val="24"/>
          <w:szCs w:val="24"/>
        </w:rPr>
        <w:t>,</w:t>
      </w:r>
      <w:r w:rsidR="005B3F4B" w:rsidRPr="006E26A7">
        <w:rPr>
          <w:bCs/>
          <w:sz w:val="24"/>
          <w:szCs w:val="24"/>
        </w:rPr>
        <w:t xml:space="preserve"> </w:t>
      </w:r>
      <w:r w:rsidR="001957E3" w:rsidRPr="006E26A7">
        <w:rPr>
          <w:sz w:val="24"/>
          <w:szCs w:val="24"/>
        </w:rPr>
        <w:t>protokołu odbioru technicznego</w:t>
      </w:r>
      <w:r w:rsidR="00172725" w:rsidRPr="006E26A7">
        <w:rPr>
          <w:sz w:val="24"/>
          <w:szCs w:val="24"/>
        </w:rPr>
        <w:t xml:space="preserve"> </w:t>
      </w:r>
      <w:r w:rsidR="001957E3" w:rsidRPr="006E26A7">
        <w:rPr>
          <w:sz w:val="24"/>
          <w:szCs w:val="24"/>
        </w:rPr>
        <w:t>jakiejkolwiek</w:t>
      </w:r>
      <w:r w:rsidR="00D832C7" w:rsidRPr="006E26A7">
        <w:rPr>
          <w:sz w:val="24"/>
          <w:szCs w:val="24"/>
        </w:rPr>
        <w:t xml:space="preserve"> ładowarki</w:t>
      </w:r>
      <w:r w:rsidR="00CA3416" w:rsidRPr="006E26A7">
        <w:rPr>
          <w:sz w:val="24"/>
          <w:szCs w:val="24"/>
        </w:rPr>
        <w:t xml:space="preserve"> </w:t>
      </w:r>
      <w:r w:rsidR="00E63C69" w:rsidRPr="006E26A7">
        <w:rPr>
          <w:sz w:val="24"/>
          <w:szCs w:val="24"/>
        </w:rPr>
        <w:t>małej mocy</w:t>
      </w:r>
      <w:r w:rsidR="00CB1BCC" w:rsidRPr="006E26A7">
        <w:rPr>
          <w:sz w:val="24"/>
          <w:szCs w:val="24"/>
        </w:rPr>
        <w:t>, a w przypadku stwierdzenia rozbieżności, o których mowa w § 4 ust. 20 niniejszej Umowy podpisania protokołu odbioru technicznego z rozbieżnościami jakiejkolwiek ładowarki małej mocy</w:t>
      </w:r>
      <w:r w:rsidR="00862FB4" w:rsidRPr="006E26A7">
        <w:rPr>
          <w:sz w:val="24"/>
          <w:szCs w:val="24"/>
        </w:rPr>
        <w:t xml:space="preserve">, </w:t>
      </w:r>
      <w:r w:rsidR="00497C03" w:rsidRPr="006E26A7">
        <w:rPr>
          <w:sz w:val="24"/>
          <w:szCs w:val="24"/>
        </w:rPr>
        <w:t>którą</w:t>
      </w:r>
      <w:r w:rsidR="00901030" w:rsidRPr="006E26A7">
        <w:rPr>
          <w:sz w:val="24"/>
          <w:szCs w:val="24"/>
        </w:rPr>
        <w:t xml:space="preserve"> Wykonawca miał obowiązek dostarczyć</w:t>
      </w:r>
      <w:r w:rsidR="001070BD" w:rsidRPr="006E26A7">
        <w:rPr>
          <w:sz w:val="24"/>
          <w:szCs w:val="24"/>
        </w:rPr>
        <w:t xml:space="preserve"> w </w:t>
      </w:r>
      <w:r w:rsidR="00E07D68" w:rsidRPr="006E26A7">
        <w:rPr>
          <w:sz w:val="24"/>
          <w:szCs w:val="24"/>
        </w:rPr>
        <w:t xml:space="preserve">ramach </w:t>
      </w:r>
      <w:r w:rsidR="001070BD" w:rsidRPr="006E26A7">
        <w:rPr>
          <w:sz w:val="24"/>
          <w:szCs w:val="24"/>
        </w:rPr>
        <w:t>partii</w:t>
      </w:r>
      <w:r w:rsidR="00901030" w:rsidRPr="006E26A7">
        <w:rPr>
          <w:sz w:val="24"/>
          <w:szCs w:val="24"/>
        </w:rPr>
        <w:t xml:space="preserve"> </w:t>
      </w:r>
      <w:r w:rsidR="001070BD" w:rsidRPr="006E26A7">
        <w:rPr>
          <w:sz w:val="24"/>
          <w:szCs w:val="24"/>
        </w:rPr>
        <w:t>zgodnie ust. 1 pkt 3</w:t>
      </w:r>
      <w:r w:rsidR="00E37559" w:rsidRPr="006E26A7">
        <w:rPr>
          <w:sz w:val="24"/>
          <w:szCs w:val="24"/>
        </w:rPr>
        <w:t xml:space="preserve"> niniejszego paragrafu</w:t>
      </w:r>
      <w:r w:rsidR="001070BD" w:rsidRPr="006E26A7">
        <w:rPr>
          <w:sz w:val="24"/>
          <w:szCs w:val="24"/>
        </w:rPr>
        <w:t xml:space="preserve"> </w:t>
      </w:r>
      <w:r w:rsidR="00D832C7" w:rsidRPr="006E26A7">
        <w:rPr>
          <w:sz w:val="24"/>
          <w:szCs w:val="24"/>
        </w:rPr>
        <w:t xml:space="preserve">albo </w:t>
      </w:r>
      <w:r w:rsidR="00CA3416" w:rsidRPr="006E26A7">
        <w:rPr>
          <w:sz w:val="24"/>
          <w:szCs w:val="24"/>
        </w:rPr>
        <w:t>podpisania</w:t>
      </w:r>
      <w:r w:rsidR="002971AF" w:rsidRPr="006E26A7">
        <w:rPr>
          <w:sz w:val="24"/>
          <w:szCs w:val="24"/>
        </w:rPr>
        <w:t xml:space="preserve"> bez uwag</w:t>
      </w:r>
      <w:r w:rsidR="00CA3416" w:rsidRPr="006E26A7">
        <w:rPr>
          <w:sz w:val="24"/>
          <w:szCs w:val="24"/>
        </w:rPr>
        <w:t xml:space="preserve"> protokołu</w:t>
      </w:r>
      <w:r w:rsidR="00E877C7" w:rsidRPr="006E26A7">
        <w:rPr>
          <w:sz w:val="24"/>
          <w:szCs w:val="24"/>
        </w:rPr>
        <w:t xml:space="preserve"> końcowego odbioru technicznego</w:t>
      </w:r>
      <w:r w:rsidR="00C35BD8" w:rsidRPr="006E26A7">
        <w:rPr>
          <w:sz w:val="24"/>
          <w:szCs w:val="24"/>
        </w:rPr>
        <w:t xml:space="preserve"> </w:t>
      </w:r>
      <w:r w:rsidR="00CA3416" w:rsidRPr="006E26A7">
        <w:rPr>
          <w:sz w:val="24"/>
          <w:szCs w:val="24"/>
        </w:rPr>
        <w:t xml:space="preserve">punktu </w:t>
      </w:r>
      <w:r w:rsidR="00F8662B" w:rsidRPr="006E26A7">
        <w:rPr>
          <w:sz w:val="24"/>
          <w:szCs w:val="24"/>
        </w:rPr>
        <w:t>ładowania</w:t>
      </w:r>
      <w:r w:rsidR="00B57F85" w:rsidRPr="006E26A7">
        <w:rPr>
          <w:sz w:val="24"/>
          <w:szCs w:val="24"/>
        </w:rPr>
        <w:t xml:space="preserve"> po terminie, o którym mowa w ust. 1 pkt 2 niniejszego paragrafu</w:t>
      </w:r>
      <w:r w:rsidR="00153247" w:rsidRPr="006E26A7">
        <w:rPr>
          <w:sz w:val="24"/>
          <w:szCs w:val="24"/>
        </w:rPr>
        <w:t xml:space="preserve"> </w:t>
      </w:r>
      <w:r w:rsidR="004D6A36" w:rsidRPr="006E26A7">
        <w:rPr>
          <w:sz w:val="24"/>
          <w:szCs w:val="24"/>
        </w:rPr>
        <w:t xml:space="preserve">lub podpisania bez uwag </w:t>
      </w:r>
      <w:r w:rsidR="000E3C48" w:rsidRPr="006E26A7">
        <w:rPr>
          <w:sz w:val="24"/>
          <w:szCs w:val="24"/>
        </w:rPr>
        <w:t>przez Zamawiającego i Wykonawcę protokołów kompletności programów i dodatkowego wyposażenia oraz kompletności dokumentów, o których mowa w § 4 ust. 12 i § 5 ust. 15 niniejszej Umowy</w:t>
      </w:r>
      <w:r w:rsidR="000E3C48" w:rsidRPr="006E26A7">
        <w:rPr>
          <w:b/>
          <w:sz w:val="24"/>
          <w:szCs w:val="24"/>
        </w:rPr>
        <w:t xml:space="preserve"> </w:t>
      </w:r>
      <w:r w:rsidR="00D832C7" w:rsidRPr="006E26A7">
        <w:rPr>
          <w:sz w:val="24"/>
          <w:szCs w:val="24"/>
        </w:rPr>
        <w:t>po terminach</w:t>
      </w:r>
      <w:r w:rsidR="00E253CA" w:rsidRPr="006E26A7">
        <w:rPr>
          <w:sz w:val="24"/>
          <w:szCs w:val="24"/>
        </w:rPr>
        <w:t xml:space="preserve"> dostaw</w:t>
      </w:r>
      <w:r w:rsidR="00B57F85" w:rsidRPr="006E26A7">
        <w:rPr>
          <w:sz w:val="24"/>
          <w:szCs w:val="24"/>
        </w:rPr>
        <w:t xml:space="preserve">, o których mowa w ust. 1 pkt 1 lit. a, ust. 1 pkt 2 – 3 </w:t>
      </w:r>
      <w:r w:rsidR="002D33B6" w:rsidRPr="006E26A7">
        <w:rPr>
          <w:sz w:val="24"/>
          <w:szCs w:val="24"/>
        </w:rPr>
        <w:t>niniejszego paragrafu</w:t>
      </w:r>
      <w:r w:rsidR="00F8662B" w:rsidRPr="006E26A7">
        <w:rPr>
          <w:sz w:val="24"/>
          <w:szCs w:val="24"/>
        </w:rPr>
        <w:t xml:space="preserve">, z zastrzeżeniem ust. 4, będzie stanowić podstawę do naliczenia kary umownej określonej w </w:t>
      </w:r>
      <w:r w:rsidR="0049575A" w:rsidRPr="006E26A7">
        <w:rPr>
          <w:sz w:val="24"/>
          <w:szCs w:val="24"/>
        </w:rPr>
        <w:t>§ 11</w:t>
      </w:r>
      <w:r w:rsidR="00F8662B" w:rsidRPr="006E26A7">
        <w:rPr>
          <w:sz w:val="24"/>
          <w:szCs w:val="24"/>
        </w:rPr>
        <w:t xml:space="preserve"> ust. 2 niniejszej Umowy za opóźnienie w dostawie </w:t>
      </w:r>
      <w:r w:rsidR="00E07D68" w:rsidRPr="006E26A7">
        <w:rPr>
          <w:sz w:val="24"/>
          <w:szCs w:val="24"/>
        </w:rPr>
        <w:t>przedmiotu U</w:t>
      </w:r>
      <w:r w:rsidR="00F8662B" w:rsidRPr="006E26A7">
        <w:rPr>
          <w:sz w:val="24"/>
          <w:szCs w:val="24"/>
        </w:rPr>
        <w:t>mowy.</w:t>
      </w:r>
      <w:r w:rsidR="00BF4B25" w:rsidRPr="006E26A7">
        <w:rPr>
          <w:sz w:val="24"/>
          <w:szCs w:val="24"/>
        </w:rPr>
        <w:t xml:space="preserve"> </w:t>
      </w:r>
    </w:p>
    <w:p w:rsidR="00A14C90" w:rsidRPr="006E26A7" w:rsidRDefault="009A5DDB" w:rsidP="009A5DDB">
      <w:pPr>
        <w:pStyle w:val="Akapitzlist"/>
        <w:tabs>
          <w:tab w:val="left" w:pos="360"/>
        </w:tabs>
        <w:spacing w:before="120" w:after="120"/>
        <w:ind w:left="141"/>
        <w:jc w:val="both"/>
        <w:rPr>
          <w:sz w:val="24"/>
          <w:szCs w:val="24"/>
        </w:rPr>
      </w:pPr>
      <w:r w:rsidRPr="006E26A7">
        <w:rPr>
          <w:sz w:val="24"/>
          <w:szCs w:val="24"/>
        </w:rPr>
        <w:t>2a. Dostawę danego Autobusu uznaje się za dokonaną w dacie p</w:t>
      </w:r>
      <w:r w:rsidR="00A14C90" w:rsidRPr="006E26A7">
        <w:rPr>
          <w:sz w:val="24"/>
          <w:szCs w:val="24"/>
        </w:rPr>
        <w:t xml:space="preserve">odpisania </w:t>
      </w:r>
      <w:r w:rsidR="00A45C17" w:rsidRPr="006E26A7">
        <w:rPr>
          <w:sz w:val="24"/>
          <w:szCs w:val="24"/>
        </w:rPr>
        <w:t xml:space="preserve">przez Strony </w:t>
      </w:r>
      <w:r w:rsidR="00A14C90" w:rsidRPr="006E26A7">
        <w:rPr>
          <w:sz w:val="24"/>
          <w:szCs w:val="24"/>
        </w:rPr>
        <w:t>bez</w:t>
      </w:r>
      <w:r w:rsidR="00A14C90" w:rsidRPr="006E26A7">
        <w:rPr>
          <w:sz w:val="24"/>
          <w:szCs w:val="24"/>
        </w:rPr>
        <w:br/>
        <w:t xml:space="preserve">     uwag protokołu</w:t>
      </w:r>
      <w:r w:rsidR="005B3F4B" w:rsidRPr="006E26A7">
        <w:rPr>
          <w:sz w:val="24"/>
          <w:szCs w:val="24"/>
        </w:rPr>
        <w:t xml:space="preserve"> odbioru technicznego</w:t>
      </w:r>
      <w:r w:rsidR="003D768A" w:rsidRPr="006E26A7">
        <w:rPr>
          <w:sz w:val="24"/>
          <w:szCs w:val="24"/>
        </w:rPr>
        <w:t xml:space="preserve"> tego Autobusu, lub w przypadku stwierdzenia roz</w:t>
      </w:r>
      <w:r w:rsidR="00CB1BCC" w:rsidRPr="006E26A7">
        <w:rPr>
          <w:sz w:val="24"/>
          <w:szCs w:val="24"/>
        </w:rPr>
        <w:t>bieżności, o których mowa w § 4 ust. 20 ni</w:t>
      </w:r>
      <w:r w:rsidR="003D768A" w:rsidRPr="006E26A7">
        <w:rPr>
          <w:sz w:val="24"/>
          <w:szCs w:val="24"/>
        </w:rPr>
        <w:t>niejszej Umowy podpisania protokołu odbioru technicznego z rozbieżnościami</w:t>
      </w:r>
      <w:r w:rsidR="00605ADF" w:rsidRPr="006E26A7">
        <w:rPr>
          <w:sz w:val="24"/>
          <w:szCs w:val="24"/>
        </w:rPr>
        <w:t xml:space="preserve"> tego Autobusu</w:t>
      </w:r>
      <w:r w:rsidR="000E3C48" w:rsidRPr="006E26A7">
        <w:rPr>
          <w:sz w:val="24"/>
          <w:szCs w:val="24"/>
        </w:rPr>
        <w:t xml:space="preserve"> oraz </w:t>
      </w:r>
      <w:r w:rsidR="000E3C48" w:rsidRPr="006E26A7">
        <w:rPr>
          <w:sz w:val="24"/>
          <w:szCs w:val="24"/>
        </w:rPr>
        <w:br/>
        <w:t xml:space="preserve">      podpisania przez Strony bez uwag protokołów: kompletności programów i dodatkowego </w:t>
      </w:r>
      <w:r w:rsidR="000E3C48" w:rsidRPr="006E26A7">
        <w:rPr>
          <w:sz w:val="24"/>
          <w:szCs w:val="24"/>
        </w:rPr>
        <w:br/>
        <w:t xml:space="preserve">      wyposażenia oraz kompletności dokumentów, o których mowa w § 4 ust. 12 niniejszej</w:t>
      </w:r>
      <w:r w:rsidR="000E3C48" w:rsidRPr="006E26A7">
        <w:rPr>
          <w:sz w:val="24"/>
          <w:szCs w:val="24"/>
        </w:rPr>
        <w:br/>
        <w:t xml:space="preserve">      Umowy</w:t>
      </w:r>
      <w:r w:rsidR="00C62110" w:rsidRPr="006E26A7">
        <w:rPr>
          <w:sz w:val="24"/>
          <w:szCs w:val="24"/>
        </w:rPr>
        <w:t>,</w:t>
      </w:r>
      <w:r w:rsidR="00F839D7" w:rsidRPr="006E26A7">
        <w:rPr>
          <w:sz w:val="24"/>
          <w:szCs w:val="24"/>
        </w:rPr>
        <w:t xml:space="preserve"> </w:t>
      </w:r>
      <w:r w:rsidR="000A19FA" w:rsidRPr="006E26A7">
        <w:rPr>
          <w:sz w:val="24"/>
          <w:szCs w:val="24"/>
        </w:rPr>
        <w:t>po przeprowadzeniu proced</w:t>
      </w:r>
      <w:r w:rsidR="00605ADF" w:rsidRPr="006E26A7">
        <w:rPr>
          <w:sz w:val="24"/>
          <w:szCs w:val="24"/>
        </w:rPr>
        <w:t xml:space="preserve">ury   odbioru, o której </w:t>
      </w:r>
      <w:r w:rsidR="00C62110" w:rsidRPr="006E26A7">
        <w:rPr>
          <w:sz w:val="24"/>
          <w:szCs w:val="24"/>
        </w:rPr>
        <w:t>mowa w §</w:t>
      </w:r>
      <w:r w:rsidR="000A19FA" w:rsidRPr="006E26A7">
        <w:rPr>
          <w:sz w:val="24"/>
          <w:szCs w:val="24"/>
        </w:rPr>
        <w:t xml:space="preserve"> 4</w:t>
      </w:r>
      <w:r w:rsidRPr="006E26A7">
        <w:rPr>
          <w:sz w:val="24"/>
          <w:szCs w:val="24"/>
        </w:rPr>
        <w:t>, co uz</w:t>
      </w:r>
      <w:r w:rsidR="00B00EF3" w:rsidRPr="006E26A7">
        <w:rPr>
          <w:sz w:val="24"/>
          <w:szCs w:val="24"/>
        </w:rPr>
        <w:t>naje się tym samym za datę</w:t>
      </w:r>
      <w:r w:rsidR="000E3C48" w:rsidRPr="006E26A7">
        <w:rPr>
          <w:sz w:val="24"/>
          <w:szCs w:val="24"/>
        </w:rPr>
        <w:t xml:space="preserve"> </w:t>
      </w:r>
      <w:r w:rsidRPr="006E26A7">
        <w:rPr>
          <w:sz w:val="24"/>
          <w:szCs w:val="24"/>
        </w:rPr>
        <w:t>wydania Autobusu Zamawiającemu</w:t>
      </w:r>
      <w:r w:rsidR="00F839D7" w:rsidRPr="006E26A7">
        <w:rPr>
          <w:sz w:val="24"/>
          <w:szCs w:val="24"/>
        </w:rPr>
        <w:t>.</w:t>
      </w:r>
    </w:p>
    <w:p w:rsidR="009A5DDB" w:rsidRPr="006E26A7" w:rsidRDefault="009A5DDB" w:rsidP="00A14C90">
      <w:pPr>
        <w:pStyle w:val="Akapitzlist"/>
        <w:tabs>
          <w:tab w:val="left" w:pos="360"/>
        </w:tabs>
        <w:spacing w:before="120" w:after="120"/>
        <w:ind w:left="141"/>
        <w:jc w:val="both"/>
        <w:rPr>
          <w:sz w:val="24"/>
          <w:szCs w:val="24"/>
        </w:rPr>
      </w:pPr>
      <w:r w:rsidRPr="006E26A7">
        <w:rPr>
          <w:sz w:val="24"/>
          <w:szCs w:val="24"/>
        </w:rPr>
        <w:t xml:space="preserve"> </w:t>
      </w:r>
      <w:r w:rsidR="00A14C90" w:rsidRPr="006E26A7">
        <w:rPr>
          <w:sz w:val="24"/>
          <w:szCs w:val="24"/>
        </w:rPr>
        <w:t>2b.Dostawę danej ładowarki małej mocy uznaje się za dokonaną w dacie podpisania</w:t>
      </w:r>
      <w:r w:rsidR="00A45C17" w:rsidRPr="006E26A7">
        <w:rPr>
          <w:sz w:val="24"/>
          <w:szCs w:val="24"/>
        </w:rPr>
        <w:t xml:space="preserve"> przez</w:t>
      </w:r>
      <w:r w:rsidR="00A45C17" w:rsidRPr="006E26A7">
        <w:rPr>
          <w:sz w:val="24"/>
          <w:szCs w:val="24"/>
        </w:rPr>
        <w:br/>
        <w:t xml:space="preserve">      Strony bez </w:t>
      </w:r>
      <w:r w:rsidR="00A14C90" w:rsidRPr="006E26A7">
        <w:rPr>
          <w:sz w:val="24"/>
          <w:szCs w:val="24"/>
        </w:rPr>
        <w:t>uwag</w:t>
      </w:r>
      <w:r w:rsidR="005B3F4B" w:rsidRPr="006E26A7">
        <w:rPr>
          <w:sz w:val="24"/>
          <w:szCs w:val="24"/>
        </w:rPr>
        <w:t xml:space="preserve"> protokołu odbioru</w:t>
      </w:r>
      <w:r w:rsidR="00F839D7" w:rsidRPr="006E26A7">
        <w:rPr>
          <w:sz w:val="24"/>
          <w:szCs w:val="24"/>
        </w:rPr>
        <w:t xml:space="preserve"> </w:t>
      </w:r>
      <w:r w:rsidR="00A14C90" w:rsidRPr="006E26A7">
        <w:rPr>
          <w:sz w:val="24"/>
          <w:szCs w:val="24"/>
        </w:rPr>
        <w:t>technicznego tej ładowarki małej mocy,</w:t>
      </w:r>
      <w:r w:rsidR="00CB1BCC" w:rsidRPr="006E26A7">
        <w:rPr>
          <w:sz w:val="24"/>
          <w:szCs w:val="24"/>
        </w:rPr>
        <w:t xml:space="preserve"> lub w przypadku stwierdzenia rozbieżności, o których mowa w § 4 ust. 20 niniejszej Umowy podpisania protokołu odbioru technicznego z rozbieżnościami tej ładowarki małej mocy</w:t>
      </w:r>
      <w:r w:rsidR="000E3C48" w:rsidRPr="006E26A7">
        <w:rPr>
          <w:sz w:val="24"/>
          <w:szCs w:val="24"/>
        </w:rPr>
        <w:t xml:space="preserve"> </w:t>
      </w:r>
      <w:r w:rsidR="00023019" w:rsidRPr="006E26A7">
        <w:rPr>
          <w:sz w:val="24"/>
          <w:szCs w:val="24"/>
        </w:rPr>
        <w:t xml:space="preserve">oraz </w:t>
      </w:r>
      <w:r w:rsidR="000E3C48" w:rsidRPr="006E26A7">
        <w:rPr>
          <w:sz w:val="24"/>
          <w:szCs w:val="24"/>
        </w:rPr>
        <w:t>podpisania przez Strony bez uwag protokołów: kompletności</w:t>
      </w:r>
      <w:r w:rsidR="00023019" w:rsidRPr="006E26A7">
        <w:rPr>
          <w:sz w:val="24"/>
          <w:szCs w:val="24"/>
        </w:rPr>
        <w:t xml:space="preserve"> programów i dodatkowego </w:t>
      </w:r>
      <w:r w:rsidR="000E3C48" w:rsidRPr="006E26A7">
        <w:rPr>
          <w:sz w:val="24"/>
          <w:szCs w:val="24"/>
        </w:rPr>
        <w:t>wyposażenia oraz kompletności dokumentów, o których mow</w:t>
      </w:r>
      <w:r w:rsidR="00023019" w:rsidRPr="006E26A7">
        <w:rPr>
          <w:sz w:val="24"/>
          <w:szCs w:val="24"/>
        </w:rPr>
        <w:t xml:space="preserve">a w § 4 ust. 13 </w:t>
      </w:r>
      <w:r w:rsidR="00023019" w:rsidRPr="006E26A7">
        <w:rPr>
          <w:sz w:val="24"/>
          <w:szCs w:val="24"/>
        </w:rPr>
        <w:lastRenderedPageBreak/>
        <w:t>niniejszej</w:t>
      </w:r>
      <w:r w:rsidR="000E3C48" w:rsidRPr="006E26A7">
        <w:rPr>
          <w:sz w:val="24"/>
          <w:szCs w:val="24"/>
        </w:rPr>
        <w:t xml:space="preserve"> Umowy</w:t>
      </w:r>
      <w:r w:rsidR="00CB1BCC" w:rsidRPr="006E26A7">
        <w:rPr>
          <w:sz w:val="24"/>
          <w:szCs w:val="24"/>
        </w:rPr>
        <w:t>,</w:t>
      </w:r>
      <w:r w:rsidR="000A19FA" w:rsidRPr="006E26A7">
        <w:t xml:space="preserve"> </w:t>
      </w:r>
      <w:r w:rsidR="000A19FA" w:rsidRPr="006E26A7">
        <w:rPr>
          <w:sz w:val="24"/>
          <w:szCs w:val="24"/>
        </w:rPr>
        <w:t>po przeprowadzeniu proced</w:t>
      </w:r>
      <w:r w:rsidR="00C62110" w:rsidRPr="006E26A7">
        <w:rPr>
          <w:sz w:val="24"/>
          <w:szCs w:val="24"/>
        </w:rPr>
        <w:t>ury odbioru, o której mowa w §</w:t>
      </w:r>
      <w:r w:rsidR="000A19FA" w:rsidRPr="006E26A7">
        <w:rPr>
          <w:sz w:val="24"/>
          <w:szCs w:val="24"/>
        </w:rPr>
        <w:t xml:space="preserve"> 4</w:t>
      </w:r>
      <w:r w:rsidR="00A14C90" w:rsidRPr="006E26A7">
        <w:rPr>
          <w:sz w:val="24"/>
          <w:szCs w:val="24"/>
        </w:rPr>
        <w:t xml:space="preserve"> co uznaje</w:t>
      </w:r>
      <w:r w:rsidR="005B3F4B" w:rsidRPr="006E26A7">
        <w:rPr>
          <w:sz w:val="24"/>
          <w:szCs w:val="24"/>
        </w:rPr>
        <w:br/>
        <w:t xml:space="preserve">     </w:t>
      </w:r>
      <w:r w:rsidR="00B00EF3" w:rsidRPr="006E26A7">
        <w:rPr>
          <w:sz w:val="24"/>
          <w:szCs w:val="24"/>
        </w:rPr>
        <w:t xml:space="preserve"> </w:t>
      </w:r>
      <w:r w:rsidR="00A45C17" w:rsidRPr="006E26A7">
        <w:rPr>
          <w:sz w:val="24"/>
          <w:szCs w:val="24"/>
        </w:rPr>
        <w:t>się tym</w:t>
      </w:r>
      <w:r w:rsidR="00A14C90" w:rsidRPr="006E26A7">
        <w:rPr>
          <w:sz w:val="24"/>
          <w:szCs w:val="24"/>
        </w:rPr>
        <w:t xml:space="preserve"> samym za datę wydania</w:t>
      </w:r>
      <w:r w:rsidR="005B3F4B" w:rsidRPr="006E26A7">
        <w:rPr>
          <w:sz w:val="24"/>
          <w:szCs w:val="24"/>
        </w:rPr>
        <w:t xml:space="preserve"> </w:t>
      </w:r>
      <w:r w:rsidR="00A14C90" w:rsidRPr="006E26A7">
        <w:rPr>
          <w:sz w:val="24"/>
          <w:szCs w:val="24"/>
        </w:rPr>
        <w:t>ładowarki małej mocy Zamawiającemu</w:t>
      </w:r>
      <w:r w:rsidR="00F839D7" w:rsidRPr="006E26A7">
        <w:rPr>
          <w:sz w:val="24"/>
          <w:szCs w:val="24"/>
        </w:rPr>
        <w:t>.</w:t>
      </w:r>
    </w:p>
    <w:p w:rsidR="00A14C90" w:rsidRPr="006E26A7" w:rsidRDefault="00A14C90" w:rsidP="00A14C90">
      <w:pPr>
        <w:pStyle w:val="Akapitzlist"/>
        <w:tabs>
          <w:tab w:val="left" w:pos="360"/>
        </w:tabs>
        <w:spacing w:before="120" w:after="120"/>
        <w:ind w:left="141"/>
        <w:jc w:val="both"/>
        <w:rPr>
          <w:b/>
          <w:sz w:val="24"/>
          <w:szCs w:val="24"/>
        </w:rPr>
      </w:pPr>
      <w:r w:rsidRPr="006E26A7">
        <w:rPr>
          <w:sz w:val="24"/>
          <w:szCs w:val="24"/>
        </w:rPr>
        <w:t>2c.Dostawę punktu ładowania uznaje się za dokonaną w dacie podpisania</w:t>
      </w:r>
      <w:r w:rsidR="00A45C17" w:rsidRPr="006E26A7">
        <w:rPr>
          <w:sz w:val="24"/>
          <w:szCs w:val="24"/>
        </w:rPr>
        <w:t xml:space="preserve"> przez Strony</w:t>
      </w:r>
      <w:r w:rsidRPr="006E26A7">
        <w:rPr>
          <w:sz w:val="24"/>
          <w:szCs w:val="24"/>
        </w:rPr>
        <w:t xml:space="preserve"> bez</w:t>
      </w:r>
      <w:r w:rsidRPr="006E26A7">
        <w:rPr>
          <w:sz w:val="24"/>
          <w:szCs w:val="24"/>
        </w:rPr>
        <w:br/>
        <w:t xml:space="preserve">     uwag protokołu końcowego odbioru technicznego punktu ładowania</w:t>
      </w:r>
      <w:r w:rsidR="000E3C48" w:rsidRPr="006E26A7">
        <w:rPr>
          <w:sz w:val="24"/>
          <w:szCs w:val="24"/>
        </w:rPr>
        <w:t xml:space="preserve"> oraz </w:t>
      </w:r>
      <w:r w:rsidR="000E3C48" w:rsidRPr="006E26A7">
        <w:rPr>
          <w:sz w:val="24"/>
          <w:szCs w:val="24"/>
        </w:rPr>
        <w:br/>
        <w:t xml:space="preserve">      podpisania przez Strony bez uwag protokołów: kompletności programów i dodatkowego </w:t>
      </w:r>
      <w:r w:rsidR="000E3C48" w:rsidRPr="006E26A7">
        <w:rPr>
          <w:sz w:val="24"/>
          <w:szCs w:val="24"/>
        </w:rPr>
        <w:br/>
        <w:t xml:space="preserve">      wyposażenia oraz kompletności dokumentów, o których mowa w § 5 ust. 15 niniejszej</w:t>
      </w:r>
      <w:r w:rsidR="000E3C48" w:rsidRPr="006E26A7">
        <w:rPr>
          <w:sz w:val="24"/>
          <w:szCs w:val="24"/>
        </w:rPr>
        <w:br/>
        <w:t xml:space="preserve">      Umowy</w:t>
      </w:r>
      <w:r w:rsidR="00023019" w:rsidRPr="006E26A7">
        <w:rPr>
          <w:sz w:val="24"/>
          <w:szCs w:val="24"/>
        </w:rPr>
        <w:t xml:space="preserve"> (po uprzednim </w:t>
      </w:r>
      <w:r w:rsidRPr="006E26A7">
        <w:rPr>
          <w:sz w:val="24"/>
          <w:szCs w:val="24"/>
        </w:rPr>
        <w:t>przeprowadzeniu</w:t>
      </w:r>
      <w:r w:rsidR="002D41DD" w:rsidRPr="006E26A7">
        <w:rPr>
          <w:sz w:val="24"/>
          <w:szCs w:val="24"/>
        </w:rPr>
        <w:t xml:space="preserve"> </w:t>
      </w:r>
      <w:r w:rsidR="007263CA" w:rsidRPr="006E26A7">
        <w:rPr>
          <w:sz w:val="24"/>
          <w:szCs w:val="24"/>
        </w:rPr>
        <w:t xml:space="preserve">z wynikiem pozytywnym </w:t>
      </w:r>
      <w:r w:rsidR="002D41DD" w:rsidRPr="006E26A7">
        <w:rPr>
          <w:sz w:val="24"/>
          <w:szCs w:val="24"/>
        </w:rPr>
        <w:t xml:space="preserve">wszelkich </w:t>
      </w:r>
      <w:r w:rsidRPr="006E26A7">
        <w:rPr>
          <w:sz w:val="24"/>
          <w:szCs w:val="24"/>
        </w:rPr>
        <w:t>wymaganych odbiorów z PGE</w:t>
      </w:r>
      <w:r w:rsidR="007263CA" w:rsidRPr="006E26A7">
        <w:rPr>
          <w:sz w:val="24"/>
          <w:szCs w:val="24"/>
        </w:rPr>
        <w:t xml:space="preserve"> </w:t>
      </w:r>
      <w:r w:rsidR="002D41DD" w:rsidRPr="006E26A7">
        <w:rPr>
          <w:sz w:val="24"/>
          <w:szCs w:val="24"/>
        </w:rPr>
        <w:t xml:space="preserve">i </w:t>
      </w:r>
      <w:r w:rsidR="007263CA" w:rsidRPr="006E26A7">
        <w:rPr>
          <w:sz w:val="24"/>
          <w:szCs w:val="24"/>
        </w:rPr>
        <w:t xml:space="preserve">bezwarunkowym </w:t>
      </w:r>
      <w:r w:rsidR="002D41DD" w:rsidRPr="006E26A7">
        <w:rPr>
          <w:sz w:val="24"/>
          <w:szCs w:val="24"/>
        </w:rPr>
        <w:t>przyłączeniu</w:t>
      </w:r>
      <w:r w:rsidR="007263CA" w:rsidRPr="006E26A7">
        <w:rPr>
          <w:sz w:val="24"/>
          <w:szCs w:val="24"/>
        </w:rPr>
        <w:t xml:space="preserve"> </w:t>
      </w:r>
      <w:r w:rsidR="002D41DD" w:rsidRPr="006E26A7">
        <w:rPr>
          <w:sz w:val="24"/>
          <w:szCs w:val="24"/>
        </w:rPr>
        <w:t xml:space="preserve"> punktu ład</w:t>
      </w:r>
      <w:r w:rsidR="007263CA" w:rsidRPr="006E26A7">
        <w:rPr>
          <w:sz w:val="24"/>
          <w:szCs w:val="24"/>
        </w:rPr>
        <w:t>owania do sieci dystrybucyjnej</w:t>
      </w:r>
      <w:r w:rsidR="000A19FA" w:rsidRPr="006E26A7">
        <w:rPr>
          <w:sz w:val="24"/>
          <w:szCs w:val="24"/>
        </w:rPr>
        <w:t xml:space="preserve"> i przeprowadzeniu procedury </w:t>
      </w:r>
      <w:r w:rsidR="00C62110" w:rsidRPr="006E26A7">
        <w:rPr>
          <w:sz w:val="24"/>
          <w:szCs w:val="24"/>
        </w:rPr>
        <w:t>odbiorowej, o której mowa w §</w:t>
      </w:r>
      <w:r w:rsidR="000A19FA" w:rsidRPr="006E26A7">
        <w:rPr>
          <w:sz w:val="24"/>
          <w:szCs w:val="24"/>
        </w:rPr>
        <w:t xml:space="preserve"> 5</w:t>
      </w:r>
      <w:r w:rsidRPr="006E26A7">
        <w:rPr>
          <w:sz w:val="24"/>
          <w:szCs w:val="24"/>
        </w:rPr>
        <w:t>, co uznaje</w:t>
      </w:r>
      <w:r w:rsidR="007263CA" w:rsidRPr="006E26A7">
        <w:rPr>
          <w:sz w:val="24"/>
          <w:szCs w:val="24"/>
        </w:rPr>
        <w:br/>
        <w:t xml:space="preserve">   </w:t>
      </w:r>
      <w:r w:rsidRPr="006E26A7">
        <w:rPr>
          <w:sz w:val="24"/>
          <w:szCs w:val="24"/>
        </w:rPr>
        <w:t xml:space="preserve"> się tym samym</w:t>
      </w:r>
      <w:r w:rsidR="007263CA" w:rsidRPr="006E26A7">
        <w:rPr>
          <w:sz w:val="24"/>
          <w:szCs w:val="24"/>
        </w:rPr>
        <w:t xml:space="preserve"> </w:t>
      </w:r>
      <w:r w:rsidRPr="006E26A7">
        <w:rPr>
          <w:sz w:val="24"/>
          <w:szCs w:val="24"/>
        </w:rPr>
        <w:t>za datę wydania</w:t>
      </w:r>
      <w:r w:rsidR="002D41DD" w:rsidRPr="006E26A7">
        <w:rPr>
          <w:sz w:val="24"/>
          <w:szCs w:val="24"/>
        </w:rPr>
        <w:t xml:space="preserve"> punktu </w:t>
      </w:r>
      <w:r w:rsidRPr="006E26A7">
        <w:rPr>
          <w:sz w:val="24"/>
          <w:szCs w:val="24"/>
        </w:rPr>
        <w:t xml:space="preserve">ładowania </w:t>
      </w:r>
      <w:r w:rsidR="00A45C17" w:rsidRPr="006E26A7">
        <w:rPr>
          <w:sz w:val="24"/>
          <w:szCs w:val="24"/>
        </w:rPr>
        <w:t>Zamawiającemu</w:t>
      </w:r>
      <w:r w:rsidRPr="006E26A7">
        <w:rPr>
          <w:sz w:val="24"/>
          <w:szCs w:val="24"/>
        </w:rPr>
        <w:t>.</w:t>
      </w:r>
    </w:p>
    <w:p w:rsidR="008F5D01" w:rsidRPr="006E26A7" w:rsidRDefault="000E2386" w:rsidP="000971C2">
      <w:pPr>
        <w:numPr>
          <w:ilvl w:val="0"/>
          <w:numId w:val="35"/>
        </w:numPr>
        <w:tabs>
          <w:tab w:val="left" w:pos="284"/>
        </w:tabs>
        <w:suppressAutoHyphens/>
        <w:spacing w:before="120" w:after="120"/>
        <w:jc w:val="both"/>
        <w:rPr>
          <w:bCs/>
          <w:sz w:val="24"/>
          <w:szCs w:val="24"/>
        </w:rPr>
      </w:pPr>
      <w:r w:rsidRPr="006E26A7">
        <w:rPr>
          <w:bCs/>
          <w:sz w:val="24"/>
          <w:szCs w:val="24"/>
        </w:rPr>
        <w:t>Transport Autobusów</w:t>
      </w:r>
      <w:r w:rsidR="006E21E6" w:rsidRPr="006E26A7">
        <w:rPr>
          <w:bCs/>
          <w:sz w:val="24"/>
          <w:szCs w:val="24"/>
        </w:rPr>
        <w:t>, ładowarek</w:t>
      </w:r>
      <w:r w:rsidR="00CA3416" w:rsidRPr="006E26A7">
        <w:rPr>
          <w:bCs/>
          <w:sz w:val="24"/>
          <w:szCs w:val="24"/>
        </w:rPr>
        <w:t xml:space="preserve"> </w:t>
      </w:r>
      <w:r w:rsidR="00E63C69" w:rsidRPr="006E26A7">
        <w:rPr>
          <w:bCs/>
          <w:sz w:val="24"/>
          <w:szCs w:val="24"/>
        </w:rPr>
        <w:t xml:space="preserve">małej mocy </w:t>
      </w:r>
      <w:r w:rsidRPr="006E26A7">
        <w:rPr>
          <w:bCs/>
          <w:sz w:val="24"/>
          <w:szCs w:val="24"/>
        </w:rPr>
        <w:t xml:space="preserve">i </w:t>
      </w:r>
      <w:r w:rsidR="00CA3416" w:rsidRPr="006E26A7">
        <w:rPr>
          <w:bCs/>
          <w:sz w:val="24"/>
          <w:szCs w:val="24"/>
        </w:rPr>
        <w:t xml:space="preserve">punktu </w:t>
      </w:r>
      <w:r w:rsidRPr="006E26A7">
        <w:rPr>
          <w:bCs/>
          <w:sz w:val="24"/>
          <w:szCs w:val="24"/>
        </w:rPr>
        <w:t>ładowania do Zamawiającego zapewnia Wykonawca na własny koszt i ryzyko. W przypadku Wykonawcy zagranicznego nie posiadającego przedstawicielstwa handlowego na terenie Rzeczypospolitej Polskiej, będzie to dotyczyło również pokrycia, bądź refundacji wszystkich dodatkowych kosztów</w:t>
      </w:r>
      <w:r w:rsidR="000E3C48" w:rsidRPr="006E26A7">
        <w:rPr>
          <w:bCs/>
          <w:sz w:val="24"/>
          <w:szCs w:val="24"/>
        </w:rPr>
        <w:t xml:space="preserve"> wynikających z przepisów dotyczących sprowadzania pojazdów wyprodukowanych poza granicami Rzeczypospolitej Polskiej. </w:t>
      </w:r>
    </w:p>
    <w:p w:rsidR="008F5D01" w:rsidRPr="006E26A7" w:rsidRDefault="008F5D01" w:rsidP="008F5D01">
      <w:pPr>
        <w:tabs>
          <w:tab w:val="left" w:pos="284"/>
        </w:tabs>
        <w:suppressAutoHyphens/>
        <w:spacing w:before="120" w:after="120"/>
        <w:jc w:val="both"/>
        <w:rPr>
          <w:bCs/>
          <w:sz w:val="24"/>
          <w:szCs w:val="24"/>
        </w:rPr>
      </w:pPr>
    </w:p>
    <w:p w:rsidR="007F1F67" w:rsidRPr="006E26A7" w:rsidRDefault="000E2386" w:rsidP="000971C2">
      <w:pPr>
        <w:pStyle w:val="Akapitzlist"/>
        <w:numPr>
          <w:ilvl w:val="0"/>
          <w:numId w:val="35"/>
        </w:numPr>
        <w:tabs>
          <w:tab w:val="left" w:pos="360"/>
          <w:tab w:val="left" w:pos="1418"/>
        </w:tabs>
        <w:spacing w:before="120" w:after="120"/>
        <w:jc w:val="both"/>
        <w:rPr>
          <w:sz w:val="24"/>
          <w:szCs w:val="24"/>
        </w:rPr>
      </w:pPr>
      <w:r w:rsidRPr="006E26A7">
        <w:rPr>
          <w:sz w:val="24"/>
          <w:szCs w:val="24"/>
        </w:rPr>
        <w:t>Te</w:t>
      </w:r>
      <w:r w:rsidR="006C5BD2" w:rsidRPr="006E26A7">
        <w:rPr>
          <w:sz w:val="24"/>
          <w:szCs w:val="24"/>
        </w:rPr>
        <w:t>rmin</w:t>
      </w:r>
      <w:r w:rsidR="00960D24" w:rsidRPr="006E26A7">
        <w:rPr>
          <w:sz w:val="24"/>
          <w:szCs w:val="24"/>
        </w:rPr>
        <w:t>y</w:t>
      </w:r>
      <w:r w:rsidR="006C5BD2" w:rsidRPr="006E26A7">
        <w:rPr>
          <w:sz w:val="24"/>
          <w:szCs w:val="24"/>
        </w:rPr>
        <w:t xml:space="preserve"> dostawy</w:t>
      </w:r>
      <w:r w:rsidR="008F5D01" w:rsidRPr="006E26A7">
        <w:rPr>
          <w:sz w:val="24"/>
          <w:szCs w:val="24"/>
        </w:rPr>
        <w:t xml:space="preserve"> </w:t>
      </w:r>
      <w:r w:rsidR="00E3466A" w:rsidRPr="006E26A7">
        <w:rPr>
          <w:sz w:val="24"/>
          <w:szCs w:val="24"/>
        </w:rPr>
        <w:t xml:space="preserve">przedmiotu umowy </w:t>
      </w:r>
      <w:r w:rsidR="003C2372" w:rsidRPr="006E26A7">
        <w:rPr>
          <w:sz w:val="24"/>
          <w:szCs w:val="24"/>
        </w:rPr>
        <w:t>określone w ust. 1</w:t>
      </w:r>
      <w:r w:rsidRPr="006E26A7">
        <w:rPr>
          <w:sz w:val="24"/>
          <w:szCs w:val="24"/>
        </w:rPr>
        <w:t>, mogą ulec zmianie na wnio</w:t>
      </w:r>
      <w:r w:rsidR="00D1560E" w:rsidRPr="006E26A7">
        <w:rPr>
          <w:sz w:val="24"/>
          <w:szCs w:val="24"/>
        </w:rPr>
        <w:t>sek Zamawiającego</w:t>
      </w:r>
      <w:r w:rsidR="008F5D01" w:rsidRPr="006E26A7">
        <w:rPr>
          <w:sz w:val="24"/>
          <w:szCs w:val="24"/>
        </w:rPr>
        <w:t xml:space="preserve"> </w:t>
      </w:r>
      <w:r w:rsidR="00D1560E" w:rsidRPr="006E26A7">
        <w:rPr>
          <w:sz w:val="24"/>
          <w:szCs w:val="24"/>
        </w:rPr>
        <w:t>zgodnie z § 13</w:t>
      </w:r>
      <w:r w:rsidRPr="006E26A7">
        <w:rPr>
          <w:sz w:val="24"/>
          <w:szCs w:val="24"/>
        </w:rPr>
        <w:t xml:space="preserve"> ust. 1 pkt 6 lit. a niniejszej </w:t>
      </w:r>
      <w:r w:rsidR="00D1560E" w:rsidRPr="006E26A7">
        <w:rPr>
          <w:sz w:val="24"/>
          <w:szCs w:val="24"/>
        </w:rPr>
        <w:t>Umowy</w:t>
      </w:r>
      <w:r w:rsidR="003D7012" w:rsidRPr="006E26A7">
        <w:rPr>
          <w:sz w:val="24"/>
          <w:szCs w:val="24"/>
        </w:rPr>
        <w:t xml:space="preserve"> lub Wykonawcy zgodnie z </w:t>
      </w:r>
      <w:r w:rsidR="00520215" w:rsidRPr="006E26A7">
        <w:rPr>
          <w:sz w:val="24"/>
          <w:szCs w:val="24"/>
        </w:rPr>
        <w:t>§ 13 ust. 1 pkt 7 niniejszej Umowy</w:t>
      </w:r>
      <w:r w:rsidR="00D1560E" w:rsidRPr="006E26A7">
        <w:rPr>
          <w:sz w:val="24"/>
          <w:szCs w:val="24"/>
        </w:rPr>
        <w:t xml:space="preserve">, z zastrzeżeniem, </w:t>
      </w:r>
      <w:r w:rsidR="008F5D01" w:rsidRPr="006E26A7">
        <w:rPr>
          <w:sz w:val="24"/>
          <w:szCs w:val="24"/>
        </w:rPr>
        <w:t>że terminy dostawy określone</w:t>
      </w:r>
      <w:r w:rsidR="00F964B0" w:rsidRPr="006E26A7">
        <w:rPr>
          <w:sz w:val="24"/>
          <w:szCs w:val="24"/>
        </w:rPr>
        <w:t xml:space="preserve"> w ust. 1 </w:t>
      </w:r>
      <w:r w:rsidR="00D1560E" w:rsidRPr="006E26A7">
        <w:rPr>
          <w:sz w:val="24"/>
          <w:szCs w:val="24"/>
        </w:rPr>
        <w:t xml:space="preserve">nie przekroczą dat określonych w § 13 ust. </w:t>
      </w:r>
      <w:r w:rsidR="003D33B1" w:rsidRPr="006E26A7">
        <w:rPr>
          <w:sz w:val="24"/>
          <w:szCs w:val="24"/>
        </w:rPr>
        <w:t xml:space="preserve">2 </w:t>
      </w:r>
      <w:r w:rsidR="00D1560E" w:rsidRPr="006E26A7">
        <w:rPr>
          <w:sz w:val="24"/>
          <w:szCs w:val="24"/>
        </w:rPr>
        <w:t>niniejszej Umowy</w:t>
      </w:r>
      <w:r w:rsidRPr="006E26A7">
        <w:rPr>
          <w:sz w:val="24"/>
          <w:szCs w:val="24"/>
        </w:rPr>
        <w:t>.</w:t>
      </w:r>
    </w:p>
    <w:p w:rsidR="007F1F67" w:rsidRPr="006E26A7" w:rsidRDefault="007F1F67" w:rsidP="007F1F67">
      <w:pPr>
        <w:tabs>
          <w:tab w:val="left" w:pos="360"/>
        </w:tabs>
        <w:spacing w:before="120" w:after="120"/>
        <w:rPr>
          <w:b/>
          <w:sz w:val="24"/>
          <w:szCs w:val="24"/>
        </w:rPr>
      </w:pPr>
    </w:p>
    <w:p w:rsidR="005B3F4B" w:rsidRPr="006E26A7" w:rsidRDefault="005B3F4B" w:rsidP="007F1F67">
      <w:pPr>
        <w:tabs>
          <w:tab w:val="left" w:pos="360"/>
        </w:tabs>
        <w:spacing w:before="120" w:after="120"/>
        <w:rPr>
          <w:b/>
          <w:sz w:val="24"/>
          <w:szCs w:val="24"/>
        </w:rPr>
      </w:pPr>
    </w:p>
    <w:p w:rsidR="005B3F4B" w:rsidRPr="006E26A7" w:rsidRDefault="005B3F4B" w:rsidP="007F1F67">
      <w:pPr>
        <w:tabs>
          <w:tab w:val="left" w:pos="360"/>
        </w:tabs>
        <w:spacing w:before="120" w:after="120"/>
        <w:rPr>
          <w:b/>
          <w:sz w:val="24"/>
          <w:szCs w:val="24"/>
        </w:rPr>
      </w:pPr>
    </w:p>
    <w:p w:rsidR="000E2386" w:rsidRPr="006E26A7" w:rsidRDefault="007F1F67" w:rsidP="000E2386">
      <w:pPr>
        <w:tabs>
          <w:tab w:val="left" w:pos="360"/>
        </w:tabs>
        <w:spacing w:before="120" w:after="120"/>
        <w:ind w:left="360"/>
        <w:jc w:val="center"/>
        <w:rPr>
          <w:b/>
          <w:sz w:val="24"/>
          <w:szCs w:val="24"/>
          <w:u w:val="single"/>
        </w:rPr>
      </w:pPr>
      <w:r w:rsidRPr="006E26A7">
        <w:rPr>
          <w:b/>
          <w:sz w:val="24"/>
          <w:szCs w:val="24"/>
          <w:u w:val="single"/>
        </w:rPr>
        <w:t>II. W</w:t>
      </w:r>
      <w:r w:rsidR="004F5EE4" w:rsidRPr="006E26A7">
        <w:rPr>
          <w:b/>
          <w:sz w:val="24"/>
          <w:szCs w:val="24"/>
          <w:u w:val="single"/>
        </w:rPr>
        <w:t>arunki realizacji dostawy A</w:t>
      </w:r>
      <w:r w:rsidR="000E2386" w:rsidRPr="006E26A7">
        <w:rPr>
          <w:b/>
          <w:sz w:val="24"/>
          <w:szCs w:val="24"/>
          <w:u w:val="single"/>
        </w:rPr>
        <w:t>utobusów</w:t>
      </w:r>
      <w:r w:rsidR="00A578DA" w:rsidRPr="006E26A7">
        <w:rPr>
          <w:b/>
          <w:sz w:val="24"/>
          <w:szCs w:val="24"/>
          <w:u w:val="single"/>
        </w:rPr>
        <w:t xml:space="preserve"> </w:t>
      </w:r>
      <w:r w:rsidR="00EB3FA5" w:rsidRPr="006E26A7">
        <w:rPr>
          <w:b/>
          <w:sz w:val="24"/>
          <w:szCs w:val="24"/>
          <w:u w:val="single"/>
        </w:rPr>
        <w:t xml:space="preserve">i ładowarek </w:t>
      </w:r>
      <w:r w:rsidR="002058E8" w:rsidRPr="006E26A7">
        <w:rPr>
          <w:b/>
          <w:sz w:val="24"/>
          <w:szCs w:val="24"/>
          <w:u w:val="single"/>
        </w:rPr>
        <w:t>małej mocy</w:t>
      </w:r>
    </w:p>
    <w:p w:rsidR="000E2386" w:rsidRPr="006E26A7" w:rsidRDefault="000E2386" w:rsidP="000E2386">
      <w:pPr>
        <w:tabs>
          <w:tab w:val="left" w:pos="360"/>
        </w:tabs>
        <w:spacing w:before="120" w:after="120"/>
        <w:jc w:val="both"/>
        <w:rPr>
          <w:b/>
          <w:sz w:val="24"/>
          <w:szCs w:val="24"/>
        </w:rPr>
      </w:pPr>
    </w:p>
    <w:p w:rsidR="00B469FC" w:rsidRPr="006E26A7" w:rsidRDefault="00B469FC" w:rsidP="000971C2">
      <w:pPr>
        <w:pStyle w:val="Akapitzlist"/>
        <w:numPr>
          <w:ilvl w:val="0"/>
          <w:numId w:val="35"/>
        </w:numPr>
        <w:tabs>
          <w:tab w:val="left" w:pos="360"/>
        </w:tabs>
        <w:spacing w:before="120" w:after="120"/>
        <w:ind w:left="357" w:hanging="357"/>
        <w:jc w:val="both"/>
        <w:rPr>
          <w:b/>
          <w:sz w:val="24"/>
          <w:szCs w:val="24"/>
        </w:rPr>
      </w:pPr>
      <w:r w:rsidRPr="006E26A7">
        <w:rPr>
          <w:sz w:val="24"/>
          <w:szCs w:val="24"/>
        </w:rPr>
        <w:t xml:space="preserve">Wykonawca </w:t>
      </w:r>
      <w:r w:rsidR="008F2BB1" w:rsidRPr="006E26A7">
        <w:rPr>
          <w:sz w:val="24"/>
          <w:szCs w:val="24"/>
        </w:rPr>
        <w:t xml:space="preserve">celem dokonania odbioru </w:t>
      </w:r>
      <w:r w:rsidR="00930A40" w:rsidRPr="006E26A7">
        <w:rPr>
          <w:sz w:val="24"/>
          <w:szCs w:val="24"/>
        </w:rPr>
        <w:t xml:space="preserve">technicznego </w:t>
      </w:r>
      <w:r w:rsidR="00954B70" w:rsidRPr="006E26A7">
        <w:rPr>
          <w:sz w:val="24"/>
          <w:szCs w:val="24"/>
        </w:rPr>
        <w:t>podstawi</w:t>
      </w:r>
      <w:r w:rsidR="008F2BB1" w:rsidRPr="006E26A7">
        <w:rPr>
          <w:sz w:val="24"/>
          <w:szCs w:val="24"/>
        </w:rPr>
        <w:t xml:space="preserve"> </w:t>
      </w:r>
      <w:r w:rsidRPr="006E26A7">
        <w:rPr>
          <w:sz w:val="24"/>
          <w:szCs w:val="24"/>
        </w:rPr>
        <w:t>Autobusy</w:t>
      </w:r>
      <w:r w:rsidR="00151A60" w:rsidRPr="006E26A7">
        <w:rPr>
          <w:sz w:val="24"/>
          <w:szCs w:val="24"/>
        </w:rPr>
        <w:t xml:space="preserve">, ładowarki </w:t>
      </w:r>
      <w:r w:rsidR="002058E8" w:rsidRPr="006E26A7">
        <w:rPr>
          <w:sz w:val="24"/>
          <w:szCs w:val="24"/>
        </w:rPr>
        <w:t>małej mocy</w:t>
      </w:r>
      <w:r w:rsidR="00871F8B" w:rsidRPr="006E26A7">
        <w:rPr>
          <w:sz w:val="24"/>
          <w:szCs w:val="24"/>
        </w:rPr>
        <w:t>,</w:t>
      </w:r>
      <w:r w:rsidR="008D4234" w:rsidRPr="006E26A7">
        <w:rPr>
          <w:sz w:val="24"/>
          <w:szCs w:val="24"/>
        </w:rPr>
        <w:t xml:space="preserve"> </w:t>
      </w:r>
      <w:r w:rsidRPr="006E26A7">
        <w:rPr>
          <w:sz w:val="24"/>
          <w:szCs w:val="24"/>
        </w:rPr>
        <w:t>będące przedmiotem</w:t>
      </w:r>
      <w:r w:rsidR="00C33A0C" w:rsidRPr="006E26A7">
        <w:rPr>
          <w:sz w:val="24"/>
          <w:szCs w:val="24"/>
        </w:rPr>
        <w:t xml:space="preserve"> niniejszej</w:t>
      </w:r>
      <w:r w:rsidRPr="006E26A7">
        <w:rPr>
          <w:sz w:val="24"/>
          <w:szCs w:val="24"/>
        </w:rPr>
        <w:t xml:space="preserve"> Umowy do miejsca wskazanego przez Zamawiającego na terenie miasta Lublin</w:t>
      </w:r>
      <w:r w:rsidR="008F2BB1" w:rsidRPr="006E26A7">
        <w:rPr>
          <w:sz w:val="24"/>
          <w:szCs w:val="24"/>
        </w:rPr>
        <w:t xml:space="preserve"> </w:t>
      </w:r>
      <w:r w:rsidR="004F3CF3" w:rsidRPr="006E26A7">
        <w:rPr>
          <w:sz w:val="24"/>
          <w:szCs w:val="24"/>
        </w:rPr>
        <w:t>w partiach określonych w ust. 1 pkt 1</w:t>
      </w:r>
      <w:r w:rsidR="002C7A78" w:rsidRPr="006E26A7">
        <w:rPr>
          <w:sz w:val="24"/>
          <w:szCs w:val="24"/>
        </w:rPr>
        <w:t>,3</w:t>
      </w:r>
      <w:r w:rsidR="00576CBC" w:rsidRPr="006E26A7">
        <w:rPr>
          <w:sz w:val="24"/>
          <w:szCs w:val="24"/>
        </w:rPr>
        <w:t>,</w:t>
      </w:r>
      <w:r w:rsidR="00930A40" w:rsidRPr="006E26A7">
        <w:rPr>
          <w:sz w:val="24"/>
          <w:szCs w:val="24"/>
        </w:rPr>
        <w:t xml:space="preserve"> </w:t>
      </w:r>
      <w:r w:rsidR="00576CBC" w:rsidRPr="006E26A7">
        <w:rPr>
          <w:sz w:val="24"/>
          <w:szCs w:val="24"/>
        </w:rPr>
        <w:br/>
        <w:t>w terminach</w:t>
      </w:r>
      <w:r w:rsidR="00930A40" w:rsidRPr="006E26A7">
        <w:rPr>
          <w:sz w:val="24"/>
          <w:szCs w:val="24"/>
        </w:rPr>
        <w:t xml:space="preserve"> umożli</w:t>
      </w:r>
      <w:r w:rsidR="00576CBC" w:rsidRPr="006E26A7">
        <w:rPr>
          <w:sz w:val="24"/>
          <w:szCs w:val="24"/>
        </w:rPr>
        <w:t>wiających</w:t>
      </w:r>
      <w:r w:rsidR="00930A40" w:rsidRPr="006E26A7">
        <w:rPr>
          <w:sz w:val="24"/>
          <w:szCs w:val="24"/>
        </w:rPr>
        <w:t xml:space="preserve"> przeprowadzenie odbiorów</w:t>
      </w:r>
      <w:r w:rsidR="00C50BE1" w:rsidRPr="006E26A7">
        <w:rPr>
          <w:sz w:val="24"/>
          <w:szCs w:val="24"/>
        </w:rPr>
        <w:t xml:space="preserve"> technicznych</w:t>
      </w:r>
      <w:r w:rsidR="00576CBC" w:rsidRPr="006E26A7">
        <w:rPr>
          <w:sz w:val="24"/>
          <w:szCs w:val="24"/>
        </w:rPr>
        <w:t xml:space="preserve"> zgodnie z</w:t>
      </w:r>
      <w:r w:rsidR="00A10F82" w:rsidRPr="006E26A7">
        <w:rPr>
          <w:sz w:val="24"/>
          <w:szCs w:val="24"/>
        </w:rPr>
        <w:t xml:space="preserve"> § 4 ust. 5</w:t>
      </w:r>
      <w:r w:rsidR="00930A40" w:rsidRPr="006E26A7">
        <w:rPr>
          <w:sz w:val="24"/>
          <w:szCs w:val="24"/>
        </w:rPr>
        <w:t xml:space="preserve"> </w:t>
      </w:r>
      <w:r w:rsidR="00F839D7" w:rsidRPr="006E26A7">
        <w:rPr>
          <w:sz w:val="24"/>
          <w:szCs w:val="24"/>
        </w:rPr>
        <w:t xml:space="preserve">niniejszej Umowy </w:t>
      </w:r>
      <w:r w:rsidR="00C50BE1" w:rsidRPr="006E26A7">
        <w:rPr>
          <w:sz w:val="24"/>
          <w:szCs w:val="24"/>
        </w:rPr>
        <w:t>oraz</w:t>
      </w:r>
      <w:r w:rsidR="00576CBC" w:rsidRPr="006E26A7">
        <w:rPr>
          <w:sz w:val="24"/>
          <w:szCs w:val="24"/>
        </w:rPr>
        <w:t xml:space="preserve"> realizację dostaw poszczególnych partii</w:t>
      </w:r>
      <w:r w:rsidR="00C50BE1" w:rsidRPr="006E26A7">
        <w:rPr>
          <w:sz w:val="24"/>
          <w:szCs w:val="24"/>
        </w:rPr>
        <w:t xml:space="preserve"> przedmiotu umowy</w:t>
      </w:r>
      <w:r w:rsidR="00576CBC" w:rsidRPr="006E26A7">
        <w:rPr>
          <w:sz w:val="24"/>
          <w:szCs w:val="24"/>
        </w:rPr>
        <w:t xml:space="preserve"> zgodnie z ust. 1</w:t>
      </w:r>
      <w:r w:rsidR="00DF7EF7" w:rsidRPr="006E26A7">
        <w:rPr>
          <w:sz w:val="24"/>
          <w:szCs w:val="24"/>
        </w:rPr>
        <w:t xml:space="preserve"> pkt 1,3. Z uwagi na konieczność przeprowadzenia odbiorów technicznych i dokonania dostawy w terminach określonych w ust. 1 pkt 1,3. Zamawiający zaleca podstawienie Autobusów/ładowarek małej mocy celem dokonania odbioru technicznego </w:t>
      </w:r>
      <w:r w:rsidR="009E5BE4" w:rsidRPr="006E26A7">
        <w:rPr>
          <w:sz w:val="24"/>
          <w:szCs w:val="24"/>
        </w:rPr>
        <w:t xml:space="preserve"> </w:t>
      </w:r>
      <w:r w:rsidR="00DB78CE" w:rsidRPr="006E26A7">
        <w:rPr>
          <w:sz w:val="24"/>
          <w:szCs w:val="24"/>
        </w:rPr>
        <w:t xml:space="preserve">nie później niż </w:t>
      </w:r>
      <w:r w:rsidR="009107C7" w:rsidRPr="006E26A7">
        <w:rPr>
          <w:sz w:val="24"/>
          <w:szCs w:val="24"/>
        </w:rPr>
        <w:t>4</w:t>
      </w:r>
      <w:r w:rsidRPr="006E26A7">
        <w:rPr>
          <w:sz w:val="24"/>
          <w:szCs w:val="24"/>
        </w:rPr>
        <w:t>5 dni</w:t>
      </w:r>
      <w:r w:rsidR="00FB6A23" w:rsidRPr="006E26A7">
        <w:rPr>
          <w:sz w:val="24"/>
          <w:szCs w:val="24"/>
        </w:rPr>
        <w:t xml:space="preserve"> kalendarzowych</w:t>
      </w:r>
      <w:r w:rsidR="00044D5D" w:rsidRPr="006E26A7">
        <w:rPr>
          <w:sz w:val="24"/>
          <w:szCs w:val="24"/>
        </w:rPr>
        <w:t xml:space="preserve"> przed terminami</w:t>
      </w:r>
      <w:r w:rsidRPr="006E26A7">
        <w:rPr>
          <w:sz w:val="24"/>
          <w:szCs w:val="24"/>
        </w:rPr>
        <w:t xml:space="preserve"> określonym</w:t>
      </w:r>
      <w:r w:rsidR="00044D5D" w:rsidRPr="006E26A7">
        <w:rPr>
          <w:sz w:val="24"/>
          <w:szCs w:val="24"/>
        </w:rPr>
        <w:t>i</w:t>
      </w:r>
      <w:r w:rsidRPr="006E26A7">
        <w:rPr>
          <w:sz w:val="24"/>
          <w:szCs w:val="24"/>
        </w:rPr>
        <w:t xml:space="preserve"> w</w:t>
      </w:r>
      <w:r w:rsidR="000E2386" w:rsidRPr="006E26A7">
        <w:rPr>
          <w:sz w:val="24"/>
          <w:szCs w:val="24"/>
        </w:rPr>
        <w:t xml:space="preserve"> ust. 1</w:t>
      </w:r>
      <w:r w:rsidR="00DB78CE" w:rsidRPr="006E26A7">
        <w:rPr>
          <w:sz w:val="24"/>
          <w:szCs w:val="24"/>
        </w:rPr>
        <w:t xml:space="preserve"> pkt 1</w:t>
      </w:r>
      <w:r w:rsidR="002C7A78" w:rsidRPr="006E26A7">
        <w:rPr>
          <w:sz w:val="24"/>
          <w:szCs w:val="24"/>
        </w:rPr>
        <w:t>, 3</w:t>
      </w:r>
      <w:r w:rsidRPr="006E26A7">
        <w:rPr>
          <w:sz w:val="24"/>
          <w:szCs w:val="24"/>
        </w:rPr>
        <w:t xml:space="preserve">, </w:t>
      </w:r>
      <w:r w:rsidR="005B3F4B" w:rsidRPr="006E26A7">
        <w:rPr>
          <w:sz w:val="24"/>
          <w:szCs w:val="24"/>
        </w:rPr>
        <w:br/>
      </w:r>
      <w:r w:rsidRPr="006E26A7">
        <w:rPr>
          <w:sz w:val="24"/>
          <w:szCs w:val="24"/>
        </w:rPr>
        <w:t>z zastrzeżeniem</w:t>
      </w:r>
      <w:r w:rsidR="00AB23A9" w:rsidRPr="006E26A7">
        <w:rPr>
          <w:sz w:val="24"/>
          <w:szCs w:val="24"/>
        </w:rPr>
        <w:t xml:space="preserve"> </w:t>
      </w:r>
      <w:r w:rsidRPr="006E26A7">
        <w:rPr>
          <w:sz w:val="24"/>
          <w:szCs w:val="24"/>
        </w:rPr>
        <w:t>us</w:t>
      </w:r>
      <w:r w:rsidR="008D4234" w:rsidRPr="006E26A7">
        <w:rPr>
          <w:sz w:val="24"/>
          <w:szCs w:val="24"/>
        </w:rPr>
        <w:t>t. 4</w:t>
      </w:r>
      <w:r w:rsidR="000C590D" w:rsidRPr="006E26A7">
        <w:rPr>
          <w:sz w:val="24"/>
          <w:szCs w:val="24"/>
        </w:rPr>
        <w:t xml:space="preserve"> i ust. 6</w:t>
      </w:r>
      <w:r w:rsidR="000E0194" w:rsidRPr="006E26A7">
        <w:rPr>
          <w:sz w:val="24"/>
          <w:szCs w:val="24"/>
        </w:rPr>
        <w:t xml:space="preserve"> niniejszego paragrafu</w:t>
      </w:r>
      <w:r w:rsidRPr="006E26A7">
        <w:rPr>
          <w:sz w:val="24"/>
          <w:szCs w:val="24"/>
        </w:rPr>
        <w:t>.</w:t>
      </w:r>
      <w:r w:rsidR="00DF7EF7" w:rsidRPr="006E26A7">
        <w:rPr>
          <w:sz w:val="24"/>
          <w:szCs w:val="24"/>
        </w:rPr>
        <w:t xml:space="preserve"> W przypadku dokonania podstawienia w terminie późniejszym Wykonawca ponosi ryzyko nie zrealizowania dostawy w terminach określonych w ust. 1 pkt 1,3</w:t>
      </w:r>
      <w:r w:rsidR="00960D24" w:rsidRPr="006E26A7">
        <w:rPr>
          <w:sz w:val="24"/>
          <w:szCs w:val="24"/>
        </w:rPr>
        <w:t xml:space="preserve"> a tym samym ryzyko wystąpienia wszelkich roszczeń Zamawiającego w stosunku do Wykonawcy</w:t>
      </w:r>
      <w:r w:rsidR="004B2E8F" w:rsidRPr="006E26A7">
        <w:rPr>
          <w:sz w:val="24"/>
          <w:szCs w:val="24"/>
        </w:rPr>
        <w:t>, w tym wynikające z naliczenia kar</w:t>
      </w:r>
      <w:r w:rsidR="0000512B" w:rsidRPr="006E26A7">
        <w:rPr>
          <w:sz w:val="24"/>
          <w:szCs w:val="24"/>
        </w:rPr>
        <w:t xml:space="preserve"> umownych</w:t>
      </w:r>
      <w:r w:rsidR="00DF7EF7" w:rsidRPr="006E26A7">
        <w:rPr>
          <w:sz w:val="24"/>
          <w:szCs w:val="24"/>
        </w:rPr>
        <w:t xml:space="preserve">. </w:t>
      </w:r>
      <w:r w:rsidR="002B32EB" w:rsidRPr="006E26A7">
        <w:rPr>
          <w:sz w:val="24"/>
          <w:szCs w:val="24"/>
        </w:rPr>
        <w:t xml:space="preserve">Podstawienie musi </w:t>
      </w:r>
      <w:r w:rsidR="00A829A7" w:rsidRPr="006E26A7">
        <w:rPr>
          <w:sz w:val="24"/>
          <w:szCs w:val="24"/>
        </w:rPr>
        <w:t>być dokonane</w:t>
      </w:r>
      <w:r w:rsidR="005B7D3B" w:rsidRPr="006E26A7">
        <w:rPr>
          <w:sz w:val="24"/>
          <w:szCs w:val="24"/>
        </w:rPr>
        <w:t xml:space="preserve"> w dniach roboczych</w:t>
      </w:r>
      <w:r w:rsidR="00A829A7" w:rsidRPr="006E26A7">
        <w:rPr>
          <w:sz w:val="24"/>
          <w:szCs w:val="24"/>
        </w:rPr>
        <w:t xml:space="preserve"> w godzinach </w:t>
      </w:r>
      <w:r w:rsidR="00930A40" w:rsidRPr="006E26A7">
        <w:rPr>
          <w:sz w:val="24"/>
          <w:szCs w:val="24"/>
        </w:rPr>
        <w:t>9</w:t>
      </w:r>
      <w:r w:rsidR="00954B70" w:rsidRPr="006E26A7">
        <w:rPr>
          <w:sz w:val="24"/>
          <w:szCs w:val="24"/>
          <w:vertAlign w:val="superscript"/>
        </w:rPr>
        <w:t>0</w:t>
      </w:r>
      <w:r w:rsidR="00A829A7" w:rsidRPr="006E26A7">
        <w:rPr>
          <w:sz w:val="24"/>
          <w:szCs w:val="24"/>
          <w:vertAlign w:val="superscript"/>
        </w:rPr>
        <w:t>0</w:t>
      </w:r>
      <w:r w:rsidR="00A829A7" w:rsidRPr="006E26A7">
        <w:rPr>
          <w:sz w:val="24"/>
          <w:szCs w:val="24"/>
        </w:rPr>
        <w:t xml:space="preserve"> – 15</w:t>
      </w:r>
      <w:r w:rsidR="00954B70" w:rsidRPr="006E26A7">
        <w:rPr>
          <w:sz w:val="24"/>
          <w:szCs w:val="24"/>
          <w:vertAlign w:val="superscript"/>
        </w:rPr>
        <w:t>0</w:t>
      </w:r>
      <w:r w:rsidR="00A829A7" w:rsidRPr="006E26A7">
        <w:rPr>
          <w:sz w:val="24"/>
          <w:szCs w:val="24"/>
          <w:vertAlign w:val="superscript"/>
        </w:rPr>
        <w:t>0</w:t>
      </w:r>
      <w:r w:rsidR="00A829A7" w:rsidRPr="006E26A7">
        <w:rPr>
          <w:sz w:val="24"/>
          <w:szCs w:val="24"/>
        </w:rPr>
        <w:t>.</w:t>
      </w:r>
      <w:r w:rsidR="002C7A78" w:rsidRPr="006E26A7">
        <w:rPr>
          <w:sz w:val="24"/>
          <w:szCs w:val="24"/>
        </w:rPr>
        <w:t xml:space="preserve"> Stan techniczny podstawionych Autobusów</w:t>
      </w:r>
      <w:r w:rsidR="00B00EF3" w:rsidRPr="006E26A7">
        <w:rPr>
          <w:sz w:val="24"/>
          <w:szCs w:val="24"/>
        </w:rPr>
        <w:t>/ładowarek małej mocy</w:t>
      </w:r>
      <w:r w:rsidR="002C7A78" w:rsidRPr="006E26A7">
        <w:rPr>
          <w:sz w:val="24"/>
          <w:szCs w:val="24"/>
        </w:rPr>
        <w:t xml:space="preserve"> musi</w:t>
      </w:r>
      <w:r w:rsidR="00930A40" w:rsidRPr="006E26A7">
        <w:rPr>
          <w:sz w:val="24"/>
          <w:szCs w:val="24"/>
        </w:rPr>
        <w:t xml:space="preserve"> umożliwiać dokonanie odbioru technicznego</w:t>
      </w:r>
      <w:r w:rsidR="00153247" w:rsidRPr="006E26A7">
        <w:rPr>
          <w:sz w:val="24"/>
          <w:szCs w:val="24"/>
        </w:rPr>
        <w:t xml:space="preserve">. </w:t>
      </w:r>
      <w:r w:rsidR="00A06501" w:rsidRPr="006E26A7">
        <w:rPr>
          <w:sz w:val="24"/>
          <w:szCs w:val="24"/>
        </w:rPr>
        <w:t>W dniu podstawienia</w:t>
      </w:r>
      <w:r w:rsidR="00C03B5E" w:rsidRPr="006E26A7">
        <w:rPr>
          <w:sz w:val="24"/>
          <w:szCs w:val="24"/>
        </w:rPr>
        <w:t xml:space="preserve"> ładowarki małej mocy </w:t>
      </w:r>
      <w:r w:rsidR="009107C7" w:rsidRPr="006E26A7">
        <w:rPr>
          <w:sz w:val="24"/>
          <w:szCs w:val="24"/>
        </w:rPr>
        <w:t>muszą być przyłączone do sieci dystrybucyjnej</w:t>
      </w:r>
      <w:r w:rsidR="00A45C17" w:rsidRPr="006E26A7">
        <w:rPr>
          <w:sz w:val="24"/>
          <w:szCs w:val="24"/>
        </w:rPr>
        <w:t xml:space="preserve"> Nn</w:t>
      </w:r>
      <w:r w:rsidR="009107C7" w:rsidRPr="006E26A7">
        <w:rPr>
          <w:sz w:val="24"/>
          <w:szCs w:val="24"/>
        </w:rPr>
        <w:t xml:space="preserve">. </w:t>
      </w:r>
    </w:p>
    <w:p w:rsidR="00CE62D5" w:rsidRPr="006E26A7" w:rsidRDefault="00CE62D5" w:rsidP="000971C2">
      <w:pPr>
        <w:pStyle w:val="Akapitzlist"/>
        <w:numPr>
          <w:ilvl w:val="0"/>
          <w:numId w:val="35"/>
        </w:numPr>
        <w:tabs>
          <w:tab w:val="left" w:pos="360"/>
          <w:tab w:val="left" w:pos="1418"/>
        </w:tabs>
        <w:spacing w:before="120" w:after="120"/>
        <w:ind w:left="357" w:hanging="357"/>
        <w:jc w:val="both"/>
        <w:rPr>
          <w:b/>
          <w:sz w:val="24"/>
          <w:szCs w:val="24"/>
        </w:rPr>
      </w:pPr>
      <w:r w:rsidRPr="006E26A7">
        <w:rPr>
          <w:sz w:val="24"/>
          <w:szCs w:val="24"/>
        </w:rPr>
        <w:lastRenderedPageBreak/>
        <w:t>Wykonawca za zgodą Zamawiającego</w:t>
      </w:r>
      <w:r w:rsidR="00C33A0C" w:rsidRPr="006E26A7">
        <w:rPr>
          <w:sz w:val="24"/>
          <w:szCs w:val="24"/>
        </w:rPr>
        <w:t xml:space="preserve"> </w:t>
      </w:r>
      <w:r w:rsidRPr="006E26A7">
        <w:rPr>
          <w:sz w:val="24"/>
          <w:szCs w:val="24"/>
        </w:rPr>
        <w:t>podstawi Autobusy</w:t>
      </w:r>
      <w:r w:rsidR="00EC0413" w:rsidRPr="006E26A7">
        <w:rPr>
          <w:sz w:val="24"/>
          <w:szCs w:val="24"/>
        </w:rPr>
        <w:t xml:space="preserve">, </w:t>
      </w:r>
      <w:r w:rsidR="00D92CFD" w:rsidRPr="006E26A7">
        <w:rPr>
          <w:sz w:val="24"/>
          <w:szCs w:val="24"/>
        </w:rPr>
        <w:t>ładowark</w:t>
      </w:r>
      <w:r w:rsidR="00CA3416" w:rsidRPr="006E26A7">
        <w:rPr>
          <w:sz w:val="24"/>
          <w:szCs w:val="24"/>
        </w:rPr>
        <w:t xml:space="preserve">i </w:t>
      </w:r>
      <w:r w:rsidR="002058E8" w:rsidRPr="006E26A7">
        <w:rPr>
          <w:sz w:val="24"/>
          <w:szCs w:val="24"/>
        </w:rPr>
        <w:t xml:space="preserve">małej mocy </w:t>
      </w:r>
      <w:r w:rsidRPr="006E26A7">
        <w:rPr>
          <w:sz w:val="24"/>
          <w:szCs w:val="24"/>
        </w:rPr>
        <w:t>przed terminem określonym w ust.</w:t>
      </w:r>
      <w:r w:rsidR="00B47D76" w:rsidRPr="006E26A7">
        <w:rPr>
          <w:sz w:val="24"/>
          <w:szCs w:val="24"/>
        </w:rPr>
        <w:t xml:space="preserve"> 5</w:t>
      </w:r>
      <w:r w:rsidRPr="006E26A7">
        <w:rPr>
          <w:sz w:val="24"/>
          <w:szCs w:val="24"/>
        </w:rPr>
        <w:t>,</w:t>
      </w:r>
      <w:r w:rsidR="00153247" w:rsidRPr="006E26A7">
        <w:rPr>
          <w:sz w:val="24"/>
          <w:szCs w:val="24"/>
        </w:rPr>
        <w:t xml:space="preserve"> zgoda Z</w:t>
      </w:r>
      <w:r w:rsidR="00620337" w:rsidRPr="006E26A7">
        <w:rPr>
          <w:sz w:val="24"/>
          <w:szCs w:val="24"/>
        </w:rPr>
        <w:t>amawiające</w:t>
      </w:r>
      <w:r w:rsidR="003B0C69" w:rsidRPr="006E26A7">
        <w:rPr>
          <w:sz w:val="24"/>
          <w:szCs w:val="24"/>
        </w:rPr>
        <w:t>go może zostać wyrażona jeżeli W</w:t>
      </w:r>
      <w:r w:rsidR="00620337" w:rsidRPr="006E26A7">
        <w:rPr>
          <w:sz w:val="24"/>
          <w:szCs w:val="24"/>
        </w:rPr>
        <w:t xml:space="preserve">ykonawca zobowiąże się do podstawienia autobusów </w:t>
      </w:r>
      <w:r w:rsidRPr="006E26A7">
        <w:rPr>
          <w:sz w:val="24"/>
          <w:szCs w:val="24"/>
        </w:rPr>
        <w:t>w ilości</w:t>
      </w:r>
      <w:r w:rsidR="002C7A78" w:rsidRPr="006E26A7">
        <w:rPr>
          <w:sz w:val="24"/>
          <w:szCs w:val="24"/>
        </w:rPr>
        <w:t>:</w:t>
      </w:r>
      <w:r w:rsidRPr="006E26A7">
        <w:rPr>
          <w:sz w:val="24"/>
          <w:szCs w:val="24"/>
        </w:rPr>
        <w:t xml:space="preserve"> co najmniej </w:t>
      </w:r>
      <w:r w:rsidR="00863A1E" w:rsidRPr="006E26A7">
        <w:rPr>
          <w:sz w:val="24"/>
          <w:szCs w:val="24"/>
        </w:rPr>
        <w:t>5</w:t>
      </w:r>
      <w:r w:rsidRPr="006E26A7">
        <w:rPr>
          <w:sz w:val="24"/>
          <w:szCs w:val="24"/>
        </w:rPr>
        <w:t xml:space="preserve"> szt.</w:t>
      </w:r>
      <w:r w:rsidR="003948F9" w:rsidRPr="006E26A7">
        <w:rPr>
          <w:sz w:val="24"/>
          <w:szCs w:val="24"/>
        </w:rPr>
        <w:t xml:space="preserve"> Autobusów</w:t>
      </w:r>
      <w:r w:rsidR="00D92CFD" w:rsidRPr="006E26A7">
        <w:rPr>
          <w:sz w:val="24"/>
          <w:szCs w:val="24"/>
        </w:rPr>
        <w:t xml:space="preserve"> w jednej partii, 1</w:t>
      </w:r>
      <w:r w:rsidR="00445A5F" w:rsidRPr="006E26A7">
        <w:rPr>
          <w:sz w:val="24"/>
          <w:szCs w:val="24"/>
        </w:rPr>
        <w:t>2</w:t>
      </w:r>
      <w:r w:rsidR="003948F9" w:rsidRPr="006E26A7">
        <w:rPr>
          <w:sz w:val="24"/>
          <w:szCs w:val="24"/>
        </w:rPr>
        <w:t xml:space="preserve"> szt. ładowarek</w:t>
      </w:r>
      <w:r w:rsidR="002058E8" w:rsidRPr="006E26A7">
        <w:rPr>
          <w:sz w:val="24"/>
          <w:szCs w:val="24"/>
        </w:rPr>
        <w:t xml:space="preserve"> małej mocy</w:t>
      </w:r>
      <w:r w:rsidRPr="006E26A7">
        <w:rPr>
          <w:sz w:val="24"/>
          <w:szCs w:val="24"/>
        </w:rPr>
        <w:t xml:space="preserve"> w  jednej</w:t>
      </w:r>
      <w:r w:rsidR="00843A45" w:rsidRPr="006E26A7">
        <w:rPr>
          <w:sz w:val="24"/>
          <w:szCs w:val="24"/>
        </w:rPr>
        <w:t xml:space="preserve"> partii</w:t>
      </w:r>
      <w:r w:rsidR="00620337" w:rsidRPr="006E26A7">
        <w:rPr>
          <w:sz w:val="24"/>
          <w:szCs w:val="24"/>
        </w:rPr>
        <w:t xml:space="preserve">, </w:t>
      </w:r>
      <w:r w:rsidR="000A19FA" w:rsidRPr="006E26A7">
        <w:rPr>
          <w:sz w:val="24"/>
          <w:szCs w:val="24"/>
        </w:rPr>
        <w:t xml:space="preserve">jednakże </w:t>
      </w:r>
      <w:r w:rsidR="00620337" w:rsidRPr="006E26A7">
        <w:rPr>
          <w:sz w:val="24"/>
          <w:szCs w:val="24"/>
        </w:rPr>
        <w:t>nie wcześniej niż nastąpi przyłączenie punktu ładowania.</w:t>
      </w:r>
      <w:r w:rsidRPr="006E26A7">
        <w:rPr>
          <w:sz w:val="24"/>
          <w:szCs w:val="24"/>
        </w:rPr>
        <w:t xml:space="preserve"> </w:t>
      </w:r>
    </w:p>
    <w:p w:rsidR="00662D2D" w:rsidRPr="006E26A7" w:rsidRDefault="00CE62D5" w:rsidP="000971C2">
      <w:pPr>
        <w:pStyle w:val="Akapitzlist"/>
        <w:numPr>
          <w:ilvl w:val="0"/>
          <w:numId w:val="87"/>
        </w:numPr>
        <w:tabs>
          <w:tab w:val="left" w:pos="360"/>
        </w:tabs>
        <w:spacing w:before="120" w:after="120"/>
        <w:jc w:val="both"/>
        <w:rPr>
          <w:sz w:val="24"/>
          <w:szCs w:val="24"/>
        </w:rPr>
      </w:pPr>
      <w:r w:rsidRPr="006E26A7">
        <w:rPr>
          <w:sz w:val="24"/>
          <w:szCs w:val="24"/>
        </w:rPr>
        <w:t>Wykonawca informuje Zamawiającego</w:t>
      </w:r>
      <w:r w:rsidR="008B336C" w:rsidRPr="006E26A7">
        <w:rPr>
          <w:sz w:val="24"/>
          <w:szCs w:val="24"/>
        </w:rPr>
        <w:t xml:space="preserve"> w sposób określony w § 4 ust. 1 niniejszej Umowy</w:t>
      </w:r>
      <w:r w:rsidRPr="006E26A7">
        <w:rPr>
          <w:sz w:val="24"/>
          <w:szCs w:val="24"/>
        </w:rPr>
        <w:t xml:space="preserve"> o </w:t>
      </w:r>
      <w:r w:rsidR="00DB78CE" w:rsidRPr="006E26A7">
        <w:rPr>
          <w:sz w:val="24"/>
          <w:szCs w:val="24"/>
        </w:rPr>
        <w:t>p</w:t>
      </w:r>
      <w:r w:rsidR="008B336C" w:rsidRPr="006E26A7">
        <w:rPr>
          <w:sz w:val="24"/>
          <w:szCs w:val="24"/>
        </w:rPr>
        <w:t>roponowanej</w:t>
      </w:r>
      <w:r w:rsidR="00DB78CE" w:rsidRPr="006E26A7">
        <w:rPr>
          <w:sz w:val="24"/>
          <w:szCs w:val="24"/>
        </w:rPr>
        <w:t xml:space="preserve"> dacie podstawienia</w:t>
      </w:r>
      <w:r w:rsidRPr="006E26A7">
        <w:rPr>
          <w:sz w:val="24"/>
          <w:szCs w:val="24"/>
        </w:rPr>
        <w:t xml:space="preserve"> Autobusów</w:t>
      </w:r>
      <w:r w:rsidR="009107C7" w:rsidRPr="006E26A7">
        <w:rPr>
          <w:sz w:val="24"/>
          <w:szCs w:val="24"/>
        </w:rPr>
        <w:t xml:space="preserve">, ładowarek </w:t>
      </w:r>
      <w:r w:rsidR="002058E8" w:rsidRPr="006E26A7">
        <w:rPr>
          <w:sz w:val="24"/>
          <w:szCs w:val="24"/>
        </w:rPr>
        <w:t xml:space="preserve">małej mocy </w:t>
      </w:r>
      <w:r w:rsidR="002C7A78" w:rsidRPr="006E26A7">
        <w:rPr>
          <w:sz w:val="24"/>
          <w:szCs w:val="24"/>
        </w:rPr>
        <w:br/>
      </w:r>
      <w:r w:rsidRPr="006E26A7">
        <w:rPr>
          <w:sz w:val="24"/>
          <w:szCs w:val="24"/>
        </w:rPr>
        <w:t>i gotowości dokonania odbioru</w:t>
      </w:r>
      <w:r w:rsidR="00576CBC" w:rsidRPr="006E26A7">
        <w:rPr>
          <w:sz w:val="24"/>
          <w:szCs w:val="24"/>
        </w:rPr>
        <w:t xml:space="preserve"> technicznego</w:t>
      </w:r>
      <w:r w:rsidRPr="006E26A7">
        <w:rPr>
          <w:sz w:val="24"/>
          <w:szCs w:val="24"/>
        </w:rPr>
        <w:t>. Zam</w:t>
      </w:r>
      <w:r w:rsidR="003101D4" w:rsidRPr="006E26A7">
        <w:rPr>
          <w:sz w:val="24"/>
          <w:szCs w:val="24"/>
        </w:rPr>
        <w:t>awiający potwierdza datę podstawienia</w:t>
      </w:r>
      <w:r w:rsidRPr="006E26A7">
        <w:rPr>
          <w:sz w:val="24"/>
          <w:szCs w:val="24"/>
        </w:rPr>
        <w:t xml:space="preserve"> Autobusów</w:t>
      </w:r>
      <w:r w:rsidR="009107C7" w:rsidRPr="006E26A7">
        <w:rPr>
          <w:sz w:val="24"/>
          <w:szCs w:val="24"/>
        </w:rPr>
        <w:t xml:space="preserve">, </w:t>
      </w:r>
      <w:r w:rsidR="00BF4B25" w:rsidRPr="006E26A7">
        <w:rPr>
          <w:sz w:val="24"/>
          <w:szCs w:val="24"/>
        </w:rPr>
        <w:t>ładowar</w:t>
      </w:r>
      <w:r w:rsidR="009107C7" w:rsidRPr="006E26A7">
        <w:rPr>
          <w:sz w:val="24"/>
          <w:szCs w:val="24"/>
        </w:rPr>
        <w:t>ek</w:t>
      </w:r>
      <w:r w:rsidR="00BF4B25" w:rsidRPr="006E26A7">
        <w:rPr>
          <w:sz w:val="24"/>
          <w:szCs w:val="24"/>
        </w:rPr>
        <w:t xml:space="preserve"> </w:t>
      </w:r>
      <w:r w:rsidR="002058E8" w:rsidRPr="006E26A7">
        <w:rPr>
          <w:sz w:val="24"/>
          <w:szCs w:val="24"/>
        </w:rPr>
        <w:t xml:space="preserve">małej mocy </w:t>
      </w:r>
      <w:r w:rsidR="00C33A0C" w:rsidRPr="006E26A7">
        <w:rPr>
          <w:sz w:val="24"/>
          <w:szCs w:val="24"/>
        </w:rPr>
        <w:t>w protokole odbioru</w:t>
      </w:r>
      <w:r w:rsidR="00576CBC" w:rsidRPr="006E26A7">
        <w:rPr>
          <w:sz w:val="24"/>
          <w:szCs w:val="24"/>
        </w:rPr>
        <w:t xml:space="preserve"> technicznego</w:t>
      </w:r>
      <w:r w:rsidR="00662D2D" w:rsidRPr="006E26A7">
        <w:rPr>
          <w:sz w:val="24"/>
          <w:szCs w:val="24"/>
        </w:rPr>
        <w:t>, na podstawie ustalonego stanu faktycznego i niezbędnej dokumentacji.</w:t>
      </w:r>
      <w:r w:rsidR="00576CBC" w:rsidRPr="006E26A7">
        <w:rPr>
          <w:sz w:val="24"/>
          <w:szCs w:val="24"/>
        </w:rPr>
        <w:t xml:space="preserve"> </w:t>
      </w:r>
    </w:p>
    <w:p w:rsidR="00DF0333" w:rsidRPr="006E26A7" w:rsidRDefault="00662D2D" w:rsidP="00662D2D">
      <w:pPr>
        <w:pStyle w:val="Akapitzlist"/>
        <w:tabs>
          <w:tab w:val="left" w:pos="360"/>
        </w:tabs>
        <w:spacing w:before="120" w:after="120"/>
        <w:ind w:left="360"/>
        <w:jc w:val="both"/>
        <w:rPr>
          <w:sz w:val="24"/>
          <w:szCs w:val="24"/>
        </w:rPr>
      </w:pPr>
      <w:r w:rsidRPr="006E26A7">
        <w:rPr>
          <w:sz w:val="24"/>
          <w:szCs w:val="24"/>
        </w:rPr>
        <w:t xml:space="preserve"> W</w:t>
      </w:r>
      <w:r w:rsidR="00C33A0C" w:rsidRPr="006E26A7">
        <w:rPr>
          <w:sz w:val="24"/>
          <w:szCs w:val="24"/>
        </w:rPr>
        <w:t xml:space="preserve"> przypadku</w:t>
      </w:r>
      <w:r w:rsidR="00A10F82" w:rsidRPr="006E26A7">
        <w:rPr>
          <w:sz w:val="24"/>
          <w:szCs w:val="24"/>
        </w:rPr>
        <w:t xml:space="preserve"> stwierdzenia</w:t>
      </w:r>
      <w:r w:rsidR="00576CBC" w:rsidRPr="006E26A7">
        <w:rPr>
          <w:sz w:val="24"/>
          <w:szCs w:val="24"/>
        </w:rPr>
        <w:t xml:space="preserve"> braku podstawienia</w:t>
      </w:r>
      <w:r w:rsidR="000A19FA" w:rsidRPr="006E26A7">
        <w:rPr>
          <w:sz w:val="24"/>
          <w:szCs w:val="24"/>
        </w:rPr>
        <w:t xml:space="preserve"> przedmiotu umowy do odbioru technicznego</w:t>
      </w:r>
      <w:r w:rsidR="00576CBC" w:rsidRPr="006E26A7">
        <w:rPr>
          <w:sz w:val="24"/>
          <w:szCs w:val="24"/>
        </w:rPr>
        <w:t xml:space="preserve"> w terminie </w:t>
      </w:r>
      <w:r w:rsidR="00C16A39" w:rsidRPr="006E26A7">
        <w:rPr>
          <w:sz w:val="24"/>
          <w:szCs w:val="24"/>
        </w:rPr>
        <w:t xml:space="preserve">wskazanym przez Wykonawcę </w:t>
      </w:r>
      <w:r w:rsidR="00FD4DDA" w:rsidRPr="006E26A7">
        <w:rPr>
          <w:sz w:val="24"/>
          <w:szCs w:val="24"/>
        </w:rPr>
        <w:t>zespół odbioru sporządza stosowny protokół</w:t>
      </w:r>
      <w:r w:rsidR="000A19FA" w:rsidRPr="006E26A7">
        <w:rPr>
          <w:sz w:val="24"/>
          <w:szCs w:val="24"/>
        </w:rPr>
        <w:t xml:space="preserve"> potwierdzający ten stan faktyczny</w:t>
      </w:r>
      <w:r w:rsidR="00CE62D5" w:rsidRPr="006E26A7">
        <w:rPr>
          <w:sz w:val="24"/>
          <w:szCs w:val="24"/>
        </w:rPr>
        <w:t>.</w:t>
      </w:r>
    </w:p>
    <w:p w:rsidR="00A578DA" w:rsidRPr="006E26A7" w:rsidRDefault="00A578DA" w:rsidP="000971C2">
      <w:pPr>
        <w:pStyle w:val="Akapitzlist"/>
        <w:numPr>
          <w:ilvl w:val="0"/>
          <w:numId w:val="87"/>
        </w:numPr>
        <w:tabs>
          <w:tab w:val="left" w:pos="360"/>
        </w:tabs>
        <w:spacing w:before="120" w:after="120"/>
        <w:jc w:val="both"/>
        <w:rPr>
          <w:sz w:val="24"/>
          <w:szCs w:val="24"/>
        </w:rPr>
      </w:pPr>
      <w:r w:rsidRPr="006E26A7">
        <w:rPr>
          <w:sz w:val="24"/>
          <w:szCs w:val="24"/>
        </w:rPr>
        <w:t>Dostawa</w:t>
      </w:r>
      <w:r w:rsidR="00B757EA" w:rsidRPr="006E26A7">
        <w:rPr>
          <w:sz w:val="24"/>
          <w:szCs w:val="24"/>
        </w:rPr>
        <w:t xml:space="preserve">, </w:t>
      </w:r>
      <w:r w:rsidR="007750CA" w:rsidRPr="006E26A7">
        <w:rPr>
          <w:sz w:val="24"/>
          <w:szCs w:val="24"/>
        </w:rPr>
        <w:t xml:space="preserve">instalacja </w:t>
      </w:r>
      <w:r w:rsidRPr="006E26A7">
        <w:rPr>
          <w:sz w:val="24"/>
          <w:szCs w:val="24"/>
        </w:rPr>
        <w:t xml:space="preserve">i uruchomienie ładowarek </w:t>
      </w:r>
      <w:r w:rsidR="002058E8" w:rsidRPr="006E26A7">
        <w:rPr>
          <w:sz w:val="24"/>
          <w:szCs w:val="24"/>
        </w:rPr>
        <w:t xml:space="preserve">małej mocy </w:t>
      </w:r>
      <w:r w:rsidRPr="006E26A7">
        <w:rPr>
          <w:sz w:val="24"/>
          <w:szCs w:val="24"/>
        </w:rPr>
        <w:t>będzie się odbywać</w:t>
      </w:r>
      <w:r w:rsidR="00366CEE" w:rsidRPr="006E26A7">
        <w:rPr>
          <w:sz w:val="24"/>
          <w:szCs w:val="24"/>
        </w:rPr>
        <w:t xml:space="preserve"> w miejscu wskazanym przez Zamawiającego</w:t>
      </w:r>
      <w:r w:rsidRPr="006E26A7">
        <w:rPr>
          <w:sz w:val="24"/>
          <w:szCs w:val="24"/>
        </w:rPr>
        <w:t xml:space="preserve"> na</w:t>
      </w:r>
      <w:r w:rsidR="00B757EA" w:rsidRPr="006E26A7">
        <w:rPr>
          <w:sz w:val="24"/>
          <w:szCs w:val="24"/>
        </w:rPr>
        <w:t xml:space="preserve"> terenie</w:t>
      </w:r>
      <w:r w:rsidRPr="006E26A7">
        <w:rPr>
          <w:sz w:val="24"/>
          <w:szCs w:val="24"/>
        </w:rPr>
        <w:t xml:space="preserve"> zajezdni autobusowej</w:t>
      </w:r>
      <w:r w:rsidR="00045AD9" w:rsidRPr="006E26A7">
        <w:rPr>
          <w:sz w:val="24"/>
          <w:szCs w:val="24"/>
        </w:rPr>
        <w:t xml:space="preserve"> MPK – Lublin Sp. z o. o.</w:t>
      </w:r>
      <w:r w:rsidR="00DF2F89" w:rsidRPr="006E26A7">
        <w:rPr>
          <w:sz w:val="24"/>
          <w:szCs w:val="24"/>
        </w:rPr>
        <w:t xml:space="preserve"> z siedzibą w Lublinie</w:t>
      </w:r>
      <w:r w:rsidR="00366CEE" w:rsidRPr="006E26A7">
        <w:rPr>
          <w:sz w:val="24"/>
          <w:szCs w:val="24"/>
        </w:rPr>
        <w:t xml:space="preserve"> przy ul. A. </w:t>
      </w:r>
      <w:proofErr w:type="spellStart"/>
      <w:r w:rsidR="00366CEE" w:rsidRPr="006E26A7">
        <w:rPr>
          <w:sz w:val="24"/>
          <w:szCs w:val="24"/>
        </w:rPr>
        <w:t>Grygowej</w:t>
      </w:r>
      <w:proofErr w:type="spellEnd"/>
      <w:r w:rsidR="00366CEE" w:rsidRPr="006E26A7">
        <w:rPr>
          <w:sz w:val="24"/>
          <w:szCs w:val="24"/>
        </w:rPr>
        <w:t xml:space="preserve"> 56</w:t>
      </w:r>
      <w:r w:rsidRPr="006E26A7">
        <w:rPr>
          <w:sz w:val="24"/>
          <w:szCs w:val="24"/>
        </w:rPr>
        <w:t>, co zobowiązuje Wykonawcę do:</w:t>
      </w:r>
    </w:p>
    <w:p w:rsidR="00A578DA" w:rsidRPr="006E26A7" w:rsidRDefault="00C00D0C" w:rsidP="000971C2">
      <w:pPr>
        <w:pStyle w:val="Akapitzlist"/>
        <w:numPr>
          <w:ilvl w:val="0"/>
          <w:numId w:val="88"/>
        </w:numPr>
        <w:tabs>
          <w:tab w:val="left" w:pos="360"/>
        </w:tabs>
        <w:spacing w:before="120" w:after="120"/>
        <w:jc w:val="both"/>
        <w:rPr>
          <w:sz w:val="24"/>
          <w:szCs w:val="24"/>
        </w:rPr>
      </w:pPr>
      <w:r w:rsidRPr="006E26A7">
        <w:rPr>
          <w:sz w:val="24"/>
          <w:szCs w:val="24"/>
        </w:rPr>
        <w:t xml:space="preserve"> </w:t>
      </w:r>
      <w:r w:rsidR="00A578DA" w:rsidRPr="006E26A7">
        <w:rPr>
          <w:sz w:val="24"/>
          <w:szCs w:val="24"/>
        </w:rPr>
        <w:t>współpracy z MPK – Lublin Sp. z o. o.</w:t>
      </w:r>
      <w:r w:rsidR="00412C94" w:rsidRPr="006E26A7">
        <w:rPr>
          <w:sz w:val="24"/>
          <w:szCs w:val="24"/>
        </w:rPr>
        <w:t xml:space="preserve">, w </w:t>
      </w:r>
      <w:r w:rsidR="007750CA" w:rsidRPr="006E26A7">
        <w:rPr>
          <w:sz w:val="24"/>
          <w:szCs w:val="24"/>
        </w:rPr>
        <w:t xml:space="preserve">szczególności </w:t>
      </w:r>
      <w:r w:rsidRPr="006E26A7">
        <w:rPr>
          <w:sz w:val="24"/>
          <w:szCs w:val="24"/>
        </w:rPr>
        <w:t xml:space="preserve">w zakresie przyłączenia </w:t>
      </w:r>
      <w:r w:rsidR="00412C94" w:rsidRPr="006E26A7">
        <w:rPr>
          <w:sz w:val="24"/>
          <w:szCs w:val="24"/>
        </w:rPr>
        <w:t xml:space="preserve">ładowarek </w:t>
      </w:r>
      <w:r w:rsidR="007750CA" w:rsidRPr="006E26A7">
        <w:rPr>
          <w:sz w:val="24"/>
          <w:szCs w:val="24"/>
        </w:rPr>
        <w:t xml:space="preserve">małej mocy </w:t>
      </w:r>
      <w:r w:rsidR="00412C94" w:rsidRPr="006E26A7">
        <w:rPr>
          <w:sz w:val="24"/>
          <w:szCs w:val="24"/>
        </w:rPr>
        <w:t>(podstacji zasilającej ładowarki) do sieci dystrybucyjnej PGE</w:t>
      </w:r>
      <w:r w:rsidR="00A578DA" w:rsidRPr="006E26A7">
        <w:rPr>
          <w:sz w:val="24"/>
          <w:szCs w:val="24"/>
        </w:rPr>
        <w:t>,</w:t>
      </w:r>
    </w:p>
    <w:p w:rsidR="00A578DA" w:rsidRPr="006E26A7" w:rsidRDefault="00A578DA" w:rsidP="000971C2">
      <w:pPr>
        <w:pStyle w:val="Akapitzlist"/>
        <w:numPr>
          <w:ilvl w:val="0"/>
          <w:numId w:val="88"/>
        </w:numPr>
        <w:tabs>
          <w:tab w:val="left" w:pos="360"/>
        </w:tabs>
        <w:spacing w:before="120" w:after="120"/>
        <w:jc w:val="both"/>
        <w:rPr>
          <w:sz w:val="24"/>
          <w:szCs w:val="24"/>
        </w:rPr>
      </w:pPr>
      <w:r w:rsidRPr="006E26A7">
        <w:rPr>
          <w:sz w:val="24"/>
          <w:szCs w:val="24"/>
        </w:rPr>
        <w:t>zastosowania się do zasad ruchu drogowego oraz zasad</w:t>
      </w:r>
      <w:r w:rsidR="00014897" w:rsidRPr="006E26A7">
        <w:rPr>
          <w:sz w:val="24"/>
          <w:szCs w:val="24"/>
        </w:rPr>
        <w:t xml:space="preserve"> BHP i</w:t>
      </w:r>
      <w:r w:rsidRPr="006E26A7">
        <w:rPr>
          <w:sz w:val="24"/>
          <w:szCs w:val="24"/>
        </w:rPr>
        <w:t xml:space="preserve"> porządkowych obowiązujących na terenie zajezdni,</w:t>
      </w:r>
    </w:p>
    <w:p w:rsidR="00DF12D2" w:rsidRPr="006E26A7" w:rsidRDefault="00014897" w:rsidP="000971C2">
      <w:pPr>
        <w:pStyle w:val="Akapitzlist"/>
        <w:numPr>
          <w:ilvl w:val="0"/>
          <w:numId w:val="88"/>
        </w:numPr>
        <w:tabs>
          <w:tab w:val="left" w:pos="360"/>
        </w:tabs>
        <w:spacing w:before="120" w:after="120"/>
        <w:jc w:val="both"/>
        <w:rPr>
          <w:sz w:val="24"/>
          <w:szCs w:val="24"/>
        </w:rPr>
      </w:pPr>
      <w:r w:rsidRPr="006E26A7">
        <w:rPr>
          <w:sz w:val="24"/>
          <w:szCs w:val="24"/>
        </w:rPr>
        <w:t xml:space="preserve">zgłoszenia </w:t>
      </w:r>
      <w:r w:rsidR="00843A45" w:rsidRPr="006E26A7">
        <w:rPr>
          <w:sz w:val="24"/>
          <w:szCs w:val="24"/>
        </w:rPr>
        <w:t xml:space="preserve">do MPK – Lublin Sp. z o. o. </w:t>
      </w:r>
      <w:r w:rsidRPr="006E26A7">
        <w:rPr>
          <w:sz w:val="24"/>
          <w:szCs w:val="24"/>
        </w:rPr>
        <w:t xml:space="preserve">listy pracowników, którzy będą brać udział </w:t>
      </w:r>
      <w:r w:rsidR="00843A45" w:rsidRPr="006E26A7">
        <w:rPr>
          <w:sz w:val="24"/>
          <w:szCs w:val="24"/>
        </w:rPr>
        <w:br/>
      </w:r>
      <w:r w:rsidRPr="006E26A7">
        <w:rPr>
          <w:sz w:val="24"/>
          <w:szCs w:val="24"/>
        </w:rPr>
        <w:t>w</w:t>
      </w:r>
      <w:r w:rsidR="002058E8" w:rsidRPr="006E26A7">
        <w:rPr>
          <w:sz w:val="24"/>
          <w:szCs w:val="24"/>
        </w:rPr>
        <w:t xml:space="preserve"> dostawie, </w:t>
      </w:r>
      <w:r w:rsidR="007B513B" w:rsidRPr="006E26A7">
        <w:rPr>
          <w:sz w:val="24"/>
          <w:szCs w:val="24"/>
        </w:rPr>
        <w:t>montażu</w:t>
      </w:r>
      <w:r w:rsidR="002058E8" w:rsidRPr="006E26A7">
        <w:rPr>
          <w:sz w:val="24"/>
          <w:szCs w:val="24"/>
        </w:rPr>
        <w:t xml:space="preserve"> i uruchomieniu</w:t>
      </w:r>
      <w:r w:rsidR="007B513B" w:rsidRPr="006E26A7">
        <w:rPr>
          <w:sz w:val="24"/>
          <w:szCs w:val="24"/>
        </w:rPr>
        <w:t xml:space="preserve"> ładowarek</w:t>
      </w:r>
      <w:r w:rsidR="002058E8" w:rsidRPr="006E26A7">
        <w:rPr>
          <w:sz w:val="24"/>
          <w:szCs w:val="24"/>
        </w:rPr>
        <w:t xml:space="preserve"> małej mocy</w:t>
      </w:r>
    </w:p>
    <w:p w:rsidR="00A578DA" w:rsidRPr="006E26A7" w:rsidRDefault="00753612" w:rsidP="000971C2">
      <w:pPr>
        <w:pStyle w:val="Akapitzlist"/>
        <w:numPr>
          <w:ilvl w:val="0"/>
          <w:numId w:val="88"/>
        </w:numPr>
        <w:tabs>
          <w:tab w:val="left" w:pos="360"/>
        </w:tabs>
        <w:spacing w:before="120" w:after="120"/>
        <w:jc w:val="both"/>
        <w:rPr>
          <w:sz w:val="24"/>
          <w:szCs w:val="24"/>
        </w:rPr>
      </w:pPr>
      <w:r w:rsidRPr="006E26A7">
        <w:rPr>
          <w:sz w:val="24"/>
          <w:szCs w:val="24"/>
        </w:rPr>
        <w:t>po zakończeniu robót uporządkowania terenu prowadzonych prac</w:t>
      </w:r>
      <w:r w:rsidR="00A578DA" w:rsidRPr="006E26A7">
        <w:rPr>
          <w:sz w:val="24"/>
          <w:szCs w:val="24"/>
        </w:rPr>
        <w:t>.</w:t>
      </w:r>
      <w:r w:rsidR="002058E8" w:rsidRPr="006E26A7">
        <w:rPr>
          <w:sz w:val="24"/>
          <w:szCs w:val="24"/>
        </w:rPr>
        <w:t xml:space="preserve"> </w:t>
      </w:r>
    </w:p>
    <w:p w:rsidR="000E2386" w:rsidRPr="006E26A7" w:rsidRDefault="000E2386" w:rsidP="000A7A2B">
      <w:pPr>
        <w:pStyle w:val="Akapitzlist"/>
        <w:tabs>
          <w:tab w:val="left" w:pos="360"/>
        </w:tabs>
        <w:spacing w:before="120" w:after="120"/>
        <w:ind w:left="360"/>
        <w:jc w:val="both"/>
        <w:rPr>
          <w:b/>
          <w:sz w:val="24"/>
          <w:szCs w:val="24"/>
        </w:rPr>
      </w:pPr>
    </w:p>
    <w:p w:rsidR="000A7A2B" w:rsidRPr="006E26A7" w:rsidRDefault="000A7A2B" w:rsidP="007F1F67">
      <w:pPr>
        <w:pStyle w:val="Akapitzlist"/>
        <w:tabs>
          <w:tab w:val="left" w:pos="360"/>
        </w:tabs>
        <w:spacing w:before="120" w:after="120"/>
        <w:ind w:left="360"/>
        <w:rPr>
          <w:b/>
          <w:sz w:val="24"/>
          <w:szCs w:val="24"/>
        </w:rPr>
      </w:pPr>
    </w:p>
    <w:p w:rsidR="00494394" w:rsidRPr="006E26A7" w:rsidRDefault="00494394" w:rsidP="007F1F67">
      <w:pPr>
        <w:pStyle w:val="Akapitzlist"/>
        <w:tabs>
          <w:tab w:val="left" w:pos="360"/>
        </w:tabs>
        <w:spacing w:before="120" w:after="120"/>
        <w:ind w:left="360"/>
        <w:rPr>
          <w:b/>
          <w:sz w:val="24"/>
          <w:szCs w:val="24"/>
        </w:rPr>
      </w:pPr>
    </w:p>
    <w:p w:rsidR="005B3F4B" w:rsidRPr="006E26A7" w:rsidRDefault="005B3F4B" w:rsidP="007F1F67">
      <w:pPr>
        <w:pStyle w:val="Akapitzlist"/>
        <w:tabs>
          <w:tab w:val="left" w:pos="360"/>
        </w:tabs>
        <w:spacing w:before="120" w:after="120"/>
        <w:ind w:left="360"/>
        <w:rPr>
          <w:b/>
          <w:sz w:val="24"/>
          <w:szCs w:val="24"/>
        </w:rPr>
      </w:pPr>
    </w:p>
    <w:p w:rsidR="005B3F4B" w:rsidRPr="006E26A7" w:rsidRDefault="005B3F4B" w:rsidP="007F1F67">
      <w:pPr>
        <w:pStyle w:val="Akapitzlist"/>
        <w:tabs>
          <w:tab w:val="left" w:pos="360"/>
        </w:tabs>
        <w:spacing w:before="120" w:after="120"/>
        <w:ind w:left="360"/>
        <w:rPr>
          <w:b/>
          <w:sz w:val="24"/>
          <w:szCs w:val="24"/>
        </w:rPr>
      </w:pPr>
    </w:p>
    <w:p w:rsidR="005B3F4B" w:rsidRPr="006E26A7" w:rsidRDefault="005B3F4B" w:rsidP="007F1F67">
      <w:pPr>
        <w:pStyle w:val="Akapitzlist"/>
        <w:tabs>
          <w:tab w:val="left" w:pos="360"/>
        </w:tabs>
        <w:spacing w:before="120" w:after="120"/>
        <w:ind w:left="360"/>
        <w:rPr>
          <w:b/>
          <w:sz w:val="24"/>
          <w:szCs w:val="24"/>
        </w:rPr>
      </w:pPr>
    </w:p>
    <w:p w:rsidR="000A7A2B" w:rsidRPr="006E26A7" w:rsidRDefault="007F1F67" w:rsidP="000A7A2B">
      <w:pPr>
        <w:pStyle w:val="Akapitzlist"/>
        <w:tabs>
          <w:tab w:val="left" w:pos="360"/>
        </w:tabs>
        <w:spacing w:before="120" w:after="120"/>
        <w:ind w:left="360"/>
        <w:jc w:val="center"/>
        <w:rPr>
          <w:b/>
          <w:sz w:val="24"/>
          <w:szCs w:val="24"/>
          <w:u w:val="single"/>
        </w:rPr>
      </w:pPr>
      <w:r w:rsidRPr="006E26A7">
        <w:rPr>
          <w:b/>
          <w:sz w:val="24"/>
          <w:szCs w:val="24"/>
          <w:u w:val="single"/>
        </w:rPr>
        <w:t>III. W</w:t>
      </w:r>
      <w:r w:rsidR="000A7A2B" w:rsidRPr="006E26A7">
        <w:rPr>
          <w:b/>
          <w:sz w:val="24"/>
          <w:szCs w:val="24"/>
          <w:u w:val="single"/>
        </w:rPr>
        <w:t xml:space="preserve">arunki realizacji dostawy </w:t>
      </w:r>
      <w:r w:rsidR="006C6065" w:rsidRPr="006E26A7">
        <w:rPr>
          <w:b/>
          <w:sz w:val="24"/>
          <w:szCs w:val="24"/>
          <w:u w:val="single"/>
        </w:rPr>
        <w:t xml:space="preserve">punktu </w:t>
      </w:r>
      <w:r w:rsidR="000A7A2B" w:rsidRPr="006E26A7">
        <w:rPr>
          <w:b/>
          <w:sz w:val="24"/>
          <w:szCs w:val="24"/>
          <w:u w:val="single"/>
        </w:rPr>
        <w:t>ładowania</w:t>
      </w:r>
    </w:p>
    <w:p w:rsidR="00167D9B" w:rsidRPr="006E26A7" w:rsidRDefault="00167D9B" w:rsidP="00167D9B">
      <w:pPr>
        <w:tabs>
          <w:tab w:val="left" w:pos="360"/>
        </w:tabs>
        <w:spacing w:before="120" w:after="120"/>
        <w:jc w:val="both"/>
        <w:rPr>
          <w:b/>
          <w:sz w:val="24"/>
          <w:szCs w:val="24"/>
        </w:rPr>
      </w:pPr>
    </w:p>
    <w:p w:rsidR="009C60D3" w:rsidRPr="006E26A7" w:rsidRDefault="00853F7F" w:rsidP="000971C2">
      <w:pPr>
        <w:pStyle w:val="Akapitzlist"/>
        <w:numPr>
          <w:ilvl w:val="0"/>
          <w:numId w:val="89"/>
        </w:numPr>
        <w:tabs>
          <w:tab w:val="left" w:pos="360"/>
        </w:tabs>
        <w:spacing w:before="120" w:after="120"/>
        <w:jc w:val="both"/>
        <w:rPr>
          <w:sz w:val="24"/>
          <w:szCs w:val="24"/>
        </w:rPr>
      </w:pPr>
      <w:r w:rsidRPr="006E26A7">
        <w:rPr>
          <w:sz w:val="24"/>
          <w:szCs w:val="24"/>
        </w:rPr>
        <w:t xml:space="preserve">W ramach dostawy punktu ładowania Wykonawca zobowiązany jest do </w:t>
      </w:r>
      <w:r w:rsidR="00330C60" w:rsidRPr="006E26A7">
        <w:rPr>
          <w:sz w:val="24"/>
          <w:szCs w:val="24"/>
        </w:rPr>
        <w:t xml:space="preserve">wykonania </w:t>
      </w:r>
      <w:r w:rsidRPr="006E26A7">
        <w:rPr>
          <w:sz w:val="24"/>
          <w:szCs w:val="24"/>
        </w:rPr>
        <w:t>wszelkich czynnośc</w:t>
      </w:r>
      <w:r w:rsidR="001070BD" w:rsidRPr="006E26A7">
        <w:rPr>
          <w:sz w:val="24"/>
          <w:szCs w:val="24"/>
        </w:rPr>
        <w:t>i określonych w § 1 ust. 1 pkt 3</w:t>
      </w:r>
      <w:r w:rsidRPr="006E26A7">
        <w:rPr>
          <w:sz w:val="24"/>
          <w:szCs w:val="24"/>
        </w:rPr>
        <w:t xml:space="preserve"> niniejszej Umowy</w:t>
      </w:r>
      <w:r w:rsidR="00A363C0" w:rsidRPr="006E26A7">
        <w:rPr>
          <w:sz w:val="24"/>
          <w:szCs w:val="24"/>
        </w:rPr>
        <w:t>.</w:t>
      </w:r>
    </w:p>
    <w:p w:rsidR="00863A1E" w:rsidRPr="006E26A7" w:rsidRDefault="00330C60" w:rsidP="000971C2">
      <w:pPr>
        <w:pStyle w:val="Akapitzlist"/>
        <w:numPr>
          <w:ilvl w:val="0"/>
          <w:numId w:val="89"/>
        </w:numPr>
        <w:tabs>
          <w:tab w:val="left" w:pos="360"/>
        </w:tabs>
        <w:spacing w:before="120" w:after="120"/>
        <w:jc w:val="both"/>
        <w:rPr>
          <w:sz w:val="24"/>
          <w:szCs w:val="24"/>
        </w:rPr>
      </w:pPr>
      <w:r w:rsidRPr="006E26A7">
        <w:rPr>
          <w:sz w:val="24"/>
          <w:szCs w:val="24"/>
        </w:rPr>
        <w:t xml:space="preserve">Dostawa i </w:t>
      </w:r>
      <w:r w:rsidR="00412C94" w:rsidRPr="006E26A7">
        <w:rPr>
          <w:sz w:val="24"/>
          <w:szCs w:val="24"/>
        </w:rPr>
        <w:t xml:space="preserve">instalacja </w:t>
      </w:r>
      <w:r w:rsidRPr="006E26A7">
        <w:rPr>
          <w:sz w:val="24"/>
          <w:szCs w:val="24"/>
        </w:rPr>
        <w:t>punktu ładowania będzie się odbywać na terenie pętli autobusowej</w:t>
      </w:r>
      <w:r w:rsidR="00681CBA" w:rsidRPr="006E26A7">
        <w:rPr>
          <w:sz w:val="24"/>
          <w:szCs w:val="24"/>
        </w:rPr>
        <w:t xml:space="preserve"> </w:t>
      </w:r>
      <w:r w:rsidR="007931D6" w:rsidRPr="006E26A7">
        <w:rPr>
          <w:sz w:val="24"/>
          <w:szCs w:val="24"/>
        </w:rPr>
        <w:t>wskazanej w doku</w:t>
      </w:r>
      <w:r w:rsidR="00954B70" w:rsidRPr="006E26A7">
        <w:rPr>
          <w:sz w:val="24"/>
          <w:szCs w:val="24"/>
        </w:rPr>
        <w:t xml:space="preserve">mentacji projektowej ujętej w Podstawowych informacjach o sposobie realizacji inwestycji wykonania punktu ładowania autobusów elektrycznych w ramach realizacji inwestycji budowy węzła przesiadkowego „CHOINY” – Dokumentacja </w:t>
      </w:r>
      <w:proofErr w:type="spellStart"/>
      <w:r w:rsidR="00954B70" w:rsidRPr="006E26A7">
        <w:rPr>
          <w:sz w:val="24"/>
          <w:szCs w:val="24"/>
        </w:rPr>
        <w:t>ZDiM</w:t>
      </w:r>
      <w:proofErr w:type="spellEnd"/>
      <w:r w:rsidR="00954B70" w:rsidRPr="006E26A7">
        <w:rPr>
          <w:sz w:val="24"/>
          <w:szCs w:val="24"/>
        </w:rPr>
        <w:t xml:space="preserve">  (załącznik nr 4 do  </w:t>
      </w:r>
      <w:proofErr w:type="spellStart"/>
      <w:r w:rsidR="00954B70" w:rsidRPr="006E26A7">
        <w:rPr>
          <w:sz w:val="24"/>
          <w:szCs w:val="24"/>
        </w:rPr>
        <w:t>s.i.w.z</w:t>
      </w:r>
      <w:proofErr w:type="spellEnd"/>
      <w:r w:rsidR="00954B70" w:rsidRPr="006E26A7">
        <w:rPr>
          <w:sz w:val="24"/>
          <w:szCs w:val="24"/>
        </w:rPr>
        <w:t>.) oraz mapie poglądowej przedstawiającej rozmieszczenie elementów punktu ładowania  oraz drogę dojazdową do stanowisk ładowania (załącznik nr 5 do s. i. w. z</w:t>
      </w:r>
      <w:r w:rsidR="00677769" w:rsidRPr="006E26A7">
        <w:rPr>
          <w:sz w:val="24"/>
          <w:szCs w:val="24"/>
        </w:rPr>
        <w:t>.</w:t>
      </w:r>
      <w:r w:rsidR="00954B70" w:rsidRPr="006E26A7">
        <w:rPr>
          <w:sz w:val="24"/>
          <w:szCs w:val="24"/>
        </w:rPr>
        <w:t>).</w:t>
      </w:r>
      <w:r w:rsidRPr="006E26A7">
        <w:rPr>
          <w:sz w:val="24"/>
          <w:szCs w:val="24"/>
        </w:rPr>
        <w:t xml:space="preserve"> </w:t>
      </w:r>
    </w:p>
    <w:p w:rsidR="00C03B5E" w:rsidRPr="006E26A7" w:rsidRDefault="00C03B5E" w:rsidP="00C03B5E">
      <w:pPr>
        <w:pStyle w:val="Akapitzlist"/>
        <w:tabs>
          <w:tab w:val="left" w:pos="360"/>
        </w:tabs>
        <w:spacing w:before="120" w:after="120"/>
        <w:ind w:left="141"/>
        <w:jc w:val="both"/>
        <w:rPr>
          <w:sz w:val="24"/>
          <w:szCs w:val="24"/>
        </w:rPr>
      </w:pPr>
      <w:r w:rsidRPr="006E26A7">
        <w:rPr>
          <w:sz w:val="24"/>
          <w:szCs w:val="24"/>
        </w:rPr>
        <w:t>10a. W przypadku trwających prac budowlanych na terenie, o którym mowa w ust. 10,</w:t>
      </w:r>
      <w:r w:rsidRPr="006E26A7">
        <w:rPr>
          <w:sz w:val="24"/>
          <w:szCs w:val="24"/>
        </w:rPr>
        <w:br/>
        <w:t xml:space="preserve">        Wykonawca zobowiązany jest uzgodnić</w:t>
      </w:r>
      <w:r w:rsidR="00FE71D2" w:rsidRPr="006E26A7">
        <w:rPr>
          <w:sz w:val="24"/>
          <w:szCs w:val="24"/>
        </w:rPr>
        <w:t xml:space="preserve"> wszelkie warunki</w:t>
      </w:r>
      <w:r w:rsidRPr="006E26A7">
        <w:rPr>
          <w:sz w:val="24"/>
          <w:szCs w:val="24"/>
        </w:rPr>
        <w:t xml:space="preserve"> na własny koszt </w:t>
      </w:r>
      <w:r w:rsidR="00FE71D2" w:rsidRPr="006E26A7">
        <w:rPr>
          <w:sz w:val="24"/>
          <w:szCs w:val="24"/>
        </w:rPr>
        <w:br/>
        <w:t xml:space="preserve">      </w:t>
      </w:r>
      <w:r w:rsidR="00C52A1D" w:rsidRPr="006E26A7">
        <w:rPr>
          <w:sz w:val="24"/>
          <w:szCs w:val="24"/>
        </w:rPr>
        <w:t xml:space="preserve"> </w:t>
      </w:r>
      <w:r w:rsidR="00FE71D2" w:rsidRPr="006E26A7">
        <w:rPr>
          <w:sz w:val="24"/>
          <w:szCs w:val="24"/>
        </w:rPr>
        <w:t xml:space="preserve"> </w:t>
      </w:r>
      <w:r w:rsidRPr="006E26A7">
        <w:rPr>
          <w:sz w:val="24"/>
          <w:szCs w:val="24"/>
        </w:rPr>
        <w:t xml:space="preserve">z wykonawcą </w:t>
      </w:r>
      <w:r w:rsidR="00987E45" w:rsidRPr="006E26A7">
        <w:rPr>
          <w:sz w:val="24"/>
          <w:szCs w:val="24"/>
        </w:rPr>
        <w:t>infrastruktury</w:t>
      </w:r>
      <w:r w:rsidR="00C52A1D" w:rsidRPr="006E26A7">
        <w:rPr>
          <w:sz w:val="24"/>
          <w:szCs w:val="24"/>
        </w:rPr>
        <w:t xml:space="preserve"> </w:t>
      </w:r>
      <w:r w:rsidR="00987E45" w:rsidRPr="006E26A7">
        <w:rPr>
          <w:sz w:val="24"/>
          <w:szCs w:val="24"/>
        </w:rPr>
        <w:t>pętli autobusowej</w:t>
      </w:r>
      <w:r w:rsidR="00FE71D2" w:rsidRPr="006E26A7">
        <w:rPr>
          <w:sz w:val="24"/>
          <w:szCs w:val="24"/>
        </w:rPr>
        <w:t>,</w:t>
      </w:r>
      <w:r w:rsidR="00987E45" w:rsidRPr="006E26A7">
        <w:rPr>
          <w:sz w:val="24"/>
          <w:szCs w:val="24"/>
        </w:rPr>
        <w:t xml:space="preserve"> </w:t>
      </w:r>
      <w:r w:rsidR="00FE71D2" w:rsidRPr="006E26A7">
        <w:rPr>
          <w:sz w:val="24"/>
          <w:szCs w:val="24"/>
        </w:rPr>
        <w:t xml:space="preserve">w tym </w:t>
      </w:r>
      <w:r w:rsidRPr="006E26A7">
        <w:rPr>
          <w:sz w:val="24"/>
          <w:szCs w:val="24"/>
        </w:rPr>
        <w:t>warunki wejścia na teren</w:t>
      </w:r>
      <w:r w:rsidR="00C52A1D" w:rsidRPr="006E26A7">
        <w:rPr>
          <w:sz w:val="24"/>
          <w:szCs w:val="24"/>
        </w:rPr>
        <w:br/>
        <w:t xml:space="preserve">       </w:t>
      </w:r>
      <w:r w:rsidRPr="006E26A7">
        <w:rPr>
          <w:sz w:val="24"/>
          <w:szCs w:val="24"/>
        </w:rPr>
        <w:t xml:space="preserve"> budowy</w:t>
      </w:r>
      <w:r w:rsidR="008C736A" w:rsidRPr="006E26A7">
        <w:rPr>
          <w:sz w:val="24"/>
          <w:szCs w:val="24"/>
        </w:rPr>
        <w:t xml:space="preserve"> i realizacji poszczególnych prac</w:t>
      </w:r>
      <w:r w:rsidR="00633E3B" w:rsidRPr="006E26A7">
        <w:rPr>
          <w:sz w:val="24"/>
          <w:szCs w:val="24"/>
        </w:rPr>
        <w:t xml:space="preserve">, ochrony terenu </w:t>
      </w:r>
      <w:r w:rsidR="003F2740" w:rsidRPr="006E26A7">
        <w:rPr>
          <w:sz w:val="24"/>
          <w:szCs w:val="24"/>
        </w:rPr>
        <w:t xml:space="preserve">prowadzonych prac </w:t>
      </w:r>
      <w:r w:rsidR="003F2740" w:rsidRPr="006E26A7">
        <w:rPr>
          <w:sz w:val="24"/>
          <w:szCs w:val="24"/>
        </w:rPr>
        <w:br/>
        <w:t xml:space="preserve">        i znajdującego się na </w:t>
      </w:r>
      <w:r w:rsidR="00633E3B" w:rsidRPr="006E26A7">
        <w:rPr>
          <w:sz w:val="24"/>
          <w:szCs w:val="24"/>
        </w:rPr>
        <w:t>nim mienia</w:t>
      </w:r>
      <w:r w:rsidR="00C52A1D" w:rsidRPr="006E26A7">
        <w:rPr>
          <w:sz w:val="24"/>
          <w:szCs w:val="24"/>
        </w:rPr>
        <w:t xml:space="preserve"> </w:t>
      </w:r>
      <w:r w:rsidRPr="006E26A7">
        <w:rPr>
          <w:sz w:val="24"/>
          <w:szCs w:val="24"/>
        </w:rPr>
        <w:t>oraz stosować się do wszelkich</w:t>
      </w:r>
      <w:r w:rsidR="003F2740" w:rsidRPr="006E26A7">
        <w:rPr>
          <w:sz w:val="24"/>
          <w:szCs w:val="24"/>
        </w:rPr>
        <w:t xml:space="preserve"> </w:t>
      </w:r>
      <w:r w:rsidRPr="006E26A7">
        <w:rPr>
          <w:sz w:val="24"/>
          <w:szCs w:val="24"/>
        </w:rPr>
        <w:t>obowiązujących na</w:t>
      </w:r>
      <w:r w:rsidR="003F2740" w:rsidRPr="006E26A7">
        <w:rPr>
          <w:sz w:val="24"/>
          <w:szCs w:val="24"/>
        </w:rPr>
        <w:br/>
        <w:t xml:space="preserve">       </w:t>
      </w:r>
      <w:r w:rsidR="00987E45" w:rsidRPr="006E26A7">
        <w:rPr>
          <w:sz w:val="24"/>
          <w:szCs w:val="24"/>
        </w:rPr>
        <w:t xml:space="preserve"> </w:t>
      </w:r>
      <w:r w:rsidRPr="006E26A7">
        <w:rPr>
          <w:sz w:val="24"/>
          <w:szCs w:val="24"/>
        </w:rPr>
        <w:t>terenie budowy zasad</w:t>
      </w:r>
      <w:r w:rsidR="003F2740" w:rsidRPr="006E26A7">
        <w:rPr>
          <w:sz w:val="24"/>
          <w:szCs w:val="24"/>
        </w:rPr>
        <w:t xml:space="preserve">, </w:t>
      </w:r>
      <w:r w:rsidRPr="006E26A7">
        <w:rPr>
          <w:sz w:val="24"/>
          <w:szCs w:val="24"/>
        </w:rPr>
        <w:t>w szczególności: ruchu drogowego, planu</w:t>
      </w:r>
      <w:r w:rsidR="00163522" w:rsidRPr="006E26A7">
        <w:rPr>
          <w:sz w:val="24"/>
          <w:szCs w:val="24"/>
        </w:rPr>
        <w:t xml:space="preserve"> </w:t>
      </w:r>
      <w:r w:rsidRPr="006E26A7">
        <w:rPr>
          <w:sz w:val="24"/>
          <w:szCs w:val="24"/>
        </w:rPr>
        <w:t xml:space="preserve">BIOZ, BHP </w:t>
      </w:r>
      <w:r w:rsidR="003F2740" w:rsidRPr="006E26A7">
        <w:rPr>
          <w:sz w:val="24"/>
          <w:szCs w:val="24"/>
        </w:rPr>
        <w:br/>
      </w:r>
      <w:r w:rsidR="003F2740" w:rsidRPr="006E26A7">
        <w:rPr>
          <w:sz w:val="24"/>
          <w:szCs w:val="24"/>
        </w:rPr>
        <w:lastRenderedPageBreak/>
        <w:t xml:space="preserve">        </w:t>
      </w:r>
      <w:r w:rsidRPr="006E26A7">
        <w:rPr>
          <w:sz w:val="24"/>
          <w:szCs w:val="24"/>
        </w:rPr>
        <w:t>i porządkowych</w:t>
      </w:r>
      <w:r w:rsidR="00FE71D2" w:rsidRPr="006E26A7">
        <w:rPr>
          <w:sz w:val="24"/>
          <w:szCs w:val="24"/>
        </w:rPr>
        <w:t xml:space="preserve"> oraz</w:t>
      </w:r>
      <w:r w:rsidR="003F2740" w:rsidRPr="006E26A7">
        <w:rPr>
          <w:sz w:val="24"/>
          <w:szCs w:val="24"/>
        </w:rPr>
        <w:t xml:space="preserve"> </w:t>
      </w:r>
      <w:r w:rsidR="00FE71D2" w:rsidRPr="006E26A7">
        <w:rPr>
          <w:sz w:val="24"/>
          <w:szCs w:val="24"/>
        </w:rPr>
        <w:t>wykonywać wszelkie prace w sposób nie kolidujący</w:t>
      </w:r>
      <w:r w:rsidR="003F2740" w:rsidRPr="006E26A7">
        <w:rPr>
          <w:sz w:val="24"/>
          <w:szCs w:val="24"/>
        </w:rPr>
        <w:t xml:space="preserve"> </w:t>
      </w:r>
      <w:r w:rsidR="00FE71D2" w:rsidRPr="006E26A7">
        <w:rPr>
          <w:sz w:val="24"/>
          <w:szCs w:val="24"/>
        </w:rPr>
        <w:t>z pracami</w:t>
      </w:r>
      <w:r w:rsidR="003F2740" w:rsidRPr="006E26A7">
        <w:rPr>
          <w:sz w:val="24"/>
          <w:szCs w:val="24"/>
        </w:rPr>
        <w:br/>
        <w:t xml:space="preserve">       </w:t>
      </w:r>
      <w:r w:rsidR="00FE71D2" w:rsidRPr="006E26A7">
        <w:rPr>
          <w:sz w:val="24"/>
          <w:szCs w:val="24"/>
        </w:rPr>
        <w:t xml:space="preserve"> wykonywanymi przez</w:t>
      </w:r>
      <w:r w:rsidR="003F2740" w:rsidRPr="006E26A7">
        <w:rPr>
          <w:sz w:val="24"/>
          <w:szCs w:val="24"/>
        </w:rPr>
        <w:t xml:space="preserve"> </w:t>
      </w:r>
      <w:r w:rsidR="00FE71D2" w:rsidRPr="006E26A7">
        <w:rPr>
          <w:sz w:val="24"/>
          <w:szCs w:val="24"/>
        </w:rPr>
        <w:t>Wykonawcę infrastruktury pętli autobusowej</w:t>
      </w:r>
      <w:r w:rsidRPr="006E26A7">
        <w:rPr>
          <w:sz w:val="24"/>
          <w:szCs w:val="24"/>
        </w:rPr>
        <w:t xml:space="preserve">. </w:t>
      </w:r>
    </w:p>
    <w:p w:rsidR="00163522" w:rsidRPr="006E26A7" w:rsidRDefault="00163522" w:rsidP="00C03B5E">
      <w:pPr>
        <w:pStyle w:val="Akapitzlist"/>
        <w:tabs>
          <w:tab w:val="left" w:pos="360"/>
        </w:tabs>
        <w:spacing w:before="120" w:after="120"/>
        <w:ind w:left="141"/>
        <w:jc w:val="both"/>
        <w:rPr>
          <w:sz w:val="24"/>
          <w:szCs w:val="24"/>
        </w:rPr>
      </w:pPr>
      <w:r w:rsidRPr="006E26A7">
        <w:rPr>
          <w:sz w:val="24"/>
          <w:szCs w:val="24"/>
        </w:rPr>
        <w:t>10b.</w:t>
      </w:r>
      <w:r w:rsidR="00CA7DB8" w:rsidRPr="006E26A7">
        <w:rPr>
          <w:sz w:val="24"/>
          <w:szCs w:val="24"/>
        </w:rPr>
        <w:t xml:space="preserve"> Wykonawca zobowiązuje się zrealizować prace związane z instalacją, przyłączeniem</w:t>
      </w:r>
      <w:r w:rsidR="00CA7DB8" w:rsidRPr="006E26A7">
        <w:rPr>
          <w:sz w:val="24"/>
          <w:szCs w:val="24"/>
        </w:rPr>
        <w:br/>
        <w:t xml:space="preserve">       do sieci dystrybucyjnej i uruchomieniem punktu ładowania w sposób nie powodujący</w:t>
      </w:r>
      <w:r w:rsidR="00CA7DB8" w:rsidRPr="006E26A7">
        <w:rPr>
          <w:sz w:val="24"/>
          <w:szCs w:val="24"/>
        </w:rPr>
        <w:br/>
        <w:t xml:space="preserve">       uszkodzeń istniejących obiektów budowlanych pętli autobusowej, na której ma zostać</w:t>
      </w:r>
      <w:r w:rsidR="00CA7DB8" w:rsidRPr="006E26A7">
        <w:rPr>
          <w:sz w:val="24"/>
          <w:szCs w:val="24"/>
        </w:rPr>
        <w:br/>
        <w:t xml:space="preserve">       zainstalowany punkt ładowania oraz nie  powodujący utraty gwarancji udzielonej na</w:t>
      </w:r>
      <w:r w:rsidR="00320564" w:rsidRPr="006E26A7">
        <w:rPr>
          <w:sz w:val="24"/>
          <w:szCs w:val="24"/>
        </w:rPr>
        <w:br/>
        <w:t xml:space="preserve">      </w:t>
      </w:r>
      <w:r w:rsidR="00CA7DB8" w:rsidRPr="006E26A7">
        <w:rPr>
          <w:sz w:val="24"/>
          <w:szCs w:val="24"/>
        </w:rPr>
        <w:t xml:space="preserve"> w/w obiekty przez ich wykonawcę.</w:t>
      </w:r>
      <w:r w:rsidR="00320564" w:rsidRPr="006E26A7">
        <w:rPr>
          <w:sz w:val="24"/>
          <w:szCs w:val="24"/>
        </w:rPr>
        <w:t xml:space="preserve"> Jeżeli na skutek prac prowadzonych przez</w:t>
      </w:r>
      <w:r w:rsidR="00320564" w:rsidRPr="006E26A7">
        <w:rPr>
          <w:sz w:val="24"/>
          <w:szCs w:val="24"/>
        </w:rPr>
        <w:br/>
        <w:t xml:space="preserve">       Wykonawcę nastąpi</w:t>
      </w:r>
      <w:r w:rsidR="00A06501" w:rsidRPr="006E26A7">
        <w:rPr>
          <w:sz w:val="24"/>
          <w:szCs w:val="24"/>
        </w:rPr>
        <w:t>ą</w:t>
      </w:r>
      <w:r w:rsidR="00CA7DB8" w:rsidRPr="006E26A7">
        <w:rPr>
          <w:sz w:val="24"/>
          <w:szCs w:val="24"/>
        </w:rPr>
        <w:t xml:space="preserve"> usz</w:t>
      </w:r>
      <w:r w:rsidR="00320564" w:rsidRPr="006E26A7">
        <w:rPr>
          <w:sz w:val="24"/>
          <w:szCs w:val="24"/>
        </w:rPr>
        <w:t>k</w:t>
      </w:r>
      <w:r w:rsidR="002D41DD" w:rsidRPr="006E26A7">
        <w:rPr>
          <w:sz w:val="24"/>
          <w:szCs w:val="24"/>
        </w:rPr>
        <w:t xml:space="preserve">odzenia w/w obiektów lub utrata </w:t>
      </w:r>
      <w:r w:rsidR="00320564" w:rsidRPr="006E26A7">
        <w:rPr>
          <w:sz w:val="24"/>
          <w:szCs w:val="24"/>
        </w:rPr>
        <w:t>udzielonej na nie</w:t>
      </w:r>
      <w:r w:rsidR="00320564" w:rsidRPr="006E26A7">
        <w:rPr>
          <w:sz w:val="24"/>
          <w:szCs w:val="24"/>
        </w:rPr>
        <w:br/>
        <w:t xml:space="preserve">       gwarancji, Wykonawca zobowiązuje się do pokrycia wszelkich wynikających z tego</w:t>
      </w:r>
      <w:r w:rsidR="00320564" w:rsidRPr="006E26A7">
        <w:rPr>
          <w:sz w:val="24"/>
          <w:szCs w:val="24"/>
        </w:rPr>
        <w:br/>
        <w:t xml:space="preserve">       tytułu kosztów.</w:t>
      </w:r>
      <w:r w:rsidR="00A06501" w:rsidRPr="006E26A7">
        <w:rPr>
          <w:sz w:val="24"/>
          <w:szCs w:val="24"/>
        </w:rPr>
        <w:t xml:space="preserve"> W </w:t>
      </w:r>
      <w:r w:rsidR="00FE71D2" w:rsidRPr="006E26A7">
        <w:rPr>
          <w:sz w:val="24"/>
          <w:szCs w:val="24"/>
        </w:rPr>
        <w:t>przypadku gdy wystąpi konieczność dokonania zmian bądź</w:t>
      </w:r>
      <w:r w:rsidR="00FE71D2" w:rsidRPr="006E26A7">
        <w:rPr>
          <w:sz w:val="24"/>
          <w:szCs w:val="24"/>
        </w:rPr>
        <w:br/>
        <w:t xml:space="preserve">       </w:t>
      </w:r>
      <w:r w:rsidR="00A06501" w:rsidRPr="006E26A7">
        <w:rPr>
          <w:sz w:val="24"/>
          <w:szCs w:val="24"/>
        </w:rPr>
        <w:t xml:space="preserve">modernizacji </w:t>
      </w:r>
      <w:r w:rsidR="00FE71D2" w:rsidRPr="006E26A7">
        <w:rPr>
          <w:sz w:val="24"/>
          <w:szCs w:val="24"/>
        </w:rPr>
        <w:t xml:space="preserve">istniejącej infrastruktury bądź obiektów </w:t>
      </w:r>
      <w:r w:rsidR="00A06501" w:rsidRPr="006E26A7">
        <w:rPr>
          <w:sz w:val="24"/>
          <w:szCs w:val="24"/>
        </w:rPr>
        <w:t>Wykonawca</w:t>
      </w:r>
      <w:r w:rsidR="00FE71D2" w:rsidRPr="006E26A7">
        <w:rPr>
          <w:sz w:val="24"/>
          <w:szCs w:val="24"/>
        </w:rPr>
        <w:t xml:space="preserve"> po ich dokonaniu</w:t>
      </w:r>
      <w:r w:rsidR="00FE71D2" w:rsidRPr="006E26A7">
        <w:rPr>
          <w:sz w:val="24"/>
          <w:szCs w:val="24"/>
        </w:rPr>
        <w:br/>
        <w:t xml:space="preserve">      </w:t>
      </w:r>
      <w:r w:rsidR="00A06501" w:rsidRPr="006E26A7">
        <w:rPr>
          <w:sz w:val="24"/>
          <w:szCs w:val="24"/>
        </w:rPr>
        <w:t xml:space="preserve"> zobowiązany jest udzielić gwarancji na modernizowane elementy</w:t>
      </w:r>
      <w:r w:rsidR="00FE71D2" w:rsidRPr="006E26A7">
        <w:rPr>
          <w:sz w:val="24"/>
          <w:szCs w:val="24"/>
        </w:rPr>
        <w:t xml:space="preserve">, z zastrzeżeniem </w:t>
      </w:r>
      <w:r w:rsidR="00FE71D2" w:rsidRPr="006E26A7">
        <w:rPr>
          <w:sz w:val="24"/>
          <w:szCs w:val="24"/>
        </w:rPr>
        <w:br/>
        <w:t xml:space="preserve">       iż okres gwarancji nie może być krótszy niż</w:t>
      </w:r>
      <w:r w:rsidR="00A06501" w:rsidRPr="006E26A7">
        <w:rPr>
          <w:sz w:val="24"/>
          <w:szCs w:val="24"/>
        </w:rPr>
        <w:t xml:space="preserve"> okres gwarancji na cały punkt ładowania.</w:t>
      </w:r>
    </w:p>
    <w:p w:rsidR="00894B2D" w:rsidRPr="006E26A7" w:rsidRDefault="00894B2D" w:rsidP="000971C2">
      <w:pPr>
        <w:pStyle w:val="Akapitzlist"/>
        <w:numPr>
          <w:ilvl w:val="0"/>
          <w:numId w:val="89"/>
        </w:numPr>
        <w:tabs>
          <w:tab w:val="left" w:pos="360"/>
        </w:tabs>
        <w:spacing w:before="120" w:after="120"/>
        <w:jc w:val="both"/>
        <w:rPr>
          <w:b/>
          <w:sz w:val="24"/>
          <w:szCs w:val="24"/>
        </w:rPr>
      </w:pPr>
      <w:r w:rsidRPr="006E26A7">
        <w:rPr>
          <w:sz w:val="24"/>
          <w:szCs w:val="24"/>
        </w:rPr>
        <w:t>W terminie</w:t>
      </w:r>
      <w:r w:rsidR="00C643C4" w:rsidRPr="006E26A7">
        <w:rPr>
          <w:sz w:val="24"/>
          <w:szCs w:val="24"/>
        </w:rPr>
        <w:t xml:space="preserve"> </w:t>
      </w:r>
      <w:r w:rsidR="008469DF" w:rsidRPr="006E26A7">
        <w:rPr>
          <w:sz w:val="24"/>
          <w:szCs w:val="24"/>
        </w:rPr>
        <w:t xml:space="preserve">nie dłuższym niż </w:t>
      </w:r>
      <w:r w:rsidR="00033BD5" w:rsidRPr="006E26A7">
        <w:rPr>
          <w:sz w:val="24"/>
          <w:szCs w:val="24"/>
        </w:rPr>
        <w:t>20</w:t>
      </w:r>
      <w:r w:rsidR="008E7497" w:rsidRPr="006E26A7">
        <w:rPr>
          <w:sz w:val="24"/>
          <w:szCs w:val="24"/>
        </w:rPr>
        <w:t xml:space="preserve"> dni</w:t>
      </w:r>
      <w:r w:rsidR="006255E0" w:rsidRPr="006E26A7">
        <w:rPr>
          <w:sz w:val="24"/>
          <w:szCs w:val="24"/>
        </w:rPr>
        <w:t xml:space="preserve"> </w:t>
      </w:r>
      <w:r w:rsidR="00033BD5" w:rsidRPr="006E26A7">
        <w:rPr>
          <w:sz w:val="24"/>
          <w:szCs w:val="24"/>
        </w:rPr>
        <w:t xml:space="preserve">kalendarzowych </w:t>
      </w:r>
      <w:r w:rsidRPr="006E26A7">
        <w:rPr>
          <w:sz w:val="24"/>
          <w:szCs w:val="24"/>
        </w:rPr>
        <w:t>od dnia zawarcia niniejszej Umowy Wykonawca przedstawi Zamawiającemu do za</w:t>
      </w:r>
      <w:r w:rsidR="008E7497" w:rsidRPr="006E26A7">
        <w:rPr>
          <w:sz w:val="24"/>
          <w:szCs w:val="24"/>
        </w:rPr>
        <w:t>twierdzenia</w:t>
      </w:r>
      <w:r w:rsidR="0077450E" w:rsidRPr="006E26A7">
        <w:rPr>
          <w:sz w:val="24"/>
          <w:szCs w:val="24"/>
        </w:rPr>
        <w:t xml:space="preserve"> </w:t>
      </w:r>
      <w:r w:rsidRPr="006E26A7">
        <w:rPr>
          <w:sz w:val="24"/>
          <w:szCs w:val="24"/>
        </w:rPr>
        <w:t xml:space="preserve">harmonogram </w:t>
      </w:r>
      <w:r w:rsidR="00167D9B" w:rsidRPr="006E26A7">
        <w:rPr>
          <w:sz w:val="24"/>
          <w:szCs w:val="24"/>
        </w:rPr>
        <w:t xml:space="preserve">prac </w:t>
      </w:r>
      <w:r w:rsidRPr="006E26A7">
        <w:rPr>
          <w:sz w:val="24"/>
          <w:szCs w:val="24"/>
        </w:rPr>
        <w:t>związanych z</w:t>
      </w:r>
      <w:r w:rsidR="00747683" w:rsidRPr="006E26A7">
        <w:rPr>
          <w:sz w:val="24"/>
          <w:szCs w:val="24"/>
        </w:rPr>
        <w:t xml:space="preserve"> instalacją</w:t>
      </w:r>
      <w:r w:rsidRPr="006E26A7">
        <w:rPr>
          <w:sz w:val="24"/>
          <w:szCs w:val="24"/>
        </w:rPr>
        <w:t>, przyłączeniem</w:t>
      </w:r>
      <w:r w:rsidR="00F8662B" w:rsidRPr="006E26A7">
        <w:rPr>
          <w:sz w:val="24"/>
          <w:szCs w:val="24"/>
        </w:rPr>
        <w:t xml:space="preserve"> do sieci dystrybucyjnej</w:t>
      </w:r>
      <w:r w:rsidRPr="006E26A7">
        <w:rPr>
          <w:sz w:val="24"/>
          <w:szCs w:val="24"/>
        </w:rPr>
        <w:t xml:space="preserve"> i uruchomieniem </w:t>
      </w:r>
      <w:r w:rsidR="006C6065" w:rsidRPr="006E26A7">
        <w:rPr>
          <w:sz w:val="24"/>
          <w:szCs w:val="24"/>
        </w:rPr>
        <w:t xml:space="preserve">punktu </w:t>
      </w:r>
      <w:r w:rsidRPr="006E26A7">
        <w:rPr>
          <w:sz w:val="24"/>
          <w:szCs w:val="24"/>
        </w:rPr>
        <w:t>ładowania.</w:t>
      </w:r>
      <w:r w:rsidR="00167D9B" w:rsidRPr="006E26A7">
        <w:rPr>
          <w:sz w:val="24"/>
          <w:szCs w:val="24"/>
        </w:rPr>
        <w:t xml:space="preserve"> Harmonogram będzie uwzględniał w szczególności: </w:t>
      </w:r>
      <w:r w:rsidR="001F7D5F" w:rsidRPr="006E26A7">
        <w:rPr>
          <w:sz w:val="24"/>
          <w:szCs w:val="24"/>
        </w:rPr>
        <w:t xml:space="preserve">termin rozpoczęcia prac </w:t>
      </w:r>
      <w:r w:rsidR="00167D9B" w:rsidRPr="006E26A7">
        <w:rPr>
          <w:sz w:val="24"/>
          <w:szCs w:val="24"/>
        </w:rPr>
        <w:t>kolejność w jakiej Wykonawca będzie prowadził prace, daty rozpoczęcia i zakończenia</w:t>
      </w:r>
      <w:r w:rsidR="00C643C4" w:rsidRPr="006E26A7">
        <w:rPr>
          <w:sz w:val="24"/>
          <w:szCs w:val="24"/>
        </w:rPr>
        <w:t xml:space="preserve"> poszczególnych prac oraz</w:t>
      </w:r>
      <w:r w:rsidR="00167D9B" w:rsidRPr="006E26A7">
        <w:rPr>
          <w:sz w:val="24"/>
          <w:szCs w:val="24"/>
        </w:rPr>
        <w:t xml:space="preserve"> ogólny opis metod realizacji robót budowlanych.</w:t>
      </w:r>
    </w:p>
    <w:p w:rsidR="00167D9B" w:rsidRPr="006E26A7" w:rsidRDefault="00167D9B" w:rsidP="000971C2">
      <w:pPr>
        <w:numPr>
          <w:ilvl w:val="0"/>
          <w:numId w:val="89"/>
        </w:numPr>
        <w:tabs>
          <w:tab w:val="left" w:pos="360"/>
        </w:tabs>
        <w:spacing w:before="120" w:after="120"/>
        <w:jc w:val="both"/>
        <w:rPr>
          <w:b/>
          <w:sz w:val="24"/>
          <w:szCs w:val="24"/>
        </w:rPr>
      </w:pPr>
      <w:r w:rsidRPr="006E26A7">
        <w:rPr>
          <w:sz w:val="24"/>
          <w:szCs w:val="24"/>
        </w:rPr>
        <w:t>Zamawiający zatwierdzi har</w:t>
      </w:r>
      <w:r w:rsidR="00B47D76" w:rsidRPr="006E26A7">
        <w:rPr>
          <w:sz w:val="24"/>
          <w:szCs w:val="24"/>
        </w:rPr>
        <w:t>m</w:t>
      </w:r>
      <w:r w:rsidR="00FD2AA2" w:rsidRPr="006E26A7">
        <w:rPr>
          <w:sz w:val="24"/>
          <w:szCs w:val="24"/>
        </w:rPr>
        <w:t>onogram, o którym mowa w ust. 11</w:t>
      </w:r>
      <w:r w:rsidR="007F1F67" w:rsidRPr="006E26A7">
        <w:rPr>
          <w:sz w:val="24"/>
          <w:szCs w:val="24"/>
        </w:rPr>
        <w:t xml:space="preserve"> w ciągu 7 dni roboczych </w:t>
      </w:r>
      <w:r w:rsidRPr="006E26A7">
        <w:rPr>
          <w:sz w:val="24"/>
          <w:szCs w:val="24"/>
        </w:rPr>
        <w:t>od daty przedłożenia harmonogramu do zatwierdzenia lub w tym terminie zgłosi do niego uwagi.</w:t>
      </w:r>
    </w:p>
    <w:p w:rsidR="00B76209" w:rsidRPr="006E26A7" w:rsidRDefault="00167D9B" w:rsidP="000971C2">
      <w:pPr>
        <w:numPr>
          <w:ilvl w:val="0"/>
          <w:numId w:val="89"/>
        </w:numPr>
        <w:tabs>
          <w:tab w:val="left" w:pos="360"/>
        </w:tabs>
        <w:spacing w:before="120" w:after="120"/>
        <w:jc w:val="both"/>
        <w:rPr>
          <w:b/>
          <w:sz w:val="24"/>
          <w:szCs w:val="24"/>
        </w:rPr>
      </w:pPr>
      <w:r w:rsidRPr="006E26A7">
        <w:rPr>
          <w:sz w:val="24"/>
          <w:szCs w:val="24"/>
        </w:rPr>
        <w:t>W przypadku zgłoszenia przez Zamawiającego uwag do harmonogramu Wykonawca będzie zobowiązany do uwzględnienia tych uwag</w:t>
      </w:r>
      <w:r w:rsidR="00677769" w:rsidRPr="006E26A7">
        <w:rPr>
          <w:sz w:val="24"/>
          <w:szCs w:val="24"/>
        </w:rPr>
        <w:t xml:space="preserve"> </w:t>
      </w:r>
      <w:r w:rsidRPr="006E26A7">
        <w:rPr>
          <w:sz w:val="24"/>
          <w:szCs w:val="24"/>
        </w:rPr>
        <w:t xml:space="preserve">i przedłożenia Zamawiającemu poprawionego harmonogramu </w:t>
      </w:r>
      <w:r w:rsidR="00A305DA" w:rsidRPr="006E26A7">
        <w:rPr>
          <w:sz w:val="24"/>
          <w:szCs w:val="24"/>
        </w:rPr>
        <w:t>niezwłocznie nie później niż w terminie 7 dni roboczych od daty otrzymania zgłoszonych przez Zamawiającego uwag.</w:t>
      </w:r>
      <w:r w:rsidR="00596911" w:rsidRPr="006E26A7">
        <w:rPr>
          <w:sz w:val="24"/>
          <w:szCs w:val="24"/>
        </w:rPr>
        <w:t xml:space="preserve"> </w:t>
      </w:r>
    </w:p>
    <w:p w:rsidR="003937B4" w:rsidRPr="006E26A7" w:rsidRDefault="003937B4" w:rsidP="007F55B2">
      <w:pPr>
        <w:spacing w:after="312" w:line="283" w:lineRule="exact"/>
        <w:ind w:right="20"/>
        <w:jc w:val="both"/>
        <w:rPr>
          <w:rFonts w:ascii="Arial" w:hAnsi="Arial" w:cs="Arial"/>
          <w:sz w:val="22"/>
          <w:szCs w:val="22"/>
        </w:rPr>
      </w:pPr>
      <w:proofErr w:type="spellStart"/>
      <w:r w:rsidRPr="006E26A7">
        <w:rPr>
          <w:sz w:val="24"/>
          <w:szCs w:val="24"/>
        </w:rPr>
        <w:t>13a</w:t>
      </w:r>
      <w:proofErr w:type="spellEnd"/>
      <w:r w:rsidRPr="006E26A7">
        <w:rPr>
          <w:sz w:val="24"/>
          <w:szCs w:val="24"/>
        </w:rPr>
        <w:t>.</w:t>
      </w:r>
      <w:r w:rsidR="007F55B2" w:rsidRPr="006E26A7">
        <w:rPr>
          <w:sz w:val="24"/>
          <w:szCs w:val="24"/>
        </w:rPr>
        <w:t xml:space="preserve"> W przypadku stwierdzenia przez Zamawiającego zwłoki w rozpoczęciu lub realizacji</w:t>
      </w:r>
      <w:r w:rsidR="007F55B2" w:rsidRPr="006E26A7">
        <w:rPr>
          <w:sz w:val="24"/>
          <w:szCs w:val="24"/>
        </w:rPr>
        <w:br/>
        <w:t xml:space="preserve">      poszczególnych prac przekraczających 90 dni kalendarzowych w stosunku do dat</w:t>
      </w:r>
      <w:r w:rsidR="007F55B2" w:rsidRPr="006E26A7">
        <w:rPr>
          <w:sz w:val="24"/>
          <w:szCs w:val="24"/>
        </w:rPr>
        <w:br/>
        <w:t xml:space="preserve">      podanych w harmonogramie, o którym mowa w ust. 11 lub wstrzymania prac na </w:t>
      </w:r>
      <w:r w:rsidR="007F55B2" w:rsidRPr="006E26A7">
        <w:rPr>
          <w:sz w:val="24"/>
          <w:szCs w:val="24"/>
        </w:rPr>
        <w:br/>
        <w:t xml:space="preserve">      okres dłuższy niż 90 dni kalendarzowych, Zamawiający może odstąpić od umowy</w:t>
      </w:r>
      <w:r w:rsidR="007F55B2" w:rsidRPr="006E26A7">
        <w:rPr>
          <w:sz w:val="24"/>
          <w:szCs w:val="24"/>
        </w:rPr>
        <w:br/>
        <w:t xml:space="preserve">      zgodnie z </w:t>
      </w:r>
      <w:bookmarkStart w:id="1" w:name="_Hlk11573862"/>
      <w:r w:rsidR="007F55B2" w:rsidRPr="006E26A7">
        <w:rPr>
          <w:sz w:val="24"/>
          <w:szCs w:val="24"/>
        </w:rPr>
        <w:t>§</w:t>
      </w:r>
      <w:bookmarkEnd w:id="1"/>
      <w:r w:rsidR="007F55B2" w:rsidRPr="006E26A7">
        <w:rPr>
          <w:sz w:val="24"/>
          <w:szCs w:val="24"/>
        </w:rPr>
        <w:t xml:space="preserve"> 10 ust. 4 pkt 7 niniejszej Umowy.</w:t>
      </w:r>
    </w:p>
    <w:p w:rsidR="00E96C98" w:rsidRPr="006E26A7" w:rsidRDefault="00E96C98" w:rsidP="00E96C98">
      <w:pPr>
        <w:numPr>
          <w:ilvl w:val="0"/>
          <w:numId w:val="89"/>
        </w:numPr>
        <w:tabs>
          <w:tab w:val="left" w:pos="360"/>
        </w:tabs>
        <w:spacing w:before="120" w:after="120"/>
        <w:jc w:val="both"/>
        <w:rPr>
          <w:b/>
          <w:sz w:val="24"/>
          <w:szCs w:val="24"/>
        </w:rPr>
      </w:pPr>
      <w:r w:rsidRPr="006E26A7">
        <w:rPr>
          <w:sz w:val="24"/>
          <w:szCs w:val="24"/>
        </w:rPr>
        <w:t>Zamawiający wspólnie z zarządzającym terenem, o którym mowa w ust. 10 przekaże protokolarnie Wykonawcy teren, na którym ma zostać zainstalowany punkt ładowania oraz wskaże punkty poboru mediów dla potrzeb instalacji punktu ładowania. Protokół przekazania terenu zostanie opracowany przez Strony w trybie roboczym. Wykonawca jest zobowiązany odebrać w/w teren od Zamawiającego w terminie umożliwiającym wykonanie przedmiotu Umowy w tym zakresie w terminach, o których mowa w §2 ust. 1 Umowy.  Wykonawca ponosi wszelkie koszty poboru mediów dla potrzeb zainstalowania punktu ładowania. Zasady rozliczania w/w kosztów zostaną ustalone przez Strony w trybie roboczym.</w:t>
      </w:r>
    </w:p>
    <w:p w:rsidR="00E96C98" w:rsidRPr="006E26A7" w:rsidRDefault="00E96C98" w:rsidP="00E96C98">
      <w:pPr>
        <w:tabs>
          <w:tab w:val="left" w:pos="360"/>
        </w:tabs>
        <w:spacing w:before="120" w:after="120"/>
        <w:ind w:left="141"/>
        <w:jc w:val="both"/>
        <w:rPr>
          <w:sz w:val="24"/>
          <w:szCs w:val="24"/>
        </w:rPr>
      </w:pPr>
      <w:proofErr w:type="spellStart"/>
      <w:r w:rsidRPr="006E26A7">
        <w:rPr>
          <w:sz w:val="24"/>
          <w:szCs w:val="24"/>
        </w:rPr>
        <w:t>14a</w:t>
      </w:r>
      <w:proofErr w:type="spellEnd"/>
      <w:r w:rsidRPr="006E26A7">
        <w:rPr>
          <w:sz w:val="24"/>
          <w:szCs w:val="24"/>
        </w:rPr>
        <w:t>. Wykonawca zobowiązuje się do prowadzenia prac i użytkowania przekazanego przez</w:t>
      </w:r>
      <w:r w:rsidRPr="006E26A7">
        <w:rPr>
          <w:sz w:val="24"/>
          <w:szCs w:val="24"/>
        </w:rPr>
        <w:br/>
        <w:t xml:space="preserve">       Zamawiającego terenu, na którym ma zostać zainstalowany punkt ładowania zgodnie </w:t>
      </w:r>
      <w:r w:rsidRPr="006E26A7">
        <w:rPr>
          <w:sz w:val="24"/>
          <w:szCs w:val="24"/>
        </w:rPr>
        <w:br/>
        <w:t xml:space="preserve">       z obowiązującymi przepisami, w szczególności: opracowania planu BIOZ, wygrodzenia</w:t>
      </w:r>
      <w:r w:rsidRPr="006E26A7">
        <w:rPr>
          <w:sz w:val="24"/>
          <w:szCs w:val="24"/>
        </w:rPr>
        <w:br/>
        <w:t xml:space="preserve">        i oznakowania znakami informacyjnymi strefy prowadzonych prac z podaniem rodzaju</w:t>
      </w:r>
      <w:r w:rsidRPr="006E26A7">
        <w:rPr>
          <w:sz w:val="24"/>
          <w:szCs w:val="24"/>
        </w:rPr>
        <w:br/>
      </w:r>
      <w:r w:rsidRPr="006E26A7">
        <w:rPr>
          <w:sz w:val="24"/>
          <w:szCs w:val="24"/>
        </w:rPr>
        <w:lastRenderedPageBreak/>
        <w:t xml:space="preserve">      zagrożenia, oraz dbania o stan techniczny i prawidłowość oznakowania przez cały czas</w:t>
      </w:r>
      <w:r w:rsidRPr="006E26A7">
        <w:rPr>
          <w:sz w:val="24"/>
          <w:szCs w:val="24"/>
        </w:rPr>
        <w:br/>
        <w:t xml:space="preserve">       trwania realizacji prac.</w:t>
      </w:r>
    </w:p>
    <w:p w:rsidR="00A94E1F" w:rsidRPr="006E26A7" w:rsidRDefault="00793C4E" w:rsidP="00A94E1F">
      <w:pPr>
        <w:tabs>
          <w:tab w:val="left" w:pos="360"/>
        </w:tabs>
        <w:spacing w:before="120" w:after="120"/>
        <w:ind w:left="141"/>
        <w:jc w:val="both"/>
        <w:rPr>
          <w:sz w:val="24"/>
          <w:szCs w:val="24"/>
        </w:rPr>
      </w:pPr>
      <w:proofErr w:type="spellStart"/>
      <w:r w:rsidRPr="006E26A7">
        <w:rPr>
          <w:sz w:val="24"/>
          <w:szCs w:val="24"/>
        </w:rPr>
        <w:t>14b</w:t>
      </w:r>
      <w:proofErr w:type="spellEnd"/>
      <w:r w:rsidRPr="006E26A7">
        <w:rPr>
          <w:sz w:val="24"/>
          <w:szCs w:val="24"/>
        </w:rPr>
        <w:t xml:space="preserve">. </w:t>
      </w:r>
      <w:r w:rsidR="00A94E1F" w:rsidRPr="006E26A7">
        <w:rPr>
          <w:sz w:val="24"/>
          <w:szCs w:val="24"/>
        </w:rPr>
        <w:t>W przypadku stwierdzenia przez inspektora nadzoru wskazanego przez Zamawiającego:</w:t>
      </w:r>
    </w:p>
    <w:p w:rsidR="00A94E1F" w:rsidRPr="006E26A7" w:rsidRDefault="00A94E1F" w:rsidP="00A94E1F">
      <w:pPr>
        <w:tabs>
          <w:tab w:val="left" w:pos="360"/>
        </w:tabs>
        <w:spacing w:before="120" w:after="120"/>
        <w:ind w:left="141"/>
        <w:jc w:val="both"/>
        <w:rPr>
          <w:sz w:val="24"/>
          <w:szCs w:val="24"/>
        </w:rPr>
      </w:pPr>
      <w:r w:rsidRPr="006E26A7">
        <w:rPr>
          <w:sz w:val="24"/>
          <w:szCs w:val="24"/>
        </w:rPr>
        <w:t>1) prowadzenia prac w sposób zagrażający życiu lub zdrowiu pracowników lub osób trzecich lub,</w:t>
      </w:r>
    </w:p>
    <w:p w:rsidR="00A94E1F" w:rsidRPr="006E26A7" w:rsidRDefault="00A94E1F" w:rsidP="00A94E1F">
      <w:pPr>
        <w:tabs>
          <w:tab w:val="left" w:pos="360"/>
        </w:tabs>
        <w:spacing w:before="120" w:after="120"/>
        <w:ind w:left="141"/>
        <w:jc w:val="both"/>
        <w:rPr>
          <w:sz w:val="24"/>
          <w:szCs w:val="24"/>
        </w:rPr>
      </w:pPr>
      <w:r w:rsidRPr="006E26A7">
        <w:rPr>
          <w:sz w:val="24"/>
          <w:szCs w:val="24"/>
        </w:rPr>
        <w:t>2) braku zabezpieczenia lub nienależytego zabezpieczenia terenu prowadzonych prac, jeśli brakujące zabezpieczenie nie zostanie uzupełnione niezwłocznie od momentu poinformowania o tym fakcie Wykonawcy,</w:t>
      </w:r>
    </w:p>
    <w:p w:rsidR="00D65DAF" w:rsidRPr="006E26A7" w:rsidRDefault="00D65DAF" w:rsidP="00D65DAF">
      <w:pPr>
        <w:pStyle w:val="Akapitzlist"/>
        <w:tabs>
          <w:tab w:val="left" w:pos="360"/>
        </w:tabs>
        <w:spacing w:before="120" w:after="120"/>
        <w:ind w:left="141"/>
        <w:jc w:val="both"/>
        <w:rPr>
          <w:sz w:val="24"/>
          <w:szCs w:val="24"/>
        </w:rPr>
      </w:pPr>
      <w:r w:rsidRPr="006E26A7">
        <w:rPr>
          <w:sz w:val="24"/>
          <w:szCs w:val="24"/>
        </w:rPr>
        <w:t>będzie to stanowić podstawę do naliczenia Wykonawcy kary umownej, o której mowa w § 11 ust. 5 niniejszej Umowy.</w:t>
      </w:r>
    </w:p>
    <w:p w:rsidR="009E5D0B" w:rsidRPr="006E26A7" w:rsidRDefault="00495934" w:rsidP="00A94E1F">
      <w:pPr>
        <w:pStyle w:val="Akapitzlist"/>
        <w:numPr>
          <w:ilvl w:val="0"/>
          <w:numId w:val="89"/>
        </w:numPr>
        <w:tabs>
          <w:tab w:val="left" w:pos="360"/>
        </w:tabs>
        <w:spacing w:before="120" w:after="120"/>
        <w:jc w:val="both"/>
        <w:rPr>
          <w:b/>
          <w:sz w:val="24"/>
          <w:szCs w:val="24"/>
        </w:rPr>
      </w:pPr>
      <w:r w:rsidRPr="006E26A7">
        <w:rPr>
          <w:sz w:val="24"/>
          <w:szCs w:val="24"/>
        </w:rPr>
        <w:t>Wykonawca zobowiązuje się do</w:t>
      </w:r>
      <w:r w:rsidR="001E2584" w:rsidRPr="006E26A7">
        <w:rPr>
          <w:sz w:val="24"/>
          <w:szCs w:val="24"/>
        </w:rPr>
        <w:t xml:space="preserve"> informowania Zamawiającego z</w:t>
      </w:r>
      <w:r w:rsidR="00E44915" w:rsidRPr="006E26A7">
        <w:rPr>
          <w:sz w:val="24"/>
          <w:szCs w:val="24"/>
        </w:rPr>
        <w:t xml:space="preserve"> wyprzedzeniem co najmniej 3 dni roboczych o planowanym zakończeniu danego etapu robót</w:t>
      </w:r>
      <w:r w:rsidR="00B46C00" w:rsidRPr="006E26A7">
        <w:rPr>
          <w:sz w:val="24"/>
          <w:szCs w:val="24"/>
        </w:rPr>
        <w:t xml:space="preserve"> wyszczególnionego w harmonogra</w:t>
      </w:r>
      <w:r w:rsidR="008E7497" w:rsidRPr="006E26A7">
        <w:rPr>
          <w:sz w:val="24"/>
          <w:szCs w:val="24"/>
        </w:rPr>
        <w:t>mie prac, o którym mowa w ust. 11</w:t>
      </w:r>
      <w:r w:rsidR="004E78F4" w:rsidRPr="006E26A7">
        <w:rPr>
          <w:sz w:val="24"/>
          <w:szCs w:val="24"/>
        </w:rPr>
        <w:t xml:space="preserve">, </w:t>
      </w:r>
      <w:r w:rsidR="00E76DC2" w:rsidRPr="006E26A7">
        <w:rPr>
          <w:sz w:val="24"/>
          <w:szCs w:val="24"/>
        </w:rPr>
        <w:t xml:space="preserve">planowanym przeprowadzeniu </w:t>
      </w:r>
      <w:r w:rsidR="004E78F4" w:rsidRPr="006E26A7">
        <w:rPr>
          <w:sz w:val="24"/>
          <w:szCs w:val="24"/>
        </w:rPr>
        <w:t xml:space="preserve">prób, pomiarów </w:t>
      </w:r>
      <w:r w:rsidR="00E76DC2" w:rsidRPr="006E26A7">
        <w:rPr>
          <w:sz w:val="24"/>
          <w:szCs w:val="24"/>
        </w:rPr>
        <w:t>oraz odbior</w:t>
      </w:r>
      <w:r w:rsidR="006255E0" w:rsidRPr="006E26A7">
        <w:rPr>
          <w:sz w:val="24"/>
          <w:szCs w:val="24"/>
        </w:rPr>
        <w:t>ów</w:t>
      </w:r>
      <w:r w:rsidR="00494394" w:rsidRPr="006E26A7">
        <w:rPr>
          <w:sz w:val="24"/>
          <w:szCs w:val="24"/>
        </w:rPr>
        <w:t xml:space="preserve"> (</w:t>
      </w:r>
      <w:r w:rsidR="001B70E2" w:rsidRPr="006E26A7">
        <w:rPr>
          <w:sz w:val="24"/>
          <w:szCs w:val="24"/>
        </w:rPr>
        <w:t>w tym</w:t>
      </w:r>
      <w:r w:rsidR="006255E0" w:rsidRPr="006E26A7">
        <w:rPr>
          <w:sz w:val="24"/>
          <w:szCs w:val="24"/>
        </w:rPr>
        <w:t xml:space="preserve"> dokonywanych</w:t>
      </w:r>
      <w:r w:rsidR="00E76DC2" w:rsidRPr="006E26A7">
        <w:rPr>
          <w:sz w:val="24"/>
          <w:szCs w:val="24"/>
        </w:rPr>
        <w:t xml:space="preserve"> przez </w:t>
      </w:r>
      <w:r w:rsidR="003C496A" w:rsidRPr="006E26A7">
        <w:rPr>
          <w:sz w:val="24"/>
          <w:szCs w:val="24"/>
        </w:rPr>
        <w:t xml:space="preserve">PGE przed </w:t>
      </w:r>
      <w:r w:rsidR="001B70E2" w:rsidRPr="006E26A7">
        <w:rPr>
          <w:sz w:val="24"/>
          <w:szCs w:val="24"/>
        </w:rPr>
        <w:t xml:space="preserve">przyłączeniem </w:t>
      </w:r>
      <w:r w:rsidR="0044112C" w:rsidRPr="006E26A7">
        <w:rPr>
          <w:sz w:val="24"/>
          <w:szCs w:val="24"/>
        </w:rPr>
        <w:t xml:space="preserve">punktu </w:t>
      </w:r>
      <w:r w:rsidR="001B70E2" w:rsidRPr="006E26A7">
        <w:rPr>
          <w:sz w:val="24"/>
          <w:szCs w:val="24"/>
        </w:rPr>
        <w:t>ładowania do sieci dystrybucyjnej</w:t>
      </w:r>
      <w:r w:rsidR="00494394" w:rsidRPr="006E26A7">
        <w:rPr>
          <w:sz w:val="24"/>
          <w:szCs w:val="24"/>
        </w:rPr>
        <w:t>)</w:t>
      </w:r>
      <w:r w:rsidR="005B17BB" w:rsidRPr="006E26A7">
        <w:rPr>
          <w:sz w:val="24"/>
          <w:szCs w:val="24"/>
        </w:rPr>
        <w:t xml:space="preserve"> i planowanym przyłączeniu</w:t>
      </w:r>
      <w:r w:rsidR="00E8419A" w:rsidRPr="006E26A7">
        <w:rPr>
          <w:sz w:val="24"/>
          <w:szCs w:val="24"/>
        </w:rPr>
        <w:t xml:space="preserve"> punktu ładowania do sieci dystrybucyjnej</w:t>
      </w:r>
      <w:r w:rsidRPr="006E26A7">
        <w:rPr>
          <w:sz w:val="24"/>
          <w:szCs w:val="24"/>
        </w:rPr>
        <w:t>.</w:t>
      </w:r>
      <w:r w:rsidR="00A2183C" w:rsidRPr="006E26A7">
        <w:rPr>
          <w:sz w:val="24"/>
          <w:szCs w:val="24"/>
        </w:rPr>
        <w:t xml:space="preserve"> </w:t>
      </w:r>
      <w:r w:rsidR="00E76DC2" w:rsidRPr="006E26A7">
        <w:rPr>
          <w:sz w:val="24"/>
          <w:szCs w:val="24"/>
        </w:rPr>
        <w:t>Zamawiający zastrzega sobie możliwość obecności przy dokonywaniu w/w czynności</w:t>
      </w:r>
      <w:r w:rsidR="0036566E" w:rsidRPr="006E26A7">
        <w:rPr>
          <w:sz w:val="24"/>
          <w:szCs w:val="24"/>
        </w:rPr>
        <w:t xml:space="preserve"> oraz kontroli zgodności wykonywanych prac z projektem, obowiązującymi przepisami prawa i zasadami wiedzy technicznej</w:t>
      </w:r>
      <w:r w:rsidR="00E76DC2" w:rsidRPr="006E26A7">
        <w:rPr>
          <w:sz w:val="24"/>
          <w:szCs w:val="24"/>
        </w:rPr>
        <w:t xml:space="preserve">. </w:t>
      </w:r>
    </w:p>
    <w:p w:rsidR="003F2740" w:rsidRPr="006E26A7" w:rsidRDefault="00D478E8" w:rsidP="009E5D0B">
      <w:pPr>
        <w:tabs>
          <w:tab w:val="left" w:pos="360"/>
        </w:tabs>
        <w:spacing w:before="120" w:after="120"/>
        <w:ind w:left="567" w:hanging="426"/>
        <w:jc w:val="both"/>
        <w:rPr>
          <w:b/>
          <w:sz w:val="24"/>
          <w:szCs w:val="24"/>
        </w:rPr>
      </w:pPr>
      <w:proofErr w:type="spellStart"/>
      <w:r w:rsidRPr="006E26A7">
        <w:rPr>
          <w:sz w:val="24"/>
          <w:szCs w:val="24"/>
        </w:rPr>
        <w:t>15a</w:t>
      </w:r>
      <w:proofErr w:type="spellEnd"/>
      <w:r w:rsidRPr="006E26A7">
        <w:rPr>
          <w:sz w:val="24"/>
          <w:szCs w:val="24"/>
        </w:rPr>
        <w:t xml:space="preserve">. </w:t>
      </w:r>
      <w:r w:rsidR="00A761C1" w:rsidRPr="006E26A7">
        <w:rPr>
          <w:sz w:val="24"/>
          <w:szCs w:val="24"/>
        </w:rPr>
        <w:t>Z z</w:t>
      </w:r>
      <w:r w:rsidR="009E5D0B" w:rsidRPr="006E26A7">
        <w:rPr>
          <w:sz w:val="24"/>
          <w:szCs w:val="24"/>
        </w:rPr>
        <w:t>astrzeżeniem ust. 10a od daty przekazania terenu, o której mowa w ust. 14 do czasu dokonania dostawy punktu ładowania w rozumieniu § 2 ust. 2c niniejszej Umowy Wykonawca zobowiązuje się zapewnić ochronę terenu, na którym prowadzi prace i znajdującego się na nim mienia.</w:t>
      </w:r>
    </w:p>
    <w:p w:rsidR="00D478E8" w:rsidRPr="006E26A7" w:rsidRDefault="003F2740" w:rsidP="00D478E8">
      <w:pPr>
        <w:tabs>
          <w:tab w:val="left" w:pos="360"/>
        </w:tabs>
        <w:spacing w:before="120" w:after="120"/>
        <w:ind w:left="141"/>
        <w:jc w:val="both"/>
        <w:rPr>
          <w:b/>
          <w:sz w:val="24"/>
          <w:szCs w:val="24"/>
        </w:rPr>
      </w:pPr>
      <w:r w:rsidRPr="006E26A7">
        <w:rPr>
          <w:sz w:val="24"/>
          <w:szCs w:val="24"/>
        </w:rPr>
        <w:t xml:space="preserve">15b. Wykonawca zobowiązuje się do dostarczenia własnym transportem oraz </w:t>
      </w:r>
      <w:r w:rsidRPr="006E26A7">
        <w:rPr>
          <w:sz w:val="24"/>
          <w:szCs w:val="24"/>
        </w:rPr>
        <w:br/>
        <w:t xml:space="preserve">       zabezpieczenia w ramach wynagrodzenia, o którym mowa w § 3 Umowy materiałów</w:t>
      </w:r>
      <w:r w:rsidRPr="006E26A7">
        <w:rPr>
          <w:sz w:val="24"/>
          <w:szCs w:val="24"/>
        </w:rPr>
        <w:br/>
        <w:t xml:space="preserve">       niezbędnych do realizacji przedmiotu Umowy.</w:t>
      </w:r>
      <w:r w:rsidR="00D478E8" w:rsidRPr="006E26A7">
        <w:rPr>
          <w:sz w:val="24"/>
          <w:szCs w:val="24"/>
        </w:rPr>
        <w:t xml:space="preserve"> </w:t>
      </w:r>
    </w:p>
    <w:p w:rsidR="0011250F" w:rsidRPr="006E26A7" w:rsidRDefault="00F101CD" w:rsidP="000971C2">
      <w:pPr>
        <w:numPr>
          <w:ilvl w:val="0"/>
          <w:numId w:val="89"/>
        </w:numPr>
        <w:tabs>
          <w:tab w:val="left" w:pos="360"/>
        </w:tabs>
        <w:spacing w:before="120" w:after="120"/>
        <w:jc w:val="both"/>
        <w:rPr>
          <w:b/>
          <w:sz w:val="24"/>
          <w:szCs w:val="24"/>
        </w:rPr>
      </w:pPr>
      <w:r w:rsidRPr="006E26A7">
        <w:rPr>
          <w:sz w:val="24"/>
          <w:szCs w:val="24"/>
        </w:rPr>
        <w:t xml:space="preserve">Z </w:t>
      </w:r>
      <w:r w:rsidR="009B462C" w:rsidRPr="006E26A7">
        <w:rPr>
          <w:sz w:val="24"/>
          <w:szCs w:val="24"/>
        </w:rPr>
        <w:t>uwzględnieniem</w:t>
      </w:r>
      <w:r w:rsidR="00D23209" w:rsidRPr="006E26A7">
        <w:rPr>
          <w:sz w:val="24"/>
          <w:szCs w:val="24"/>
        </w:rPr>
        <w:t xml:space="preserve"> ust. 16 a. W</w:t>
      </w:r>
      <w:r w:rsidR="0011250F" w:rsidRPr="006E26A7">
        <w:rPr>
          <w:sz w:val="24"/>
          <w:szCs w:val="24"/>
        </w:rPr>
        <w:t>ykonawca zobowiązuje się zawrzeć nie później niż do</w:t>
      </w:r>
      <w:r w:rsidR="001E2584" w:rsidRPr="006E26A7">
        <w:rPr>
          <w:sz w:val="24"/>
          <w:szCs w:val="24"/>
        </w:rPr>
        <w:t xml:space="preserve"> daty protokolarnego przekazania terenu</w:t>
      </w:r>
      <w:r w:rsidR="0011250F" w:rsidRPr="006E26A7">
        <w:rPr>
          <w:sz w:val="24"/>
          <w:szCs w:val="24"/>
        </w:rPr>
        <w:t>,</w:t>
      </w:r>
      <w:r w:rsidR="001E2584" w:rsidRPr="006E26A7">
        <w:rPr>
          <w:sz w:val="24"/>
          <w:szCs w:val="24"/>
        </w:rPr>
        <w:t xml:space="preserve"> o której</w:t>
      </w:r>
      <w:r w:rsidR="005934BD" w:rsidRPr="006E26A7">
        <w:rPr>
          <w:sz w:val="24"/>
          <w:szCs w:val="24"/>
        </w:rPr>
        <w:t xml:space="preserve"> m</w:t>
      </w:r>
      <w:r w:rsidR="003C496A" w:rsidRPr="006E26A7">
        <w:rPr>
          <w:sz w:val="24"/>
          <w:szCs w:val="24"/>
        </w:rPr>
        <w:t>owa w ust. 14</w:t>
      </w:r>
      <w:r w:rsidR="005934BD" w:rsidRPr="006E26A7">
        <w:rPr>
          <w:sz w:val="24"/>
          <w:szCs w:val="24"/>
        </w:rPr>
        <w:t>,</w:t>
      </w:r>
      <w:r w:rsidR="0011250F" w:rsidRPr="006E26A7">
        <w:rPr>
          <w:sz w:val="24"/>
          <w:szCs w:val="24"/>
        </w:rPr>
        <w:t xml:space="preserve"> umowę lub umowy ubezpieczenia</w:t>
      </w:r>
      <w:r w:rsidR="007E1E59" w:rsidRPr="006E26A7">
        <w:rPr>
          <w:sz w:val="24"/>
          <w:szCs w:val="24"/>
        </w:rPr>
        <w:t xml:space="preserve"> </w:t>
      </w:r>
      <w:r w:rsidR="0011250F" w:rsidRPr="006E26A7">
        <w:rPr>
          <w:sz w:val="24"/>
          <w:szCs w:val="24"/>
        </w:rPr>
        <w:t xml:space="preserve">od wszelkiego ryzyka i odpowiedzialności związanej z realizacją </w:t>
      </w:r>
      <w:r w:rsidR="004548A1" w:rsidRPr="006E26A7">
        <w:rPr>
          <w:sz w:val="24"/>
          <w:szCs w:val="24"/>
        </w:rPr>
        <w:t>prac dotyczących</w:t>
      </w:r>
      <w:r w:rsidR="00E07D68" w:rsidRPr="006E26A7">
        <w:rPr>
          <w:sz w:val="24"/>
          <w:szCs w:val="24"/>
        </w:rPr>
        <w:t xml:space="preserve"> instalacji</w:t>
      </w:r>
      <w:r w:rsidR="00C643C4" w:rsidRPr="006E26A7">
        <w:rPr>
          <w:sz w:val="24"/>
          <w:szCs w:val="24"/>
        </w:rPr>
        <w:t>, przyłączenia do sieci</w:t>
      </w:r>
      <w:r w:rsidR="001B70E2" w:rsidRPr="006E26A7">
        <w:rPr>
          <w:sz w:val="24"/>
          <w:szCs w:val="24"/>
        </w:rPr>
        <w:t xml:space="preserve"> dystrybucyjnej</w:t>
      </w:r>
      <w:r w:rsidR="00C643C4" w:rsidRPr="006E26A7">
        <w:rPr>
          <w:sz w:val="24"/>
          <w:szCs w:val="24"/>
        </w:rPr>
        <w:t xml:space="preserve"> i uruchomienia </w:t>
      </w:r>
      <w:r w:rsidR="003C496A" w:rsidRPr="006E26A7">
        <w:rPr>
          <w:sz w:val="24"/>
          <w:szCs w:val="24"/>
        </w:rPr>
        <w:t xml:space="preserve">punktu </w:t>
      </w:r>
      <w:r w:rsidR="00C643C4" w:rsidRPr="006E26A7">
        <w:rPr>
          <w:sz w:val="24"/>
          <w:szCs w:val="24"/>
        </w:rPr>
        <w:t>ładowania</w:t>
      </w:r>
      <w:r w:rsidR="000C4D0F" w:rsidRPr="006E26A7">
        <w:rPr>
          <w:sz w:val="24"/>
          <w:szCs w:val="24"/>
        </w:rPr>
        <w:t xml:space="preserve"> na okres do dnia dokonania bez uwag końcowego odbioru technicznego,</w:t>
      </w:r>
      <w:r w:rsidR="00CF5587" w:rsidRPr="006E26A7">
        <w:rPr>
          <w:sz w:val="24"/>
          <w:szCs w:val="24"/>
        </w:rPr>
        <w:t xml:space="preserve"> z sumą ubezpieczenia nie niższą niż </w:t>
      </w:r>
      <w:r w:rsidR="00040260" w:rsidRPr="006E26A7">
        <w:rPr>
          <w:sz w:val="24"/>
          <w:szCs w:val="24"/>
        </w:rPr>
        <w:t>30% ceny ofertowej brutto</w:t>
      </w:r>
      <w:r w:rsidR="00CF5587" w:rsidRPr="006E26A7">
        <w:rPr>
          <w:sz w:val="24"/>
          <w:szCs w:val="24"/>
        </w:rPr>
        <w:t xml:space="preserve"> za </w:t>
      </w:r>
      <w:r w:rsidR="003C496A" w:rsidRPr="006E26A7">
        <w:rPr>
          <w:sz w:val="24"/>
          <w:szCs w:val="24"/>
        </w:rPr>
        <w:t xml:space="preserve">punkt </w:t>
      </w:r>
      <w:r w:rsidR="0044112C" w:rsidRPr="006E26A7">
        <w:rPr>
          <w:sz w:val="24"/>
          <w:szCs w:val="24"/>
        </w:rPr>
        <w:t>ładowania</w:t>
      </w:r>
      <w:r w:rsidR="00A47081" w:rsidRPr="006E26A7">
        <w:rPr>
          <w:sz w:val="24"/>
          <w:szCs w:val="24"/>
        </w:rPr>
        <w:t xml:space="preserve"> określoną</w:t>
      </w:r>
      <w:r w:rsidR="001070BD" w:rsidRPr="006E26A7">
        <w:rPr>
          <w:sz w:val="24"/>
          <w:szCs w:val="24"/>
        </w:rPr>
        <w:t xml:space="preserve"> w § 3 ust. 4</w:t>
      </w:r>
      <w:r w:rsidR="00CF5587" w:rsidRPr="006E26A7">
        <w:rPr>
          <w:sz w:val="24"/>
          <w:szCs w:val="24"/>
        </w:rPr>
        <w:t xml:space="preserve"> niniejszej Umowy</w:t>
      </w:r>
      <w:r w:rsidR="004548A1" w:rsidRPr="006E26A7">
        <w:rPr>
          <w:sz w:val="24"/>
          <w:szCs w:val="24"/>
        </w:rPr>
        <w:t>, w zakresie:</w:t>
      </w:r>
    </w:p>
    <w:p w:rsidR="004548A1" w:rsidRPr="006E26A7" w:rsidRDefault="004548A1" w:rsidP="000971C2">
      <w:pPr>
        <w:pStyle w:val="Akapitzlist"/>
        <w:numPr>
          <w:ilvl w:val="0"/>
          <w:numId w:val="36"/>
        </w:numPr>
        <w:tabs>
          <w:tab w:val="left" w:pos="360"/>
        </w:tabs>
        <w:spacing w:before="120" w:after="120"/>
        <w:jc w:val="both"/>
        <w:rPr>
          <w:b/>
          <w:sz w:val="24"/>
          <w:szCs w:val="24"/>
        </w:rPr>
      </w:pPr>
      <w:r w:rsidRPr="006E26A7">
        <w:rPr>
          <w:sz w:val="24"/>
          <w:szCs w:val="24"/>
        </w:rPr>
        <w:t>od ryzyk budowlanych,</w:t>
      </w:r>
    </w:p>
    <w:p w:rsidR="004548A1" w:rsidRPr="006E26A7" w:rsidRDefault="004548A1" w:rsidP="000971C2">
      <w:pPr>
        <w:pStyle w:val="Akapitzlist"/>
        <w:numPr>
          <w:ilvl w:val="0"/>
          <w:numId w:val="36"/>
        </w:numPr>
        <w:tabs>
          <w:tab w:val="left" w:pos="360"/>
        </w:tabs>
        <w:spacing w:before="120" w:after="120"/>
        <w:jc w:val="both"/>
        <w:rPr>
          <w:b/>
          <w:sz w:val="24"/>
          <w:szCs w:val="24"/>
        </w:rPr>
      </w:pPr>
      <w:r w:rsidRPr="006E26A7">
        <w:rPr>
          <w:sz w:val="24"/>
          <w:szCs w:val="24"/>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w:t>
      </w:r>
      <w:r w:rsidR="001E3A8A" w:rsidRPr="006E26A7">
        <w:rPr>
          <w:sz w:val="24"/>
          <w:szCs w:val="24"/>
        </w:rPr>
        <w:br/>
      </w:r>
      <w:r w:rsidRPr="006E26A7">
        <w:rPr>
          <w:sz w:val="24"/>
          <w:szCs w:val="24"/>
        </w:rPr>
        <w:t xml:space="preserve">a także szkody spowodowane błędami (szkoda rzeczowa), powstałe w związku </w:t>
      </w:r>
      <w:r w:rsidR="001E3A8A" w:rsidRPr="006E26A7">
        <w:rPr>
          <w:sz w:val="24"/>
          <w:szCs w:val="24"/>
        </w:rPr>
        <w:br/>
      </w:r>
      <w:r w:rsidRPr="006E26A7">
        <w:rPr>
          <w:sz w:val="24"/>
          <w:szCs w:val="24"/>
        </w:rPr>
        <w:t xml:space="preserve">z wykonywaniem robót budowlanych i innych </w:t>
      </w:r>
      <w:r w:rsidR="00DF6543" w:rsidRPr="006E26A7">
        <w:rPr>
          <w:sz w:val="24"/>
          <w:szCs w:val="24"/>
        </w:rPr>
        <w:t>prac</w:t>
      </w:r>
      <w:r w:rsidR="008651FF" w:rsidRPr="006E26A7">
        <w:rPr>
          <w:sz w:val="24"/>
          <w:szCs w:val="24"/>
        </w:rPr>
        <w:t xml:space="preserve"> związanych z montażem punktu ładowania</w:t>
      </w:r>
      <w:r w:rsidRPr="006E26A7">
        <w:rPr>
          <w:sz w:val="24"/>
          <w:szCs w:val="24"/>
        </w:rPr>
        <w:t>,</w:t>
      </w:r>
    </w:p>
    <w:p w:rsidR="00495A0F" w:rsidRPr="006E26A7" w:rsidRDefault="004548A1" w:rsidP="000971C2">
      <w:pPr>
        <w:pStyle w:val="Akapitzlist"/>
        <w:numPr>
          <w:ilvl w:val="0"/>
          <w:numId w:val="36"/>
        </w:numPr>
        <w:tabs>
          <w:tab w:val="left" w:pos="360"/>
        </w:tabs>
        <w:spacing w:before="120" w:after="120"/>
        <w:jc w:val="both"/>
        <w:rPr>
          <w:b/>
          <w:sz w:val="24"/>
          <w:szCs w:val="24"/>
        </w:rPr>
      </w:pPr>
      <w:r w:rsidRPr="006E26A7">
        <w:rPr>
          <w:sz w:val="24"/>
          <w:szCs w:val="24"/>
        </w:rPr>
        <w:lastRenderedPageBreak/>
        <w:t>ubezpieczenia pracowników Wykonawcy oraz każdego Podwykonawcy</w:t>
      </w:r>
      <w:r w:rsidR="00B37B03" w:rsidRPr="006E26A7">
        <w:rPr>
          <w:rFonts w:ascii="Arial" w:hAnsi="Arial" w:cs="Arial"/>
        </w:rPr>
        <w:t xml:space="preserve"> </w:t>
      </w:r>
      <w:r w:rsidR="00B37B03" w:rsidRPr="006E26A7">
        <w:rPr>
          <w:sz w:val="24"/>
          <w:szCs w:val="24"/>
        </w:rPr>
        <w:t>na kwotę w wysokości 40 000,00 PLN</w:t>
      </w:r>
      <w:r w:rsidRPr="006E26A7">
        <w:rPr>
          <w:sz w:val="24"/>
          <w:szCs w:val="24"/>
        </w:rPr>
        <w:t>, a także wszelkich innych osób realizujących w imieniu Wykonawcy lub P</w:t>
      </w:r>
      <w:r w:rsidR="001B70E2" w:rsidRPr="006E26A7">
        <w:rPr>
          <w:sz w:val="24"/>
          <w:szCs w:val="24"/>
        </w:rPr>
        <w:t>odwykonawcy</w:t>
      </w:r>
      <w:r w:rsidR="008651FF" w:rsidRPr="006E26A7">
        <w:rPr>
          <w:sz w:val="24"/>
          <w:szCs w:val="24"/>
        </w:rPr>
        <w:t xml:space="preserve"> </w:t>
      </w:r>
      <w:r w:rsidR="00E07D68" w:rsidRPr="006E26A7">
        <w:rPr>
          <w:sz w:val="24"/>
          <w:szCs w:val="24"/>
        </w:rPr>
        <w:t xml:space="preserve">instalację </w:t>
      </w:r>
      <w:r w:rsidR="008651FF" w:rsidRPr="006E26A7">
        <w:rPr>
          <w:sz w:val="24"/>
          <w:szCs w:val="24"/>
        </w:rPr>
        <w:t>punktu ładowania</w:t>
      </w:r>
      <w:r w:rsidR="001B70E2" w:rsidRPr="006E26A7">
        <w:rPr>
          <w:sz w:val="24"/>
          <w:szCs w:val="24"/>
        </w:rPr>
        <w:t>.</w:t>
      </w:r>
    </w:p>
    <w:p w:rsidR="00F101CD" w:rsidRPr="006E26A7" w:rsidRDefault="00F101CD" w:rsidP="00E82CE8">
      <w:pPr>
        <w:tabs>
          <w:tab w:val="left" w:pos="360"/>
        </w:tabs>
        <w:spacing w:before="120" w:after="120"/>
        <w:ind w:left="709" w:hanging="709"/>
        <w:jc w:val="both"/>
        <w:rPr>
          <w:b/>
          <w:sz w:val="24"/>
          <w:szCs w:val="24"/>
        </w:rPr>
      </w:pPr>
      <w:r w:rsidRPr="006E26A7">
        <w:rPr>
          <w:sz w:val="24"/>
          <w:szCs w:val="24"/>
        </w:rPr>
        <w:t xml:space="preserve">  16a.</w:t>
      </w:r>
      <w:r w:rsidR="00E82CE8" w:rsidRPr="006E26A7">
        <w:rPr>
          <w:sz w:val="24"/>
          <w:szCs w:val="24"/>
        </w:rPr>
        <w:t xml:space="preserve">  W przypadku realizacji całości lub części prac, o których mowa w ust. 16 przez podwykonawcę, Zamawiający wymaga zawarcia przez podwykonawcę w zakresie realizowanych przez niego prac umów, o których mowa w ust. 16 w terminie i na okres tam wskazany.</w:t>
      </w:r>
    </w:p>
    <w:p w:rsidR="00495A0F" w:rsidRPr="006E26A7" w:rsidRDefault="00495A0F" w:rsidP="000971C2">
      <w:pPr>
        <w:numPr>
          <w:ilvl w:val="0"/>
          <w:numId w:val="89"/>
        </w:numPr>
        <w:tabs>
          <w:tab w:val="left" w:pos="360"/>
        </w:tabs>
        <w:spacing w:before="120" w:after="120"/>
        <w:jc w:val="both"/>
        <w:rPr>
          <w:b/>
          <w:sz w:val="24"/>
          <w:szCs w:val="24"/>
        </w:rPr>
      </w:pPr>
      <w:r w:rsidRPr="006E26A7">
        <w:rPr>
          <w:b/>
          <w:sz w:val="24"/>
          <w:szCs w:val="24"/>
        </w:rPr>
        <w:t xml:space="preserve"> </w:t>
      </w:r>
      <w:r w:rsidR="004519F7" w:rsidRPr="006E26A7">
        <w:rPr>
          <w:rFonts w:ascii="Arial" w:hAnsi="Arial" w:cs="Arial"/>
        </w:rPr>
        <w:t xml:space="preserve">Żadne zmiany warunków ubezpieczenia wskazanych w ust. 16 – </w:t>
      </w:r>
      <w:proofErr w:type="spellStart"/>
      <w:r w:rsidR="004519F7" w:rsidRPr="006E26A7">
        <w:rPr>
          <w:rFonts w:ascii="Arial" w:hAnsi="Arial" w:cs="Arial"/>
        </w:rPr>
        <w:t>16a</w:t>
      </w:r>
      <w:proofErr w:type="spellEnd"/>
      <w:r w:rsidR="004519F7" w:rsidRPr="006E26A7">
        <w:rPr>
          <w:rFonts w:ascii="Arial" w:hAnsi="Arial" w:cs="Arial"/>
        </w:rPr>
        <w:t xml:space="preserve"> niniejszego paragrafu nie mogą zostać dokonane bez pisemnej zgody Zamawiającego</w:t>
      </w:r>
      <w:r w:rsidRPr="006E26A7">
        <w:rPr>
          <w:sz w:val="24"/>
          <w:szCs w:val="24"/>
        </w:rPr>
        <w:t>.</w:t>
      </w:r>
    </w:p>
    <w:p w:rsidR="0058747F" w:rsidRPr="006E26A7" w:rsidRDefault="00D8188D" w:rsidP="000971C2">
      <w:pPr>
        <w:numPr>
          <w:ilvl w:val="0"/>
          <w:numId w:val="89"/>
        </w:numPr>
        <w:tabs>
          <w:tab w:val="left" w:pos="360"/>
        </w:tabs>
        <w:jc w:val="both"/>
        <w:rPr>
          <w:b/>
          <w:sz w:val="24"/>
          <w:szCs w:val="24"/>
        </w:rPr>
      </w:pPr>
      <w:r w:rsidRPr="006E26A7">
        <w:rPr>
          <w:sz w:val="24"/>
          <w:szCs w:val="24"/>
        </w:rPr>
        <w:t>Nie później niż do d</w:t>
      </w:r>
      <w:r w:rsidR="00F0724D" w:rsidRPr="006E26A7">
        <w:rPr>
          <w:sz w:val="24"/>
          <w:szCs w:val="24"/>
        </w:rPr>
        <w:t>aty</w:t>
      </w:r>
      <w:r w:rsidR="00DF3090" w:rsidRPr="006E26A7">
        <w:rPr>
          <w:sz w:val="24"/>
          <w:szCs w:val="24"/>
        </w:rPr>
        <w:t xml:space="preserve"> protokolarnego</w:t>
      </w:r>
      <w:r w:rsidRPr="006E26A7">
        <w:rPr>
          <w:sz w:val="24"/>
          <w:szCs w:val="24"/>
        </w:rPr>
        <w:t xml:space="preserve"> przekazani</w:t>
      </w:r>
      <w:r w:rsidR="005934BD" w:rsidRPr="006E26A7">
        <w:rPr>
          <w:sz w:val="24"/>
          <w:szCs w:val="24"/>
        </w:rPr>
        <w:t>a terenu, o któr</w:t>
      </w:r>
      <w:r w:rsidR="00F0724D" w:rsidRPr="006E26A7">
        <w:rPr>
          <w:sz w:val="24"/>
          <w:szCs w:val="24"/>
        </w:rPr>
        <w:t>ej</w:t>
      </w:r>
      <w:r w:rsidR="005934BD" w:rsidRPr="006E26A7">
        <w:rPr>
          <w:sz w:val="24"/>
          <w:szCs w:val="24"/>
        </w:rPr>
        <w:t xml:space="preserve"> mowa w ust. 14</w:t>
      </w:r>
      <w:r w:rsidRPr="006E26A7">
        <w:rPr>
          <w:sz w:val="24"/>
          <w:szCs w:val="24"/>
        </w:rPr>
        <w:t xml:space="preserve"> Wykonawca</w:t>
      </w:r>
      <w:r w:rsidR="0058747F" w:rsidRPr="006E26A7">
        <w:rPr>
          <w:sz w:val="24"/>
          <w:szCs w:val="24"/>
        </w:rPr>
        <w:t>:</w:t>
      </w:r>
    </w:p>
    <w:p w:rsidR="003F24E9" w:rsidRPr="006E26A7" w:rsidRDefault="00495A0F" w:rsidP="006F69D4">
      <w:pPr>
        <w:numPr>
          <w:ilvl w:val="0"/>
          <w:numId w:val="90"/>
        </w:numPr>
        <w:autoSpaceDE w:val="0"/>
        <w:autoSpaceDN w:val="0"/>
        <w:adjustRightInd w:val="0"/>
        <w:spacing w:line="276" w:lineRule="auto"/>
        <w:contextualSpacing/>
        <w:jc w:val="both"/>
        <w:rPr>
          <w:b/>
          <w:sz w:val="24"/>
          <w:szCs w:val="24"/>
        </w:rPr>
      </w:pPr>
      <w:r w:rsidRPr="006E26A7">
        <w:rPr>
          <w:sz w:val="24"/>
          <w:szCs w:val="24"/>
        </w:rPr>
        <w:t xml:space="preserve"> </w:t>
      </w:r>
      <w:r w:rsidR="00C10057" w:rsidRPr="006E26A7">
        <w:rPr>
          <w:sz w:val="24"/>
          <w:szCs w:val="24"/>
        </w:rPr>
        <w:t>w uzgodnieniu z Zamawiającym ustanawia kierownika budowy oraz innych kierowników branżowych jeżeli jest to niezbędne. Kierownik budowy powinien posiadać stosowne kwalifikacje zawodowe i uprawnienia budowlane, w specjalności odpowiadającej</w:t>
      </w:r>
      <w:r w:rsidR="00C10057" w:rsidRPr="006E26A7">
        <w:rPr>
          <w:spacing w:val="5"/>
          <w:sz w:val="24"/>
          <w:szCs w:val="24"/>
        </w:rPr>
        <w:t xml:space="preserve"> przedmiotowi zamówienia </w:t>
      </w:r>
      <w:r w:rsidR="00C10057" w:rsidRPr="006E26A7">
        <w:rPr>
          <w:sz w:val="24"/>
          <w:szCs w:val="24"/>
        </w:rPr>
        <w:t>lub</w:t>
      </w:r>
      <w:r w:rsidR="00F10E96" w:rsidRPr="006E26A7">
        <w:rPr>
          <w:sz w:val="24"/>
          <w:szCs w:val="24"/>
        </w:rPr>
        <w:t xml:space="preserve"> </w:t>
      </w:r>
      <w:r w:rsidR="00C10057" w:rsidRPr="006E26A7">
        <w:rPr>
          <w:sz w:val="24"/>
          <w:szCs w:val="24"/>
        </w:rPr>
        <w:t>odpowiadające im ważne uprawnienia budowlane, które zostały wydane na podstawie wcześniej obowiązujących przepisów (Wykonawca w celu wykazania spełniania w/w warunku może wskazać osobę będącą obywatelem państwa członkowskiego UE, która nabyła kwalifikacje zawodowe do wykonywania działalności w budownictwie, równoznaczne wykonywaniu samodzielnych funkcji technicznych w budownictwie na terytorium Rzeczypospolitej Polskiej – zgodnie</w:t>
      </w:r>
      <w:r w:rsidR="00C10057" w:rsidRPr="006E26A7">
        <w:rPr>
          <w:sz w:val="24"/>
          <w:szCs w:val="24"/>
        </w:rPr>
        <w:br/>
        <w:t xml:space="preserve"> z właściwymi przepisami, w szczególności z ustawą z dnia 22 grudnia 2015 r. </w:t>
      </w:r>
      <w:r w:rsidR="00C10057" w:rsidRPr="006E26A7">
        <w:rPr>
          <w:sz w:val="24"/>
          <w:szCs w:val="24"/>
        </w:rPr>
        <w:br/>
        <w:t xml:space="preserve">o zasadach uznawania kwalifikacji zawodowych nabytych w państwach członkowskich Unii Europejskiej (Dz. U. z 2016 r. poz. 65) oraz ustawą z dnia 15 grudnia 2000 r. o samorządach zawodowych architektów oraz inżynierów budownictwa (Dz. U. z 2014 r. poz. 1946 z </w:t>
      </w:r>
      <w:proofErr w:type="spellStart"/>
      <w:r w:rsidR="00C10057" w:rsidRPr="006E26A7">
        <w:rPr>
          <w:sz w:val="24"/>
          <w:szCs w:val="24"/>
        </w:rPr>
        <w:t>późn</w:t>
      </w:r>
      <w:proofErr w:type="spellEnd"/>
      <w:r w:rsidR="00C10057" w:rsidRPr="006E26A7">
        <w:rPr>
          <w:sz w:val="24"/>
          <w:szCs w:val="24"/>
        </w:rPr>
        <w:t>. zm.).</w:t>
      </w:r>
      <w:r w:rsidR="00F10E96" w:rsidRPr="006E26A7">
        <w:rPr>
          <w:sz w:val="24"/>
          <w:szCs w:val="24"/>
        </w:rPr>
        <w:t xml:space="preserve"> </w:t>
      </w:r>
      <w:r w:rsidR="00C10057" w:rsidRPr="006E26A7">
        <w:rPr>
          <w:sz w:val="24"/>
          <w:szCs w:val="24"/>
        </w:rPr>
        <w:t xml:space="preserve">Wykonawca ma prawo do zmiany kierownika budowy po poinformowaniu o tym Zamawiającego i uzyskaniu jego pisemnej akceptacji. Kierownik budowy ma obowiązek współpracy </w:t>
      </w:r>
      <w:r w:rsidR="00C10057" w:rsidRPr="006E26A7">
        <w:rPr>
          <w:sz w:val="24"/>
          <w:szCs w:val="24"/>
        </w:rPr>
        <w:br/>
        <w:t xml:space="preserve">z inspektorem nadzoru wskazanym przez Zamawiającego. Szczegóły współpracy, w tym terminy spotkań Strony uzgodnią w trybie roboczym. </w:t>
      </w:r>
    </w:p>
    <w:p w:rsidR="003F24E9" w:rsidRPr="006E26A7" w:rsidRDefault="00F8333D" w:rsidP="000971C2">
      <w:pPr>
        <w:numPr>
          <w:ilvl w:val="0"/>
          <w:numId w:val="90"/>
        </w:numPr>
        <w:autoSpaceDE w:val="0"/>
        <w:autoSpaceDN w:val="0"/>
        <w:adjustRightInd w:val="0"/>
        <w:spacing w:line="276" w:lineRule="auto"/>
        <w:contextualSpacing/>
        <w:jc w:val="both"/>
        <w:rPr>
          <w:b/>
          <w:sz w:val="24"/>
          <w:szCs w:val="24"/>
        </w:rPr>
      </w:pPr>
      <w:r w:rsidRPr="006E26A7">
        <w:rPr>
          <w:sz w:val="24"/>
          <w:szCs w:val="24"/>
        </w:rPr>
        <w:t>przedkłada Zamawiającemu dokumen</w:t>
      </w:r>
      <w:r w:rsidR="000E5421" w:rsidRPr="006E26A7">
        <w:rPr>
          <w:sz w:val="24"/>
          <w:szCs w:val="24"/>
        </w:rPr>
        <w:t xml:space="preserve">ty potwierdzające zawarcie umów </w:t>
      </w:r>
      <w:r w:rsidRPr="006E26A7">
        <w:rPr>
          <w:sz w:val="24"/>
          <w:szCs w:val="24"/>
        </w:rPr>
        <w:t xml:space="preserve"> ubezpieczenia</w:t>
      </w:r>
      <w:r w:rsidR="000E5421" w:rsidRPr="006E26A7">
        <w:rPr>
          <w:sz w:val="24"/>
          <w:szCs w:val="24"/>
        </w:rPr>
        <w:t>, o których</w:t>
      </w:r>
      <w:r w:rsidR="005934BD" w:rsidRPr="006E26A7">
        <w:rPr>
          <w:sz w:val="24"/>
          <w:szCs w:val="24"/>
        </w:rPr>
        <w:t xml:space="preserve"> mowa w ust. 16</w:t>
      </w:r>
      <w:r w:rsidR="003F24E9" w:rsidRPr="006E26A7">
        <w:rPr>
          <w:sz w:val="24"/>
          <w:szCs w:val="24"/>
        </w:rPr>
        <w:t xml:space="preserve"> (z uwzględnieniem ust. 16a)</w:t>
      </w:r>
      <w:r w:rsidR="000E5421" w:rsidRPr="006E26A7">
        <w:rPr>
          <w:sz w:val="24"/>
          <w:szCs w:val="24"/>
        </w:rPr>
        <w:t>, w tym w szczególności kopie umów</w:t>
      </w:r>
      <w:r w:rsidRPr="006E26A7">
        <w:rPr>
          <w:sz w:val="24"/>
          <w:szCs w:val="24"/>
        </w:rPr>
        <w:t xml:space="preserve"> i polisy ubezpieczenia</w:t>
      </w:r>
      <w:r w:rsidR="00FA381C" w:rsidRPr="006E26A7">
        <w:rPr>
          <w:sz w:val="24"/>
          <w:szCs w:val="24"/>
        </w:rPr>
        <w:t>,</w:t>
      </w:r>
    </w:p>
    <w:p w:rsidR="0090076A" w:rsidRPr="006E26A7" w:rsidRDefault="00C16F6D" w:rsidP="009A686E">
      <w:pPr>
        <w:numPr>
          <w:ilvl w:val="0"/>
          <w:numId w:val="90"/>
        </w:numPr>
        <w:autoSpaceDE w:val="0"/>
        <w:autoSpaceDN w:val="0"/>
        <w:adjustRightInd w:val="0"/>
        <w:contextualSpacing/>
        <w:jc w:val="both"/>
        <w:rPr>
          <w:b/>
          <w:sz w:val="24"/>
          <w:szCs w:val="24"/>
        </w:rPr>
      </w:pPr>
      <w:r w:rsidRPr="006E26A7">
        <w:rPr>
          <w:bCs/>
          <w:sz w:val="24"/>
          <w:szCs w:val="24"/>
        </w:rPr>
        <w:t>przedkłada</w:t>
      </w:r>
      <w:r w:rsidR="009A686E" w:rsidRPr="006E26A7">
        <w:rPr>
          <w:bCs/>
          <w:sz w:val="24"/>
          <w:szCs w:val="24"/>
        </w:rPr>
        <w:t xml:space="preserve"> Zamawiającemu opracowaną i uzgodnioną z PGE oraz projektantem pętli autobusowej, na której ma zostać zamontowany punkt ładowania dokumentację projektową punktu ładowania, o której mowa w § 1 ust. 10 pkt 1 i § 1 ust. 1 pkt 3 lit. a niniejszej Umowy, do której to dokumentacji przenosi na Zamawiającego, w ramach wynagrodzenia za realizację przedmiotu Umowy, majątkowe prawa autorskie na polach eksploatacji obejmujących:</w:t>
      </w:r>
    </w:p>
    <w:p w:rsidR="004B7860" w:rsidRPr="006E26A7" w:rsidRDefault="004B7860" w:rsidP="000971C2">
      <w:pPr>
        <w:pStyle w:val="Akapitzlist"/>
        <w:numPr>
          <w:ilvl w:val="0"/>
          <w:numId w:val="105"/>
        </w:numPr>
        <w:suppressAutoHyphens/>
        <w:jc w:val="both"/>
        <w:rPr>
          <w:sz w:val="24"/>
          <w:szCs w:val="24"/>
        </w:rPr>
      </w:pPr>
      <w:r w:rsidRPr="006E26A7">
        <w:rPr>
          <w:sz w:val="24"/>
          <w:szCs w:val="24"/>
        </w:rPr>
        <w:t>wykorzystanie dostarczonej dokumentacji do obsługi punktu ładowania jego przeglądów i usług utrzymania oraz napraw okresowych,</w:t>
      </w:r>
    </w:p>
    <w:p w:rsidR="0090076A" w:rsidRPr="006E26A7" w:rsidRDefault="004B7860" w:rsidP="000971C2">
      <w:pPr>
        <w:pStyle w:val="Akapitzlist"/>
        <w:numPr>
          <w:ilvl w:val="0"/>
          <w:numId w:val="105"/>
        </w:numPr>
        <w:suppressAutoHyphens/>
        <w:jc w:val="both"/>
        <w:rPr>
          <w:sz w:val="24"/>
          <w:szCs w:val="24"/>
        </w:rPr>
      </w:pPr>
      <w:r w:rsidRPr="006E26A7">
        <w:rPr>
          <w:sz w:val="24"/>
          <w:szCs w:val="24"/>
        </w:rPr>
        <w:lastRenderedPageBreak/>
        <w:t>trwałe lub czasowe zwielokrotnienie w całości lub w części jakimikolwiek środkami i w jakiejkolwiek formie, w szczególności dla celów wprowadzania, wyświetlania, stosowania, przekazywania i przechowywania dostarczonej dokumentacji, a także wytworzenia jej egzemplarzy dowolną techniką, w tym techniką drukarską, reprograficzną, zapisu magnetycznego oraz techniką cyfrową</w:t>
      </w:r>
    </w:p>
    <w:p w:rsidR="0090076A" w:rsidRPr="006E26A7" w:rsidRDefault="0090076A" w:rsidP="000971C2">
      <w:pPr>
        <w:pStyle w:val="Akapitzlist"/>
        <w:numPr>
          <w:ilvl w:val="0"/>
          <w:numId w:val="105"/>
        </w:numPr>
        <w:suppressAutoHyphens/>
        <w:jc w:val="both"/>
        <w:rPr>
          <w:sz w:val="24"/>
          <w:szCs w:val="24"/>
        </w:rPr>
      </w:pPr>
      <w:r w:rsidRPr="006E26A7">
        <w:rPr>
          <w:sz w:val="24"/>
          <w:szCs w:val="24"/>
        </w:rPr>
        <w:t>wprowadzanie do obrotu, użyczenie lub najem egzemplarzy</w:t>
      </w:r>
      <w:r w:rsidR="004B7860" w:rsidRPr="006E26A7">
        <w:rPr>
          <w:sz w:val="24"/>
          <w:szCs w:val="24"/>
        </w:rPr>
        <w:t xml:space="preserve"> dokumentacji</w:t>
      </w:r>
      <w:r w:rsidRPr="006E26A7">
        <w:rPr>
          <w:sz w:val="24"/>
          <w:szCs w:val="24"/>
        </w:rPr>
        <w:t>,</w:t>
      </w:r>
    </w:p>
    <w:p w:rsidR="003F24E9" w:rsidRPr="006E26A7" w:rsidRDefault="0090076A" w:rsidP="000971C2">
      <w:pPr>
        <w:pStyle w:val="Akapitzlist"/>
        <w:numPr>
          <w:ilvl w:val="0"/>
          <w:numId w:val="105"/>
        </w:numPr>
        <w:suppressAutoHyphens/>
        <w:jc w:val="both"/>
        <w:rPr>
          <w:sz w:val="24"/>
          <w:szCs w:val="24"/>
        </w:rPr>
      </w:pPr>
      <w:r w:rsidRPr="006E26A7">
        <w:rPr>
          <w:sz w:val="24"/>
          <w:szCs w:val="24"/>
        </w:rPr>
        <w:t>inne niż wymien</w:t>
      </w:r>
      <w:r w:rsidR="004B7860" w:rsidRPr="006E26A7">
        <w:rPr>
          <w:sz w:val="24"/>
          <w:szCs w:val="24"/>
        </w:rPr>
        <w:t>ione w pkt c</w:t>
      </w:r>
      <w:r w:rsidRPr="006E26A7">
        <w:rPr>
          <w:sz w:val="24"/>
          <w:szCs w:val="24"/>
        </w:rPr>
        <w:t>) rozpowszechnianie</w:t>
      </w:r>
      <w:r w:rsidR="004B7860" w:rsidRPr="006E26A7">
        <w:rPr>
          <w:sz w:val="24"/>
          <w:szCs w:val="24"/>
        </w:rPr>
        <w:t xml:space="preserve"> dokumentacji.</w:t>
      </w:r>
    </w:p>
    <w:p w:rsidR="00DF3090" w:rsidRPr="006E26A7" w:rsidRDefault="00D53A00" w:rsidP="000971C2">
      <w:pPr>
        <w:numPr>
          <w:ilvl w:val="0"/>
          <w:numId w:val="90"/>
        </w:numPr>
        <w:autoSpaceDE w:val="0"/>
        <w:autoSpaceDN w:val="0"/>
        <w:adjustRightInd w:val="0"/>
        <w:spacing w:line="276" w:lineRule="auto"/>
        <w:contextualSpacing/>
        <w:jc w:val="both"/>
        <w:rPr>
          <w:b/>
          <w:sz w:val="24"/>
          <w:szCs w:val="24"/>
        </w:rPr>
      </w:pPr>
      <w:r w:rsidRPr="006E26A7">
        <w:rPr>
          <w:bCs/>
          <w:sz w:val="24"/>
          <w:szCs w:val="24"/>
        </w:rPr>
        <w:t>w przypadku określonym w ust. 10a Wykonawca przedkłada Zamawiającemu dokument potwierdzający uzgodnienie z wykonawcą infrastruktury pętli autobusowej, na której ma zostać zainstalowany punkt ładowania warunków wejścia na teren budowy</w:t>
      </w:r>
      <w:r w:rsidR="00BA62CF" w:rsidRPr="006E26A7">
        <w:rPr>
          <w:bCs/>
          <w:sz w:val="24"/>
          <w:szCs w:val="24"/>
        </w:rPr>
        <w:t xml:space="preserve"> oraz realizacji poszczególnych prac</w:t>
      </w:r>
      <w:r w:rsidR="00DB3BC7" w:rsidRPr="006E26A7">
        <w:rPr>
          <w:bCs/>
          <w:sz w:val="24"/>
          <w:szCs w:val="24"/>
        </w:rPr>
        <w:t>.</w:t>
      </w:r>
      <w:r w:rsidR="00C71DB0" w:rsidRPr="006E26A7">
        <w:rPr>
          <w:bCs/>
          <w:sz w:val="24"/>
          <w:szCs w:val="24"/>
        </w:rPr>
        <w:t xml:space="preserve"> </w:t>
      </w:r>
    </w:p>
    <w:p w:rsidR="00A759AD" w:rsidRPr="006E26A7" w:rsidRDefault="00DF6543" w:rsidP="000971C2">
      <w:pPr>
        <w:numPr>
          <w:ilvl w:val="0"/>
          <w:numId w:val="89"/>
        </w:numPr>
        <w:tabs>
          <w:tab w:val="left" w:pos="360"/>
        </w:tabs>
        <w:spacing w:before="120" w:after="120"/>
        <w:jc w:val="both"/>
        <w:rPr>
          <w:b/>
          <w:sz w:val="24"/>
          <w:szCs w:val="24"/>
        </w:rPr>
      </w:pPr>
      <w:r w:rsidRPr="006E26A7">
        <w:rPr>
          <w:sz w:val="24"/>
          <w:szCs w:val="24"/>
        </w:rPr>
        <w:t xml:space="preserve">Jeżeli Wykonawca nie dostarczy dokumentów, o których mowa w </w:t>
      </w:r>
      <w:r w:rsidR="005B17BB" w:rsidRPr="006E26A7">
        <w:rPr>
          <w:sz w:val="24"/>
          <w:szCs w:val="24"/>
        </w:rPr>
        <w:t>ust. 18</w:t>
      </w:r>
      <w:r w:rsidRPr="006E26A7">
        <w:rPr>
          <w:sz w:val="24"/>
          <w:szCs w:val="24"/>
        </w:rPr>
        <w:t xml:space="preserve"> </w:t>
      </w:r>
      <w:r w:rsidR="00DA0560" w:rsidRPr="006E26A7">
        <w:rPr>
          <w:sz w:val="24"/>
          <w:szCs w:val="24"/>
        </w:rPr>
        <w:t xml:space="preserve">w terminie tam określonym będzie stanowić podstawę do naliczenia kary </w:t>
      </w:r>
      <w:r w:rsidR="00E1655A" w:rsidRPr="006E26A7">
        <w:rPr>
          <w:sz w:val="24"/>
          <w:szCs w:val="24"/>
        </w:rPr>
        <w:t xml:space="preserve">określonej w </w:t>
      </w:r>
      <w:r w:rsidR="009B65DF" w:rsidRPr="006E26A7">
        <w:rPr>
          <w:sz w:val="24"/>
          <w:szCs w:val="24"/>
        </w:rPr>
        <w:t>§ 11 ust. 7</w:t>
      </w:r>
      <w:r w:rsidR="00DA0560" w:rsidRPr="006E26A7">
        <w:rPr>
          <w:sz w:val="24"/>
          <w:szCs w:val="24"/>
        </w:rPr>
        <w:t xml:space="preserve"> niniejszej Umowy.</w:t>
      </w:r>
    </w:p>
    <w:p w:rsidR="001A2B10" w:rsidRPr="006E26A7" w:rsidRDefault="00495A0F" w:rsidP="000971C2">
      <w:pPr>
        <w:numPr>
          <w:ilvl w:val="0"/>
          <w:numId w:val="89"/>
        </w:numPr>
        <w:tabs>
          <w:tab w:val="left" w:pos="360"/>
        </w:tabs>
        <w:spacing w:before="120" w:after="120"/>
        <w:jc w:val="both"/>
        <w:rPr>
          <w:sz w:val="24"/>
          <w:szCs w:val="24"/>
        </w:rPr>
      </w:pPr>
      <w:r w:rsidRPr="006E26A7">
        <w:rPr>
          <w:b/>
          <w:sz w:val="24"/>
          <w:szCs w:val="24"/>
        </w:rPr>
        <w:t xml:space="preserve"> </w:t>
      </w:r>
      <w:r w:rsidR="001A2B10" w:rsidRPr="006E26A7">
        <w:rPr>
          <w:sz w:val="24"/>
          <w:szCs w:val="24"/>
        </w:rPr>
        <w:t>Termin do przedłożenia dokumentacji, o której mowa w § 2 ust. 18 pkt 3 może zostać wydłużony przez Zamawiającego, w przypadku opóźnień w uzgodnieniu dokumentacji projektowej punktu ładowania wskazanych przez PGE, spowodowanych zwłoką nie zawinioną przez Wykonawcę w uzyskaniu stosownych zgód, pozwoleń, opinii, itp. o czas konieczny do ich uzyskania, nie powodujący przekroczenia terminu, o którym mowa w § 13 ust. 2 pkt 3 niniejszej Umowy.</w:t>
      </w:r>
    </w:p>
    <w:p w:rsidR="00894B2D" w:rsidRPr="006E26A7" w:rsidRDefault="00CD5218" w:rsidP="000971C2">
      <w:pPr>
        <w:numPr>
          <w:ilvl w:val="0"/>
          <w:numId w:val="89"/>
        </w:numPr>
        <w:tabs>
          <w:tab w:val="left" w:pos="360"/>
        </w:tabs>
        <w:spacing w:before="120" w:after="120"/>
        <w:jc w:val="both"/>
        <w:rPr>
          <w:b/>
          <w:sz w:val="24"/>
          <w:szCs w:val="24"/>
        </w:rPr>
      </w:pPr>
      <w:r w:rsidRPr="006E26A7">
        <w:rPr>
          <w:sz w:val="24"/>
          <w:szCs w:val="24"/>
        </w:rPr>
        <w:t>Wykonawca</w:t>
      </w:r>
      <w:r w:rsidR="000B1415" w:rsidRPr="006E26A7">
        <w:rPr>
          <w:sz w:val="24"/>
          <w:szCs w:val="24"/>
        </w:rPr>
        <w:t xml:space="preserve"> prowadzi prace budowlano – montażowe i instalacyjne punktu ładowania zgodnie z harmonogramem, o którym mowa w ust. 11 oraz dokumentuje wykonane prace zgodnie z przepisami powszechnie obowiązującego prawa w tym uzyskuje i prowadzi dziennik budowy</w:t>
      </w:r>
      <w:r w:rsidRPr="006E26A7">
        <w:rPr>
          <w:sz w:val="24"/>
          <w:szCs w:val="24"/>
        </w:rPr>
        <w:t xml:space="preserve">. </w:t>
      </w:r>
    </w:p>
    <w:p w:rsidR="00FB6A23" w:rsidRPr="006E26A7" w:rsidRDefault="0003403F" w:rsidP="000971C2">
      <w:pPr>
        <w:numPr>
          <w:ilvl w:val="0"/>
          <w:numId w:val="89"/>
        </w:numPr>
        <w:tabs>
          <w:tab w:val="left" w:pos="360"/>
        </w:tabs>
        <w:spacing w:before="120" w:after="120"/>
        <w:jc w:val="both"/>
        <w:rPr>
          <w:b/>
          <w:sz w:val="24"/>
          <w:szCs w:val="24"/>
        </w:rPr>
      </w:pPr>
      <w:r w:rsidRPr="006E26A7">
        <w:rPr>
          <w:sz w:val="24"/>
          <w:szCs w:val="24"/>
        </w:rPr>
        <w:t>Zamawiający nie udostępnia pomieszczeń socjalnych i magazynowych, w przypadku wystąpienia takiej konieczności Wykonawca organizuje je we własnym zakresie</w:t>
      </w:r>
      <w:r w:rsidR="00633E3B" w:rsidRPr="006E26A7">
        <w:rPr>
          <w:sz w:val="24"/>
          <w:szCs w:val="24"/>
        </w:rPr>
        <w:t xml:space="preserve"> i na własny koszt</w:t>
      </w:r>
      <w:r w:rsidRPr="006E26A7">
        <w:rPr>
          <w:sz w:val="24"/>
          <w:szCs w:val="24"/>
        </w:rPr>
        <w:t>.</w:t>
      </w:r>
      <w:r w:rsidR="00FB6A23" w:rsidRPr="006E26A7">
        <w:rPr>
          <w:sz w:val="24"/>
          <w:szCs w:val="24"/>
        </w:rPr>
        <w:t xml:space="preserve"> </w:t>
      </w:r>
    </w:p>
    <w:p w:rsidR="00FA381C" w:rsidRPr="006E26A7" w:rsidRDefault="00B92E0F" w:rsidP="000971C2">
      <w:pPr>
        <w:numPr>
          <w:ilvl w:val="0"/>
          <w:numId w:val="89"/>
        </w:numPr>
        <w:tabs>
          <w:tab w:val="left" w:pos="360"/>
        </w:tabs>
        <w:jc w:val="both"/>
        <w:rPr>
          <w:b/>
          <w:sz w:val="24"/>
          <w:szCs w:val="24"/>
        </w:rPr>
      </w:pPr>
      <w:r w:rsidRPr="006E26A7">
        <w:rPr>
          <w:sz w:val="24"/>
          <w:szCs w:val="24"/>
        </w:rPr>
        <w:t xml:space="preserve"> </w:t>
      </w:r>
      <w:r w:rsidR="00FA381C" w:rsidRPr="006E26A7">
        <w:rPr>
          <w:sz w:val="24"/>
          <w:szCs w:val="24"/>
        </w:rPr>
        <w:t xml:space="preserve">Nie później niż do dnia </w:t>
      </w:r>
      <w:r w:rsidR="00033BD5" w:rsidRPr="006E26A7">
        <w:rPr>
          <w:sz w:val="24"/>
          <w:szCs w:val="24"/>
        </w:rPr>
        <w:t>5</w:t>
      </w:r>
      <w:r w:rsidR="00987D98" w:rsidRPr="006E26A7">
        <w:rPr>
          <w:sz w:val="24"/>
          <w:szCs w:val="24"/>
        </w:rPr>
        <w:t xml:space="preserve"> </w:t>
      </w:r>
      <w:r w:rsidR="00A72D72" w:rsidRPr="006E26A7">
        <w:rPr>
          <w:sz w:val="24"/>
          <w:szCs w:val="24"/>
        </w:rPr>
        <w:t>marca</w:t>
      </w:r>
      <w:r w:rsidR="00FA381C" w:rsidRPr="006E26A7">
        <w:rPr>
          <w:sz w:val="24"/>
          <w:szCs w:val="24"/>
        </w:rPr>
        <w:t xml:space="preserve"> </w:t>
      </w:r>
      <w:r w:rsidR="00A72D72" w:rsidRPr="006E26A7">
        <w:rPr>
          <w:sz w:val="24"/>
          <w:szCs w:val="24"/>
        </w:rPr>
        <w:t xml:space="preserve">2021 </w:t>
      </w:r>
      <w:r w:rsidR="00FA381C" w:rsidRPr="006E26A7">
        <w:rPr>
          <w:sz w:val="24"/>
          <w:szCs w:val="24"/>
        </w:rPr>
        <w:t xml:space="preserve">r. </w:t>
      </w:r>
      <w:r w:rsidR="00FB6A23" w:rsidRPr="006E26A7">
        <w:rPr>
          <w:sz w:val="24"/>
          <w:szCs w:val="24"/>
        </w:rPr>
        <w:t>Wykonawca</w:t>
      </w:r>
      <w:r w:rsidR="00FA381C" w:rsidRPr="006E26A7">
        <w:rPr>
          <w:sz w:val="24"/>
          <w:szCs w:val="24"/>
        </w:rPr>
        <w:t>:</w:t>
      </w:r>
    </w:p>
    <w:p w:rsidR="00FA381C" w:rsidRPr="006E26A7" w:rsidRDefault="00FB6A23" w:rsidP="000971C2">
      <w:pPr>
        <w:pStyle w:val="Akapitzlist"/>
        <w:numPr>
          <w:ilvl w:val="0"/>
          <w:numId w:val="66"/>
        </w:numPr>
        <w:tabs>
          <w:tab w:val="left" w:pos="360"/>
        </w:tabs>
        <w:jc w:val="both"/>
        <w:rPr>
          <w:b/>
          <w:sz w:val="24"/>
          <w:szCs w:val="24"/>
        </w:rPr>
      </w:pPr>
      <w:r w:rsidRPr="006E26A7">
        <w:rPr>
          <w:sz w:val="24"/>
          <w:szCs w:val="24"/>
        </w:rPr>
        <w:t xml:space="preserve">wykona </w:t>
      </w:r>
      <w:r w:rsidR="00BD7361" w:rsidRPr="006E26A7">
        <w:rPr>
          <w:sz w:val="24"/>
          <w:szCs w:val="24"/>
        </w:rPr>
        <w:t xml:space="preserve">instalację </w:t>
      </w:r>
      <w:r w:rsidR="000E5421" w:rsidRPr="006E26A7">
        <w:rPr>
          <w:sz w:val="24"/>
          <w:szCs w:val="24"/>
        </w:rPr>
        <w:t xml:space="preserve">punktu </w:t>
      </w:r>
      <w:r w:rsidRPr="006E26A7">
        <w:rPr>
          <w:sz w:val="24"/>
          <w:szCs w:val="24"/>
        </w:rPr>
        <w:t>ładowania wraz z</w:t>
      </w:r>
      <w:r w:rsidR="000E5421" w:rsidRPr="006E26A7">
        <w:rPr>
          <w:sz w:val="24"/>
          <w:szCs w:val="24"/>
        </w:rPr>
        <w:t xml:space="preserve"> </w:t>
      </w:r>
      <w:r w:rsidRPr="006E26A7">
        <w:rPr>
          <w:sz w:val="24"/>
          <w:szCs w:val="24"/>
        </w:rPr>
        <w:t>instalacją elektryczną</w:t>
      </w:r>
      <w:r w:rsidR="0033136D" w:rsidRPr="006E26A7">
        <w:rPr>
          <w:sz w:val="24"/>
          <w:szCs w:val="24"/>
        </w:rPr>
        <w:t xml:space="preserve"> niezbędną do prawidłowego działania punktu ładowania</w:t>
      </w:r>
      <w:r w:rsidR="00FA381C" w:rsidRPr="006E26A7">
        <w:rPr>
          <w:sz w:val="24"/>
          <w:szCs w:val="24"/>
        </w:rPr>
        <w:t>,</w:t>
      </w:r>
    </w:p>
    <w:p w:rsidR="00FB6A23" w:rsidRPr="006E26A7" w:rsidRDefault="00BB28CD" w:rsidP="000971C2">
      <w:pPr>
        <w:pStyle w:val="Akapitzlist"/>
        <w:numPr>
          <w:ilvl w:val="0"/>
          <w:numId w:val="66"/>
        </w:numPr>
        <w:tabs>
          <w:tab w:val="left" w:pos="360"/>
        </w:tabs>
        <w:jc w:val="both"/>
        <w:rPr>
          <w:b/>
          <w:sz w:val="24"/>
          <w:szCs w:val="24"/>
        </w:rPr>
      </w:pPr>
      <w:r w:rsidRPr="006E26A7">
        <w:rPr>
          <w:sz w:val="24"/>
          <w:szCs w:val="24"/>
        </w:rPr>
        <w:t xml:space="preserve"> wykona wymagane przez przepisy</w:t>
      </w:r>
      <w:r w:rsidR="008D6F56" w:rsidRPr="006E26A7">
        <w:rPr>
          <w:sz w:val="24"/>
          <w:szCs w:val="24"/>
        </w:rPr>
        <w:t xml:space="preserve"> powszechnie</w:t>
      </w:r>
      <w:r w:rsidRPr="006E26A7">
        <w:rPr>
          <w:sz w:val="24"/>
          <w:szCs w:val="24"/>
        </w:rPr>
        <w:t xml:space="preserve"> obowiązującego prawa oraz PGE pomiary instalacji elektrycznej</w:t>
      </w:r>
      <w:r w:rsidR="00681CBA" w:rsidRPr="006E26A7">
        <w:rPr>
          <w:sz w:val="24"/>
          <w:szCs w:val="24"/>
        </w:rPr>
        <w:t xml:space="preserve">, o której mowa </w:t>
      </w:r>
      <w:r w:rsidR="00161FBD" w:rsidRPr="006E26A7">
        <w:rPr>
          <w:sz w:val="24"/>
          <w:szCs w:val="24"/>
        </w:rPr>
        <w:t>w pkt 1</w:t>
      </w:r>
      <w:r w:rsidRPr="006E26A7">
        <w:rPr>
          <w:sz w:val="24"/>
          <w:szCs w:val="24"/>
        </w:rPr>
        <w:t xml:space="preserve"> oraz przedstawi protokoły z ich wykonania z wynikami pozytywnymi</w:t>
      </w:r>
      <w:r w:rsidR="00B671E5" w:rsidRPr="006E26A7">
        <w:rPr>
          <w:sz w:val="24"/>
          <w:szCs w:val="24"/>
        </w:rPr>
        <w:t>,</w:t>
      </w:r>
      <w:r w:rsidRPr="006E26A7">
        <w:rPr>
          <w:sz w:val="24"/>
          <w:szCs w:val="24"/>
        </w:rPr>
        <w:t xml:space="preserve"> podpisane przez osobę posiadającą</w:t>
      </w:r>
      <w:r w:rsidR="00161FBD" w:rsidRPr="006E26A7">
        <w:rPr>
          <w:sz w:val="24"/>
          <w:szCs w:val="24"/>
        </w:rPr>
        <w:t xml:space="preserve"> odpowiednie kwalifikacje i uprawnienia do wykonywania pomiarów</w:t>
      </w:r>
      <w:r w:rsidRPr="006E26A7">
        <w:rPr>
          <w:sz w:val="24"/>
          <w:szCs w:val="24"/>
        </w:rPr>
        <w:t xml:space="preserve">. </w:t>
      </w:r>
    </w:p>
    <w:p w:rsidR="00033BD5" w:rsidRPr="006E26A7" w:rsidRDefault="00C85EA7" w:rsidP="00C85EA7">
      <w:pPr>
        <w:pStyle w:val="Akapitzlist"/>
        <w:numPr>
          <w:ilvl w:val="0"/>
          <w:numId w:val="66"/>
        </w:numPr>
        <w:jc w:val="both"/>
        <w:rPr>
          <w:sz w:val="24"/>
          <w:szCs w:val="24"/>
        </w:rPr>
      </w:pPr>
      <w:r w:rsidRPr="006E26A7">
        <w:rPr>
          <w:sz w:val="24"/>
          <w:szCs w:val="24"/>
        </w:rPr>
        <w:t xml:space="preserve">zabrukuje fragmenty wysepek pozostawione bez </w:t>
      </w:r>
      <w:proofErr w:type="spellStart"/>
      <w:r w:rsidRPr="006E26A7">
        <w:rPr>
          <w:sz w:val="24"/>
          <w:szCs w:val="24"/>
        </w:rPr>
        <w:t>zabruku</w:t>
      </w:r>
      <w:proofErr w:type="spellEnd"/>
      <w:r w:rsidRPr="006E26A7">
        <w:rPr>
          <w:sz w:val="24"/>
          <w:szCs w:val="24"/>
        </w:rPr>
        <w:t xml:space="preserve"> w celu instalacji stanowisk ładowania – zgodnie z lokalizacją podaną w Dokumentacji  </w:t>
      </w:r>
      <w:proofErr w:type="spellStart"/>
      <w:r w:rsidRPr="006E26A7">
        <w:rPr>
          <w:sz w:val="24"/>
          <w:szCs w:val="24"/>
        </w:rPr>
        <w:t>ZDiM</w:t>
      </w:r>
      <w:proofErr w:type="spellEnd"/>
      <w:r w:rsidRPr="006E26A7">
        <w:rPr>
          <w:sz w:val="24"/>
          <w:szCs w:val="24"/>
        </w:rPr>
        <w:t xml:space="preserve"> stanowiącą Załącznik nr 1 do Podstawowych informacji o sposobie realizacji inwestycji wykonania punktu ładowania autobusów elektrycznych w ramach realizacji inwestycji budowy węzła przesiadkowego „CHOINY”.  Na w/w prace Wykonawca udzieli gwarancji na okres nie krótszy niż okres gwarancji na jaki udzielił Wykonawca na cały punkt ładowania.</w:t>
      </w:r>
    </w:p>
    <w:p w:rsidR="000A7A2B" w:rsidRPr="006E26A7" w:rsidRDefault="00A81F3E" w:rsidP="000971C2">
      <w:pPr>
        <w:numPr>
          <w:ilvl w:val="0"/>
          <w:numId w:val="89"/>
        </w:numPr>
        <w:tabs>
          <w:tab w:val="left" w:pos="360"/>
        </w:tabs>
        <w:spacing w:before="120" w:after="120"/>
        <w:jc w:val="both"/>
        <w:rPr>
          <w:b/>
          <w:sz w:val="24"/>
          <w:szCs w:val="24"/>
        </w:rPr>
      </w:pPr>
      <w:r w:rsidRPr="006E26A7">
        <w:rPr>
          <w:sz w:val="24"/>
          <w:szCs w:val="24"/>
        </w:rPr>
        <w:lastRenderedPageBreak/>
        <w:t xml:space="preserve">Zamawiający zastrzega sobie prawo kontroli prac, o których mowa w ust. 23, zgodnie </w:t>
      </w:r>
      <w:r w:rsidRPr="006E26A7">
        <w:rPr>
          <w:sz w:val="24"/>
          <w:szCs w:val="24"/>
        </w:rPr>
        <w:br/>
        <w:t>z  § 5 ust. 33 niniejszej Umowy. Z zastrzeżeniem skorzystania z uprawnienia określonego w ust. 13a niniejszej umowy, po upływie wskazanego tam terminu,                       w przypadku stwierdzenia w trakcie kontroli wykonania prac, o których mowa w ust. 23 po terminie tam określonym, będzie to stanowić podstawę do naliczenia kary umownej określonej w § 11 ust. 7 niniejszej Umowy.</w:t>
      </w:r>
    </w:p>
    <w:p w:rsidR="00633E3B" w:rsidRPr="006E26A7" w:rsidRDefault="00633E3B" w:rsidP="00633E3B">
      <w:pPr>
        <w:tabs>
          <w:tab w:val="left" w:pos="360"/>
        </w:tabs>
        <w:spacing w:before="120" w:after="120"/>
        <w:ind w:left="141"/>
        <w:jc w:val="both"/>
        <w:rPr>
          <w:b/>
          <w:sz w:val="24"/>
          <w:szCs w:val="24"/>
        </w:rPr>
      </w:pPr>
      <w:r w:rsidRPr="006E26A7">
        <w:rPr>
          <w:sz w:val="24"/>
          <w:szCs w:val="24"/>
        </w:rPr>
        <w:t>24a Wykonawca zobowiązuje się do usunięcia usterek i wad stwierdzonych w czasie</w:t>
      </w:r>
      <w:r w:rsidRPr="006E26A7">
        <w:rPr>
          <w:sz w:val="24"/>
          <w:szCs w:val="24"/>
        </w:rPr>
        <w:br/>
        <w:t xml:space="preserve">      realizacji robót oraz ujawnionych w okresie rękojmi i gwarancji. </w:t>
      </w:r>
    </w:p>
    <w:p w:rsidR="00CE0748" w:rsidRPr="006E26A7" w:rsidRDefault="00BE681B" w:rsidP="000971C2">
      <w:pPr>
        <w:numPr>
          <w:ilvl w:val="0"/>
          <w:numId w:val="89"/>
        </w:numPr>
        <w:tabs>
          <w:tab w:val="left" w:pos="360"/>
        </w:tabs>
        <w:jc w:val="both"/>
        <w:rPr>
          <w:b/>
          <w:sz w:val="24"/>
          <w:szCs w:val="24"/>
        </w:rPr>
      </w:pPr>
      <w:r w:rsidRPr="006E26A7">
        <w:rPr>
          <w:sz w:val="24"/>
          <w:szCs w:val="24"/>
        </w:rPr>
        <w:t xml:space="preserve">Wykonawca w terminach uzgodnionych z PGE dokona wszelkich czynności, niezbędnych do przyłączenia punktu ładowania do sieci dystrybucyjnej w terminie przyłączenia określonym w umowie o przyłączenie do sieci dystrybucyjnej zawartej </w:t>
      </w:r>
      <w:r w:rsidR="000C4D0F" w:rsidRPr="006E26A7">
        <w:rPr>
          <w:sz w:val="24"/>
          <w:szCs w:val="24"/>
        </w:rPr>
        <w:br/>
      </w:r>
      <w:r w:rsidRPr="006E26A7">
        <w:rPr>
          <w:sz w:val="24"/>
          <w:szCs w:val="24"/>
        </w:rPr>
        <w:t xml:space="preserve">w Podstawowych informacjach o sposobie realizacji inwestycji wykonania punktu ładowania autobusów elektrycznych w ramach realizacji inwestycji budowy węzła przesiadkowego „CHOINY” (załącznik nr 4 do  </w:t>
      </w:r>
      <w:proofErr w:type="spellStart"/>
      <w:r w:rsidRPr="006E26A7">
        <w:rPr>
          <w:sz w:val="24"/>
          <w:szCs w:val="24"/>
        </w:rPr>
        <w:t>s.i.w.z</w:t>
      </w:r>
      <w:proofErr w:type="spellEnd"/>
      <w:r w:rsidRPr="006E26A7">
        <w:rPr>
          <w:sz w:val="24"/>
          <w:szCs w:val="24"/>
        </w:rPr>
        <w:t>.)w szczególności:</w:t>
      </w:r>
    </w:p>
    <w:p w:rsidR="00E664AF" w:rsidRPr="006E26A7" w:rsidRDefault="00A70016" w:rsidP="000971C2">
      <w:pPr>
        <w:pStyle w:val="Akapitzlist"/>
        <w:numPr>
          <w:ilvl w:val="0"/>
          <w:numId w:val="61"/>
        </w:numPr>
        <w:tabs>
          <w:tab w:val="left" w:pos="360"/>
        </w:tabs>
        <w:jc w:val="both"/>
        <w:rPr>
          <w:b/>
          <w:sz w:val="24"/>
          <w:szCs w:val="24"/>
        </w:rPr>
      </w:pPr>
      <w:r w:rsidRPr="006E26A7">
        <w:rPr>
          <w:bCs/>
          <w:sz w:val="24"/>
          <w:szCs w:val="24"/>
        </w:rPr>
        <w:t>uzyska wszelkie</w:t>
      </w:r>
      <w:r w:rsidR="0029240F" w:rsidRPr="006E26A7">
        <w:rPr>
          <w:bCs/>
          <w:sz w:val="24"/>
          <w:szCs w:val="24"/>
        </w:rPr>
        <w:t xml:space="preserve"> wymagane</w:t>
      </w:r>
      <w:r w:rsidRPr="006E26A7">
        <w:rPr>
          <w:bCs/>
          <w:sz w:val="24"/>
          <w:szCs w:val="24"/>
        </w:rPr>
        <w:t xml:space="preserve"> pozwolenia lub</w:t>
      </w:r>
      <w:r w:rsidR="00F82681" w:rsidRPr="006E26A7">
        <w:rPr>
          <w:bCs/>
          <w:sz w:val="24"/>
          <w:szCs w:val="24"/>
        </w:rPr>
        <w:t xml:space="preserve"> zgody</w:t>
      </w:r>
      <w:r w:rsidR="00346B52" w:rsidRPr="006E26A7">
        <w:rPr>
          <w:bCs/>
          <w:sz w:val="24"/>
          <w:szCs w:val="24"/>
        </w:rPr>
        <w:t xml:space="preserve">, </w:t>
      </w:r>
    </w:p>
    <w:p w:rsidR="00E664AF" w:rsidRPr="006E26A7" w:rsidRDefault="00AC7A3D" w:rsidP="000971C2">
      <w:pPr>
        <w:pStyle w:val="Akapitzlist"/>
        <w:numPr>
          <w:ilvl w:val="0"/>
          <w:numId w:val="61"/>
        </w:numPr>
        <w:tabs>
          <w:tab w:val="left" w:pos="360"/>
        </w:tabs>
        <w:jc w:val="both"/>
        <w:rPr>
          <w:b/>
          <w:sz w:val="24"/>
          <w:szCs w:val="24"/>
        </w:rPr>
      </w:pPr>
      <w:r w:rsidRPr="006E26A7">
        <w:rPr>
          <w:bCs/>
          <w:sz w:val="24"/>
          <w:szCs w:val="24"/>
        </w:rPr>
        <w:t xml:space="preserve">opracuje i </w:t>
      </w:r>
      <w:r w:rsidR="00346B52" w:rsidRPr="006E26A7">
        <w:rPr>
          <w:bCs/>
          <w:sz w:val="24"/>
          <w:szCs w:val="24"/>
        </w:rPr>
        <w:t xml:space="preserve">uzgodni z </w:t>
      </w:r>
      <w:r w:rsidR="00346B52" w:rsidRPr="006E26A7">
        <w:rPr>
          <w:sz w:val="24"/>
          <w:szCs w:val="24"/>
        </w:rPr>
        <w:t>PGE instrukcję współpracy ruchowej</w:t>
      </w:r>
      <w:r w:rsidR="00CE0748" w:rsidRPr="006E26A7">
        <w:rPr>
          <w:sz w:val="24"/>
          <w:szCs w:val="24"/>
        </w:rPr>
        <w:t xml:space="preserve"> punktu ładowania</w:t>
      </w:r>
      <w:r w:rsidR="00E664AF" w:rsidRPr="006E26A7">
        <w:rPr>
          <w:sz w:val="24"/>
          <w:szCs w:val="24"/>
        </w:rPr>
        <w:t>,</w:t>
      </w:r>
    </w:p>
    <w:p w:rsidR="00E664AF" w:rsidRPr="006E26A7" w:rsidRDefault="00560FDA" w:rsidP="000971C2">
      <w:pPr>
        <w:pStyle w:val="Akapitzlist"/>
        <w:numPr>
          <w:ilvl w:val="0"/>
          <w:numId w:val="61"/>
        </w:numPr>
        <w:tabs>
          <w:tab w:val="left" w:pos="360"/>
        </w:tabs>
        <w:jc w:val="both"/>
        <w:rPr>
          <w:b/>
          <w:sz w:val="24"/>
          <w:szCs w:val="24"/>
        </w:rPr>
      </w:pPr>
      <w:r w:rsidRPr="006E26A7">
        <w:rPr>
          <w:sz w:val="24"/>
          <w:szCs w:val="24"/>
        </w:rPr>
        <w:t xml:space="preserve">przeprowadzi </w:t>
      </w:r>
      <w:r w:rsidR="00793F06" w:rsidRPr="006E26A7">
        <w:rPr>
          <w:sz w:val="24"/>
          <w:szCs w:val="24"/>
        </w:rPr>
        <w:t xml:space="preserve">bez uwag </w:t>
      </w:r>
      <w:r w:rsidR="00381477" w:rsidRPr="006E26A7">
        <w:rPr>
          <w:sz w:val="24"/>
          <w:szCs w:val="24"/>
        </w:rPr>
        <w:t>(z zastrzeżeniem § 5 ust. 11</w:t>
      </w:r>
      <w:r w:rsidR="00BB137F" w:rsidRPr="006E26A7">
        <w:rPr>
          <w:sz w:val="24"/>
          <w:szCs w:val="24"/>
        </w:rPr>
        <w:t xml:space="preserve"> niniejszej Umowy)</w:t>
      </w:r>
      <w:r w:rsidR="000B0522" w:rsidRPr="006E26A7">
        <w:rPr>
          <w:sz w:val="24"/>
          <w:szCs w:val="24"/>
        </w:rPr>
        <w:t xml:space="preserve"> </w:t>
      </w:r>
      <w:r w:rsidRPr="006E26A7">
        <w:rPr>
          <w:sz w:val="24"/>
          <w:szCs w:val="24"/>
        </w:rPr>
        <w:t>wszelkie odbiory dokonywane przez</w:t>
      </w:r>
      <w:r w:rsidR="00D23C23" w:rsidRPr="006E26A7">
        <w:rPr>
          <w:sz w:val="24"/>
          <w:szCs w:val="24"/>
        </w:rPr>
        <w:t xml:space="preserve"> </w:t>
      </w:r>
      <w:r w:rsidR="00F82681" w:rsidRPr="006E26A7">
        <w:rPr>
          <w:sz w:val="24"/>
          <w:szCs w:val="24"/>
        </w:rPr>
        <w:t xml:space="preserve">PGE </w:t>
      </w:r>
      <w:r w:rsidRPr="006E26A7">
        <w:rPr>
          <w:bCs/>
          <w:sz w:val="24"/>
          <w:szCs w:val="24"/>
        </w:rPr>
        <w:t>konieczne</w:t>
      </w:r>
      <w:r w:rsidR="00A70016" w:rsidRPr="006E26A7">
        <w:rPr>
          <w:bCs/>
          <w:sz w:val="24"/>
          <w:szCs w:val="24"/>
        </w:rPr>
        <w:t xml:space="preserve"> </w:t>
      </w:r>
      <w:r w:rsidR="002F61FA" w:rsidRPr="006E26A7">
        <w:rPr>
          <w:bCs/>
          <w:sz w:val="24"/>
          <w:szCs w:val="24"/>
        </w:rPr>
        <w:t xml:space="preserve">do przyłączenia </w:t>
      </w:r>
      <w:r w:rsidR="00A70016" w:rsidRPr="006E26A7">
        <w:rPr>
          <w:bCs/>
          <w:sz w:val="24"/>
          <w:szCs w:val="24"/>
        </w:rPr>
        <w:t xml:space="preserve">punktu </w:t>
      </w:r>
      <w:r w:rsidR="002F61FA" w:rsidRPr="006E26A7">
        <w:rPr>
          <w:bCs/>
          <w:sz w:val="24"/>
          <w:szCs w:val="24"/>
        </w:rPr>
        <w:t>ładowania do sieci dystrybucyjnej</w:t>
      </w:r>
      <w:r w:rsidR="00545F3F" w:rsidRPr="006E26A7">
        <w:rPr>
          <w:bCs/>
          <w:sz w:val="24"/>
          <w:szCs w:val="24"/>
        </w:rPr>
        <w:t xml:space="preserve"> (w tym końcowy odbiór</w:t>
      </w:r>
      <w:r w:rsidR="000B0522" w:rsidRPr="006E26A7">
        <w:rPr>
          <w:bCs/>
          <w:sz w:val="24"/>
          <w:szCs w:val="24"/>
        </w:rPr>
        <w:t xml:space="preserve"> robót</w:t>
      </w:r>
      <w:r w:rsidR="00BB137F" w:rsidRPr="006E26A7">
        <w:rPr>
          <w:bCs/>
          <w:sz w:val="24"/>
          <w:szCs w:val="24"/>
        </w:rPr>
        <w:t>)</w:t>
      </w:r>
      <w:r w:rsidR="000B0522" w:rsidRPr="006E26A7">
        <w:rPr>
          <w:bCs/>
          <w:sz w:val="24"/>
          <w:szCs w:val="24"/>
        </w:rPr>
        <w:t xml:space="preserve"> i p</w:t>
      </w:r>
      <w:r w:rsidR="00BB137F" w:rsidRPr="006E26A7">
        <w:rPr>
          <w:bCs/>
          <w:sz w:val="24"/>
          <w:szCs w:val="24"/>
        </w:rPr>
        <w:t>rzedstawi Zamawiającemu podpisany</w:t>
      </w:r>
      <w:r w:rsidR="00F82681" w:rsidRPr="006E26A7">
        <w:rPr>
          <w:bCs/>
          <w:sz w:val="24"/>
          <w:szCs w:val="24"/>
        </w:rPr>
        <w:t xml:space="preserve"> przez PGE</w:t>
      </w:r>
      <w:r w:rsidR="00BB137F" w:rsidRPr="006E26A7">
        <w:rPr>
          <w:bCs/>
          <w:sz w:val="24"/>
          <w:szCs w:val="24"/>
        </w:rPr>
        <w:t xml:space="preserve"> bez uwag (</w:t>
      </w:r>
      <w:r w:rsidR="00381477" w:rsidRPr="006E26A7">
        <w:rPr>
          <w:sz w:val="24"/>
          <w:szCs w:val="24"/>
        </w:rPr>
        <w:t>z zastrzeżeniem § 5 ust. 11</w:t>
      </w:r>
      <w:r w:rsidR="00BB137F" w:rsidRPr="006E26A7">
        <w:rPr>
          <w:sz w:val="24"/>
          <w:szCs w:val="24"/>
        </w:rPr>
        <w:t xml:space="preserve"> niniejszej Umowy)</w:t>
      </w:r>
      <w:r w:rsidR="000B0522" w:rsidRPr="006E26A7">
        <w:rPr>
          <w:bCs/>
          <w:sz w:val="24"/>
          <w:szCs w:val="24"/>
        </w:rPr>
        <w:t xml:space="preserve"> </w:t>
      </w:r>
      <w:r w:rsidR="00390E4B" w:rsidRPr="006E26A7">
        <w:rPr>
          <w:bCs/>
          <w:sz w:val="24"/>
          <w:szCs w:val="24"/>
        </w:rPr>
        <w:t>p</w:t>
      </w:r>
      <w:r w:rsidR="00BB137F" w:rsidRPr="006E26A7">
        <w:rPr>
          <w:bCs/>
          <w:sz w:val="24"/>
          <w:szCs w:val="24"/>
        </w:rPr>
        <w:t>rotokół końcowego odbioru robót</w:t>
      </w:r>
      <w:r w:rsidR="00A70016" w:rsidRPr="006E26A7">
        <w:rPr>
          <w:bCs/>
          <w:sz w:val="24"/>
          <w:szCs w:val="24"/>
        </w:rPr>
        <w:t>.</w:t>
      </w:r>
      <w:r w:rsidR="002F61FA" w:rsidRPr="006E26A7">
        <w:rPr>
          <w:bCs/>
          <w:sz w:val="24"/>
          <w:szCs w:val="24"/>
        </w:rPr>
        <w:t xml:space="preserve"> </w:t>
      </w:r>
    </w:p>
    <w:p w:rsidR="00C46FC8" w:rsidRPr="006E26A7" w:rsidRDefault="00914DFA" w:rsidP="00914DFA">
      <w:pPr>
        <w:pStyle w:val="Akapitzlist"/>
        <w:tabs>
          <w:tab w:val="left" w:pos="360"/>
        </w:tabs>
        <w:ind w:left="360"/>
        <w:jc w:val="both"/>
        <w:rPr>
          <w:sz w:val="24"/>
          <w:szCs w:val="24"/>
        </w:rPr>
      </w:pPr>
      <w:r w:rsidRPr="006E26A7">
        <w:rPr>
          <w:sz w:val="24"/>
          <w:szCs w:val="24"/>
        </w:rPr>
        <w:t xml:space="preserve">Podczas </w:t>
      </w:r>
      <w:r w:rsidR="000B0522" w:rsidRPr="006E26A7">
        <w:rPr>
          <w:sz w:val="24"/>
          <w:szCs w:val="24"/>
        </w:rPr>
        <w:t xml:space="preserve">czynności </w:t>
      </w:r>
      <w:r w:rsidRPr="006E26A7">
        <w:rPr>
          <w:sz w:val="24"/>
          <w:szCs w:val="24"/>
        </w:rPr>
        <w:t>związanych z przyłączeniem punktu ładowania do sieci dystrybucyjnej Wykonawca występować będzie</w:t>
      </w:r>
      <w:r w:rsidR="00007908" w:rsidRPr="006E26A7">
        <w:rPr>
          <w:sz w:val="24"/>
          <w:szCs w:val="24"/>
        </w:rPr>
        <w:t xml:space="preserve"> (w zakresie udzielonego pełnomocnictwa)</w:t>
      </w:r>
      <w:r w:rsidRPr="006E26A7">
        <w:rPr>
          <w:sz w:val="24"/>
          <w:szCs w:val="24"/>
        </w:rPr>
        <w:t xml:space="preserve"> w imieniu Zamawiającego jako podmiot przyłączany. </w:t>
      </w:r>
    </w:p>
    <w:p w:rsidR="00FD129F" w:rsidRPr="006E26A7" w:rsidRDefault="00FD129F" w:rsidP="00FD129F">
      <w:pPr>
        <w:tabs>
          <w:tab w:val="left" w:pos="360"/>
        </w:tabs>
        <w:spacing w:before="120" w:after="120"/>
        <w:jc w:val="both"/>
        <w:rPr>
          <w:sz w:val="24"/>
          <w:szCs w:val="24"/>
        </w:rPr>
      </w:pPr>
      <w:r w:rsidRPr="006E26A7">
        <w:rPr>
          <w:sz w:val="24"/>
          <w:szCs w:val="24"/>
        </w:rPr>
        <w:t xml:space="preserve">25a. </w:t>
      </w:r>
      <w:r w:rsidR="00F82681" w:rsidRPr="006E26A7">
        <w:rPr>
          <w:sz w:val="24"/>
          <w:szCs w:val="24"/>
        </w:rPr>
        <w:t xml:space="preserve">Zamawiający zastrzega sobie prawo kontroli prac, o których mowa w ust. 25, zgodnie </w:t>
      </w:r>
      <w:r w:rsidR="00F82681" w:rsidRPr="006E26A7">
        <w:rPr>
          <w:sz w:val="24"/>
          <w:szCs w:val="24"/>
        </w:rPr>
        <w:br/>
        <w:t xml:space="preserve">        z § 5 ust. 33 niniejszej Umowy. W przypadku stwierdzenia w trakcie kontroli</w:t>
      </w:r>
      <w:r w:rsidR="00DA3ACC" w:rsidRPr="006E26A7">
        <w:rPr>
          <w:sz w:val="24"/>
          <w:szCs w:val="24"/>
        </w:rPr>
        <w:t xml:space="preserve"> naruszenia</w:t>
      </w:r>
      <w:r w:rsidR="00DA3ACC" w:rsidRPr="006E26A7">
        <w:rPr>
          <w:sz w:val="24"/>
          <w:szCs w:val="24"/>
        </w:rPr>
        <w:br/>
        <w:t xml:space="preserve">        terminu przyłączenia punktu ładowania do sieci dystrybucyjnej określonego w umowie </w:t>
      </w:r>
      <w:r w:rsidR="00DA3ACC" w:rsidRPr="006E26A7">
        <w:rPr>
          <w:sz w:val="24"/>
          <w:szCs w:val="24"/>
        </w:rPr>
        <w:br/>
        <w:t xml:space="preserve">        o przyłączenie</w:t>
      </w:r>
      <w:r w:rsidR="00F82681" w:rsidRPr="006E26A7">
        <w:rPr>
          <w:sz w:val="24"/>
          <w:szCs w:val="24"/>
        </w:rPr>
        <w:t>, będzie</w:t>
      </w:r>
      <w:r w:rsidR="00DA3ACC" w:rsidRPr="006E26A7">
        <w:rPr>
          <w:sz w:val="24"/>
          <w:szCs w:val="24"/>
        </w:rPr>
        <w:t xml:space="preserve"> to</w:t>
      </w:r>
      <w:r w:rsidR="00F82681" w:rsidRPr="006E26A7">
        <w:rPr>
          <w:sz w:val="24"/>
          <w:szCs w:val="24"/>
        </w:rPr>
        <w:t xml:space="preserve"> stanowić podstawę</w:t>
      </w:r>
      <w:r w:rsidR="00DA3ACC" w:rsidRPr="006E26A7">
        <w:rPr>
          <w:sz w:val="24"/>
          <w:szCs w:val="24"/>
        </w:rPr>
        <w:t xml:space="preserve"> </w:t>
      </w:r>
      <w:r w:rsidR="00E85F57" w:rsidRPr="006E26A7">
        <w:rPr>
          <w:sz w:val="24"/>
          <w:szCs w:val="24"/>
        </w:rPr>
        <w:t xml:space="preserve">z zastrzeżeniem ust. 13a </w:t>
      </w:r>
      <w:r w:rsidR="00F82681" w:rsidRPr="006E26A7">
        <w:rPr>
          <w:sz w:val="24"/>
          <w:szCs w:val="24"/>
        </w:rPr>
        <w:t xml:space="preserve">do naliczenia kary umownej określonej w § 11 </w:t>
      </w:r>
      <w:r w:rsidR="00DA3ACC" w:rsidRPr="006E26A7">
        <w:rPr>
          <w:sz w:val="24"/>
          <w:szCs w:val="24"/>
        </w:rPr>
        <w:t xml:space="preserve"> </w:t>
      </w:r>
      <w:r w:rsidR="00F82681" w:rsidRPr="006E26A7">
        <w:rPr>
          <w:sz w:val="24"/>
          <w:szCs w:val="24"/>
        </w:rPr>
        <w:t xml:space="preserve">ust. </w:t>
      </w:r>
      <w:r w:rsidR="001F4562" w:rsidRPr="006E26A7">
        <w:rPr>
          <w:sz w:val="24"/>
          <w:szCs w:val="24"/>
        </w:rPr>
        <w:t>8</w:t>
      </w:r>
      <w:r w:rsidR="00F82681" w:rsidRPr="006E26A7">
        <w:rPr>
          <w:sz w:val="24"/>
          <w:szCs w:val="24"/>
        </w:rPr>
        <w:t xml:space="preserve"> niniejszej Umowy.</w:t>
      </w:r>
      <w:r w:rsidR="004F09E3" w:rsidRPr="006E26A7">
        <w:rPr>
          <w:sz w:val="24"/>
          <w:szCs w:val="24"/>
        </w:rPr>
        <w:t xml:space="preserve"> </w:t>
      </w:r>
    </w:p>
    <w:p w:rsidR="006D4909" w:rsidRPr="006E26A7" w:rsidRDefault="007E29E8" w:rsidP="006D4909">
      <w:pPr>
        <w:tabs>
          <w:tab w:val="left" w:pos="0"/>
        </w:tabs>
        <w:jc w:val="both"/>
        <w:rPr>
          <w:sz w:val="24"/>
          <w:szCs w:val="24"/>
        </w:rPr>
      </w:pPr>
      <w:r w:rsidRPr="006E26A7">
        <w:rPr>
          <w:sz w:val="24"/>
          <w:szCs w:val="24"/>
        </w:rPr>
        <w:t>25b.</w:t>
      </w:r>
      <w:r w:rsidR="006D4909" w:rsidRPr="006E26A7">
        <w:rPr>
          <w:sz w:val="24"/>
          <w:szCs w:val="24"/>
        </w:rPr>
        <w:t xml:space="preserve"> W przypadku stwierdzenia przez PGE w trakcie odbiorów, o których mowa </w:t>
      </w:r>
      <w:r w:rsidR="006D4909" w:rsidRPr="006E26A7">
        <w:rPr>
          <w:sz w:val="24"/>
          <w:szCs w:val="24"/>
        </w:rPr>
        <w:br/>
      </w:r>
      <w:r w:rsidR="00B30F05" w:rsidRPr="006E26A7">
        <w:rPr>
          <w:sz w:val="24"/>
          <w:szCs w:val="24"/>
        </w:rPr>
        <w:t xml:space="preserve">          </w:t>
      </w:r>
      <w:r w:rsidR="006D4909" w:rsidRPr="006E26A7">
        <w:rPr>
          <w:sz w:val="24"/>
          <w:szCs w:val="24"/>
        </w:rPr>
        <w:t>w ust. 25 pkt 3 braku możliwości przyłączenia punktu ładowania do sieci</w:t>
      </w:r>
      <w:r w:rsidR="00B30F05" w:rsidRPr="006E26A7">
        <w:rPr>
          <w:sz w:val="24"/>
          <w:szCs w:val="24"/>
        </w:rPr>
        <w:br/>
        <w:t xml:space="preserve">       </w:t>
      </w:r>
      <w:r w:rsidR="006D4909" w:rsidRPr="006E26A7">
        <w:rPr>
          <w:sz w:val="24"/>
          <w:szCs w:val="24"/>
        </w:rPr>
        <w:t xml:space="preserve"> </w:t>
      </w:r>
      <w:r w:rsidR="00B30F05" w:rsidRPr="006E26A7">
        <w:rPr>
          <w:sz w:val="24"/>
          <w:szCs w:val="24"/>
        </w:rPr>
        <w:t xml:space="preserve"> </w:t>
      </w:r>
      <w:r w:rsidR="006D4909" w:rsidRPr="006E26A7">
        <w:rPr>
          <w:sz w:val="24"/>
          <w:szCs w:val="24"/>
        </w:rPr>
        <w:t xml:space="preserve">dystrybucyjnej, nawet warunkowego Zamawiającemu przysługuje:    </w:t>
      </w:r>
      <w:r w:rsidR="006D4909" w:rsidRPr="006E26A7">
        <w:rPr>
          <w:sz w:val="24"/>
          <w:szCs w:val="24"/>
        </w:rPr>
        <w:br/>
        <w:t xml:space="preserve">        a) prawo do odstąpienia od Umowy zgodnie z § 10 ust. 4 pkt 5 niniejszej Umowy,</w:t>
      </w:r>
    </w:p>
    <w:p w:rsidR="007E29E8" w:rsidRPr="006E26A7" w:rsidRDefault="006D4909" w:rsidP="006D4909">
      <w:pPr>
        <w:tabs>
          <w:tab w:val="left" w:pos="360"/>
        </w:tabs>
        <w:jc w:val="both"/>
        <w:rPr>
          <w:sz w:val="24"/>
          <w:szCs w:val="24"/>
        </w:rPr>
      </w:pPr>
      <w:r w:rsidRPr="006E26A7">
        <w:rPr>
          <w:sz w:val="24"/>
          <w:szCs w:val="24"/>
        </w:rPr>
        <w:t xml:space="preserve">        b) w sytuacji zagrożenia realizacji przedmiotu zamówienia, a tym samym realizacji projektu w ramach, którego zamówienie jest współfinansowane  zlecić wykonanie punktu ładowania </w:t>
      </w:r>
      <w:r w:rsidRPr="006E26A7">
        <w:rPr>
          <w:rStyle w:val="colour"/>
          <w:sz w:val="24"/>
          <w:szCs w:val="24"/>
        </w:rPr>
        <w:t>lub dostosowanie go do warunków przepisów i wymogów w tym PGE,</w:t>
      </w:r>
      <w:r w:rsidRPr="006E26A7">
        <w:rPr>
          <w:sz w:val="24"/>
          <w:szCs w:val="24"/>
        </w:rPr>
        <w:t xml:space="preserve">  podmiotowi trzeciemu. W w/w przypadku Wykonawca </w:t>
      </w:r>
      <w:r w:rsidRPr="006E26A7">
        <w:rPr>
          <w:rStyle w:val="colour"/>
          <w:sz w:val="24"/>
          <w:szCs w:val="24"/>
        </w:rPr>
        <w:t>zobowiązany będzie ponieść</w:t>
      </w:r>
      <w:r w:rsidRPr="006E26A7">
        <w:rPr>
          <w:sz w:val="24"/>
          <w:szCs w:val="24"/>
        </w:rPr>
        <w:t xml:space="preserve"> wszelkie koszty związane z wykonaniem </w:t>
      </w:r>
      <w:r w:rsidRPr="006E26A7">
        <w:rPr>
          <w:rStyle w:val="colour"/>
          <w:sz w:val="24"/>
          <w:szCs w:val="24"/>
        </w:rPr>
        <w:t>lub dostosowa</w:t>
      </w:r>
      <w:r w:rsidRPr="006E26A7">
        <w:rPr>
          <w:sz w:val="24"/>
          <w:szCs w:val="24"/>
        </w:rPr>
        <w:t xml:space="preserve">niem punktu ładowania przez podmiot trzeci, w tym koszty ewentualnych kar naliczonych Zamawiającemu.  </w:t>
      </w:r>
    </w:p>
    <w:p w:rsidR="00526297" w:rsidRPr="006E26A7" w:rsidRDefault="00AC7A3D" w:rsidP="000971C2">
      <w:pPr>
        <w:numPr>
          <w:ilvl w:val="0"/>
          <w:numId w:val="89"/>
        </w:numPr>
        <w:tabs>
          <w:tab w:val="left" w:pos="360"/>
        </w:tabs>
        <w:spacing w:before="120" w:after="120"/>
        <w:jc w:val="both"/>
        <w:rPr>
          <w:b/>
          <w:sz w:val="24"/>
          <w:szCs w:val="24"/>
        </w:rPr>
      </w:pPr>
      <w:r w:rsidRPr="006E26A7">
        <w:rPr>
          <w:sz w:val="24"/>
          <w:szCs w:val="24"/>
        </w:rPr>
        <w:t>Termin</w:t>
      </w:r>
      <w:r w:rsidR="00390E4B" w:rsidRPr="006E26A7">
        <w:rPr>
          <w:sz w:val="24"/>
          <w:szCs w:val="24"/>
        </w:rPr>
        <w:t>y, o których</w:t>
      </w:r>
      <w:r w:rsidRPr="006E26A7">
        <w:rPr>
          <w:sz w:val="24"/>
          <w:szCs w:val="24"/>
        </w:rPr>
        <w:t xml:space="preserve"> mowa w ust.</w:t>
      </w:r>
      <w:r w:rsidR="00390E4B" w:rsidRPr="006E26A7">
        <w:rPr>
          <w:sz w:val="24"/>
          <w:szCs w:val="24"/>
        </w:rPr>
        <w:t xml:space="preserve"> 23 i</w:t>
      </w:r>
      <w:r w:rsidRPr="006E26A7">
        <w:rPr>
          <w:sz w:val="24"/>
          <w:szCs w:val="24"/>
        </w:rPr>
        <w:t xml:space="preserve"> </w:t>
      </w:r>
      <w:r w:rsidR="00390E4B" w:rsidRPr="006E26A7">
        <w:rPr>
          <w:sz w:val="24"/>
          <w:szCs w:val="24"/>
        </w:rPr>
        <w:t>25 mogą zostać wydłużone</w:t>
      </w:r>
      <w:r w:rsidRPr="006E26A7">
        <w:rPr>
          <w:sz w:val="24"/>
          <w:szCs w:val="24"/>
        </w:rPr>
        <w:t xml:space="preserve"> </w:t>
      </w:r>
      <w:r w:rsidR="000D0058" w:rsidRPr="006E26A7">
        <w:rPr>
          <w:sz w:val="24"/>
          <w:szCs w:val="24"/>
        </w:rPr>
        <w:t xml:space="preserve">przez </w:t>
      </w:r>
      <w:r w:rsidRPr="006E26A7">
        <w:rPr>
          <w:sz w:val="24"/>
          <w:szCs w:val="24"/>
        </w:rPr>
        <w:t xml:space="preserve">Zamawiającego, </w:t>
      </w:r>
      <w:r w:rsidR="000D0058" w:rsidRPr="006E26A7">
        <w:rPr>
          <w:sz w:val="24"/>
          <w:szCs w:val="24"/>
        </w:rPr>
        <w:br/>
      </w:r>
      <w:r w:rsidR="00F0724D" w:rsidRPr="006E26A7">
        <w:rPr>
          <w:sz w:val="24"/>
          <w:szCs w:val="24"/>
        </w:rPr>
        <w:t xml:space="preserve"> w</w:t>
      </w:r>
      <w:r w:rsidRPr="006E26A7">
        <w:rPr>
          <w:sz w:val="24"/>
          <w:szCs w:val="24"/>
        </w:rPr>
        <w:t xml:space="preserve"> przypadku </w:t>
      </w:r>
      <w:r w:rsidR="00BD7361" w:rsidRPr="006E26A7">
        <w:rPr>
          <w:sz w:val="24"/>
          <w:szCs w:val="24"/>
        </w:rPr>
        <w:t>zmiany</w:t>
      </w:r>
      <w:r w:rsidR="005262DD" w:rsidRPr="006E26A7">
        <w:rPr>
          <w:sz w:val="24"/>
          <w:szCs w:val="24"/>
        </w:rPr>
        <w:t xml:space="preserve"> umowy o przyłączenie do sieci dystrybucyjnej (lub jej załączników - warunki</w:t>
      </w:r>
      <w:r w:rsidR="00BD7361" w:rsidRPr="006E26A7">
        <w:rPr>
          <w:sz w:val="24"/>
          <w:szCs w:val="24"/>
        </w:rPr>
        <w:t xml:space="preserve"> przyłączenia do sieci dystrybucyjnej</w:t>
      </w:r>
      <w:r w:rsidR="005262DD" w:rsidRPr="006E26A7">
        <w:rPr>
          <w:sz w:val="24"/>
          <w:szCs w:val="24"/>
        </w:rPr>
        <w:t>)</w:t>
      </w:r>
      <w:r w:rsidR="00B103AF" w:rsidRPr="006E26A7">
        <w:rPr>
          <w:sz w:val="24"/>
          <w:szCs w:val="24"/>
        </w:rPr>
        <w:t xml:space="preserve"> lub opóź</w:t>
      </w:r>
      <w:r w:rsidR="00656EA8" w:rsidRPr="006E26A7">
        <w:rPr>
          <w:sz w:val="24"/>
          <w:szCs w:val="24"/>
        </w:rPr>
        <w:t xml:space="preserve">nień </w:t>
      </w:r>
      <w:r w:rsidR="00F82681" w:rsidRPr="006E26A7">
        <w:rPr>
          <w:sz w:val="24"/>
          <w:szCs w:val="24"/>
        </w:rPr>
        <w:br/>
      </w:r>
      <w:r w:rsidR="00656EA8" w:rsidRPr="006E26A7">
        <w:rPr>
          <w:sz w:val="24"/>
          <w:szCs w:val="24"/>
        </w:rPr>
        <w:t>w przeprowadzeniu odbiorów -</w:t>
      </w:r>
      <w:r w:rsidR="00BD7361" w:rsidRPr="006E26A7">
        <w:rPr>
          <w:sz w:val="24"/>
          <w:szCs w:val="24"/>
        </w:rPr>
        <w:t xml:space="preserve"> wskazanych przez PGE</w:t>
      </w:r>
      <w:r w:rsidR="00DB7FAC" w:rsidRPr="006E26A7">
        <w:rPr>
          <w:sz w:val="24"/>
          <w:szCs w:val="24"/>
        </w:rPr>
        <w:t xml:space="preserve">, jeżeli nie zostały one spowodowane winą Wykonawcy, o czas niezbędny na dokonanie stosownych zmian lub </w:t>
      </w:r>
      <w:r w:rsidR="00DB7FAC" w:rsidRPr="006E26A7">
        <w:rPr>
          <w:sz w:val="24"/>
          <w:szCs w:val="24"/>
        </w:rPr>
        <w:lastRenderedPageBreak/>
        <w:t xml:space="preserve">przeprowadzenie odbiorów, z zastrzeżeniem iż ostateczny termin przyłączenia punktu ładowania do sieci dystrybucyjnej nie przekroczy terminu dokonania dostawy  pierwszego autobusu w rozumieniu  § 2 ust. 2a niniejszej Umowy. </w:t>
      </w:r>
    </w:p>
    <w:p w:rsidR="000A7A2B" w:rsidRPr="006E26A7" w:rsidRDefault="00444621" w:rsidP="000971C2">
      <w:pPr>
        <w:numPr>
          <w:ilvl w:val="0"/>
          <w:numId w:val="89"/>
        </w:numPr>
        <w:tabs>
          <w:tab w:val="left" w:pos="360"/>
        </w:tabs>
        <w:spacing w:before="120" w:after="120"/>
        <w:jc w:val="both"/>
        <w:rPr>
          <w:b/>
          <w:sz w:val="24"/>
          <w:szCs w:val="24"/>
        </w:rPr>
      </w:pPr>
      <w:r w:rsidRPr="006E26A7">
        <w:rPr>
          <w:sz w:val="24"/>
          <w:szCs w:val="24"/>
        </w:rPr>
        <w:t>Nie póź</w:t>
      </w:r>
      <w:r w:rsidR="000B0522" w:rsidRPr="006E26A7">
        <w:rPr>
          <w:sz w:val="24"/>
          <w:szCs w:val="24"/>
        </w:rPr>
        <w:t xml:space="preserve">niej niż do </w:t>
      </w:r>
      <w:r w:rsidR="00A909A1" w:rsidRPr="006E26A7">
        <w:rPr>
          <w:sz w:val="24"/>
          <w:szCs w:val="24"/>
        </w:rPr>
        <w:t xml:space="preserve">daty przystąpienia do </w:t>
      </w:r>
      <w:r w:rsidR="000B0522" w:rsidRPr="006E26A7">
        <w:rPr>
          <w:sz w:val="24"/>
          <w:szCs w:val="24"/>
        </w:rPr>
        <w:t xml:space="preserve">wstępnego </w:t>
      </w:r>
      <w:r w:rsidR="00F65ECC" w:rsidRPr="006E26A7">
        <w:rPr>
          <w:sz w:val="24"/>
          <w:szCs w:val="24"/>
        </w:rPr>
        <w:t xml:space="preserve">odbioru </w:t>
      </w:r>
      <w:r w:rsidR="008E7497" w:rsidRPr="006E26A7">
        <w:rPr>
          <w:sz w:val="24"/>
          <w:szCs w:val="24"/>
        </w:rPr>
        <w:t>technicznego</w:t>
      </w:r>
      <w:r w:rsidR="0089484A" w:rsidRPr="006E26A7">
        <w:rPr>
          <w:sz w:val="24"/>
          <w:szCs w:val="24"/>
        </w:rPr>
        <w:t xml:space="preserve"> punktu ładowania</w:t>
      </w:r>
      <w:r w:rsidR="00DB741C" w:rsidRPr="006E26A7">
        <w:rPr>
          <w:sz w:val="24"/>
          <w:szCs w:val="24"/>
        </w:rPr>
        <w:t xml:space="preserve"> Wykonawca</w:t>
      </w:r>
      <w:r w:rsidR="008E7497" w:rsidRPr="006E26A7">
        <w:rPr>
          <w:sz w:val="24"/>
          <w:szCs w:val="24"/>
        </w:rPr>
        <w:t xml:space="preserve"> </w:t>
      </w:r>
      <w:r w:rsidR="00A903BE" w:rsidRPr="006E26A7">
        <w:rPr>
          <w:sz w:val="24"/>
          <w:szCs w:val="24"/>
        </w:rPr>
        <w:t>uporządkuje teren</w:t>
      </w:r>
      <w:r w:rsidR="00F65ECC" w:rsidRPr="006E26A7">
        <w:rPr>
          <w:sz w:val="24"/>
          <w:szCs w:val="24"/>
        </w:rPr>
        <w:t xml:space="preserve"> </w:t>
      </w:r>
      <w:r w:rsidR="00693419" w:rsidRPr="006E26A7">
        <w:rPr>
          <w:sz w:val="24"/>
          <w:szCs w:val="24"/>
        </w:rPr>
        <w:t>prowadzonych prac</w:t>
      </w:r>
      <w:r w:rsidR="00703232" w:rsidRPr="006E26A7">
        <w:rPr>
          <w:sz w:val="24"/>
          <w:szCs w:val="24"/>
        </w:rPr>
        <w:t xml:space="preserve"> oraz</w:t>
      </w:r>
      <w:r w:rsidR="00A903BE" w:rsidRPr="006E26A7">
        <w:rPr>
          <w:sz w:val="24"/>
          <w:szCs w:val="24"/>
        </w:rPr>
        <w:t xml:space="preserve"> wykona</w:t>
      </w:r>
      <w:r w:rsidR="00FD129F" w:rsidRPr="006E26A7">
        <w:rPr>
          <w:sz w:val="24"/>
          <w:szCs w:val="24"/>
        </w:rPr>
        <w:t xml:space="preserve"> niezbęd</w:t>
      </w:r>
      <w:r w:rsidR="00A903BE" w:rsidRPr="006E26A7">
        <w:rPr>
          <w:sz w:val="24"/>
          <w:szCs w:val="24"/>
        </w:rPr>
        <w:t>ną dokumentację powykonawczą</w:t>
      </w:r>
      <w:r w:rsidR="00703232" w:rsidRPr="006E26A7">
        <w:rPr>
          <w:sz w:val="24"/>
          <w:szCs w:val="24"/>
        </w:rPr>
        <w:t xml:space="preserve"> </w:t>
      </w:r>
      <w:r w:rsidR="00FD129F" w:rsidRPr="006E26A7">
        <w:rPr>
          <w:sz w:val="24"/>
          <w:szCs w:val="24"/>
        </w:rPr>
        <w:t>(w tym</w:t>
      </w:r>
      <w:r w:rsidR="00A909A1" w:rsidRPr="006E26A7">
        <w:rPr>
          <w:sz w:val="24"/>
          <w:szCs w:val="24"/>
        </w:rPr>
        <w:t xml:space="preserve"> geodezy</w:t>
      </w:r>
      <w:r w:rsidR="00A903BE" w:rsidRPr="006E26A7">
        <w:rPr>
          <w:sz w:val="24"/>
          <w:szCs w:val="24"/>
        </w:rPr>
        <w:t>jną</w:t>
      </w:r>
      <w:r w:rsidR="00FD129F" w:rsidRPr="006E26A7">
        <w:rPr>
          <w:sz w:val="24"/>
          <w:szCs w:val="24"/>
        </w:rPr>
        <w:t>)</w:t>
      </w:r>
      <w:r w:rsidR="0011604C" w:rsidRPr="006E26A7">
        <w:rPr>
          <w:sz w:val="24"/>
          <w:szCs w:val="24"/>
        </w:rPr>
        <w:t xml:space="preserve"> prowadzonych prac</w:t>
      </w:r>
      <w:r w:rsidR="00703232" w:rsidRPr="006E26A7">
        <w:rPr>
          <w:sz w:val="24"/>
          <w:szCs w:val="24"/>
        </w:rPr>
        <w:t>.</w:t>
      </w:r>
      <w:r w:rsidR="0011604C" w:rsidRPr="006E26A7">
        <w:rPr>
          <w:sz w:val="24"/>
          <w:szCs w:val="24"/>
        </w:rPr>
        <w:t xml:space="preserve"> </w:t>
      </w:r>
    </w:p>
    <w:p w:rsidR="00B71373" w:rsidRPr="006E26A7" w:rsidRDefault="00B71373" w:rsidP="00FC1F2B">
      <w:pPr>
        <w:spacing w:before="120" w:after="120"/>
        <w:ind w:left="426" w:hanging="426"/>
        <w:jc w:val="both"/>
        <w:rPr>
          <w:rFonts w:eastAsia="Calibri"/>
          <w:sz w:val="24"/>
          <w:szCs w:val="24"/>
        </w:rPr>
      </w:pPr>
      <w:r w:rsidRPr="006E26A7">
        <w:rPr>
          <w:sz w:val="24"/>
          <w:szCs w:val="24"/>
        </w:rPr>
        <w:t xml:space="preserve">27a. </w:t>
      </w:r>
      <w:r w:rsidRPr="006E26A7">
        <w:rPr>
          <w:rFonts w:eastAsia="Calibri"/>
          <w:sz w:val="24"/>
          <w:szCs w:val="24"/>
        </w:rPr>
        <w:t xml:space="preserve">Wykonawca jest wytwórcą odpadów w rozumieniu przepisów ustawy z dnia </w:t>
      </w:r>
      <w:r w:rsidRPr="006E26A7">
        <w:rPr>
          <w:rFonts w:eastAsia="Calibri"/>
          <w:sz w:val="24"/>
          <w:szCs w:val="24"/>
        </w:rPr>
        <w:br/>
        <w:t xml:space="preserve">14 grudnia 2012 r. </w:t>
      </w:r>
      <w:r w:rsidR="00FC1F2B" w:rsidRPr="006E26A7">
        <w:rPr>
          <w:rFonts w:eastAsia="Calibri"/>
          <w:sz w:val="24"/>
          <w:szCs w:val="24"/>
        </w:rPr>
        <w:t xml:space="preserve">o </w:t>
      </w:r>
      <w:r w:rsidRPr="006E26A7">
        <w:rPr>
          <w:rFonts w:eastAsia="Calibri"/>
          <w:sz w:val="24"/>
          <w:szCs w:val="24"/>
        </w:rPr>
        <w:t>odpadach. Wykonawca w trakcie realizacji zamówienia ma obowiązek w pierwszej kolejności poddania odpadów budowlanych (odpadów betonowych, gruzu</w:t>
      </w:r>
      <w:r w:rsidR="00FC1F2B" w:rsidRPr="006E26A7">
        <w:rPr>
          <w:rFonts w:eastAsia="Calibri"/>
          <w:sz w:val="24"/>
          <w:szCs w:val="24"/>
        </w:rPr>
        <w:t xml:space="preserve"> </w:t>
      </w:r>
      <w:r w:rsidRPr="006E26A7">
        <w:rPr>
          <w:rFonts w:eastAsia="Calibri"/>
          <w:sz w:val="24"/>
          <w:szCs w:val="24"/>
        </w:rPr>
        <w:t>budowlanego) odzyskowi, a jeżeli z przyczyn technol</w:t>
      </w:r>
      <w:r w:rsidR="00FC1F2B" w:rsidRPr="006E26A7">
        <w:rPr>
          <w:rFonts w:eastAsia="Calibri"/>
          <w:sz w:val="24"/>
          <w:szCs w:val="24"/>
        </w:rPr>
        <w:t>ogicznych jest on niemożliwy lub</w:t>
      </w:r>
      <w:r w:rsidRPr="006E26A7">
        <w:rPr>
          <w:rFonts w:eastAsia="Calibri"/>
          <w:sz w:val="24"/>
          <w:szCs w:val="24"/>
        </w:rPr>
        <w:t xml:space="preserve"> nieuzasadniony z przyczyn ekologicznych lub ekonomicznych, Wykonawca</w:t>
      </w:r>
      <w:r w:rsidR="00FC1F2B" w:rsidRPr="006E26A7">
        <w:rPr>
          <w:rFonts w:eastAsia="Calibri"/>
          <w:sz w:val="24"/>
          <w:szCs w:val="24"/>
        </w:rPr>
        <w:t xml:space="preserve"> </w:t>
      </w:r>
      <w:r w:rsidRPr="006E26A7">
        <w:rPr>
          <w:rFonts w:eastAsia="Calibri"/>
          <w:sz w:val="24"/>
          <w:szCs w:val="24"/>
        </w:rPr>
        <w:t>zobowiązany jest do przekazania powstałych odpadów do unieszkodliwienia.</w:t>
      </w:r>
    </w:p>
    <w:p w:rsidR="00B71373" w:rsidRPr="006E26A7" w:rsidRDefault="00B71373" w:rsidP="00B71373">
      <w:pPr>
        <w:tabs>
          <w:tab w:val="left" w:pos="360"/>
        </w:tabs>
        <w:spacing w:before="120" w:after="120"/>
        <w:ind w:left="141"/>
        <w:jc w:val="both"/>
        <w:rPr>
          <w:sz w:val="24"/>
          <w:szCs w:val="24"/>
        </w:rPr>
      </w:pPr>
      <w:r w:rsidRPr="006E26A7">
        <w:rPr>
          <w:sz w:val="24"/>
          <w:szCs w:val="24"/>
        </w:rPr>
        <w:t xml:space="preserve">27b. </w:t>
      </w:r>
      <w:r w:rsidR="002606FC" w:rsidRPr="006E26A7">
        <w:rPr>
          <w:sz w:val="24"/>
          <w:szCs w:val="24"/>
        </w:rPr>
        <w:t xml:space="preserve">Wykonawca zobowiązuje się do wywozu wszystkich wymagających wywozu </w:t>
      </w:r>
      <w:r w:rsidR="002606FC" w:rsidRPr="006E26A7">
        <w:rPr>
          <w:sz w:val="24"/>
          <w:szCs w:val="24"/>
        </w:rPr>
        <w:br/>
        <w:t xml:space="preserve">      materiałów pochodzących</w:t>
      </w:r>
      <w:r w:rsidRPr="006E26A7">
        <w:rPr>
          <w:sz w:val="24"/>
          <w:szCs w:val="24"/>
        </w:rPr>
        <w:t xml:space="preserve"> z prowadzonych w ramach realizacji przedmiotu Umowy</w:t>
      </w:r>
      <w:r w:rsidR="002606FC" w:rsidRPr="006E26A7">
        <w:rPr>
          <w:sz w:val="24"/>
          <w:szCs w:val="24"/>
        </w:rPr>
        <w:br/>
        <w:t xml:space="preserve">      prac. </w:t>
      </w:r>
      <w:r w:rsidRPr="006E26A7">
        <w:rPr>
          <w:sz w:val="24"/>
          <w:szCs w:val="24"/>
        </w:rPr>
        <w:t xml:space="preserve"> </w:t>
      </w:r>
    </w:p>
    <w:p w:rsidR="00461ABC" w:rsidRPr="006E26A7" w:rsidRDefault="00461ABC" w:rsidP="00B71373">
      <w:pPr>
        <w:tabs>
          <w:tab w:val="left" w:pos="360"/>
        </w:tabs>
        <w:spacing w:before="120" w:after="120"/>
        <w:ind w:left="141"/>
        <w:jc w:val="both"/>
        <w:rPr>
          <w:sz w:val="24"/>
          <w:szCs w:val="24"/>
        </w:rPr>
      </w:pPr>
      <w:proofErr w:type="spellStart"/>
      <w:r w:rsidRPr="006E26A7">
        <w:rPr>
          <w:sz w:val="24"/>
          <w:szCs w:val="24"/>
        </w:rPr>
        <w:t>27c</w:t>
      </w:r>
      <w:proofErr w:type="spellEnd"/>
      <w:r w:rsidRPr="006E26A7">
        <w:rPr>
          <w:sz w:val="24"/>
          <w:szCs w:val="24"/>
        </w:rPr>
        <w:t xml:space="preserve">. </w:t>
      </w:r>
      <w:r w:rsidR="006F69D4" w:rsidRPr="006E26A7">
        <w:rPr>
          <w:sz w:val="24"/>
          <w:szCs w:val="24"/>
        </w:rPr>
        <w:t>Nie później niż do daty przystąpienia do końcowego odbioru technicznego punktu</w:t>
      </w:r>
      <w:r w:rsidR="006F69D4" w:rsidRPr="006E26A7">
        <w:rPr>
          <w:sz w:val="24"/>
          <w:szCs w:val="24"/>
        </w:rPr>
        <w:br/>
        <w:t>ładowania Wykonawca uzyska w imieniu Zamawiającego decyzję w sprawie</w:t>
      </w:r>
      <w:r w:rsidR="006F69D4" w:rsidRPr="006E26A7">
        <w:rPr>
          <w:sz w:val="24"/>
          <w:szCs w:val="24"/>
        </w:rPr>
        <w:br/>
        <w:t xml:space="preserve">         pozwolenia na użytkowanie punktu ładowania</w:t>
      </w:r>
      <w:r w:rsidR="001D0635" w:rsidRPr="006E26A7">
        <w:rPr>
          <w:sz w:val="24"/>
          <w:szCs w:val="24"/>
        </w:rPr>
        <w:t>.</w:t>
      </w:r>
      <w:r w:rsidR="006F69D4" w:rsidRPr="006E26A7">
        <w:rPr>
          <w:sz w:val="24"/>
          <w:szCs w:val="24"/>
        </w:rPr>
        <w:t xml:space="preserve"> </w:t>
      </w:r>
    </w:p>
    <w:p w:rsidR="00F65ECC" w:rsidRPr="006E26A7" w:rsidRDefault="00F65ECC" w:rsidP="003908B3">
      <w:pPr>
        <w:tabs>
          <w:tab w:val="left" w:pos="360"/>
        </w:tabs>
        <w:spacing w:before="120" w:after="120"/>
        <w:ind w:left="360"/>
        <w:jc w:val="both"/>
        <w:rPr>
          <w:b/>
          <w:sz w:val="24"/>
          <w:szCs w:val="24"/>
        </w:rPr>
      </w:pPr>
    </w:p>
    <w:p w:rsidR="007217C3" w:rsidRPr="006E26A7" w:rsidRDefault="007217C3" w:rsidP="007217C3">
      <w:pPr>
        <w:spacing w:before="120" w:after="120"/>
        <w:jc w:val="both"/>
        <w:rPr>
          <w:b/>
          <w:sz w:val="24"/>
          <w:szCs w:val="24"/>
          <w:u w:val="single"/>
        </w:rPr>
      </w:pPr>
      <w:r w:rsidRPr="006E26A7">
        <w:rPr>
          <w:b/>
          <w:sz w:val="24"/>
          <w:szCs w:val="24"/>
          <w:u w:val="single"/>
        </w:rPr>
        <w:t>I</w:t>
      </w:r>
      <w:r w:rsidR="002C1FFD" w:rsidRPr="006E26A7">
        <w:rPr>
          <w:b/>
          <w:sz w:val="24"/>
          <w:szCs w:val="24"/>
          <w:u w:val="single"/>
        </w:rPr>
        <w:t>V</w:t>
      </w:r>
      <w:r w:rsidRPr="006E26A7">
        <w:rPr>
          <w:b/>
          <w:sz w:val="24"/>
          <w:szCs w:val="24"/>
          <w:u w:val="single"/>
        </w:rPr>
        <w:t>. Warunki</w:t>
      </w:r>
      <w:r w:rsidR="002C1FFD" w:rsidRPr="006E26A7">
        <w:rPr>
          <w:b/>
          <w:sz w:val="24"/>
          <w:szCs w:val="24"/>
          <w:u w:val="single"/>
        </w:rPr>
        <w:t xml:space="preserve"> realizacji</w:t>
      </w:r>
      <w:r w:rsidRPr="006E26A7">
        <w:rPr>
          <w:b/>
          <w:sz w:val="24"/>
          <w:szCs w:val="24"/>
          <w:u w:val="single"/>
        </w:rPr>
        <w:t xml:space="preserve"> dostawy dokumentacji, licencji, dodatkowego wyposażenia </w:t>
      </w:r>
      <w:r w:rsidR="002C1FFD" w:rsidRPr="006E26A7">
        <w:rPr>
          <w:b/>
          <w:sz w:val="24"/>
          <w:szCs w:val="24"/>
          <w:u w:val="single"/>
        </w:rPr>
        <w:br/>
      </w:r>
      <w:r w:rsidRPr="006E26A7">
        <w:rPr>
          <w:b/>
          <w:sz w:val="24"/>
          <w:szCs w:val="24"/>
          <w:u w:val="single"/>
        </w:rPr>
        <w:t>i oprogramowania</w:t>
      </w:r>
    </w:p>
    <w:p w:rsidR="007217C3" w:rsidRPr="006E26A7" w:rsidRDefault="007217C3" w:rsidP="00E877C7">
      <w:pPr>
        <w:spacing w:before="120" w:after="120"/>
        <w:rPr>
          <w:b/>
          <w:sz w:val="24"/>
          <w:szCs w:val="24"/>
        </w:rPr>
      </w:pPr>
    </w:p>
    <w:p w:rsidR="007217C3" w:rsidRPr="006E26A7" w:rsidRDefault="007217C3" w:rsidP="007217C3">
      <w:pPr>
        <w:spacing w:before="120" w:after="120"/>
        <w:jc w:val="center"/>
        <w:rPr>
          <w:b/>
          <w:sz w:val="24"/>
          <w:szCs w:val="24"/>
        </w:rPr>
      </w:pPr>
      <w:r w:rsidRPr="006E26A7">
        <w:rPr>
          <w:b/>
          <w:i/>
          <w:sz w:val="24"/>
          <w:szCs w:val="24"/>
          <w:u w:val="single"/>
        </w:rPr>
        <w:t>Dokumentacja i licencja</w:t>
      </w:r>
    </w:p>
    <w:p w:rsidR="007217C3" w:rsidRPr="006E26A7" w:rsidRDefault="007217C3" w:rsidP="000971C2">
      <w:pPr>
        <w:numPr>
          <w:ilvl w:val="0"/>
          <w:numId w:val="89"/>
        </w:numPr>
        <w:suppressAutoHyphens/>
        <w:spacing w:before="120" w:after="120"/>
        <w:jc w:val="both"/>
        <w:rPr>
          <w:bCs/>
          <w:sz w:val="24"/>
          <w:szCs w:val="24"/>
        </w:rPr>
      </w:pPr>
      <w:r w:rsidRPr="006E26A7">
        <w:rPr>
          <w:sz w:val="24"/>
          <w:szCs w:val="24"/>
        </w:rPr>
        <w:t>Wykonawca dostarczy kompletną dokumentację</w:t>
      </w:r>
      <w:r w:rsidR="00C94D28" w:rsidRPr="006E26A7">
        <w:rPr>
          <w:sz w:val="24"/>
          <w:szCs w:val="24"/>
        </w:rPr>
        <w:t xml:space="preserve"> </w:t>
      </w:r>
      <w:r w:rsidR="006E2F43" w:rsidRPr="006E26A7">
        <w:rPr>
          <w:sz w:val="24"/>
          <w:szCs w:val="24"/>
        </w:rPr>
        <w:t xml:space="preserve">punktu </w:t>
      </w:r>
      <w:r w:rsidR="00C94D28" w:rsidRPr="006E26A7">
        <w:rPr>
          <w:sz w:val="24"/>
          <w:szCs w:val="24"/>
        </w:rPr>
        <w:t>ładowania</w:t>
      </w:r>
      <w:r w:rsidR="00FF71FF" w:rsidRPr="006E26A7">
        <w:rPr>
          <w:sz w:val="24"/>
          <w:szCs w:val="24"/>
        </w:rPr>
        <w:t xml:space="preserve"> (w tym określoną </w:t>
      </w:r>
      <w:r w:rsidR="005A1A9C" w:rsidRPr="006E26A7">
        <w:rPr>
          <w:sz w:val="24"/>
          <w:szCs w:val="24"/>
        </w:rPr>
        <w:br/>
      </w:r>
      <w:r w:rsidR="00FF71FF" w:rsidRPr="006E26A7">
        <w:rPr>
          <w:sz w:val="24"/>
          <w:szCs w:val="24"/>
        </w:rPr>
        <w:t>w § 1 ust. 12</w:t>
      </w:r>
      <w:r w:rsidR="00AC3BDD" w:rsidRPr="006E26A7">
        <w:rPr>
          <w:sz w:val="24"/>
          <w:szCs w:val="24"/>
        </w:rPr>
        <w:t xml:space="preserve"> niniejszej Umowy</w:t>
      </w:r>
      <w:r w:rsidR="008E7497" w:rsidRPr="006E26A7">
        <w:rPr>
          <w:sz w:val="24"/>
          <w:szCs w:val="24"/>
        </w:rPr>
        <w:t>)</w:t>
      </w:r>
      <w:r w:rsidR="00C94D28" w:rsidRPr="006E26A7">
        <w:rPr>
          <w:sz w:val="24"/>
          <w:szCs w:val="24"/>
        </w:rPr>
        <w:t xml:space="preserve"> oraz</w:t>
      </w:r>
      <w:r w:rsidRPr="006E26A7">
        <w:rPr>
          <w:sz w:val="24"/>
          <w:szCs w:val="24"/>
        </w:rPr>
        <w:t xml:space="preserve"> Autobusów</w:t>
      </w:r>
      <w:r w:rsidR="00BD7361" w:rsidRPr="006E26A7">
        <w:rPr>
          <w:sz w:val="24"/>
          <w:szCs w:val="24"/>
        </w:rPr>
        <w:t>, ładowarek</w:t>
      </w:r>
      <w:r w:rsidR="00A70016" w:rsidRPr="006E26A7">
        <w:rPr>
          <w:sz w:val="24"/>
          <w:szCs w:val="24"/>
        </w:rPr>
        <w:t xml:space="preserve"> </w:t>
      </w:r>
      <w:r w:rsidR="00E12CB5" w:rsidRPr="006E26A7">
        <w:rPr>
          <w:sz w:val="24"/>
          <w:szCs w:val="24"/>
        </w:rPr>
        <w:t>małej mocy</w:t>
      </w:r>
      <w:r w:rsidR="00320763" w:rsidRPr="006E26A7">
        <w:rPr>
          <w:sz w:val="24"/>
          <w:szCs w:val="24"/>
        </w:rPr>
        <w:t xml:space="preserve"> </w:t>
      </w:r>
      <w:r w:rsidRPr="006E26A7">
        <w:rPr>
          <w:bCs/>
          <w:sz w:val="24"/>
          <w:szCs w:val="24"/>
        </w:rPr>
        <w:t xml:space="preserve">w języku polskim w tym dokumenty niezbędne do </w:t>
      </w:r>
      <w:r w:rsidR="00C83D0E" w:rsidRPr="006E26A7">
        <w:rPr>
          <w:bCs/>
          <w:sz w:val="24"/>
          <w:szCs w:val="24"/>
        </w:rPr>
        <w:t xml:space="preserve">dopuszczenia do ruchu na terenie UE i ich </w:t>
      </w:r>
      <w:r w:rsidRPr="006E26A7">
        <w:rPr>
          <w:bCs/>
          <w:sz w:val="24"/>
          <w:szCs w:val="24"/>
        </w:rPr>
        <w:t>rejestracji</w:t>
      </w:r>
      <w:r w:rsidR="00C94D28" w:rsidRPr="006E26A7">
        <w:rPr>
          <w:bCs/>
          <w:sz w:val="24"/>
          <w:szCs w:val="24"/>
        </w:rPr>
        <w:t xml:space="preserve">, określoną </w:t>
      </w:r>
      <w:r w:rsidRPr="006E26A7">
        <w:rPr>
          <w:bCs/>
          <w:sz w:val="24"/>
          <w:szCs w:val="24"/>
        </w:rPr>
        <w:t xml:space="preserve">w </w:t>
      </w:r>
      <w:proofErr w:type="spellStart"/>
      <w:r w:rsidRPr="006E26A7">
        <w:rPr>
          <w:bCs/>
          <w:sz w:val="24"/>
          <w:szCs w:val="24"/>
        </w:rPr>
        <w:t>s.i.w.z</w:t>
      </w:r>
      <w:proofErr w:type="spellEnd"/>
      <w:r w:rsidRPr="006E26A7">
        <w:rPr>
          <w:bCs/>
          <w:sz w:val="24"/>
          <w:szCs w:val="24"/>
        </w:rPr>
        <w:t>. oraz niniejszej Umowie, tj. m.in.:</w:t>
      </w:r>
    </w:p>
    <w:p w:rsidR="00022524" w:rsidRPr="006E26A7" w:rsidRDefault="007217C3" w:rsidP="00973297">
      <w:pPr>
        <w:pStyle w:val="Akapitzlist"/>
        <w:numPr>
          <w:ilvl w:val="0"/>
          <w:numId w:val="11"/>
        </w:numPr>
        <w:suppressAutoHyphens/>
        <w:spacing w:before="120" w:after="120"/>
        <w:jc w:val="both"/>
        <w:rPr>
          <w:bCs/>
          <w:strike/>
          <w:sz w:val="24"/>
          <w:szCs w:val="24"/>
        </w:rPr>
      </w:pPr>
      <w:r w:rsidRPr="006E26A7">
        <w:rPr>
          <w:bCs/>
          <w:sz w:val="24"/>
          <w:szCs w:val="24"/>
        </w:rPr>
        <w:t>do każdego dostarczonego Autobusu</w:t>
      </w:r>
      <w:r w:rsidR="00320763" w:rsidRPr="006E26A7">
        <w:rPr>
          <w:bCs/>
          <w:sz w:val="24"/>
          <w:szCs w:val="24"/>
        </w:rPr>
        <w:t xml:space="preserve"> oraz </w:t>
      </w:r>
      <w:r w:rsidR="00BE04D4" w:rsidRPr="006E26A7">
        <w:rPr>
          <w:bCs/>
          <w:sz w:val="24"/>
          <w:szCs w:val="24"/>
        </w:rPr>
        <w:t>ładowarki</w:t>
      </w:r>
      <w:r w:rsidR="00E12CB5" w:rsidRPr="006E26A7">
        <w:rPr>
          <w:bCs/>
          <w:sz w:val="24"/>
          <w:szCs w:val="24"/>
        </w:rPr>
        <w:t xml:space="preserve"> małej mocy</w:t>
      </w:r>
      <w:r w:rsidRPr="006E26A7">
        <w:rPr>
          <w:bCs/>
          <w:sz w:val="24"/>
          <w:szCs w:val="24"/>
        </w:rPr>
        <w:t>:</w:t>
      </w:r>
    </w:p>
    <w:p w:rsidR="00501F31" w:rsidRPr="006E26A7" w:rsidRDefault="00C118B9" w:rsidP="000971C2">
      <w:pPr>
        <w:pStyle w:val="Akapitzlist"/>
        <w:numPr>
          <w:ilvl w:val="0"/>
          <w:numId w:val="28"/>
        </w:numPr>
        <w:suppressAutoHyphens/>
        <w:spacing w:before="120" w:after="120"/>
        <w:jc w:val="both"/>
        <w:rPr>
          <w:bCs/>
          <w:sz w:val="24"/>
          <w:szCs w:val="24"/>
        </w:rPr>
      </w:pPr>
      <w:r w:rsidRPr="006E26A7">
        <w:rPr>
          <w:b/>
          <w:bCs/>
          <w:sz w:val="24"/>
          <w:szCs w:val="24"/>
          <w:u w:val="single"/>
        </w:rPr>
        <w:t>do Autobusu</w:t>
      </w:r>
      <w:r w:rsidRPr="006E26A7">
        <w:rPr>
          <w:bCs/>
          <w:sz w:val="24"/>
          <w:szCs w:val="24"/>
        </w:rPr>
        <w:t>:</w:t>
      </w:r>
    </w:p>
    <w:p w:rsidR="007217C3" w:rsidRPr="006E26A7" w:rsidRDefault="00C118B9" w:rsidP="000971C2">
      <w:pPr>
        <w:pStyle w:val="Akapitzlist"/>
        <w:numPr>
          <w:ilvl w:val="0"/>
          <w:numId w:val="53"/>
        </w:numPr>
        <w:suppressAutoHyphens/>
        <w:spacing w:before="120" w:after="120"/>
        <w:jc w:val="both"/>
        <w:rPr>
          <w:bCs/>
          <w:sz w:val="24"/>
          <w:szCs w:val="24"/>
        </w:rPr>
      </w:pPr>
      <w:r w:rsidRPr="006E26A7">
        <w:rPr>
          <w:bCs/>
          <w:sz w:val="24"/>
          <w:szCs w:val="24"/>
        </w:rPr>
        <w:t xml:space="preserve"> </w:t>
      </w:r>
      <w:r w:rsidR="007217C3" w:rsidRPr="006E26A7">
        <w:rPr>
          <w:bCs/>
          <w:sz w:val="24"/>
          <w:szCs w:val="24"/>
        </w:rPr>
        <w:t>świadectwo zgodności WE,</w:t>
      </w:r>
    </w:p>
    <w:p w:rsidR="007217C3" w:rsidRPr="006E26A7" w:rsidRDefault="00C118B9" w:rsidP="000971C2">
      <w:pPr>
        <w:pStyle w:val="Akapitzlist"/>
        <w:numPr>
          <w:ilvl w:val="0"/>
          <w:numId w:val="53"/>
        </w:numPr>
        <w:suppressAutoHyphens/>
        <w:spacing w:before="120" w:after="120"/>
        <w:jc w:val="both"/>
        <w:rPr>
          <w:bCs/>
          <w:sz w:val="24"/>
          <w:szCs w:val="24"/>
        </w:rPr>
      </w:pPr>
      <w:r w:rsidRPr="006E26A7">
        <w:rPr>
          <w:bCs/>
          <w:sz w:val="24"/>
          <w:szCs w:val="24"/>
        </w:rPr>
        <w:t xml:space="preserve"> </w:t>
      </w:r>
      <w:r w:rsidR="007217C3" w:rsidRPr="006E26A7">
        <w:rPr>
          <w:bCs/>
          <w:sz w:val="24"/>
          <w:szCs w:val="24"/>
        </w:rPr>
        <w:t>karty pojazdów,</w:t>
      </w:r>
    </w:p>
    <w:p w:rsidR="00FC1F2B" w:rsidRPr="006E26A7" w:rsidRDefault="00C118B9" w:rsidP="000971C2">
      <w:pPr>
        <w:pStyle w:val="Akapitzlist"/>
        <w:numPr>
          <w:ilvl w:val="0"/>
          <w:numId w:val="53"/>
        </w:numPr>
        <w:suppressAutoHyphens/>
        <w:spacing w:before="120" w:after="120"/>
        <w:jc w:val="both"/>
        <w:rPr>
          <w:bCs/>
          <w:sz w:val="24"/>
          <w:szCs w:val="24"/>
        </w:rPr>
      </w:pPr>
      <w:r w:rsidRPr="006E26A7">
        <w:rPr>
          <w:bCs/>
          <w:sz w:val="24"/>
          <w:szCs w:val="24"/>
        </w:rPr>
        <w:t xml:space="preserve"> </w:t>
      </w:r>
      <w:r w:rsidR="007217C3" w:rsidRPr="006E26A7">
        <w:rPr>
          <w:sz w:val="24"/>
          <w:szCs w:val="24"/>
        </w:rPr>
        <w:t>instrukcje obsługi</w:t>
      </w:r>
      <w:r w:rsidR="000C391A" w:rsidRPr="006E26A7">
        <w:rPr>
          <w:sz w:val="24"/>
          <w:szCs w:val="24"/>
        </w:rPr>
        <w:t xml:space="preserve"> pojazdu</w:t>
      </w:r>
      <w:r w:rsidR="007217C3" w:rsidRPr="006E26A7">
        <w:rPr>
          <w:sz w:val="24"/>
          <w:szCs w:val="24"/>
        </w:rPr>
        <w:t xml:space="preserve"> dla kierowców, - po 1 szt. na k</w:t>
      </w:r>
      <w:r w:rsidR="00FC1F2B" w:rsidRPr="006E26A7">
        <w:rPr>
          <w:sz w:val="24"/>
          <w:szCs w:val="24"/>
        </w:rPr>
        <w:t>ażdy pojazd w wersji papierowej,</w:t>
      </w:r>
    </w:p>
    <w:p w:rsidR="007217C3" w:rsidRPr="006E26A7" w:rsidRDefault="007217C3" w:rsidP="000971C2">
      <w:pPr>
        <w:pStyle w:val="Akapitzlist"/>
        <w:numPr>
          <w:ilvl w:val="0"/>
          <w:numId w:val="53"/>
        </w:numPr>
        <w:suppressAutoHyphens/>
        <w:spacing w:before="120" w:after="120"/>
        <w:jc w:val="both"/>
        <w:rPr>
          <w:bCs/>
          <w:sz w:val="24"/>
          <w:szCs w:val="24"/>
        </w:rPr>
      </w:pPr>
      <w:r w:rsidRPr="006E26A7">
        <w:rPr>
          <w:bCs/>
          <w:sz w:val="24"/>
          <w:szCs w:val="24"/>
        </w:rPr>
        <w:t xml:space="preserve">wykaz nr seryjnych </w:t>
      </w:r>
      <w:r w:rsidR="00D71E8A" w:rsidRPr="006E26A7">
        <w:rPr>
          <w:bCs/>
          <w:sz w:val="24"/>
          <w:szCs w:val="24"/>
        </w:rPr>
        <w:t xml:space="preserve">co najmniej dla komponentów określonych w Załączniku nr 3 do Umowy, </w:t>
      </w:r>
      <w:r w:rsidRPr="006E26A7">
        <w:rPr>
          <w:bCs/>
          <w:sz w:val="24"/>
          <w:szCs w:val="24"/>
        </w:rPr>
        <w:t xml:space="preserve">stanowiących wyposażenie Autobusu (zgodnie z </w:t>
      </w:r>
      <w:proofErr w:type="spellStart"/>
      <w:r w:rsidRPr="006E26A7">
        <w:rPr>
          <w:bCs/>
          <w:sz w:val="24"/>
          <w:szCs w:val="24"/>
        </w:rPr>
        <w:t>s.i.w.z</w:t>
      </w:r>
      <w:proofErr w:type="spellEnd"/>
      <w:r w:rsidRPr="006E26A7">
        <w:rPr>
          <w:bCs/>
          <w:sz w:val="24"/>
          <w:szCs w:val="24"/>
        </w:rPr>
        <w:t xml:space="preserve">. </w:t>
      </w:r>
      <w:r w:rsidR="00D12DA6" w:rsidRPr="006E26A7">
        <w:rPr>
          <w:bCs/>
          <w:sz w:val="24"/>
          <w:szCs w:val="24"/>
        </w:rPr>
        <w:br/>
      </w:r>
      <w:r w:rsidRPr="006E26A7">
        <w:rPr>
          <w:bCs/>
          <w:sz w:val="24"/>
          <w:szCs w:val="24"/>
        </w:rPr>
        <w:t>i ofertą Wykonawcy) zamontowanych w danym pojeździe,</w:t>
      </w:r>
    </w:p>
    <w:p w:rsidR="00D71E8A" w:rsidRPr="006E26A7" w:rsidRDefault="00D71E8A" w:rsidP="000971C2">
      <w:pPr>
        <w:pStyle w:val="Akapitzlist"/>
        <w:numPr>
          <w:ilvl w:val="0"/>
          <w:numId w:val="53"/>
        </w:numPr>
        <w:suppressAutoHyphens/>
        <w:spacing w:before="120" w:after="120"/>
        <w:jc w:val="both"/>
        <w:rPr>
          <w:bCs/>
          <w:sz w:val="24"/>
          <w:szCs w:val="24"/>
        </w:rPr>
      </w:pPr>
      <w:r w:rsidRPr="006E26A7">
        <w:rPr>
          <w:bCs/>
          <w:sz w:val="24"/>
          <w:szCs w:val="24"/>
        </w:rPr>
        <w:t>podpisany przez Wykonawcę dokument gwarancyjny uwzględniający wszystkie postanowienia zawarte we wzorze Karty gwarancyjnej stanowiącym załącznik nr 4</w:t>
      </w:r>
      <w:r w:rsidR="002916D7" w:rsidRPr="006E26A7">
        <w:rPr>
          <w:bCs/>
          <w:sz w:val="24"/>
          <w:szCs w:val="24"/>
        </w:rPr>
        <w:t>a</w:t>
      </w:r>
      <w:r w:rsidRPr="006E26A7">
        <w:rPr>
          <w:bCs/>
          <w:sz w:val="24"/>
          <w:szCs w:val="24"/>
        </w:rPr>
        <w:t xml:space="preserve"> do niniejszej Umowy, sporządzony oddzielnie dla każdego dostarczonego Aut</w:t>
      </w:r>
      <w:r w:rsidR="000C4ABB" w:rsidRPr="006E26A7">
        <w:rPr>
          <w:bCs/>
          <w:sz w:val="24"/>
          <w:szCs w:val="24"/>
        </w:rPr>
        <w:t>o</w:t>
      </w:r>
      <w:r w:rsidRPr="006E26A7">
        <w:rPr>
          <w:bCs/>
          <w:sz w:val="24"/>
          <w:szCs w:val="24"/>
        </w:rPr>
        <w:t xml:space="preserve">busu – z zastrzeżeniem, że data od której liczony będzie okres gwarancji (podana na w/w dokumencie) zostanie uzupełniona przez </w:t>
      </w:r>
      <w:r w:rsidRPr="006E26A7">
        <w:rPr>
          <w:bCs/>
          <w:sz w:val="24"/>
          <w:szCs w:val="24"/>
        </w:rPr>
        <w:lastRenderedPageBreak/>
        <w:t>Wykonawcę w dacie podpisywania przez Wykonawcę odbioru technicznego bez uwag lub w przypadku stwierdzenia w trakcie odbioru rozbieżności, o których mowa w § 4 ust. 20 Umowy w dacie podpisania protokołu odbioru technicznego z rozbieżnościami, i będzie zgodna z datą dokonania dostawy danego Autobusu, o której mowa w § 2 ust. 2a Umowy.</w:t>
      </w:r>
    </w:p>
    <w:p w:rsidR="005A1A9C" w:rsidRPr="006E26A7" w:rsidRDefault="005A1A9C" w:rsidP="005A1A9C">
      <w:pPr>
        <w:suppressAutoHyphens/>
        <w:spacing w:before="120" w:after="120"/>
        <w:jc w:val="both"/>
        <w:rPr>
          <w:bCs/>
          <w:sz w:val="24"/>
          <w:szCs w:val="24"/>
        </w:rPr>
      </w:pPr>
    </w:p>
    <w:p w:rsidR="00D71E8A" w:rsidRPr="006E26A7" w:rsidRDefault="00D71E8A" w:rsidP="000C4ABB">
      <w:pPr>
        <w:pStyle w:val="Akapitzlist"/>
        <w:suppressAutoHyphens/>
        <w:spacing w:before="120" w:after="120"/>
        <w:ind w:left="1440"/>
        <w:jc w:val="both"/>
        <w:rPr>
          <w:bCs/>
          <w:sz w:val="24"/>
          <w:szCs w:val="24"/>
        </w:rPr>
      </w:pPr>
    </w:p>
    <w:p w:rsidR="00C118B9" w:rsidRPr="006E26A7" w:rsidRDefault="00C118B9" w:rsidP="000971C2">
      <w:pPr>
        <w:pStyle w:val="Akapitzlist"/>
        <w:numPr>
          <w:ilvl w:val="0"/>
          <w:numId w:val="28"/>
        </w:numPr>
        <w:jc w:val="both"/>
        <w:rPr>
          <w:bCs/>
          <w:sz w:val="24"/>
          <w:szCs w:val="24"/>
        </w:rPr>
      </w:pPr>
      <w:r w:rsidRPr="006E26A7">
        <w:rPr>
          <w:b/>
          <w:bCs/>
          <w:sz w:val="24"/>
          <w:szCs w:val="24"/>
          <w:u w:val="single"/>
        </w:rPr>
        <w:t>do ładowarki</w:t>
      </w:r>
      <w:r w:rsidR="00E12CB5" w:rsidRPr="006E26A7">
        <w:rPr>
          <w:b/>
          <w:bCs/>
          <w:sz w:val="24"/>
          <w:szCs w:val="24"/>
          <w:u w:val="single"/>
        </w:rPr>
        <w:t xml:space="preserve"> małej mocy</w:t>
      </w:r>
      <w:r w:rsidRPr="006E26A7">
        <w:rPr>
          <w:bCs/>
          <w:sz w:val="24"/>
          <w:szCs w:val="24"/>
        </w:rPr>
        <w:t>:</w:t>
      </w:r>
    </w:p>
    <w:p w:rsidR="00871F8B" w:rsidRPr="006E26A7" w:rsidRDefault="00C118B9" w:rsidP="000971C2">
      <w:pPr>
        <w:pStyle w:val="Akapitzlist"/>
        <w:numPr>
          <w:ilvl w:val="0"/>
          <w:numId w:val="54"/>
        </w:numPr>
        <w:jc w:val="both"/>
        <w:rPr>
          <w:bCs/>
          <w:sz w:val="24"/>
          <w:szCs w:val="24"/>
        </w:rPr>
      </w:pPr>
      <w:r w:rsidRPr="006E26A7">
        <w:rPr>
          <w:bCs/>
          <w:sz w:val="24"/>
          <w:szCs w:val="24"/>
        </w:rPr>
        <w:t xml:space="preserve"> </w:t>
      </w:r>
      <w:r w:rsidR="00871F8B" w:rsidRPr="006E26A7">
        <w:rPr>
          <w:sz w:val="24"/>
          <w:szCs w:val="24"/>
        </w:rPr>
        <w:t>dokumentację t</w:t>
      </w:r>
      <w:r w:rsidR="00E46953" w:rsidRPr="006E26A7">
        <w:rPr>
          <w:sz w:val="24"/>
          <w:szCs w:val="24"/>
        </w:rPr>
        <w:t>echniczno – ruchową DTR</w:t>
      </w:r>
      <w:r w:rsidR="00022524" w:rsidRPr="006E26A7">
        <w:rPr>
          <w:sz w:val="24"/>
          <w:szCs w:val="24"/>
        </w:rPr>
        <w:t xml:space="preserve"> </w:t>
      </w:r>
      <w:r w:rsidR="00871F8B" w:rsidRPr="006E26A7">
        <w:rPr>
          <w:sz w:val="24"/>
          <w:szCs w:val="24"/>
        </w:rPr>
        <w:t xml:space="preserve">potwierdzającą spełnienie wymogów określonych przez Zamawiającego w </w:t>
      </w:r>
      <w:proofErr w:type="spellStart"/>
      <w:r w:rsidR="00871F8B" w:rsidRPr="006E26A7">
        <w:rPr>
          <w:sz w:val="24"/>
          <w:szCs w:val="24"/>
        </w:rPr>
        <w:t>s.i.w.z</w:t>
      </w:r>
      <w:proofErr w:type="spellEnd"/>
      <w:r w:rsidR="00871F8B" w:rsidRPr="006E26A7">
        <w:rPr>
          <w:sz w:val="24"/>
          <w:szCs w:val="24"/>
        </w:rPr>
        <w:t>., w tym wyniki badań oraz certyfikaty</w:t>
      </w:r>
      <w:r w:rsidR="00C66457" w:rsidRPr="006E26A7">
        <w:rPr>
          <w:sz w:val="24"/>
          <w:szCs w:val="24"/>
        </w:rPr>
        <w:t>/deklaracje zgodności</w:t>
      </w:r>
      <w:r w:rsidR="00871F8B" w:rsidRPr="006E26A7">
        <w:rPr>
          <w:sz w:val="24"/>
          <w:szCs w:val="24"/>
        </w:rPr>
        <w:t>,</w:t>
      </w:r>
    </w:p>
    <w:p w:rsidR="00871F8B" w:rsidRPr="006E26A7" w:rsidRDefault="00C118B9" w:rsidP="000971C2">
      <w:pPr>
        <w:pStyle w:val="Akapitzlist"/>
        <w:numPr>
          <w:ilvl w:val="0"/>
          <w:numId w:val="54"/>
        </w:numPr>
        <w:jc w:val="both"/>
        <w:rPr>
          <w:bCs/>
          <w:sz w:val="24"/>
          <w:szCs w:val="24"/>
        </w:rPr>
      </w:pPr>
      <w:r w:rsidRPr="006E26A7">
        <w:rPr>
          <w:sz w:val="24"/>
          <w:szCs w:val="24"/>
        </w:rPr>
        <w:t xml:space="preserve"> </w:t>
      </w:r>
      <w:r w:rsidR="008F0964" w:rsidRPr="006E26A7">
        <w:rPr>
          <w:sz w:val="24"/>
          <w:szCs w:val="24"/>
        </w:rPr>
        <w:t>instrukcję obsługi – po 1 szt. na każdą ładowarkę w wersji papierowej oraz dodatkowo 1 w wersji elektronicznej</w:t>
      </w:r>
      <w:r w:rsidR="00C66457" w:rsidRPr="006E26A7">
        <w:rPr>
          <w:sz w:val="24"/>
          <w:szCs w:val="24"/>
        </w:rPr>
        <w:t xml:space="preserve"> na </w:t>
      </w:r>
      <w:r w:rsidR="00E46953" w:rsidRPr="006E26A7">
        <w:rPr>
          <w:sz w:val="24"/>
          <w:szCs w:val="24"/>
        </w:rPr>
        <w:t xml:space="preserve">wymiennym </w:t>
      </w:r>
      <w:r w:rsidR="00C66457" w:rsidRPr="006E26A7">
        <w:rPr>
          <w:sz w:val="24"/>
          <w:szCs w:val="24"/>
        </w:rPr>
        <w:t>nośniku pamięci</w:t>
      </w:r>
      <w:r w:rsidR="008F0964" w:rsidRPr="006E26A7">
        <w:rPr>
          <w:sz w:val="24"/>
          <w:szCs w:val="24"/>
        </w:rPr>
        <w:t xml:space="preserve">, </w:t>
      </w:r>
    </w:p>
    <w:p w:rsidR="000C4ABB" w:rsidRPr="006E26A7" w:rsidRDefault="000C4ABB" w:rsidP="000971C2">
      <w:pPr>
        <w:pStyle w:val="Akapitzlist"/>
        <w:numPr>
          <w:ilvl w:val="0"/>
          <w:numId w:val="54"/>
        </w:numPr>
        <w:suppressAutoHyphens/>
        <w:spacing w:before="120" w:after="120"/>
        <w:jc w:val="both"/>
        <w:rPr>
          <w:bCs/>
          <w:sz w:val="24"/>
          <w:szCs w:val="24"/>
        </w:rPr>
      </w:pPr>
      <w:r w:rsidRPr="006E26A7">
        <w:rPr>
          <w:bCs/>
          <w:sz w:val="24"/>
          <w:szCs w:val="24"/>
        </w:rPr>
        <w:t>podpisany przez Wykonawcę dokument gwarancyjny uwzględniający wszystkie postanowienia zawarte we wzorze Karty gwarancyjnej stanowiącym załącznik nr 4</w:t>
      </w:r>
      <w:r w:rsidR="002916D7" w:rsidRPr="006E26A7">
        <w:rPr>
          <w:bCs/>
          <w:sz w:val="24"/>
          <w:szCs w:val="24"/>
        </w:rPr>
        <w:t>b</w:t>
      </w:r>
      <w:r w:rsidRPr="006E26A7">
        <w:rPr>
          <w:bCs/>
          <w:sz w:val="24"/>
          <w:szCs w:val="24"/>
        </w:rPr>
        <w:t xml:space="preserve"> do niniejszej Umowy, sporządzony oddzielnie dla każdej dostarczonej ładowarki małej mocy – z zastrzeżeniem, że data od której liczony będzie okres gwarancji (podana na w/w dokumencie) zostanie uzupełniona przez Wykonawcę w dacie podpisywania przez Wykonawcę odbioru technicznego bez uwag lub w przypadku stwierdzenia w trakcie odbioru rozbieżności, o których mowa w § 4 ust. 20 Umowy w dacie podpisania protokołu odbioru technicznego z rozbieżnościami, i będzie zgodna z datą dokonania dostawy danej ładowarki małej mocy, o której mowa w § 2 ust. 2b Umowy.</w:t>
      </w:r>
    </w:p>
    <w:p w:rsidR="000C4ABB" w:rsidRPr="006E26A7" w:rsidRDefault="000C4ABB" w:rsidP="000C4ABB">
      <w:pPr>
        <w:pStyle w:val="Akapitzlist"/>
        <w:ind w:left="1440"/>
        <w:jc w:val="both"/>
        <w:rPr>
          <w:bCs/>
          <w:sz w:val="24"/>
          <w:szCs w:val="24"/>
        </w:rPr>
      </w:pPr>
    </w:p>
    <w:p w:rsidR="008F0964" w:rsidRPr="006E26A7" w:rsidRDefault="008F0964" w:rsidP="00C21164">
      <w:pPr>
        <w:ind w:left="1080"/>
        <w:jc w:val="both"/>
        <w:rPr>
          <w:bCs/>
          <w:sz w:val="24"/>
          <w:szCs w:val="24"/>
        </w:rPr>
      </w:pPr>
    </w:p>
    <w:p w:rsidR="007217C3" w:rsidRPr="006E26A7" w:rsidRDefault="007217C3" w:rsidP="000971C2">
      <w:pPr>
        <w:pStyle w:val="Akapitzlist"/>
        <w:numPr>
          <w:ilvl w:val="0"/>
          <w:numId w:val="57"/>
        </w:numPr>
        <w:jc w:val="both"/>
        <w:rPr>
          <w:bCs/>
          <w:strike/>
          <w:sz w:val="24"/>
          <w:szCs w:val="24"/>
        </w:rPr>
      </w:pPr>
      <w:r w:rsidRPr="006E26A7">
        <w:rPr>
          <w:bCs/>
          <w:sz w:val="24"/>
          <w:szCs w:val="24"/>
        </w:rPr>
        <w:t>dla całości dostawy</w:t>
      </w:r>
      <w:r w:rsidR="00C94D28" w:rsidRPr="006E26A7">
        <w:rPr>
          <w:bCs/>
          <w:sz w:val="24"/>
          <w:szCs w:val="24"/>
        </w:rPr>
        <w:t xml:space="preserve"> Autobusów</w:t>
      </w:r>
      <w:r w:rsidR="00EC1C70" w:rsidRPr="006E26A7">
        <w:rPr>
          <w:bCs/>
          <w:sz w:val="24"/>
          <w:szCs w:val="24"/>
        </w:rPr>
        <w:t>,</w:t>
      </w:r>
      <w:r w:rsidR="00C118B9" w:rsidRPr="006E26A7">
        <w:rPr>
          <w:bCs/>
          <w:sz w:val="24"/>
          <w:szCs w:val="24"/>
        </w:rPr>
        <w:t xml:space="preserve"> ładowarek</w:t>
      </w:r>
      <w:r w:rsidR="00E12CB5" w:rsidRPr="006E26A7">
        <w:rPr>
          <w:bCs/>
          <w:sz w:val="24"/>
          <w:szCs w:val="24"/>
        </w:rPr>
        <w:t xml:space="preserve"> małej mocy</w:t>
      </w:r>
      <w:r w:rsidRPr="006E26A7">
        <w:rPr>
          <w:bCs/>
          <w:sz w:val="24"/>
          <w:szCs w:val="24"/>
        </w:rPr>
        <w:t>:</w:t>
      </w:r>
    </w:p>
    <w:p w:rsidR="00750715" w:rsidRPr="006E26A7" w:rsidRDefault="00750715" w:rsidP="000971C2">
      <w:pPr>
        <w:pStyle w:val="Akapitzlist"/>
        <w:numPr>
          <w:ilvl w:val="0"/>
          <w:numId w:val="29"/>
        </w:numPr>
        <w:suppressAutoHyphens/>
        <w:spacing w:before="120" w:after="120"/>
        <w:jc w:val="both"/>
        <w:rPr>
          <w:bCs/>
          <w:sz w:val="24"/>
          <w:szCs w:val="24"/>
        </w:rPr>
      </w:pPr>
      <w:r w:rsidRPr="006E26A7">
        <w:rPr>
          <w:b/>
          <w:bCs/>
          <w:sz w:val="24"/>
          <w:szCs w:val="24"/>
          <w:u w:val="single"/>
        </w:rPr>
        <w:t>dla Autobusów</w:t>
      </w:r>
      <w:r w:rsidRPr="006E26A7">
        <w:rPr>
          <w:bCs/>
          <w:sz w:val="24"/>
          <w:szCs w:val="24"/>
        </w:rPr>
        <w:t>:</w:t>
      </w:r>
    </w:p>
    <w:p w:rsidR="007217C3" w:rsidRPr="006E26A7" w:rsidRDefault="00750715" w:rsidP="000971C2">
      <w:pPr>
        <w:pStyle w:val="Akapitzlist"/>
        <w:numPr>
          <w:ilvl w:val="0"/>
          <w:numId w:val="55"/>
        </w:numPr>
        <w:suppressAutoHyphens/>
        <w:spacing w:before="120" w:after="120"/>
        <w:jc w:val="both"/>
        <w:rPr>
          <w:bCs/>
          <w:sz w:val="24"/>
          <w:szCs w:val="24"/>
        </w:rPr>
      </w:pPr>
      <w:r w:rsidRPr="006E26A7">
        <w:rPr>
          <w:bCs/>
          <w:sz w:val="24"/>
          <w:szCs w:val="24"/>
        </w:rPr>
        <w:t xml:space="preserve"> </w:t>
      </w:r>
      <w:r w:rsidR="007217C3" w:rsidRPr="006E26A7">
        <w:rPr>
          <w:bCs/>
          <w:sz w:val="24"/>
          <w:szCs w:val="24"/>
        </w:rPr>
        <w:t>sprawozdanie z badania homologacyjnego Autobusu,</w:t>
      </w:r>
    </w:p>
    <w:p w:rsidR="0041617C" w:rsidRPr="006E26A7" w:rsidRDefault="00750715" w:rsidP="000971C2">
      <w:pPr>
        <w:pStyle w:val="Akapitzlist"/>
        <w:numPr>
          <w:ilvl w:val="0"/>
          <w:numId w:val="55"/>
        </w:numPr>
        <w:suppressAutoHyphens/>
        <w:spacing w:before="120" w:after="120"/>
        <w:jc w:val="both"/>
        <w:rPr>
          <w:bCs/>
          <w:sz w:val="24"/>
          <w:szCs w:val="24"/>
        </w:rPr>
      </w:pPr>
      <w:r w:rsidRPr="006E26A7">
        <w:rPr>
          <w:bCs/>
          <w:sz w:val="24"/>
          <w:szCs w:val="24"/>
        </w:rPr>
        <w:t xml:space="preserve"> </w:t>
      </w:r>
      <w:r w:rsidR="000B3044" w:rsidRPr="006E26A7">
        <w:rPr>
          <w:bCs/>
          <w:sz w:val="24"/>
          <w:szCs w:val="24"/>
        </w:rPr>
        <w:t xml:space="preserve">dokument z </w:t>
      </w:r>
      <w:r w:rsidR="000B3044" w:rsidRPr="006E26A7">
        <w:rPr>
          <w:sz w:val="24"/>
          <w:szCs w:val="24"/>
        </w:rPr>
        <w:t>pomiaru zużycia energii elektrycznej, przeprowadzonego w warunkach i zgodnie z p</w:t>
      </w:r>
      <w:r w:rsidR="000166E3" w:rsidRPr="006E26A7">
        <w:rPr>
          <w:sz w:val="24"/>
          <w:szCs w:val="24"/>
        </w:rPr>
        <w:t>rocedurą zdefiniowanych dla cyklu badawczego</w:t>
      </w:r>
      <w:r w:rsidR="000B3044" w:rsidRPr="006E26A7">
        <w:rPr>
          <w:sz w:val="24"/>
          <w:szCs w:val="24"/>
        </w:rPr>
        <w:t xml:space="preserve"> SORT-2,</w:t>
      </w:r>
      <w:r w:rsidR="000166E3" w:rsidRPr="006E26A7">
        <w:rPr>
          <w:sz w:val="24"/>
          <w:szCs w:val="24"/>
        </w:rPr>
        <w:t xml:space="preserve"> wydany</w:t>
      </w:r>
      <w:r w:rsidR="000B3044" w:rsidRPr="006E26A7">
        <w:rPr>
          <w:sz w:val="24"/>
          <w:szCs w:val="24"/>
        </w:rPr>
        <w:t xml:space="preserve"> prze</w:t>
      </w:r>
      <w:r w:rsidR="00772F02" w:rsidRPr="006E26A7">
        <w:rPr>
          <w:sz w:val="24"/>
          <w:szCs w:val="24"/>
        </w:rPr>
        <w:t>z jednostkę badawczą posiadającą certyfikat upoważniający</w:t>
      </w:r>
      <w:r w:rsidR="000B3044" w:rsidRPr="006E26A7">
        <w:rPr>
          <w:sz w:val="24"/>
          <w:szCs w:val="24"/>
        </w:rPr>
        <w:t xml:space="preserve"> do wykonywania takich pomiarów, określający zużycie energii elektrycznej przez Autobus,</w:t>
      </w:r>
      <w:r w:rsidR="0041617C" w:rsidRPr="006E26A7">
        <w:t xml:space="preserve"> </w:t>
      </w:r>
    </w:p>
    <w:p w:rsidR="004A17E9" w:rsidRPr="006E26A7" w:rsidRDefault="004A17E9" w:rsidP="004A17E9">
      <w:pPr>
        <w:pStyle w:val="Akapitzlist"/>
        <w:numPr>
          <w:ilvl w:val="0"/>
          <w:numId w:val="55"/>
        </w:numPr>
        <w:jc w:val="both"/>
        <w:rPr>
          <w:bCs/>
          <w:sz w:val="24"/>
          <w:szCs w:val="24"/>
        </w:rPr>
      </w:pPr>
      <w:r w:rsidRPr="006E26A7">
        <w:rPr>
          <w:bCs/>
          <w:sz w:val="24"/>
          <w:szCs w:val="24"/>
        </w:rPr>
        <w:t xml:space="preserve">certyfikat zgodności, o którym mowa w pkt 35.2 specyfikacji technicznej autobusu EV (załącznik nr 1 do </w:t>
      </w:r>
      <w:proofErr w:type="spellStart"/>
      <w:r w:rsidRPr="006E26A7">
        <w:rPr>
          <w:bCs/>
          <w:sz w:val="24"/>
          <w:szCs w:val="24"/>
        </w:rPr>
        <w:t>s.i.w.z</w:t>
      </w:r>
      <w:proofErr w:type="spellEnd"/>
      <w:r w:rsidRPr="006E26A7">
        <w:rPr>
          <w:bCs/>
          <w:sz w:val="24"/>
          <w:szCs w:val="24"/>
        </w:rPr>
        <w:t xml:space="preserve">.) wraz z raportami z badań na podstawie, których wydano certyfikat, wydany przez niezależną jednostkę upoważnioną do wykonywania takich badań lub deklaracje zgodności wydane przez producenta w którym będzie potwierdzenie </w:t>
      </w:r>
      <w:proofErr w:type="spellStart"/>
      <w:r w:rsidRPr="006E26A7">
        <w:rPr>
          <w:bCs/>
          <w:sz w:val="24"/>
          <w:szCs w:val="24"/>
        </w:rPr>
        <w:t>zgodnościz</w:t>
      </w:r>
      <w:proofErr w:type="spellEnd"/>
      <w:r w:rsidRPr="006E26A7">
        <w:rPr>
          <w:bCs/>
          <w:sz w:val="24"/>
          <w:szCs w:val="24"/>
        </w:rPr>
        <w:t xml:space="preserve"> wymaganiami co najmniej następujących norm:  PN-EN 61851-1, PN-EN 61851-21, PN-EN 61851-23, PN-EN 61851-24, ISO 15118-1, ISO 15118-2, ISO 15118-3, ISO 15118-8 w zakresie w jakim mają zastosowanie w zaoferowanym rozwiązaniu.</w:t>
      </w:r>
    </w:p>
    <w:p w:rsidR="00855862" w:rsidRPr="006E26A7" w:rsidRDefault="00B525F0" w:rsidP="000971C2">
      <w:pPr>
        <w:pStyle w:val="Akapitzlist"/>
        <w:numPr>
          <w:ilvl w:val="0"/>
          <w:numId w:val="55"/>
        </w:numPr>
        <w:suppressAutoHyphens/>
        <w:spacing w:before="120" w:after="120"/>
        <w:jc w:val="both"/>
        <w:rPr>
          <w:bCs/>
          <w:sz w:val="24"/>
          <w:szCs w:val="24"/>
        </w:rPr>
      </w:pPr>
      <w:r w:rsidRPr="006E26A7">
        <w:rPr>
          <w:sz w:val="24"/>
        </w:rPr>
        <w:t>licencje na korzystanie z oprogramowania i dokumentacji przekazanych przez Wykonawcę w związku z dostarczonymi Autobusami, o której mowa w ust. 30 niniejszego paragrafu,</w:t>
      </w:r>
    </w:p>
    <w:p w:rsidR="00855862" w:rsidRPr="006E26A7" w:rsidRDefault="00855862" w:rsidP="000971C2">
      <w:pPr>
        <w:pStyle w:val="Akapitzlist"/>
        <w:numPr>
          <w:ilvl w:val="0"/>
          <w:numId w:val="55"/>
        </w:numPr>
        <w:suppressAutoHyphens/>
        <w:spacing w:before="120" w:after="120"/>
        <w:jc w:val="both"/>
        <w:rPr>
          <w:bCs/>
          <w:sz w:val="24"/>
          <w:szCs w:val="24"/>
        </w:rPr>
      </w:pPr>
      <w:r w:rsidRPr="006E26A7">
        <w:rPr>
          <w:bCs/>
          <w:sz w:val="24"/>
          <w:szCs w:val="24"/>
        </w:rPr>
        <w:t>instrukcje napraw - w wersji elektronicznej zapisaną na nośniku pamięci,</w:t>
      </w:r>
    </w:p>
    <w:p w:rsidR="00855862" w:rsidRPr="006E26A7" w:rsidRDefault="00855862" w:rsidP="000971C2">
      <w:pPr>
        <w:pStyle w:val="Akapitzlist"/>
        <w:numPr>
          <w:ilvl w:val="0"/>
          <w:numId w:val="55"/>
        </w:numPr>
        <w:suppressAutoHyphens/>
        <w:spacing w:before="120" w:after="120"/>
        <w:jc w:val="both"/>
        <w:rPr>
          <w:bCs/>
          <w:sz w:val="24"/>
          <w:szCs w:val="24"/>
        </w:rPr>
      </w:pPr>
      <w:r w:rsidRPr="006E26A7">
        <w:rPr>
          <w:bCs/>
          <w:sz w:val="24"/>
          <w:szCs w:val="24"/>
        </w:rPr>
        <w:lastRenderedPageBreak/>
        <w:t>katalogi części zamiennych w języku polskim - w wersji elektronicznej zapisane na nośniku pamięci,</w:t>
      </w:r>
    </w:p>
    <w:p w:rsidR="00855862" w:rsidRPr="006E26A7" w:rsidRDefault="00855862" w:rsidP="000971C2">
      <w:pPr>
        <w:pStyle w:val="Akapitzlist"/>
        <w:numPr>
          <w:ilvl w:val="0"/>
          <w:numId w:val="55"/>
        </w:numPr>
        <w:suppressAutoHyphens/>
        <w:spacing w:before="120" w:after="120"/>
        <w:jc w:val="both"/>
        <w:rPr>
          <w:bCs/>
          <w:sz w:val="24"/>
          <w:szCs w:val="24"/>
        </w:rPr>
      </w:pPr>
      <w:r w:rsidRPr="006E26A7">
        <w:rPr>
          <w:bCs/>
          <w:sz w:val="24"/>
          <w:szCs w:val="24"/>
        </w:rPr>
        <w:t>schematy wszystkich instalacji pojazdu (elektrycznej, pneumatycznej, ogrzewania, itp.) wraz z opisem - w wersji elektronicznej zapisaną na nośniku pamięci,</w:t>
      </w:r>
    </w:p>
    <w:p w:rsidR="00855862" w:rsidRPr="006E26A7" w:rsidRDefault="00855862" w:rsidP="000971C2">
      <w:pPr>
        <w:pStyle w:val="Akapitzlist"/>
        <w:numPr>
          <w:ilvl w:val="0"/>
          <w:numId w:val="55"/>
        </w:numPr>
        <w:suppressAutoHyphens/>
        <w:spacing w:before="120" w:after="120"/>
        <w:jc w:val="both"/>
        <w:rPr>
          <w:bCs/>
          <w:sz w:val="24"/>
          <w:szCs w:val="24"/>
        </w:rPr>
      </w:pPr>
      <w:r w:rsidRPr="006E26A7">
        <w:rPr>
          <w:bCs/>
          <w:sz w:val="24"/>
          <w:szCs w:val="24"/>
        </w:rPr>
        <w:t>dokumentację obsługowo-naprawczą ze szczególnym uwzględnieniem specyfikacji obsług technicznych dla oferowanej kompletacji - w wersji elektronicznej zapisaną na nośniku pamięci,</w:t>
      </w:r>
    </w:p>
    <w:p w:rsidR="007217C3" w:rsidRPr="006E26A7" w:rsidRDefault="007217C3" w:rsidP="000971C2">
      <w:pPr>
        <w:pStyle w:val="Akapitzlist"/>
        <w:numPr>
          <w:ilvl w:val="0"/>
          <w:numId w:val="55"/>
        </w:numPr>
        <w:suppressAutoHyphens/>
        <w:spacing w:before="120" w:after="120"/>
        <w:jc w:val="both"/>
        <w:rPr>
          <w:bCs/>
          <w:sz w:val="24"/>
          <w:szCs w:val="24"/>
        </w:rPr>
      </w:pPr>
      <w:r w:rsidRPr="006E26A7">
        <w:rPr>
          <w:sz w:val="24"/>
          <w:szCs w:val="24"/>
        </w:rPr>
        <w:t>sporządzony w języku polskim katalog standardowych czasów napraw</w:t>
      </w:r>
      <w:r w:rsidR="00E306AB" w:rsidRPr="006E26A7">
        <w:rPr>
          <w:sz w:val="24"/>
          <w:szCs w:val="24"/>
        </w:rPr>
        <w:t xml:space="preserve"> stanowiący podstawę do rozliczeń napraw gwarancyjnych wykonywanych </w:t>
      </w:r>
      <w:r w:rsidR="00BE04D4" w:rsidRPr="006E26A7">
        <w:rPr>
          <w:sz w:val="24"/>
          <w:szCs w:val="24"/>
        </w:rPr>
        <w:br/>
      </w:r>
      <w:r w:rsidR="00E306AB" w:rsidRPr="006E26A7">
        <w:rPr>
          <w:sz w:val="24"/>
          <w:szCs w:val="24"/>
        </w:rPr>
        <w:t>w ramach udzielonej autoryzacji</w:t>
      </w:r>
      <w:r w:rsidRPr="006E26A7">
        <w:rPr>
          <w:sz w:val="24"/>
          <w:szCs w:val="24"/>
        </w:rPr>
        <w:t>,</w:t>
      </w:r>
    </w:p>
    <w:p w:rsidR="00750715" w:rsidRPr="006E26A7" w:rsidRDefault="00750715" w:rsidP="000971C2">
      <w:pPr>
        <w:pStyle w:val="Akapitzlist"/>
        <w:numPr>
          <w:ilvl w:val="0"/>
          <w:numId w:val="55"/>
        </w:numPr>
        <w:suppressAutoHyphens/>
        <w:spacing w:before="120" w:after="120"/>
        <w:jc w:val="both"/>
        <w:rPr>
          <w:bCs/>
          <w:sz w:val="24"/>
          <w:szCs w:val="24"/>
        </w:rPr>
      </w:pPr>
      <w:r w:rsidRPr="006E26A7">
        <w:rPr>
          <w:sz w:val="24"/>
          <w:szCs w:val="24"/>
        </w:rPr>
        <w:t xml:space="preserve"> sporządzony w języku polskim wykaz materiałów eksploatacyjnych, których wymiana przewidziana jest w ramach planowych obsług technicznych, </w:t>
      </w:r>
      <w:r w:rsidRPr="006E26A7">
        <w:rPr>
          <w:sz w:val="24"/>
          <w:szCs w:val="24"/>
        </w:rPr>
        <w:br/>
        <w:t>a w szczególności: filtrów, olejów, smarów, płynów itp.</w:t>
      </w:r>
      <w:r w:rsidR="00387ABF" w:rsidRPr="006E26A7">
        <w:rPr>
          <w:sz w:val="24"/>
          <w:szCs w:val="24"/>
        </w:rPr>
        <w:t>,</w:t>
      </w:r>
    </w:p>
    <w:p w:rsidR="00387ABF" w:rsidRPr="006E26A7" w:rsidRDefault="00387ABF" w:rsidP="000971C2">
      <w:pPr>
        <w:pStyle w:val="Akapitzlist"/>
        <w:numPr>
          <w:ilvl w:val="0"/>
          <w:numId w:val="55"/>
        </w:numPr>
        <w:suppressAutoHyphens/>
        <w:spacing w:before="120" w:after="120"/>
        <w:jc w:val="both"/>
        <w:rPr>
          <w:bCs/>
          <w:sz w:val="24"/>
          <w:szCs w:val="24"/>
        </w:rPr>
      </w:pPr>
      <w:r w:rsidRPr="006E26A7">
        <w:rPr>
          <w:sz w:val="24"/>
          <w:szCs w:val="24"/>
        </w:rPr>
        <w:t>opis budowy i schematy elektryczne głównych obwodów i ich zabezpieczeń,</w:t>
      </w:r>
    </w:p>
    <w:p w:rsidR="00C21164" w:rsidRPr="006E26A7" w:rsidRDefault="00C21164" w:rsidP="000971C2">
      <w:pPr>
        <w:pStyle w:val="Akapitzlist"/>
        <w:numPr>
          <w:ilvl w:val="0"/>
          <w:numId w:val="55"/>
        </w:numPr>
        <w:suppressAutoHyphens/>
        <w:spacing w:before="120" w:after="120"/>
        <w:jc w:val="both"/>
        <w:rPr>
          <w:bCs/>
          <w:sz w:val="24"/>
          <w:szCs w:val="24"/>
        </w:rPr>
      </w:pPr>
      <w:r w:rsidRPr="006E26A7">
        <w:rPr>
          <w:sz w:val="24"/>
          <w:szCs w:val="24"/>
        </w:rPr>
        <w:t>instrukcja obsługi systemu monitoringu,</w:t>
      </w:r>
    </w:p>
    <w:p w:rsidR="00275336" w:rsidRPr="006E26A7" w:rsidRDefault="00275336" w:rsidP="000971C2">
      <w:pPr>
        <w:pStyle w:val="Akapitzlist"/>
        <w:numPr>
          <w:ilvl w:val="0"/>
          <w:numId w:val="55"/>
        </w:numPr>
        <w:tabs>
          <w:tab w:val="left" w:pos="1701"/>
        </w:tabs>
        <w:jc w:val="both"/>
        <w:rPr>
          <w:rFonts w:cs="Arial"/>
          <w:sz w:val="24"/>
        </w:rPr>
      </w:pPr>
      <w:r w:rsidRPr="006E26A7">
        <w:rPr>
          <w:rFonts w:cs="Arial"/>
          <w:sz w:val="24"/>
        </w:rPr>
        <w:t xml:space="preserve">dokument wydany przez producenta urządzeń do zliczania pasażerów potwierdzający, że wartość bezwzględna błędu względnego nie będzie większa niż 2 %. </w:t>
      </w:r>
    </w:p>
    <w:p w:rsidR="00275336" w:rsidRPr="006E26A7" w:rsidRDefault="00275336" w:rsidP="000971C2">
      <w:pPr>
        <w:pStyle w:val="Akapitzlist"/>
        <w:numPr>
          <w:ilvl w:val="0"/>
          <w:numId w:val="55"/>
        </w:numPr>
        <w:suppressAutoHyphens/>
        <w:spacing w:before="120" w:after="120"/>
        <w:jc w:val="both"/>
        <w:rPr>
          <w:bCs/>
          <w:sz w:val="24"/>
          <w:szCs w:val="24"/>
        </w:rPr>
      </w:pPr>
      <w:r w:rsidRPr="006E26A7">
        <w:rPr>
          <w:rFonts w:cs="Arial"/>
          <w:sz w:val="24"/>
        </w:rPr>
        <w:t>dokument wydany przez producenta oprogramowania bramek liczących potwierdzający, że wartość bezwzględna błędu względnego nie będzie większa niż 2 %.</w:t>
      </w:r>
    </w:p>
    <w:p w:rsidR="00FC1F2B" w:rsidRPr="006E26A7" w:rsidRDefault="00FC1F2B" w:rsidP="000971C2">
      <w:pPr>
        <w:pStyle w:val="Akapitzlist"/>
        <w:numPr>
          <w:ilvl w:val="0"/>
          <w:numId w:val="55"/>
        </w:numPr>
        <w:suppressAutoHyphens/>
        <w:spacing w:before="120" w:after="120"/>
        <w:jc w:val="both"/>
        <w:rPr>
          <w:bCs/>
          <w:sz w:val="24"/>
          <w:szCs w:val="24"/>
        </w:rPr>
      </w:pPr>
      <w:r w:rsidRPr="006E26A7">
        <w:rPr>
          <w:sz w:val="24"/>
          <w:szCs w:val="24"/>
        </w:rPr>
        <w:t>instrukcje obsługi pojazdu dla kierowców - 3 szt. w wersji papierowej i 1 w wersji elektronicznej na wymiennym nośniku pamięci.</w:t>
      </w:r>
    </w:p>
    <w:p w:rsidR="00750715" w:rsidRPr="006E26A7" w:rsidRDefault="008F0964" w:rsidP="000971C2">
      <w:pPr>
        <w:pStyle w:val="Akapitzlist"/>
        <w:numPr>
          <w:ilvl w:val="0"/>
          <w:numId w:val="29"/>
        </w:numPr>
        <w:autoSpaceDE w:val="0"/>
        <w:autoSpaceDN w:val="0"/>
        <w:adjustRightInd w:val="0"/>
        <w:jc w:val="both"/>
        <w:rPr>
          <w:sz w:val="24"/>
          <w:szCs w:val="24"/>
        </w:rPr>
      </w:pPr>
      <w:r w:rsidRPr="006E26A7">
        <w:rPr>
          <w:b/>
          <w:sz w:val="24"/>
          <w:szCs w:val="24"/>
          <w:u w:val="single"/>
        </w:rPr>
        <w:t>dla ładowarek</w:t>
      </w:r>
      <w:r w:rsidR="00E12CB5" w:rsidRPr="006E26A7">
        <w:rPr>
          <w:b/>
          <w:sz w:val="24"/>
          <w:szCs w:val="24"/>
          <w:u w:val="single"/>
        </w:rPr>
        <w:t xml:space="preserve"> małej mocy</w:t>
      </w:r>
      <w:r w:rsidRPr="006E26A7">
        <w:rPr>
          <w:sz w:val="24"/>
          <w:szCs w:val="24"/>
        </w:rPr>
        <w:t>:</w:t>
      </w:r>
    </w:p>
    <w:p w:rsidR="00EC42C3" w:rsidRPr="006E26A7" w:rsidRDefault="00EC42C3" w:rsidP="00EC42C3">
      <w:pPr>
        <w:pStyle w:val="Akapitzlist"/>
        <w:numPr>
          <w:ilvl w:val="0"/>
          <w:numId w:val="56"/>
        </w:numPr>
        <w:suppressAutoHyphens/>
        <w:spacing w:before="120" w:after="120"/>
        <w:jc w:val="both"/>
        <w:rPr>
          <w:bCs/>
          <w:sz w:val="24"/>
          <w:szCs w:val="24"/>
        </w:rPr>
      </w:pPr>
      <w:r w:rsidRPr="006E26A7">
        <w:rPr>
          <w:bCs/>
          <w:sz w:val="24"/>
          <w:szCs w:val="24"/>
        </w:rPr>
        <w:t xml:space="preserve">dokument, o którym mowa w pkt 17.3 specyfikacji technicznej autobusu EV (załącznik nr 1 do </w:t>
      </w:r>
      <w:proofErr w:type="spellStart"/>
      <w:r w:rsidRPr="006E26A7">
        <w:rPr>
          <w:bCs/>
          <w:sz w:val="24"/>
          <w:szCs w:val="24"/>
        </w:rPr>
        <w:t>s.i.w.z</w:t>
      </w:r>
      <w:proofErr w:type="spellEnd"/>
      <w:r w:rsidRPr="006E26A7">
        <w:rPr>
          <w:bCs/>
          <w:sz w:val="24"/>
          <w:szCs w:val="24"/>
        </w:rPr>
        <w:t>.) potwierdzający zaoferowaną przez Wykonawcę w ofercie sprawność ładowarek małej mocy, wydany przez niezależną jednostkę posiadającą niezbędną wiedzę i doświadczenie np. przez niezależną jednostkę upoważnioną do wykonywania takich badań, posiadającą akredytację Polskiego Centrum Akredytacji,</w:t>
      </w:r>
    </w:p>
    <w:p w:rsidR="00EC42C3" w:rsidRPr="006E26A7" w:rsidRDefault="00EC42C3" w:rsidP="00EC42C3">
      <w:pPr>
        <w:pStyle w:val="Akapitzlist"/>
        <w:numPr>
          <w:ilvl w:val="0"/>
          <w:numId w:val="56"/>
        </w:numPr>
        <w:suppressAutoHyphens/>
        <w:spacing w:before="120" w:after="120"/>
        <w:jc w:val="both"/>
        <w:rPr>
          <w:bCs/>
          <w:sz w:val="24"/>
          <w:szCs w:val="24"/>
        </w:rPr>
      </w:pPr>
      <w:r w:rsidRPr="006E26A7">
        <w:rPr>
          <w:bCs/>
          <w:sz w:val="24"/>
          <w:szCs w:val="24"/>
        </w:rPr>
        <w:t xml:space="preserve">dokument, o którym mowa w pkt 17.5 specyfikacji technicznej autobusu EV (załącznik nr 1 do </w:t>
      </w:r>
      <w:proofErr w:type="spellStart"/>
      <w:r w:rsidRPr="006E26A7">
        <w:rPr>
          <w:bCs/>
          <w:sz w:val="24"/>
          <w:szCs w:val="24"/>
        </w:rPr>
        <w:t>s.i.w.z</w:t>
      </w:r>
      <w:proofErr w:type="spellEnd"/>
      <w:r w:rsidRPr="006E26A7">
        <w:rPr>
          <w:bCs/>
          <w:sz w:val="24"/>
          <w:szCs w:val="24"/>
        </w:rPr>
        <w:t>.) potwierdzający zaoferowaną przez Wykonawcę w ofercie wartość współczynnika mocy ładowarek małej mocy, wydany przez niezależną jednostkę posiadającą niezbędną wiedzę i doświadczenie np. przez niezależną jednostkę upoważnioną do wykonywania takich badań, posiadającą akredytację Polskiego Centrum Akredytacji,</w:t>
      </w:r>
    </w:p>
    <w:p w:rsidR="00B525F0" w:rsidRPr="006E26A7" w:rsidRDefault="00B525F0" w:rsidP="000971C2">
      <w:pPr>
        <w:pStyle w:val="Akapitzlist"/>
        <w:numPr>
          <w:ilvl w:val="0"/>
          <w:numId w:val="56"/>
        </w:numPr>
        <w:suppressAutoHyphens/>
        <w:spacing w:before="120" w:after="120"/>
        <w:jc w:val="both"/>
        <w:rPr>
          <w:bCs/>
          <w:sz w:val="24"/>
          <w:szCs w:val="24"/>
        </w:rPr>
      </w:pPr>
      <w:r w:rsidRPr="006E26A7">
        <w:rPr>
          <w:sz w:val="24"/>
        </w:rPr>
        <w:t>licencje na korzystanie z oprogramowania i dokumentacji przekazanych przez Wykonawcę w związku z dostarczonymi ładowarkami małej mocy, o której mowa w ust. 30 niniejszego paragrafu,</w:t>
      </w:r>
    </w:p>
    <w:p w:rsidR="00F456A9" w:rsidRPr="006E26A7" w:rsidRDefault="00F456A9" w:rsidP="000971C2">
      <w:pPr>
        <w:pStyle w:val="Akapitzlist"/>
        <w:numPr>
          <w:ilvl w:val="0"/>
          <w:numId w:val="56"/>
        </w:numPr>
        <w:suppressAutoHyphens/>
        <w:spacing w:before="120" w:after="120"/>
        <w:jc w:val="both"/>
        <w:rPr>
          <w:bCs/>
          <w:sz w:val="24"/>
          <w:szCs w:val="24"/>
        </w:rPr>
      </w:pPr>
      <w:r w:rsidRPr="006E26A7">
        <w:rPr>
          <w:bCs/>
          <w:sz w:val="24"/>
          <w:szCs w:val="24"/>
        </w:rPr>
        <w:t>instrukcję napraw – w wersji elektronicznej,</w:t>
      </w:r>
    </w:p>
    <w:p w:rsidR="00F456A9" w:rsidRPr="006E26A7" w:rsidRDefault="00F456A9" w:rsidP="000971C2">
      <w:pPr>
        <w:pStyle w:val="Akapitzlist"/>
        <w:numPr>
          <w:ilvl w:val="0"/>
          <w:numId w:val="56"/>
        </w:numPr>
        <w:suppressAutoHyphens/>
        <w:spacing w:before="120" w:after="120"/>
        <w:jc w:val="both"/>
        <w:rPr>
          <w:bCs/>
          <w:sz w:val="24"/>
          <w:szCs w:val="24"/>
        </w:rPr>
      </w:pPr>
      <w:r w:rsidRPr="006E26A7">
        <w:rPr>
          <w:bCs/>
          <w:sz w:val="24"/>
          <w:szCs w:val="24"/>
        </w:rPr>
        <w:t>katalog części zamiennych w języku polskim - w wersji elektronicznej zapisany na nośniku pamięci,</w:t>
      </w:r>
    </w:p>
    <w:p w:rsidR="008F0964" w:rsidRPr="006E26A7" w:rsidRDefault="008F0964" w:rsidP="000971C2">
      <w:pPr>
        <w:pStyle w:val="Akapitzlist"/>
        <w:numPr>
          <w:ilvl w:val="0"/>
          <w:numId w:val="56"/>
        </w:numPr>
        <w:autoSpaceDE w:val="0"/>
        <w:autoSpaceDN w:val="0"/>
        <w:adjustRightInd w:val="0"/>
        <w:jc w:val="both"/>
        <w:rPr>
          <w:sz w:val="24"/>
          <w:szCs w:val="24"/>
        </w:rPr>
      </w:pPr>
      <w:r w:rsidRPr="006E26A7">
        <w:rPr>
          <w:sz w:val="24"/>
          <w:szCs w:val="24"/>
        </w:rPr>
        <w:t>opis budowy i schematy elektryczne głównych obwodów i ich zabezpieczeń,</w:t>
      </w:r>
    </w:p>
    <w:p w:rsidR="00BF1DD9" w:rsidRPr="006E26A7" w:rsidRDefault="00BE04D4" w:rsidP="000971C2">
      <w:pPr>
        <w:pStyle w:val="Akapitzlist"/>
        <w:numPr>
          <w:ilvl w:val="0"/>
          <w:numId w:val="56"/>
        </w:numPr>
        <w:autoSpaceDE w:val="0"/>
        <w:autoSpaceDN w:val="0"/>
        <w:adjustRightInd w:val="0"/>
        <w:jc w:val="both"/>
        <w:rPr>
          <w:sz w:val="24"/>
          <w:szCs w:val="24"/>
        </w:rPr>
      </w:pPr>
      <w:r w:rsidRPr="006E26A7">
        <w:rPr>
          <w:sz w:val="24"/>
          <w:szCs w:val="24"/>
        </w:rPr>
        <w:t>s</w:t>
      </w:r>
      <w:r w:rsidR="00BF1DD9" w:rsidRPr="006E26A7">
        <w:rPr>
          <w:sz w:val="24"/>
          <w:szCs w:val="24"/>
        </w:rPr>
        <w:t>porządzony w języku polskim katalog standardowych czasów napraw,</w:t>
      </w:r>
    </w:p>
    <w:p w:rsidR="000D11F1" w:rsidRPr="006E26A7" w:rsidRDefault="000D11F1" w:rsidP="000971C2">
      <w:pPr>
        <w:pStyle w:val="Akapitzlist"/>
        <w:numPr>
          <w:ilvl w:val="0"/>
          <w:numId w:val="56"/>
        </w:numPr>
        <w:autoSpaceDE w:val="0"/>
        <w:autoSpaceDN w:val="0"/>
        <w:adjustRightInd w:val="0"/>
        <w:jc w:val="both"/>
        <w:rPr>
          <w:sz w:val="24"/>
          <w:szCs w:val="24"/>
        </w:rPr>
      </w:pPr>
      <w:r w:rsidRPr="006E26A7">
        <w:rPr>
          <w:sz w:val="24"/>
          <w:szCs w:val="24"/>
        </w:rPr>
        <w:lastRenderedPageBreak/>
        <w:t>dokument potwierdzający kompatybilność elektromagnetyczną (EMC) ładowarek małej mocy, o którym mowa w pkt 17.10 specyfikacji technicznej Autobusów (załącznik nr 1 do s. i. w. z.),</w:t>
      </w:r>
    </w:p>
    <w:p w:rsidR="00C21164" w:rsidRPr="006E26A7" w:rsidRDefault="00C21164" w:rsidP="000971C2">
      <w:pPr>
        <w:pStyle w:val="Akapitzlist"/>
        <w:numPr>
          <w:ilvl w:val="0"/>
          <w:numId w:val="56"/>
        </w:numPr>
        <w:autoSpaceDE w:val="0"/>
        <w:autoSpaceDN w:val="0"/>
        <w:adjustRightInd w:val="0"/>
        <w:jc w:val="both"/>
        <w:rPr>
          <w:sz w:val="24"/>
          <w:szCs w:val="24"/>
        </w:rPr>
      </w:pPr>
      <w:r w:rsidRPr="006E26A7">
        <w:rPr>
          <w:sz w:val="24"/>
          <w:szCs w:val="24"/>
        </w:rPr>
        <w:t>opis funkcji programu zarządzania ładowarkami,</w:t>
      </w:r>
    </w:p>
    <w:p w:rsidR="00C118B9" w:rsidRPr="006E26A7" w:rsidRDefault="00C118B9" w:rsidP="008F0964">
      <w:pPr>
        <w:autoSpaceDE w:val="0"/>
        <w:autoSpaceDN w:val="0"/>
        <w:adjustRightInd w:val="0"/>
        <w:jc w:val="both"/>
        <w:rPr>
          <w:sz w:val="24"/>
          <w:szCs w:val="24"/>
        </w:rPr>
      </w:pPr>
    </w:p>
    <w:p w:rsidR="00C81752" w:rsidRPr="006E26A7" w:rsidRDefault="00C81752" w:rsidP="008F0964">
      <w:pPr>
        <w:autoSpaceDE w:val="0"/>
        <w:autoSpaceDN w:val="0"/>
        <w:adjustRightInd w:val="0"/>
        <w:jc w:val="both"/>
        <w:rPr>
          <w:sz w:val="24"/>
          <w:szCs w:val="24"/>
        </w:rPr>
      </w:pPr>
    </w:p>
    <w:p w:rsidR="00C81752" w:rsidRPr="006E26A7" w:rsidRDefault="00C81752" w:rsidP="008F0964">
      <w:pPr>
        <w:autoSpaceDE w:val="0"/>
        <w:autoSpaceDN w:val="0"/>
        <w:adjustRightInd w:val="0"/>
        <w:jc w:val="both"/>
        <w:rPr>
          <w:sz w:val="24"/>
          <w:szCs w:val="24"/>
        </w:rPr>
      </w:pPr>
    </w:p>
    <w:p w:rsidR="005E4AE0" w:rsidRPr="006E26A7" w:rsidRDefault="004C08D9" w:rsidP="000971C2">
      <w:pPr>
        <w:pStyle w:val="Akapitzlist"/>
        <w:numPr>
          <w:ilvl w:val="0"/>
          <w:numId w:val="51"/>
        </w:numPr>
        <w:autoSpaceDE w:val="0"/>
        <w:autoSpaceDN w:val="0"/>
        <w:adjustRightInd w:val="0"/>
        <w:jc w:val="both"/>
        <w:rPr>
          <w:sz w:val="24"/>
          <w:szCs w:val="24"/>
        </w:rPr>
      </w:pPr>
      <w:r w:rsidRPr="006E26A7">
        <w:rPr>
          <w:b/>
          <w:sz w:val="24"/>
          <w:szCs w:val="24"/>
          <w:u w:val="single"/>
        </w:rPr>
        <w:t xml:space="preserve">dla </w:t>
      </w:r>
      <w:r w:rsidR="00750715" w:rsidRPr="006E26A7">
        <w:rPr>
          <w:b/>
          <w:sz w:val="24"/>
          <w:szCs w:val="24"/>
          <w:u w:val="single"/>
        </w:rPr>
        <w:t xml:space="preserve">punktu </w:t>
      </w:r>
      <w:r w:rsidR="00C94D28" w:rsidRPr="006E26A7">
        <w:rPr>
          <w:b/>
          <w:sz w:val="24"/>
          <w:szCs w:val="24"/>
          <w:u w:val="single"/>
        </w:rPr>
        <w:t>ładowania</w:t>
      </w:r>
      <w:r w:rsidR="005E4AE0" w:rsidRPr="006E26A7">
        <w:rPr>
          <w:sz w:val="24"/>
          <w:szCs w:val="24"/>
        </w:rPr>
        <w:t>:</w:t>
      </w:r>
    </w:p>
    <w:p w:rsidR="00C94D28" w:rsidRPr="006E26A7" w:rsidRDefault="005E4AE0" w:rsidP="000971C2">
      <w:pPr>
        <w:pStyle w:val="Akapitzlist"/>
        <w:numPr>
          <w:ilvl w:val="0"/>
          <w:numId w:val="43"/>
        </w:numPr>
        <w:autoSpaceDE w:val="0"/>
        <w:autoSpaceDN w:val="0"/>
        <w:adjustRightInd w:val="0"/>
        <w:jc w:val="both"/>
        <w:rPr>
          <w:sz w:val="24"/>
          <w:szCs w:val="24"/>
        </w:rPr>
      </w:pPr>
      <w:r w:rsidRPr="006E26A7">
        <w:rPr>
          <w:sz w:val="24"/>
          <w:szCs w:val="24"/>
        </w:rPr>
        <w:t xml:space="preserve">dokumentację techniczną potwierdzającą spełnienie wymogów określonych przez Zamawiającego w </w:t>
      </w:r>
      <w:proofErr w:type="spellStart"/>
      <w:r w:rsidRPr="006E26A7">
        <w:rPr>
          <w:sz w:val="24"/>
          <w:szCs w:val="24"/>
        </w:rPr>
        <w:t>s.i.w.z</w:t>
      </w:r>
      <w:proofErr w:type="spellEnd"/>
      <w:r w:rsidRPr="006E26A7">
        <w:rPr>
          <w:sz w:val="24"/>
          <w:szCs w:val="24"/>
        </w:rPr>
        <w:t>.,</w:t>
      </w:r>
      <w:r w:rsidR="00F90F58" w:rsidRPr="006E26A7">
        <w:rPr>
          <w:sz w:val="24"/>
          <w:szCs w:val="24"/>
        </w:rPr>
        <w:t xml:space="preserve"> w tym wyniki badań oraz certyfikaty</w:t>
      </w:r>
      <w:r w:rsidR="009355C6" w:rsidRPr="006E26A7">
        <w:rPr>
          <w:sz w:val="24"/>
          <w:szCs w:val="24"/>
        </w:rPr>
        <w:t>/deklaracje zgodności</w:t>
      </w:r>
      <w:r w:rsidR="00F90F58" w:rsidRPr="006E26A7">
        <w:rPr>
          <w:sz w:val="24"/>
          <w:szCs w:val="24"/>
        </w:rPr>
        <w:t>,</w:t>
      </w:r>
    </w:p>
    <w:p w:rsidR="002625B2" w:rsidRPr="006E26A7" w:rsidRDefault="002625B2" w:rsidP="002625B2">
      <w:pPr>
        <w:pStyle w:val="Akapitzlist"/>
        <w:numPr>
          <w:ilvl w:val="0"/>
          <w:numId w:val="43"/>
        </w:numPr>
        <w:jc w:val="both"/>
        <w:rPr>
          <w:sz w:val="24"/>
          <w:szCs w:val="24"/>
        </w:rPr>
      </w:pPr>
      <w:r w:rsidRPr="006E26A7">
        <w:rPr>
          <w:sz w:val="24"/>
          <w:szCs w:val="24"/>
        </w:rPr>
        <w:t xml:space="preserve">dokument o którym mowa w pkt 5.3 specyfikacji technicznej punktu ładowania (załącznik nr 2 do </w:t>
      </w:r>
      <w:proofErr w:type="spellStart"/>
      <w:r w:rsidRPr="006E26A7">
        <w:rPr>
          <w:sz w:val="24"/>
          <w:szCs w:val="24"/>
        </w:rPr>
        <w:t>s.i.w.z</w:t>
      </w:r>
      <w:proofErr w:type="spellEnd"/>
      <w:r w:rsidRPr="006E26A7">
        <w:rPr>
          <w:sz w:val="24"/>
          <w:szCs w:val="24"/>
        </w:rPr>
        <w:t>.) potwierdzający zaoferowaną przez Wykonawcę w ofercie sprawność ładowarek dużej mocy wchodzących w skład punktu ładowania, wydany przez niezależną jednostkę posiadającą niezbędną wiedzę i doświadczenie np. przez niezależną jednostkę upoważnioną do wykonywania takich badań, posiadającą akredytację Polskiego Centrum Akredytacji,</w:t>
      </w:r>
    </w:p>
    <w:p w:rsidR="002625B2" w:rsidRPr="006E26A7" w:rsidRDefault="002625B2" w:rsidP="002625B2">
      <w:pPr>
        <w:pStyle w:val="Akapitzlist"/>
        <w:numPr>
          <w:ilvl w:val="0"/>
          <w:numId w:val="43"/>
        </w:numPr>
        <w:jc w:val="both"/>
        <w:rPr>
          <w:sz w:val="24"/>
          <w:szCs w:val="24"/>
        </w:rPr>
      </w:pPr>
      <w:r w:rsidRPr="006E26A7">
        <w:rPr>
          <w:sz w:val="24"/>
          <w:szCs w:val="24"/>
        </w:rPr>
        <w:t xml:space="preserve">dokument o którym mowa w pkt 5.5 specyfikacji technicznej punktu ładowania (załącznik nr 2 do </w:t>
      </w:r>
      <w:proofErr w:type="spellStart"/>
      <w:r w:rsidRPr="006E26A7">
        <w:rPr>
          <w:sz w:val="24"/>
          <w:szCs w:val="24"/>
        </w:rPr>
        <w:t>s.i.w.z</w:t>
      </w:r>
      <w:proofErr w:type="spellEnd"/>
      <w:r w:rsidRPr="006E26A7">
        <w:rPr>
          <w:sz w:val="24"/>
          <w:szCs w:val="24"/>
        </w:rPr>
        <w:t>.) potwierdzający zaoferowaną przez Wykonawcę w ofercie wartość współczynnika mocy ładowarek dużej mocy wchodzących w skład punktu ładowania, wydany przez niezależną jednostkę posiadającą niezbędną wiedzę i doświadczenie np. przez niezależną jednostkę upoważnioną do wykonywania takich badań, posiadającą akredytację Polskiego Centrum Akredytacji,</w:t>
      </w:r>
    </w:p>
    <w:p w:rsidR="004A17E9" w:rsidRPr="006E26A7" w:rsidRDefault="004A17E9" w:rsidP="004A17E9">
      <w:pPr>
        <w:pStyle w:val="Akapitzlist"/>
        <w:numPr>
          <w:ilvl w:val="0"/>
          <w:numId w:val="43"/>
        </w:numPr>
        <w:rPr>
          <w:sz w:val="24"/>
          <w:szCs w:val="24"/>
        </w:rPr>
      </w:pPr>
      <w:r w:rsidRPr="006E26A7">
        <w:rPr>
          <w:sz w:val="24"/>
          <w:szCs w:val="24"/>
        </w:rPr>
        <w:t xml:space="preserve">certyfikat zgodności, o którym mowa pkt 5.19 specyfikacji technicznej punktu ładowania (załącznik nr 2 do </w:t>
      </w:r>
      <w:proofErr w:type="spellStart"/>
      <w:r w:rsidRPr="006E26A7">
        <w:rPr>
          <w:sz w:val="24"/>
          <w:szCs w:val="24"/>
        </w:rPr>
        <w:t>s.i.w.z</w:t>
      </w:r>
      <w:proofErr w:type="spellEnd"/>
      <w:r w:rsidRPr="006E26A7">
        <w:rPr>
          <w:sz w:val="24"/>
          <w:szCs w:val="24"/>
        </w:rPr>
        <w:t>.), wydany przez niezależną jednostkę upoważnioną do wykonywania takich badań lub deklarację zgodności wydaną przez producenta, potwierdzających zgodność z wymaganiami co najmniej norm:  PN-EN 61851-1, PN-EN 61851-21, PN-EN 61851-23, PN-EN 61851-24, ISO 15118-1, ISO 15118-2, ISO 15118-3, ISO 15118-8 w zakresie w jakim mają zastosowanie w zaoferowanym rozwiązaniu,</w:t>
      </w:r>
    </w:p>
    <w:p w:rsidR="00726260" w:rsidRPr="006E26A7" w:rsidRDefault="003F7093" w:rsidP="003F7093">
      <w:pPr>
        <w:pStyle w:val="Akapitzlist"/>
        <w:numPr>
          <w:ilvl w:val="0"/>
          <w:numId w:val="43"/>
        </w:numPr>
        <w:jc w:val="both"/>
        <w:rPr>
          <w:sz w:val="24"/>
          <w:szCs w:val="24"/>
        </w:rPr>
      </w:pPr>
      <w:r w:rsidRPr="006E26A7">
        <w:rPr>
          <w:sz w:val="24"/>
          <w:szCs w:val="24"/>
        </w:rPr>
        <w:t xml:space="preserve">dokument o którym mowa w pkt 5.18 specyfikacji technicznej punktu ładowania (załącznik nr 2 do </w:t>
      </w:r>
      <w:proofErr w:type="spellStart"/>
      <w:r w:rsidRPr="006E26A7">
        <w:rPr>
          <w:sz w:val="24"/>
          <w:szCs w:val="24"/>
        </w:rPr>
        <w:t>s.i.w.z</w:t>
      </w:r>
      <w:proofErr w:type="spellEnd"/>
      <w:r w:rsidRPr="006E26A7">
        <w:rPr>
          <w:sz w:val="24"/>
          <w:szCs w:val="24"/>
        </w:rPr>
        <w:t xml:space="preserve">.) potwierdzający zaoferowaną przez Wykonawcę w ofercie wartość poziomu zakłóceń emitowanych do sieci dystrybucyjnej SN w zakresie wysokich harmonicznych </w:t>
      </w:r>
      <w:proofErr w:type="spellStart"/>
      <w:r w:rsidRPr="006E26A7">
        <w:rPr>
          <w:sz w:val="24"/>
          <w:szCs w:val="24"/>
        </w:rPr>
        <w:t>THDi</w:t>
      </w:r>
      <w:proofErr w:type="spellEnd"/>
      <w:r w:rsidRPr="006E26A7">
        <w:rPr>
          <w:sz w:val="24"/>
          <w:szCs w:val="24"/>
        </w:rPr>
        <w:t xml:space="preserve"> ładowarek dużej mocy, wchodzących w skład punktu ładowania, wydany przez niezależną jednostkę posiadającą niezbędną wiedzę i doświadczenie np. przez niezależną jednostkę upoważnioną do wykonywania takich badań, posiadającą akredytację Polskiego Centrum Akredytacji,</w:t>
      </w:r>
    </w:p>
    <w:p w:rsidR="00B525F0" w:rsidRPr="006E26A7" w:rsidRDefault="00B525F0" w:rsidP="000971C2">
      <w:pPr>
        <w:pStyle w:val="Akapitzlist"/>
        <w:numPr>
          <w:ilvl w:val="0"/>
          <w:numId w:val="43"/>
        </w:numPr>
        <w:suppressAutoHyphens/>
        <w:spacing w:before="120" w:after="120"/>
        <w:jc w:val="both"/>
        <w:rPr>
          <w:bCs/>
          <w:sz w:val="24"/>
          <w:szCs w:val="24"/>
        </w:rPr>
      </w:pPr>
      <w:r w:rsidRPr="006E26A7">
        <w:rPr>
          <w:sz w:val="24"/>
        </w:rPr>
        <w:t>licencje na korzystanie z oprogramowania i dokumentacji przekazanych przez Wykonawcę w związku z dostarczonym punktem ładowania, o której mowa w ust. 30 niniejszego paragrafu,</w:t>
      </w:r>
    </w:p>
    <w:p w:rsidR="00E75706" w:rsidRPr="006E26A7" w:rsidRDefault="00E75706" w:rsidP="000971C2">
      <w:pPr>
        <w:pStyle w:val="Akapitzlist"/>
        <w:numPr>
          <w:ilvl w:val="0"/>
          <w:numId w:val="43"/>
        </w:numPr>
        <w:suppressAutoHyphens/>
        <w:spacing w:before="120" w:after="120"/>
        <w:jc w:val="both"/>
        <w:rPr>
          <w:bCs/>
          <w:sz w:val="24"/>
          <w:szCs w:val="24"/>
        </w:rPr>
      </w:pPr>
      <w:r w:rsidRPr="006E26A7">
        <w:rPr>
          <w:rFonts w:cs="Arial"/>
          <w:sz w:val="24"/>
        </w:rPr>
        <w:t xml:space="preserve">dokumentacja techniczna złącza pantografowego, o której mowa w pkt 6.4 </w:t>
      </w:r>
      <w:r w:rsidRPr="006E26A7">
        <w:rPr>
          <w:sz w:val="24"/>
          <w:szCs w:val="24"/>
        </w:rPr>
        <w:t xml:space="preserve">specyfikacji technicznej punktu ładowania (załącznik nr 2 do </w:t>
      </w:r>
      <w:proofErr w:type="spellStart"/>
      <w:r w:rsidRPr="006E26A7">
        <w:rPr>
          <w:sz w:val="24"/>
          <w:szCs w:val="24"/>
        </w:rPr>
        <w:t>s.i.w.z</w:t>
      </w:r>
      <w:proofErr w:type="spellEnd"/>
      <w:r w:rsidRPr="006E26A7">
        <w:rPr>
          <w:sz w:val="24"/>
          <w:szCs w:val="24"/>
        </w:rPr>
        <w:t>.),</w:t>
      </w:r>
      <w:r w:rsidRPr="006E26A7">
        <w:rPr>
          <w:rFonts w:cs="Arial"/>
          <w:sz w:val="24"/>
        </w:rPr>
        <w:t xml:space="preserve"> </w:t>
      </w:r>
    </w:p>
    <w:p w:rsidR="003C5F12" w:rsidRPr="006E26A7" w:rsidRDefault="003C5F12" w:rsidP="000971C2">
      <w:pPr>
        <w:pStyle w:val="Akapitzlist"/>
        <w:numPr>
          <w:ilvl w:val="0"/>
          <w:numId w:val="43"/>
        </w:numPr>
        <w:autoSpaceDE w:val="0"/>
        <w:autoSpaceDN w:val="0"/>
        <w:adjustRightInd w:val="0"/>
        <w:jc w:val="both"/>
        <w:rPr>
          <w:sz w:val="24"/>
          <w:szCs w:val="24"/>
        </w:rPr>
      </w:pPr>
      <w:r w:rsidRPr="006E26A7">
        <w:rPr>
          <w:sz w:val="24"/>
          <w:szCs w:val="24"/>
        </w:rPr>
        <w:t xml:space="preserve">instrukcję obsługi – w wersji </w:t>
      </w:r>
      <w:proofErr w:type="spellStart"/>
      <w:r w:rsidRPr="006E26A7">
        <w:rPr>
          <w:sz w:val="24"/>
          <w:szCs w:val="24"/>
        </w:rPr>
        <w:t>elektronicznej,zapisaną</w:t>
      </w:r>
      <w:proofErr w:type="spellEnd"/>
      <w:r w:rsidRPr="006E26A7">
        <w:rPr>
          <w:sz w:val="24"/>
          <w:szCs w:val="24"/>
        </w:rPr>
        <w:t xml:space="preserve"> na nośniku pamięci,</w:t>
      </w:r>
    </w:p>
    <w:p w:rsidR="00D8287A" w:rsidRPr="006E26A7" w:rsidRDefault="003C5F12" w:rsidP="000971C2">
      <w:pPr>
        <w:pStyle w:val="Akapitzlist"/>
        <w:numPr>
          <w:ilvl w:val="0"/>
          <w:numId w:val="43"/>
        </w:numPr>
        <w:autoSpaceDE w:val="0"/>
        <w:autoSpaceDN w:val="0"/>
        <w:adjustRightInd w:val="0"/>
        <w:jc w:val="both"/>
        <w:rPr>
          <w:sz w:val="24"/>
          <w:szCs w:val="24"/>
        </w:rPr>
      </w:pPr>
      <w:r w:rsidRPr="006E26A7">
        <w:rPr>
          <w:sz w:val="24"/>
          <w:szCs w:val="24"/>
        </w:rPr>
        <w:t>instrukcję napraw – w wersji elektronicznej, zapisaną na nośniku pamięci</w:t>
      </w:r>
      <w:r w:rsidR="009355C6" w:rsidRPr="006E26A7">
        <w:rPr>
          <w:sz w:val="24"/>
          <w:szCs w:val="24"/>
        </w:rPr>
        <w:t>,</w:t>
      </w:r>
    </w:p>
    <w:p w:rsidR="005E4AE0" w:rsidRPr="006E26A7" w:rsidRDefault="005E4AE0" w:rsidP="000971C2">
      <w:pPr>
        <w:pStyle w:val="Akapitzlist"/>
        <w:numPr>
          <w:ilvl w:val="0"/>
          <w:numId w:val="43"/>
        </w:numPr>
        <w:autoSpaceDE w:val="0"/>
        <w:autoSpaceDN w:val="0"/>
        <w:adjustRightInd w:val="0"/>
        <w:jc w:val="both"/>
        <w:rPr>
          <w:sz w:val="24"/>
          <w:szCs w:val="24"/>
        </w:rPr>
      </w:pPr>
      <w:r w:rsidRPr="006E26A7">
        <w:rPr>
          <w:sz w:val="24"/>
          <w:szCs w:val="24"/>
        </w:rPr>
        <w:t>dokumentację techniczno – ruchową,</w:t>
      </w:r>
      <w:r w:rsidR="00716215" w:rsidRPr="006E26A7">
        <w:rPr>
          <w:sz w:val="24"/>
          <w:szCs w:val="24"/>
        </w:rPr>
        <w:t xml:space="preserve"> </w:t>
      </w:r>
    </w:p>
    <w:p w:rsidR="005E4AE0" w:rsidRPr="006E26A7" w:rsidRDefault="005E4AE0" w:rsidP="000971C2">
      <w:pPr>
        <w:pStyle w:val="Akapitzlist"/>
        <w:numPr>
          <w:ilvl w:val="0"/>
          <w:numId w:val="43"/>
        </w:numPr>
        <w:autoSpaceDE w:val="0"/>
        <w:autoSpaceDN w:val="0"/>
        <w:adjustRightInd w:val="0"/>
        <w:jc w:val="both"/>
        <w:rPr>
          <w:sz w:val="24"/>
          <w:szCs w:val="24"/>
        </w:rPr>
      </w:pPr>
      <w:r w:rsidRPr="006E26A7">
        <w:rPr>
          <w:sz w:val="24"/>
          <w:szCs w:val="24"/>
        </w:rPr>
        <w:lastRenderedPageBreak/>
        <w:t>opis funkcji programu użytkowego</w:t>
      </w:r>
      <w:r w:rsidR="00C21164" w:rsidRPr="006E26A7">
        <w:rPr>
          <w:sz w:val="24"/>
          <w:szCs w:val="24"/>
        </w:rPr>
        <w:t xml:space="preserve">, o którym mowa w załączniku nr 3 do </w:t>
      </w:r>
      <w:proofErr w:type="spellStart"/>
      <w:r w:rsidR="00C21164" w:rsidRPr="006E26A7">
        <w:rPr>
          <w:sz w:val="24"/>
          <w:szCs w:val="24"/>
        </w:rPr>
        <w:t>s.i.w.z</w:t>
      </w:r>
      <w:proofErr w:type="spellEnd"/>
      <w:r w:rsidR="00C21164" w:rsidRPr="006E26A7">
        <w:rPr>
          <w:sz w:val="24"/>
          <w:szCs w:val="24"/>
        </w:rPr>
        <w:t>.</w:t>
      </w:r>
      <w:r w:rsidRPr="006E26A7">
        <w:rPr>
          <w:sz w:val="24"/>
          <w:szCs w:val="24"/>
        </w:rPr>
        <w:t>,</w:t>
      </w:r>
      <w:r w:rsidR="009355C6" w:rsidRPr="006E26A7">
        <w:rPr>
          <w:sz w:val="24"/>
          <w:szCs w:val="24"/>
        </w:rPr>
        <w:t xml:space="preserve"> </w:t>
      </w:r>
    </w:p>
    <w:p w:rsidR="005E4AE0" w:rsidRPr="006E26A7" w:rsidRDefault="003C5F12" w:rsidP="000971C2">
      <w:pPr>
        <w:pStyle w:val="Akapitzlist"/>
        <w:numPr>
          <w:ilvl w:val="0"/>
          <w:numId w:val="43"/>
        </w:numPr>
        <w:autoSpaceDE w:val="0"/>
        <w:autoSpaceDN w:val="0"/>
        <w:adjustRightInd w:val="0"/>
        <w:jc w:val="both"/>
        <w:rPr>
          <w:sz w:val="24"/>
          <w:szCs w:val="24"/>
        </w:rPr>
      </w:pPr>
      <w:r w:rsidRPr="006E26A7">
        <w:rPr>
          <w:rFonts w:ascii="Arial" w:hAnsi="Arial" w:cs="Arial"/>
        </w:rPr>
        <w:t xml:space="preserve">katalog części zamiennych w języku polskim - </w:t>
      </w:r>
      <w:r w:rsidR="00E44A82" w:rsidRPr="006E26A7">
        <w:rPr>
          <w:rFonts w:ascii="Arial" w:hAnsi="Arial" w:cs="Arial"/>
        </w:rPr>
        <w:t>w wersji elektronicznej zapisanej</w:t>
      </w:r>
      <w:r w:rsidRPr="006E26A7">
        <w:rPr>
          <w:rFonts w:ascii="Arial" w:hAnsi="Arial" w:cs="Arial"/>
        </w:rPr>
        <w:t xml:space="preserve"> na nośniku pamięci</w:t>
      </w:r>
      <w:r w:rsidR="005E4AE0" w:rsidRPr="006E26A7">
        <w:rPr>
          <w:sz w:val="24"/>
          <w:szCs w:val="24"/>
        </w:rPr>
        <w:t>,</w:t>
      </w:r>
    </w:p>
    <w:p w:rsidR="005E4AE0" w:rsidRPr="006E26A7" w:rsidRDefault="005E4AE0" w:rsidP="000971C2">
      <w:pPr>
        <w:pStyle w:val="Akapitzlist"/>
        <w:numPr>
          <w:ilvl w:val="0"/>
          <w:numId w:val="43"/>
        </w:numPr>
        <w:autoSpaceDE w:val="0"/>
        <w:autoSpaceDN w:val="0"/>
        <w:adjustRightInd w:val="0"/>
        <w:jc w:val="both"/>
        <w:rPr>
          <w:sz w:val="24"/>
          <w:szCs w:val="24"/>
        </w:rPr>
      </w:pPr>
      <w:r w:rsidRPr="006E26A7">
        <w:rPr>
          <w:sz w:val="24"/>
          <w:szCs w:val="24"/>
        </w:rPr>
        <w:t>opis budowy i schematy elektryczne głównych obwodów i ich zabezpieczeń,</w:t>
      </w:r>
    </w:p>
    <w:p w:rsidR="0011604C" w:rsidRPr="006E26A7" w:rsidRDefault="0011604C" w:rsidP="000971C2">
      <w:pPr>
        <w:pStyle w:val="Akapitzlist"/>
        <w:numPr>
          <w:ilvl w:val="0"/>
          <w:numId w:val="43"/>
        </w:numPr>
        <w:autoSpaceDE w:val="0"/>
        <w:autoSpaceDN w:val="0"/>
        <w:adjustRightInd w:val="0"/>
        <w:jc w:val="both"/>
        <w:rPr>
          <w:sz w:val="24"/>
          <w:szCs w:val="24"/>
        </w:rPr>
      </w:pPr>
      <w:r w:rsidRPr="006E26A7">
        <w:rPr>
          <w:sz w:val="24"/>
          <w:szCs w:val="24"/>
        </w:rPr>
        <w:t>dokumentację określoną</w:t>
      </w:r>
      <w:r w:rsidR="006A6270" w:rsidRPr="006E26A7">
        <w:rPr>
          <w:sz w:val="24"/>
          <w:szCs w:val="24"/>
        </w:rPr>
        <w:t xml:space="preserve"> w § 1 ust. 12 niniejszej Umowy oraz protokoły odbiorów przeprowadzonych przez PGE wraz z dokumentacją dotyczącą przyłączenia punktu ładowania do sieci dystrybucyjnej, </w:t>
      </w:r>
    </w:p>
    <w:p w:rsidR="00563B5B" w:rsidRPr="006E26A7" w:rsidRDefault="00740593" w:rsidP="000971C2">
      <w:pPr>
        <w:pStyle w:val="Akapitzlist"/>
        <w:numPr>
          <w:ilvl w:val="0"/>
          <w:numId w:val="43"/>
        </w:numPr>
        <w:autoSpaceDE w:val="0"/>
        <w:autoSpaceDN w:val="0"/>
        <w:adjustRightInd w:val="0"/>
        <w:jc w:val="both"/>
        <w:rPr>
          <w:sz w:val="24"/>
          <w:szCs w:val="24"/>
        </w:rPr>
      </w:pPr>
      <w:r w:rsidRPr="006E26A7">
        <w:rPr>
          <w:sz w:val="24"/>
          <w:szCs w:val="24"/>
        </w:rPr>
        <w:t>niezbędną dokumentację powykonawczą (w tym</w:t>
      </w:r>
      <w:r w:rsidR="00537752" w:rsidRPr="006E26A7">
        <w:rPr>
          <w:sz w:val="24"/>
          <w:szCs w:val="24"/>
        </w:rPr>
        <w:t xml:space="preserve"> inwentaryzację</w:t>
      </w:r>
      <w:r w:rsidRPr="006E26A7">
        <w:rPr>
          <w:sz w:val="24"/>
          <w:szCs w:val="24"/>
        </w:rPr>
        <w:t xml:space="preserve"> geodezyjną) prowadzonych robót opisaną i skompletowaną w jednym egzemplarzu</w:t>
      </w:r>
      <w:r w:rsidR="002E03B6" w:rsidRPr="006E26A7">
        <w:rPr>
          <w:sz w:val="24"/>
          <w:szCs w:val="24"/>
        </w:rPr>
        <w:t>,</w:t>
      </w:r>
    </w:p>
    <w:p w:rsidR="007217C3" w:rsidRPr="006E26A7" w:rsidRDefault="002E03B6" w:rsidP="000971C2">
      <w:pPr>
        <w:pStyle w:val="Akapitzlist"/>
        <w:numPr>
          <w:ilvl w:val="0"/>
          <w:numId w:val="43"/>
        </w:numPr>
        <w:autoSpaceDE w:val="0"/>
        <w:autoSpaceDN w:val="0"/>
        <w:adjustRightInd w:val="0"/>
        <w:jc w:val="both"/>
        <w:rPr>
          <w:sz w:val="24"/>
          <w:szCs w:val="24"/>
        </w:rPr>
      </w:pPr>
      <w:r w:rsidRPr="006E26A7">
        <w:rPr>
          <w:sz w:val="24"/>
          <w:szCs w:val="24"/>
        </w:rPr>
        <w:t xml:space="preserve">oświadczenie o przeniesieniu praw autorskich do przekazanej dokumentacji </w:t>
      </w:r>
      <w:r w:rsidR="00772C73" w:rsidRPr="006E26A7">
        <w:rPr>
          <w:sz w:val="24"/>
          <w:szCs w:val="24"/>
        </w:rPr>
        <w:t>projektowej</w:t>
      </w:r>
      <w:r w:rsidRPr="006E26A7">
        <w:rPr>
          <w:sz w:val="24"/>
          <w:szCs w:val="24"/>
        </w:rPr>
        <w:t xml:space="preserve"> na Zamawiającego</w:t>
      </w:r>
      <w:r w:rsidR="00563B5B" w:rsidRPr="006E26A7">
        <w:rPr>
          <w:sz w:val="24"/>
          <w:szCs w:val="24"/>
        </w:rPr>
        <w:t>.</w:t>
      </w:r>
    </w:p>
    <w:p w:rsidR="00C561D6" w:rsidRPr="006E26A7" w:rsidRDefault="00C80DF4" w:rsidP="000971C2">
      <w:pPr>
        <w:pStyle w:val="Akapitzlist"/>
        <w:numPr>
          <w:ilvl w:val="0"/>
          <w:numId w:val="43"/>
        </w:numPr>
        <w:suppressAutoHyphens/>
        <w:spacing w:before="120" w:after="120"/>
        <w:jc w:val="both"/>
        <w:rPr>
          <w:bCs/>
          <w:sz w:val="24"/>
          <w:szCs w:val="24"/>
        </w:rPr>
      </w:pPr>
      <w:r w:rsidRPr="006E26A7">
        <w:rPr>
          <w:sz w:val="24"/>
          <w:szCs w:val="24"/>
        </w:rPr>
        <w:t>dokument potwierdzający kompatybilność elektromagnetyczną (EMC) ładowarek dużej mocy, o którym mowa w pkt 5.8 specyfikacji technicznej punktu ładowania (załącznik nr 2 do s. i. w. z.),</w:t>
      </w:r>
    </w:p>
    <w:p w:rsidR="00C80DF4" w:rsidRPr="006E26A7" w:rsidRDefault="00C80DF4" w:rsidP="000971C2">
      <w:pPr>
        <w:pStyle w:val="Akapitzlist"/>
        <w:numPr>
          <w:ilvl w:val="0"/>
          <w:numId w:val="43"/>
        </w:numPr>
        <w:suppressAutoHyphens/>
        <w:spacing w:before="120" w:after="120"/>
        <w:jc w:val="both"/>
        <w:rPr>
          <w:bCs/>
          <w:sz w:val="24"/>
          <w:szCs w:val="24"/>
        </w:rPr>
      </w:pPr>
      <w:r w:rsidRPr="006E26A7">
        <w:rPr>
          <w:rFonts w:cs="Arial"/>
          <w:sz w:val="24"/>
          <w:szCs w:val="24"/>
        </w:rPr>
        <w:t xml:space="preserve">dokumentacja techniczna ładowarek, na podstawie której będzie można stwierdzić sposób spełnienia zapisu wymaganego w pkt 5.12 </w:t>
      </w:r>
      <w:r w:rsidRPr="006E26A7">
        <w:rPr>
          <w:sz w:val="24"/>
          <w:szCs w:val="24"/>
        </w:rPr>
        <w:t>specyfikacji technicznej punktu ładowania (załącznik nr 2 do s. i. w. z.), zgodnie z którym ładowarki muszą</w:t>
      </w:r>
      <w:r w:rsidRPr="006E26A7">
        <w:rPr>
          <w:rFonts w:cs="Arial"/>
          <w:sz w:val="24"/>
          <w:szCs w:val="24"/>
        </w:rPr>
        <w:t xml:space="preserve"> być przystosowane  do ciągłej pracy w przedziale temperatur zewnętrznych od    -30 do + 45 °C oraz od -25 do + 45 °C bez konieczności stosowania układów klimatyzacji oraz ogrzewania grzałkami.</w:t>
      </w:r>
    </w:p>
    <w:p w:rsidR="0083678E" w:rsidRPr="006E26A7" w:rsidRDefault="0083678E" w:rsidP="000971C2">
      <w:pPr>
        <w:pStyle w:val="Akapitzlist"/>
        <w:numPr>
          <w:ilvl w:val="0"/>
          <w:numId w:val="43"/>
        </w:numPr>
        <w:suppressAutoHyphens/>
        <w:spacing w:before="120" w:after="120"/>
        <w:jc w:val="both"/>
        <w:rPr>
          <w:bCs/>
          <w:sz w:val="24"/>
          <w:szCs w:val="24"/>
        </w:rPr>
      </w:pPr>
      <w:r w:rsidRPr="006E26A7">
        <w:rPr>
          <w:bCs/>
          <w:sz w:val="24"/>
          <w:szCs w:val="24"/>
        </w:rPr>
        <w:t xml:space="preserve">podpisany przez Wykonawcę dokument gwarancyjny uwzględniający wszystkie postanowienia zawarte we wzorze Karty gwarancyjnej stanowiącym załącznik nr 4c do niniejszej Umowy, sporządzony dla dostarczonego punktu ładowania </w:t>
      </w:r>
      <w:r w:rsidRPr="006E26A7">
        <w:rPr>
          <w:bCs/>
          <w:sz w:val="24"/>
          <w:szCs w:val="24"/>
        </w:rPr>
        <w:br/>
        <w:t xml:space="preserve">– z zastrzeżeniem, że data od której liczony będzie okres gwarancji (podana na w/w dokumencie) zostanie uzupełniona przez Wykonawcę w dacie podpisywania przez Wykonawcę końcowego odbioru technicznego bez uwag i będzie zgodna </w:t>
      </w:r>
      <w:r w:rsidRPr="006E26A7">
        <w:rPr>
          <w:bCs/>
          <w:sz w:val="24"/>
          <w:szCs w:val="24"/>
        </w:rPr>
        <w:br/>
        <w:t xml:space="preserve">z datą dokonania dostawy punktu ładowania, o </w:t>
      </w:r>
      <w:r w:rsidR="00701CC2" w:rsidRPr="006E26A7">
        <w:rPr>
          <w:bCs/>
          <w:sz w:val="24"/>
          <w:szCs w:val="24"/>
        </w:rPr>
        <w:t xml:space="preserve">której mowa w § 2 ust. </w:t>
      </w:r>
      <w:proofErr w:type="spellStart"/>
      <w:r w:rsidR="00701CC2" w:rsidRPr="006E26A7">
        <w:rPr>
          <w:bCs/>
          <w:sz w:val="24"/>
          <w:szCs w:val="24"/>
        </w:rPr>
        <w:t>2c</w:t>
      </w:r>
      <w:proofErr w:type="spellEnd"/>
      <w:r w:rsidR="00701CC2" w:rsidRPr="006E26A7">
        <w:rPr>
          <w:bCs/>
          <w:sz w:val="24"/>
          <w:szCs w:val="24"/>
        </w:rPr>
        <w:t xml:space="preserve"> Umowy,</w:t>
      </w:r>
    </w:p>
    <w:p w:rsidR="00701CC2" w:rsidRPr="006E26A7" w:rsidRDefault="00701CC2" w:rsidP="00701CC2">
      <w:pPr>
        <w:pStyle w:val="Akapitzlist"/>
        <w:numPr>
          <w:ilvl w:val="0"/>
          <w:numId w:val="43"/>
        </w:numPr>
        <w:suppressAutoHyphens/>
        <w:spacing w:before="120" w:after="120"/>
        <w:jc w:val="both"/>
        <w:rPr>
          <w:bCs/>
          <w:sz w:val="24"/>
          <w:szCs w:val="24"/>
        </w:rPr>
      </w:pPr>
      <w:r w:rsidRPr="006E26A7">
        <w:rPr>
          <w:bCs/>
          <w:sz w:val="24"/>
          <w:szCs w:val="24"/>
        </w:rPr>
        <w:t>dziennik budowy,</w:t>
      </w:r>
    </w:p>
    <w:p w:rsidR="009E619F" w:rsidRPr="006E26A7" w:rsidRDefault="00701CC2" w:rsidP="009E619F">
      <w:pPr>
        <w:pStyle w:val="Akapitzlist"/>
        <w:numPr>
          <w:ilvl w:val="0"/>
          <w:numId w:val="43"/>
        </w:numPr>
        <w:suppressAutoHyphens/>
        <w:spacing w:before="120" w:after="120"/>
        <w:jc w:val="both"/>
        <w:rPr>
          <w:bCs/>
          <w:sz w:val="24"/>
          <w:szCs w:val="24"/>
        </w:rPr>
      </w:pPr>
      <w:r w:rsidRPr="006E26A7">
        <w:rPr>
          <w:bCs/>
          <w:sz w:val="24"/>
          <w:szCs w:val="24"/>
        </w:rPr>
        <w:t>oświadczenie kierownika budowy o zakończeniu robót oraz wykonaniu robót zgodnie z opisem przedmiotu zamówienia, ze sztuką budowlaną, obow</w:t>
      </w:r>
      <w:r w:rsidR="004A17E9" w:rsidRPr="006E26A7">
        <w:rPr>
          <w:bCs/>
          <w:sz w:val="24"/>
          <w:szCs w:val="24"/>
        </w:rPr>
        <w:t>iązującymi przepisami i normami,</w:t>
      </w:r>
    </w:p>
    <w:p w:rsidR="0083678E" w:rsidRPr="006E26A7" w:rsidRDefault="004A17E9" w:rsidP="009E619F">
      <w:pPr>
        <w:pStyle w:val="Akapitzlist"/>
        <w:numPr>
          <w:ilvl w:val="0"/>
          <w:numId w:val="43"/>
        </w:numPr>
        <w:suppressAutoHyphens/>
        <w:spacing w:before="120" w:after="120"/>
        <w:jc w:val="both"/>
        <w:rPr>
          <w:bCs/>
          <w:sz w:val="24"/>
          <w:szCs w:val="24"/>
        </w:rPr>
      </w:pPr>
      <w:r w:rsidRPr="006E26A7">
        <w:rPr>
          <w:bCs/>
          <w:sz w:val="24"/>
          <w:szCs w:val="24"/>
        </w:rPr>
        <w:t xml:space="preserve">deklaracje zgodności, o których mowa pkt 5.8 specyfikacji technicznej punktu ładowania (załącznik nr 2 do </w:t>
      </w:r>
      <w:proofErr w:type="spellStart"/>
      <w:r w:rsidRPr="006E26A7">
        <w:rPr>
          <w:bCs/>
          <w:sz w:val="24"/>
          <w:szCs w:val="24"/>
        </w:rPr>
        <w:t>s.i.w.z</w:t>
      </w:r>
      <w:proofErr w:type="spellEnd"/>
      <w:r w:rsidRPr="006E26A7">
        <w:rPr>
          <w:bCs/>
          <w:sz w:val="24"/>
          <w:szCs w:val="24"/>
        </w:rPr>
        <w:t>.), wydane przez producenta, potwierdzające  posiadanie przez ładowarki dużej mocy kompatybilności elektromagnetycznej (EMC), tj. zdolności do poprawnej pracy w określonym środowisku elektromagnetycznym i nieemitowanie zaburzeń pola elektromagnetycznego zakłócającego poprawną pracę innych urządzeń pracujących w tym środowisku, zgodnie z obowiązującymi normami i przepisami.</w:t>
      </w:r>
    </w:p>
    <w:p w:rsidR="00716215" w:rsidRPr="006E26A7" w:rsidRDefault="00716215" w:rsidP="00716215">
      <w:pPr>
        <w:pStyle w:val="Akapitzlist"/>
        <w:autoSpaceDE w:val="0"/>
        <w:autoSpaceDN w:val="0"/>
        <w:adjustRightInd w:val="0"/>
        <w:ind w:left="1142"/>
        <w:jc w:val="both"/>
        <w:rPr>
          <w:sz w:val="24"/>
          <w:szCs w:val="24"/>
        </w:rPr>
      </w:pPr>
    </w:p>
    <w:p w:rsidR="004C08D9" w:rsidRPr="006E26A7" w:rsidRDefault="007217C3" w:rsidP="000971C2">
      <w:pPr>
        <w:pStyle w:val="Akapitzlist"/>
        <w:numPr>
          <w:ilvl w:val="0"/>
          <w:numId w:val="89"/>
        </w:numPr>
        <w:suppressAutoHyphens/>
        <w:autoSpaceDE w:val="0"/>
        <w:autoSpaceDN w:val="0"/>
        <w:adjustRightInd w:val="0"/>
        <w:spacing w:before="120" w:after="120"/>
        <w:jc w:val="both"/>
        <w:rPr>
          <w:sz w:val="24"/>
          <w:szCs w:val="24"/>
        </w:rPr>
      </w:pPr>
      <w:r w:rsidRPr="006E26A7">
        <w:rPr>
          <w:sz w:val="24"/>
          <w:szCs w:val="24"/>
        </w:rPr>
        <w:t>Zamawiający wymaga wydania dokumentacji, o której mowa w</w:t>
      </w:r>
      <w:r w:rsidR="004C08D9" w:rsidRPr="006E26A7">
        <w:rPr>
          <w:sz w:val="24"/>
          <w:szCs w:val="24"/>
        </w:rPr>
        <w:t>:</w:t>
      </w:r>
    </w:p>
    <w:p w:rsidR="004C08D9" w:rsidRPr="006E26A7" w:rsidRDefault="00AE2086" w:rsidP="000971C2">
      <w:pPr>
        <w:pStyle w:val="Akapitzlist"/>
        <w:numPr>
          <w:ilvl w:val="0"/>
          <w:numId w:val="44"/>
        </w:numPr>
        <w:suppressAutoHyphens/>
        <w:autoSpaceDE w:val="0"/>
        <w:autoSpaceDN w:val="0"/>
        <w:adjustRightInd w:val="0"/>
        <w:spacing w:before="120" w:after="120"/>
        <w:jc w:val="both"/>
        <w:rPr>
          <w:sz w:val="24"/>
          <w:szCs w:val="24"/>
        </w:rPr>
      </w:pPr>
      <w:r w:rsidRPr="006E26A7">
        <w:rPr>
          <w:sz w:val="24"/>
          <w:szCs w:val="24"/>
        </w:rPr>
        <w:t>ust. 28</w:t>
      </w:r>
      <w:r w:rsidR="00CF1E78" w:rsidRPr="006E26A7">
        <w:rPr>
          <w:sz w:val="24"/>
          <w:szCs w:val="24"/>
        </w:rPr>
        <w:t xml:space="preserve"> pkt 1</w:t>
      </w:r>
      <w:r w:rsidR="007217C3" w:rsidRPr="006E26A7">
        <w:rPr>
          <w:sz w:val="24"/>
          <w:szCs w:val="24"/>
        </w:rPr>
        <w:t xml:space="preserve"> najpóź</w:t>
      </w:r>
      <w:r w:rsidR="004C08D9" w:rsidRPr="006E26A7">
        <w:rPr>
          <w:sz w:val="24"/>
          <w:szCs w:val="24"/>
        </w:rPr>
        <w:t xml:space="preserve">niej </w:t>
      </w:r>
      <w:r w:rsidR="007217C3" w:rsidRPr="006E26A7">
        <w:rPr>
          <w:sz w:val="24"/>
          <w:szCs w:val="24"/>
        </w:rPr>
        <w:t>w dacie</w:t>
      </w:r>
      <w:r w:rsidR="00BD415F" w:rsidRPr="006E26A7">
        <w:rPr>
          <w:sz w:val="24"/>
          <w:szCs w:val="24"/>
        </w:rPr>
        <w:t xml:space="preserve"> przystąpienia do</w:t>
      </w:r>
      <w:r w:rsidR="007217C3" w:rsidRPr="006E26A7">
        <w:rPr>
          <w:sz w:val="24"/>
          <w:szCs w:val="24"/>
        </w:rPr>
        <w:t xml:space="preserve"> odbioru </w:t>
      </w:r>
      <w:r w:rsidR="000F4AE3" w:rsidRPr="006E26A7">
        <w:rPr>
          <w:sz w:val="24"/>
          <w:szCs w:val="24"/>
        </w:rPr>
        <w:t xml:space="preserve">technicznego </w:t>
      </w:r>
      <w:r w:rsidR="007217C3" w:rsidRPr="006E26A7">
        <w:rPr>
          <w:sz w:val="24"/>
          <w:szCs w:val="24"/>
        </w:rPr>
        <w:t xml:space="preserve">każdego </w:t>
      </w:r>
      <w:r w:rsidR="004C08D9" w:rsidRPr="006E26A7">
        <w:rPr>
          <w:sz w:val="24"/>
          <w:szCs w:val="24"/>
        </w:rPr>
        <w:br/>
      </w:r>
      <w:r w:rsidR="007217C3" w:rsidRPr="006E26A7">
        <w:rPr>
          <w:sz w:val="24"/>
          <w:szCs w:val="24"/>
        </w:rPr>
        <w:t>z Autobusów</w:t>
      </w:r>
      <w:r w:rsidR="00D12DA6" w:rsidRPr="006E26A7">
        <w:rPr>
          <w:sz w:val="24"/>
          <w:szCs w:val="24"/>
        </w:rPr>
        <w:t>,</w:t>
      </w:r>
      <w:r w:rsidR="00C41AAD" w:rsidRPr="006E26A7">
        <w:rPr>
          <w:sz w:val="24"/>
          <w:szCs w:val="24"/>
        </w:rPr>
        <w:t xml:space="preserve"> każdej z</w:t>
      </w:r>
      <w:r w:rsidR="00D12DA6" w:rsidRPr="006E26A7">
        <w:rPr>
          <w:sz w:val="24"/>
          <w:szCs w:val="24"/>
        </w:rPr>
        <w:t xml:space="preserve"> ładowarek</w:t>
      </w:r>
      <w:r w:rsidR="00982F53" w:rsidRPr="006E26A7">
        <w:rPr>
          <w:sz w:val="24"/>
          <w:szCs w:val="24"/>
        </w:rPr>
        <w:t xml:space="preserve"> małej mocy</w:t>
      </w:r>
      <w:r w:rsidR="00287D9E" w:rsidRPr="006E26A7">
        <w:rPr>
          <w:sz w:val="24"/>
          <w:szCs w:val="24"/>
        </w:rPr>
        <w:t xml:space="preserve">. Niedostarczenie dokumentacji, o której mowa w ust. 28 pkt 1 lit. a </w:t>
      </w:r>
      <w:proofErr w:type="spellStart"/>
      <w:r w:rsidR="00287D9E" w:rsidRPr="006E26A7">
        <w:rPr>
          <w:sz w:val="24"/>
          <w:szCs w:val="24"/>
        </w:rPr>
        <w:t>ppkt</w:t>
      </w:r>
      <w:proofErr w:type="spellEnd"/>
      <w:r w:rsidR="00287D9E" w:rsidRPr="006E26A7">
        <w:rPr>
          <w:sz w:val="24"/>
          <w:szCs w:val="24"/>
        </w:rPr>
        <w:t xml:space="preserve">. aa – ab lub ust. 28 pkt 1 lit. b </w:t>
      </w:r>
      <w:proofErr w:type="spellStart"/>
      <w:r w:rsidR="00287D9E" w:rsidRPr="006E26A7">
        <w:rPr>
          <w:sz w:val="24"/>
          <w:szCs w:val="24"/>
        </w:rPr>
        <w:t>ppkt</w:t>
      </w:r>
      <w:proofErr w:type="spellEnd"/>
      <w:r w:rsidR="00287D9E" w:rsidRPr="006E26A7">
        <w:rPr>
          <w:sz w:val="24"/>
          <w:szCs w:val="24"/>
        </w:rPr>
        <w:t>. aa skutkuje nie przystąpieniem do odbioru technicznego odpowiednio Autobusów, ładowarek małej mocy.</w:t>
      </w:r>
    </w:p>
    <w:p w:rsidR="004C08D9" w:rsidRPr="006E26A7" w:rsidRDefault="004C08D9" w:rsidP="000971C2">
      <w:pPr>
        <w:pStyle w:val="Akapitzlist"/>
        <w:numPr>
          <w:ilvl w:val="0"/>
          <w:numId w:val="44"/>
        </w:numPr>
        <w:suppressAutoHyphens/>
        <w:autoSpaceDE w:val="0"/>
        <w:autoSpaceDN w:val="0"/>
        <w:adjustRightInd w:val="0"/>
        <w:spacing w:before="120" w:after="120"/>
        <w:jc w:val="both"/>
        <w:rPr>
          <w:sz w:val="24"/>
          <w:szCs w:val="24"/>
        </w:rPr>
      </w:pPr>
      <w:r w:rsidRPr="006E26A7">
        <w:rPr>
          <w:sz w:val="24"/>
          <w:szCs w:val="24"/>
        </w:rPr>
        <w:lastRenderedPageBreak/>
        <w:t xml:space="preserve"> </w:t>
      </w:r>
      <w:r w:rsidR="00AE2086" w:rsidRPr="006E26A7">
        <w:rPr>
          <w:sz w:val="24"/>
          <w:szCs w:val="24"/>
        </w:rPr>
        <w:t>ust. 28</w:t>
      </w:r>
      <w:r w:rsidR="007217C3" w:rsidRPr="006E26A7">
        <w:rPr>
          <w:sz w:val="24"/>
          <w:szCs w:val="24"/>
        </w:rPr>
        <w:t xml:space="preserve"> pkt 2</w:t>
      </w:r>
      <w:r w:rsidR="00EC1C70" w:rsidRPr="006E26A7">
        <w:rPr>
          <w:sz w:val="24"/>
          <w:szCs w:val="24"/>
        </w:rPr>
        <w:t xml:space="preserve"> lit. a</w:t>
      </w:r>
      <w:r w:rsidR="007217C3" w:rsidRPr="006E26A7">
        <w:rPr>
          <w:sz w:val="24"/>
          <w:szCs w:val="24"/>
        </w:rPr>
        <w:t xml:space="preserve"> najpóźniej </w:t>
      </w:r>
      <w:r w:rsidR="002A0C03" w:rsidRPr="006E26A7">
        <w:rPr>
          <w:sz w:val="24"/>
          <w:szCs w:val="24"/>
        </w:rPr>
        <w:t xml:space="preserve">w dacie </w:t>
      </w:r>
      <w:r w:rsidR="00C41AAD" w:rsidRPr="006E26A7">
        <w:rPr>
          <w:sz w:val="24"/>
          <w:szCs w:val="24"/>
        </w:rPr>
        <w:t xml:space="preserve">przystąpienia do </w:t>
      </w:r>
      <w:r w:rsidR="007217C3" w:rsidRPr="006E26A7">
        <w:rPr>
          <w:sz w:val="24"/>
          <w:szCs w:val="24"/>
        </w:rPr>
        <w:t xml:space="preserve">odbioru technicznego </w:t>
      </w:r>
      <w:r w:rsidR="00C41AAD" w:rsidRPr="006E26A7">
        <w:rPr>
          <w:sz w:val="24"/>
          <w:szCs w:val="24"/>
        </w:rPr>
        <w:t xml:space="preserve">pierwszego z </w:t>
      </w:r>
      <w:r w:rsidR="007217C3" w:rsidRPr="006E26A7">
        <w:rPr>
          <w:sz w:val="24"/>
          <w:szCs w:val="24"/>
        </w:rPr>
        <w:t>Autobusów</w:t>
      </w:r>
      <w:r w:rsidRPr="006E26A7">
        <w:rPr>
          <w:sz w:val="24"/>
          <w:szCs w:val="24"/>
        </w:rPr>
        <w:t>,</w:t>
      </w:r>
    </w:p>
    <w:p w:rsidR="00EC1C70" w:rsidRPr="006E26A7" w:rsidRDefault="00EC1C70" w:rsidP="000971C2">
      <w:pPr>
        <w:pStyle w:val="Akapitzlist"/>
        <w:numPr>
          <w:ilvl w:val="0"/>
          <w:numId w:val="44"/>
        </w:numPr>
        <w:suppressAutoHyphens/>
        <w:autoSpaceDE w:val="0"/>
        <w:autoSpaceDN w:val="0"/>
        <w:adjustRightInd w:val="0"/>
        <w:spacing w:before="120" w:after="120"/>
        <w:jc w:val="both"/>
        <w:rPr>
          <w:sz w:val="24"/>
          <w:szCs w:val="24"/>
        </w:rPr>
      </w:pPr>
      <w:r w:rsidRPr="006E26A7">
        <w:rPr>
          <w:sz w:val="24"/>
          <w:szCs w:val="24"/>
        </w:rPr>
        <w:t xml:space="preserve"> ust. 28 pkt 2 lit. b najpóźniej w dacie</w:t>
      </w:r>
      <w:r w:rsidR="00C41AAD" w:rsidRPr="006E26A7">
        <w:rPr>
          <w:sz w:val="24"/>
          <w:szCs w:val="24"/>
        </w:rPr>
        <w:t xml:space="preserve"> przystąpienia do</w:t>
      </w:r>
      <w:r w:rsidRPr="006E26A7">
        <w:rPr>
          <w:sz w:val="24"/>
          <w:szCs w:val="24"/>
        </w:rPr>
        <w:t xml:space="preserve"> odbioru technicznego </w:t>
      </w:r>
      <w:r w:rsidR="00C41AAD" w:rsidRPr="006E26A7">
        <w:rPr>
          <w:sz w:val="24"/>
          <w:szCs w:val="24"/>
        </w:rPr>
        <w:t xml:space="preserve">pierwszej z </w:t>
      </w:r>
      <w:r w:rsidRPr="006E26A7">
        <w:rPr>
          <w:sz w:val="24"/>
          <w:szCs w:val="24"/>
        </w:rPr>
        <w:t>ładowarek małej mocy,</w:t>
      </w:r>
    </w:p>
    <w:p w:rsidR="0011604C" w:rsidRPr="006E26A7" w:rsidRDefault="00AE2086" w:rsidP="000971C2">
      <w:pPr>
        <w:pStyle w:val="Akapitzlist"/>
        <w:numPr>
          <w:ilvl w:val="0"/>
          <w:numId w:val="44"/>
        </w:numPr>
        <w:suppressAutoHyphens/>
        <w:autoSpaceDE w:val="0"/>
        <w:autoSpaceDN w:val="0"/>
        <w:adjustRightInd w:val="0"/>
        <w:spacing w:before="120" w:after="120"/>
        <w:jc w:val="both"/>
        <w:rPr>
          <w:sz w:val="24"/>
          <w:szCs w:val="24"/>
        </w:rPr>
      </w:pPr>
      <w:r w:rsidRPr="006E26A7">
        <w:rPr>
          <w:sz w:val="24"/>
          <w:szCs w:val="24"/>
        </w:rPr>
        <w:t>ust. 28</w:t>
      </w:r>
      <w:r w:rsidR="004C08D9" w:rsidRPr="006E26A7">
        <w:rPr>
          <w:sz w:val="24"/>
          <w:szCs w:val="24"/>
        </w:rPr>
        <w:t xml:space="preserve"> pkt 3</w:t>
      </w:r>
      <w:r w:rsidR="0011604C" w:rsidRPr="006E26A7">
        <w:rPr>
          <w:sz w:val="24"/>
          <w:szCs w:val="24"/>
        </w:rPr>
        <w:t xml:space="preserve"> </w:t>
      </w:r>
      <w:r w:rsidR="004C08D9" w:rsidRPr="006E26A7">
        <w:rPr>
          <w:sz w:val="24"/>
          <w:szCs w:val="24"/>
        </w:rPr>
        <w:t xml:space="preserve">najpóźniej </w:t>
      </w:r>
      <w:r w:rsidR="002A0C03" w:rsidRPr="006E26A7">
        <w:rPr>
          <w:sz w:val="24"/>
          <w:szCs w:val="24"/>
        </w:rPr>
        <w:t xml:space="preserve">w dacie </w:t>
      </w:r>
      <w:r w:rsidR="004C08D9" w:rsidRPr="006E26A7">
        <w:rPr>
          <w:sz w:val="24"/>
          <w:szCs w:val="24"/>
        </w:rPr>
        <w:t>wstępnego odbioru technicznego</w:t>
      </w:r>
      <w:r w:rsidR="00145956" w:rsidRPr="006E26A7">
        <w:rPr>
          <w:sz w:val="24"/>
          <w:szCs w:val="24"/>
        </w:rPr>
        <w:t xml:space="preserve"> </w:t>
      </w:r>
      <w:r w:rsidR="0089484A" w:rsidRPr="006E26A7">
        <w:rPr>
          <w:sz w:val="24"/>
          <w:szCs w:val="24"/>
        </w:rPr>
        <w:t xml:space="preserve">punktu </w:t>
      </w:r>
      <w:r w:rsidR="00145956" w:rsidRPr="006E26A7">
        <w:rPr>
          <w:sz w:val="24"/>
          <w:szCs w:val="24"/>
        </w:rPr>
        <w:t>ładowania</w:t>
      </w:r>
      <w:r w:rsidR="0011604C" w:rsidRPr="006E26A7">
        <w:rPr>
          <w:sz w:val="24"/>
          <w:szCs w:val="24"/>
        </w:rPr>
        <w:t>,</w:t>
      </w:r>
    </w:p>
    <w:p w:rsidR="007217C3" w:rsidRPr="006E26A7" w:rsidRDefault="007217C3" w:rsidP="000971C2">
      <w:pPr>
        <w:numPr>
          <w:ilvl w:val="0"/>
          <w:numId w:val="89"/>
        </w:numPr>
        <w:suppressAutoHyphens/>
        <w:spacing w:before="120" w:after="120"/>
        <w:jc w:val="both"/>
        <w:rPr>
          <w:sz w:val="24"/>
          <w:szCs w:val="24"/>
        </w:rPr>
      </w:pPr>
      <w:r w:rsidRPr="006E26A7">
        <w:rPr>
          <w:sz w:val="24"/>
          <w:szCs w:val="24"/>
        </w:rPr>
        <w:t xml:space="preserve">Wykonawca udziela Zamawiającemu, w ramach wynagrodzenia, o którym mowa </w:t>
      </w:r>
      <w:r w:rsidRPr="006E26A7">
        <w:rPr>
          <w:sz w:val="24"/>
          <w:szCs w:val="24"/>
        </w:rPr>
        <w:br/>
        <w:t xml:space="preserve">w § 3 </w:t>
      </w:r>
      <w:r w:rsidR="00744900" w:rsidRPr="006E26A7">
        <w:rPr>
          <w:sz w:val="24"/>
          <w:szCs w:val="24"/>
        </w:rPr>
        <w:t xml:space="preserve">niniejszej </w:t>
      </w:r>
      <w:r w:rsidRPr="006E26A7">
        <w:rPr>
          <w:sz w:val="24"/>
          <w:szCs w:val="24"/>
        </w:rPr>
        <w:t>Umowy niewyłącznej, nieograniczonej czasowo i terytorialnie licencji uprawniającej do korzystania ze wszystkich elementów dokumentacji i oprogramowania dla nielimitowanej liczby użytkowników, związanych z dostarczonymi Zamawiającemu Autobusami</w:t>
      </w:r>
      <w:r w:rsidR="00D8287A" w:rsidRPr="006E26A7">
        <w:rPr>
          <w:sz w:val="24"/>
          <w:szCs w:val="24"/>
        </w:rPr>
        <w:t xml:space="preserve"> wraz z ładowarkami</w:t>
      </w:r>
      <w:r w:rsidR="003F774F" w:rsidRPr="006E26A7">
        <w:rPr>
          <w:sz w:val="24"/>
          <w:szCs w:val="24"/>
        </w:rPr>
        <w:t xml:space="preserve"> </w:t>
      </w:r>
      <w:r w:rsidR="00CF1E78" w:rsidRPr="006E26A7">
        <w:rPr>
          <w:sz w:val="24"/>
          <w:szCs w:val="24"/>
        </w:rPr>
        <w:t xml:space="preserve">małej mocy </w:t>
      </w:r>
      <w:r w:rsidR="00145956" w:rsidRPr="006E26A7">
        <w:rPr>
          <w:sz w:val="24"/>
          <w:szCs w:val="24"/>
        </w:rPr>
        <w:t xml:space="preserve">i </w:t>
      </w:r>
      <w:r w:rsidR="00D8287A" w:rsidRPr="006E26A7">
        <w:rPr>
          <w:sz w:val="24"/>
          <w:szCs w:val="24"/>
        </w:rPr>
        <w:t xml:space="preserve">punktem </w:t>
      </w:r>
      <w:r w:rsidR="00145956" w:rsidRPr="006E26A7">
        <w:rPr>
          <w:sz w:val="24"/>
          <w:szCs w:val="24"/>
        </w:rPr>
        <w:t>ładowania</w:t>
      </w:r>
      <w:r w:rsidRPr="006E26A7">
        <w:rPr>
          <w:sz w:val="24"/>
          <w:szCs w:val="24"/>
        </w:rPr>
        <w:t xml:space="preserve">, z prawem udzielenia sublicencji w przypadku zlecenia osobie trzeciej wykonywania usług utrzymania, w tym obsługi eksploatacyjnej, przeglądów, napraw oraz zbycia </w:t>
      </w:r>
      <w:r w:rsidR="00145956" w:rsidRPr="006E26A7">
        <w:rPr>
          <w:sz w:val="24"/>
          <w:szCs w:val="24"/>
        </w:rPr>
        <w:t xml:space="preserve">Autobusów </w:t>
      </w:r>
      <w:r w:rsidR="00D8287A" w:rsidRPr="006E26A7">
        <w:rPr>
          <w:sz w:val="24"/>
          <w:szCs w:val="24"/>
        </w:rPr>
        <w:t xml:space="preserve">wraz </w:t>
      </w:r>
      <w:r w:rsidR="007A6FDB" w:rsidRPr="006E26A7">
        <w:rPr>
          <w:sz w:val="24"/>
          <w:szCs w:val="24"/>
        </w:rPr>
        <w:br/>
      </w:r>
      <w:r w:rsidR="00D8287A" w:rsidRPr="006E26A7">
        <w:rPr>
          <w:sz w:val="24"/>
          <w:szCs w:val="24"/>
        </w:rPr>
        <w:t>z ładowarkami</w:t>
      </w:r>
      <w:r w:rsidR="00CF1E78" w:rsidRPr="006E26A7">
        <w:rPr>
          <w:sz w:val="24"/>
          <w:szCs w:val="24"/>
        </w:rPr>
        <w:t xml:space="preserve"> małej mocy </w:t>
      </w:r>
      <w:r w:rsidR="00145956" w:rsidRPr="006E26A7">
        <w:rPr>
          <w:sz w:val="24"/>
          <w:szCs w:val="24"/>
        </w:rPr>
        <w:t xml:space="preserve">lub </w:t>
      </w:r>
      <w:r w:rsidR="00D8287A" w:rsidRPr="006E26A7">
        <w:rPr>
          <w:sz w:val="24"/>
          <w:szCs w:val="24"/>
        </w:rPr>
        <w:t xml:space="preserve">punktu </w:t>
      </w:r>
      <w:r w:rsidR="00145956" w:rsidRPr="006E26A7">
        <w:rPr>
          <w:sz w:val="24"/>
          <w:szCs w:val="24"/>
        </w:rPr>
        <w:t xml:space="preserve">ładowania, albo </w:t>
      </w:r>
      <w:r w:rsidRPr="006E26A7">
        <w:rPr>
          <w:sz w:val="24"/>
          <w:szCs w:val="24"/>
        </w:rPr>
        <w:t xml:space="preserve">oddania </w:t>
      </w:r>
      <w:r w:rsidR="00145956" w:rsidRPr="006E26A7">
        <w:rPr>
          <w:sz w:val="24"/>
          <w:szCs w:val="24"/>
        </w:rPr>
        <w:t xml:space="preserve">ich do korzystania, na podstawie </w:t>
      </w:r>
      <w:r w:rsidRPr="006E26A7">
        <w:rPr>
          <w:sz w:val="24"/>
          <w:szCs w:val="24"/>
        </w:rPr>
        <w:t xml:space="preserve">jakiegokolwiek stosunku prawnego, uprawniającej do korzystania </w:t>
      </w:r>
      <w:r w:rsidR="007A6FDB" w:rsidRPr="006E26A7">
        <w:rPr>
          <w:sz w:val="24"/>
          <w:szCs w:val="24"/>
        </w:rPr>
        <w:br/>
      </w:r>
      <w:r w:rsidRPr="006E26A7">
        <w:rPr>
          <w:sz w:val="24"/>
          <w:szCs w:val="24"/>
        </w:rPr>
        <w:t>z dokumentacji na następujących polach eksploatacji:</w:t>
      </w:r>
    </w:p>
    <w:p w:rsidR="007217C3" w:rsidRPr="006E26A7" w:rsidRDefault="007217C3" w:rsidP="00973297">
      <w:pPr>
        <w:pStyle w:val="Akapitzlist"/>
        <w:numPr>
          <w:ilvl w:val="0"/>
          <w:numId w:val="12"/>
        </w:numPr>
        <w:suppressAutoHyphens/>
        <w:spacing w:before="120" w:after="120"/>
        <w:jc w:val="both"/>
        <w:rPr>
          <w:sz w:val="24"/>
          <w:szCs w:val="24"/>
        </w:rPr>
      </w:pPr>
      <w:r w:rsidRPr="006E26A7">
        <w:rPr>
          <w:sz w:val="24"/>
          <w:szCs w:val="24"/>
        </w:rPr>
        <w:t>wykorzystanie dostarczonej dokumentacji i oprogramowania do obsługi Autobusów</w:t>
      </w:r>
      <w:r w:rsidR="00D8287A" w:rsidRPr="006E26A7">
        <w:rPr>
          <w:sz w:val="24"/>
          <w:szCs w:val="24"/>
        </w:rPr>
        <w:t xml:space="preserve"> </w:t>
      </w:r>
      <w:r w:rsidR="0094678E" w:rsidRPr="006E26A7">
        <w:rPr>
          <w:sz w:val="24"/>
          <w:szCs w:val="24"/>
        </w:rPr>
        <w:t xml:space="preserve">oraz </w:t>
      </w:r>
      <w:r w:rsidR="003F774F" w:rsidRPr="006E26A7">
        <w:rPr>
          <w:sz w:val="24"/>
          <w:szCs w:val="24"/>
        </w:rPr>
        <w:t xml:space="preserve">ładowarek </w:t>
      </w:r>
      <w:r w:rsidR="00CF1E78" w:rsidRPr="006E26A7">
        <w:rPr>
          <w:sz w:val="24"/>
          <w:szCs w:val="24"/>
        </w:rPr>
        <w:t xml:space="preserve">małej mocy </w:t>
      </w:r>
      <w:r w:rsidR="00145956" w:rsidRPr="006E26A7">
        <w:rPr>
          <w:sz w:val="24"/>
          <w:szCs w:val="24"/>
        </w:rPr>
        <w:t xml:space="preserve">i </w:t>
      </w:r>
      <w:r w:rsidR="00D8287A" w:rsidRPr="006E26A7">
        <w:rPr>
          <w:sz w:val="24"/>
          <w:szCs w:val="24"/>
        </w:rPr>
        <w:t xml:space="preserve">punktu </w:t>
      </w:r>
      <w:r w:rsidR="00145956" w:rsidRPr="006E26A7">
        <w:rPr>
          <w:sz w:val="24"/>
          <w:szCs w:val="24"/>
        </w:rPr>
        <w:t>ładowania</w:t>
      </w:r>
      <w:r w:rsidRPr="006E26A7">
        <w:rPr>
          <w:sz w:val="24"/>
          <w:szCs w:val="24"/>
        </w:rPr>
        <w:t>, ich przeglądów i usług utrzymania oraz napraw okresowych, po pisemnym zobowiązaniu się przez inny podmiot wykonujący naprawy, że dokumentacja będzie wykorzystana wyłącznie do celów naprawczych,</w:t>
      </w:r>
    </w:p>
    <w:p w:rsidR="007217C3" w:rsidRPr="006E26A7" w:rsidRDefault="007217C3" w:rsidP="00973297">
      <w:pPr>
        <w:pStyle w:val="Akapitzlist"/>
        <w:numPr>
          <w:ilvl w:val="0"/>
          <w:numId w:val="12"/>
        </w:numPr>
        <w:suppressAutoHyphens/>
        <w:spacing w:before="120" w:after="120"/>
        <w:jc w:val="both"/>
        <w:rPr>
          <w:sz w:val="24"/>
          <w:szCs w:val="24"/>
        </w:rPr>
      </w:pPr>
      <w:r w:rsidRPr="006E26A7">
        <w:rPr>
          <w:sz w:val="24"/>
          <w:szCs w:val="24"/>
        </w:rPr>
        <w:t>utrwalanie oprogramowania na nośnikach informatycznych,</w:t>
      </w:r>
    </w:p>
    <w:p w:rsidR="007217C3" w:rsidRPr="006E26A7" w:rsidRDefault="007217C3" w:rsidP="00973297">
      <w:pPr>
        <w:pStyle w:val="Akapitzlist"/>
        <w:numPr>
          <w:ilvl w:val="0"/>
          <w:numId w:val="12"/>
        </w:numPr>
        <w:suppressAutoHyphens/>
        <w:spacing w:before="120" w:after="120"/>
        <w:jc w:val="both"/>
        <w:rPr>
          <w:sz w:val="24"/>
          <w:szCs w:val="24"/>
        </w:rPr>
      </w:pPr>
      <w:r w:rsidRPr="006E26A7">
        <w:rPr>
          <w:sz w:val="24"/>
          <w:szCs w:val="24"/>
        </w:rPr>
        <w:t>wprowadzanie i utrwalanie oprogramowania w pamięci komputera i innych urządzeń mikroprocesorowych,</w:t>
      </w:r>
    </w:p>
    <w:p w:rsidR="007217C3" w:rsidRPr="006E26A7" w:rsidRDefault="007217C3" w:rsidP="00973297">
      <w:pPr>
        <w:pStyle w:val="Akapitzlist"/>
        <w:numPr>
          <w:ilvl w:val="0"/>
          <w:numId w:val="12"/>
        </w:numPr>
        <w:suppressAutoHyphens/>
        <w:spacing w:before="120" w:after="120"/>
        <w:jc w:val="both"/>
        <w:rPr>
          <w:sz w:val="24"/>
          <w:szCs w:val="24"/>
        </w:rPr>
      </w:pPr>
      <w:r w:rsidRPr="006E26A7">
        <w:rPr>
          <w:sz w:val="24"/>
          <w:szCs w:val="24"/>
        </w:rPr>
        <w:t>zwielokrotnienie dokumentacji w nieograniczonej liczbie egzemplarzy na wszelkich nośnikach,</w:t>
      </w:r>
    </w:p>
    <w:p w:rsidR="007217C3" w:rsidRPr="006E26A7" w:rsidRDefault="007217C3" w:rsidP="00973297">
      <w:pPr>
        <w:pStyle w:val="Akapitzlist"/>
        <w:numPr>
          <w:ilvl w:val="0"/>
          <w:numId w:val="12"/>
        </w:numPr>
        <w:suppressAutoHyphens/>
        <w:spacing w:before="120" w:after="120"/>
        <w:jc w:val="both"/>
        <w:rPr>
          <w:sz w:val="24"/>
          <w:szCs w:val="24"/>
        </w:rPr>
      </w:pPr>
      <w:r w:rsidRPr="006E26A7">
        <w:rPr>
          <w:sz w:val="24"/>
          <w:szCs w:val="24"/>
        </w:rPr>
        <w:t>wymiana nośników, na których utrwalono dokumentację lub oprogramowanie oraz przenoszenie dokumentacji lub oprogramowania do pamięci komputerów i serwerów sieci komputerowych.</w:t>
      </w:r>
    </w:p>
    <w:p w:rsidR="007217C3" w:rsidRPr="006E26A7" w:rsidRDefault="007217C3" w:rsidP="001D7535">
      <w:pPr>
        <w:pStyle w:val="Akapitzlist"/>
        <w:suppressAutoHyphens/>
        <w:spacing w:before="120" w:after="120"/>
        <w:ind w:left="360"/>
        <w:jc w:val="both"/>
        <w:rPr>
          <w:sz w:val="24"/>
          <w:szCs w:val="24"/>
        </w:rPr>
      </w:pPr>
      <w:r w:rsidRPr="006E26A7">
        <w:rPr>
          <w:sz w:val="24"/>
          <w:szCs w:val="24"/>
        </w:rPr>
        <w:t>Udzielona licencja obejmuje także wszelkie zmiany i aktualizacje wprowadzone przez Wykonawcę w dokumentacji i oprogramowaniu w okresie gwarancji.</w:t>
      </w:r>
    </w:p>
    <w:p w:rsidR="007217C3" w:rsidRPr="006E26A7" w:rsidRDefault="007217C3" w:rsidP="007217C3">
      <w:pPr>
        <w:pStyle w:val="Akapitzlist"/>
        <w:suppressAutoHyphens/>
        <w:spacing w:before="120" w:after="120"/>
        <w:ind w:left="360"/>
        <w:jc w:val="both"/>
        <w:rPr>
          <w:sz w:val="16"/>
          <w:szCs w:val="16"/>
        </w:rPr>
      </w:pPr>
    </w:p>
    <w:p w:rsidR="007217C3" w:rsidRPr="006E26A7" w:rsidRDefault="007217C3" w:rsidP="000971C2">
      <w:pPr>
        <w:pStyle w:val="Akapitzlist"/>
        <w:numPr>
          <w:ilvl w:val="0"/>
          <w:numId w:val="112"/>
        </w:numPr>
        <w:suppressAutoHyphens/>
        <w:spacing w:before="120" w:after="120"/>
        <w:jc w:val="both"/>
        <w:rPr>
          <w:sz w:val="24"/>
          <w:szCs w:val="24"/>
        </w:rPr>
      </w:pPr>
      <w:r w:rsidRPr="006E26A7">
        <w:rPr>
          <w:sz w:val="24"/>
          <w:szCs w:val="24"/>
        </w:rPr>
        <w:t xml:space="preserve">Zamawiający </w:t>
      </w:r>
      <w:r w:rsidR="00320763" w:rsidRPr="006E26A7">
        <w:rPr>
          <w:sz w:val="24"/>
          <w:szCs w:val="24"/>
        </w:rPr>
        <w:t>jest uprawniony do</w:t>
      </w:r>
      <w:r w:rsidRPr="006E26A7">
        <w:rPr>
          <w:sz w:val="24"/>
          <w:szCs w:val="24"/>
        </w:rPr>
        <w:t xml:space="preserve"> upoważni</w:t>
      </w:r>
      <w:r w:rsidR="00320763" w:rsidRPr="006E26A7">
        <w:rPr>
          <w:sz w:val="24"/>
          <w:szCs w:val="24"/>
        </w:rPr>
        <w:t>enia</w:t>
      </w:r>
      <w:r w:rsidRPr="006E26A7">
        <w:rPr>
          <w:sz w:val="24"/>
          <w:szCs w:val="24"/>
        </w:rPr>
        <w:t xml:space="preserve"> użytkownika Autobusów</w:t>
      </w:r>
      <w:r w:rsidR="00D8287A" w:rsidRPr="006E26A7">
        <w:rPr>
          <w:sz w:val="24"/>
          <w:szCs w:val="24"/>
        </w:rPr>
        <w:t xml:space="preserve"> </w:t>
      </w:r>
      <w:r w:rsidR="0094678E" w:rsidRPr="006E26A7">
        <w:rPr>
          <w:sz w:val="24"/>
          <w:szCs w:val="24"/>
        </w:rPr>
        <w:t xml:space="preserve">i </w:t>
      </w:r>
      <w:r w:rsidR="00D8287A" w:rsidRPr="006E26A7">
        <w:rPr>
          <w:sz w:val="24"/>
          <w:szCs w:val="24"/>
        </w:rPr>
        <w:t>ładowar</w:t>
      </w:r>
      <w:r w:rsidR="0094678E" w:rsidRPr="006E26A7">
        <w:rPr>
          <w:sz w:val="24"/>
          <w:szCs w:val="24"/>
        </w:rPr>
        <w:t xml:space="preserve">ek </w:t>
      </w:r>
      <w:r w:rsidR="00CF1E78" w:rsidRPr="006E26A7">
        <w:rPr>
          <w:sz w:val="24"/>
          <w:szCs w:val="24"/>
        </w:rPr>
        <w:t xml:space="preserve">małej mocy </w:t>
      </w:r>
      <w:r w:rsidR="00DB741C" w:rsidRPr="006E26A7">
        <w:rPr>
          <w:sz w:val="24"/>
          <w:szCs w:val="24"/>
        </w:rPr>
        <w:t>lub</w:t>
      </w:r>
      <w:r w:rsidR="00145956" w:rsidRPr="006E26A7">
        <w:rPr>
          <w:sz w:val="24"/>
          <w:szCs w:val="24"/>
        </w:rPr>
        <w:t xml:space="preserve"> </w:t>
      </w:r>
      <w:r w:rsidR="00D8287A" w:rsidRPr="006E26A7">
        <w:rPr>
          <w:sz w:val="24"/>
          <w:szCs w:val="24"/>
        </w:rPr>
        <w:t xml:space="preserve">punktu </w:t>
      </w:r>
      <w:r w:rsidR="00145956" w:rsidRPr="006E26A7">
        <w:rPr>
          <w:sz w:val="24"/>
          <w:szCs w:val="24"/>
        </w:rPr>
        <w:t>ładowania</w:t>
      </w:r>
      <w:r w:rsidRPr="006E26A7">
        <w:rPr>
          <w:sz w:val="24"/>
          <w:szCs w:val="24"/>
        </w:rPr>
        <w:t xml:space="preserve"> do korzystania z dok</w:t>
      </w:r>
      <w:r w:rsidR="00145956" w:rsidRPr="006E26A7">
        <w:rPr>
          <w:sz w:val="24"/>
          <w:szCs w:val="24"/>
        </w:rPr>
        <w:t xml:space="preserve">umentacji </w:t>
      </w:r>
      <w:r w:rsidRPr="006E26A7">
        <w:rPr>
          <w:sz w:val="24"/>
          <w:szCs w:val="24"/>
        </w:rPr>
        <w:t xml:space="preserve">i oprogramowania </w:t>
      </w:r>
      <w:r w:rsidR="00A6052C" w:rsidRPr="006E26A7">
        <w:rPr>
          <w:sz w:val="24"/>
          <w:szCs w:val="24"/>
        </w:rPr>
        <w:br/>
      </w:r>
      <w:r w:rsidRPr="006E26A7">
        <w:rPr>
          <w:sz w:val="24"/>
          <w:szCs w:val="24"/>
        </w:rPr>
        <w:t>w zakresie uzyskanych licencji.</w:t>
      </w:r>
    </w:p>
    <w:p w:rsidR="007217C3" w:rsidRPr="006E26A7" w:rsidRDefault="007217C3" w:rsidP="007217C3">
      <w:pPr>
        <w:pStyle w:val="Akapitzlist"/>
        <w:suppressAutoHyphens/>
        <w:spacing w:before="120" w:after="120"/>
        <w:ind w:left="360"/>
        <w:jc w:val="both"/>
        <w:rPr>
          <w:sz w:val="16"/>
          <w:szCs w:val="16"/>
        </w:rPr>
      </w:pPr>
    </w:p>
    <w:p w:rsidR="007217C3" w:rsidRPr="006E26A7" w:rsidRDefault="007217C3" w:rsidP="000971C2">
      <w:pPr>
        <w:pStyle w:val="Akapitzlist"/>
        <w:numPr>
          <w:ilvl w:val="0"/>
          <w:numId w:val="112"/>
        </w:numPr>
        <w:suppressAutoHyphens/>
        <w:spacing w:before="120" w:after="120"/>
        <w:jc w:val="both"/>
        <w:rPr>
          <w:sz w:val="24"/>
          <w:szCs w:val="24"/>
        </w:rPr>
      </w:pPr>
      <w:r w:rsidRPr="006E26A7">
        <w:rPr>
          <w:sz w:val="24"/>
          <w:szCs w:val="24"/>
        </w:rPr>
        <w:t>Odbiór dok</w:t>
      </w:r>
      <w:r w:rsidR="008E7497" w:rsidRPr="006E26A7">
        <w:rPr>
          <w:sz w:val="24"/>
          <w:szCs w:val="24"/>
        </w:rPr>
        <w:t>u</w:t>
      </w:r>
      <w:r w:rsidR="00AE2086" w:rsidRPr="006E26A7">
        <w:rPr>
          <w:sz w:val="24"/>
          <w:szCs w:val="24"/>
        </w:rPr>
        <w:t>mentów, o których mowa w ust. 28</w:t>
      </w:r>
      <w:r w:rsidRPr="006E26A7">
        <w:rPr>
          <w:sz w:val="24"/>
          <w:szCs w:val="24"/>
        </w:rPr>
        <w:t xml:space="preserve"> pkt 2</w:t>
      </w:r>
      <w:r w:rsidR="00145956" w:rsidRPr="006E26A7">
        <w:rPr>
          <w:sz w:val="24"/>
          <w:szCs w:val="24"/>
        </w:rPr>
        <w:t xml:space="preserve"> i 3</w:t>
      </w:r>
      <w:r w:rsidRPr="006E26A7">
        <w:rPr>
          <w:sz w:val="24"/>
          <w:szCs w:val="24"/>
        </w:rPr>
        <w:t xml:space="preserve"> odbywa się na zasadach określonych w § 4</w:t>
      </w:r>
      <w:r w:rsidR="002275D5" w:rsidRPr="006E26A7">
        <w:rPr>
          <w:sz w:val="24"/>
          <w:szCs w:val="24"/>
        </w:rPr>
        <w:t xml:space="preserve"> i § 5 niniejszej U</w:t>
      </w:r>
      <w:r w:rsidRPr="006E26A7">
        <w:rPr>
          <w:sz w:val="24"/>
          <w:szCs w:val="24"/>
        </w:rPr>
        <w:t>mowy i zostaje potwierdzony podpisaniem przez Strony protokołu kompletności dokumentów.</w:t>
      </w:r>
    </w:p>
    <w:p w:rsidR="00723E08" w:rsidRPr="006E26A7" w:rsidRDefault="007217C3" w:rsidP="00973297">
      <w:pPr>
        <w:numPr>
          <w:ilvl w:val="0"/>
          <w:numId w:val="16"/>
        </w:numPr>
        <w:tabs>
          <w:tab w:val="left" w:pos="284"/>
        </w:tabs>
        <w:suppressAutoHyphens/>
        <w:spacing w:before="120" w:after="120"/>
        <w:ind w:hanging="357"/>
        <w:jc w:val="both"/>
        <w:rPr>
          <w:bCs/>
          <w:sz w:val="24"/>
          <w:szCs w:val="24"/>
        </w:rPr>
      </w:pPr>
      <w:r w:rsidRPr="006E26A7">
        <w:rPr>
          <w:sz w:val="24"/>
          <w:szCs w:val="24"/>
        </w:rPr>
        <w:t>W przypadku stwierdzenia niekompletności lub braku doku</w:t>
      </w:r>
      <w:r w:rsidR="008E7497" w:rsidRPr="006E26A7">
        <w:rPr>
          <w:sz w:val="24"/>
          <w:szCs w:val="24"/>
        </w:rPr>
        <w:t>m</w:t>
      </w:r>
      <w:r w:rsidR="00AE2086" w:rsidRPr="006E26A7">
        <w:rPr>
          <w:sz w:val="24"/>
          <w:szCs w:val="24"/>
        </w:rPr>
        <w:t xml:space="preserve">entów, o których mowa </w:t>
      </w:r>
      <w:r w:rsidR="00AE2086" w:rsidRPr="006E26A7">
        <w:rPr>
          <w:sz w:val="24"/>
          <w:szCs w:val="24"/>
        </w:rPr>
        <w:br/>
        <w:t>w ust. 28</w:t>
      </w:r>
      <w:r w:rsidR="00DD3B3B" w:rsidRPr="006E26A7">
        <w:rPr>
          <w:sz w:val="24"/>
          <w:szCs w:val="24"/>
        </w:rPr>
        <w:t xml:space="preserve"> Zespół Odbioru sporządza protokół braków, który stanowi jednocześnie wezwanie Wykonawcy do dostarczenia wymaganych dokumentów</w:t>
      </w:r>
      <w:r w:rsidR="00ED40B8" w:rsidRPr="006E26A7">
        <w:rPr>
          <w:sz w:val="24"/>
          <w:szCs w:val="24"/>
        </w:rPr>
        <w:t xml:space="preserve"> do daty wskazanej przez Zamawiającego, w przypadku dokumentacji, o której mowa w ust. 28 pkt 1 lit. a </w:t>
      </w:r>
      <w:proofErr w:type="spellStart"/>
      <w:r w:rsidR="00ED40B8" w:rsidRPr="006E26A7">
        <w:rPr>
          <w:sz w:val="24"/>
          <w:szCs w:val="24"/>
        </w:rPr>
        <w:t>ppkt</w:t>
      </w:r>
      <w:proofErr w:type="spellEnd"/>
      <w:r w:rsidR="00ED40B8" w:rsidRPr="006E26A7">
        <w:rPr>
          <w:sz w:val="24"/>
          <w:szCs w:val="24"/>
        </w:rPr>
        <w:t xml:space="preserve">. aa – ab lub ust. 28 pkt 1 lit. b </w:t>
      </w:r>
      <w:proofErr w:type="spellStart"/>
      <w:r w:rsidR="00ED40B8" w:rsidRPr="006E26A7">
        <w:rPr>
          <w:sz w:val="24"/>
          <w:szCs w:val="24"/>
        </w:rPr>
        <w:t>ppkt</w:t>
      </w:r>
      <w:proofErr w:type="spellEnd"/>
      <w:r w:rsidR="00ED40B8" w:rsidRPr="006E26A7">
        <w:rPr>
          <w:sz w:val="24"/>
          <w:szCs w:val="24"/>
        </w:rPr>
        <w:t>. aa Zespół Odbioru nie przystępuje do odbioru, zgodnie z dyspozycją ust. 29 pkt 1 Umowy, a w przypadku</w:t>
      </w:r>
      <w:r w:rsidR="00723E08" w:rsidRPr="006E26A7">
        <w:rPr>
          <w:sz w:val="24"/>
          <w:szCs w:val="24"/>
        </w:rPr>
        <w:t xml:space="preserve"> pozostałej dokumentacji </w:t>
      </w:r>
      <w:r w:rsidR="00ED40B8" w:rsidRPr="006E26A7">
        <w:rPr>
          <w:sz w:val="24"/>
          <w:szCs w:val="24"/>
        </w:rPr>
        <w:t xml:space="preserve"> </w:t>
      </w:r>
      <w:r w:rsidR="00723E08" w:rsidRPr="006E26A7">
        <w:rPr>
          <w:sz w:val="24"/>
          <w:szCs w:val="24"/>
        </w:rPr>
        <w:t>określonej w ust. 28 Zespół Odbioru sporządza protokół braków ze wskazaniem terminu ich usunięcia:</w:t>
      </w:r>
    </w:p>
    <w:p w:rsidR="00723E08" w:rsidRPr="006E26A7" w:rsidRDefault="00723E08" w:rsidP="000971C2">
      <w:pPr>
        <w:pStyle w:val="Akapitzlist"/>
        <w:numPr>
          <w:ilvl w:val="0"/>
          <w:numId w:val="100"/>
        </w:numPr>
        <w:tabs>
          <w:tab w:val="left" w:pos="284"/>
        </w:tabs>
        <w:suppressAutoHyphens/>
        <w:spacing w:before="120" w:after="120"/>
        <w:jc w:val="both"/>
        <w:rPr>
          <w:bCs/>
          <w:sz w:val="24"/>
          <w:szCs w:val="24"/>
        </w:rPr>
      </w:pPr>
      <w:r w:rsidRPr="006E26A7">
        <w:rPr>
          <w:sz w:val="24"/>
          <w:szCs w:val="24"/>
        </w:rPr>
        <w:lastRenderedPageBreak/>
        <w:t xml:space="preserve">w przypadku dokumentów </w:t>
      </w:r>
      <w:r w:rsidR="00ED40B8" w:rsidRPr="006E26A7">
        <w:rPr>
          <w:sz w:val="24"/>
          <w:szCs w:val="24"/>
        </w:rPr>
        <w:t xml:space="preserve">określonych w ust. 28 pkt 1 lit. a </w:t>
      </w:r>
      <w:proofErr w:type="spellStart"/>
      <w:r w:rsidR="00ED40B8" w:rsidRPr="006E26A7">
        <w:rPr>
          <w:sz w:val="24"/>
          <w:szCs w:val="24"/>
        </w:rPr>
        <w:t>ppkt</w:t>
      </w:r>
      <w:proofErr w:type="spellEnd"/>
      <w:r w:rsidR="00ED40B8" w:rsidRPr="006E26A7">
        <w:rPr>
          <w:sz w:val="24"/>
          <w:szCs w:val="24"/>
        </w:rPr>
        <w:t xml:space="preserve">. </w:t>
      </w:r>
      <w:proofErr w:type="spellStart"/>
      <w:r w:rsidR="00ED40B8" w:rsidRPr="006E26A7">
        <w:rPr>
          <w:sz w:val="24"/>
          <w:szCs w:val="24"/>
        </w:rPr>
        <w:t>ac</w:t>
      </w:r>
      <w:proofErr w:type="spellEnd"/>
      <w:r w:rsidR="00ED40B8" w:rsidRPr="006E26A7">
        <w:rPr>
          <w:sz w:val="24"/>
          <w:szCs w:val="24"/>
        </w:rPr>
        <w:t xml:space="preserve"> – ad, ust. 28 pkt 1 lit. b </w:t>
      </w:r>
      <w:proofErr w:type="spellStart"/>
      <w:r w:rsidR="00ED40B8" w:rsidRPr="006E26A7">
        <w:rPr>
          <w:sz w:val="24"/>
          <w:szCs w:val="24"/>
        </w:rPr>
        <w:t>ppkt</w:t>
      </w:r>
      <w:proofErr w:type="spellEnd"/>
      <w:r w:rsidR="00ED40B8" w:rsidRPr="006E26A7">
        <w:rPr>
          <w:sz w:val="24"/>
          <w:szCs w:val="24"/>
        </w:rPr>
        <w:t>. ab, ust. 28 pkt 2</w:t>
      </w:r>
      <w:r w:rsidRPr="006E26A7">
        <w:rPr>
          <w:sz w:val="24"/>
          <w:szCs w:val="24"/>
        </w:rPr>
        <w:t xml:space="preserve"> – najpóźniej w dacie dokonania odbioru technicznego pierwszego z Autobusów, pierwszej z ładowarek małej mocy</w:t>
      </w:r>
      <w:r w:rsidR="00ED40B8" w:rsidRPr="006E26A7">
        <w:rPr>
          <w:sz w:val="24"/>
          <w:szCs w:val="24"/>
        </w:rPr>
        <w:t>,</w:t>
      </w:r>
    </w:p>
    <w:p w:rsidR="00723E08" w:rsidRPr="006E26A7" w:rsidRDefault="00723E08" w:rsidP="000971C2">
      <w:pPr>
        <w:pStyle w:val="Akapitzlist"/>
        <w:numPr>
          <w:ilvl w:val="0"/>
          <w:numId w:val="100"/>
        </w:numPr>
        <w:tabs>
          <w:tab w:val="left" w:pos="284"/>
        </w:tabs>
        <w:suppressAutoHyphens/>
        <w:spacing w:before="120" w:after="120"/>
        <w:jc w:val="both"/>
        <w:rPr>
          <w:bCs/>
          <w:sz w:val="24"/>
          <w:szCs w:val="24"/>
        </w:rPr>
      </w:pPr>
      <w:r w:rsidRPr="006E26A7">
        <w:rPr>
          <w:sz w:val="24"/>
          <w:szCs w:val="24"/>
        </w:rPr>
        <w:t xml:space="preserve">w przypadku dokumentów określonych w </w:t>
      </w:r>
      <w:r w:rsidR="00ED40B8" w:rsidRPr="006E26A7">
        <w:rPr>
          <w:sz w:val="24"/>
          <w:szCs w:val="24"/>
        </w:rPr>
        <w:t xml:space="preserve">ust. 28 pkt 3 </w:t>
      </w:r>
      <w:r w:rsidRPr="006E26A7">
        <w:rPr>
          <w:sz w:val="24"/>
          <w:szCs w:val="24"/>
        </w:rPr>
        <w:t xml:space="preserve">lit. a – </w:t>
      </w:r>
      <w:r w:rsidR="0083678E" w:rsidRPr="006E26A7">
        <w:rPr>
          <w:sz w:val="24"/>
          <w:szCs w:val="24"/>
        </w:rPr>
        <w:t>r</w:t>
      </w:r>
      <w:r w:rsidRPr="006E26A7">
        <w:rPr>
          <w:sz w:val="24"/>
          <w:szCs w:val="24"/>
        </w:rPr>
        <w:t xml:space="preserve"> – najpóźniej w dacie dokonania wstępnego odbioru technicznego punktu ładowania, </w:t>
      </w:r>
      <w:r w:rsidR="00ED40B8" w:rsidRPr="006E26A7">
        <w:rPr>
          <w:sz w:val="24"/>
          <w:szCs w:val="24"/>
        </w:rPr>
        <w:t xml:space="preserve"> </w:t>
      </w:r>
    </w:p>
    <w:p w:rsidR="00723E08" w:rsidRPr="006E26A7" w:rsidRDefault="00723E08" w:rsidP="000971C2">
      <w:pPr>
        <w:pStyle w:val="Akapitzlist"/>
        <w:numPr>
          <w:ilvl w:val="0"/>
          <w:numId w:val="100"/>
        </w:numPr>
        <w:tabs>
          <w:tab w:val="left" w:pos="284"/>
        </w:tabs>
        <w:suppressAutoHyphens/>
        <w:spacing w:before="120" w:after="120"/>
        <w:jc w:val="both"/>
        <w:rPr>
          <w:bCs/>
          <w:sz w:val="24"/>
          <w:szCs w:val="24"/>
        </w:rPr>
      </w:pPr>
      <w:r w:rsidRPr="006E26A7">
        <w:rPr>
          <w:sz w:val="24"/>
          <w:szCs w:val="24"/>
        </w:rPr>
        <w:t xml:space="preserve">w przypadku dokumentów określonych w ust. 28 pkt 1 lit. a </w:t>
      </w:r>
      <w:proofErr w:type="spellStart"/>
      <w:r w:rsidRPr="006E26A7">
        <w:rPr>
          <w:sz w:val="24"/>
          <w:szCs w:val="24"/>
        </w:rPr>
        <w:t>ppkt</w:t>
      </w:r>
      <w:proofErr w:type="spellEnd"/>
      <w:r w:rsidRPr="006E26A7">
        <w:rPr>
          <w:sz w:val="24"/>
          <w:szCs w:val="24"/>
        </w:rPr>
        <w:t xml:space="preserve">. </w:t>
      </w:r>
      <w:proofErr w:type="spellStart"/>
      <w:r w:rsidRPr="006E26A7">
        <w:rPr>
          <w:sz w:val="24"/>
          <w:szCs w:val="24"/>
        </w:rPr>
        <w:t>ae</w:t>
      </w:r>
      <w:proofErr w:type="spellEnd"/>
      <w:r w:rsidRPr="006E26A7">
        <w:rPr>
          <w:sz w:val="24"/>
          <w:szCs w:val="24"/>
        </w:rPr>
        <w:t>, ust. 28 pkt 1 lit.</w:t>
      </w:r>
      <w:r w:rsidR="002D0C2F" w:rsidRPr="006E26A7">
        <w:rPr>
          <w:sz w:val="24"/>
          <w:szCs w:val="24"/>
        </w:rPr>
        <w:t xml:space="preserve"> b </w:t>
      </w:r>
      <w:proofErr w:type="spellStart"/>
      <w:r w:rsidR="002D0C2F" w:rsidRPr="006E26A7">
        <w:rPr>
          <w:sz w:val="24"/>
          <w:szCs w:val="24"/>
        </w:rPr>
        <w:t>ppkt</w:t>
      </w:r>
      <w:proofErr w:type="spellEnd"/>
      <w:r w:rsidR="002D0C2F" w:rsidRPr="006E26A7">
        <w:rPr>
          <w:sz w:val="24"/>
          <w:szCs w:val="24"/>
        </w:rPr>
        <w:t xml:space="preserve">. </w:t>
      </w:r>
      <w:proofErr w:type="spellStart"/>
      <w:r w:rsidR="002D0C2F" w:rsidRPr="006E26A7">
        <w:rPr>
          <w:sz w:val="24"/>
          <w:szCs w:val="24"/>
        </w:rPr>
        <w:t>ac</w:t>
      </w:r>
      <w:proofErr w:type="spellEnd"/>
      <w:r w:rsidR="002D0C2F" w:rsidRPr="006E26A7">
        <w:rPr>
          <w:sz w:val="24"/>
          <w:szCs w:val="24"/>
        </w:rPr>
        <w:t xml:space="preserve">, ust. 28 pkt 3 lit </w:t>
      </w:r>
      <w:r w:rsidR="0083678E" w:rsidRPr="006E26A7">
        <w:rPr>
          <w:sz w:val="24"/>
          <w:szCs w:val="24"/>
        </w:rPr>
        <w:t>s</w:t>
      </w:r>
      <w:r w:rsidR="00907EB4" w:rsidRPr="006E26A7">
        <w:rPr>
          <w:sz w:val="24"/>
          <w:szCs w:val="24"/>
        </w:rPr>
        <w:t xml:space="preserve"> – najpóźniej w dacie dokonania dostawy danego Autobusu, ładowarki małej mocy, punktu ładowania, stanowiących przedmiot niniejszej Umowy.</w:t>
      </w:r>
    </w:p>
    <w:p w:rsidR="00DD3B3B" w:rsidRPr="006E26A7" w:rsidRDefault="00DD3B3B" w:rsidP="00907EB4">
      <w:pPr>
        <w:pStyle w:val="Akapitzlist"/>
        <w:tabs>
          <w:tab w:val="left" w:pos="284"/>
        </w:tabs>
        <w:suppressAutoHyphens/>
        <w:spacing w:before="120" w:after="120"/>
        <w:ind w:left="360"/>
        <w:jc w:val="both"/>
        <w:rPr>
          <w:bCs/>
          <w:sz w:val="24"/>
          <w:szCs w:val="24"/>
        </w:rPr>
      </w:pPr>
      <w:r w:rsidRPr="006E26A7">
        <w:rPr>
          <w:sz w:val="24"/>
          <w:szCs w:val="24"/>
        </w:rPr>
        <w:t>Dostarczenie wymaganych dokumentów Strony potwierdzają w</w:t>
      </w:r>
      <w:r w:rsidR="00907EB4" w:rsidRPr="006E26A7">
        <w:rPr>
          <w:sz w:val="24"/>
          <w:szCs w:val="24"/>
        </w:rPr>
        <w:t xml:space="preserve"> podpisanym bez uwag </w:t>
      </w:r>
      <w:r w:rsidRPr="006E26A7">
        <w:rPr>
          <w:sz w:val="24"/>
          <w:szCs w:val="24"/>
        </w:rPr>
        <w:t>protokole</w:t>
      </w:r>
      <w:r w:rsidR="00907EB4" w:rsidRPr="006E26A7">
        <w:rPr>
          <w:sz w:val="24"/>
          <w:szCs w:val="24"/>
        </w:rPr>
        <w:t xml:space="preserve"> kompletności dokumentów</w:t>
      </w:r>
      <w:r w:rsidRPr="006E26A7">
        <w:rPr>
          <w:sz w:val="24"/>
          <w:szCs w:val="24"/>
        </w:rPr>
        <w:t>.</w:t>
      </w:r>
      <w:r w:rsidR="003B434C" w:rsidRPr="006E26A7">
        <w:rPr>
          <w:sz w:val="24"/>
          <w:szCs w:val="24"/>
        </w:rPr>
        <w:t xml:space="preserve"> </w:t>
      </w:r>
      <w:r w:rsidR="00907EB4" w:rsidRPr="006E26A7">
        <w:rPr>
          <w:sz w:val="24"/>
          <w:szCs w:val="24"/>
        </w:rPr>
        <w:t xml:space="preserve">Wzory protokołu braków oraz kompletności dokumentów Zespół Odbioru ustali w trybie roboczym. </w:t>
      </w:r>
    </w:p>
    <w:p w:rsidR="00907EB4" w:rsidRPr="006E26A7" w:rsidRDefault="00907EB4" w:rsidP="00973297">
      <w:pPr>
        <w:numPr>
          <w:ilvl w:val="0"/>
          <w:numId w:val="16"/>
        </w:numPr>
        <w:tabs>
          <w:tab w:val="left" w:pos="284"/>
        </w:tabs>
        <w:suppressAutoHyphens/>
        <w:spacing w:before="120" w:after="120"/>
        <w:jc w:val="both"/>
        <w:rPr>
          <w:bCs/>
          <w:sz w:val="24"/>
          <w:szCs w:val="24"/>
        </w:rPr>
      </w:pPr>
      <w:r w:rsidRPr="006E26A7">
        <w:rPr>
          <w:sz w:val="24"/>
          <w:szCs w:val="24"/>
        </w:rPr>
        <w:t>Dostarczenie przez Wykonawcę dokumentów, o których mowa w § 2 ust. 28 Umowy w terminie wskazanym w § 2 ust. 33 stanowi jeden z warunków uznania iż dostawa Autobusu, ładowarki małej mocy, punktu ładowania, o której mowa w § 2 ust. 2a – 2c Umowy została dokonana, a tym samym po spełnieniu pozostałych warunków dotyczących procedury odbioru określonych w § 4 i § 5 i tym samym odebraniu przedmiotu Umowy bez uwag lub z zastrzeżeniami, o których mowa w § 4 ust. 20 będzie stanowić podstawę do wystawienia</w:t>
      </w:r>
      <w:r w:rsidR="004D10A6" w:rsidRPr="006E26A7">
        <w:rPr>
          <w:sz w:val="24"/>
          <w:szCs w:val="24"/>
        </w:rPr>
        <w:t xml:space="preserve"> faktur, o których mowa w § 3 ust. 8 - 10</w:t>
      </w:r>
      <w:r w:rsidRPr="006E26A7">
        <w:rPr>
          <w:sz w:val="24"/>
          <w:szCs w:val="24"/>
        </w:rPr>
        <w:t xml:space="preserve"> Umowy -  za każdy</w:t>
      </w:r>
      <w:r w:rsidR="004D10A6" w:rsidRPr="006E26A7">
        <w:rPr>
          <w:sz w:val="24"/>
          <w:szCs w:val="24"/>
        </w:rPr>
        <w:t xml:space="preserve"> Autobus, ładowarkę małej mocy, punkt ładowania</w:t>
      </w:r>
      <w:r w:rsidRPr="006E26A7">
        <w:rPr>
          <w:sz w:val="24"/>
          <w:szCs w:val="24"/>
        </w:rPr>
        <w:t xml:space="preserve"> dostarczony w terminie określonym w § 2 ust. 1 Umowy, z rozbieżnościami § 2 ust. 4. </w:t>
      </w:r>
    </w:p>
    <w:p w:rsidR="00907EB4" w:rsidRPr="006E26A7" w:rsidRDefault="00907EB4" w:rsidP="004B2112">
      <w:pPr>
        <w:tabs>
          <w:tab w:val="left" w:pos="284"/>
        </w:tabs>
        <w:suppressAutoHyphens/>
        <w:spacing w:before="120" w:after="120"/>
        <w:ind w:left="360"/>
        <w:jc w:val="both"/>
        <w:rPr>
          <w:bCs/>
          <w:sz w:val="24"/>
          <w:szCs w:val="24"/>
        </w:rPr>
      </w:pPr>
    </w:p>
    <w:p w:rsidR="007217C3" w:rsidRPr="006E26A7" w:rsidRDefault="007217C3" w:rsidP="007217C3">
      <w:pPr>
        <w:suppressAutoHyphens/>
        <w:spacing w:before="120" w:after="120"/>
        <w:jc w:val="center"/>
        <w:rPr>
          <w:b/>
          <w:i/>
          <w:sz w:val="24"/>
          <w:szCs w:val="24"/>
          <w:u w:val="single"/>
        </w:rPr>
      </w:pPr>
      <w:r w:rsidRPr="006E26A7">
        <w:rPr>
          <w:b/>
          <w:i/>
          <w:sz w:val="24"/>
          <w:szCs w:val="24"/>
          <w:u w:val="single"/>
        </w:rPr>
        <w:t>Programy</w:t>
      </w:r>
      <w:r w:rsidR="00385E0C" w:rsidRPr="006E26A7">
        <w:rPr>
          <w:b/>
          <w:i/>
          <w:sz w:val="24"/>
          <w:szCs w:val="24"/>
          <w:u w:val="single"/>
        </w:rPr>
        <w:t xml:space="preserve"> </w:t>
      </w:r>
    </w:p>
    <w:p w:rsidR="007217C3" w:rsidRPr="006E26A7" w:rsidRDefault="007217C3" w:rsidP="00973297">
      <w:pPr>
        <w:numPr>
          <w:ilvl w:val="0"/>
          <w:numId w:val="16"/>
        </w:numPr>
        <w:tabs>
          <w:tab w:val="left" w:pos="284"/>
        </w:tabs>
        <w:suppressAutoHyphens/>
        <w:spacing w:before="120" w:after="120"/>
        <w:jc w:val="both"/>
        <w:rPr>
          <w:bCs/>
          <w:sz w:val="24"/>
          <w:szCs w:val="24"/>
        </w:rPr>
      </w:pPr>
      <w:r w:rsidRPr="006E26A7">
        <w:rPr>
          <w:sz w:val="24"/>
          <w:szCs w:val="24"/>
        </w:rPr>
        <w:t xml:space="preserve"> Wykonawca </w:t>
      </w:r>
      <w:r w:rsidR="00662C7B" w:rsidRPr="006E26A7">
        <w:rPr>
          <w:bCs/>
          <w:sz w:val="24"/>
          <w:szCs w:val="24"/>
        </w:rPr>
        <w:t>najpóźniej</w:t>
      </w:r>
      <w:r w:rsidR="00987D98" w:rsidRPr="006E26A7">
        <w:rPr>
          <w:bCs/>
          <w:sz w:val="24"/>
          <w:szCs w:val="24"/>
        </w:rPr>
        <w:t xml:space="preserve"> w dacie</w:t>
      </w:r>
      <w:r w:rsidR="004B2112" w:rsidRPr="006E26A7">
        <w:rPr>
          <w:bCs/>
          <w:sz w:val="24"/>
          <w:szCs w:val="24"/>
        </w:rPr>
        <w:t xml:space="preserve"> przystąpienia do</w:t>
      </w:r>
      <w:r w:rsidR="00987D98" w:rsidRPr="006E26A7">
        <w:rPr>
          <w:bCs/>
          <w:sz w:val="24"/>
          <w:szCs w:val="24"/>
        </w:rPr>
        <w:t xml:space="preserve"> </w:t>
      </w:r>
      <w:r w:rsidRPr="006E26A7">
        <w:rPr>
          <w:bCs/>
          <w:sz w:val="24"/>
          <w:szCs w:val="24"/>
        </w:rPr>
        <w:t>o</w:t>
      </w:r>
      <w:r w:rsidR="00F90F58" w:rsidRPr="006E26A7">
        <w:rPr>
          <w:bCs/>
          <w:sz w:val="24"/>
          <w:szCs w:val="24"/>
        </w:rPr>
        <w:t xml:space="preserve">dbioru technicznego </w:t>
      </w:r>
      <w:r w:rsidR="004B2112" w:rsidRPr="006E26A7">
        <w:rPr>
          <w:bCs/>
          <w:sz w:val="24"/>
          <w:szCs w:val="24"/>
        </w:rPr>
        <w:t xml:space="preserve">pierwszego z </w:t>
      </w:r>
      <w:r w:rsidRPr="006E26A7">
        <w:rPr>
          <w:sz w:val="24"/>
          <w:szCs w:val="24"/>
        </w:rPr>
        <w:t>Autobusów</w:t>
      </w:r>
      <w:r w:rsidR="00662C7B" w:rsidRPr="006E26A7">
        <w:rPr>
          <w:sz w:val="24"/>
          <w:szCs w:val="24"/>
        </w:rPr>
        <w:t>/</w:t>
      </w:r>
      <w:r w:rsidR="004B2112" w:rsidRPr="006E26A7">
        <w:rPr>
          <w:sz w:val="24"/>
          <w:szCs w:val="24"/>
        </w:rPr>
        <w:t>pierwszej z</w:t>
      </w:r>
      <w:r w:rsidR="00F62D27" w:rsidRPr="006E26A7">
        <w:rPr>
          <w:sz w:val="24"/>
          <w:szCs w:val="24"/>
        </w:rPr>
        <w:t xml:space="preserve"> </w:t>
      </w:r>
      <w:r w:rsidR="00662C7B" w:rsidRPr="006E26A7">
        <w:rPr>
          <w:sz w:val="24"/>
          <w:szCs w:val="24"/>
        </w:rPr>
        <w:t>ładowarek małej mocy</w:t>
      </w:r>
      <w:r w:rsidR="00D8287A" w:rsidRPr="006E26A7">
        <w:rPr>
          <w:sz w:val="24"/>
          <w:szCs w:val="24"/>
        </w:rPr>
        <w:t xml:space="preserve"> </w:t>
      </w:r>
      <w:r w:rsidRPr="006E26A7">
        <w:rPr>
          <w:sz w:val="24"/>
          <w:szCs w:val="24"/>
        </w:rPr>
        <w:t xml:space="preserve">przekaże Zamawiającemu: programy, dokumentację i niezbędne urządzenia do </w:t>
      </w:r>
      <w:r w:rsidR="00420F08" w:rsidRPr="006E26A7">
        <w:rPr>
          <w:sz w:val="24"/>
          <w:szCs w:val="24"/>
        </w:rPr>
        <w:t xml:space="preserve">napraw, </w:t>
      </w:r>
      <w:r w:rsidRPr="006E26A7">
        <w:rPr>
          <w:sz w:val="24"/>
          <w:szCs w:val="24"/>
        </w:rPr>
        <w:t>diagnostyki, programowania i obsługi wszystkich urządzeń i podzespołów Autobusu</w:t>
      </w:r>
      <w:r w:rsidR="00272936" w:rsidRPr="006E26A7">
        <w:rPr>
          <w:sz w:val="24"/>
          <w:szCs w:val="24"/>
        </w:rPr>
        <w:t>/</w:t>
      </w:r>
      <w:r w:rsidR="00AF6E22" w:rsidRPr="006E26A7">
        <w:rPr>
          <w:sz w:val="24"/>
          <w:szCs w:val="24"/>
        </w:rPr>
        <w:t>ładowarki</w:t>
      </w:r>
      <w:r w:rsidR="00CF1E78" w:rsidRPr="006E26A7">
        <w:rPr>
          <w:sz w:val="24"/>
          <w:szCs w:val="24"/>
        </w:rPr>
        <w:t xml:space="preserve"> małej mocy</w:t>
      </w:r>
      <w:r w:rsidRPr="006E26A7">
        <w:rPr>
          <w:sz w:val="24"/>
          <w:szCs w:val="24"/>
        </w:rPr>
        <w:t xml:space="preserve">, </w:t>
      </w:r>
      <w:r w:rsidR="003F5678" w:rsidRPr="006E26A7">
        <w:rPr>
          <w:sz w:val="24"/>
          <w:szCs w:val="24"/>
        </w:rPr>
        <w:t xml:space="preserve">zalecane </w:t>
      </w:r>
      <w:r w:rsidRPr="006E26A7">
        <w:rPr>
          <w:sz w:val="24"/>
          <w:szCs w:val="24"/>
        </w:rPr>
        <w:t>w języku polskim, z</w:t>
      </w:r>
      <w:r w:rsidR="00CF1E78" w:rsidRPr="006E26A7">
        <w:rPr>
          <w:sz w:val="24"/>
          <w:szCs w:val="24"/>
        </w:rPr>
        <w:t>godnie z wymogami określonymi w</w:t>
      </w:r>
      <w:r w:rsidRPr="006E26A7">
        <w:rPr>
          <w:sz w:val="24"/>
          <w:szCs w:val="24"/>
        </w:rPr>
        <w:t xml:space="preserve"> </w:t>
      </w:r>
      <w:proofErr w:type="spellStart"/>
      <w:r w:rsidRPr="006E26A7">
        <w:rPr>
          <w:sz w:val="24"/>
          <w:szCs w:val="24"/>
        </w:rPr>
        <w:t>s.i.w.z</w:t>
      </w:r>
      <w:proofErr w:type="spellEnd"/>
      <w:r w:rsidRPr="006E26A7">
        <w:rPr>
          <w:sz w:val="24"/>
          <w:szCs w:val="24"/>
        </w:rPr>
        <w:t>. i ofercie.</w:t>
      </w:r>
    </w:p>
    <w:p w:rsidR="00F90F58" w:rsidRPr="006E26A7" w:rsidRDefault="00662C7B" w:rsidP="00973297">
      <w:pPr>
        <w:numPr>
          <w:ilvl w:val="0"/>
          <w:numId w:val="16"/>
        </w:numPr>
        <w:tabs>
          <w:tab w:val="left" w:pos="284"/>
        </w:tabs>
        <w:suppressAutoHyphens/>
        <w:spacing w:before="120" w:after="120"/>
        <w:jc w:val="both"/>
        <w:rPr>
          <w:bCs/>
          <w:sz w:val="24"/>
          <w:szCs w:val="24"/>
        </w:rPr>
      </w:pPr>
      <w:r w:rsidRPr="006E26A7">
        <w:rPr>
          <w:bCs/>
          <w:sz w:val="24"/>
          <w:szCs w:val="24"/>
        </w:rPr>
        <w:t>Wykonawca najpóźniej w dacie</w:t>
      </w:r>
      <w:r w:rsidR="00CB2BE8" w:rsidRPr="006E26A7">
        <w:rPr>
          <w:bCs/>
          <w:sz w:val="24"/>
          <w:szCs w:val="24"/>
        </w:rPr>
        <w:t xml:space="preserve"> przystąpienia do</w:t>
      </w:r>
      <w:r w:rsidRPr="006E26A7">
        <w:rPr>
          <w:bCs/>
          <w:sz w:val="24"/>
          <w:szCs w:val="24"/>
        </w:rPr>
        <w:t xml:space="preserve"> </w:t>
      </w:r>
      <w:r w:rsidR="002B7E9D" w:rsidRPr="006E26A7">
        <w:rPr>
          <w:bCs/>
          <w:sz w:val="24"/>
          <w:szCs w:val="24"/>
        </w:rPr>
        <w:t xml:space="preserve">wstępnego </w:t>
      </w:r>
      <w:r w:rsidR="00F90F58" w:rsidRPr="006E26A7">
        <w:rPr>
          <w:bCs/>
          <w:sz w:val="24"/>
          <w:szCs w:val="24"/>
        </w:rPr>
        <w:t xml:space="preserve">odbioru technicznego </w:t>
      </w:r>
      <w:r w:rsidR="00AF6E22" w:rsidRPr="006E26A7">
        <w:rPr>
          <w:bCs/>
          <w:sz w:val="24"/>
          <w:szCs w:val="24"/>
        </w:rPr>
        <w:t xml:space="preserve">punktu </w:t>
      </w:r>
      <w:r w:rsidR="00F90F58" w:rsidRPr="006E26A7">
        <w:rPr>
          <w:bCs/>
          <w:sz w:val="24"/>
          <w:szCs w:val="24"/>
        </w:rPr>
        <w:t xml:space="preserve">ładowania </w:t>
      </w:r>
      <w:r w:rsidR="00F90F58" w:rsidRPr="006E26A7">
        <w:rPr>
          <w:sz w:val="24"/>
          <w:szCs w:val="24"/>
        </w:rPr>
        <w:t xml:space="preserve">przekaże Zamawiającemu: programy i niezbędne urządzenia do </w:t>
      </w:r>
      <w:r w:rsidR="00420F08" w:rsidRPr="006E26A7">
        <w:rPr>
          <w:sz w:val="24"/>
          <w:szCs w:val="24"/>
        </w:rPr>
        <w:t xml:space="preserve">napraw, </w:t>
      </w:r>
      <w:r w:rsidR="00F90F58" w:rsidRPr="006E26A7">
        <w:rPr>
          <w:sz w:val="24"/>
          <w:szCs w:val="24"/>
        </w:rPr>
        <w:t xml:space="preserve">diagnostyki, programowania i obsługi </w:t>
      </w:r>
      <w:r w:rsidR="00AF6E22" w:rsidRPr="006E26A7">
        <w:rPr>
          <w:sz w:val="24"/>
          <w:szCs w:val="24"/>
        </w:rPr>
        <w:t xml:space="preserve">punktu </w:t>
      </w:r>
      <w:r w:rsidR="00F90F58" w:rsidRPr="006E26A7">
        <w:rPr>
          <w:sz w:val="24"/>
          <w:szCs w:val="24"/>
        </w:rPr>
        <w:t xml:space="preserve">ładowania, </w:t>
      </w:r>
      <w:r w:rsidR="001A3EBF" w:rsidRPr="006E26A7">
        <w:rPr>
          <w:sz w:val="24"/>
          <w:szCs w:val="24"/>
        </w:rPr>
        <w:t xml:space="preserve">zalecane </w:t>
      </w:r>
      <w:r w:rsidR="00F90F58" w:rsidRPr="006E26A7">
        <w:rPr>
          <w:sz w:val="24"/>
          <w:szCs w:val="24"/>
        </w:rPr>
        <w:t xml:space="preserve">w języku polskim, zgodnie z wymogami określonymi w  </w:t>
      </w:r>
      <w:proofErr w:type="spellStart"/>
      <w:r w:rsidR="00F90F58" w:rsidRPr="006E26A7">
        <w:rPr>
          <w:sz w:val="24"/>
          <w:szCs w:val="24"/>
        </w:rPr>
        <w:t>s.i.w.z</w:t>
      </w:r>
      <w:proofErr w:type="spellEnd"/>
      <w:r w:rsidR="00F90F58" w:rsidRPr="006E26A7">
        <w:rPr>
          <w:sz w:val="24"/>
          <w:szCs w:val="24"/>
        </w:rPr>
        <w:t>. i ofercie.</w:t>
      </w:r>
    </w:p>
    <w:p w:rsidR="007217C3" w:rsidRPr="006E26A7" w:rsidRDefault="007217C3" w:rsidP="00973297">
      <w:pPr>
        <w:numPr>
          <w:ilvl w:val="0"/>
          <w:numId w:val="16"/>
        </w:numPr>
        <w:tabs>
          <w:tab w:val="left" w:pos="284"/>
        </w:tabs>
        <w:suppressAutoHyphens/>
        <w:spacing w:before="120" w:after="120"/>
        <w:ind w:hanging="357"/>
        <w:jc w:val="both"/>
        <w:rPr>
          <w:bCs/>
          <w:sz w:val="24"/>
          <w:szCs w:val="24"/>
        </w:rPr>
      </w:pPr>
      <w:r w:rsidRPr="006E26A7">
        <w:rPr>
          <w:bCs/>
          <w:sz w:val="24"/>
          <w:szCs w:val="24"/>
        </w:rPr>
        <w:t xml:space="preserve"> </w:t>
      </w:r>
      <w:r w:rsidRPr="006E26A7">
        <w:rPr>
          <w:sz w:val="24"/>
          <w:szCs w:val="24"/>
        </w:rPr>
        <w:t xml:space="preserve">Odbiór programów i urządzeń, o których mowa w ust. </w:t>
      </w:r>
      <w:r w:rsidR="006637CD" w:rsidRPr="006E26A7">
        <w:rPr>
          <w:sz w:val="24"/>
          <w:szCs w:val="24"/>
        </w:rPr>
        <w:t>35</w:t>
      </w:r>
      <w:r w:rsidR="00F90F58" w:rsidRPr="006E26A7">
        <w:rPr>
          <w:sz w:val="24"/>
          <w:szCs w:val="24"/>
        </w:rPr>
        <w:t xml:space="preserve"> i ust. </w:t>
      </w:r>
      <w:r w:rsidR="008E7497" w:rsidRPr="006E26A7">
        <w:rPr>
          <w:sz w:val="24"/>
          <w:szCs w:val="24"/>
        </w:rPr>
        <w:t>3</w:t>
      </w:r>
      <w:r w:rsidR="006637CD" w:rsidRPr="006E26A7">
        <w:rPr>
          <w:sz w:val="24"/>
          <w:szCs w:val="24"/>
        </w:rPr>
        <w:t>6</w:t>
      </w:r>
      <w:r w:rsidRPr="006E26A7">
        <w:rPr>
          <w:sz w:val="24"/>
          <w:szCs w:val="24"/>
        </w:rPr>
        <w:t xml:space="preserve"> odbywa się na zasadach określonych w § 4</w:t>
      </w:r>
      <w:r w:rsidR="008E7497" w:rsidRPr="006E26A7">
        <w:rPr>
          <w:sz w:val="24"/>
          <w:szCs w:val="24"/>
        </w:rPr>
        <w:t xml:space="preserve"> i § 5</w:t>
      </w:r>
      <w:r w:rsidRPr="006E26A7">
        <w:rPr>
          <w:sz w:val="24"/>
          <w:szCs w:val="24"/>
        </w:rPr>
        <w:t xml:space="preserve"> niniejszej umowy i zostaje potwierdzony podpisaniem przez Strony protokołu kompletności programów i dodatkowego wyposażenia.</w:t>
      </w:r>
    </w:p>
    <w:p w:rsidR="00CB2BE8" w:rsidRPr="006E26A7" w:rsidRDefault="007217C3" w:rsidP="00973297">
      <w:pPr>
        <w:numPr>
          <w:ilvl w:val="0"/>
          <w:numId w:val="16"/>
        </w:numPr>
        <w:tabs>
          <w:tab w:val="left" w:pos="284"/>
        </w:tabs>
        <w:suppressAutoHyphens/>
        <w:spacing w:before="120" w:after="120"/>
        <w:ind w:hanging="357"/>
        <w:jc w:val="both"/>
        <w:rPr>
          <w:bCs/>
          <w:sz w:val="24"/>
          <w:szCs w:val="24"/>
        </w:rPr>
      </w:pPr>
      <w:r w:rsidRPr="006E26A7">
        <w:rPr>
          <w:sz w:val="24"/>
          <w:szCs w:val="24"/>
        </w:rPr>
        <w:t>W przypadku stwierdzenia niekompletności lub braku programów i u</w:t>
      </w:r>
      <w:r w:rsidR="008E7497" w:rsidRPr="006E26A7">
        <w:rPr>
          <w:sz w:val="24"/>
          <w:szCs w:val="24"/>
        </w:rPr>
        <w:t>r</w:t>
      </w:r>
      <w:r w:rsidR="006637CD" w:rsidRPr="006E26A7">
        <w:rPr>
          <w:sz w:val="24"/>
          <w:szCs w:val="24"/>
        </w:rPr>
        <w:t>ządzeń, o których mowa w ust. 35 i 36</w:t>
      </w:r>
      <w:r w:rsidR="00DD3B3B" w:rsidRPr="006E26A7">
        <w:rPr>
          <w:sz w:val="24"/>
          <w:szCs w:val="24"/>
        </w:rPr>
        <w:t xml:space="preserve"> Zespół Odbioru sporządza protokół braków, który</w:t>
      </w:r>
      <w:r w:rsidRPr="006E26A7">
        <w:rPr>
          <w:sz w:val="24"/>
          <w:szCs w:val="24"/>
        </w:rPr>
        <w:t xml:space="preserve"> </w:t>
      </w:r>
      <w:r w:rsidR="00DD3B3B" w:rsidRPr="006E26A7">
        <w:rPr>
          <w:sz w:val="24"/>
          <w:szCs w:val="24"/>
        </w:rPr>
        <w:t xml:space="preserve">stanowi jednocześnie wezwanie Wykonawcy do </w:t>
      </w:r>
      <w:r w:rsidRPr="006E26A7">
        <w:rPr>
          <w:sz w:val="24"/>
          <w:szCs w:val="24"/>
        </w:rPr>
        <w:t>dostarczenia</w:t>
      </w:r>
      <w:r w:rsidR="00DD3B3B" w:rsidRPr="006E26A7">
        <w:rPr>
          <w:sz w:val="24"/>
          <w:szCs w:val="24"/>
        </w:rPr>
        <w:t xml:space="preserve"> wymaganych programów i urządzeń</w:t>
      </w:r>
      <w:r w:rsidR="00CB2BE8" w:rsidRPr="006E26A7">
        <w:rPr>
          <w:sz w:val="24"/>
          <w:szCs w:val="24"/>
        </w:rPr>
        <w:t>, które powinno nastąpić najpóźniej w</w:t>
      </w:r>
      <w:r w:rsidR="00E9084F" w:rsidRPr="006E26A7">
        <w:rPr>
          <w:sz w:val="24"/>
          <w:szCs w:val="24"/>
        </w:rPr>
        <w:t xml:space="preserve"> dacie</w:t>
      </w:r>
      <w:r w:rsidR="00CB2BE8" w:rsidRPr="006E26A7">
        <w:rPr>
          <w:sz w:val="24"/>
          <w:szCs w:val="24"/>
        </w:rPr>
        <w:t>:</w:t>
      </w:r>
    </w:p>
    <w:p w:rsidR="00CB2BE8" w:rsidRPr="006E26A7" w:rsidRDefault="00CB2BE8" w:rsidP="000971C2">
      <w:pPr>
        <w:pStyle w:val="Akapitzlist"/>
        <w:numPr>
          <w:ilvl w:val="0"/>
          <w:numId w:val="101"/>
        </w:numPr>
        <w:tabs>
          <w:tab w:val="left" w:pos="284"/>
        </w:tabs>
        <w:suppressAutoHyphens/>
        <w:spacing w:before="120" w:after="120"/>
        <w:jc w:val="both"/>
        <w:rPr>
          <w:bCs/>
          <w:sz w:val="24"/>
          <w:szCs w:val="24"/>
        </w:rPr>
      </w:pPr>
      <w:r w:rsidRPr="006E26A7">
        <w:rPr>
          <w:sz w:val="24"/>
          <w:szCs w:val="24"/>
        </w:rPr>
        <w:t>dokonania odbioru technicznego pierwszego z Autobusów, pierwszej z ładowarek małej mocy – w przypadku programów i urządzeń, o których mowa w ust. 35,</w:t>
      </w:r>
    </w:p>
    <w:p w:rsidR="00CB2BE8" w:rsidRPr="006E26A7" w:rsidRDefault="00CB2BE8" w:rsidP="000971C2">
      <w:pPr>
        <w:pStyle w:val="Akapitzlist"/>
        <w:numPr>
          <w:ilvl w:val="0"/>
          <w:numId w:val="101"/>
        </w:numPr>
        <w:tabs>
          <w:tab w:val="left" w:pos="284"/>
        </w:tabs>
        <w:suppressAutoHyphens/>
        <w:spacing w:before="120" w:after="120"/>
        <w:jc w:val="both"/>
        <w:rPr>
          <w:bCs/>
          <w:sz w:val="24"/>
          <w:szCs w:val="24"/>
        </w:rPr>
      </w:pPr>
      <w:r w:rsidRPr="006E26A7">
        <w:rPr>
          <w:sz w:val="24"/>
          <w:szCs w:val="24"/>
        </w:rPr>
        <w:t>dokonania wstępnego odbioru technicznego punktu ładowania – w przypadku programów i urządzeń, o których mowa w ust. 36.</w:t>
      </w:r>
      <w:r w:rsidR="007217C3" w:rsidRPr="006E26A7">
        <w:rPr>
          <w:sz w:val="24"/>
          <w:szCs w:val="24"/>
        </w:rPr>
        <w:t xml:space="preserve"> </w:t>
      </w:r>
    </w:p>
    <w:p w:rsidR="007217C3" w:rsidRPr="006E26A7" w:rsidRDefault="00DD3B3B" w:rsidP="00CB2BE8">
      <w:pPr>
        <w:pStyle w:val="Akapitzlist"/>
        <w:tabs>
          <w:tab w:val="left" w:pos="284"/>
        </w:tabs>
        <w:suppressAutoHyphens/>
        <w:spacing w:before="120" w:after="120"/>
        <w:ind w:left="360"/>
        <w:jc w:val="both"/>
        <w:rPr>
          <w:bCs/>
          <w:sz w:val="24"/>
          <w:szCs w:val="24"/>
        </w:rPr>
      </w:pPr>
      <w:r w:rsidRPr="006E26A7">
        <w:rPr>
          <w:sz w:val="24"/>
          <w:szCs w:val="24"/>
        </w:rPr>
        <w:lastRenderedPageBreak/>
        <w:t>Dostarczenie wymaganych programów i urządzeń Strony potwierdzają w</w:t>
      </w:r>
      <w:r w:rsidR="00CB2BE8" w:rsidRPr="006E26A7">
        <w:rPr>
          <w:sz w:val="24"/>
          <w:szCs w:val="24"/>
        </w:rPr>
        <w:t xml:space="preserve"> podpisanym bez uwag protokole kompletności programów i dodatkowego wyposażenia</w:t>
      </w:r>
      <w:r w:rsidRPr="006E26A7">
        <w:rPr>
          <w:sz w:val="24"/>
          <w:szCs w:val="24"/>
        </w:rPr>
        <w:t>.</w:t>
      </w:r>
    </w:p>
    <w:p w:rsidR="00CB2BE8" w:rsidRPr="006E26A7" w:rsidRDefault="00CB2BE8" w:rsidP="00973297">
      <w:pPr>
        <w:numPr>
          <w:ilvl w:val="0"/>
          <w:numId w:val="16"/>
        </w:numPr>
        <w:tabs>
          <w:tab w:val="left" w:pos="284"/>
        </w:tabs>
        <w:suppressAutoHyphens/>
        <w:spacing w:before="120" w:after="120"/>
        <w:ind w:hanging="357"/>
        <w:jc w:val="both"/>
        <w:rPr>
          <w:bCs/>
          <w:sz w:val="24"/>
          <w:szCs w:val="24"/>
        </w:rPr>
      </w:pPr>
      <w:r w:rsidRPr="006E26A7">
        <w:rPr>
          <w:sz w:val="24"/>
          <w:szCs w:val="24"/>
        </w:rPr>
        <w:t>Dostarczenie przez Wykonawcę programów i urządzeń, o których mowa w § 2 ust. 35, 36 Umowy w terminach wskazanych w § 2 ust. 38 stanowi jeden z warunków uznania iż dostawa Autobusu, ładowarki małej mocy, punktu ładowania, o której mowa w § 2 ust. 2a – 2c Umowy została dokonana, a tym samym po spełnieniu pozostałych warunków dotyczących procedury odbioru określonych w § 4 i § 5 i tym samym odebraniu przedmiotu Umowy bez uwag lub z zastrzeżeniami, o których mowa w § 4 ust. 20 będzie stanowić podstawę do wystawienia faktur, o których mowa w § 3 ust. 8 - 10 Umowy -  za każdy Autobus, ładowarkę małej mocy, punkt ładowania dostarczony w terminie określonym w § 2</w:t>
      </w:r>
      <w:r w:rsidR="000B2BAE" w:rsidRPr="006E26A7">
        <w:rPr>
          <w:sz w:val="24"/>
          <w:szCs w:val="24"/>
        </w:rPr>
        <w:t xml:space="preserve"> ust. 1 Umowy, z zastrzeżeniem</w:t>
      </w:r>
      <w:r w:rsidRPr="006E26A7">
        <w:rPr>
          <w:sz w:val="24"/>
          <w:szCs w:val="24"/>
        </w:rPr>
        <w:t xml:space="preserve"> § 2 ust. 4</w:t>
      </w:r>
    </w:p>
    <w:p w:rsidR="007217C3" w:rsidRPr="006E26A7" w:rsidRDefault="007217C3" w:rsidP="00973297">
      <w:pPr>
        <w:pStyle w:val="Akapitzlist"/>
        <w:numPr>
          <w:ilvl w:val="0"/>
          <w:numId w:val="16"/>
        </w:numPr>
        <w:rPr>
          <w:bCs/>
          <w:sz w:val="24"/>
          <w:szCs w:val="24"/>
        </w:rPr>
      </w:pPr>
      <w:r w:rsidRPr="006E26A7">
        <w:rPr>
          <w:bCs/>
          <w:sz w:val="24"/>
          <w:szCs w:val="24"/>
        </w:rPr>
        <w:t xml:space="preserve">Wykonawca zagwarantuje, możliwość bezpłatnego korzystania z dostarczonych urządzeń i oprogramowania bez wymaganej aktualizacji po okresie gwarancyjnym. </w:t>
      </w:r>
    </w:p>
    <w:p w:rsidR="007217C3" w:rsidRPr="006E26A7" w:rsidRDefault="007217C3" w:rsidP="007217C3">
      <w:pPr>
        <w:tabs>
          <w:tab w:val="left" w:pos="284"/>
        </w:tabs>
        <w:suppressAutoHyphens/>
        <w:spacing w:before="120" w:after="120"/>
        <w:ind w:left="360"/>
        <w:jc w:val="both"/>
        <w:rPr>
          <w:bCs/>
          <w:sz w:val="24"/>
          <w:szCs w:val="24"/>
        </w:rPr>
      </w:pPr>
    </w:p>
    <w:p w:rsidR="00503356" w:rsidRPr="006E26A7" w:rsidRDefault="00503356" w:rsidP="007217C3">
      <w:pPr>
        <w:tabs>
          <w:tab w:val="left" w:pos="284"/>
        </w:tabs>
        <w:suppressAutoHyphens/>
        <w:spacing w:before="120" w:after="120"/>
        <w:ind w:left="360"/>
        <w:jc w:val="both"/>
        <w:rPr>
          <w:bCs/>
          <w:sz w:val="24"/>
          <w:szCs w:val="24"/>
        </w:rPr>
      </w:pPr>
    </w:p>
    <w:p w:rsidR="00503356" w:rsidRPr="006E26A7" w:rsidRDefault="00503356" w:rsidP="007217C3">
      <w:pPr>
        <w:tabs>
          <w:tab w:val="left" w:pos="284"/>
        </w:tabs>
        <w:suppressAutoHyphens/>
        <w:spacing w:before="120" w:after="120"/>
        <w:ind w:left="360"/>
        <w:jc w:val="both"/>
        <w:rPr>
          <w:bCs/>
          <w:sz w:val="24"/>
          <w:szCs w:val="24"/>
        </w:rPr>
      </w:pPr>
    </w:p>
    <w:p w:rsidR="00503356" w:rsidRPr="006E26A7" w:rsidRDefault="00503356" w:rsidP="007217C3">
      <w:pPr>
        <w:tabs>
          <w:tab w:val="left" w:pos="284"/>
        </w:tabs>
        <w:suppressAutoHyphens/>
        <w:spacing w:before="120" w:after="120"/>
        <w:ind w:left="360"/>
        <w:jc w:val="both"/>
        <w:rPr>
          <w:bCs/>
          <w:sz w:val="24"/>
          <w:szCs w:val="24"/>
        </w:rPr>
      </w:pPr>
    </w:p>
    <w:p w:rsidR="007217C3" w:rsidRPr="006E26A7" w:rsidRDefault="007217C3" w:rsidP="007217C3">
      <w:pPr>
        <w:spacing w:before="120" w:after="120"/>
        <w:jc w:val="center"/>
        <w:rPr>
          <w:b/>
          <w:i/>
          <w:sz w:val="24"/>
          <w:szCs w:val="24"/>
          <w:u w:val="single"/>
        </w:rPr>
      </w:pPr>
      <w:r w:rsidRPr="006E26A7">
        <w:rPr>
          <w:b/>
          <w:i/>
          <w:sz w:val="24"/>
          <w:szCs w:val="24"/>
          <w:u w:val="single"/>
        </w:rPr>
        <w:t xml:space="preserve">Dodatkowe wyposażenie </w:t>
      </w:r>
    </w:p>
    <w:p w:rsidR="007217C3" w:rsidRPr="006E26A7" w:rsidRDefault="007217C3" w:rsidP="007217C3">
      <w:pPr>
        <w:spacing w:before="120" w:after="120"/>
        <w:jc w:val="center"/>
        <w:rPr>
          <w:b/>
          <w:i/>
          <w:sz w:val="24"/>
          <w:szCs w:val="24"/>
          <w:u w:val="single"/>
        </w:rPr>
      </w:pPr>
    </w:p>
    <w:p w:rsidR="007217C3" w:rsidRPr="006E26A7" w:rsidRDefault="007217C3" w:rsidP="00973297">
      <w:pPr>
        <w:numPr>
          <w:ilvl w:val="0"/>
          <w:numId w:val="17"/>
        </w:numPr>
        <w:tabs>
          <w:tab w:val="left" w:pos="284"/>
        </w:tabs>
        <w:suppressAutoHyphens/>
        <w:spacing w:before="120" w:after="120"/>
        <w:ind w:hanging="357"/>
        <w:jc w:val="both"/>
        <w:rPr>
          <w:sz w:val="24"/>
          <w:szCs w:val="24"/>
        </w:rPr>
      </w:pPr>
      <w:r w:rsidRPr="006E26A7">
        <w:rPr>
          <w:bCs/>
          <w:sz w:val="24"/>
          <w:szCs w:val="24"/>
        </w:rPr>
        <w:t xml:space="preserve"> </w:t>
      </w:r>
      <w:r w:rsidRPr="006E26A7">
        <w:rPr>
          <w:sz w:val="24"/>
          <w:szCs w:val="24"/>
        </w:rPr>
        <w:t xml:space="preserve">Wykonawca </w:t>
      </w:r>
      <w:r w:rsidR="00662C7B" w:rsidRPr="006E26A7">
        <w:rPr>
          <w:bCs/>
          <w:sz w:val="24"/>
          <w:szCs w:val="24"/>
        </w:rPr>
        <w:t>najpóźniej w dacie</w:t>
      </w:r>
      <w:r w:rsidR="00591A45" w:rsidRPr="006E26A7">
        <w:rPr>
          <w:bCs/>
          <w:sz w:val="24"/>
          <w:szCs w:val="24"/>
        </w:rPr>
        <w:t xml:space="preserve"> przystąpienia do</w:t>
      </w:r>
      <w:r w:rsidR="00F839D7" w:rsidRPr="006E26A7">
        <w:rPr>
          <w:bCs/>
          <w:sz w:val="24"/>
          <w:szCs w:val="24"/>
        </w:rPr>
        <w:t xml:space="preserve"> odbioru technicznego</w:t>
      </w:r>
      <w:r w:rsidR="00591A45" w:rsidRPr="006E26A7">
        <w:rPr>
          <w:bCs/>
          <w:sz w:val="24"/>
          <w:szCs w:val="24"/>
        </w:rPr>
        <w:t xml:space="preserve"> pierwszego z </w:t>
      </w:r>
      <w:r w:rsidRPr="006E26A7">
        <w:rPr>
          <w:bCs/>
          <w:sz w:val="24"/>
          <w:szCs w:val="24"/>
        </w:rPr>
        <w:t xml:space="preserve"> </w:t>
      </w:r>
      <w:r w:rsidRPr="006E26A7">
        <w:rPr>
          <w:sz w:val="24"/>
          <w:szCs w:val="24"/>
        </w:rPr>
        <w:t xml:space="preserve">Autobusów przekaże Zamawiającemu dodatkowe wyposażenie określone między innymi w </w:t>
      </w:r>
      <w:proofErr w:type="spellStart"/>
      <w:r w:rsidRPr="006E26A7">
        <w:rPr>
          <w:sz w:val="24"/>
          <w:szCs w:val="24"/>
        </w:rPr>
        <w:t>s.i.w.z</w:t>
      </w:r>
      <w:proofErr w:type="spellEnd"/>
      <w:r w:rsidRPr="006E26A7">
        <w:rPr>
          <w:sz w:val="24"/>
          <w:szCs w:val="24"/>
        </w:rPr>
        <w:t>. i ofercie, a w szczególności:</w:t>
      </w:r>
    </w:p>
    <w:p w:rsidR="007217C3" w:rsidRPr="006E26A7" w:rsidRDefault="007217C3" w:rsidP="00973297">
      <w:pPr>
        <w:pStyle w:val="Akapitzlist"/>
        <w:numPr>
          <w:ilvl w:val="0"/>
          <w:numId w:val="19"/>
        </w:numPr>
        <w:tabs>
          <w:tab w:val="left" w:pos="284"/>
        </w:tabs>
        <w:suppressAutoHyphens/>
        <w:spacing w:before="120" w:after="120"/>
        <w:jc w:val="both"/>
        <w:rPr>
          <w:sz w:val="24"/>
          <w:szCs w:val="24"/>
        </w:rPr>
      </w:pPr>
      <w:r w:rsidRPr="006E26A7">
        <w:rPr>
          <w:sz w:val="24"/>
          <w:szCs w:val="24"/>
        </w:rPr>
        <w:t>urządzenia i programy do diagnostyki</w:t>
      </w:r>
      <w:r w:rsidR="00146759" w:rsidRPr="006E26A7">
        <w:rPr>
          <w:sz w:val="24"/>
          <w:szCs w:val="24"/>
        </w:rPr>
        <w:t xml:space="preserve">, </w:t>
      </w:r>
      <w:r w:rsidRPr="006E26A7">
        <w:rPr>
          <w:sz w:val="24"/>
          <w:szCs w:val="24"/>
        </w:rPr>
        <w:t xml:space="preserve">i prac obsługowo-naprawczych Autobusów </w:t>
      </w:r>
      <w:r w:rsidR="0086745C" w:rsidRPr="006E26A7">
        <w:rPr>
          <w:sz w:val="24"/>
          <w:szCs w:val="24"/>
        </w:rPr>
        <w:t xml:space="preserve">zalecane </w:t>
      </w:r>
      <w:r w:rsidRPr="006E26A7">
        <w:rPr>
          <w:sz w:val="24"/>
          <w:szCs w:val="24"/>
        </w:rPr>
        <w:t>w języku polskim:</w:t>
      </w:r>
    </w:p>
    <w:p w:rsidR="007217C3" w:rsidRPr="006E26A7" w:rsidRDefault="007217C3" w:rsidP="00973297">
      <w:pPr>
        <w:pStyle w:val="Akapitzlist"/>
        <w:numPr>
          <w:ilvl w:val="0"/>
          <w:numId w:val="22"/>
        </w:numPr>
        <w:tabs>
          <w:tab w:val="left" w:pos="284"/>
        </w:tabs>
        <w:suppressAutoHyphens/>
        <w:spacing w:before="120" w:after="120"/>
        <w:jc w:val="both"/>
        <w:rPr>
          <w:sz w:val="24"/>
          <w:szCs w:val="24"/>
        </w:rPr>
      </w:pPr>
      <w:r w:rsidRPr="006E26A7">
        <w:rPr>
          <w:sz w:val="24"/>
          <w:szCs w:val="24"/>
        </w:rPr>
        <w:t>urządzenia do diagnostyki i prac obsługowo-naprawczych układów mechanicznych, pneumatycznych i elektrycznych Autobusu,</w:t>
      </w:r>
    </w:p>
    <w:p w:rsidR="007217C3" w:rsidRPr="006E26A7" w:rsidRDefault="007217C3" w:rsidP="00973297">
      <w:pPr>
        <w:pStyle w:val="Akapitzlist"/>
        <w:numPr>
          <w:ilvl w:val="0"/>
          <w:numId w:val="22"/>
        </w:numPr>
        <w:tabs>
          <w:tab w:val="left" w:pos="284"/>
        </w:tabs>
        <w:suppressAutoHyphens/>
        <w:spacing w:before="120" w:after="120"/>
        <w:jc w:val="both"/>
        <w:rPr>
          <w:sz w:val="24"/>
          <w:szCs w:val="24"/>
        </w:rPr>
      </w:pPr>
      <w:r w:rsidRPr="006E26A7">
        <w:rPr>
          <w:sz w:val="24"/>
          <w:szCs w:val="24"/>
        </w:rPr>
        <w:t>interfejsy, okablowanie i oprogramowania  do diagnostyki i prac obsługowo-naprawczych układów mechanicznych, pneumatycznych i elektrycznych Autobusu zainstalowane na komputerze przenośnym z aktualną wersją systemu operacyjnego</w:t>
      </w:r>
      <w:r w:rsidR="00387ABF" w:rsidRPr="006E26A7">
        <w:rPr>
          <w:sz w:val="24"/>
          <w:szCs w:val="24"/>
        </w:rPr>
        <w:t xml:space="preserve"> - oprogramowanie powinno być oryginalne producenta podzespołu jeśli takie istnieje</w:t>
      </w:r>
      <w:r w:rsidRPr="006E26A7">
        <w:rPr>
          <w:sz w:val="24"/>
          <w:szCs w:val="24"/>
        </w:rPr>
        <w:t>,</w:t>
      </w:r>
    </w:p>
    <w:p w:rsidR="007217C3" w:rsidRPr="006E26A7" w:rsidRDefault="007217C3" w:rsidP="00973297">
      <w:pPr>
        <w:pStyle w:val="Akapitzlist"/>
        <w:numPr>
          <w:ilvl w:val="0"/>
          <w:numId w:val="22"/>
        </w:numPr>
        <w:tabs>
          <w:tab w:val="left" w:pos="284"/>
        </w:tabs>
        <w:suppressAutoHyphens/>
        <w:spacing w:before="120" w:after="120"/>
        <w:jc w:val="both"/>
        <w:rPr>
          <w:sz w:val="24"/>
          <w:szCs w:val="24"/>
        </w:rPr>
      </w:pPr>
      <w:r w:rsidRPr="006E26A7">
        <w:rPr>
          <w:sz w:val="24"/>
          <w:szCs w:val="24"/>
        </w:rPr>
        <w:t xml:space="preserve">komputer przenośny z aktualną wersją systemu operacyjnego, o którym mowa </w:t>
      </w:r>
      <w:r w:rsidRPr="006E26A7">
        <w:rPr>
          <w:sz w:val="24"/>
          <w:szCs w:val="24"/>
        </w:rPr>
        <w:br/>
        <w:t xml:space="preserve">w pkt b), </w:t>
      </w:r>
    </w:p>
    <w:p w:rsidR="007217C3" w:rsidRPr="006E26A7" w:rsidRDefault="007217C3" w:rsidP="00973297">
      <w:pPr>
        <w:pStyle w:val="Akapitzlist"/>
        <w:numPr>
          <w:ilvl w:val="0"/>
          <w:numId w:val="22"/>
        </w:numPr>
        <w:tabs>
          <w:tab w:val="left" w:pos="284"/>
        </w:tabs>
        <w:suppressAutoHyphens/>
        <w:spacing w:before="120" w:after="120"/>
        <w:jc w:val="both"/>
        <w:rPr>
          <w:sz w:val="24"/>
          <w:szCs w:val="24"/>
        </w:rPr>
      </w:pPr>
      <w:r w:rsidRPr="006E26A7">
        <w:rPr>
          <w:sz w:val="24"/>
          <w:szCs w:val="24"/>
        </w:rPr>
        <w:t>interfejsy, okablowanie i oprogramowania  do diagnostyki układu napędowego Autobusu, w tym silnika, układu zawieszenia, mechanizmu sterowania drzwiami, umożliwiające przeprowadzenie pełnej diagnostyki, kalibracji, konfiguracji, odczytu parametrów pracy oraz kasowania błędów.</w:t>
      </w:r>
    </w:p>
    <w:p w:rsidR="007217C3" w:rsidRPr="006E26A7" w:rsidRDefault="007217C3" w:rsidP="00973297">
      <w:pPr>
        <w:pStyle w:val="Akapitzlist"/>
        <w:numPr>
          <w:ilvl w:val="0"/>
          <w:numId w:val="22"/>
        </w:numPr>
        <w:tabs>
          <w:tab w:val="left" w:pos="284"/>
        </w:tabs>
        <w:suppressAutoHyphens/>
        <w:spacing w:before="120" w:after="120"/>
        <w:jc w:val="both"/>
        <w:rPr>
          <w:sz w:val="24"/>
          <w:szCs w:val="24"/>
        </w:rPr>
      </w:pPr>
      <w:r w:rsidRPr="006E26A7">
        <w:rPr>
          <w:sz w:val="24"/>
          <w:szCs w:val="24"/>
        </w:rPr>
        <w:t xml:space="preserve">narzędzia specjalne i przyrządy kontrolno-pomiarowe, niezbędne do wykonywania wszystkich czynności obsługowo – naprawczych. </w:t>
      </w:r>
    </w:p>
    <w:p w:rsidR="007217C3" w:rsidRPr="006E26A7" w:rsidRDefault="007217C3" w:rsidP="00973297">
      <w:pPr>
        <w:pStyle w:val="Akapitzlist"/>
        <w:numPr>
          <w:ilvl w:val="0"/>
          <w:numId w:val="22"/>
        </w:numPr>
        <w:tabs>
          <w:tab w:val="left" w:pos="284"/>
        </w:tabs>
        <w:suppressAutoHyphens/>
        <w:spacing w:before="120" w:after="120"/>
        <w:jc w:val="both"/>
        <w:rPr>
          <w:sz w:val="24"/>
          <w:szCs w:val="24"/>
        </w:rPr>
      </w:pPr>
      <w:r w:rsidRPr="006E26A7">
        <w:rPr>
          <w:sz w:val="24"/>
          <w:szCs w:val="24"/>
        </w:rPr>
        <w:t>pliki HEX do wszystkich programowalnych urządzeń w Autobusie,</w:t>
      </w:r>
    </w:p>
    <w:p w:rsidR="00037827" w:rsidRPr="006E26A7" w:rsidRDefault="007217C3" w:rsidP="00973297">
      <w:pPr>
        <w:pStyle w:val="Akapitzlist"/>
        <w:numPr>
          <w:ilvl w:val="0"/>
          <w:numId w:val="22"/>
        </w:numPr>
        <w:tabs>
          <w:tab w:val="left" w:pos="284"/>
        </w:tabs>
        <w:suppressAutoHyphens/>
        <w:spacing w:before="120" w:after="120"/>
        <w:jc w:val="both"/>
        <w:rPr>
          <w:sz w:val="24"/>
          <w:szCs w:val="24"/>
        </w:rPr>
      </w:pPr>
      <w:r w:rsidRPr="006E26A7">
        <w:rPr>
          <w:sz w:val="24"/>
          <w:szCs w:val="24"/>
        </w:rPr>
        <w:lastRenderedPageBreak/>
        <w:t xml:space="preserve">inne, których Zamawiający nie był w stanie przewidzieć, niezbędne do wykonywania obsług i napraw, a których wymaga  </w:t>
      </w:r>
      <w:r w:rsidR="00146759" w:rsidRPr="006E26A7">
        <w:rPr>
          <w:sz w:val="24"/>
          <w:szCs w:val="24"/>
        </w:rPr>
        <w:t xml:space="preserve">kompletacja </w:t>
      </w:r>
      <w:r w:rsidRPr="006E26A7">
        <w:rPr>
          <w:sz w:val="24"/>
          <w:szCs w:val="24"/>
        </w:rPr>
        <w:t>oferowanego Autobusu.</w:t>
      </w:r>
    </w:p>
    <w:p w:rsidR="007217C3" w:rsidRPr="006E26A7" w:rsidRDefault="007217C3" w:rsidP="00973297">
      <w:pPr>
        <w:pStyle w:val="Akapitzlist"/>
        <w:numPr>
          <w:ilvl w:val="0"/>
          <w:numId w:val="22"/>
        </w:numPr>
        <w:tabs>
          <w:tab w:val="left" w:pos="284"/>
        </w:tabs>
        <w:suppressAutoHyphens/>
        <w:spacing w:before="120" w:after="120"/>
        <w:jc w:val="both"/>
        <w:rPr>
          <w:sz w:val="24"/>
          <w:szCs w:val="24"/>
        </w:rPr>
      </w:pPr>
      <w:r w:rsidRPr="006E26A7">
        <w:rPr>
          <w:sz w:val="24"/>
          <w:szCs w:val="24"/>
        </w:rPr>
        <w:t>1 dodatkowy komplet wkładek tapicerskich. Jeden komplet wkładek zapewnia wymianę wszystkich wkładek oparć i siedzeń  w jednym Autobusie.</w:t>
      </w:r>
    </w:p>
    <w:p w:rsidR="00C047F1" w:rsidRPr="006E26A7" w:rsidRDefault="00FE2094" w:rsidP="000971C2">
      <w:pPr>
        <w:pStyle w:val="Akapitzlist"/>
        <w:numPr>
          <w:ilvl w:val="0"/>
          <w:numId w:val="76"/>
        </w:numPr>
        <w:tabs>
          <w:tab w:val="left" w:pos="284"/>
        </w:tabs>
        <w:suppressAutoHyphens/>
        <w:spacing w:before="120" w:after="120"/>
        <w:jc w:val="both"/>
        <w:rPr>
          <w:sz w:val="24"/>
          <w:szCs w:val="24"/>
        </w:rPr>
      </w:pPr>
      <w:r w:rsidRPr="006E26A7">
        <w:rPr>
          <w:sz w:val="24"/>
          <w:szCs w:val="24"/>
        </w:rPr>
        <w:t xml:space="preserve">Wykonawca zobowiązany jest uzgodnić z Zamawiającym przed datą odbioru technicznego pierwszego z Autobusów wykaz dodatkowego wyposażenia, o którym mowa w pkt 1 oraz programów, o których mowa w ust. 35. Jeżeli w trakcie serwisowania </w:t>
      </w:r>
      <w:r w:rsidR="00DB4516" w:rsidRPr="006E26A7">
        <w:rPr>
          <w:sz w:val="24"/>
          <w:szCs w:val="24"/>
        </w:rPr>
        <w:t xml:space="preserve">Autobusów </w:t>
      </w:r>
      <w:r w:rsidRPr="006E26A7">
        <w:rPr>
          <w:sz w:val="24"/>
          <w:szCs w:val="24"/>
        </w:rPr>
        <w:t>okaże się, że  przekazane urządzenia i programy uniemożliwiają Zamawiającemu wykonywanie napraw i obsług w zakresie udzielonej autoryzacji lub umożliwiają ich wykonanie w ograniczonym zakresie, Wykonawca zobowiązany jest do ich dostarczenia Zamawiającemu na swój koszt w terminie 30 dni kalendarzowych od daty wezwania. Za opóźnienie w dotrzymaniu tego terminu Zamawiający naliczy Wykonaw</w:t>
      </w:r>
      <w:r w:rsidR="00C87799" w:rsidRPr="006E26A7">
        <w:rPr>
          <w:sz w:val="24"/>
          <w:szCs w:val="24"/>
        </w:rPr>
        <w:t>cy karę określoną w § 11 ust. 1</w:t>
      </w:r>
      <w:r w:rsidR="00004178" w:rsidRPr="006E26A7">
        <w:rPr>
          <w:sz w:val="24"/>
          <w:szCs w:val="24"/>
        </w:rPr>
        <w:t>1</w:t>
      </w:r>
      <w:r w:rsidRPr="006E26A7">
        <w:rPr>
          <w:sz w:val="24"/>
          <w:szCs w:val="24"/>
        </w:rPr>
        <w:t xml:space="preserve"> niniejszej Umowy. W przypadku nie wywiązania się przez Wykonawcę z w/w zobowiązania pomimo nałożenia na niego kary, o której mowa w § </w:t>
      </w:r>
      <w:r w:rsidR="00C87799" w:rsidRPr="006E26A7">
        <w:rPr>
          <w:sz w:val="24"/>
          <w:szCs w:val="24"/>
        </w:rPr>
        <w:t>11 ust. 1</w:t>
      </w:r>
      <w:r w:rsidR="00004178" w:rsidRPr="006E26A7">
        <w:rPr>
          <w:sz w:val="24"/>
          <w:szCs w:val="24"/>
        </w:rPr>
        <w:t>1</w:t>
      </w:r>
      <w:r w:rsidRPr="006E26A7">
        <w:rPr>
          <w:sz w:val="24"/>
          <w:szCs w:val="24"/>
        </w:rPr>
        <w:t xml:space="preserve"> niniejszej Umowy i wezwania do spełnienia zobowiązania przez Zamawiającego, Zamawiający może dokonać zakupu dodatkowego wyposażenia na koszt Wykonawcy.</w:t>
      </w:r>
    </w:p>
    <w:p w:rsidR="008E7497" w:rsidRPr="006E26A7" w:rsidRDefault="00A60855" w:rsidP="00973297">
      <w:pPr>
        <w:numPr>
          <w:ilvl w:val="0"/>
          <w:numId w:val="17"/>
        </w:numPr>
        <w:tabs>
          <w:tab w:val="left" w:pos="284"/>
        </w:tabs>
        <w:suppressAutoHyphens/>
        <w:spacing w:before="120" w:after="120"/>
        <w:ind w:hanging="357"/>
        <w:jc w:val="both"/>
        <w:rPr>
          <w:sz w:val="24"/>
          <w:szCs w:val="24"/>
        </w:rPr>
      </w:pPr>
      <w:r w:rsidRPr="006E26A7">
        <w:rPr>
          <w:sz w:val="24"/>
          <w:szCs w:val="24"/>
        </w:rPr>
        <w:t xml:space="preserve">Wykonawca </w:t>
      </w:r>
      <w:r w:rsidRPr="006E26A7">
        <w:rPr>
          <w:bCs/>
          <w:sz w:val="24"/>
          <w:szCs w:val="24"/>
        </w:rPr>
        <w:t xml:space="preserve">najpóźniej </w:t>
      </w:r>
      <w:r w:rsidR="00591A45" w:rsidRPr="006E26A7">
        <w:rPr>
          <w:bCs/>
          <w:sz w:val="24"/>
          <w:szCs w:val="24"/>
        </w:rPr>
        <w:t xml:space="preserve">w dacie przystąpienia do </w:t>
      </w:r>
      <w:r w:rsidR="006C7D36" w:rsidRPr="006E26A7">
        <w:rPr>
          <w:bCs/>
          <w:sz w:val="24"/>
          <w:szCs w:val="24"/>
        </w:rPr>
        <w:t xml:space="preserve">wstępnego </w:t>
      </w:r>
      <w:r w:rsidRPr="006E26A7">
        <w:rPr>
          <w:bCs/>
          <w:sz w:val="24"/>
          <w:szCs w:val="24"/>
        </w:rPr>
        <w:t xml:space="preserve">odbioru technicznego </w:t>
      </w:r>
      <w:r w:rsidR="00AF6E22" w:rsidRPr="006E26A7">
        <w:rPr>
          <w:bCs/>
          <w:sz w:val="24"/>
          <w:szCs w:val="24"/>
        </w:rPr>
        <w:t xml:space="preserve">punktu </w:t>
      </w:r>
      <w:r w:rsidRPr="006E26A7">
        <w:rPr>
          <w:bCs/>
          <w:sz w:val="24"/>
          <w:szCs w:val="24"/>
        </w:rPr>
        <w:t xml:space="preserve">ładowania </w:t>
      </w:r>
      <w:r w:rsidRPr="006E26A7">
        <w:rPr>
          <w:sz w:val="24"/>
          <w:szCs w:val="24"/>
        </w:rPr>
        <w:t xml:space="preserve">przekaże Zamawiającemu dodatkowe wyposażenie określone </w:t>
      </w:r>
      <w:r w:rsidR="006C7D36" w:rsidRPr="006E26A7">
        <w:rPr>
          <w:sz w:val="24"/>
          <w:szCs w:val="24"/>
        </w:rPr>
        <w:t xml:space="preserve">m. in. </w:t>
      </w:r>
      <w:r w:rsidRPr="006E26A7">
        <w:rPr>
          <w:sz w:val="24"/>
          <w:szCs w:val="24"/>
        </w:rPr>
        <w:t xml:space="preserve">w </w:t>
      </w:r>
      <w:proofErr w:type="spellStart"/>
      <w:r w:rsidRPr="006E26A7">
        <w:rPr>
          <w:sz w:val="24"/>
          <w:szCs w:val="24"/>
        </w:rPr>
        <w:t>s.i.w.z</w:t>
      </w:r>
      <w:proofErr w:type="spellEnd"/>
      <w:r w:rsidRPr="006E26A7">
        <w:rPr>
          <w:sz w:val="24"/>
          <w:szCs w:val="24"/>
        </w:rPr>
        <w:t>. i ofercie, a w szczególności:</w:t>
      </w:r>
    </w:p>
    <w:p w:rsidR="009C1A3E" w:rsidRPr="006E26A7" w:rsidRDefault="009C1A3E" w:rsidP="000971C2">
      <w:pPr>
        <w:pStyle w:val="Akapitzlist"/>
        <w:numPr>
          <w:ilvl w:val="0"/>
          <w:numId w:val="48"/>
        </w:numPr>
        <w:tabs>
          <w:tab w:val="left" w:pos="284"/>
        </w:tabs>
        <w:suppressAutoHyphens/>
        <w:spacing w:before="120" w:after="120"/>
        <w:jc w:val="both"/>
        <w:rPr>
          <w:sz w:val="24"/>
          <w:szCs w:val="24"/>
        </w:rPr>
      </w:pPr>
      <w:r w:rsidRPr="006E26A7">
        <w:rPr>
          <w:sz w:val="24"/>
          <w:szCs w:val="24"/>
        </w:rPr>
        <w:t xml:space="preserve">urządzenia i programy do diagnostyki i prac obsługowo-naprawczych </w:t>
      </w:r>
      <w:r w:rsidR="00AF6E22" w:rsidRPr="006E26A7">
        <w:rPr>
          <w:sz w:val="24"/>
          <w:szCs w:val="24"/>
        </w:rPr>
        <w:t xml:space="preserve">punktu </w:t>
      </w:r>
      <w:r w:rsidRPr="006E26A7">
        <w:rPr>
          <w:sz w:val="24"/>
          <w:szCs w:val="24"/>
        </w:rPr>
        <w:t>ładowania</w:t>
      </w:r>
      <w:r w:rsidR="0086745C" w:rsidRPr="006E26A7">
        <w:rPr>
          <w:sz w:val="24"/>
          <w:szCs w:val="24"/>
        </w:rPr>
        <w:t xml:space="preserve"> zalecane</w:t>
      </w:r>
      <w:r w:rsidRPr="006E26A7">
        <w:rPr>
          <w:sz w:val="24"/>
          <w:szCs w:val="24"/>
        </w:rPr>
        <w:t xml:space="preserve"> w języku polskim:</w:t>
      </w:r>
    </w:p>
    <w:p w:rsidR="0007643F" w:rsidRPr="006E26A7" w:rsidRDefault="009C1A3E" w:rsidP="000971C2">
      <w:pPr>
        <w:pStyle w:val="Akapitzlist"/>
        <w:numPr>
          <w:ilvl w:val="0"/>
          <w:numId w:val="49"/>
        </w:numPr>
        <w:tabs>
          <w:tab w:val="left" w:pos="284"/>
        </w:tabs>
        <w:suppressAutoHyphens/>
        <w:spacing w:before="120" w:after="120"/>
        <w:jc w:val="both"/>
        <w:rPr>
          <w:sz w:val="24"/>
          <w:szCs w:val="24"/>
        </w:rPr>
      </w:pPr>
      <w:r w:rsidRPr="006E26A7">
        <w:rPr>
          <w:sz w:val="24"/>
          <w:szCs w:val="24"/>
        </w:rPr>
        <w:t xml:space="preserve">interfejsy, okablowanie i oprogramowanie do diagnostyki oraz prac obsługowo – naprawczych wszystkich urządzeń </w:t>
      </w:r>
      <w:r w:rsidR="00AF6E22" w:rsidRPr="006E26A7">
        <w:rPr>
          <w:sz w:val="24"/>
          <w:szCs w:val="24"/>
        </w:rPr>
        <w:t xml:space="preserve">wchodzących w skład </w:t>
      </w:r>
      <w:r w:rsidR="00037827" w:rsidRPr="006E26A7">
        <w:rPr>
          <w:sz w:val="24"/>
          <w:szCs w:val="24"/>
        </w:rPr>
        <w:t xml:space="preserve">punktu </w:t>
      </w:r>
      <w:r w:rsidRPr="006E26A7">
        <w:rPr>
          <w:sz w:val="24"/>
          <w:szCs w:val="24"/>
        </w:rPr>
        <w:t>ładowania,</w:t>
      </w:r>
    </w:p>
    <w:p w:rsidR="009C1A3E" w:rsidRPr="006E26A7" w:rsidRDefault="006A43FD" w:rsidP="006A43FD">
      <w:pPr>
        <w:pStyle w:val="Akapitzlist"/>
        <w:numPr>
          <w:ilvl w:val="0"/>
          <w:numId w:val="49"/>
        </w:numPr>
        <w:tabs>
          <w:tab w:val="left" w:pos="284"/>
        </w:tabs>
        <w:suppressAutoHyphens/>
        <w:spacing w:before="120" w:after="120"/>
        <w:jc w:val="both"/>
        <w:rPr>
          <w:sz w:val="24"/>
          <w:szCs w:val="24"/>
        </w:rPr>
      </w:pPr>
      <w:r w:rsidRPr="006E26A7">
        <w:rPr>
          <w:sz w:val="24"/>
          <w:szCs w:val="24"/>
        </w:rPr>
        <w:t>pliki HEX do wszystkich programowalnych urządzeń wchodzących w skład punktu ładowania, które niezbędne są dla realizacji zadań związanych z odpowiednią diagnostyką i obsługą serwisową urządzenia</w:t>
      </w:r>
      <w:r w:rsidR="009C1A3E" w:rsidRPr="006E26A7">
        <w:rPr>
          <w:sz w:val="24"/>
          <w:szCs w:val="24"/>
        </w:rPr>
        <w:t>,</w:t>
      </w:r>
    </w:p>
    <w:p w:rsidR="009C1A3E" w:rsidRPr="006E26A7" w:rsidRDefault="009B2F89" w:rsidP="000971C2">
      <w:pPr>
        <w:pStyle w:val="Akapitzlist"/>
        <w:numPr>
          <w:ilvl w:val="0"/>
          <w:numId w:val="49"/>
        </w:numPr>
        <w:tabs>
          <w:tab w:val="left" w:pos="284"/>
        </w:tabs>
        <w:suppressAutoHyphens/>
        <w:spacing w:before="120" w:after="120"/>
        <w:jc w:val="both"/>
        <w:rPr>
          <w:sz w:val="24"/>
          <w:szCs w:val="24"/>
        </w:rPr>
      </w:pPr>
      <w:r w:rsidRPr="006E26A7">
        <w:rPr>
          <w:sz w:val="24"/>
          <w:szCs w:val="24"/>
        </w:rPr>
        <w:t xml:space="preserve">urządzenia wymagane do pomiarów elektrycznych, wymiany komponentów elektrycznych i drobnych napraw mechanicznych </w:t>
      </w:r>
      <w:r w:rsidR="00AF6E22" w:rsidRPr="006E26A7">
        <w:rPr>
          <w:sz w:val="24"/>
          <w:szCs w:val="24"/>
        </w:rPr>
        <w:t xml:space="preserve">punktu </w:t>
      </w:r>
      <w:r w:rsidRPr="006E26A7">
        <w:rPr>
          <w:sz w:val="24"/>
          <w:szCs w:val="24"/>
        </w:rPr>
        <w:t>ładowania,</w:t>
      </w:r>
    </w:p>
    <w:p w:rsidR="007209D5" w:rsidRPr="006E26A7" w:rsidRDefault="009C1A3E" w:rsidP="000971C2">
      <w:pPr>
        <w:pStyle w:val="Akapitzlist"/>
        <w:numPr>
          <w:ilvl w:val="0"/>
          <w:numId w:val="49"/>
        </w:numPr>
        <w:tabs>
          <w:tab w:val="left" w:pos="284"/>
        </w:tabs>
        <w:suppressAutoHyphens/>
        <w:spacing w:before="120" w:after="120"/>
        <w:jc w:val="both"/>
        <w:rPr>
          <w:sz w:val="24"/>
          <w:szCs w:val="24"/>
        </w:rPr>
      </w:pPr>
      <w:r w:rsidRPr="006E26A7">
        <w:rPr>
          <w:sz w:val="24"/>
          <w:szCs w:val="24"/>
        </w:rPr>
        <w:t xml:space="preserve">inne, których Zamawiający nie był w stanie przewidzieć, niezbędne do wykonywania obsług i napraw, a których wymaga specyfika oferowanych urządzeń </w:t>
      </w:r>
      <w:r w:rsidR="00AF6E22" w:rsidRPr="006E26A7">
        <w:rPr>
          <w:sz w:val="24"/>
          <w:szCs w:val="24"/>
        </w:rPr>
        <w:t xml:space="preserve">wchodzących w skład punktu </w:t>
      </w:r>
      <w:r w:rsidRPr="006E26A7">
        <w:rPr>
          <w:sz w:val="24"/>
          <w:szCs w:val="24"/>
        </w:rPr>
        <w:t>ładowania</w:t>
      </w:r>
      <w:r w:rsidR="009B2F89" w:rsidRPr="006E26A7">
        <w:rPr>
          <w:sz w:val="24"/>
          <w:szCs w:val="24"/>
        </w:rPr>
        <w:t>.</w:t>
      </w:r>
    </w:p>
    <w:p w:rsidR="007209D5" w:rsidRPr="006E26A7" w:rsidRDefault="00FE2094" w:rsidP="000971C2">
      <w:pPr>
        <w:pStyle w:val="Akapitzlist"/>
        <w:numPr>
          <w:ilvl w:val="0"/>
          <w:numId w:val="48"/>
        </w:numPr>
        <w:jc w:val="both"/>
        <w:rPr>
          <w:sz w:val="24"/>
          <w:szCs w:val="24"/>
        </w:rPr>
      </w:pPr>
      <w:r w:rsidRPr="006E26A7">
        <w:rPr>
          <w:sz w:val="24"/>
          <w:szCs w:val="24"/>
        </w:rPr>
        <w:t xml:space="preserve">Wykonawca zobowiązany jest uzgodnić z Zamawiającym przed datą odbioru technicznego punktu ładowania wykaz dodatkowego wyposażenia, o którym mowa w pkt 1 oraz programów, o których mowa w ust. 36. Jeżeli w trakcie serwisowania </w:t>
      </w:r>
      <w:r w:rsidR="00004178" w:rsidRPr="006E26A7">
        <w:rPr>
          <w:sz w:val="24"/>
          <w:szCs w:val="24"/>
        </w:rPr>
        <w:t xml:space="preserve">punktu ładowania </w:t>
      </w:r>
      <w:r w:rsidRPr="006E26A7">
        <w:rPr>
          <w:sz w:val="24"/>
          <w:szCs w:val="24"/>
        </w:rPr>
        <w:t>okaże się, że  przekazane urządzenia i programy uniemożliwiają Zamawiającemu wykonywanie napraw i obsług w zakresie udzielonej autoryzacji lub umożliwiają ich wykonanie w ograniczonym zakresie, Wykonawca zobowiązany jest do ich dostarczenia Zamawiającemu na swój koszt w terminie 30 dni kalendarzowych od daty wezwania. Za opóźnienie w dotrzymaniu tego terminu Zamawiający naliczy Wykonaw</w:t>
      </w:r>
      <w:r w:rsidR="00C87799" w:rsidRPr="006E26A7">
        <w:rPr>
          <w:sz w:val="24"/>
          <w:szCs w:val="24"/>
        </w:rPr>
        <w:t>cy karę określoną w § 11 ust. 1</w:t>
      </w:r>
      <w:r w:rsidR="00004178" w:rsidRPr="006E26A7">
        <w:rPr>
          <w:sz w:val="24"/>
          <w:szCs w:val="24"/>
        </w:rPr>
        <w:t>1</w:t>
      </w:r>
      <w:r w:rsidRPr="006E26A7">
        <w:rPr>
          <w:sz w:val="24"/>
          <w:szCs w:val="24"/>
        </w:rPr>
        <w:t xml:space="preserve"> niniejszej Umowy. W przypadku nie wywiązania się przez Wykonawcę z w/w zobowiązania pomimo nałożenia na niego kary, o której mowa w § </w:t>
      </w:r>
      <w:r w:rsidR="00C87799" w:rsidRPr="006E26A7">
        <w:rPr>
          <w:sz w:val="24"/>
          <w:szCs w:val="24"/>
        </w:rPr>
        <w:t>11 ust. 1</w:t>
      </w:r>
      <w:r w:rsidR="00004178" w:rsidRPr="006E26A7">
        <w:rPr>
          <w:sz w:val="24"/>
          <w:szCs w:val="24"/>
        </w:rPr>
        <w:t>1</w:t>
      </w:r>
      <w:r w:rsidRPr="006E26A7">
        <w:rPr>
          <w:sz w:val="24"/>
          <w:szCs w:val="24"/>
        </w:rPr>
        <w:t xml:space="preserve"> niniejszej Umowy i wezwania do spełnienia zobowiązania przez Zamawiającego, Zamawiający może dokonać zakupu dodatkowego wyposażenia na koszt Wykonawcy.</w:t>
      </w:r>
    </w:p>
    <w:p w:rsidR="00A85FC8" w:rsidRPr="006E26A7" w:rsidRDefault="006C7D36" w:rsidP="00973297">
      <w:pPr>
        <w:numPr>
          <w:ilvl w:val="0"/>
          <w:numId w:val="17"/>
        </w:numPr>
        <w:tabs>
          <w:tab w:val="left" w:pos="284"/>
        </w:tabs>
        <w:suppressAutoHyphens/>
        <w:spacing w:before="120" w:after="120"/>
        <w:ind w:hanging="357"/>
        <w:jc w:val="both"/>
        <w:rPr>
          <w:sz w:val="24"/>
          <w:szCs w:val="24"/>
        </w:rPr>
      </w:pPr>
      <w:r w:rsidRPr="006E26A7">
        <w:rPr>
          <w:sz w:val="24"/>
          <w:szCs w:val="24"/>
        </w:rPr>
        <w:lastRenderedPageBreak/>
        <w:t xml:space="preserve">Wykonawca </w:t>
      </w:r>
      <w:r w:rsidRPr="006E26A7">
        <w:rPr>
          <w:bCs/>
          <w:sz w:val="24"/>
          <w:szCs w:val="24"/>
        </w:rPr>
        <w:t xml:space="preserve">najpóźniej </w:t>
      </w:r>
      <w:r w:rsidR="00591A45" w:rsidRPr="006E26A7">
        <w:rPr>
          <w:bCs/>
          <w:sz w:val="24"/>
          <w:szCs w:val="24"/>
        </w:rPr>
        <w:t xml:space="preserve">w dacie przystąpienia do </w:t>
      </w:r>
      <w:r w:rsidRPr="006E26A7">
        <w:rPr>
          <w:bCs/>
          <w:sz w:val="24"/>
          <w:szCs w:val="24"/>
        </w:rPr>
        <w:t>odbioru technicznego</w:t>
      </w:r>
      <w:r w:rsidR="00591A45" w:rsidRPr="006E26A7">
        <w:rPr>
          <w:bCs/>
          <w:sz w:val="24"/>
          <w:szCs w:val="24"/>
        </w:rPr>
        <w:t xml:space="preserve"> pierwszej z</w:t>
      </w:r>
      <w:r w:rsidRPr="006E26A7">
        <w:rPr>
          <w:bCs/>
          <w:sz w:val="24"/>
          <w:szCs w:val="24"/>
        </w:rPr>
        <w:t xml:space="preserve"> ładowarek </w:t>
      </w:r>
      <w:r w:rsidR="008506CA" w:rsidRPr="006E26A7">
        <w:rPr>
          <w:bCs/>
          <w:sz w:val="24"/>
          <w:szCs w:val="24"/>
        </w:rPr>
        <w:t xml:space="preserve">małej mocy </w:t>
      </w:r>
      <w:r w:rsidRPr="006E26A7">
        <w:rPr>
          <w:sz w:val="24"/>
          <w:szCs w:val="24"/>
        </w:rPr>
        <w:t xml:space="preserve">przekaże Zamawiającemu dodatkowe wyposażenie określone </w:t>
      </w:r>
      <w:r w:rsidR="00591A45" w:rsidRPr="006E26A7">
        <w:rPr>
          <w:sz w:val="24"/>
          <w:szCs w:val="24"/>
        </w:rPr>
        <w:br/>
      </w:r>
      <w:r w:rsidRPr="006E26A7">
        <w:rPr>
          <w:sz w:val="24"/>
          <w:szCs w:val="24"/>
        </w:rPr>
        <w:t xml:space="preserve">m. in. w </w:t>
      </w:r>
      <w:proofErr w:type="spellStart"/>
      <w:r w:rsidRPr="006E26A7">
        <w:rPr>
          <w:sz w:val="24"/>
          <w:szCs w:val="24"/>
        </w:rPr>
        <w:t>s.i.w.z</w:t>
      </w:r>
      <w:proofErr w:type="spellEnd"/>
      <w:r w:rsidRPr="006E26A7">
        <w:rPr>
          <w:sz w:val="24"/>
          <w:szCs w:val="24"/>
        </w:rPr>
        <w:t>. i ofercie, a w szczególności:</w:t>
      </w:r>
    </w:p>
    <w:p w:rsidR="006C7D36" w:rsidRPr="006E26A7" w:rsidRDefault="006C7D36" w:rsidP="000971C2">
      <w:pPr>
        <w:pStyle w:val="Akapitzlist"/>
        <w:numPr>
          <w:ilvl w:val="0"/>
          <w:numId w:val="59"/>
        </w:numPr>
        <w:tabs>
          <w:tab w:val="left" w:pos="284"/>
        </w:tabs>
        <w:suppressAutoHyphens/>
        <w:spacing w:before="120" w:after="120"/>
        <w:jc w:val="both"/>
        <w:rPr>
          <w:sz w:val="24"/>
          <w:szCs w:val="24"/>
        </w:rPr>
      </w:pPr>
      <w:r w:rsidRPr="006E26A7">
        <w:rPr>
          <w:sz w:val="24"/>
          <w:szCs w:val="24"/>
        </w:rPr>
        <w:t xml:space="preserve">urządzenia i programy do diagnostyki i prac obsługowo-naprawczych </w:t>
      </w:r>
      <w:r w:rsidR="00635DC5" w:rsidRPr="006E26A7">
        <w:rPr>
          <w:sz w:val="24"/>
          <w:szCs w:val="24"/>
        </w:rPr>
        <w:t xml:space="preserve">ładowarek małej mocy </w:t>
      </w:r>
      <w:r w:rsidR="00AE06DF" w:rsidRPr="006E26A7">
        <w:rPr>
          <w:sz w:val="24"/>
          <w:szCs w:val="24"/>
        </w:rPr>
        <w:t xml:space="preserve">zalecane </w:t>
      </w:r>
      <w:r w:rsidR="00635DC5" w:rsidRPr="006E26A7">
        <w:rPr>
          <w:sz w:val="24"/>
          <w:szCs w:val="24"/>
        </w:rPr>
        <w:t xml:space="preserve">w </w:t>
      </w:r>
      <w:r w:rsidRPr="006E26A7">
        <w:rPr>
          <w:sz w:val="24"/>
          <w:szCs w:val="24"/>
        </w:rPr>
        <w:t>języku polskim:</w:t>
      </w:r>
    </w:p>
    <w:p w:rsidR="006C7D36" w:rsidRPr="006E26A7" w:rsidRDefault="006C7D36" w:rsidP="000971C2">
      <w:pPr>
        <w:pStyle w:val="Akapitzlist"/>
        <w:numPr>
          <w:ilvl w:val="0"/>
          <w:numId w:val="99"/>
        </w:numPr>
        <w:tabs>
          <w:tab w:val="left" w:pos="284"/>
        </w:tabs>
        <w:suppressAutoHyphens/>
        <w:spacing w:before="120" w:after="120"/>
        <w:jc w:val="both"/>
        <w:rPr>
          <w:sz w:val="24"/>
          <w:szCs w:val="24"/>
        </w:rPr>
      </w:pPr>
      <w:r w:rsidRPr="006E26A7">
        <w:rPr>
          <w:sz w:val="24"/>
          <w:szCs w:val="24"/>
        </w:rPr>
        <w:t>interfejsy, okablowanie i oprogramowanie do diagnostyki oraz prac obsługowo – naprawczych,</w:t>
      </w:r>
    </w:p>
    <w:p w:rsidR="006C7D36" w:rsidRPr="006E26A7" w:rsidRDefault="00BB6B7B" w:rsidP="00BB6B7B">
      <w:pPr>
        <w:pStyle w:val="Akapitzlist"/>
        <w:numPr>
          <w:ilvl w:val="0"/>
          <w:numId w:val="99"/>
        </w:numPr>
        <w:tabs>
          <w:tab w:val="left" w:pos="284"/>
        </w:tabs>
        <w:suppressAutoHyphens/>
        <w:spacing w:before="120" w:after="120"/>
        <w:jc w:val="both"/>
        <w:rPr>
          <w:sz w:val="24"/>
          <w:szCs w:val="24"/>
        </w:rPr>
      </w:pPr>
      <w:r w:rsidRPr="006E26A7">
        <w:rPr>
          <w:sz w:val="24"/>
          <w:szCs w:val="24"/>
        </w:rPr>
        <w:t>pliki HEX do wszystkich programowalnych urządzeń wchodzących w skład ładowarki małej mocy, które niezbędne są dla realizacji zadań związanych z odpowiednią diagnostyką i obsługą serwisową urządzenia</w:t>
      </w:r>
      <w:r w:rsidR="006C7D36" w:rsidRPr="006E26A7">
        <w:rPr>
          <w:sz w:val="24"/>
          <w:szCs w:val="24"/>
        </w:rPr>
        <w:t>,</w:t>
      </w:r>
    </w:p>
    <w:p w:rsidR="006C7D36" w:rsidRPr="006E26A7" w:rsidRDefault="006C7D36" w:rsidP="000971C2">
      <w:pPr>
        <w:pStyle w:val="Akapitzlist"/>
        <w:numPr>
          <w:ilvl w:val="0"/>
          <w:numId w:val="99"/>
        </w:numPr>
        <w:tabs>
          <w:tab w:val="left" w:pos="284"/>
        </w:tabs>
        <w:suppressAutoHyphens/>
        <w:spacing w:before="120" w:after="120"/>
        <w:jc w:val="both"/>
        <w:rPr>
          <w:sz w:val="24"/>
          <w:szCs w:val="24"/>
        </w:rPr>
      </w:pPr>
      <w:r w:rsidRPr="006E26A7">
        <w:rPr>
          <w:sz w:val="24"/>
          <w:szCs w:val="24"/>
        </w:rPr>
        <w:t>urządzenia wymagane do pomiarów elektrycznych, wymiany komponentów elektrycznych i drobnych napraw mechanicznych</w:t>
      </w:r>
      <w:r w:rsidR="00635DC5" w:rsidRPr="006E26A7">
        <w:rPr>
          <w:sz w:val="24"/>
          <w:szCs w:val="24"/>
        </w:rPr>
        <w:t xml:space="preserve"> ładowarki małej mocy</w:t>
      </w:r>
      <w:r w:rsidRPr="006E26A7">
        <w:rPr>
          <w:sz w:val="24"/>
          <w:szCs w:val="24"/>
        </w:rPr>
        <w:t>,</w:t>
      </w:r>
    </w:p>
    <w:p w:rsidR="006C7D36" w:rsidRPr="006E26A7" w:rsidRDefault="006C7D36" w:rsidP="000971C2">
      <w:pPr>
        <w:pStyle w:val="Akapitzlist"/>
        <w:numPr>
          <w:ilvl w:val="0"/>
          <w:numId w:val="99"/>
        </w:numPr>
        <w:tabs>
          <w:tab w:val="left" w:pos="284"/>
        </w:tabs>
        <w:suppressAutoHyphens/>
        <w:spacing w:before="120" w:after="120"/>
        <w:jc w:val="both"/>
        <w:rPr>
          <w:sz w:val="24"/>
          <w:szCs w:val="24"/>
        </w:rPr>
      </w:pPr>
      <w:r w:rsidRPr="006E26A7">
        <w:rPr>
          <w:sz w:val="24"/>
          <w:szCs w:val="24"/>
        </w:rPr>
        <w:t>inne, których Zamawiający nie był w stanie przewidzieć, niezbędne do wykonywania obsług i napraw, a których wymaga specyfika oferowanych</w:t>
      </w:r>
      <w:r w:rsidR="00635DC5" w:rsidRPr="006E26A7">
        <w:rPr>
          <w:sz w:val="24"/>
          <w:szCs w:val="24"/>
        </w:rPr>
        <w:t xml:space="preserve"> ładowarek małej mocy</w:t>
      </w:r>
      <w:r w:rsidRPr="006E26A7">
        <w:rPr>
          <w:sz w:val="24"/>
          <w:szCs w:val="24"/>
        </w:rPr>
        <w:t>.</w:t>
      </w:r>
    </w:p>
    <w:p w:rsidR="007209D5" w:rsidRPr="006E26A7" w:rsidRDefault="006C7D36" w:rsidP="000971C2">
      <w:pPr>
        <w:pStyle w:val="Akapitzlist"/>
        <w:numPr>
          <w:ilvl w:val="0"/>
          <w:numId w:val="59"/>
        </w:numPr>
        <w:tabs>
          <w:tab w:val="left" w:pos="284"/>
        </w:tabs>
        <w:suppressAutoHyphens/>
        <w:spacing w:before="120" w:after="120"/>
        <w:jc w:val="both"/>
        <w:rPr>
          <w:sz w:val="24"/>
          <w:szCs w:val="24"/>
        </w:rPr>
      </w:pPr>
      <w:r w:rsidRPr="006E26A7">
        <w:rPr>
          <w:sz w:val="24"/>
          <w:szCs w:val="24"/>
        </w:rPr>
        <w:t xml:space="preserve">Wykonawca zobowiązany jest </w:t>
      </w:r>
      <w:r w:rsidR="00A801D7" w:rsidRPr="006E26A7">
        <w:rPr>
          <w:sz w:val="24"/>
          <w:szCs w:val="24"/>
        </w:rPr>
        <w:t xml:space="preserve">uzgodnić z Zamawiającym </w:t>
      </w:r>
      <w:r w:rsidRPr="006E26A7">
        <w:rPr>
          <w:sz w:val="24"/>
          <w:szCs w:val="24"/>
        </w:rPr>
        <w:t xml:space="preserve">przed datą odbioru technicznego </w:t>
      </w:r>
      <w:r w:rsidR="00A85FC8" w:rsidRPr="006E26A7">
        <w:rPr>
          <w:sz w:val="24"/>
          <w:szCs w:val="24"/>
        </w:rPr>
        <w:t xml:space="preserve">pierwszej z ładowarek </w:t>
      </w:r>
      <w:r w:rsidR="008506CA" w:rsidRPr="006E26A7">
        <w:rPr>
          <w:sz w:val="24"/>
          <w:szCs w:val="24"/>
        </w:rPr>
        <w:t xml:space="preserve">małej mocy </w:t>
      </w:r>
      <w:r w:rsidR="00A85FC8" w:rsidRPr="006E26A7">
        <w:rPr>
          <w:sz w:val="24"/>
          <w:szCs w:val="24"/>
        </w:rPr>
        <w:t xml:space="preserve">wykaz </w:t>
      </w:r>
      <w:r w:rsidRPr="006E26A7">
        <w:rPr>
          <w:sz w:val="24"/>
          <w:szCs w:val="24"/>
        </w:rPr>
        <w:t>dodatkowego wyposażenia, o którym mowa w pkt 1</w:t>
      </w:r>
      <w:r w:rsidR="00E07D68" w:rsidRPr="006E26A7">
        <w:rPr>
          <w:sz w:val="24"/>
          <w:szCs w:val="24"/>
        </w:rPr>
        <w:t xml:space="preserve"> oraz programów, o których mowa w ust. 35</w:t>
      </w:r>
      <w:r w:rsidR="00A85FC8" w:rsidRPr="006E26A7">
        <w:rPr>
          <w:sz w:val="24"/>
          <w:szCs w:val="24"/>
        </w:rPr>
        <w:t>.</w:t>
      </w:r>
      <w:r w:rsidR="00591A45" w:rsidRPr="006E26A7">
        <w:rPr>
          <w:sz w:val="24"/>
          <w:szCs w:val="24"/>
        </w:rPr>
        <w:t xml:space="preserve"> </w:t>
      </w:r>
      <w:r w:rsidR="007209D5" w:rsidRPr="006E26A7">
        <w:rPr>
          <w:sz w:val="24"/>
          <w:szCs w:val="24"/>
        </w:rPr>
        <w:t>Jeżeli w trakcie serwisowania ładowarek małej mocy okaże się, że  przekazane urządzenia i programy uniemożliwiają Zamawiającemu wykonywanie napraw i obsług w zakresie udzielonej autoryzacji lub umożliwiają ich wykonanie w ograniczonym zakresie, Wykonawca zobowiązany jest do ich dostarczenia Zamawiającemu na swój koszt w terminie 30 dni kalendarzowych od daty wezwania. Za opóźnienie w dotrzymaniu tego terminu Zamawiający naliczy Wykonaw</w:t>
      </w:r>
      <w:r w:rsidR="00C87799" w:rsidRPr="006E26A7">
        <w:rPr>
          <w:sz w:val="24"/>
          <w:szCs w:val="24"/>
        </w:rPr>
        <w:t>cy karę określoną w § 11 ust. 1</w:t>
      </w:r>
      <w:r w:rsidR="00004178" w:rsidRPr="006E26A7">
        <w:rPr>
          <w:sz w:val="24"/>
          <w:szCs w:val="24"/>
        </w:rPr>
        <w:t>1</w:t>
      </w:r>
      <w:r w:rsidR="007209D5" w:rsidRPr="006E26A7">
        <w:rPr>
          <w:sz w:val="24"/>
          <w:szCs w:val="24"/>
        </w:rPr>
        <w:t xml:space="preserve"> niniejszej Umowy. W przypadku nie wywiązania się przez Wykonawcę z w/w zobowiązania pomimo nałożenia na niego ka</w:t>
      </w:r>
      <w:r w:rsidR="001A7DE1" w:rsidRPr="006E26A7">
        <w:rPr>
          <w:sz w:val="24"/>
          <w:szCs w:val="24"/>
        </w:rPr>
        <w:t xml:space="preserve">ry, o której mowa w § </w:t>
      </w:r>
      <w:r w:rsidR="00C87799" w:rsidRPr="006E26A7">
        <w:rPr>
          <w:sz w:val="24"/>
          <w:szCs w:val="24"/>
        </w:rPr>
        <w:t>11 ust. 1</w:t>
      </w:r>
      <w:r w:rsidR="00004178" w:rsidRPr="006E26A7">
        <w:rPr>
          <w:sz w:val="24"/>
          <w:szCs w:val="24"/>
        </w:rPr>
        <w:t>1</w:t>
      </w:r>
      <w:r w:rsidR="007209D5" w:rsidRPr="006E26A7">
        <w:rPr>
          <w:sz w:val="24"/>
          <w:szCs w:val="24"/>
        </w:rPr>
        <w:t xml:space="preserve"> niniejszej Umowy i wezwania do spełnienia zobowiązania przez Zamawiającego, Zamawiający może dokonać zakupu dodatkowego wyposażenia na koszt Wykonawcy.</w:t>
      </w:r>
      <w:r w:rsidR="001A7DE1" w:rsidRPr="006E26A7">
        <w:rPr>
          <w:sz w:val="24"/>
          <w:szCs w:val="24"/>
        </w:rPr>
        <w:t xml:space="preserve"> </w:t>
      </w:r>
    </w:p>
    <w:p w:rsidR="007209D5" w:rsidRPr="006E26A7" w:rsidRDefault="007209D5" w:rsidP="001A7DE1">
      <w:pPr>
        <w:pStyle w:val="Akapitzlist"/>
        <w:tabs>
          <w:tab w:val="left" w:pos="284"/>
        </w:tabs>
        <w:suppressAutoHyphens/>
        <w:spacing w:before="120" w:after="120"/>
        <w:jc w:val="both"/>
        <w:rPr>
          <w:sz w:val="24"/>
          <w:szCs w:val="24"/>
        </w:rPr>
      </w:pPr>
    </w:p>
    <w:p w:rsidR="007217C3" w:rsidRPr="006E26A7" w:rsidRDefault="007217C3" w:rsidP="00973297">
      <w:pPr>
        <w:numPr>
          <w:ilvl w:val="0"/>
          <w:numId w:val="17"/>
        </w:numPr>
        <w:tabs>
          <w:tab w:val="left" w:pos="284"/>
        </w:tabs>
        <w:suppressAutoHyphens/>
        <w:spacing w:before="120" w:after="120"/>
        <w:ind w:hanging="357"/>
        <w:jc w:val="both"/>
        <w:rPr>
          <w:sz w:val="24"/>
          <w:szCs w:val="24"/>
        </w:rPr>
      </w:pPr>
      <w:r w:rsidRPr="006E26A7">
        <w:rPr>
          <w:sz w:val="24"/>
          <w:szCs w:val="24"/>
        </w:rPr>
        <w:t>Odbiór dodatkowego wyp</w:t>
      </w:r>
      <w:r w:rsidR="009B2F89" w:rsidRPr="006E26A7">
        <w:rPr>
          <w:sz w:val="24"/>
          <w:szCs w:val="24"/>
        </w:rPr>
        <w:t>o</w:t>
      </w:r>
      <w:r w:rsidR="00BD7351" w:rsidRPr="006E26A7">
        <w:rPr>
          <w:sz w:val="24"/>
          <w:szCs w:val="24"/>
        </w:rPr>
        <w:t>saż</w:t>
      </w:r>
      <w:r w:rsidR="00A85FC8" w:rsidRPr="006E26A7">
        <w:rPr>
          <w:sz w:val="24"/>
          <w:szCs w:val="24"/>
        </w:rPr>
        <w:t>enia</w:t>
      </w:r>
      <w:r w:rsidR="00312364" w:rsidRPr="006E26A7">
        <w:rPr>
          <w:sz w:val="24"/>
          <w:szCs w:val="24"/>
        </w:rPr>
        <w:t>, o którym mowa w ust. 41</w:t>
      </w:r>
      <w:r w:rsidR="00703232" w:rsidRPr="006E26A7">
        <w:rPr>
          <w:sz w:val="24"/>
          <w:szCs w:val="24"/>
        </w:rPr>
        <w:t xml:space="preserve"> -</w:t>
      </w:r>
      <w:r w:rsidR="00312364" w:rsidRPr="006E26A7">
        <w:rPr>
          <w:sz w:val="24"/>
          <w:szCs w:val="24"/>
        </w:rPr>
        <w:t xml:space="preserve"> 43</w:t>
      </w:r>
      <w:r w:rsidRPr="006E26A7">
        <w:rPr>
          <w:sz w:val="24"/>
          <w:szCs w:val="24"/>
        </w:rPr>
        <w:t xml:space="preserve"> odbywa się na zasadach określonych w § 4</w:t>
      </w:r>
      <w:r w:rsidR="00BD7351" w:rsidRPr="006E26A7">
        <w:rPr>
          <w:sz w:val="24"/>
          <w:szCs w:val="24"/>
        </w:rPr>
        <w:t xml:space="preserve"> i § 5</w:t>
      </w:r>
      <w:r w:rsidRPr="006E26A7">
        <w:rPr>
          <w:sz w:val="24"/>
          <w:szCs w:val="24"/>
        </w:rPr>
        <w:t xml:space="preserve"> niniejszej Umowy i zostaje potwierdzony podpisaniem przez Strony</w:t>
      </w:r>
      <w:r w:rsidR="00591A45" w:rsidRPr="006E26A7">
        <w:rPr>
          <w:sz w:val="24"/>
          <w:szCs w:val="24"/>
        </w:rPr>
        <w:t xml:space="preserve"> bez uwag</w:t>
      </w:r>
      <w:r w:rsidRPr="006E26A7">
        <w:rPr>
          <w:sz w:val="24"/>
          <w:szCs w:val="24"/>
        </w:rPr>
        <w:t xml:space="preserve"> protokołu kompletności programów i dodatkowego wyposażenia.</w:t>
      </w:r>
    </w:p>
    <w:p w:rsidR="00591A45" w:rsidRPr="006E26A7" w:rsidRDefault="007217C3" w:rsidP="00973297">
      <w:pPr>
        <w:numPr>
          <w:ilvl w:val="0"/>
          <w:numId w:val="17"/>
        </w:numPr>
        <w:tabs>
          <w:tab w:val="left" w:pos="284"/>
        </w:tabs>
        <w:suppressAutoHyphens/>
        <w:spacing w:before="120" w:after="120"/>
        <w:ind w:hanging="357"/>
        <w:jc w:val="both"/>
        <w:rPr>
          <w:sz w:val="24"/>
          <w:szCs w:val="24"/>
        </w:rPr>
      </w:pPr>
      <w:r w:rsidRPr="006E26A7">
        <w:rPr>
          <w:sz w:val="24"/>
          <w:szCs w:val="24"/>
        </w:rPr>
        <w:t>W przypadku stwierdzenia niekompletności lub braku dodatkowego wypo</w:t>
      </w:r>
      <w:r w:rsidR="009B2F89" w:rsidRPr="006E26A7">
        <w:rPr>
          <w:sz w:val="24"/>
          <w:szCs w:val="24"/>
        </w:rPr>
        <w:t xml:space="preserve">sażenia, </w:t>
      </w:r>
      <w:r w:rsidR="009B2F89" w:rsidRPr="006E26A7">
        <w:rPr>
          <w:sz w:val="24"/>
          <w:szCs w:val="24"/>
        </w:rPr>
        <w:br/>
        <w:t>o którym mowa w ust.</w:t>
      </w:r>
      <w:r w:rsidR="00F95A7F" w:rsidRPr="006E26A7">
        <w:rPr>
          <w:sz w:val="24"/>
          <w:szCs w:val="24"/>
        </w:rPr>
        <w:t xml:space="preserve"> </w:t>
      </w:r>
      <w:r w:rsidR="00312364" w:rsidRPr="006E26A7">
        <w:rPr>
          <w:sz w:val="24"/>
          <w:szCs w:val="24"/>
        </w:rPr>
        <w:t>41</w:t>
      </w:r>
      <w:r w:rsidR="00C36C53" w:rsidRPr="006E26A7">
        <w:rPr>
          <w:sz w:val="24"/>
          <w:szCs w:val="24"/>
        </w:rPr>
        <w:t xml:space="preserve"> pkt 1</w:t>
      </w:r>
      <w:r w:rsidR="00A85FC8" w:rsidRPr="006E26A7">
        <w:rPr>
          <w:sz w:val="24"/>
          <w:szCs w:val="24"/>
        </w:rPr>
        <w:t xml:space="preserve">, </w:t>
      </w:r>
      <w:r w:rsidR="00312364" w:rsidRPr="006E26A7">
        <w:rPr>
          <w:sz w:val="24"/>
          <w:szCs w:val="24"/>
        </w:rPr>
        <w:t>42</w:t>
      </w:r>
      <w:r w:rsidR="00C36C53" w:rsidRPr="006E26A7">
        <w:rPr>
          <w:sz w:val="24"/>
          <w:szCs w:val="24"/>
        </w:rPr>
        <w:t xml:space="preserve"> pkt 1</w:t>
      </w:r>
      <w:r w:rsidR="00A85FC8" w:rsidRPr="006E26A7">
        <w:rPr>
          <w:sz w:val="24"/>
          <w:szCs w:val="24"/>
        </w:rPr>
        <w:t xml:space="preserve"> i 4</w:t>
      </w:r>
      <w:r w:rsidR="00312364" w:rsidRPr="006E26A7">
        <w:rPr>
          <w:sz w:val="24"/>
          <w:szCs w:val="24"/>
        </w:rPr>
        <w:t>3</w:t>
      </w:r>
      <w:r w:rsidR="00C36C53" w:rsidRPr="006E26A7">
        <w:rPr>
          <w:sz w:val="24"/>
          <w:szCs w:val="24"/>
        </w:rPr>
        <w:t xml:space="preserve"> pkt 1</w:t>
      </w:r>
      <w:r w:rsidR="00DD3B3B" w:rsidRPr="006E26A7">
        <w:rPr>
          <w:sz w:val="24"/>
          <w:szCs w:val="24"/>
        </w:rPr>
        <w:t xml:space="preserve"> Zespół Odbioru sporządza protokół braków, który stanowi jednocześnie wezwanie Wykonawcy do dostarczenia wymaganego wyposażenia w</w:t>
      </w:r>
      <w:r w:rsidR="00591A45" w:rsidRPr="006E26A7">
        <w:rPr>
          <w:sz w:val="24"/>
          <w:szCs w:val="24"/>
        </w:rPr>
        <w:t xml:space="preserve"> dacie:</w:t>
      </w:r>
      <w:r w:rsidR="00DD3B3B" w:rsidRPr="006E26A7">
        <w:rPr>
          <w:sz w:val="24"/>
          <w:szCs w:val="24"/>
        </w:rPr>
        <w:t xml:space="preserve"> </w:t>
      </w:r>
    </w:p>
    <w:p w:rsidR="00591A45" w:rsidRPr="006E26A7" w:rsidRDefault="00591A45" w:rsidP="000971C2">
      <w:pPr>
        <w:pStyle w:val="Akapitzlist"/>
        <w:numPr>
          <w:ilvl w:val="0"/>
          <w:numId w:val="102"/>
        </w:numPr>
        <w:tabs>
          <w:tab w:val="left" w:pos="284"/>
        </w:tabs>
        <w:suppressAutoHyphens/>
        <w:spacing w:before="120" w:after="120"/>
        <w:jc w:val="both"/>
        <w:rPr>
          <w:bCs/>
          <w:sz w:val="24"/>
          <w:szCs w:val="24"/>
        </w:rPr>
      </w:pPr>
      <w:r w:rsidRPr="006E26A7">
        <w:rPr>
          <w:sz w:val="24"/>
          <w:szCs w:val="24"/>
        </w:rPr>
        <w:t>dokonania odbioru technicznego pierwszego z Autobusów, pierwszej z ładowarek małej mocy – w przypadku dodatkowego wyposażenia, o którym mowa w ust. 41 pkt 1, ust. 43 pkt 1,</w:t>
      </w:r>
    </w:p>
    <w:p w:rsidR="00591A45" w:rsidRPr="006E26A7" w:rsidRDefault="00591A45" w:rsidP="000971C2">
      <w:pPr>
        <w:pStyle w:val="Akapitzlist"/>
        <w:numPr>
          <w:ilvl w:val="0"/>
          <w:numId w:val="102"/>
        </w:numPr>
        <w:tabs>
          <w:tab w:val="left" w:pos="284"/>
        </w:tabs>
        <w:suppressAutoHyphens/>
        <w:spacing w:before="120" w:after="120"/>
        <w:jc w:val="both"/>
        <w:rPr>
          <w:bCs/>
          <w:sz w:val="24"/>
          <w:szCs w:val="24"/>
        </w:rPr>
      </w:pPr>
      <w:r w:rsidRPr="006E26A7">
        <w:rPr>
          <w:sz w:val="24"/>
          <w:szCs w:val="24"/>
        </w:rPr>
        <w:t xml:space="preserve">dokonania wstępnego odbioru technicznego punktu ładowania – w przypadku dodatkowego wyposażenia, o którym mowa w ust. 42 pkt 1. </w:t>
      </w:r>
    </w:p>
    <w:p w:rsidR="007217C3" w:rsidRPr="006E26A7" w:rsidRDefault="00591A45" w:rsidP="00E17DA0">
      <w:pPr>
        <w:pStyle w:val="Akapitzlist"/>
        <w:tabs>
          <w:tab w:val="left" w:pos="284"/>
        </w:tabs>
        <w:suppressAutoHyphens/>
        <w:spacing w:before="120" w:after="120"/>
        <w:ind w:left="284"/>
        <w:jc w:val="both"/>
        <w:rPr>
          <w:bCs/>
          <w:sz w:val="24"/>
          <w:szCs w:val="24"/>
        </w:rPr>
      </w:pPr>
      <w:r w:rsidRPr="006E26A7">
        <w:rPr>
          <w:sz w:val="24"/>
          <w:szCs w:val="24"/>
        </w:rPr>
        <w:t>Dostarczenie wymaganych programów i urządzeń Strony potwierdzają w podpisanym bez uwag protokole kompletności programów i dodatkowego wyposażenia.</w:t>
      </w:r>
    </w:p>
    <w:p w:rsidR="00E207B5" w:rsidRPr="006E26A7" w:rsidRDefault="00E17DA0" w:rsidP="00432E70">
      <w:pPr>
        <w:numPr>
          <w:ilvl w:val="0"/>
          <w:numId w:val="17"/>
        </w:numPr>
        <w:tabs>
          <w:tab w:val="left" w:pos="284"/>
        </w:tabs>
        <w:suppressAutoHyphens/>
        <w:spacing w:before="120" w:after="120"/>
        <w:jc w:val="both"/>
        <w:rPr>
          <w:bCs/>
          <w:sz w:val="24"/>
          <w:szCs w:val="24"/>
        </w:rPr>
      </w:pPr>
      <w:r w:rsidRPr="006E26A7">
        <w:rPr>
          <w:sz w:val="24"/>
          <w:szCs w:val="24"/>
        </w:rPr>
        <w:lastRenderedPageBreak/>
        <w:t xml:space="preserve">Dostarczenie przez Wykonawcę </w:t>
      </w:r>
      <w:r w:rsidR="00432E70" w:rsidRPr="006E26A7">
        <w:rPr>
          <w:sz w:val="24"/>
          <w:szCs w:val="24"/>
        </w:rPr>
        <w:t>dodatkowego wyposażenia</w:t>
      </w:r>
      <w:r w:rsidRPr="006E26A7">
        <w:rPr>
          <w:sz w:val="24"/>
          <w:szCs w:val="24"/>
        </w:rPr>
        <w:t>, o który</w:t>
      </w:r>
      <w:r w:rsidR="00432E70" w:rsidRPr="006E26A7">
        <w:rPr>
          <w:sz w:val="24"/>
          <w:szCs w:val="24"/>
        </w:rPr>
        <w:t>m</w:t>
      </w:r>
      <w:r w:rsidRPr="006E26A7">
        <w:rPr>
          <w:sz w:val="24"/>
          <w:szCs w:val="24"/>
        </w:rPr>
        <w:t xml:space="preserve"> mowa w § 2 ust. </w:t>
      </w:r>
      <w:r w:rsidR="00432E70" w:rsidRPr="006E26A7">
        <w:rPr>
          <w:sz w:val="24"/>
          <w:szCs w:val="24"/>
        </w:rPr>
        <w:t>41- 43</w:t>
      </w:r>
      <w:r w:rsidRPr="006E26A7">
        <w:rPr>
          <w:sz w:val="24"/>
          <w:szCs w:val="24"/>
        </w:rPr>
        <w:t xml:space="preserve"> Umowy w terminach wskazanych w § 2 ust. </w:t>
      </w:r>
      <w:r w:rsidR="00432E70" w:rsidRPr="006E26A7">
        <w:rPr>
          <w:sz w:val="24"/>
          <w:szCs w:val="24"/>
        </w:rPr>
        <w:t>45</w:t>
      </w:r>
      <w:r w:rsidRPr="006E26A7">
        <w:rPr>
          <w:sz w:val="24"/>
          <w:szCs w:val="24"/>
        </w:rPr>
        <w:t xml:space="preserve"> stanowi jeden z warunków uznania iż dostawa Autobusu, ładowarki małej mocy, punktu ładowania, o której mowa w § 2 ust. 2a – 2c Umowy została dokonana, a tym samym po spełnieniu pozostałych warunków dotyczących procedury odbioru określonych w § 4 i § 5 i tym samym odebraniu przedmiotu Umowy bez uwag lub z zastrzeżeniami, o których mowa w § 4 ust. 20 będzie stanowić podstawę do wystawienia faktur, o których mowa w § 3 ust. 8 - 10 Umowy -  za każdy Autobus, ładowarkę małej mocy, punkt ładowania dostarczony w terminie określonym w § 2</w:t>
      </w:r>
      <w:r w:rsidR="000B2BAE" w:rsidRPr="006E26A7">
        <w:rPr>
          <w:sz w:val="24"/>
          <w:szCs w:val="24"/>
        </w:rPr>
        <w:t xml:space="preserve"> ust. 1 Umowy, z zastrzeżeniem</w:t>
      </w:r>
      <w:r w:rsidRPr="006E26A7">
        <w:rPr>
          <w:sz w:val="24"/>
          <w:szCs w:val="24"/>
        </w:rPr>
        <w:t xml:space="preserve"> § 2 ust. 4</w:t>
      </w:r>
      <w:r w:rsidR="000B2BAE" w:rsidRPr="006E26A7">
        <w:rPr>
          <w:sz w:val="24"/>
          <w:szCs w:val="24"/>
        </w:rPr>
        <w:t>.</w:t>
      </w:r>
    </w:p>
    <w:p w:rsidR="007217C3" w:rsidRPr="006E26A7" w:rsidRDefault="007217C3" w:rsidP="00973297">
      <w:pPr>
        <w:numPr>
          <w:ilvl w:val="0"/>
          <w:numId w:val="17"/>
        </w:numPr>
        <w:tabs>
          <w:tab w:val="left" w:pos="284"/>
        </w:tabs>
        <w:suppressAutoHyphens/>
        <w:spacing w:before="120" w:after="120"/>
        <w:jc w:val="both"/>
        <w:rPr>
          <w:sz w:val="24"/>
          <w:szCs w:val="24"/>
        </w:rPr>
      </w:pPr>
      <w:r w:rsidRPr="006E26A7">
        <w:rPr>
          <w:bCs/>
          <w:sz w:val="24"/>
          <w:szCs w:val="24"/>
        </w:rPr>
        <w:t xml:space="preserve">Wykonawca zagwarantuje, możliwość bezpłatnego korzystania z dostarczonych urządzeń i oprogramowania bez  </w:t>
      </w:r>
      <w:r w:rsidR="009A0D70" w:rsidRPr="006E26A7">
        <w:rPr>
          <w:bCs/>
          <w:sz w:val="24"/>
          <w:szCs w:val="24"/>
        </w:rPr>
        <w:t xml:space="preserve">konieczności dokonywania </w:t>
      </w:r>
      <w:r w:rsidRPr="006E26A7">
        <w:rPr>
          <w:bCs/>
          <w:sz w:val="24"/>
          <w:szCs w:val="24"/>
        </w:rPr>
        <w:t xml:space="preserve">aktualizacji po okresie gwarancyjnym. </w:t>
      </w:r>
    </w:p>
    <w:p w:rsidR="0007643F" w:rsidRPr="006E26A7" w:rsidRDefault="0007643F" w:rsidP="00BB51A4">
      <w:pPr>
        <w:tabs>
          <w:tab w:val="left" w:pos="360"/>
        </w:tabs>
        <w:spacing w:before="120" w:after="120"/>
        <w:jc w:val="both"/>
        <w:rPr>
          <w:sz w:val="24"/>
          <w:szCs w:val="24"/>
        </w:rPr>
      </w:pPr>
    </w:p>
    <w:p w:rsidR="00B469FC" w:rsidRPr="006E26A7" w:rsidRDefault="00B469FC" w:rsidP="0024254F">
      <w:pPr>
        <w:tabs>
          <w:tab w:val="left" w:pos="360"/>
          <w:tab w:val="left" w:pos="7366"/>
        </w:tabs>
        <w:spacing w:before="120" w:after="120"/>
        <w:jc w:val="both"/>
        <w:rPr>
          <w:sz w:val="24"/>
          <w:szCs w:val="24"/>
        </w:rPr>
      </w:pPr>
    </w:p>
    <w:p w:rsidR="00960D24" w:rsidRPr="006E26A7" w:rsidRDefault="00960D24" w:rsidP="0024254F">
      <w:pPr>
        <w:tabs>
          <w:tab w:val="left" w:pos="360"/>
          <w:tab w:val="left" w:pos="7366"/>
        </w:tabs>
        <w:spacing w:before="120" w:after="120"/>
        <w:jc w:val="both"/>
        <w:rPr>
          <w:sz w:val="24"/>
          <w:szCs w:val="24"/>
        </w:rPr>
      </w:pPr>
    </w:p>
    <w:p w:rsidR="00960D24" w:rsidRPr="006E26A7" w:rsidRDefault="00960D24" w:rsidP="0024254F">
      <w:pPr>
        <w:tabs>
          <w:tab w:val="left" w:pos="360"/>
          <w:tab w:val="left" w:pos="7366"/>
        </w:tabs>
        <w:spacing w:before="120" w:after="120"/>
        <w:jc w:val="both"/>
        <w:rPr>
          <w:sz w:val="24"/>
          <w:szCs w:val="24"/>
        </w:rPr>
      </w:pPr>
    </w:p>
    <w:p w:rsidR="00B469FC" w:rsidRPr="006E26A7" w:rsidRDefault="00B469FC" w:rsidP="00D76C6E">
      <w:pPr>
        <w:tabs>
          <w:tab w:val="left" w:pos="284"/>
        </w:tabs>
        <w:suppressAutoHyphens/>
        <w:spacing w:before="120" w:after="120"/>
        <w:ind w:left="360"/>
        <w:jc w:val="center"/>
        <w:rPr>
          <w:b/>
          <w:bCs/>
          <w:sz w:val="24"/>
          <w:szCs w:val="24"/>
        </w:rPr>
      </w:pPr>
      <w:r w:rsidRPr="006E26A7">
        <w:rPr>
          <w:b/>
          <w:bCs/>
          <w:sz w:val="24"/>
          <w:szCs w:val="24"/>
        </w:rPr>
        <w:t>WYNAGRODZENIE WYKONAWCY I ZASADY PŁATNOŚCI</w:t>
      </w:r>
    </w:p>
    <w:p w:rsidR="00B469FC" w:rsidRPr="006E26A7" w:rsidRDefault="00B469FC" w:rsidP="0019791E">
      <w:pPr>
        <w:spacing w:before="120" w:after="120"/>
        <w:jc w:val="center"/>
        <w:rPr>
          <w:b/>
          <w:sz w:val="24"/>
          <w:szCs w:val="24"/>
        </w:rPr>
      </w:pPr>
      <w:r w:rsidRPr="006E26A7">
        <w:rPr>
          <w:b/>
          <w:sz w:val="24"/>
          <w:szCs w:val="24"/>
        </w:rPr>
        <w:t>§ 3</w:t>
      </w:r>
    </w:p>
    <w:p w:rsidR="002A51B7" w:rsidRPr="006E26A7" w:rsidRDefault="00B469FC" w:rsidP="00973297">
      <w:pPr>
        <w:numPr>
          <w:ilvl w:val="0"/>
          <w:numId w:val="2"/>
        </w:numPr>
        <w:suppressAutoHyphens/>
        <w:spacing w:before="120" w:after="120"/>
        <w:jc w:val="both"/>
        <w:rPr>
          <w:sz w:val="24"/>
          <w:szCs w:val="24"/>
        </w:rPr>
      </w:pPr>
      <w:r w:rsidRPr="006E26A7">
        <w:rPr>
          <w:sz w:val="24"/>
          <w:szCs w:val="24"/>
        </w:rPr>
        <w:t>Cena sprzedaży i dostawy 1 szt. Autobusu marki</w:t>
      </w:r>
      <w:r w:rsidR="003908B3" w:rsidRPr="006E26A7">
        <w:rPr>
          <w:sz w:val="24"/>
          <w:szCs w:val="24"/>
        </w:rPr>
        <w:t>……………….</w:t>
      </w:r>
      <w:r w:rsidRPr="006E26A7">
        <w:rPr>
          <w:sz w:val="24"/>
          <w:szCs w:val="24"/>
        </w:rPr>
        <w:t>,</w:t>
      </w:r>
      <w:r w:rsidR="00D24A6E" w:rsidRPr="006E26A7">
        <w:rPr>
          <w:sz w:val="24"/>
          <w:szCs w:val="24"/>
        </w:rPr>
        <w:t xml:space="preserve"> </w:t>
      </w:r>
      <w:r w:rsidR="00D81746" w:rsidRPr="006E26A7">
        <w:rPr>
          <w:sz w:val="24"/>
          <w:szCs w:val="24"/>
        </w:rPr>
        <w:t>typ</w:t>
      </w:r>
      <w:r w:rsidR="003908B3" w:rsidRPr="006E26A7">
        <w:rPr>
          <w:sz w:val="24"/>
          <w:szCs w:val="24"/>
        </w:rPr>
        <w:t>………………</w:t>
      </w:r>
      <w:r w:rsidR="00D81746" w:rsidRPr="006E26A7">
        <w:rPr>
          <w:sz w:val="24"/>
          <w:szCs w:val="24"/>
        </w:rPr>
        <w:t>, model</w:t>
      </w:r>
      <w:r w:rsidR="00D24A6E" w:rsidRPr="006E26A7">
        <w:rPr>
          <w:sz w:val="24"/>
          <w:szCs w:val="24"/>
        </w:rPr>
        <w:t xml:space="preserve"> </w:t>
      </w:r>
      <w:r w:rsidR="003908B3" w:rsidRPr="006E26A7">
        <w:rPr>
          <w:sz w:val="24"/>
          <w:szCs w:val="24"/>
        </w:rPr>
        <w:t>……………….</w:t>
      </w:r>
      <w:r w:rsidR="00661974" w:rsidRPr="006E26A7">
        <w:rPr>
          <w:sz w:val="24"/>
          <w:szCs w:val="24"/>
        </w:rPr>
        <w:t xml:space="preserve"> </w:t>
      </w:r>
      <w:r w:rsidR="007A4135" w:rsidRPr="006E26A7">
        <w:rPr>
          <w:sz w:val="24"/>
          <w:szCs w:val="24"/>
        </w:rPr>
        <w:t xml:space="preserve">wynosi netto </w:t>
      </w:r>
      <w:r w:rsidR="003908B3" w:rsidRPr="006E26A7">
        <w:rPr>
          <w:sz w:val="24"/>
          <w:szCs w:val="24"/>
        </w:rPr>
        <w:t>…………….</w:t>
      </w:r>
      <w:r w:rsidR="007A4135" w:rsidRPr="006E26A7">
        <w:rPr>
          <w:b/>
          <w:sz w:val="24"/>
          <w:szCs w:val="24"/>
        </w:rPr>
        <w:t>PLN</w:t>
      </w:r>
      <w:r w:rsidR="00D24A6E" w:rsidRPr="006E26A7">
        <w:rPr>
          <w:b/>
          <w:sz w:val="24"/>
          <w:szCs w:val="24"/>
        </w:rPr>
        <w:t xml:space="preserve"> </w:t>
      </w:r>
      <w:r w:rsidR="00D24A6E" w:rsidRPr="006E26A7">
        <w:rPr>
          <w:sz w:val="24"/>
          <w:szCs w:val="24"/>
        </w:rPr>
        <w:t>(słownie:</w:t>
      </w:r>
      <w:r w:rsidR="003908B3" w:rsidRPr="006E26A7">
        <w:rPr>
          <w:sz w:val="24"/>
          <w:szCs w:val="24"/>
        </w:rPr>
        <w:t>………………….</w:t>
      </w:r>
      <w:r w:rsidR="00D24A6E" w:rsidRPr="006E26A7">
        <w:rPr>
          <w:sz w:val="24"/>
          <w:szCs w:val="24"/>
        </w:rPr>
        <w:t>)</w:t>
      </w:r>
      <w:r w:rsidR="007A4135" w:rsidRPr="006E26A7">
        <w:rPr>
          <w:sz w:val="24"/>
          <w:szCs w:val="24"/>
        </w:rPr>
        <w:t xml:space="preserve"> wraz z</w:t>
      </w:r>
      <w:r w:rsidRPr="006E26A7">
        <w:rPr>
          <w:sz w:val="24"/>
          <w:szCs w:val="24"/>
        </w:rPr>
        <w:t xml:space="preserve">  obowiązujący</w:t>
      </w:r>
      <w:r w:rsidR="007A4135" w:rsidRPr="006E26A7">
        <w:rPr>
          <w:sz w:val="24"/>
          <w:szCs w:val="24"/>
        </w:rPr>
        <w:t>m</w:t>
      </w:r>
      <w:r w:rsidRPr="006E26A7">
        <w:rPr>
          <w:sz w:val="24"/>
          <w:szCs w:val="24"/>
        </w:rPr>
        <w:t xml:space="preserve"> w</w:t>
      </w:r>
      <w:r w:rsidR="007A4135" w:rsidRPr="006E26A7">
        <w:rPr>
          <w:sz w:val="24"/>
          <w:szCs w:val="24"/>
        </w:rPr>
        <w:t xml:space="preserve"> chwili podpisania umowy podatkiem</w:t>
      </w:r>
      <w:r w:rsidRPr="006E26A7">
        <w:rPr>
          <w:sz w:val="24"/>
          <w:szCs w:val="24"/>
        </w:rPr>
        <w:t xml:space="preserve"> </w:t>
      </w:r>
      <w:r w:rsidRPr="006E26A7">
        <w:rPr>
          <w:b/>
          <w:sz w:val="24"/>
          <w:szCs w:val="24"/>
        </w:rPr>
        <w:t xml:space="preserve">VAT- </w:t>
      </w:r>
      <w:r w:rsidR="00D24A6E" w:rsidRPr="006E26A7">
        <w:rPr>
          <w:b/>
          <w:sz w:val="24"/>
          <w:szCs w:val="24"/>
        </w:rPr>
        <w:t>23 %</w:t>
      </w:r>
      <w:r w:rsidRPr="006E26A7">
        <w:rPr>
          <w:sz w:val="24"/>
          <w:szCs w:val="24"/>
        </w:rPr>
        <w:t xml:space="preserve">, </w:t>
      </w:r>
      <w:r w:rsidR="007A4135" w:rsidRPr="006E26A7">
        <w:rPr>
          <w:sz w:val="24"/>
          <w:szCs w:val="24"/>
        </w:rPr>
        <w:t>stanowi cenę brutto w wysokości</w:t>
      </w:r>
      <w:r w:rsidR="00D24A6E" w:rsidRPr="006E26A7">
        <w:rPr>
          <w:sz w:val="24"/>
          <w:szCs w:val="24"/>
        </w:rPr>
        <w:t xml:space="preserve"> </w:t>
      </w:r>
      <w:r w:rsidR="003908B3" w:rsidRPr="006E26A7">
        <w:rPr>
          <w:sz w:val="24"/>
          <w:szCs w:val="24"/>
        </w:rPr>
        <w:t>……………………</w:t>
      </w:r>
      <w:r w:rsidRPr="006E26A7">
        <w:rPr>
          <w:b/>
          <w:sz w:val="24"/>
          <w:szCs w:val="24"/>
        </w:rPr>
        <w:t>PLN</w:t>
      </w:r>
      <w:r w:rsidR="00D24A6E" w:rsidRPr="006E26A7">
        <w:rPr>
          <w:b/>
          <w:sz w:val="24"/>
          <w:szCs w:val="24"/>
        </w:rPr>
        <w:t xml:space="preserve"> </w:t>
      </w:r>
      <w:r w:rsidR="00D24A6E" w:rsidRPr="006E26A7">
        <w:rPr>
          <w:sz w:val="24"/>
          <w:szCs w:val="24"/>
        </w:rPr>
        <w:t>(słownie:</w:t>
      </w:r>
      <w:r w:rsidR="003908B3" w:rsidRPr="006E26A7">
        <w:rPr>
          <w:sz w:val="24"/>
          <w:szCs w:val="24"/>
        </w:rPr>
        <w:t>………………………</w:t>
      </w:r>
      <w:r w:rsidR="00D24A6E" w:rsidRPr="006E26A7">
        <w:rPr>
          <w:sz w:val="24"/>
          <w:szCs w:val="24"/>
        </w:rPr>
        <w:t>)</w:t>
      </w:r>
      <w:r w:rsidRPr="006E26A7">
        <w:rPr>
          <w:sz w:val="24"/>
          <w:szCs w:val="24"/>
        </w:rPr>
        <w:t>.</w:t>
      </w:r>
    </w:p>
    <w:p w:rsidR="00AF6E22" w:rsidRPr="006E26A7" w:rsidRDefault="00AF6E22" w:rsidP="00973297">
      <w:pPr>
        <w:numPr>
          <w:ilvl w:val="0"/>
          <w:numId w:val="2"/>
        </w:numPr>
        <w:suppressAutoHyphens/>
        <w:spacing w:before="120" w:after="120"/>
        <w:jc w:val="both"/>
        <w:rPr>
          <w:sz w:val="24"/>
          <w:szCs w:val="24"/>
        </w:rPr>
      </w:pPr>
      <w:r w:rsidRPr="006E26A7">
        <w:rPr>
          <w:sz w:val="24"/>
          <w:szCs w:val="24"/>
        </w:rPr>
        <w:t>Cena sprzedaży, dostawy</w:t>
      </w:r>
      <w:r w:rsidR="00C047F1" w:rsidRPr="006E26A7">
        <w:rPr>
          <w:sz w:val="24"/>
          <w:szCs w:val="24"/>
        </w:rPr>
        <w:t>,</w:t>
      </w:r>
      <w:r w:rsidR="009E400C" w:rsidRPr="006E26A7">
        <w:rPr>
          <w:sz w:val="24"/>
          <w:szCs w:val="24"/>
        </w:rPr>
        <w:t xml:space="preserve"> </w:t>
      </w:r>
      <w:r w:rsidR="00C047F1" w:rsidRPr="006E26A7">
        <w:rPr>
          <w:sz w:val="24"/>
          <w:szCs w:val="24"/>
        </w:rPr>
        <w:t>instalacji</w:t>
      </w:r>
      <w:r w:rsidRPr="006E26A7">
        <w:rPr>
          <w:sz w:val="24"/>
          <w:szCs w:val="24"/>
        </w:rPr>
        <w:t xml:space="preserve"> </w:t>
      </w:r>
      <w:r w:rsidR="00C047F1" w:rsidRPr="006E26A7">
        <w:rPr>
          <w:sz w:val="24"/>
          <w:szCs w:val="24"/>
        </w:rPr>
        <w:t xml:space="preserve">i </w:t>
      </w:r>
      <w:r w:rsidRPr="006E26A7">
        <w:rPr>
          <w:sz w:val="24"/>
          <w:szCs w:val="24"/>
        </w:rPr>
        <w:t>uruchomienia</w:t>
      </w:r>
      <w:r w:rsidR="005C3224" w:rsidRPr="006E26A7">
        <w:rPr>
          <w:sz w:val="24"/>
          <w:szCs w:val="24"/>
        </w:rPr>
        <w:t xml:space="preserve"> (w tym przeprowadzenia pełnej integracji </w:t>
      </w:r>
      <w:r w:rsidR="002F13A2" w:rsidRPr="006E26A7">
        <w:rPr>
          <w:sz w:val="24"/>
          <w:szCs w:val="24"/>
        </w:rPr>
        <w:t xml:space="preserve">systemów komunikacji </w:t>
      </w:r>
      <w:r w:rsidR="005C3224" w:rsidRPr="006E26A7">
        <w:rPr>
          <w:sz w:val="24"/>
          <w:szCs w:val="24"/>
        </w:rPr>
        <w:t>ładowarki z Autobusami)</w:t>
      </w:r>
      <w:r w:rsidR="00661974" w:rsidRPr="006E26A7">
        <w:rPr>
          <w:sz w:val="24"/>
          <w:szCs w:val="24"/>
        </w:rPr>
        <w:t xml:space="preserve"> 1 szt.</w:t>
      </w:r>
      <w:r w:rsidRPr="006E26A7">
        <w:rPr>
          <w:sz w:val="24"/>
          <w:szCs w:val="24"/>
        </w:rPr>
        <w:t xml:space="preserve"> </w:t>
      </w:r>
      <w:r w:rsidR="00661974" w:rsidRPr="006E26A7">
        <w:rPr>
          <w:sz w:val="24"/>
          <w:szCs w:val="24"/>
        </w:rPr>
        <w:t xml:space="preserve">ładowarki </w:t>
      </w:r>
      <w:r w:rsidR="00C72407" w:rsidRPr="006E26A7">
        <w:rPr>
          <w:sz w:val="24"/>
          <w:szCs w:val="24"/>
        </w:rPr>
        <w:t>małej mocy (dwustanowiskowej o mocy większej lub rów</w:t>
      </w:r>
      <w:r w:rsidR="00AD0819" w:rsidRPr="006E26A7">
        <w:rPr>
          <w:sz w:val="24"/>
          <w:szCs w:val="24"/>
        </w:rPr>
        <w:t>nej 8</w:t>
      </w:r>
      <w:r w:rsidR="00C72407" w:rsidRPr="006E26A7">
        <w:rPr>
          <w:sz w:val="24"/>
          <w:szCs w:val="24"/>
        </w:rPr>
        <w:t>0 kW</w:t>
      </w:r>
      <w:r w:rsidR="00AD0819" w:rsidRPr="006E26A7">
        <w:rPr>
          <w:sz w:val="24"/>
          <w:szCs w:val="24"/>
        </w:rPr>
        <w:t xml:space="preserve"> (2x40 kW</w:t>
      </w:r>
      <w:r w:rsidR="00C72407" w:rsidRPr="006E26A7">
        <w:rPr>
          <w:sz w:val="24"/>
          <w:szCs w:val="24"/>
        </w:rPr>
        <w:t xml:space="preserve">) </w:t>
      </w:r>
      <w:r w:rsidRPr="006E26A7">
        <w:rPr>
          <w:sz w:val="24"/>
          <w:szCs w:val="24"/>
        </w:rPr>
        <w:t>wynosi netto …………….</w:t>
      </w:r>
      <w:r w:rsidRPr="006E26A7">
        <w:rPr>
          <w:b/>
          <w:sz w:val="24"/>
          <w:szCs w:val="24"/>
        </w:rPr>
        <w:t xml:space="preserve">PLN </w:t>
      </w:r>
      <w:r w:rsidRPr="006E26A7">
        <w:rPr>
          <w:sz w:val="24"/>
          <w:szCs w:val="24"/>
        </w:rPr>
        <w:t xml:space="preserve">(słownie:………………….) wraz </w:t>
      </w:r>
      <w:r w:rsidR="00FB1E70" w:rsidRPr="006E26A7">
        <w:rPr>
          <w:sz w:val="24"/>
          <w:szCs w:val="24"/>
        </w:rPr>
        <w:t xml:space="preserve">z </w:t>
      </w:r>
      <w:r w:rsidRPr="006E26A7">
        <w:rPr>
          <w:sz w:val="24"/>
          <w:szCs w:val="24"/>
        </w:rPr>
        <w:t xml:space="preserve">obowiązującym w chwili podpisania umowy podatkiem </w:t>
      </w:r>
      <w:r w:rsidRPr="006E26A7">
        <w:rPr>
          <w:b/>
          <w:sz w:val="24"/>
          <w:szCs w:val="24"/>
        </w:rPr>
        <w:t>VAT- 23 %</w:t>
      </w:r>
      <w:r w:rsidRPr="006E26A7">
        <w:rPr>
          <w:sz w:val="24"/>
          <w:szCs w:val="24"/>
        </w:rPr>
        <w:t>, stanowi cenę brutto w wysokości ……………………</w:t>
      </w:r>
      <w:r w:rsidRPr="006E26A7">
        <w:rPr>
          <w:b/>
          <w:sz w:val="24"/>
          <w:szCs w:val="24"/>
        </w:rPr>
        <w:t xml:space="preserve">PLN </w:t>
      </w:r>
      <w:r w:rsidRPr="006E26A7">
        <w:rPr>
          <w:sz w:val="24"/>
          <w:szCs w:val="24"/>
        </w:rPr>
        <w:t>(słownie:………………………).</w:t>
      </w:r>
    </w:p>
    <w:p w:rsidR="00C72407" w:rsidRPr="006E26A7" w:rsidRDefault="00C72407" w:rsidP="00973297">
      <w:pPr>
        <w:numPr>
          <w:ilvl w:val="0"/>
          <w:numId w:val="2"/>
        </w:numPr>
        <w:suppressAutoHyphens/>
        <w:spacing w:before="120" w:after="120"/>
        <w:jc w:val="both"/>
        <w:rPr>
          <w:sz w:val="24"/>
          <w:szCs w:val="24"/>
        </w:rPr>
      </w:pPr>
      <w:r w:rsidRPr="006E26A7">
        <w:rPr>
          <w:sz w:val="24"/>
          <w:szCs w:val="24"/>
        </w:rPr>
        <w:t>Cena sprzedaży, dostawy</w:t>
      </w:r>
      <w:r w:rsidR="008B6E4A" w:rsidRPr="006E26A7">
        <w:rPr>
          <w:sz w:val="24"/>
          <w:szCs w:val="24"/>
        </w:rPr>
        <w:t xml:space="preserve"> </w:t>
      </w:r>
      <w:r w:rsidRPr="006E26A7">
        <w:rPr>
          <w:sz w:val="24"/>
          <w:szCs w:val="24"/>
        </w:rPr>
        <w:t>i uruchomienia (w tym przeprowadzenia pełnej integracji systemów komunikacji ładowarki z Autobusami) 1 szt. ładowarki małej mocy (mobilnej</w:t>
      </w:r>
      <w:r w:rsidR="00AD0819" w:rsidRPr="006E26A7">
        <w:rPr>
          <w:sz w:val="24"/>
          <w:szCs w:val="24"/>
        </w:rPr>
        <w:t xml:space="preserve"> o mocy większej lub równej 40 kW</w:t>
      </w:r>
      <w:r w:rsidRPr="006E26A7">
        <w:rPr>
          <w:sz w:val="24"/>
          <w:szCs w:val="24"/>
        </w:rPr>
        <w:t>) wynosi netto …………….</w:t>
      </w:r>
      <w:r w:rsidRPr="006E26A7">
        <w:rPr>
          <w:b/>
          <w:sz w:val="24"/>
          <w:szCs w:val="24"/>
        </w:rPr>
        <w:t xml:space="preserve">PLN </w:t>
      </w:r>
      <w:r w:rsidRPr="006E26A7">
        <w:rPr>
          <w:sz w:val="24"/>
          <w:szCs w:val="24"/>
        </w:rPr>
        <w:t xml:space="preserve">(słownie:………………….) wraz z  obowiązującym w chwili podpisania umowy podatkiem </w:t>
      </w:r>
      <w:r w:rsidRPr="006E26A7">
        <w:rPr>
          <w:b/>
          <w:sz w:val="24"/>
          <w:szCs w:val="24"/>
        </w:rPr>
        <w:t>VAT- 23 %</w:t>
      </w:r>
      <w:r w:rsidRPr="006E26A7">
        <w:rPr>
          <w:sz w:val="24"/>
          <w:szCs w:val="24"/>
        </w:rPr>
        <w:t>, stanowi cenę brutto w wysokości ……………………</w:t>
      </w:r>
      <w:r w:rsidRPr="006E26A7">
        <w:rPr>
          <w:b/>
          <w:sz w:val="24"/>
          <w:szCs w:val="24"/>
        </w:rPr>
        <w:t xml:space="preserve">PLN </w:t>
      </w:r>
      <w:r w:rsidRPr="006E26A7">
        <w:rPr>
          <w:sz w:val="24"/>
          <w:szCs w:val="24"/>
        </w:rPr>
        <w:t>(słownie:………………………).</w:t>
      </w:r>
    </w:p>
    <w:p w:rsidR="00B76209" w:rsidRPr="006E26A7" w:rsidRDefault="00F95A7F" w:rsidP="00973297">
      <w:pPr>
        <w:numPr>
          <w:ilvl w:val="0"/>
          <w:numId w:val="2"/>
        </w:numPr>
        <w:suppressAutoHyphens/>
        <w:spacing w:before="120" w:after="120"/>
        <w:jc w:val="both"/>
        <w:rPr>
          <w:sz w:val="24"/>
          <w:szCs w:val="24"/>
        </w:rPr>
      </w:pPr>
      <w:r w:rsidRPr="006E26A7">
        <w:rPr>
          <w:sz w:val="24"/>
          <w:szCs w:val="24"/>
        </w:rPr>
        <w:t xml:space="preserve">Cena sprzedaży, </w:t>
      </w:r>
      <w:r w:rsidR="003908B3" w:rsidRPr="006E26A7">
        <w:rPr>
          <w:sz w:val="24"/>
          <w:szCs w:val="24"/>
        </w:rPr>
        <w:t>dostawy</w:t>
      </w:r>
      <w:r w:rsidRPr="006E26A7">
        <w:rPr>
          <w:sz w:val="24"/>
          <w:szCs w:val="24"/>
        </w:rPr>
        <w:t xml:space="preserve">, </w:t>
      </w:r>
      <w:r w:rsidR="00C047F1" w:rsidRPr="006E26A7">
        <w:rPr>
          <w:sz w:val="24"/>
          <w:szCs w:val="24"/>
        </w:rPr>
        <w:t>instalacji</w:t>
      </w:r>
      <w:r w:rsidR="001C4974" w:rsidRPr="006E26A7">
        <w:rPr>
          <w:sz w:val="24"/>
          <w:szCs w:val="24"/>
        </w:rPr>
        <w:t xml:space="preserve">, </w:t>
      </w:r>
      <w:r w:rsidR="000164D1" w:rsidRPr="006E26A7">
        <w:rPr>
          <w:sz w:val="24"/>
          <w:szCs w:val="24"/>
        </w:rPr>
        <w:t xml:space="preserve">obejmuje </w:t>
      </w:r>
      <w:r w:rsidR="001C4974" w:rsidRPr="006E26A7">
        <w:rPr>
          <w:sz w:val="24"/>
          <w:szCs w:val="24"/>
        </w:rPr>
        <w:t xml:space="preserve"> m. in.</w:t>
      </w:r>
      <w:r w:rsidR="00A00B91" w:rsidRPr="006E26A7">
        <w:rPr>
          <w:sz w:val="24"/>
          <w:szCs w:val="24"/>
        </w:rPr>
        <w:t xml:space="preserve"> </w:t>
      </w:r>
      <w:r w:rsidR="000164D1" w:rsidRPr="006E26A7">
        <w:rPr>
          <w:sz w:val="24"/>
          <w:szCs w:val="24"/>
        </w:rPr>
        <w:t xml:space="preserve">wykonanie w odpowiednim zakresie dokumentacji </w:t>
      </w:r>
      <w:r w:rsidR="00772C73" w:rsidRPr="006E26A7">
        <w:rPr>
          <w:sz w:val="24"/>
          <w:szCs w:val="24"/>
        </w:rPr>
        <w:t>projektowej</w:t>
      </w:r>
      <w:r w:rsidR="000164D1" w:rsidRPr="006E26A7">
        <w:rPr>
          <w:sz w:val="24"/>
          <w:szCs w:val="24"/>
        </w:rPr>
        <w:t xml:space="preserve"> wraz z przeniesieniem do niej praw autorskich na Zamawiającego, uzyskanie </w:t>
      </w:r>
      <w:r w:rsidR="00A00B91" w:rsidRPr="006E26A7">
        <w:rPr>
          <w:sz w:val="24"/>
          <w:szCs w:val="24"/>
        </w:rPr>
        <w:t xml:space="preserve">wszelkich </w:t>
      </w:r>
      <w:r w:rsidR="001C4974" w:rsidRPr="006E26A7">
        <w:rPr>
          <w:sz w:val="24"/>
          <w:szCs w:val="24"/>
        </w:rPr>
        <w:t>niezbędnych zgód</w:t>
      </w:r>
      <w:r w:rsidR="000164D1" w:rsidRPr="006E26A7">
        <w:rPr>
          <w:sz w:val="24"/>
          <w:szCs w:val="24"/>
        </w:rPr>
        <w:t>, opinii</w:t>
      </w:r>
      <w:r w:rsidR="001C4974" w:rsidRPr="006E26A7">
        <w:rPr>
          <w:sz w:val="24"/>
          <w:szCs w:val="24"/>
        </w:rPr>
        <w:t xml:space="preserve"> oraz pozwoleń</w:t>
      </w:r>
      <w:r w:rsidR="000164D1" w:rsidRPr="006E26A7">
        <w:rPr>
          <w:sz w:val="24"/>
          <w:szCs w:val="24"/>
        </w:rPr>
        <w:t xml:space="preserve">, w tym </w:t>
      </w:r>
      <w:r w:rsidR="001C4974" w:rsidRPr="006E26A7">
        <w:rPr>
          <w:sz w:val="24"/>
          <w:szCs w:val="24"/>
        </w:rPr>
        <w:t xml:space="preserve"> kosztów wejścia na teren budowy</w:t>
      </w:r>
      <w:r w:rsidR="000164D1" w:rsidRPr="006E26A7">
        <w:rPr>
          <w:sz w:val="24"/>
          <w:szCs w:val="24"/>
        </w:rPr>
        <w:t>,</w:t>
      </w:r>
      <w:r w:rsidR="001C4974" w:rsidRPr="006E26A7">
        <w:rPr>
          <w:sz w:val="24"/>
          <w:szCs w:val="24"/>
        </w:rPr>
        <w:t xml:space="preserve"> odbiorów z PGE</w:t>
      </w:r>
      <w:r w:rsidRPr="006E26A7">
        <w:rPr>
          <w:sz w:val="24"/>
          <w:szCs w:val="24"/>
        </w:rPr>
        <w:t>, przyłączenia</w:t>
      </w:r>
      <w:r w:rsidR="009E400C" w:rsidRPr="006E26A7">
        <w:rPr>
          <w:sz w:val="24"/>
          <w:szCs w:val="24"/>
        </w:rPr>
        <w:t xml:space="preserve"> do sieci dystrybucyjnej</w:t>
      </w:r>
      <w:r w:rsidR="00A00B91" w:rsidRPr="006E26A7">
        <w:rPr>
          <w:sz w:val="24"/>
          <w:szCs w:val="24"/>
        </w:rPr>
        <w:t xml:space="preserve"> </w:t>
      </w:r>
      <w:r w:rsidRPr="006E26A7">
        <w:rPr>
          <w:sz w:val="24"/>
          <w:szCs w:val="24"/>
        </w:rPr>
        <w:t>i uruchomienia</w:t>
      </w:r>
      <w:r w:rsidR="005C3224" w:rsidRPr="006E26A7">
        <w:rPr>
          <w:sz w:val="24"/>
          <w:szCs w:val="24"/>
        </w:rPr>
        <w:t xml:space="preserve"> (w tym przeprowadzenia pełnej integracji</w:t>
      </w:r>
      <w:r w:rsidR="002F13A2" w:rsidRPr="006E26A7">
        <w:rPr>
          <w:sz w:val="24"/>
          <w:szCs w:val="24"/>
        </w:rPr>
        <w:t xml:space="preserve"> systemów komunikacji</w:t>
      </w:r>
      <w:r w:rsidR="005C3224" w:rsidRPr="006E26A7">
        <w:rPr>
          <w:sz w:val="24"/>
          <w:szCs w:val="24"/>
        </w:rPr>
        <w:t xml:space="preserve"> ładowarek</w:t>
      </w:r>
      <w:r w:rsidR="000C2611" w:rsidRPr="006E26A7">
        <w:rPr>
          <w:sz w:val="24"/>
          <w:szCs w:val="24"/>
        </w:rPr>
        <w:t xml:space="preserve"> dużej mocy</w:t>
      </w:r>
      <w:r w:rsidR="005C3224" w:rsidRPr="006E26A7">
        <w:rPr>
          <w:sz w:val="24"/>
          <w:szCs w:val="24"/>
        </w:rPr>
        <w:t xml:space="preserve"> wchodzących w skład punktu ładowania z Autobusami)</w:t>
      </w:r>
      <w:r w:rsidR="003908B3" w:rsidRPr="006E26A7">
        <w:rPr>
          <w:sz w:val="24"/>
          <w:szCs w:val="24"/>
        </w:rPr>
        <w:t xml:space="preserve"> </w:t>
      </w:r>
      <w:r w:rsidR="00AF6E22" w:rsidRPr="006E26A7">
        <w:rPr>
          <w:sz w:val="24"/>
          <w:szCs w:val="24"/>
        </w:rPr>
        <w:t xml:space="preserve">punktu </w:t>
      </w:r>
      <w:r w:rsidR="003908B3" w:rsidRPr="006E26A7">
        <w:rPr>
          <w:sz w:val="24"/>
          <w:szCs w:val="24"/>
        </w:rPr>
        <w:t>ładowania</w:t>
      </w:r>
      <w:r w:rsidR="008E7E40" w:rsidRPr="006E26A7">
        <w:rPr>
          <w:sz w:val="24"/>
          <w:szCs w:val="24"/>
        </w:rPr>
        <w:t xml:space="preserve"> </w:t>
      </w:r>
      <w:r w:rsidR="003908B3" w:rsidRPr="006E26A7">
        <w:rPr>
          <w:sz w:val="24"/>
          <w:szCs w:val="24"/>
        </w:rPr>
        <w:t>wynosi netto …………….</w:t>
      </w:r>
      <w:r w:rsidR="003908B3" w:rsidRPr="006E26A7">
        <w:rPr>
          <w:b/>
          <w:sz w:val="24"/>
          <w:szCs w:val="24"/>
        </w:rPr>
        <w:t>PLN</w:t>
      </w:r>
      <w:r w:rsidR="00772C73" w:rsidRPr="006E26A7">
        <w:rPr>
          <w:b/>
          <w:sz w:val="24"/>
          <w:szCs w:val="24"/>
        </w:rPr>
        <w:t xml:space="preserve"> </w:t>
      </w:r>
      <w:r w:rsidR="003908B3" w:rsidRPr="006E26A7">
        <w:rPr>
          <w:sz w:val="24"/>
          <w:szCs w:val="24"/>
        </w:rPr>
        <w:t>(słownie:………………</w:t>
      </w:r>
      <w:r w:rsidR="00CD53AE" w:rsidRPr="006E26A7">
        <w:rPr>
          <w:sz w:val="24"/>
          <w:szCs w:val="24"/>
        </w:rPr>
        <w:t>……………………………….</w:t>
      </w:r>
      <w:r w:rsidR="00FB1E70" w:rsidRPr="006E26A7">
        <w:rPr>
          <w:sz w:val="24"/>
          <w:szCs w:val="24"/>
        </w:rPr>
        <w:t>…</w:t>
      </w:r>
      <w:r w:rsidR="003908B3" w:rsidRPr="006E26A7">
        <w:rPr>
          <w:sz w:val="24"/>
          <w:szCs w:val="24"/>
        </w:rPr>
        <w:t>)</w:t>
      </w:r>
      <w:r w:rsidR="00CD53AE" w:rsidRPr="006E26A7">
        <w:rPr>
          <w:sz w:val="24"/>
          <w:szCs w:val="24"/>
        </w:rPr>
        <w:t xml:space="preserve"> </w:t>
      </w:r>
      <w:r w:rsidR="003908B3" w:rsidRPr="006E26A7">
        <w:rPr>
          <w:sz w:val="24"/>
          <w:szCs w:val="24"/>
        </w:rPr>
        <w:t xml:space="preserve">wraz z  obowiązującym w </w:t>
      </w:r>
      <w:r w:rsidR="003908B3" w:rsidRPr="006E26A7">
        <w:rPr>
          <w:sz w:val="24"/>
          <w:szCs w:val="24"/>
        </w:rPr>
        <w:lastRenderedPageBreak/>
        <w:t xml:space="preserve">chwili podpisania umowy podatkiem </w:t>
      </w:r>
      <w:r w:rsidR="003908B3" w:rsidRPr="006E26A7">
        <w:rPr>
          <w:b/>
          <w:sz w:val="24"/>
          <w:szCs w:val="24"/>
        </w:rPr>
        <w:t>VAT- 23 %</w:t>
      </w:r>
      <w:r w:rsidR="003908B3" w:rsidRPr="006E26A7">
        <w:rPr>
          <w:sz w:val="24"/>
          <w:szCs w:val="24"/>
        </w:rPr>
        <w:t>, stanowi cenę brutto w wysokości ……………………</w:t>
      </w:r>
      <w:r w:rsidR="003908B3" w:rsidRPr="006E26A7">
        <w:rPr>
          <w:b/>
          <w:sz w:val="24"/>
          <w:szCs w:val="24"/>
        </w:rPr>
        <w:t xml:space="preserve">PLN </w:t>
      </w:r>
      <w:r w:rsidR="003908B3" w:rsidRPr="006E26A7">
        <w:rPr>
          <w:sz w:val="24"/>
          <w:szCs w:val="24"/>
        </w:rPr>
        <w:t>(słownie:………………………).</w:t>
      </w:r>
      <w:r w:rsidR="0000219E" w:rsidRPr="006E26A7">
        <w:rPr>
          <w:sz w:val="24"/>
          <w:szCs w:val="24"/>
        </w:rPr>
        <w:t xml:space="preserve"> </w:t>
      </w:r>
    </w:p>
    <w:p w:rsidR="00B469FC" w:rsidRPr="006E26A7" w:rsidRDefault="009259D8" w:rsidP="00973297">
      <w:pPr>
        <w:numPr>
          <w:ilvl w:val="0"/>
          <w:numId w:val="2"/>
        </w:numPr>
        <w:suppressAutoHyphens/>
        <w:spacing w:before="120" w:after="120"/>
        <w:jc w:val="both"/>
        <w:rPr>
          <w:sz w:val="24"/>
          <w:szCs w:val="24"/>
        </w:rPr>
      </w:pPr>
      <w:r w:rsidRPr="006E26A7">
        <w:rPr>
          <w:sz w:val="24"/>
          <w:szCs w:val="24"/>
        </w:rPr>
        <w:t>Łączna c</w:t>
      </w:r>
      <w:r w:rsidR="00B469FC" w:rsidRPr="006E26A7">
        <w:rPr>
          <w:sz w:val="24"/>
          <w:szCs w:val="24"/>
        </w:rPr>
        <w:t xml:space="preserve">ena całości </w:t>
      </w:r>
      <w:r w:rsidRPr="006E26A7">
        <w:rPr>
          <w:sz w:val="24"/>
          <w:szCs w:val="24"/>
        </w:rPr>
        <w:t xml:space="preserve">przedmiotu Umowy, określonego w </w:t>
      </w:r>
      <w:r w:rsidR="004C7846" w:rsidRPr="006E26A7">
        <w:rPr>
          <w:sz w:val="24"/>
          <w:szCs w:val="24"/>
        </w:rPr>
        <w:t>§</w:t>
      </w:r>
      <w:r w:rsidR="000B2BAE" w:rsidRPr="006E26A7">
        <w:rPr>
          <w:sz w:val="24"/>
          <w:szCs w:val="24"/>
        </w:rPr>
        <w:t xml:space="preserve"> 1</w:t>
      </w:r>
      <w:r w:rsidRPr="006E26A7">
        <w:rPr>
          <w:sz w:val="24"/>
          <w:szCs w:val="24"/>
        </w:rPr>
        <w:t xml:space="preserve"> ust. 1  niniejsze</w:t>
      </w:r>
      <w:r w:rsidR="004C7846" w:rsidRPr="006E26A7">
        <w:rPr>
          <w:sz w:val="24"/>
          <w:szCs w:val="24"/>
        </w:rPr>
        <w:t>j Umowy</w:t>
      </w:r>
      <w:r w:rsidRPr="006E26A7">
        <w:rPr>
          <w:sz w:val="24"/>
          <w:szCs w:val="24"/>
        </w:rPr>
        <w:t xml:space="preserve"> </w:t>
      </w:r>
      <w:r w:rsidR="00B469FC" w:rsidRPr="006E26A7">
        <w:rPr>
          <w:sz w:val="24"/>
          <w:szCs w:val="24"/>
        </w:rPr>
        <w:t xml:space="preserve">wynosi: </w:t>
      </w:r>
    </w:p>
    <w:p w:rsidR="00B469FC" w:rsidRPr="006E26A7" w:rsidRDefault="00B469FC" w:rsidP="0019791E">
      <w:pPr>
        <w:suppressAutoHyphens/>
        <w:spacing w:before="120" w:after="120"/>
        <w:ind w:left="360"/>
        <w:jc w:val="both"/>
        <w:rPr>
          <w:sz w:val="24"/>
          <w:szCs w:val="24"/>
        </w:rPr>
      </w:pPr>
      <w:r w:rsidRPr="006E26A7">
        <w:rPr>
          <w:b/>
          <w:bCs/>
          <w:sz w:val="24"/>
          <w:szCs w:val="24"/>
        </w:rPr>
        <w:t>netto</w:t>
      </w:r>
      <w:r w:rsidRPr="006E26A7">
        <w:rPr>
          <w:sz w:val="24"/>
          <w:szCs w:val="24"/>
        </w:rPr>
        <w:t xml:space="preserve"> </w:t>
      </w:r>
      <w:r w:rsidR="003908B3" w:rsidRPr="006E26A7">
        <w:rPr>
          <w:b/>
          <w:sz w:val="24"/>
          <w:szCs w:val="24"/>
        </w:rPr>
        <w:t>…………</w:t>
      </w:r>
      <w:r w:rsidR="007F6BDD" w:rsidRPr="006E26A7">
        <w:rPr>
          <w:sz w:val="24"/>
          <w:szCs w:val="24"/>
        </w:rPr>
        <w:t>(słownie:</w:t>
      </w:r>
      <w:r w:rsidR="00CD53AE" w:rsidRPr="006E26A7">
        <w:rPr>
          <w:sz w:val="24"/>
          <w:szCs w:val="24"/>
        </w:rPr>
        <w:t>………………………………..</w:t>
      </w:r>
      <w:r w:rsidR="007F6BDD" w:rsidRPr="006E26A7">
        <w:rPr>
          <w:sz w:val="24"/>
          <w:szCs w:val="24"/>
        </w:rPr>
        <w:t>)</w:t>
      </w:r>
      <w:r w:rsidRPr="006E26A7">
        <w:rPr>
          <w:sz w:val="24"/>
          <w:szCs w:val="24"/>
        </w:rPr>
        <w:t>,</w:t>
      </w:r>
    </w:p>
    <w:p w:rsidR="00B469FC" w:rsidRPr="006E26A7" w:rsidRDefault="00B469FC" w:rsidP="0019791E">
      <w:pPr>
        <w:tabs>
          <w:tab w:val="left" w:pos="2160"/>
        </w:tabs>
        <w:spacing w:before="120" w:after="120"/>
        <w:ind w:left="360"/>
        <w:jc w:val="both"/>
        <w:rPr>
          <w:sz w:val="24"/>
          <w:szCs w:val="24"/>
        </w:rPr>
      </w:pPr>
      <w:r w:rsidRPr="006E26A7">
        <w:rPr>
          <w:bCs/>
          <w:sz w:val="24"/>
          <w:szCs w:val="24"/>
        </w:rPr>
        <w:t xml:space="preserve">podatek </w:t>
      </w:r>
      <w:r w:rsidRPr="006E26A7">
        <w:rPr>
          <w:b/>
          <w:bCs/>
          <w:sz w:val="24"/>
          <w:szCs w:val="24"/>
        </w:rPr>
        <w:t xml:space="preserve">VAT </w:t>
      </w:r>
      <w:r w:rsidR="007F6BDD" w:rsidRPr="006E26A7">
        <w:rPr>
          <w:b/>
          <w:bCs/>
          <w:sz w:val="24"/>
          <w:szCs w:val="24"/>
        </w:rPr>
        <w:t>23 %</w:t>
      </w:r>
      <w:r w:rsidRPr="006E26A7">
        <w:rPr>
          <w:bCs/>
          <w:sz w:val="24"/>
          <w:szCs w:val="24"/>
        </w:rPr>
        <w:t xml:space="preserve"> tj. </w:t>
      </w:r>
      <w:r w:rsidRPr="006E26A7">
        <w:rPr>
          <w:sz w:val="24"/>
          <w:szCs w:val="24"/>
        </w:rPr>
        <w:t xml:space="preserve"> </w:t>
      </w:r>
      <w:r w:rsidR="003908B3" w:rsidRPr="006E26A7">
        <w:rPr>
          <w:b/>
          <w:sz w:val="24"/>
          <w:szCs w:val="24"/>
        </w:rPr>
        <w:t>………….</w:t>
      </w:r>
      <w:r w:rsidRPr="006E26A7">
        <w:rPr>
          <w:b/>
          <w:sz w:val="24"/>
          <w:szCs w:val="24"/>
        </w:rPr>
        <w:t>PLN</w:t>
      </w:r>
      <w:r w:rsidR="007F6BDD" w:rsidRPr="006E26A7">
        <w:rPr>
          <w:sz w:val="24"/>
          <w:szCs w:val="24"/>
        </w:rPr>
        <w:t xml:space="preserve"> (słownie:</w:t>
      </w:r>
      <w:r w:rsidR="00CD53AE" w:rsidRPr="006E26A7">
        <w:rPr>
          <w:sz w:val="24"/>
          <w:szCs w:val="24"/>
        </w:rPr>
        <w:t>………………………………………..</w:t>
      </w:r>
      <w:r w:rsidR="007F6BDD" w:rsidRPr="006E26A7">
        <w:rPr>
          <w:sz w:val="24"/>
          <w:szCs w:val="24"/>
        </w:rPr>
        <w:t>)</w:t>
      </w:r>
      <w:r w:rsidRPr="006E26A7">
        <w:rPr>
          <w:sz w:val="24"/>
          <w:szCs w:val="24"/>
        </w:rPr>
        <w:t xml:space="preserve">, </w:t>
      </w:r>
    </w:p>
    <w:p w:rsidR="00B469FC" w:rsidRPr="006E26A7" w:rsidRDefault="00B469FC" w:rsidP="0019791E">
      <w:pPr>
        <w:tabs>
          <w:tab w:val="left" w:pos="2160"/>
        </w:tabs>
        <w:spacing w:before="120" w:after="120"/>
        <w:ind w:left="360"/>
        <w:jc w:val="both"/>
        <w:rPr>
          <w:sz w:val="24"/>
          <w:szCs w:val="24"/>
        </w:rPr>
      </w:pPr>
      <w:r w:rsidRPr="006E26A7">
        <w:rPr>
          <w:b/>
          <w:bCs/>
          <w:sz w:val="24"/>
          <w:szCs w:val="24"/>
        </w:rPr>
        <w:t xml:space="preserve">brutto </w:t>
      </w:r>
      <w:r w:rsidR="007F6BDD" w:rsidRPr="006E26A7">
        <w:rPr>
          <w:b/>
          <w:bCs/>
          <w:sz w:val="24"/>
          <w:szCs w:val="24"/>
        </w:rPr>
        <w:t xml:space="preserve"> </w:t>
      </w:r>
      <w:r w:rsidR="003908B3" w:rsidRPr="006E26A7">
        <w:rPr>
          <w:b/>
          <w:bCs/>
          <w:sz w:val="24"/>
          <w:szCs w:val="24"/>
        </w:rPr>
        <w:t xml:space="preserve">…………… </w:t>
      </w:r>
      <w:r w:rsidRPr="006E26A7">
        <w:rPr>
          <w:b/>
          <w:sz w:val="24"/>
          <w:szCs w:val="24"/>
        </w:rPr>
        <w:t>PLN</w:t>
      </w:r>
      <w:r w:rsidR="007F6BDD" w:rsidRPr="006E26A7">
        <w:rPr>
          <w:sz w:val="24"/>
          <w:szCs w:val="24"/>
        </w:rPr>
        <w:t xml:space="preserve"> (słownie:</w:t>
      </w:r>
      <w:r w:rsidR="00CD53AE" w:rsidRPr="006E26A7">
        <w:rPr>
          <w:sz w:val="24"/>
          <w:szCs w:val="24"/>
        </w:rPr>
        <w:t>……………………………………………………….</w:t>
      </w:r>
      <w:r w:rsidR="007F6BDD" w:rsidRPr="006E26A7">
        <w:rPr>
          <w:sz w:val="24"/>
          <w:szCs w:val="24"/>
        </w:rPr>
        <w:t>)</w:t>
      </w:r>
      <w:r w:rsidRPr="006E26A7">
        <w:rPr>
          <w:sz w:val="24"/>
          <w:szCs w:val="24"/>
        </w:rPr>
        <w:t>.</w:t>
      </w:r>
    </w:p>
    <w:p w:rsidR="00B469FC" w:rsidRPr="006E26A7" w:rsidRDefault="00B469FC" w:rsidP="00973297">
      <w:pPr>
        <w:numPr>
          <w:ilvl w:val="0"/>
          <w:numId w:val="2"/>
        </w:numPr>
        <w:tabs>
          <w:tab w:val="left" w:pos="720"/>
        </w:tabs>
        <w:suppressAutoHyphens/>
        <w:jc w:val="both"/>
        <w:rPr>
          <w:sz w:val="24"/>
          <w:szCs w:val="24"/>
        </w:rPr>
      </w:pPr>
      <w:r w:rsidRPr="006E26A7">
        <w:rPr>
          <w:sz w:val="24"/>
          <w:szCs w:val="24"/>
        </w:rPr>
        <w:t>Cena brutto za prz</w:t>
      </w:r>
      <w:r w:rsidR="00CD53AE" w:rsidRPr="006E26A7">
        <w:rPr>
          <w:sz w:val="24"/>
          <w:szCs w:val="24"/>
        </w:rPr>
        <w:t>edmiot Umowy, określona w ust. 5</w:t>
      </w:r>
      <w:r w:rsidRPr="006E26A7">
        <w:rPr>
          <w:sz w:val="24"/>
          <w:szCs w:val="24"/>
        </w:rPr>
        <w:t>, zawiera całkowity koszt dostawy przedmiotu Umowy, obejmujący wszystkie koszty związane z realizacją zadania niezbędne do jego wykonania z uwzględnieniem wszystkich ciężarów publicznoprawnych  (opłat, ceł i podatków, w tym podatku VAT)  a w szczególności:</w:t>
      </w:r>
    </w:p>
    <w:p w:rsidR="00B469FC" w:rsidRPr="006E26A7" w:rsidRDefault="00B469FC" w:rsidP="00973297">
      <w:pPr>
        <w:pStyle w:val="Akapitzlist"/>
        <w:numPr>
          <w:ilvl w:val="0"/>
          <w:numId w:val="15"/>
        </w:numPr>
        <w:tabs>
          <w:tab w:val="left" w:pos="720"/>
        </w:tabs>
        <w:suppressAutoHyphens/>
        <w:jc w:val="both"/>
        <w:rPr>
          <w:sz w:val="24"/>
          <w:szCs w:val="24"/>
        </w:rPr>
      </w:pPr>
      <w:r w:rsidRPr="006E26A7">
        <w:rPr>
          <w:sz w:val="24"/>
          <w:szCs w:val="24"/>
        </w:rPr>
        <w:t xml:space="preserve">koszty wykonania przedmiotu Umowy zgodnie z warunkami określonymi </w:t>
      </w:r>
      <w:r w:rsidRPr="006E26A7">
        <w:rPr>
          <w:sz w:val="24"/>
          <w:szCs w:val="24"/>
        </w:rPr>
        <w:br/>
        <w:t xml:space="preserve">w </w:t>
      </w:r>
      <w:proofErr w:type="spellStart"/>
      <w:r w:rsidRPr="006E26A7">
        <w:rPr>
          <w:sz w:val="24"/>
          <w:szCs w:val="24"/>
        </w:rPr>
        <w:t>s.i.w.z</w:t>
      </w:r>
      <w:proofErr w:type="spellEnd"/>
      <w:r w:rsidRPr="006E26A7">
        <w:rPr>
          <w:sz w:val="24"/>
          <w:szCs w:val="24"/>
        </w:rPr>
        <w:t>. i w niniejszej Umowie, oraz ofercie Wykonawcy,</w:t>
      </w:r>
    </w:p>
    <w:p w:rsidR="00B469FC" w:rsidRPr="006E26A7" w:rsidRDefault="00B469FC" w:rsidP="00973297">
      <w:pPr>
        <w:pStyle w:val="Akapitzlist"/>
        <w:numPr>
          <w:ilvl w:val="0"/>
          <w:numId w:val="15"/>
        </w:numPr>
        <w:tabs>
          <w:tab w:val="left" w:pos="720"/>
        </w:tabs>
        <w:suppressAutoHyphens/>
        <w:spacing w:before="120" w:after="120"/>
        <w:jc w:val="both"/>
        <w:rPr>
          <w:sz w:val="24"/>
          <w:szCs w:val="24"/>
        </w:rPr>
      </w:pPr>
      <w:r w:rsidRPr="006E26A7">
        <w:rPr>
          <w:sz w:val="24"/>
          <w:szCs w:val="24"/>
        </w:rPr>
        <w:t>koszty transportu Autobusów</w:t>
      </w:r>
      <w:r w:rsidR="00C047F1" w:rsidRPr="006E26A7">
        <w:rPr>
          <w:sz w:val="24"/>
          <w:szCs w:val="24"/>
        </w:rPr>
        <w:t xml:space="preserve">, </w:t>
      </w:r>
      <w:r w:rsidR="00AF6E22" w:rsidRPr="006E26A7">
        <w:rPr>
          <w:sz w:val="24"/>
          <w:szCs w:val="24"/>
        </w:rPr>
        <w:t>ładowar</w:t>
      </w:r>
      <w:r w:rsidR="00C047F1" w:rsidRPr="006E26A7">
        <w:rPr>
          <w:sz w:val="24"/>
          <w:szCs w:val="24"/>
        </w:rPr>
        <w:t>ek</w:t>
      </w:r>
      <w:r w:rsidR="00AF6E22" w:rsidRPr="006E26A7">
        <w:rPr>
          <w:sz w:val="24"/>
          <w:szCs w:val="24"/>
        </w:rPr>
        <w:t xml:space="preserve"> </w:t>
      </w:r>
      <w:r w:rsidR="00CD53AE" w:rsidRPr="006E26A7">
        <w:rPr>
          <w:sz w:val="24"/>
          <w:szCs w:val="24"/>
        </w:rPr>
        <w:t xml:space="preserve">małej mocy </w:t>
      </w:r>
      <w:r w:rsidR="008E7E40" w:rsidRPr="006E26A7">
        <w:rPr>
          <w:sz w:val="24"/>
          <w:szCs w:val="24"/>
        </w:rPr>
        <w:t xml:space="preserve">i </w:t>
      </w:r>
      <w:r w:rsidR="00AF6E22" w:rsidRPr="006E26A7">
        <w:rPr>
          <w:sz w:val="24"/>
          <w:szCs w:val="24"/>
        </w:rPr>
        <w:t xml:space="preserve">punktu ładowania </w:t>
      </w:r>
      <w:r w:rsidRPr="006E26A7">
        <w:rPr>
          <w:sz w:val="24"/>
          <w:szCs w:val="24"/>
        </w:rPr>
        <w:t>na miejsce wskazane przez Zamawiającego na terenie miasta Lublin,</w:t>
      </w:r>
    </w:p>
    <w:p w:rsidR="00B469FC" w:rsidRPr="006E26A7" w:rsidRDefault="00B469FC" w:rsidP="00973297">
      <w:pPr>
        <w:pStyle w:val="Akapitzlist"/>
        <w:numPr>
          <w:ilvl w:val="0"/>
          <w:numId w:val="15"/>
        </w:numPr>
        <w:tabs>
          <w:tab w:val="left" w:pos="720"/>
        </w:tabs>
        <w:suppressAutoHyphens/>
        <w:spacing w:before="120" w:after="120"/>
        <w:jc w:val="both"/>
        <w:rPr>
          <w:sz w:val="24"/>
          <w:szCs w:val="24"/>
        </w:rPr>
      </w:pPr>
      <w:r w:rsidRPr="006E26A7">
        <w:rPr>
          <w:sz w:val="24"/>
          <w:szCs w:val="24"/>
        </w:rPr>
        <w:t>koszty ubezpieczenia Autobusów</w:t>
      </w:r>
      <w:r w:rsidR="00AF6E22" w:rsidRPr="006E26A7">
        <w:rPr>
          <w:sz w:val="24"/>
          <w:szCs w:val="24"/>
        </w:rPr>
        <w:t xml:space="preserve"> </w:t>
      </w:r>
      <w:r w:rsidR="009E400C" w:rsidRPr="006E26A7">
        <w:rPr>
          <w:sz w:val="24"/>
          <w:szCs w:val="24"/>
        </w:rPr>
        <w:t xml:space="preserve">i ładowarek </w:t>
      </w:r>
      <w:r w:rsidR="000C2611" w:rsidRPr="006E26A7">
        <w:rPr>
          <w:sz w:val="24"/>
          <w:szCs w:val="24"/>
        </w:rPr>
        <w:t xml:space="preserve">małej mocy </w:t>
      </w:r>
      <w:r w:rsidR="009E400C" w:rsidRPr="006E26A7">
        <w:rPr>
          <w:sz w:val="24"/>
          <w:szCs w:val="24"/>
        </w:rPr>
        <w:t>oraz</w:t>
      </w:r>
      <w:r w:rsidR="008E7E40" w:rsidRPr="006E26A7">
        <w:rPr>
          <w:sz w:val="24"/>
          <w:szCs w:val="24"/>
        </w:rPr>
        <w:t xml:space="preserve"> </w:t>
      </w:r>
      <w:r w:rsidR="00235522" w:rsidRPr="006E26A7">
        <w:rPr>
          <w:sz w:val="24"/>
          <w:szCs w:val="24"/>
        </w:rPr>
        <w:t xml:space="preserve">punktu </w:t>
      </w:r>
      <w:r w:rsidR="008E7E40" w:rsidRPr="006E26A7">
        <w:rPr>
          <w:sz w:val="24"/>
          <w:szCs w:val="24"/>
        </w:rPr>
        <w:t>ładowania</w:t>
      </w:r>
      <w:r w:rsidRPr="006E26A7">
        <w:rPr>
          <w:sz w:val="24"/>
          <w:szCs w:val="24"/>
        </w:rPr>
        <w:t xml:space="preserve"> na czas konieczny do ich przetransportowania do miejsca wskazanego przez Zamawiającego na terenie miasta Lublin</w:t>
      </w:r>
      <w:r w:rsidR="00587776" w:rsidRPr="006E26A7">
        <w:rPr>
          <w:sz w:val="24"/>
          <w:szCs w:val="24"/>
        </w:rPr>
        <w:t xml:space="preserve"> oraz dokonania odbioru technicznego </w:t>
      </w:r>
      <w:r w:rsidR="000C2611" w:rsidRPr="006E26A7">
        <w:rPr>
          <w:sz w:val="24"/>
          <w:szCs w:val="24"/>
        </w:rPr>
        <w:br/>
      </w:r>
      <w:r w:rsidR="00587776" w:rsidRPr="006E26A7">
        <w:rPr>
          <w:sz w:val="24"/>
          <w:szCs w:val="24"/>
        </w:rPr>
        <w:t>(w przypadku Autobusów</w:t>
      </w:r>
      <w:r w:rsidR="00235522" w:rsidRPr="006E26A7">
        <w:rPr>
          <w:sz w:val="24"/>
          <w:szCs w:val="24"/>
        </w:rPr>
        <w:t xml:space="preserve"> i ładowarek</w:t>
      </w:r>
      <w:r w:rsidR="000C2611" w:rsidRPr="006E26A7">
        <w:rPr>
          <w:sz w:val="24"/>
          <w:szCs w:val="24"/>
        </w:rPr>
        <w:t xml:space="preserve"> małej mocy</w:t>
      </w:r>
      <w:r w:rsidR="00587776" w:rsidRPr="006E26A7">
        <w:rPr>
          <w:sz w:val="24"/>
          <w:szCs w:val="24"/>
        </w:rPr>
        <w:t xml:space="preserve">) i końcowego odbioru technicznego (w przypadku </w:t>
      </w:r>
      <w:r w:rsidR="00235522" w:rsidRPr="006E26A7">
        <w:rPr>
          <w:sz w:val="24"/>
          <w:szCs w:val="24"/>
        </w:rPr>
        <w:t xml:space="preserve">punktu </w:t>
      </w:r>
      <w:r w:rsidR="00587776" w:rsidRPr="006E26A7">
        <w:rPr>
          <w:sz w:val="24"/>
          <w:szCs w:val="24"/>
        </w:rPr>
        <w:t>ładowania)</w:t>
      </w:r>
      <w:r w:rsidRPr="006E26A7">
        <w:rPr>
          <w:sz w:val="24"/>
          <w:szCs w:val="24"/>
        </w:rPr>
        <w:t>,</w:t>
      </w:r>
    </w:p>
    <w:p w:rsidR="00B469FC" w:rsidRPr="006E26A7" w:rsidRDefault="00B469FC" w:rsidP="00973297">
      <w:pPr>
        <w:pStyle w:val="Akapitzlist"/>
        <w:numPr>
          <w:ilvl w:val="0"/>
          <w:numId w:val="15"/>
        </w:numPr>
        <w:tabs>
          <w:tab w:val="left" w:pos="720"/>
        </w:tabs>
        <w:suppressAutoHyphens/>
        <w:spacing w:before="120" w:after="120"/>
        <w:jc w:val="both"/>
        <w:rPr>
          <w:sz w:val="24"/>
          <w:szCs w:val="24"/>
        </w:rPr>
      </w:pPr>
      <w:r w:rsidRPr="006E26A7">
        <w:rPr>
          <w:sz w:val="24"/>
          <w:szCs w:val="24"/>
        </w:rPr>
        <w:t>koszty przeszkolenia w zakresie obsługi Autobusów</w:t>
      </w:r>
      <w:r w:rsidR="00235522" w:rsidRPr="006E26A7">
        <w:rPr>
          <w:sz w:val="24"/>
          <w:szCs w:val="24"/>
        </w:rPr>
        <w:t>, ładowarek</w:t>
      </w:r>
      <w:r w:rsidR="009E400C" w:rsidRPr="006E26A7">
        <w:rPr>
          <w:sz w:val="24"/>
          <w:szCs w:val="24"/>
        </w:rPr>
        <w:t xml:space="preserve"> </w:t>
      </w:r>
      <w:r w:rsidR="000C2611" w:rsidRPr="006E26A7">
        <w:rPr>
          <w:sz w:val="24"/>
          <w:szCs w:val="24"/>
        </w:rPr>
        <w:t xml:space="preserve">małej mocy </w:t>
      </w:r>
      <w:r w:rsidR="008E7E40" w:rsidRPr="006E26A7">
        <w:rPr>
          <w:sz w:val="24"/>
          <w:szCs w:val="24"/>
        </w:rPr>
        <w:t xml:space="preserve">i </w:t>
      </w:r>
      <w:r w:rsidR="00235522" w:rsidRPr="006E26A7">
        <w:rPr>
          <w:sz w:val="24"/>
          <w:szCs w:val="24"/>
        </w:rPr>
        <w:t xml:space="preserve">punktu </w:t>
      </w:r>
      <w:r w:rsidR="008E7E40" w:rsidRPr="006E26A7">
        <w:rPr>
          <w:sz w:val="24"/>
          <w:szCs w:val="24"/>
        </w:rPr>
        <w:t>ładowania</w:t>
      </w:r>
      <w:r w:rsidRPr="006E26A7">
        <w:rPr>
          <w:sz w:val="24"/>
          <w:szCs w:val="24"/>
        </w:rPr>
        <w:t>,</w:t>
      </w:r>
    </w:p>
    <w:p w:rsidR="00B469FC" w:rsidRPr="006E26A7" w:rsidRDefault="00B469FC" w:rsidP="00973297">
      <w:pPr>
        <w:pStyle w:val="Akapitzlist"/>
        <w:numPr>
          <w:ilvl w:val="0"/>
          <w:numId w:val="15"/>
        </w:numPr>
        <w:tabs>
          <w:tab w:val="left" w:pos="720"/>
        </w:tabs>
        <w:suppressAutoHyphens/>
        <w:spacing w:before="120" w:after="120"/>
        <w:jc w:val="both"/>
        <w:rPr>
          <w:sz w:val="24"/>
          <w:szCs w:val="24"/>
        </w:rPr>
      </w:pPr>
      <w:r w:rsidRPr="006E26A7">
        <w:rPr>
          <w:sz w:val="24"/>
          <w:szCs w:val="24"/>
        </w:rPr>
        <w:t>koszty udzielenia autoryzacji,</w:t>
      </w:r>
    </w:p>
    <w:p w:rsidR="00B469FC" w:rsidRPr="006E26A7" w:rsidRDefault="00B469FC" w:rsidP="00973297">
      <w:pPr>
        <w:pStyle w:val="Akapitzlist"/>
        <w:numPr>
          <w:ilvl w:val="0"/>
          <w:numId w:val="15"/>
        </w:numPr>
        <w:tabs>
          <w:tab w:val="left" w:pos="720"/>
        </w:tabs>
        <w:suppressAutoHyphens/>
        <w:spacing w:before="120" w:after="120"/>
        <w:jc w:val="both"/>
        <w:rPr>
          <w:sz w:val="24"/>
          <w:szCs w:val="24"/>
        </w:rPr>
      </w:pPr>
      <w:r w:rsidRPr="006E26A7">
        <w:rPr>
          <w:sz w:val="24"/>
          <w:szCs w:val="24"/>
        </w:rPr>
        <w:t xml:space="preserve">koszty dostarczonych narzędzi specjalnych, przyrządów diagnostycznych </w:t>
      </w:r>
      <w:r w:rsidRPr="006E26A7">
        <w:rPr>
          <w:sz w:val="24"/>
          <w:szCs w:val="24"/>
        </w:rPr>
        <w:br/>
        <w:t>i kontrolno-pomiarowych, oprzyrządowania, programów do wykonywania prac obsługowo-naprawczych wraz z kosztami ich dostawy,</w:t>
      </w:r>
    </w:p>
    <w:p w:rsidR="00B469FC" w:rsidRPr="006E26A7" w:rsidRDefault="00B469FC" w:rsidP="00973297">
      <w:pPr>
        <w:pStyle w:val="Akapitzlist"/>
        <w:numPr>
          <w:ilvl w:val="0"/>
          <w:numId w:val="15"/>
        </w:numPr>
        <w:tabs>
          <w:tab w:val="left" w:pos="720"/>
        </w:tabs>
        <w:suppressAutoHyphens/>
        <w:spacing w:before="120" w:after="120"/>
        <w:jc w:val="both"/>
        <w:rPr>
          <w:sz w:val="24"/>
          <w:szCs w:val="24"/>
        </w:rPr>
      </w:pPr>
      <w:r w:rsidRPr="006E26A7">
        <w:rPr>
          <w:sz w:val="24"/>
          <w:szCs w:val="24"/>
        </w:rPr>
        <w:t>koszty udzielanej gwarancji,</w:t>
      </w:r>
    </w:p>
    <w:p w:rsidR="00B469FC" w:rsidRPr="006E26A7" w:rsidRDefault="00B469FC" w:rsidP="00973297">
      <w:pPr>
        <w:pStyle w:val="Akapitzlist"/>
        <w:numPr>
          <w:ilvl w:val="0"/>
          <w:numId w:val="15"/>
        </w:numPr>
        <w:tabs>
          <w:tab w:val="left" w:pos="720"/>
        </w:tabs>
        <w:suppressAutoHyphens/>
        <w:spacing w:before="120" w:after="120"/>
        <w:jc w:val="both"/>
        <w:rPr>
          <w:sz w:val="24"/>
          <w:szCs w:val="24"/>
        </w:rPr>
      </w:pPr>
      <w:r w:rsidRPr="006E26A7">
        <w:rPr>
          <w:sz w:val="24"/>
          <w:szCs w:val="24"/>
        </w:rPr>
        <w:t xml:space="preserve">koszty modyfikacji Autobusów w trakcie ich eksploatacji, przewidziane przez Zamawiającego w </w:t>
      </w:r>
      <w:proofErr w:type="spellStart"/>
      <w:r w:rsidRPr="006E26A7">
        <w:rPr>
          <w:sz w:val="24"/>
          <w:szCs w:val="24"/>
        </w:rPr>
        <w:t>s.i.w.z</w:t>
      </w:r>
      <w:proofErr w:type="spellEnd"/>
      <w:r w:rsidRPr="006E26A7">
        <w:rPr>
          <w:sz w:val="24"/>
          <w:szCs w:val="24"/>
        </w:rPr>
        <w:t>.,</w:t>
      </w:r>
    </w:p>
    <w:p w:rsidR="00B469FC" w:rsidRPr="006E26A7" w:rsidRDefault="00B469FC" w:rsidP="00973297">
      <w:pPr>
        <w:pStyle w:val="Akapitzlist"/>
        <w:numPr>
          <w:ilvl w:val="0"/>
          <w:numId w:val="15"/>
        </w:numPr>
        <w:tabs>
          <w:tab w:val="left" w:pos="720"/>
        </w:tabs>
        <w:suppressAutoHyphens/>
        <w:spacing w:before="120" w:after="120"/>
        <w:jc w:val="both"/>
        <w:rPr>
          <w:sz w:val="24"/>
          <w:szCs w:val="24"/>
        </w:rPr>
      </w:pPr>
      <w:r w:rsidRPr="006E26A7">
        <w:rPr>
          <w:sz w:val="24"/>
          <w:szCs w:val="24"/>
        </w:rPr>
        <w:t>koszty udzielenia/przekazania dokumentacji, licencji, instrukcji, itp. podmiotowi wskazanemu przez Zamawiającego do ich wykorzystania,</w:t>
      </w:r>
    </w:p>
    <w:p w:rsidR="00B469FC" w:rsidRPr="006E26A7" w:rsidRDefault="00B469FC" w:rsidP="00973297">
      <w:pPr>
        <w:pStyle w:val="Akapitzlist"/>
        <w:numPr>
          <w:ilvl w:val="0"/>
          <w:numId w:val="15"/>
        </w:numPr>
        <w:tabs>
          <w:tab w:val="left" w:pos="720"/>
        </w:tabs>
        <w:suppressAutoHyphens/>
        <w:spacing w:before="120" w:after="120"/>
        <w:jc w:val="both"/>
        <w:rPr>
          <w:sz w:val="24"/>
          <w:szCs w:val="24"/>
        </w:rPr>
      </w:pPr>
      <w:r w:rsidRPr="006E26A7">
        <w:rPr>
          <w:sz w:val="24"/>
          <w:szCs w:val="24"/>
        </w:rPr>
        <w:t xml:space="preserve">koszty wszelkich programów i urządzeń dodatkowych wraz z kosztami montażu, </w:t>
      </w:r>
      <w:r w:rsidRPr="006E26A7">
        <w:rPr>
          <w:sz w:val="24"/>
          <w:szCs w:val="24"/>
        </w:rPr>
        <w:br/>
        <w:t xml:space="preserve">a także koszt wymaganej dokumentacji przewidzianej w </w:t>
      </w:r>
      <w:proofErr w:type="spellStart"/>
      <w:r w:rsidRPr="006E26A7">
        <w:rPr>
          <w:sz w:val="24"/>
          <w:szCs w:val="24"/>
        </w:rPr>
        <w:t>s.i.w.z</w:t>
      </w:r>
      <w:proofErr w:type="spellEnd"/>
      <w:r w:rsidRPr="006E26A7">
        <w:rPr>
          <w:sz w:val="24"/>
          <w:szCs w:val="24"/>
        </w:rPr>
        <w:t>.</w:t>
      </w:r>
      <w:r w:rsidR="009259D8" w:rsidRPr="006E26A7">
        <w:rPr>
          <w:sz w:val="24"/>
          <w:szCs w:val="24"/>
        </w:rPr>
        <w:t xml:space="preserve"> </w:t>
      </w:r>
    </w:p>
    <w:p w:rsidR="00B469FC" w:rsidRPr="006E26A7" w:rsidRDefault="001C277A" w:rsidP="00973297">
      <w:pPr>
        <w:pStyle w:val="Akapitzlist"/>
        <w:numPr>
          <w:ilvl w:val="0"/>
          <w:numId w:val="15"/>
        </w:numPr>
        <w:tabs>
          <w:tab w:val="left" w:pos="720"/>
        </w:tabs>
        <w:suppressAutoHyphens/>
        <w:spacing w:before="120" w:after="120"/>
        <w:jc w:val="both"/>
        <w:rPr>
          <w:sz w:val="24"/>
          <w:szCs w:val="24"/>
        </w:rPr>
      </w:pPr>
      <w:r w:rsidRPr="006E26A7">
        <w:rPr>
          <w:sz w:val="24"/>
          <w:szCs w:val="24"/>
        </w:rPr>
        <w:t xml:space="preserve">koszty wykonania naklejek i oklejenia wszystkich 20 sztuk autobusów i ładowarek małej mocy oraz urządzeń wchodzących w skład punktu ładowania zgodnie </w:t>
      </w:r>
      <w:r w:rsidRPr="006E26A7">
        <w:rPr>
          <w:sz w:val="24"/>
          <w:szCs w:val="24"/>
        </w:rPr>
        <w:br/>
        <w:t xml:space="preserve">z zasadami promocji projektu oraz wytycznymi zamawiającego przedstawionymi na etapie przygotowywania stosownych oznaczeń, oraz dodatkowo koszty wykonania </w:t>
      </w:r>
      <w:r w:rsidRPr="006E26A7">
        <w:rPr>
          <w:sz w:val="24"/>
          <w:szCs w:val="24"/>
        </w:rPr>
        <w:br/>
        <w:t>i dostarczenia po 2 komplety zapasowych naklejek dla każdego pojazdu</w:t>
      </w:r>
      <w:r w:rsidR="00B469FC" w:rsidRPr="006E26A7">
        <w:rPr>
          <w:sz w:val="24"/>
          <w:szCs w:val="24"/>
        </w:rPr>
        <w:t>,</w:t>
      </w:r>
    </w:p>
    <w:p w:rsidR="00A70479" w:rsidRPr="006E26A7" w:rsidRDefault="004C7846" w:rsidP="00973297">
      <w:pPr>
        <w:pStyle w:val="Akapitzlist"/>
        <w:numPr>
          <w:ilvl w:val="0"/>
          <w:numId w:val="15"/>
        </w:numPr>
        <w:tabs>
          <w:tab w:val="left" w:pos="720"/>
        </w:tabs>
        <w:suppressAutoHyphens/>
        <w:spacing w:before="120" w:after="120"/>
        <w:jc w:val="both"/>
        <w:rPr>
          <w:sz w:val="24"/>
          <w:szCs w:val="24"/>
        </w:rPr>
      </w:pPr>
      <w:r w:rsidRPr="006E26A7">
        <w:rPr>
          <w:sz w:val="24"/>
          <w:szCs w:val="24"/>
        </w:rPr>
        <w:t xml:space="preserve">koszty programów i dodatkowego wyposażenia określonego w § 2 niniejszej umowy oraz w </w:t>
      </w:r>
      <w:proofErr w:type="spellStart"/>
      <w:r w:rsidRPr="006E26A7">
        <w:rPr>
          <w:sz w:val="24"/>
          <w:szCs w:val="24"/>
        </w:rPr>
        <w:t>s.i.w.z</w:t>
      </w:r>
      <w:proofErr w:type="spellEnd"/>
      <w:r w:rsidRPr="006E26A7">
        <w:rPr>
          <w:sz w:val="24"/>
          <w:szCs w:val="24"/>
        </w:rPr>
        <w:t>. łącznie z kosztami  jego uzupełnieniem jeżeli będą miały miejsce na podstawie § 2 ust. 41 pkt 2, § 2 ust. 42 pkt 2 i § 2 ust. 43 pkt 2 niniejszej Umowy</w:t>
      </w:r>
      <w:r w:rsidR="009259D8" w:rsidRPr="006E26A7">
        <w:rPr>
          <w:sz w:val="24"/>
          <w:szCs w:val="24"/>
        </w:rPr>
        <w:t>,</w:t>
      </w:r>
    </w:p>
    <w:p w:rsidR="00B76209" w:rsidRPr="006E26A7" w:rsidRDefault="00A70479" w:rsidP="00973297">
      <w:pPr>
        <w:pStyle w:val="Akapitzlist"/>
        <w:numPr>
          <w:ilvl w:val="0"/>
          <w:numId w:val="15"/>
        </w:numPr>
        <w:tabs>
          <w:tab w:val="left" w:pos="720"/>
        </w:tabs>
        <w:suppressAutoHyphens/>
        <w:spacing w:before="120" w:after="120"/>
        <w:jc w:val="both"/>
        <w:rPr>
          <w:sz w:val="24"/>
          <w:szCs w:val="24"/>
        </w:rPr>
      </w:pPr>
      <w:r w:rsidRPr="006E26A7">
        <w:rPr>
          <w:sz w:val="24"/>
          <w:szCs w:val="24"/>
        </w:rPr>
        <w:t xml:space="preserve"> koszty aktualizacji oprogramowania i dokumentacji</w:t>
      </w:r>
      <w:r w:rsidR="00307D89" w:rsidRPr="006E26A7">
        <w:rPr>
          <w:sz w:val="24"/>
          <w:szCs w:val="24"/>
        </w:rPr>
        <w:t xml:space="preserve"> techniczno - eksploatacyjnej, </w:t>
      </w:r>
    </w:p>
    <w:p w:rsidR="003908B3" w:rsidRPr="006E26A7" w:rsidRDefault="003908B3" w:rsidP="00973297">
      <w:pPr>
        <w:pStyle w:val="Akapitzlist"/>
        <w:numPr>
          <w:ilvl w:val="0"/>
          <w:numId w:val="15"/>
        </w:numPr>
        <w:tabs>
          <w:tab w:val="left" w:pos="720"/>
        </w:tabs>
        <w:suppressAutoHyphens/>
        <w:spacing w:before="120" w:after="120"/>
        <w:jc w:val="both"/>
        <w:rPr>
          <w:sz w:val="24"/>
          <w:szCs w:val="24"/>
        </w:rPr>
      </w:pPr>
      <w:r w:rsidRPr="006E26A7">
        <w:rPr>
          <w:sz w:val="24"/>
          <w:szCs w:val="24"/>
        </w:rPr>
        <w:t xml:space="preserve"> </w:t>
      </w:r>
      <w:r w:rsidR="00307D89" w:rsidRPr="006E26A7">
        <w:rPr>
          <w:sz w:val="24"/>
          <w:szCs w:val="24"/>
        </w:rPr>
        <w:t>k</w:t>
      </w:r>
      <w:r w:rsidRPr="006E26A7">
        <w:rPr>
          <w:sz w:val="24"/>
          <w:szCs w:val="24"/>
        </w:rPr>
        <w:t>oszty</w:t>
      </w:r>
      <w:r w:rsidR="00307D89" w:rsidRPr="006E26A7">
        <w:rPr>
          <w:sz w:val="24"/>
          <w:szCs w:val="24"/>
        </w:rPr>
        <w:t xml:space="preserve"> instalacji</w:t>
      </w:r>
      <w:r w:rsidRPr="006E26A7">
        <w:rPr>
          <w:sz w:val="24"/>
          <w:szCs w:val="24"/>
        </w:rPr>
        <w:t>,</w:t>
      </w:r>
      <w:r w:rsidR="00300FA4" w:rsidRPr="006E26A7">
        <w:rPr>
          <w:sz w:val="24"/>
          <w:szCs w:val="24"/>
        </w:rPr>
        <w:t xml:space="preserve"> przeprowadzenia pomiarów i prób,</w:t>
      </w:r>
      <w:r w:rsidRPr="006E26A7">
        <w:rPr>
          <w:sz w:val="24"/>
          <w:szCs w:val="24"/>
        </w:rPr>
        <w:t xml:space="preserve"> przyłączenia do sieci dystrybucyjnej oraz uruchomienia </w:t>
      </w:r>
      <w:r w:rsidR="00235522" w:rsidRPr="006E26A7">
        <w:rPr>
          <w:sz w:val="24"/>
          <w:szCs w:val="24"/>
        </w:rPr>
        <w:t xml:space="preserve">punktu </w:t>
      </w:r>
      <w:r w:rsidRPr="006E26A7">
        <w:rPr>
          <w:sz w:val="24"/>
          <w:szCs w:val="24"/>
        </w:rPr>
        <w:t>ładowania</w:t>
      </w:r>
      <w:r w:rsidR="00E16252" w:rsidRPr="006E26A7">
        <w:rPr>
          <w:sz w:val="24"/>
          <w:szCs w:val="24"/>
        </w:rPr>
        <w:t>/ładowarek małej mocy</w:t>
      </w:r>
      <w:r w:rsidRPr="006E26A7">
        <w:rPr>
          <w:sz w:val="24"/>
          <w:szCs w:val="24"/>
        </w:rPr>
        <w:t>,</w:t>
      </w:r>
    </w:p>
    <w:p w:rsidR="004D3D44" w:rsidRPr="006E26A7" w:rsidRDefault="004D3D44" w:rsidP="00973297">
      <w:pPr>
        <w:pStyle w:val="Akapitzlist"/>
        <w:numPr>
          <w:ilvl w:val="0"/>
          <w:numId w:val="15"/>
        </w:numPr>
        <w:tabs>
          <w:tab w:val="left" w:pos="720"/>
        </w:tabs>
        <w:suppressAutoHyphens/>
        <w:spacing w:before="120" w:after="120"/>
        <w:jc w:val="both"/>
        <w:rPr>
          <w:sz w:val="24"/>
          <w:szCs w:val="24"/>
        </w:rPr>
      </w:pPr>
      <w:r w:rsidRPr="006E26A7">
        <w:rPr>
          <w:sz w:val="24"/>
          <w:szCs w:val="24"/>
        </w:rPr>
        <w:lastRenderedPageBreak/>
        <w:t xml:space="preserve">koszty </w:t>
      </w:r>
      <w:r w:rsidR="00ED64BB" w:rsidRPr="006E26A7">
        <w:rPr>
          <w:sz w:val="24"/>
          <w:szCs w:val="24"/>
        </w:rPr>
        <w:t xml:space="preserve">przeprowadzenia </w:t>
      </w:r>
      <w:r w:rsidRPr="006E26A7">
        <w:rPr>
          <w:sz w:val="24"/>
          <w:szCs w:val="24"/>
        </w:rPr>
        <w:t>pełnej integracji</w:t>
      </w:r>
      <w:r w:rsidR="002F13A2" w:rsidRPr="006E26A7">
        <w:rPr>
          <w:sz w:val="24"/>
          <w:szCs w:val="24"/>
        </w:rPr>
        <w:t xml:space="preserve"> systemów komunikacji</w:t>
      </w:r>
      <w:r w:rsidRPr="006E26A7">
        <w:rPr>
          <w:sz w:val="24"/>
          <w:szCs w:val="24"/>
        </w:rPr>
        <w:t xml:space="preserve"> ładowarek </w:t>
      </w:r>
      <w:r w:rsidR="000C2611" w:rsidRPr="006E26A7">
        <w:rPr>
          <w:sz w:val="24"/>
          <w:szCs w:val="24"/>
        </w:rPr>
        <w:t xml:space="preserve">małej mocy </w:t>
      </w:r>
      <w:r w:rsidRPr="006E26A7">
        <w:rPr>
          <w:sz w:val="24"/>
          <w:szCs w:val="24"/>
        </w:rPr>
        <w:t>oraz ładowarek</w:t>
      </w:r>
      <w:r w:rsidR="000C2611" w:rsidRPr="006E26A7">
        <w:rPr>
          <w:sz w:val="24"/>
          <w:szCs w:val="24"/>
        </w:rPr>
        <w:t xml:space="preserve"> dużej mocy</w:t>
      </w:r>
      <w:r w:rsidRPr="006E26A7">
        <w:rPr>
          <w:sz w:val="24"/>
          <w:szCs w:val="24"/>
        </w:rPr>
        <w:t xml:space="preserve"> wchodzących w skład punktu ładowania </w:t>
      </w:r>
      <w:r w:rsidR="00300FA4" w:rsidRPr="006E26A7">
        <w:rPr>
          <w:sz w:val="24"/>
          <w:szCs w:val="24"/>
        </w:rPr>
        <w:br/>
      </w:r>
      <w:r w:rsidRPr="006E26A7">
        <w:rPr>
          <w:sz w:val="24"/>
          <w:szCs w:val="24"/>
        </w:rPr>
        <w:t>z dostarczonymi Autobusami,</w:t>
      </w:r>
    </w:p>
    <w:p w:rsidR="00235522" w:rsidRPr="006E26A7" w:rsidRDefault="00331E88" w:rsidP="00973297">
      <w:pPr>
        <w:pStyle w:val="Akapitzlist"/>
        <w:numPr>
          <w:ilvl w:val="0"/>
          <w:numId w:val="15"/>
        </w:numPr>
        <w:tabs>
          <w:tab w:val="left" w:pos="720"/>
        </w:tabs>
        <w:suppressAutoHyphens/>
        <w:spacing w:before="120" w:after="120"/>
        <w:jc w:val="both"/>
        <w:rPr>
          <w:sz w:val="24"/>
          <w:szCs w:val="24"/>
        </w:rPr>
      </w:pPr>
      <w:r w:rsidRPr="006E26A7">
        <w:rPr>
          <w:sz w:val="24"/>
          <w:szCs w:val="24"/>
        </w:rPr>
        <w:t>k</w:t>
      </w:r>
      <w:r w:rsidR="00235522" w:rsidRPr="006E26A7">
        <w:rPr>
          <w:sz w:val="24"/>
          <w:szCs w:val="24"/>
        </w:rPr>
        <w:t>oszty</w:t>
      </w:r>
      <w:r w:rsidR="0046258F" w:rsidRPr="006E26A7">
        <w:rPr>
          <w:sz w:val="24"/>
          <w:szCs w:val="24"/>
        </w:rPr>
        <w:t xml:space="preserve"> uzyskania niezbędnych pozwoleń, zgód, uzgodnień wymaganych przepisami prawa na instalację punktu ładowania/ładowarek małej mocy, przyłączenie do sieci dystrybucyjnej, uruchomienie i użytkowanie, w tym koszty uzyskania pozwolenia na budowę stacji ładowania dla drogowego transportu publicznego (punktu ładowania) oraz pozwolenia na użytkowanie w/w obiektu</w:t>
      </w:r>
      <w:r w:rsidR="007F1632" w:rsidRPr="006E26A7">
        <w:rPr>
          <w:sz w:val="24"/>
          <w:szCs w:val="24"/>
        </w:rPr>
        <w:t>,</w:t>
      </w:r>
    </w:p>
    <w:p w:rsidR="003908B3" w:rsidRPr="006E26A7" w:rsidRDefault="009E400C" w:rsidP="00973297">
      <w:pPr>
        <w:pStyle w:val="Akapitzlist"/>
        <w:numPr>
          <w:ilvl w:val="0"/>
          <w:numId w:val="15"/>
        </w:numPr>
        <w:tabs>
          <w:tab w:val="left" w:pos="720"/>
        </w:tabs>
        <w:suppressAutoHyphens/>
        <w:spacing w:before="120" w:after="120"/>
        <w:jc w:val="both"/>
        <w:rPr>
          <w:sz w:val="24"/>
          <w:szCs w:val="24"/>
        </w:rPr>
      </w:pPr>
      <w:r w:rsidRPr="006E26A7">
        <w:rPr>
          <w:sz w:val="24"/>
          <w:szCs w:val="24"/>
        </w:rPr>
        <w:t xml:space="preserve"> </w:t>
      </w:r>
      <w:r w:rsidR="003908B3" w:rsidRPr="006E26A7">
        <w:rPr>
          <w:sz w:val="24"/>
          <w:szCs w:val="24"/>
        </w:rPr>
        <w:t>koszty ub</w:t>
      </w:r>
      <w:r w:rsidR="0026624E" w:rsidRPr="006E26A7">
        <w:rPr>
          <w:sz w:val="24"/>
          <w:szCs w:val="24"/>
        </w:rPr>
        <w:t>ezpieczenia, o którym mowa w § 2 ust. 16</w:t>
      </w:r>
      <w:r w:rsidR="003908B3" w:rsidRPr="006E26A7">
        <w:rPr>
          <w:sz w:val="24"/>
          <w:szCs w:val="24"/>
        </w:rPr>
        <w:t xml:space="preserve"> niniejszej Umowy, </w:t>
      </w:r>
    </w:p>
    <w:p w:rsidR="0026624E" w:rsidRPr="006E26A7" w:rsidRDefault="00784D69" w:rsidP="00973297">
      <w:pPr>
        <w:pStyle w:val="Akapitzlist"/>
        <w:numPr>
          <w:ilvl w:val="0"/>
          <w:numId w:val="15"/>
        </w:numPr>
        <w:tabs>
          <w:tab w:val="left" w:pos="720"/>
        </w:tabs>
        <w:suppressAutoHyphens/>
        <w:spacing w:before="120" w:after="120"/>
        <w:jc w:val="both"/>
        <w:rPr>
          <w:sz w:val="24"/>
          <w:szCs w:val="24"/>
        </w:rPr>
      </w:pPr>
      <w:r w:rsidRPr="006E26A7">
        <w:rPr>
          <w:bCs/>
          <w:sz w:val="24"/>
          <w:szCs w:val="24"/>
        </w:rPr>
        <w:t xml:space="preserve"> k</w:t>
      </w:r>
      <w:r w:rsidR="00300FA4" w:rsidRPr="006E26A7">
        <w:rPr>
          <w:bCs/>
          <w:sz w:val="24"/>
          <w:szCs w:val="24"/>
        </w:rPr>
        <w:t>oszty dostarczenia i uruchomienia kompletnego systemu</w:t>
      </w:r>
      <w:r w:rsidR="00307D89" w:rsidRPr="006E26A7">
        <w:rPr>
          <w:bCs/>
          <w:sz w:val="24"/>
          <w:szCs w:val="24"/>
        </w:rPr>
        <w:t>/systemów telemetrycznego</w:t>
      </w:r>
      <w:r w:rsidR="00300FA4" w:rsidRPr="006E26A7">
        <w:rPr>
          <w:bCs/>
          <w:sz w:val="24"/>
          <w:szCs w:val="24"/>
        </w:rPr>
        <w:t xml:space="preserve"> określonego w specyfikacji istotnych warunków zamówienia</w:t>
      </w:r>
      <w:r w:rsidR="00223464" w:rsidRPr="006E26A7">
        <w:rPr>
          <w:bCs/>
          <w:sz w:val="24"/>
          <w:szCs w:val="24"/>
        </w:rPr>
        <w:t xml:space="preserve"> wraz z załącznikami</w:t>
      </w:r>
      <w:r w:rsidR="00300FA4" w:rsidRPr="006E26A7">
        <w:rPr>
          <w:bCs/>
          <w:sz w:val="24"/>
          <w:szCs w:val="24"/>
        </w:rPr>
        <w:t>, obejmującego punkt ładowania</w:t>
      </w:r>
      <w:r w:rsidR="00307D89" w:rsidRPr="006E26A7">
        <w:rPr>
          <w:bCs/>
          <w:sz w:val="24"/>
          <w:szCs w:val="24"/>
        </w:rPr>
        <w:t>, ładowarki małej mocy</w:t>
      </w:r>
      <w:r w:rsidR="00300FA4" w:rsidRPr="006E26A7">
        <w:rPr>
          <w:bCs/>
          <w:sz w:val="24"/>
          <w:szCs w:val="24"/>
        </w:rPr>
        <w:t xml:space="preserve"> i Autobusy stanowiące przedmiot niniejszej umowy,</w:t>
      </w:r>
    </w:p>
    <w:p w:rsidR="00331E88" w:rsidRPr="006E26A7" w:rsidRDefault="00331E88" w:rsidP="00973297">
      <w:pPr>
        <w:pStyle w:val="Akapitzlist"/>
        <w:numPr>
          <w:ilvl w:val="0"/>
          <w:numId w:val="15"/>
        </w:numPr>
        <w:tabs>
          <w:tab w:val="left" w:pos="720"/>
        </w:tabs>
        <w:suppressAutoHyphens/>
        <w:spacing w:before="120" w:after="120"/>
        <w:jc w:val="both"/>
        <w:rPr>
          <w:sz w:val="24"/>
          <w:szCs w:val="24"/>
        </w:rPr>
      </w:pPr>
      <w:r w:rsidRPr="006E26A7">
        <w:rPr>
          <w:sz w:val="24"/>
          <w:szCs w:val="24"/>
        </w:rPr>
        <w:t>koszty wykonania ewentualnych zaleceń PGE zamieszczonych w protokole końcowego odbioru robót dokonywanego przez w/w podmiot</w:t>
      </w:r>
      <w:r w:rsidR="009478A9" w:rsidRPr="006E26A7">
        <w:rPr>
          <w:sz w:val="24"/>
          <w:szCs w:val="24"/>
        </w:rPr>
        <w:t xml:space="preserve"> w tym koszty instalacji dodatkowych urządzeń ograniczających wpływ urządzeń wchodzących w skład punktu ładowania na sieć dystrybucyjną</w:t>
      </w:r>
      <w:r w:rsidR="002958AF" w:rsidRPr="006E26A7">
        <w:rPr>
          <w:sz w:val="24"/>
          <w:szCs w:val="24"/>
        </w:rPr>
        <w:t>,</w:t>
      </w:r>
    </w:p>
    <w:p w:rsidR="00A70AF8" w:rsidRPr="006E26A7" w:rsidRDefault="002958AF" w:rsidP="00973297">
      <w:pPr>
        <w:pStyle w:val="Akapitzlist"/>
        <w:numPr>
          <w:ilvl w:val="0"/>
          <w:numId w:val="15"/>
        </w:numPr>
        <w:tabs>
          <w:tab w:val="left" w:pos="720"/>
        </w:tabs>
        <w:suppressAutoHyphens/>
        <w:spacing w:before="120" w:after="120"/>
        <w:jc w:val="both"/>
        <w:rPr>
          <w:sz w:val="24"/>
          <w:szCs w:val="24"/>
        </w:rPr>
      </w:pPr>
      <w:r w:rsidRPr="006E26A7">
        <w:rPr>
          <w:sz w:val="24"/>
          <w:szCs w:val="24"/>
        </w:rPr>
        <w:t>koszty</w:t>
      </w:r>
      <w:r w:rsidR="00683DE4" w:rsidRPr="006E26A7">
        <w:rPr>
          <w:sz w:val="24"/>
          <w:szCs w:val="24"/>
        </w:rPr>
        <w:t xml:space="preserve"> wykonania dokumentacji projektowej, w tym projektu budowlanego stacji ładowania dla drogowego transportu publicznego (punktu ładowania) i niezbędnej dokumentacji powykonawczej (w tym </w:t>
      </w:r>
      <w:r w:rsidR="00537752" w:rsidRPr="006E26A7">
        <w:rPr>
          <w:sz w:val="24"/>
          <w:szCs w:val="24"/>
        </w:rPr>
        <w:t xml:space="preserve">inwentaryzacji </w:t>
      </w:r>
      <w:r w:rsidR="00683DE4" w:rsidRPr="006E26A7">
        <w:rPr>
          <w:sz w:val="24"/>
          <w:szCs w:val="24"/>
        </w:rPr>
        <w:t>geodezyjnej),wraz z przeniesieniem praw autorskich na Zamawiającego</w:t>
      </w:r>
      <w:r w:rsidR="00CC3874" w:rsidRPr="006E26A7">
        <w:rPr>
          <w:sz w:val="24"/>
          <w:szCs w:val="24"/>
        </w:rPr>
        <w:t>.</w:t>
      </w:r>
    </w:p>
    <w:p w:rsidR="002958AF" w:rsidRPr="006E26A7" w:rsidRDefault="00A70AF8" w:rsidP="00973297">
      <w:pPr>
        <w:pStyle w:val="Akapitzlist"/>
        <w:numPr>
          <w:ilvl w:val="0"/>
          <w:numId w:val="15"/>
        </w:numPr>
        <w:tabs>
          <w:tab w:val="left" w:pos="720"/>
        </w:tabs>
        <w:suppressAutoHyphens/>
        <w:spacing w:before="120" w:after="120"/>
        <w:jc w:val="both"/>
        <w:rPr>
          <w:sz w:val="24"/>
          <w:szCs w:val="24"/>
        </w:rPr>
      </w:pPr>
      <w:r w:rsidRPr="006E26A7">
        <w:rPr>
          <w:sz w:val="24"/>
          <w:szCs w:val="24"/>
        </w:rPr>
        <w:t>koszty modyfikacji</w:t>
      </w:r>
      <w:r w:rsidR="00307D89" w:rsidRPr="006E26A7">
        <w:rPr>
          <w:sz w:val="24"/>
          <w:szCs w:val="24"/>
        </w:rPr>
        <w:t xml:space="preserve"> systemów telemetrycznych monit</w:t>
      </w:r>
      <w:r w:rsidRPr="006E26A7">
        <w:rPr>
          <w:sz w:val="24"/>
          <w:szCs w:val="24"/>
        </w:rPr>
        <w:t>o</w:t>
      </w:r>
      <w:r w:rsidR="00307D89" w:rsidRPr="006E26A7">
        <w:rPr>
          <w:sz w:val="24"/>
          <w:szCs w:val="24"/>
        </w:rPr>
        <w:t>r</w:t>
      </w:r>
      <w:r w:rsidRPr="006E26A7">
        <w:rPr>
          <w:sz w:val="24"/>
          <w:szCs w:val="24"/>
        </w:rPr>
        <w:t xml:space="preserve">ingu pracy ładowarek małej </w:t>
      </w:r>
      <w:r w:rsidR="00307D89" w:rsidRPr="006E26A7">
        <w:rPr>
          <w:sz w:val="24"/>
          <w:szCs w:val="24"/>
        </w:rPr>
        <w:br/>
      </w:r>
      <w:r w:rsidRPr="006E26A7">
        <w:rPr>
          <w:sz w:val="24"/>
          <w:szCs w:val="24"/>
        </w:rPr>
        <w:t xml:space="preserve">i dużej mocy oraz Autobusów przewidzianych przez Zamawiającego w </w:t>
      </w:r>
      <w:proofErr w:type="spellStart"/>
      <w:r w:rsidRPr="006E26A7">
        <w:rPr>
          <w:sz w:val="24"/>
          <w:szCs w:val="24"/>
        </w:rPr>
        <w:t>s.i.w.z</w:t>
      </w:r>
      <w:proofErr w:type="spellEnd"/>
      <w:r w:rsidR="002958AF" w:rsidRPr="006E26A7">
        <w:rPr>
          <w:sz w:val="24"/>
          <w:szCs w:val="24"/>
        </w:rPr>
        <w:t>.</w:t>
      </w:r>
      <w:r w:rsidR="00223464" w:rsidRPr="006E26A7">
        <w:rPr>
          <w:sz w:val="24"/>
          <w:szCs w:val="24"/>
        </w:rPr>
        <w:t xml:space="preserve"> </w:t>
      </w:r>
      <w:r w:rsidR="00223464" w:rsidRPr="006E26A7">
        <w:rPr>
          <w:sz w:val="24"/>
          <w:szCs w:val="24"/>
        </w:rPr>
        <w:br/>
        <w:t>i załącznikach</w:t>
      </w:r>
      <w:r w:rsidR="00A00B91" w:rsidRPr="006E26A7">
        <w:rPr>
          <w:sz w:val="24"/>
          <w:szCs w:val="24"/>
        </w:rPr>
        <w:t>,</w:t>
      </w:r>
    </w:p>
    <w:p w:rsidR="00A00B91" w:rsidRPr="006E26A7" w:rsidRDefault="00A00B91" w:rsidP="00973297">
      <w:pPr>
        <w:pStyle w:val="Akapitzlist"/>
        <w:numPr>
          <w:ilvl w:val="0"/>
          <w:numId w:val="15"/>
        </w:numPr>
        <w:tabs>
          <w:tab w:val="left" w:pos="720"/>
        </w:tabs>
        <w:suppressAutoHyphens/>
        <w:spacing w:before="120" w:after="120"/>
        <w:jc w:val="both"/>
        <w:rPr>
          <w:sz w:val="24"/>
          <w:szCs w:val="24"/>
        </w:rPr>
      </w:pPr>
      <w:r w:rsidRPr="006E26A7">
        <w:rPr>
          <w:sz w:val="24"/>
          <w:szCs w:val="24"/>
        </w:rPr>
        <w:t>wszelkie koszty spowodowane uszkodzeniem przez Wykonawcę obiektów budowlanych</w:t>
      </w:r>
      <w:r w:rsidR="001C4974" w:rsidRPr="006E26A7">
        <w:rPr>
          <w:sz w:val="24"/>
          <w:szCs w:val="24"/>
        </w:rPr>
        <w:t>, elementów i urządzeń</w:t>
      </w:r>
      <w:r w:rsidRPr="006E26A7">
        <w:rPr>
          <w:sz w:val="24"/>
          <w:szCs w:val="24"/>
        </w:rPr>
        <w:t xml:space="preserve"> wchodzących w skład pętli</w:t>
      </w:r>
      <w:r w:rsidR="00484167" w:rsidRPr="006E26A7">
        <w:rPr>
          <w:sz w:val="24"/>
          <w:szCs w:val="24"/>
        </w:rPr>
        <w:t xml:space="preserve"> a</w:t>
      </w:r>
      <w:r w:rsidR="0065748E" w:rsidRPr="006E26A7">
        <w:rPr>
          <w:sz w:val="24"/>
          <w:szCs w:val="24"/>
        </w:rPr>
        <w:t>utobusowej, na której ma zostać</w:t>
      </w:r>
      <w:r w:rsidRPr="006E26A7">
        <w:rPr>
          <w:sz w:val="24"/>
          <w:szCs w:val="24"/>
        </w:rPr>
        <w:t xml:space="preserve"> zainstalowany punkt ładowania oraz koszty utraty gwarancji udzielonej na w/w obiekty przez ich wykonawcę,</w:t>
      </w:r>
    </w:p>
    <w:p w:rsidR="00A00B91" w:rsidRPr="006E26A7" w:rsidRDefault="00A00B91" w:rsidP="00973297">
      <w:pPr>
        <w:pStyle w:val="Akapitzlist"/>
        <w:numPr>
          <w:ilvl w:val="0"/>
          <w:numId w:val="15"/>
        </w:numPr>
        <w:tabs>
          <w:tab w:val="left" w:pos="720"/>
        </w:tabs>
        <w:suppressAutoHyphens/>
        <w:spacing w:before="120" w:after="120"/>
        <w:jc w:val="both"/>
        <w:rPr>
          <w:sz w:val="24"/>
          <w:szCs w:val="24"/>
        </w:rPr>
      </w:pPr>
      <w:r w:rsidRPr="006E26A7">
        <w:rPr>
          <w:sz w:val="24"/>
          <w:szCs w:val="24"/>
        </w:rPr>
        <w:t>koszty uzgodnień związanych z wejściem na te</w:t>
      </w:r>
      <w:r w:rsidR="00484167" w:rsidRPr="006E26A7">
        <w:rPr>
          <w:sz w:val="24"/>
          <w:szCs w:val="24"/>
        </w:rPr>
        <w:t>ren budowy i</w:t>
      </w:r>
      <w:r w:rsidRPr="006E26A7">
        <w:rPr>
          <w:sz w:val="24"/>
          <w:szCs w:val="24"/>
        </w:rPr>
        <w:t xml:space="preserve"> realizacji poszczególnych prac</w:t>
      </w:r>
      <w:r w:rsidR="00484167" w:rsidRPr="006E26A7">
        <w:rPr>
          <w:sz w:val="24"/>
          <w:szCs w:val="24"/>
        </w:rPr>
        <w:t>,</w:t>
      </w:r>
    </w:p>
    <w:p w:rsidR="00F60051" w:rsidRPr="006E26A7" w:rsidRDefault="00F60051" w:rsidP="00973297">
      <w:pPr>
        <w:pStyle w:val="Akapitzlist"/>
        <w:numPr>
          <w:ilvl w:val="0"/>
          <w:numId w:val="15"/>
        </w:numPr>
        <w:tabs>
          <w:tab w:val="left" w:pos="720"/>
        </w:tabs>
        <w:suppressAutoHyphens/>
        <w:spacing w:before="120" w:after="120"/>
        <w:jc w:val="both"/>
        <w:rPr>
          <w:sz w:val="24"/>
          <w:szCs w:val="24"/>
        </w:rPr>
      </w:pPr>
      <w:r w:rsidRPr="006E26A7">
        <w:rPr>
          <w:sz w:val="24"/>
          <w:szCs w:val="24"/>
        </w:rPr>
        <w:t>koszty</w:t>
      </w:r>
      <w:r w:rsidR="00683DE4" w:rsidRPr="006E26A7">
        <w:rPr>
          <w:sz w:val="24"/>
          <w:szCs w:val="24"/>
        </w:rPr>
        <w:t xml:space="preserve"> wykonania kontroli, o których mowa w § 5 ust. 33 niniejszej Umowy oraz załączniku nr 1 do Umowy „Warunki gwarancji i serwisu”</w:t>
      </w:r>
      <w:r w:rsidRPr="006E26A7">
        <w:rPr>
          <w:sz w:val="24"/>
          <w:szCs w:val="24"/>
        </w:rPr>
        <w:t xml:space="preserve"> </w:t>
      </w:r>
    </w:p>
    <w:p w:rsidR="008F2A43" w:rsidRPr="006E26A7" w:rsidRDefault="008F2A43" w:rsidP="00973297">
      <w:pPr>
        <w:pStyle w:val="Akapitzlist"/>
        <w:numPr>
          <w:ilvl w:val="0"/>
          <w:numId w:val="15"/>
        </w:numPr>
        <w:tabs>
          <w:tab w:val="left" w:pos="720"/>
        </w:tabs>
        <w:suppressAutoHyphens/>
        <w:spacing w:before="120" w:after="120"/>
        <w:jc w:val="both"/>
        <w:rPr>
          <w:sz w:val="24"/>
          <w:szCs w:val="24"/>
        </w:rPr>
      </w:pPr>
      <w:r w:rsidRPr="006E26A7">
        <w:rPr>
          <w:sz w:val="24"/>
          <w:szCs w:val="24"/>
        </w:rPr>
        <w:t>koszty poboru mediów na potrzeby instalacji punktu ładowania oraz koszty zorganizowania pomieszczeń socjalnych i magazynowych,</w:t>
      </w:r>
    </w:p>
    <w:p w:rsidR="008F2A43" w:rsidRPr="006E26A7" w:rsidRDefault="008F2A43" w:rsidP="00973297">
      <w:pPr>
        <w:pStyle w:val="Akapitzlist"/>
        <w:numPr>
          <w:ilvl w:val="0"/>
          <w:numId w:val="15"/>
        </w:numPr>
        <w:tabs>
          <w:tab w:val="left" w:pos="720"/>
        </w:tabs>
        <w:suppressAutoHyphens/>
        <w:spacing w:before="120" w:after="120"/>
        <w:jc w:val="both"/>
        <w:rPr>
          <w:sz w:val="24"/>
          <w:szCs w:val="24"/>
        </w:rPr>
      </w:pPr>
      <w:r w:rsidRPr="006E26A7">
        <w:rPr>
          <w:sz w:val="24"/>
          <w:szCs w:val="24"/>
        </w:rPr>
        <w:t>koszty oznakowania terenu, na którym ma zostać zainstalowany punkt ładowania,</w:t>
      </w:r>
    </w:p>
    <w:p w:rsidR="00B469FC" w:rsidRPr="006E26A7" w:rsidRDefault="00B469FC" w:rsidP="00973297">
      <w:pPr>
        <w:pStyle w:val="Akapitzlist"/>
        <w:numPr>
          <w:ilvl w:val="0"/>
          <w:numId w:val="15"/>
        </w:numPr>
        <w:tabs>
          <w:tab w:val="left" w:pos="720"/>
        </w:tabs>
        <w:suppressAutoHyphens/>
        <w:spacing w:before="120" w:after="120"/>
        <w:jc w:val="both"/>
        <w:rPr>
          <w:sz w:val="24"/>
          <w:szCs w:val="24"/>
        </w:rPr>
      </w:pPr>
      <w:r w:rsidRPr="006E26A7">
        <w:rPr>
          <w:sz w:val="24"/>
          <w:szCs w:val="24"/>
        </w:rPr>
        <w:t xml:space="preserve">pozostałe koszty określone w s. i. w. z. niezbędne do prawidłowego wykonania przedmiotu zamówienia. </w:t>
      </w:r>
    </w:p>
    <w:p w:rsidR="00F131C2" w:rsidRPr="006E26A7" w:rsidRDefault="00F131C2" w:rsidP="00973297">
      <w:pPr>
        <w:numPr>
          <w:ilvl w:val="0"/>
          <w:numId w:val="2"/>
        </w:numPr>
        <w:tabs>
          <w:tab w:val="left" w:pos="720"/>
        </w:tabs>
        <w:suppressAutoHyphens/>
        <w:spacing w:before="120" w:after="120"/>
        <w:jc w:val="both"/>
        <w:rPr>
          <w:sz w:val="24"/>
          <w:szCs w:val="24"/>
        </w:rPr>
      </w:pPr>
      <w:r w:rsidRPr="006E26A7">
        <w:rPr>
          <w:sz w:val="24"/>
          <w:szCs w:val="24"/>
        </w:rPr>
        <w:t xml:space="preserve">Z wyłączeniem </w:t>
      </w:r>
      <w:r w:rsidR="00B213D7" w:rsidRPr="006E26A7">
        <w:rPr>
          <w:sz w:val="24"/>
          <w:szCs w:val="24"/>
        </w:rPr>
        <w:t xml:space="preserve">ust. </w:t>
      </w:r>
      <w:r w:rsidR="00E55850" w:rsidRPr="006E26A7">
        <w:rPr>
          <w:sz w:val="24"/>
          <w:szCs w:val="24"/>
        </w:rPr>
        <w:t>15 – 18</w:t>
      </w:r>
      <w:r w:rsidR="00E46B24" w:rsidRPr="006E26A7">
        <w:rPr>
          <w:sz w:val="24"/>
          <w:szCs w:val="24"/>
        </w:rPr>
        <w:t xml:space="preserve"> niniejszego paragrafu</w:t>
      </w:r>
      <w:r w:rsidRPr="006E26A7">
        <w:rPr>
          <w:sz w:val="24"/>
          <w:szCs w:val="24"/>
        </w:rPr>
        <w:t xml:space="preserve"> ceny podane w Umowie nie mogą ulec podwyższeniu w całym okresie obowiązywania Umowy i zostały skalkulowane z uwzględnieniem wszystkich kosztów ponoszonych przez Wykonawcę, wynikającyc</w:t>
      </w:r>
      <w:r w:rsidR="003B4915" w:rsidRPr="006E26A7">
        <w:rPr>
          <w:sz w:val="24"/>
          <w:szCs w:val="24"/>
        </w:rPr>
        <w:t xml:space="preserve">h z warunków określonych </w:t>
      </w:r>
      <w:r w:rsidRPr="006E26A7">
        <w:rPr>
          <w:sz w:val="24"/>
          <w:szCs w:val="24"/>
        </w:rPr>
        <w:t xml:space="preserve">w </w:t>
      </w:r>
      <w:proofErr w:type="spellStart"/>
      <w:r w:rsidRPr="006E26A7">
        <w:rPr>
          <w:sz w:val="24"/>
          <w:szCs w:val="24"/>
        </w:rPr>
        <w:t>s.i.w.z</w:t>
      </w:r>
      <w:proofErr w:type="spellEnd"/>
      <w:r w:rsidRPr="006E26A7">
        <w:rPr>
          <w:sz w:val="24"/>
          <w:szCs w:val="24"/>
        </w:rPr>
        <w:t xml:space="preserve">. i niniejszej Umowie, w tym z uwzględnieniem terminu jej realizacji. Wykonawcy nie przysługuje od Zamawiającego zwrot jakichkolwiek dodatkowych kosztów poniesionych w związku z realizacją Umowy. </w:t>
      </w:r>
    </w:p>
    <w:p w:rsidR="00674F14" w:rsidRPr="006E26A7" w:rsidRDefault="001B5093" w:rsidP="00973297">
      <w:pPr>
        <w:numPr>
          <w:ilvl w:val="0"/>
          <w:numId w:val="2"/>
        </w:numPr>
        <w:suppressAutoHyphens/>
        <w:spacing w:before="120" w:after="120"/>
        <w:jc w:val="both"/>
        <w:rPr>
          <w:strike/>
          <w:sz w:val="24"/>
          <w:szCs w:val="24"/>
        </w:rPr>
      </w:pPr>
      <w:r w:rsidRPr="006E26A7">
        <w:rPr>
          <w:sz w:val="24"/>
          <w:szCs w:val="24"/>
        </w:rPr>
        <w:t>Podstawą do wystawienia faktur</w:t>
      </w:r>
      <w:r w:rsidR="00363F75" w:rsidRPr="006E26A7">
        <w:rPr>
          <w:sz w:val="24"/>
          <w:szCs w:val="24"/>
        </w:rPr>
        <w:t>y</w:t>
      </w:r>
      <w:r w:rsidRPr="006E26A7">
        <w:rPr>
          <w:sz w:val="24"/>
          <w:szCs w:val="24"/>
        </w:rPr>
        <w:t xml:space="preserve"> za </w:t>
      </w:r>
      <w:r w:rsidR="0029697B" w:rsidRPr="006E26A7">
        <w:rPr>
          <w:sz w:val="24"/>
          <w:szCs w:val="24"/>
        </w:rPr>
        <w:t xml:space="preserve">każdy dostarczony </w:t>
      </w:r>
      <w:r w:rsidR="001153EC" w:rsidRPr="006E26A7">
        <w:rPr>
          <w:sz w:val="24"/>
          <w:szCs w:val="24"/>
        </w:rPr>
        <w:t xml:space="preserve">w terminach określonych </w:t>
      </w:r>
      <w:r w:rsidR="001153EC" w:rsidRPr="006E26A7">
        <w:rPr>
          <w:sz w:val="24"/>
          <w:szCs w:val="24"/>
        </w:rPr>
        <w:br/>
        <w:t xml:space="preserve">w </w:t>
      </w:r>
      <w:r w:rsidR="0029697B" w:rsidRPr="006E26A7">
        <w:rPr>
          <w:sz w:val="24"/>
          <w:szCs w:val="24"/>
        </w:rPr>
        <w:t>§ 2 ust. 1</w:t>
      </w:r>
      <w:r w:rsidR="00267286" w:rsidRPr="006E26A7">
        <w:rPr>
          <w:sz w:val="24"/>
          <w:szCs w:val="24"/>
        </w:rPr>
        <w:t xml:space="preserve"> pkt 1</w:t>
      </w:r>
      <w:r w:rsidR="002E5741" w:rsidRPr="006E26A7">
        <w:rPr>
          <w:sz w:val="24"/>
          <w:szCs w:val="24"/>
        </w:rPr>
        <w:t xml:space="preserve"> </w:t>
      </w:r>
      <w:r w:rsidR="00AE2086" w:rsidRPr="006E26A7">
        <w:rPr>
          <w:sz w:val="24"/>
          <w:szCs w:val="24"/>
        </w:rPr>
        <w:t>z zastrzeżeniem § 2 ust. 4</w:t>
      </w:r>
      <w:r w:rsidR="0029697B" w:rsidRPr="006E26A7">
        <w:rPr>
          <w:sz w:val="24"/>
          <w:szCs w:val="24"/>
        </w:rPr>
        <w:t xml:space="preserve"> niniejszej Umowy Autobus będzie uznanie, że nastąpiła dostawa</w:t>
      </w:r>
      <w:r w:rsidR="00363F75" w:rsidRPr="006E26A7">
        <w:rPr>
          <w:sz w:val="24"/>
          <w:szCs w:val="24"/>
        </w:rPr>
        <w:t xml:space="preserve"> </w:t>
      </w:r>
      <w:r w:rsidR="0029697B" w:rsidRPr="006E26A7">
        <w:rPr>
          <w:sz w:val="24"/>
          <w:szCs w:val="24"/>
        </w:rPr>
        <w:t>Autobusu, którą uznaje się za dokonaną</w:t>
      </w:r>
      <w:r w:rsidR="00363F75" w:rsidRPr="006E26A7">
        <w:rPr>
          <w:sz w:val="24"/>
          <w:szCs w:val="24"/>
        </w:rPr>
        <w:t xml:space="preserve"> w dacie podpisania przez </w:t>
      </w:r>
      <w:r w:rsidR="00363F75" w:rsidRPr="006E26A7">
        <w:rPr>
          <w:sz w:val="24"/>
          <w:szCs w:val="24"/>
        </w:rPr>
        <w:lastRenderedPageBreak/>
        <w:t>Zamawiającego i Wykonawcę</w:t>
      </w:r>
      <w:r w:rsidR="0029697B" w:rsidRPr="006E26A7">
        <w:rPr>
          <w:sz w:val="24"/>
          <w:szCs w:val="24"/>
        </w:rPr>
        <w:t xml:space="preserve"> </w:t>
      </w:r>
      <w:r w:rsidR="00004178" w:rsidRPr="006E26A7">
        <w:rPr>
          <w:sz w:val="24"/>
          <w:szCs w:val="24"/>
        </w:rPr>
        <w:t>bez uwag</w:t>
      </w:r>
      <w:r w:rsidR="00004178" w:rsidRPr="006E26A7">
        <w:rPr>
          <w:bCs/>
          <w:sz w:val="24"/>
          <w:szCs w:val="24"/>
        </w:rPr>
        <w:t xml:space="preserve"> </w:t>
      </w:r>
      <w:r w:rsidR="00004178" w:rsidRPr="006E26A7">
        <w:rPr>
          <w:sz w:val="24"/>
          <w:szCs w:val="24"/>
        </w:rPr>
        <w:t xml:space="preserve">protokołu </w:t>
      </w:r>
      <w:r w:rsidRPr="006E26A7">
        <w:rPr>
          <w:sz w:val="24"/>
          <w:szCs w:val="24"/>
        </w:rPr>
        <w:t>odbioru technicznego</w:t>
      </w:r>
      <w:r w:rsidR="00363F75" w:rsidRPr="006E26A7">
        <w:rPr>
          <w:sz w:val="24"/>
          <w:szCs w:val="24"/>
        </w:rPr>
        <w:t xml:space="preserve"> tego Autobusu</w:t>
      </w:r>
      <w:r w:rsidR="0058705D" w:rsidRPr="006E26A7">
        <w:rPr>
          <w:sz w:val="24"/>
          <w:szCs w:val="24"/>
        </w:rPr>
        <w:t xml:space="preserve">, </w:t>
      </w:r>
      <w:r w:rsidR="00E17DA0" w:rsidRPr="006E26A7">
        <w:rPr>
          <w:sz w:val="24"/>
          <w:szCs w:val="24"/>
        </w:rPr>
        <w:t>lub w przypadku stwierdzenia rozbieżności, o których mowa w § 4 ust. 20 niniejszej Umowy podpisania protokołu odbioru technicznego z rozbieżnościami tego Autobusu oraz podpisania przez Strony bez uwag protokołów: kompletności programów i dodatkowego wyposażenia oraz kompletności dokumentów, o których mowa w § 4 ust. 12</w:t>
      </w:r>
      <w:r w:rsidR="0058705D" w:rsidRPr="006E26A7">
        <w:rPr>
          <w:sz w:val="24"/>
          <w:szCs w:val="24"/>
        </w:rPr>
        <w:t xml:space="preserve">, </w:t>
      </w:r>
      <w:r w:rsidR="00604810" w:rsidRPr="006E26A7">
        <w:rPr>
          <w:sz w:val="24"/>
          <w:szCs w:val="24"/>
        </w:rPr>
        <w:t>po przeprowadzeniu proced</w:t>
      </w:r>
      <w:r w:rsidR="00535298" w:rsidRPr="006E26A7">
        <w:rPr>
          <w:sz w:val="24"/>
          <w:szCs w:val="24"/>
        </w:rPr>
        <w:t>ury odbioru, o której mowa w §</w:t>
      </w:r>
      <w:r w:rsidR="00604810" w:rsidRPr="006E26A7">
        <w:rPr>
          <w:sz w:val="24"/>
          <w:szCs w:val="24"/>
        </w:rPr>
        <w:t xml:space="preserve"> 4 </w:t>
      </w:r>
      <w:r w:rsidRPr="006E26A7">
        <w:rPr>
          <w:sz w:val="24"/>
          <w:szCs w:val="24"/>
        </w:rPr>
        <w:t xml:space="preserve"> co uznaje się tym samym za datę wydania</w:t>
      </w:r>
      <w:r w:rsidR="00942C85" w:rsidRPr="006E26A7">
        <w:rPr>
          <w:sz w:val="24"/>
          <w:szCs w:val="24"/>
        </w:rPr>
        <w:t xml:space="preserve"> </w:t>
      </w:r>
      <w:r w:rsidR="00363F75" w:rsidRPr="006E26A7">
        <w:rPr>
          <w:sz w:val="24"/>
          <w:szCs w:val="24"/>
        </w:rPr>
        <w:t>Autobusu</w:t>
      </w:r>
      <w:r w:rsidRPr="006E26A7">
        <w:rPr>
          <w:sz w:val="24"/>
          <w:szCs w:val="24"/>
        </w:rPr>
        <w:t xml:space="preserve"> Zamawiającemu</w:t>
      </w:r>
      <w:r w:rsidR="00960D24" w:rsidRPr="006E26A7">
        <w:rPr>
          <w:sz w:val="24"/>
          <w:szCs w:val="24"/>
        </w:rPr>
        <w:t>.</w:t>
      </w:r>
    </w:p>
    <w:p w:rsidR="00283A2C" w:rsidRPr="006E26A7" w:rsidRDefault="00F87D13" w:rsidP="00973297">
      <w:pPr>
        <w:numPr>
          <w:ilvl w:val="0"/>
          <w:numId w:val="2"/>
        </w:numPr>
        <w:suppressAutoHyphens/>
        <w:spacing w:before="120" w:after="120"/>
        <w:jc w:val="both"/>
        <w:rPr>
          <w:strike/>
          <w:sz w:val="24"/>
          <w:szCs w:val="24"/>
        </w:rPr>
      </w:pPr>
      <w:r w:rsidRPr="006E26A7">
        <w:rPr>
          <w:sz w:val="24"/>
          <w:szCs w:val="24"/>
        </w:rPr>
        <w:t xml:space="preserve">Podstawą do wystawienia faktury za każdą dostarczoną </w:t>
      </w:r>
      <w:r w:rsidR="001F4E8E" w:rsidRPr="006E26A7">
        <w:rPr>
          <w:sz w:val="24"/>
          <w:szCs w:val="24"/>
        </w:rPr>
        <w:t>w terminie określonym</w:t>
      </w:r>
      <w:r w:rsidR="001153EC" w:rsidRPr="006E26A7">
        <w:rPr>
          <w:sz w:val="24"/>
          <w:szCs w:val="24"/>
        </w:rPr>
        <w:t xml:space="preserve"> </w:t>
      </w:r>
      <w:r w:rsidR="001153EC" w:rsidRPr="006E26A7">
        <w:rPr>
          <w:sz w:val="24"/>
          <w:szCs w:val="24"/>
        </w:rPr>
        <w:br/>
        <w:t xml:space="preserve">w </w:t>
      </w:r>
      <w:r w:rsidRPr="006E26A7">
        <w:rPr>
          <w:sz w:val="24"/>
          <w:szCs w:val="24"/>
        </w:rPr>
        <w:t>§ 2 ust. 1</w:t>
      </w:r>
      <w:r w:rsidR="001F4E8E" w:rsidRPr="006E26A7">
        <w:rPr>
          <w:sz w:val="24"/>
          <w:szCs w:val="24"/>
        </w:rPr>
        <w:t xml:space="preserve"> pkt 3</w:t>
      </w:r>
      <w:r w:rsidR="00AE2086" w:rsidRPr="006E26A7">
        <w:rPr>
          <w:sz w:val="24"/>
          <w:szCs w:val="24"/>
        </w:rPr>
        <w:t xml:space="preserve"> z zastrzeżeniem § 2 ust. 4</w:t>
      </w:r>
      <w:r w:rsidRPr="006E26A7">
        <w:rPr>
          <w:sz w:val="24"/>
          <w:szCs w:val="24"/>
        </w:rPr>
        <w:t xml:space="preserve"> niniejszej Umowy ładowarkę </w:t>
      </w:r>
      <w:r w:rsidR="004B556C" w:rsidRPr="006E26A7">
        <w:rPr>
          <w:sz w:val="24"/>
          <w:szCs w:val="24"/>
        </w:rPr>
        <w:t xml:space="preserve">małej mocy </w:t>
      </w:r>
      <w:r w:rsidRPr="006E26A7">
        <w:rPr>
          <w:sz w:val="24"/>
          <w:szCs w:val="24"/>
        </w:rPr>
        <w:t>będzie uznanie, że nastąpiła dostawa ładowarki</w:t>
      </w:r>
      <w:r w:rsidR="004B556C" w:rsidRPr="006E26A7">
        <w:rPr>
          <w:sz w:val="24"/>
          <w:szCs w:val="24"/>
        </w:rPr>
        <w:t xml:space="preserve"> małej mocy</w:t>
      </w:r>
      <w:r w:rsidRPr="006E26A7">
        <w:rPr>
          <w:sz w:val="24"/>
          <w:szCs w:val="24"/>
        </w:rPr>
        <w:t>, którą uznaje się za dokonaną w dacie podpisania przez Zamawiającego i Wykonawcę bez uwag protokołu odbioru technicznego tej ładowarki</w:t>
      </w:r>
      <w:r w:rsidR="004B556C" w:rsidRPr="006E26A7">
        <w:rPr>
          <w:sz w:val="24"/>
          <w:szCs w:val="24"/>
        </w:rPr>
        <w:t xml:space="preserve"> małej mocy</w:t>
      </w:r>
      <w:r w:rsidR="00E17DA0" w:rsidRPr="006E26A7">
        <w:rPr>
          <w:sz w:val="24"/>
          <w:szCs w:val="24"/>
        </w:rPr>
        <w:t xml:space="preserve"> lub w przypadku stwierdzenia rozbieżności, o których mowa w § 4 ust. 20 niniejszej Umowy podpisania protokołu odbioru technicznego z rozbieżnościami tej ładowarki małej mocy oraz podpisania przez Strony bez uwag protokołów: kompletności programów i dodatkowego wyposażenia oraz kompletności dokumentów, o których mowa w § 4 ust. 12 </w:t>
      </w:r>
      <w:r w:rsidR="00604810" w:rsidRPr="006E26A7">
        <w:rPr>
          <w:sz w:val="24"/>
          <w:szCs w:val="24"/>
        </w:rPr>
        <w:t xml:space="preserve"> po przeprowadzeniu proced</w:t>
      </w:r>
      <w:r w:rsidR="00535298" w:rsidRPr="006E26A7">
        <w:rPr>
          <w:sz w:val="24"/>
          <w:szCs w:val="24"/>
        </w:rPr>
        <w:t>ury odbioru, o której mowa w §</w:t>
      </w:r>
      <w:r w:rsidR="00604810" w:rsidRPr="006E26A7">
        <w:rPr>
          <w:sz w:val="24"/>
          <w:szCs w:val="24"/>
        </w:rPr>
        <w:t xml:space="preserve"> 4</w:t>
      </w:r>
      <w:r w:rsidRPr="006E26A7">
        <w:rPr>
          <w:sz w:val="24"/>
          <w:szCs w:val="24"/>
        </w:rPr>
        <w:t xml:space="preserve">, co uznaje się tym samym za datę wydania ładowarki </w:t>
      </w:r>
      <w:r w:rsidR="004B556C" w:rsidRPr="006E26A7">
        <w:rPr>
          <w:sz w:val="24"/>
          <w:szCs w:val="24"/>
        </w:rPr>
        <w:t xml:space="preserve">małej mocy </w:t>
      </w:r>
      <w:r w:rsidRPr="006E26A7">
        <w:rPr>
          <w:sz w:val="24"/>
          <w:szCs w:val="24"/>
        </w:rPr>
        <w:t>Zamawiającemu</w:t>
      </w:r>
      <w:r w:rsidR="00004178" w:rsidRPr="006E26A7">
        <w:rPr>
          <w:sz w:val="24"/>
          <w:szCs w:val="24"/>
        </w:rPr>
        <w:t xml:space="preserve">. </w:t>
      </w:r>
    </w:p>
    <w:p w:rsidR="00F87D13" w:rsidRPr="006E26A7" w:rsidRDefault="00F87D13" w:rsidP="00973297">
      <w:pPr>
        <w:numPr>
          <w:ilvl w:val="0"/>
          <w:numId w:val="2"/>
        </w:numPr>
        <w:suppressAutoHyphens/>
        <w:spacing w:before="120" w:after="120"/>
        <w:jc w:val="both"/>
        <w:rPr>
          <w:strike/>
          <w:sz w:val="24"/>
          <w:szCs w:val="24"/>
        </w:rPr>
      </w:pPr>
      <w:r w:rsidRPr="006E26A7">
        <w:rPr>
          <w:sz w:val="24"/>
          <w:szCs w:val="24"/>
        </w:rPr>
        <w:t xml:space="preserve">Podstawą do wystawienia faktury za punkt ładowania dostarczony </w:t>
      </w:r>
      <w:r w:rsidR="001153EC" w:rsidRPr="006E26A7">
        <w:rPr>
          <w:sz w:val="24"/>
          <w:szCs w:val="24"/>
        </w:rPr>
        <w:t xml:space="preserve">w terminie określonym w </w:t>
      </w:r>
      <w:r w:rsidRPr="006E26A7">
        <w:rPr>
          <w:sz w:val="24"/>
          <w:szCs w:val="24"/>
        </w:rPr>
        <w:t>§ 2 ust. 1</w:t>
      </w:r>
      <w:r w:rsidR="00267286" w:rsidRPr="006E26A7">
        <w:rPr>
          <w:sz w:val="24"/>
          <w:szCs w:val="24"/>
        </w:rPr>
        <w:t xml:space="preserve"> pkt 2</w:t>
      </w:r>
      <w:r w:rsidR="00AE2086" w:rsidRPr="006E26A7">
        <w:rPr>
          <w:sz w:val="24"/>
          <w:szCs w:val="24"/>
        </w:rPr>
        <w:t xml:space="preserve"> z zastrzeżeniem § 2 ust. 4</w:t>
      </w:r>
      <w:r w:rsidRPr="006E26A7">
        <w:rPr>
          <w:sz w:val="24"/>
          <w:szCs w:val="24"/>
        </w:rPr>
        <w:t xml:space="preserve"> niniejszej Umowy będzie uznanie, </w:t>
      </w:r>
      <w:r w:rsidR="00AE2086" w:rsidRPr="006E26A7">
        <w:rPr>
          <w:sz w:val="24"/>
          <w:szCs w:val="24"/>
        </w:rPr>
        <w:br/>
      </w:r>
      <w:r w:rsidRPr="006E26A7">
        <w:rPr>
          <w:sz w:val="24"/>
          <w:szCs w:val="24"/>
        </w:rPr>
        <w:t>że nastąpiła dostawa punktu ładowania, którą uznaje się za dokonaną w dacie podpisania przez Zamawiającego i Wykonawcę bez uwag protokołu końcowego odbioru technicznego punktu ładowania</w:t>
      </w:r>
      <w:r w:rsidR="0065748E" w:rsidRPr="006E26A7">
        <w:rPr>
          <w:sz w:val="24"/>
          <w:szCs w:val="24"/>
        </w:rPr>
        <w:t>,</w:t>
      </w:r>
      <w:r w:rsidR="0091427C" w:rsidRPr="006E26A7">
        <w:rPr>
          <w:sz w:val="24"/>
          <w:szCs w:val="24"/>
        </w:rPr>
        <w:t xml:space="preserve"> po uprzednim przeprowadzeniu z wynikiem pozytywnym wszelkich odbiorów z PGE</w:t>
      </w:r>
      <w:r w:rsidR="004B6BA7" w:rsidRPr="006E26A7">
        <w:rPr>
          <w:sz w:val="24"/>
          <w:szCs w:val="24"/>
        </w:rPr>
        <w:t xml:space="preserve"> i bezwarunkowym przyłączeniu punktu ładowania do sieci dystrybucyjnej</w:t>
      </w:r>
      <w:r w:rsidR="00604810" w:rsidRPr="006E26A7">
        <w:rPr>
          <w:sz w:val="24"/>
          <w:szCs w:val="24"/>
        </w:rPr>
        <w:t xml:space="preserve"> oraz</w:t>
      </w:r>
      <w:r w:rsidR="00D57809" w:rsidRPr="006E26A7">
        <w:rPr>
          <w:sz w:val="24"/>
          <w:szCs w:val="24"/>
        </w:rPr>
        <w:t xml:space="preserve"> po podpisaniu przez Strony bez uwag protokołów: kompletności programów i dodatkowego wyposażenia oraz kompletności dokumentów, o których mowa w § 5 ust. 1</w:t>
      </w:r>
      <w:r w:rsidR="00944413" w:rsidRPr="006E26A7">
        <w:rPr>
          <w:sz w:val="24"/>
          <w:szCs w:val="24"/>
        </w:rPr>
        <w:t>5 Umowy,</w:t>
      </w:r>
      <w:r w:rsidR="00604810" w:rsidRPr="006E26A7">
        <w:rPr>
          <w:sz w:val="24"/>
          <w:szCs w:val="24"/>
        </w:rPr>
        <w:t xml:space="preserve"> po przeprowadzeniu proced</w:t>
      </w:r>
      <w:r w:rsidR="00535298" w:rsidRPr="006E26A7">
        <w:rPr>
          <w:sz w:val="24"/>
          <w:szCs w:val="24"/>
        </w:rPr>
        <w:t>ury odbioru, o której mowa w §</w:t>
      </w:r>
      <w:r w:rsidR="00604810" w:rsidRPr="006E26A7">
        <w:rPr>
          <w:sz w:val="24"/>
          <w:szCs w:val="24"/>
        </w:rPr>
        <w:t xml:space="preserve"> 5</w:t>
      </w:r>
      <w:r w:rsidRPr="006E26A7">
        <w:rPr>
          <w:sz w:val="24"/>
          <w:szCs w:val="24"/>
        </w:rPr>
        <w:t>, co uznaje się tym samym za datę wydania</w:t>
      </w:r>
      <w:r w:rsidR="00B0084C" w:rsidRPr="006E26A7">
        <w:rPr>
          <w:sz w:val="24"/>
          <w:szCs w:val="24"/>
        </w:rPr>
        <w:t xml:space="preserve"> punktu ładowania Zamawiającemu</w:t>
      </w:r>
      <w:r w:rsidRPr="006E26A7">
        <w:rPr>
          <w:sz w:val="24"/>
          <w:szCs w:val="24"/>
        </w:rPr>
        <w:t xml:space="preserve">. </w:t>
      </w:r>
    </w:p>
    <w:p w:rsidR="00B469FC" w:rsidRPr="006E26A7" w:rsidRDefault="00B469FC" w:rsidP="00973297">
      <w:pPr>
        <w:numPr>
          <w:ilvl w:val="0"/>
          <w:numId w:val="2"/>
        </w:numPr>
        <w:suppressAutoHyphens/>
        <w:spacing w:before="120" w:after="120"/>
        <w:jc w:val="both"/>
        <w:rPr>
          <w:sz w:val="24"/>
          <w:szCs w:val="24"/>
        </w:rPr>
      </w:pPr>
      <w:r w:rsidRPr="006E26A7">
        <w:rPr>
          <w:sz w:val="24"/>
          <w:szCs w:val="24"/>
        </w:rPr>
        <w:t>W treści faktur wystawianych przez Wykonawcę w z</w:t>
      </w:r>
      <w:r w:rsidR="00706F27" w:rsidRPr="006E26A7">
        <w:rPr>
          <w:sz w:val="24"/>
          <w:szCs w:val="24"/>
        </w:rPr>
        <w:t>wiązku z realizacją niniejszej U</w:t>
      </w:r>
      <w:r w:rsidRPr="006E26A7">
        <w:rPr>
          <w:sz w:val="24"/>
          <w:szCs w:val="24"/>
        </w:rPr>
        <w:t>mowy będzie figurować:</w:t>
      </w:r>
    </w:p>
    <w:p w:rsidR="00B469FC" w:rsidRPr="006E26A7" w:rsidRDefault="00B469FC" w:rsidP="0019791E">
      <w:pPr>
        <w:suppressAutoHyphens/>
        <w:spacing w:before="120" w:after="120"/>
        <w:ind w:left="360"/>
        <w:jc w:val="both"/>
        <w:rPr>
          <w:bCs/>
          <w:sz w:val="24"/>
          <w:szCs w:val="24"/>
        </w:rPr>
      </w:pPr>
      <w:r w:rsidRPr="006E26A7">
        <w:rPr>
          <w:sz w:val="24"/>
          <w:szCs w:val="24"/>
        </w:rPr>
        <w:t xml:space="preserve">-  </w:t>
      </w:r>
      <w:r w:rsidRPr="006E26A7">
        <w:rPr>
          <w:bCs/>
          <w:sz w:val="24"/>
          <w:szCs w:val="24"/>
        </w:rPr>
        <w:t>jako Nabywca : Gmina Lublin, plac Króla Władysława Łokietka 1, 20- 109 Lublin, NIP: 9462575811,</w:t>
      </w:r>
    </w:p>
    <w:p w:rsidR="0007643F" w:rsidRPr="006E26A7" w:rsidRDefault="00B469FC" w:rsidP="004B556C">
      <w:pPr>
        <w:suppressAutoHyphens/>
        <w:spacing w:before="120" w:after="120"/>
        <w:ind w:left="360"/>
        <w:jc w:val="both"/>
        <w:rPr>
          <w:bCs/>
          <w:sz w:val="24"/>
          <w:szCs w:val="24"/>
        </w:rPr>
      </w:pPr>
      <w:r w:rsidRPr="006E26A7">
        <w:rPr>
          <w:bCs/>
          <w:sz w:val="24"/>
          <w:szCs w:val="24"/>
        </w:rPr>
        <w:t>- jako Odbiorca: Zarząd Transportu Miejskiego w Lublinie,</w:t>
      </w:r>
      <w:r w:rsidR="00F26C3D" w:rsidRPr="006E26A7">
        <w:rPr>
          <w:bCs/>
          <w:sz w:val="24"/>
          <w:szCs w:val="24"/>
        </w:rPr>
        <w:t xml:space="preserve"> ul. </w:t>
      </w:r>
      <w:r w:rsidR="00604810" w:rsidRPr="006E26A7">
        <w:rPr>
          <w:bCs/>
          <w:sz w:val="24"/>
          <w:szCs w:val="24"/>
        </w:rPr>
        <w:t>Nałęczowska 14, 20 – 701 Lublin,</w:t>
      </w:r>
    </w:p>
    <w:p w:rsidR="00604810" w:rsidRPr="006E26A7" w:rsidRDefault="00604810" w:rsidP="004B556C">
      <w:pPr>
        <w:suppressAutoHyphens/>
        <w:spacing w:before="120" w:after="120"/>
        <w:ind w:left="360"/>
        <w:jc w:val="both"/>
        <w:rPr>
          <w:bCs/>
          <w:sz w:val="24"/>
          <w:szCs w:val="24"/>
        </w:rPr>
      </w:pPr>
      <w:r w:rsidRPr="006E26A7">
        <w:rPr>
          <w:bCs/>
          <w:sz w:val="24"/>
          <w:szCs w:val="24"/>
        </w:rPr>
        <w:t>- jako Wykonawca : Strona niniejszej umowy, z którą Gmina Lublin jako nabywca zawarła umowę, w przypadku konsorc</w:t>
      </w:r>
      <w:r w:rsidR="006841CE" w:rsidRPr="006E26A7">
        <w:rPr>
          <w:bCs/>
          <w:sz w:val="24"/>
          <w:szCs w:val="24"/>
        </w:rPr>
        <w:t>jum Wykonawców lider konsorcjum.</w:t>
      </w:r>
    </w:p>
    <w:p w:rsidR="006841CE" w:rsidRPr="006E26A7" w:rsidRDefault="006841CE" w:rsidP="006841CE">
      <w:pPr>
        <w:suppressAutoHyphens/>
        <w:spacing w:before="120" w:after="120"/>
        <w:jc w:val="both"/>
        <w:rPr>
          <w:bCs/>
          <w:sz w:val="24"/>
          <w:szCs w:val="24"/>
        </w:rPr>
      </w:pPr>
      <w:proofErr w:type="spellStart"/>
      <w:r w:rsidRPr="006E26A7">
        <w:rPr>
          <w:bCs/>
          <w:sz w:val="24"/>
          <w:szCs w:val="24"/>
        </w:rPr>
        <w:t>11a</w:t>
      </w:r>
      <w:proofErr w:type="spellEnd"/>
      <w:r w:rsidRPr="006E26A7">
        <w:rPr>
          <w:bCs/>
          <w:sz w:val="24"/>
          <w:szCs w:val="24"/>
        </w:rPr>
        <w:t xml:space="preserve">. W treści faktury wystawionej przez Wykonawcę za dostarczony zgodnie z § 2 ust. </w:t>
      </w:r>
      <w:proofErr w:type="spellStart"/>
      <w:r w:rsidRPr="006E26A7">
        <w:rPr>
          <w:bCs/>
          <w:sz w:val="24"/>
          <w:szCs w:val="24"/>
        </w:rPr>
        <w:t>2c</w:t>
      </w:r>
      <w:proofErr w:type="spellEnd"/>
      <w:r w:rsidRPr="006E26A7">
        <w:rPr>
          <w:bCs/>
          <w:sz w:val="24"/>
          <w:szCs w:val="24"/>
        </w:rPr>
        <w:br/>
        <w:t xml:space="preserve">        Umowy punkt ładowania należy wyszczególnić jako odrębną pozycję koszty</w:t>
      </w:r>
      <w:r w:rsidRPr="006E26A7">
        <w:rPr>
          <w:bCs/>
          <w:sz w:val="24"/>
          <w:szCs w:val="24"/>
        </w:rPr>
        <w:br/>
        <w:t xml:space="preserve">       dokumentacji projektowej. </w:t>
      </w:r>
    </w:p>
    <w:p w:rsidR="00B469FC" w:rsidRPr="006E26A7" w:rsidRDefault="00B469FC" w:rsidP="00973297">
      <w:pPr>
        <w:numPr>
          <w:ilvl w:val="0"/>
          <w:numId w:val="2"/>
        </w:numPr>
        <w:suppressAutoHyphens/>
        <w:spacing w:before="120" w:after="120"/>
        <w:jc w:val="both"/>
        <w:rPr>
          <w:sz w:val="24"/>
          <w:szCs w:val="24"/>
        </w:rPr>
      </w:pPr>
      <w:r w:rsidRPr="006E26A7">
        <w:rPr>
          <w:sz w:val="24"/>
          <w:szCs w:val="24"/>
        </w:rPr>
        <w:t>Należność za dostarczone Autobusy</w:t>
      </w:r>
      <w:r w:rsidR="00E01CE6" w:rsidRPr="006E26A7">
        <w:rPr>
          <w:sz w:val="24"/>
          <w:szCs w:val="24"/>
        </w:rPr>
        <w:t xml:space="preserve"> </w:t>
      </w:r>
      <w:r w:rsidRPr="006E26A7">
        <w:rPr>
          <w:sz w:val="24"/>
          <w:szCs w:val="24"/>
        </w:rPr>
        <w:t xml:space="preserve">będzie wypłacona przelewem na rachunek wskazany przez Wykonawcę, w terminie </w:t>
      </w:r>
      <w:r w:rsidR="00E46B24" w:rsidRPr="006E26A7">
        <w:rPr>
          <w:iCs/>
          <w:sz w:val="24"/>
          <w:szCs w:val="24"/>
        </w:rPr>
        <w:t>30</w:t>
      </w:r>
      <w:r w:rsidRPr="006E26A7">
        <w:rPr>
          <w:sz w:val="24"/>
          <w:szCs w:val="24"/>
        </w:rPr>
        <w:t xml:space="preserve"> dni od daty dostarczenia Zamawiającemu prawidłowo wystawionych faktur za dostawę </w:t>
      </w:r>
      <w:r w:rsidR="00667FB6" w:rsidRPr="006E26A7">
        <w:rPr>
          <w:sz w:val="24"/>
          <w:szCs w:val="24"/>
        </w:rPr>
        <w:t xml:space="preserve">poszczególnych </w:t>
      </w:r>
      <w:r w:rsidRPr="006E26A7">
        <w:rPr>
          <w:sz w:val="24"/>
          <w:szCs w:val="24"/>
        </w:rPr>
        <w:t>Autobusów</w:t>
      </w:r>
      <w:r w:rsidR="00E01CE6" w:rsidRPr="006E26A7">
        <w:rPr>
          <w:sz w:val="24"/>
          <w:szCs w:val="24"/>
        </w:rPr>
        <w:t xml:space="preserve"> </w:t>
      </w:r>
      <w:r w:rsidRPr="006E26A7">
        <w:rPr>
          <w:sz w:val="24"/>
          <w:szCs w:val="24"/>
        </w:rPr>
        <w:t xml:space="preserve">dostarczonych </w:t>
      </w:r>
      <w:r w:rsidR="00E01CE6" w:rsidRPr="006E26A7">
        <w:rPr>
          <w:sz w:val="24"/>
          <w:szCs w:val="24"/>
        </w:rPr>
        <w:t>w terminach</w:t>
      </w:r>
      <w:r w:rsidR="00FC1D7C" w:rsidRPr="006E26A7">
        <w:rPr>
          <w:sz w:val="24"/>
          <w:szCs w:val="24"/>
        </w:rPr>
        <w:t xml:space="preserve"> określonych</w:t>
      </w:r>
      <w:r w:rsidR="000151F4" w:rsidRPr="006E26A7">
        <w:rPr>
          <w:sz w:val="24"/>
          <w:szCs w:val="24"/>
        </w:rPr>
        <w:t xml:space="preserve"> </w:t>
      </w:r>
      <w:r w:rsidR="00FC1D7C" w:rsidRPr="006E26A7">
        <w:rPr>
          <w:sz w:val="24"/>
          <w:szCs w:val="24"/>
        </w:rPr>
        <w:t xml:space="preserve">w </w:t>
      </w:r>
      <w:r w:rsidR="000151F4" w:rsidRPr="006E26A7">
        <w:rPr>
          <w:sz w:val="24"/>
          <w:szCs w:val="24"/>
        </w:rPr>
        <w:t>§ 2 ust. 1</w:t>
      </w:r>
      <w:r w:rsidR="00D81DC6" w:rsidRPr="006E26A7">
        <w:rPr>
          <w:sz w:val="24"/>
          <w:szCs w:val="24"/>
        </w:rPr>
        <w:t xml:space="preserve"> pkt 1</w:t>
      </w:r>
      <w:r w:rsidRPr="006E26A7">
        <w:rPr>
          <w:sz w:val="24"/>
          <w:szCs w:val="24"/>
        </w:rPr>
        <w:t xml:space="preserve"> z zastrzeżeniem </w:t>
      </w:r>
      <w:r w:rsidR="00862C25" w:rsidRPr="006E26A7">
        <w:rPr>
          <w:sz w:val="24"/>
          <w:szCs w:val="24"/>
        </w:rPr>
        <w:t xml:space="preserve">§ 2 </w:t>
      </w:r>
      <w:r w:rsidRPr="006E26A7">
        <w:rPr>
          <w:sz w:val="24"/>
          <w:szCs w:val="24"/>
        </w:rPr>
        <w:t xml:space="preserve">ust. 4 niniejszej Umowy. </w:t>
      </w:r>
    </w:p>
    <w:p w:rsidR="00F35408" w:rsidRPr="006E26A7" w:rsidRDefault="00F35408" w:rsidP="00973297">
      <w:pPr>
        <w:numPr>
          <w:ilvl w:val="0"/>
          <w:numId w:val="2"/>
        </w:numPr>
        <w:suppressAutoHyphens/>
        <w:spacing w:before="120" w:after="120"/>
        <w:jc w:val="both"/>
        <w:rPr>
          <w:sz w:val="24"/>
          <w:szCs w:val="24"/>
        </w:rPr>
      </w:pPr>
      <w:r w:rsidRPr="006E26A7">
        <w:rPr>
          <w:sz w:val="24"/>
          <w:szCs w:val="24"/>
        </w:rPr>
        <w:lastRenderedPageBreak/>
        <w:t xml:space="preserve">Należność za dostarczone ładowarki </w:t>
      </w:r>
      <w:r w:rsidR="004B556C" w:rsidRPr="006E26A7">
        <w:rPr>
          <w:sz w:val="24"/>
          <w:szCs w:val="24"/>
        </w:rPr>
        <w:t xml:space="preserve">małej mocy </w:t>
      </w:r>
      <w:r w:rsidRPr="006E26A7">
        <w:rPr>
          <w:sz w:val="24"/>
          <w:szCs w:val="24"/>
        </w:rPr>
        <w:t xml:space="preserve">będzie wypłacona przelewem na rachunek wskazany przez Wykonawcę, w terminie </w:t>
      </w:r>
      <w:r w:rsidR="00E46B24" w:rsidRPr="006E26A7">
        <w:rPr>
          <w:iCs/>
          <w:sz w:val="24"/>
          <w:szCs w:val="24"/>
        </w:rPr>
        <w:t>30</w:t>
      </w:r>
      <w:r w:rsidRPr="006E26A7">
        <w:rPr>
          <w:sz w:val="24"/>
          <w:szCs w:val="24"/>
        </w:rPr>
        <w:t xml:space="preserve"> dni od daty dostarczenia Zamawiającemu prawidłowo wystawionych faktur za dostawę</w:t>
      </w:r>
      <w:r w:rsidR="00667FB6" w:rsidRPr="006E26A7">
        <w:rPr>
          <w:sz w:val="24"/>
          <w:szCs w:val="24"/>
        </w:rPr>
        <w:t xml:space="preserve"> poszczególnych</w:t>
      </w:r>
      <w:r w:rsidRPr="006E26A7">
        <w:rPr>
          <w:sz w:val="24"/>
          <w:szCs w:val="24"/>
        </w:rPr>
        <w:t xml:space="preserve"> ładowarek </w:t>
      </w:r>
      <w:r w:rsidR="004B556C" w:rsidRPr="006E26A7">
        <w:rPr>
          <w:sz w:val="24"/>
          <w:szCs w:val="24"/>
        </w:rPr>
        <w:t xml:space="preserve">małej mocy </w:t>
      </w:r>
      <w:r w:rsidRPr="006E26A7">
        <w:rPr>
          <w:sz w:val="24"/>
          <w:szCs w:val="24"/>
        </w:rPr>
        <w:t>dost</w:t>
      </w:r>
      <w:r w:rsidR="00FC1D7C" w:rsidRPr="006E26A7">
        <w:rPr>
          <w:sz w:val="24"/>
          <w:szCs w:val="24"/>
        </w:rPr>
        <w:t>arczonych w terminach określonych w</w:t>
      </w:r>
      <w:r w:rsidR="00706F27" w:rsidRPr="006E26A7">
        <w:rPr>
          <w:sz w:val="24"/>
          <w:szCs w:val="24"/>
        </w:rPr>
        <w:t xml:space="preserve"> § 2 ust. 1 pkt 3</w:t>
      </w:r>
      <w:r w:rsidRPr="006E26A7">
        <w:rPr>
          <w:sz w:val="24"/>
          <w:szCs w:val="24"/>
        </w:rPr>
        <w:t xml:space="preserve"> </w:t>
      </w:r>
      <w:r w:rsidR="00667FB6" w:rsidRPr="006E26A7">
        <w:rPr>
          <w:sz w:val="24"/>
          <w:szCs w:val="24"/>
        </w:rPr>
        <w:br/>
      </w:r>
      <w:r w:rsidRPr="006E26A7">
        <w:rPr>
          <w:sz w:val="24"/>
          <w:szCs w:val="24"/>
        </w:rPr>
        <w:t xml:space="preserve">z zastrzeżeniem § 2 ust. 4 niniejszej Umowy. </w:t>
      </w:r>
    </w:p>
    <w:p w:rsidR="00D81DC6" w:rsidRPr="006E26A7" w:rsidRDefault="00E01CE6" w:rsidP="00973297">
      <w:pPr>
        <w:numPr>
          <w:ilvl w:val="0"/>
          <w:numId w:val="2"/>
        </w:numPr>
        <w:suppressAutoHyphens/>
        <w:spacing w:before="120" w:after="120"/>
        <w:jc w:val="both"/>
        <w:rPr>
          <w:sz w:val="24"/>
          <w:szCs w:val="24"/>
        </w:rPr>
      </w:pPr>
      <w:r w:rsidRPr="006E26A7">
        <w:rPr>
          <w:sz w:val="24"/>
          <w:szCs w:val="24"/>
        </w:rPr>
        <w:t xml:space="preserve">Należność za dostarczony punkt </w:t>
      </w:r>
      <w:r w:rsidR="00D81DC6" w:rsidRPr="006E26A7">
        <w:rPr>
          <w:sz w:val="24"/>
          <w:szCs w:val="24"/>
        </w:rPr>
        <w:t xml:space="preserve">ładowania będzie wypłacona przelewem na rachunek wskazany przez Wykonawcę, w terminie </w:t>
      </w:r>
      <w:r w:rsidR="00E46B24" w:rsidRPr="006E26A7">
        <w:rPr>
          <w:iCs/>
          <w:sz w:val="24"/>
          <w:szCs w:val="24"/>
        </w:rPr>
        <w:t>30</w:t>
      </w:r>
      <w:r w:rsidR="00D81DC6" w:rsidRPr="006E26A7">
        <w:rPr>
          <w:sz w:val="24"/>
          <w:szCs w:val="24"/>
        </w:rPr>
        <w:t xml:space="preserve"> dni od daty dostarczenia Zamaw</w:t>
      </w:r>
      <w:r w:rsidRPr="006E26A7">
        <w:rPr>
          <w:sz w:val="24"/>
          <w:szCs w:val="24"/>
        </w:rPr>
        <w:t>iającemu prawidłowo wystawionej</w:t>
      </w:r>
      <w:r w:rsidR="00D81DC6" w:rsidRPr="006E26A7">
        <w:rPr>
          <w:sz w:val="24"/>
          <w:szCs w:val="24"/>
        </w:rPr>
        <w:t xml:space="preserve"> faktur</w:t>
      </w:r>
      <w:r w:rsidRPr="006E26A7">
        <w:rPr>
          <w:sz w:val="24"/>
          <w:szCs w:val="24"/>
        </w:rPr>
        <w:t>y</w:t>
      </w:r>
      <w:r w:rsidR="00D81DC6" w:rsidRPr="006E26A7">
        <w:rPr>
          <w:sz w:val="24"/>
          <w:szCs w:val="24"/>
        </w:rPr>
        <w:t xml:space="preserve"> za dostawę </w:t>
      </w:r>
      <w:r w:rsidRPr="006E26A7">
        <w:rPr>
          <w:sz w:val="24"/>
          <w:szCs w:val="24"/>
        </w:rPr>
        <w:t xml:space="preserve">punktu </w:t>
      </w:r>
      <w:r w:rsidR="00D81DC6" w:rsidRPr="006E26A7">
        <w:rPr>
          <w:sz w:val="24"/>
          <w:szCs w:val="24"/>
        </w:rPr>
        <w:t>ładowania</w:t>
      </w:r>
      <w:r w:rsidR="00A04D30" w:rsidRPr="006E26A7">
        <w:rPr>
          <w:sz w:val="24"/>
          <w:szCs w:val="24"/>
        </w:rPr>
        <w:t>,</w:t>
      </w:r>
      <w:r w:rsidR="00D81DC6" w:rsidRPr="006E26A7">
        <w:rPr>
          <w:sz w:val="24"/>
          <w:szCs w:val="24"/>
        </w:rPr>
        <w:t xml:space="preserve"> </w:t>
      </w:r>
      <w:r w:rsidR="00A04D30" w:rsidRPr="006E26A7">
        <w:rPr>
          <w:sz w:val="24"/>
          <w:szCs w:val="24"/>
        </w:rPr>
        <w:t>dostarczonego</w:t>
      </w:r>
      <w:r w:rsidR="00D81DC6" w:rsidRPr="006E26A7">
        <w:rPr>
          <w:sz w:val="24"/>
          <w:szCs w:val="24"/>
        </w:rPr>
        <w:t xml:space="preserve"> w terminie określonym</w:t>
      </w:r>
      <w:r w:rsidR="00FC1D7C" w:rsidRPr="006E26A7">
        <w:rPr>
          <w:sz w:val="24"/>
          <w:szCs w:val="24"/>
        </w:rPr>
        <w:t xml:space="preserve"> w</w:t>
      </w:r>
      <w:r w:rsidR="00D81DC6" w:rsidRPr="006E26A7">
        <w:rPr>
          <w:sz w:val="24"/>
          <w:szCs w:val="24"/>
        </w:rPr>
        <w:t xml:space="preserve"> § 2 ust. 1 pkt 2 z zastrzeżeniem § 2 ust. 4 niniejszej Umowy.</w:t>
      </w:r>
    </w:p>
    <w:p w:rsidR="00B469FC" w:rsidRPr="006E26A7" w:rsidRDefault="00434463" w:rsidP="00973297">
      <w:pPr>
        <w:pStyle w:val="NumberList"/>
        <w:numPr>
          <w:ilvl w:val="0"/>
          <w:numId w:val="2"/>
        </w:numPr>
        <w:spacing w:after="240"/>
        <w:rPr>
          <w:color w:val="auto"/>
          <w:szCs w:val="24"/>
        </w:rPr>
      </w:pPr>
      <w:r w:rsidRPr="006E26A7">
        <w:rPr>
          <w:color w:val="auto"/>
        </w:rPr>
        <w:t>W przypadku zmiany</w:t>
      </w:r>
      <w:r w:rsidR="00215B67" w:rsidRPr="006E26A7">
        <w:rPr>
          <w:color w:val="auto"/>
        </w:rPr>
        <w:t xml:space="preserve"> </w:t>
      </w:r>
      <w:r w:rsidRPr="006E26A7">
        <w:rPr>
          <w:color w:val="auto"/>
        </w:rPr>
        <w:t xml:space="preserve">ustawowej stawki podatku VAT w trakcie obowiązywania   Umowy nastąpi zmiana wartości </w:t>
      </w:r>
      <w:r w:rsidR="00537752" w:rsidRPr="006E26A7">
        <w:rPr>
          <w:color w:val="auto"/>
        </w:rPr>
        <w:t xml:space="preserve">brutto </w:t>
      </w:r>
      <w:r w:rsidRPr="006E26A7">
        <w:rPr>
          <w:color w:val="auto"/>
        </w:rPr>
        <w:t>Umowy o różnicę wynikającą ze zmiany wartości podatku VAT.</w:t>
      </w:r>
    </w:p>
    <w:p w:rsidR="00873336" w:rsidRPr="006E26A7" w:rsidRDefault="00873336" w:rsidP="00973297">
      <w:pPr>
        <w:pStyle w:val="NumberList"/>
        <w:numPr>
          <w:ilvl w:val="0"/>
          <w:numId w:val="2"/>
        </w:numPr>
        <w:spacing w:after="240"/>
        <w:rPr>
          <w:color w:val="auto"/>
          <w:szCs w:val="24"/>
        </w:rPr>
      </w:pPr>
      <w:r w:rsidRPr="006E26A7">
        <w:rPr>
          <w:color w:val="auto"/>
          <w:szCs w:val="24"/>
        </w:rPr>
        <w:t xml:space="preserve">W przypadku zmiany w trakcie obowiązywania Umowy wysokości minimalnego wynagrodzenia za pracę ustalonego na podstawie art. 2 ust. 3-5 ustawy z dnia 10 </w:t>
      </w:r>
      <w:r w:rsidR="00A759AD" w:rsidRPr="006E26A7">
        <w:rPr>
          <w:color w:val="auto"/>
          <w:szCs w:val="24"/>
        </w:rPr>
        <w:br/>
      </w:r>
      <w:r w:rsidRPr="006E26A7">
        <w:rPr>
          <w:color w:val="auto"/>
          <w:szCs w:val="24"/>
        </w:rPr>
        <w:t xml:space="preserve">października 2002 r. o minimalnym wynagrodzeniu za pracę (Dz. U. z 2002 r. nr 200 poz. 1679 ze zm.) dopuszcza się zmianę wartości Umowy </w:t>
      </w:r>
      <w:r w:rsidR="00192A73" w:rsidRPr="006E26A7">
        <w:rPr>
          <w:color w:val="auto"/>
          <w:szCs w:val="24"/>
        </w:rPr>
        <w:t xml:space="preserve">odpowiednio do zmiany wysokości kosztów pracy ponoszonych przez Wykonawcę w związku z realizacją przedmiotu Umowy, o ile zmiana kosztów pracy wynika ze zmiany przepisów prawa dot. Wysokości </w:t>
      </w:r>
      <w:r w:rsidR="0024254F" w:rsidRPr="006E26A7">
        <w:rPr>
          <w:color w:val="auto"/>
          <w:szCs w:val="24"/>
        </w:rPr>
        <w:br/>
      </w:r>
      <w:r w:rsidR="00192A73" w:rsidRPr="006E26A7">
        <w:rPr>
          <w:color w:val="auto"/>
          <w:szCs w:val="24"/>
        </w:rPr>
        <w:t xml:space="preserve">minimalnego wynagrodzenia za pracę. Powyższa zmiana może nastąpić po zaakceptowaniu przez Zamawiającego pisemnego wniosku Wykonawcy zawierającego uzasadnienie zgodnie z § 13 ust. 1 pkt </w:t>
      </w:r>
      <w:r w:rsidR="00A44BA7" w:rsidRPr="006E26A7">
        <w:rPr>
          <w:color w:val="auto"/>
          <w:szCs w:val="24"/>
        </w:rPr>
        <w:t>9</w:t>
      </w:r>
      <w:r w:rsidR="00192A73" w:rsidRPr="006E26A7">
        <w:rPr>
          <w:color w:val="auto"/>
          <w:szCs w:val="24"/>
        </w:rPr>
        <w:t xml:space="preserve"> niniejszej Umowy.</w:t>
      </w:r>
    </w:p>
    <w:p w:rsidR="00B469FC" w:rsidRPr="006E26A7" w:rsidRDefault="00192A73" w:rsidP="00973297">
      <w:pPr>
        <w:pStyle w:val="NumberList"/>
        <w:numPr>
          <w:ilvl w:val="0"/>
          <w:numId w:val="2"/>
        </w:numPr>
        <w:spacing w:after="240"/>
        <w:rPr>
          <w:color w:val="auto"/>
          <w:szCs w:val="24"/>
        </w:rPr>
      </w:pPr>
      <w:r w:rsidRPr="006E26A7">
        <w:rPr>
          <w:color w:val="auto"/>
          <w:szCs w:val="24"/>
        </w:rPr>
        <w:t xml:space="preserve">W przypadku zmiany w trakcie obowiązywania Umowy zasad podlegania ubezpieczeniom społecznym lub ubezpieczeniu zdrowotnemu lub wysokości stawki składki na ubezpieczenia społeczne lub zdrowotne dopuszcza się zmianę wartości Umowy odpowiednio do wysokości kosztów ponoszonych przez Wykonawcę </w:t>
      </w:r>
      <w:r w:rsidR="00F131C2" w:rsidRPr="006E26A7">
        <w:rPr>
          <w:color w:val="auto"/>
          <w:szCs w:val="24"/>
        </w:rPr>
        <w:t xml:space="preserve">w związku z realizacją przedmiotu Umowy, o ile zmiana tych kosztów wynika ze zmiany przepisów prawa dotyczących zasad podlegania ubezpieczeniom społecznym lub ubezpieczeniu zdrowotnemu lub wysokości stawki składki na ubezpieczenia społeczne lub zdrowotne. Powyższa zmiana może nastąpić po zaakceptowaniu przez Zamawiającego pisemnego wniosku Wykonawcy zawierającego uzasadnienie zgodnie z § 13 ust. 1 pkt </w:t>
      </w:r>
      <w:r w:rsidR="00A44BA7" w:rsidRPr="006E26A7">
        <w:rPr>
          <w:color w:val="auto"/>
          <w:szCs w:val="24"/>
        </w:rPr>
        <w:t>10</w:t>
      </w:r>
      <w:r w:rsidR="00F131C2" w:rsidRPr="006E26A7">
        <w:rPr>
          <w:color w:val="auto"/>
          <w:szCs w:val="24"/>
        </w:rPr>
        <w:t xml:space="preserve"> niniejszej Umowy. </w:t>
      </w:r>
    </w:p>
    <w:p w:rsidR="00944413" w:rsidRPr="006E26A7" w:rsidRDefault="00944413" w:rsidP="00973297">
      <w:pPr>
        <w:pStyle w:val="NumberList"/>
        <w:numPr>
          <w:ilvl w:val="0"/>
          <w:numId w:val="2"/>
        </w:numPr>
        <w:spacing w:after="240"/>
        <w:rPr>
          <w:color w:val="auto"/>
          <w:szCs w:val="24"/>
        </w:rPr>
      </w:pPr>
      <w:r w:rsidRPr="006E26A7">
        <w:rPr>
          <w:color w:val="auto"/>
          <w:szCs w:val="24"/>
        </w:rPr>
        <w:t>W przypadku zmiany w trakcie obowiązywania Umowy zasad gromadzenia i wysokości wpłat do pracowniczych planów kapitałowych, o których mowa w ustawie z dnia 4 października 2018 r. o pracowniczych planach kapitałowych. Stawka ulegnie zmianie odpowiednio do wysokości kosztów ponoszonych przez Wykonawcę w związku z realizacją przedmiotowego zamówienia publicznego, o ile zmiana tych kosztów wynika ze zmiany przepisów prawa dot. zasad gromadzenia i wysokości wpłat do pracowniczych planów kapitałowych. Powyższa zmiana może nastąpić po zaakceptowaniu przez Zamawiającego pisemnego wniosku Wykonawcy zawierającego uzasadnienie zgodnie z § 12 ust. 1 pkt 11 niniejszej Umowy.</w:t>
      </w:r>
    </w:p>
    <w:p w:rsidR="00B469FC" w:rsidRPr="006E26A7" w:rsidRDefault="00B469FC" w:rsidP="00973297">
      <w:pPr>
        <w:pStyle w:val="NumberList"/>
        <w:numPr>
          <w:ilvl w:val="0"/>
          <w:numId w:val="2"/>
        </w:numPr>
        <w:rPr>
          <w:color w:val="auto"/>
          <w:szCs w:val="24"/>
        </w:rPr>
      </w:pPr>
      <w:r w:rsidRPr="006E26A7">
        <w:rPr>
          <w:color w:val="auto"/>
          <w:szCs w:val="24"/>
        </w:rPr>
        <w:t>Wierzytelność wynikająca z niniejszej Umowy nie może być przedmiotem cesji na rzecz osób trzecich bez zgody Zamawiającego.</w:t>
      </w:r>
    </w:p>
    <w:p w:rsidR="00B469FC" w:rsidRPr="006E26A7" w:rsidRDefault="00B469FC" w:rsidP="00973297">
      <w:pPr>
        <w:pStyle w:val="NumberList"/>
        <w:numPr>
          <w:ilvl w:val="0"/>
          <w:numId w:val="2"/>
        </w:numPr>
        <w:rPr>
          <w:color w:val="auto"/>
          <w:szCs w:val="24"/>
        </w:rPr>
      </w:pPr>
      <w:r w:rsidRPr="006E26A7">
        <w:rPr>
          <w:color w:val="auto"/>
          <w:szCs w:val="24"/>
        </w:rPr>
        <w:lastRenderedPageBreak/>
        <w:t>Zamawiający zastrzega sobie prawo do potrącenia kar umownych z wynagrodzenia Wykonawcy.</w:t>
      </w:r>
    </w:p>
    <w:p w:rsidR="0007643F" w:rsidRPr="006E26A7" w:rsidRDefault="0007643F" w:rsidP="004B556C">
      <w:pPr>
        <w:pStyle w:val="NumberList"/>
        <w:ind w:left="0"/>
        <w:rPr>
          <w:color w:val="auto"/>
          <w:sz w:val="16"/>
          <w:szCs w:val="16"/>
        </w:rPr>
      </w:pPr>
    </w:p>
    <w:p w:rsidR="00B469FC" w:rsidRPr="006E26A7" w:rsidRDefault="00B469FC" w:rsidP="00973297">
      <w:pPr>
        <w:pStyle w:val="NumberList"/>
        <w:numPr>
          <w:ilvl w:val="0"/>
          <w:numId w:val="2"/>
        </w:numPr>
        <w:rPr>
          <w:color w:val="auto"/>
          <w:szCs w:val="24"/>
        </w:rPr>
      </w:pPr>
      <w:r w:rsidRPr="006E26A7">
        <w:rPr>
          <w:color w:val="auto"/>
          <w:szCs w:val="24"/>
        </w:rPr>
        <w:t>Wykonawca wyraża zgodę na potrącanie kar umownych z przysługującego mu wynagrodzenia.</w:t>
      </w:r>
    </w:p>
    <w:p w:rsidR="00A44BA7" w:rsidRPr="006E26A7" w:rsidRDefault="0091427C" w:rsidP="00973297">
      <w:pPr>
        <w:pStyle w:val="NumberList"/>
        <w:numPr>
          <w:ilvl w:val="0"/>
          <w:numId w:val="2"/>
        </w:numPr>
        <w:rPr>
          <w:color w:val="auto"/>
          <w:szCs w:val="24"/>
        </w:rPr>
      </w:pPr>
      <w:r w:rsidRPr="006E26A7">
        <w:rPr>
          <w:color w:val="auto"/>
          <w:szCs w:val="24"/>
        </w:rPr>
        <w:t xml:space="preserve">Wykonawca zobowiązuje się do zapłaty pozostałych kar, które </w:t>
      </w:r>
      <w:r w:rsidR="0065748E" w:rsidRPr="006E26A7">
        <w:rPr>
          <w:color w:val="auto"/>
          <w:szCs w:val="24"/>
        </w:rPr>
        <w:t xml:space="preserve">mogą zostać nałożone </w:t>
      </w:r>
      <w:r w:rsidR="00CC3874" w:rsidRPr="006E26A7">
        <w:rPr>
          <w:color w:val="auto"/>
          <w:szCs w:val="24"/>
        </w:rPr>
        <w:t xml:space="preserve">           </w:t>
      </w:r>
      <w:r w:rsidR="0065748E" w:rsidRPr="006E26A7">
        <w:rPr>
          <w:color w:val="auto"/>
          <w:szCs w:val="24"/>
        </w:rPr>
        <w:t>i naliczone</w:t>
      </w:r>
      <w:r w:rsidR="00CC3874" w:rsidRPr="006E26A7">
        <w:rPr>
          <w:color w:val="auto"/>
          <w:szCs w:val="24"/>
        </w:rPr>
        <w:t xml:space="preserve"> na podstawie postanowień niniejszej umowy w związku z jej realizacją               w dacie </w:t>
      </w:r>
      <w:r w:rsidR="00440A1E" w:rsidRPr="006E26A7">
        <w:rPr>
          <w:color w:val="auto"/>
          <w:szCs w:val="24"/>
        </w:rPr>
        <w:t>po wystawieniu</w:t>
      </w:r>
      <w:r w:rsidR="0065748E" w:rsidRPr="006E26A7">
        <w:rPr>
          <w:color w:val="auto"/>
          <w:szCs w:val="24"/>
        </w:rPr>
        <w:t xml:space="preserve"> i dokonaniu zapłaty</w:t>
      </w:r>
      <w:r w:rsidR="00440A1E" w:rsidRPr="006E26A7">
        <w:rPr>
          <w:color w:val="auto"/>
          <w:szCs w:val="24"/>
        </w:rPr>
        <w:t xml:space="preserve"> faktur za poszczególne Autobusy, ładowarki małej mocy, punkt ładowania</w:t>
      </w:r>
      <w:r w:rsidR="0065748E" w:rsidRPr="006E26A7">
        <w:rPr>
          <w:color w:val="auto"/>
          <w:szCs w:val="24"/>
        </w:rPr>
        <w:t>,</w:t>
      </w:r>
      <w:r w:rsidR="00440A1E" w:rsidRPr="006E26A7">
        <w:rPr>
          <w:color w:val="auto"/>
          <w:szCs w:val="24"/>
        </w:rPr>
        <w:t xml:space="preserve"> w terminie 14 dni kalendarzowych od daty otrzymania wystawionej przez </w:t>
      </w:r>
      <w:r w:rsidR="00FF3278" w:rsidRPr="006E26A7">
        <w:rPr>
          <w:color w:val="auto"/>
          <w:szCs w:val="24"/>
        </w:rPr>
        <w:t xml:space="preserve">Zamawiającego </w:t>
      </w:r>
      <w:r w:rsidR="00440A1E" w:rsidRPr="006E26A7">
        <w:rPr>
          <w:color w:val="auto"/>
          <w:szCs w:val="24"/>
        </w:rPr>
        <w:t>noty księgowej.</w:t>
      </w:r>
    </w:p>
    <w:p w:rsidR="00E55850" w:rsidRPr="006E26A7" w:rsidRDefault="00E55850" w:rsidP="00973297">
      <w:pPr>
        <w:pStyle w:val="NumberList"/>
        <w:numPr>
          <w:ilvl w:val="0"/>
          <w:numId w:val="2"/>
        </w:numPr>
        <w:rPr>
          <w:color w:val="auto"/>
          <w:szCs w:val="24"/>
        </w:rPr>
      </w:pPr>
      <w:r w:rsidRPr="006E26A7">
        <w:rPr>
          <w:color w:val="auto"/>
        </w:rPr>
        <w:t xml:space="preserve">Z tytułu realizacji zamówienia Wykonawca, oświadcza iż wyśle/ nie wyśle* </w:t>
      </w:r>
      <w:r w:rsidRPr="006E26A7">
        <w:rPr>
          <w:i/>
          <w:color w:val="auto"/>
        </w:rPr>
        <w:t>(*niewłaściwe skreślić)</w:t>
      </w:r>
      <w:r w:rsidRPr="006E26A7">
        <w:rPr>
          <w:color w:val="auto"/>
        </w:rPr>
        <w:t>ustrukturyzowaną fakturę elektroniczną w sposób, o którym mowa w art. 4 ust. 1  ustawy z dnia 9 listopada 2018 r. o  elektronicznym fakturowaniu w zamówieniach publicznych, koncesjach na roboty budowlane lub usługi oraz partnerstwie publiczno-prywatnym (Dz.U z 2018 r. poz. 2191) z uwzględnieniem właściwego numeru GLN 5907653871290 Zamawiającego.</w:t>
      </w:r>
    </w:p>
    <w:p w:rsidR="00210DD4" w:rsidRPr="006E26A7" w:rsidRDefault="00210DD4" w:rsidP="00D76C6E">
      <w:pPr>
        <w:spacing w:before="120" w:after="120"/>
        <w:jc w:val="both"/>
        <w:rPr>
          <w:b/>
          <w:sz w:val="24"/>
          <w:szCs w:val="24"/>
        </w:rPr>
      </w:pPr>
    </w:p>
    <w:p w:rsidR="00210DD4" w:rsidRPr="006E26A7" w:rsidRDefault="00210DD4" w:rsidP="00D76C6E">
      <w:pPr>
        <w:spacing w:before="120" w:after="120"/>
        <w:jc w:val="both"/>
        <w:rPr>
          <w:b/>
          <w:sz w:val="24"/>
          <w:szCs w:val="24"/>
        </w:rPr>
      </w:pPr>
    </w:p>
    <w:p w:rsidR="00B469FC" w:rsidRPr="006E26A7" w:rsidRDefault="00B469FC" w:rsidP="00D76C6E">
      <w:pPr>
        <w:spacing w:before="120" w:after="120"/>
        <w:jc w:val="center"/>
        <w:rPr>
          <w:b/>
          <w:sz w:val="24"/>
          <w:szCs w:val="24"/>
        </w:rPr>
      </w:pPr>
      <w:r w:rsidRPr="006E26A7">
        <w:rPr>
          <w:b/>
          <w:sz w:val="24"/>
          <w:szCs w:val="24"/>
        </w:rPr>
        <w:t>ODBIÓR PRZEDMIOTU UMOWY</w:t>
      </w:r>
    </w:p>
    <w:p w:rsidR="0044172E" w:rsidRPr="006E26A7" w:rsidRDefault="0044172E" w:rsidP="00C57C3F">
      <w:pPr>
        <w:spacing w:before="120" w:after="120"/>
        <w:jc w:val="both"/>
        <w:rPr>
          <w:b/>
          <w:sz w:val="24"/>
          <w:szCs w:val="24"/>
        </w:rPr>
      </w:pPr>
    </w:p>
    <w:p w:rsidR="00C57C3F" w:rsidRPr="006E26A7" w:rsidRDefault="00C94D28" w:rsidP="00C57C3F">
      <w:pPr>
        <w:spacing w:before="120" w:after="120"/>
        <w:jc w:val="both"/>
        <w:rPr>
          <w:b/>
          <w:sz w:val="24"/>
          <w:szCs w:val="24"/>
          <w:u w:val="single"/>
        </w:rPr>
      </w:pPr>
      <w:r w:rsidRPr="006E26A7">
        <w:rPr>
          <w:b/>
          <w:sz w:val="24"/>
          <w:szCs w:val="24"/>
          <w:u w:val="single"/>
        </w:rPr>
        <w:t>I</w:t>
      </w:r>
      <w:r w:rsidR="00C57C3F" w:rsidRPr="006E26A7">
        <w:rPr>
          <w:b/>
          <w:sz w:val="24"/>
          <w:szCs w:val="24"/>
          <w:u w:val="single"/>
        </w:rPr>
        <w:t>. Odbiór Autobusów</w:t>
      </w:r>
      <w:r w:rsidR="00ED4DD4" w:rsidRPr="006E26A7">
        <w:rPr>
          <w:b/>
          <w:sz w:val="24"/>
          <w:szCs w:val="24"/>
          <w:u w:val="single"/>
        </w:rPr>
        <w:t xml:space="preserve"> i ładowarek małej mocy</w:t>
      </w:r>
    </w:p>
    <w:p w:rsidR="00B469FC" w:rsidRPr="006E26A7" w:rsidRDefault="00B469FC" w:rsidP="00D76C6E">
      <w:pPr>
        <w:spacing w:before="120" w:after="120"/>
        <w:jc w:val="center"/>
        <w:rPr>
          <w:b/>
          <w:sz w:val="24"/>
          <w:szCs w:val="24"/>
        </w:rPr>
      </w:pPr>
      <w:r w:rsidRPr="006E26A7">
        <w:rPr>
          <w:b/>
          <w:sz w:val="24"/>
          <w:szCs w:val="24"/>
        </w:rPr>
        <w:t>§ 4</w:t>
      </w:r>
    </w:p>
    <w:p w:rsidR="00B469FC" w:rsidRPr="006E26A7" w:rsidRDefault="00B469FC" w:rsidP="00D76C6E">
      <w:pPr>
        <w:spacing w:before="120" w:after="120"/>
        <w:jc w:val="center"/>
        <w:rPr>
          <w:b/>
          <w:i/>
          <w:sz w:val="24"/>
          <w:szCs w:val="24"/>
          <w:u w:val="single"/>
        </w:rPr>
      </w:pPr>
      <w:r w:rsidRPr="006E26A7">
        <w:rPr>
          <w:b/>
          <w:i/>
          <w:sz w:val="24"/>
          <w:szCs w:val="24"/>
          <w:u w:val="single"/>
        </w:rPr>
        <w:t>Zawiadomienie</w:t>
      </w:r>
    </w:p>
    <w:p w:rsidR="00B469FC" w:rsidRPr="006E26A7" w:rsidRDefault="00B469FC" w:rsidP="00973297">
      <w:pPr>
        <w:numPr>
          <w:ilvl w:val="0"/>
          <w:numId w:val="3"/>
        </w:numPr>
        <w:suppressAutoHyphens/>
        <w:spacing w:before="120" w:after="120"/>
        <w:jc w:val="both"/>
        <w:rPr>
          <w:sz w:val="24"/>
          <w:szCs w:val="24"/>
        </w:rPr>
      </w:pPr>
      <w:r w:rsidRPr="006E26A7">
        <w:rPr>
          <w:sz w:val="24"/>
          <w:szCs w:val="24"/>
        </w:rPr>
        <w:t>Wykonawca z minimum 7 dniowym wyprzedzeniem</w:t>
      </w:r>
      <w:r w:rsidR="00D81746" w:rsidRPr="006E26A7">
        <w:rPr>
          <w:sz w:val="24"/>
          <w:szCs w:val="24"/>
        </w:rPr>
        <w:t xml:space="preserve"> (rozumiane jako dni robocze)</w:t>
      </w:r>
      <w:r w:rsidRPr="006E26A7">
        <w:rPr>
          <w:sz w:val="24"/>
          <w:szCs w:val="24"/>
        </w:rPr>
        <w:t xml:space="preserve">, zawiadomi Zamawiającego pisemnie, drogą elektroniczną lub za pośrednictwem faksu </w:t>
      </w:r>
      <w:r w:rsidR="006B2EF7" w:rsidRPr="006E26A7">
        <w:rPr>
          <w:sz w:val="24"/>
          <w:szCs w:val="24"/>
        </w:rPr>
        <w:br/>
      </w:r>
      <w:r w:rsidRPr="006E26A7">
        <w:rPr>
          <w:sz w:val="24"/>
          <w:szCs w:val="24"/>
        </w:rPr>
        <w:t>o proponowanej dacie podstawienia Autobusów</w:t>
      </w:r>
      <w:r w:rsidR="00DB4516" w:rsidRPr="006E26A7">
        <w:rPr>
          <w:sz w:val="24"/>
          <w:szCs w:val="24"/>
        </w:rPr>
        <w:t xml:space="preserve">, </w:t>
      </w:r>
      <w:r w:rsidR="00A70AF8" w:rsidRPr="006E26A7">
        <w:rPr>
          <w:sz w:val="24"/>
          <w:szCs w:val="24"/>
        </w:rPr>
        <w:t>ładowarek</w:t>
      </w:r>
      <w:r w:rsidR="008C5361" w:rsidRPr="006E26A7">
        <w:rPr>
          <w:sz w:val="24"/>
          <w:szCs w:val="24"/>
        </w:rPr>
        <w:t xml:space="preserve"> </w:t>
      </w:r>
      <w:r w:rsidR="00FC26AD" w:rsidRPr="006E26A7">
        <w:rPr>
          <w:sz w:val="24"/>
          <w:szCs w:val="24"/>
        </w:rPr>
        <w:t xml:space="preserve">małej mocy </w:t>
      </w:r>
      <w:r w:rsidRPr="006E26A7">
        <w:rPr>
          <w:sz w:val="24"/>
          <w:szCs w:val="24"/>
        </w:rPr>
        <w:t>i gotowości dokonania odbioru</w:t>
      </w:r>
      <w:r w:rsidR="00FD4DDA" w:rsidRPr="006E26A7">
        <w:rPr>
          <w:sz w:val="24"/>
          <w:szCs w:val="24"/>
        </w:rPr>
        <w:t xml:space="preserve"> technicznego</w:t>
      </w:r>
      <w:r w:rsidR="00DB4516" w:rsidRPr="006E26A7">
        <w:rPr>
          <w:sz w:val="24"/>
          <w:szCs w:val="24"/>
        </w:rPr>
        <w:t xml:space="preserve"> oraz wskaże swoich upoważnionych przedstawicieli do czynności odbiorowych</w:t>
      </w:r>
      <w:r w:rsidR="00A0048E" w:rsidRPr="006E26A7">
        <w:rPr>
          <w:sz w:val="24"/>
          <w:szCs w:val="24"/>
        </w:rPr>
        <w:t xml:space="preserve"> i</w:t>
      </w:r>
      <w:r w:rsidR="00DB4516" w:rsidRPr="006E26A7">
        <w:rPr>
          <w:sz w:val="24"/>
          <w:szCs w:val="24"/>
        </w:rPr>
        <w:t xml:space="preserve"> podpisywania protokołów</w:t>
      </w:r>
      <w:r w:rsidRPr="006E26A7">
        <w:rPr>
          <w:sz w:val="24"/>
          <w:szCs w:val="24"/>
        </w:rPr>
        <w:t xml:space="preserve">. </w:t>
      </w:r>
      <w:r w:rsidR="00FC26AD" w:rsidRPr="006E26A7">
        <w:rPr>
          <w:sz w:val="24"/>
          <w:szCs w:val="24"/>
        </w:rPr>
        <w:t>Zamawiający potwierdza zaproponowaną przez Wykonawcę datę lub wyznacza inny termin podstawienia.</w:t>
      </w:r>
    </w:p>
    <w:p w:rsidR="00D823F9" w:rsidRPr="006E26A7" w:rsidRDefault="00D823F9" w:rsidP="00D823F9">
      <w:pPr>
        <w:suppressAutoHyphens/>
        <w:spacing w:before="120" w:after="120"/>
        <w:ind w:left="502"/>
        <w:jc w:val="both"/>
        <w:rPr>
          <w:sz w:val="24"/>
          <w:szCs w:val="24"/>
        </w:rPr>
      </w:pPr>
    </w:p>
    <w:p w:rsidR="00B469FC" w:rsidRPr="006E26A7" w:rsidRDefault="00B469FC" w:rsidP="00D76C6E">
      <w:pPr>
        <w:suppressAutoHyphens/>
        <w:spacing w:before="120" w:after="120"/>
        <w:ind w:left="360"/>
        <w:jc w:val="center"/>
        <w:rPr>
          <w:b/>
          <w:i/>
          <w:sz w:val="24"/>
          <w:szCs w:val="24"/>
          <w:u w:val="single"/>
        </w:rPr>
      </w:pPr>
      <w:r w:rsidRPr="006E26A7">
        <w:rPr>
          <w:b/>
          <w:i/>
          <w:sz w:val="24"/>
          <w:szCs w:val="24"/>
          <w:u w:val="single"/>
        </w:rPr>
        <w:t>Miejsce i termin odbioru</w:t>
      </w:r>
    </w:p>
    <w:p w:rsidR="000C6138" w:rsidRPr="006E26A7" w:rsidRDefault="00B469FC" w:rsidP="00973297">
      <w:pPr>
        <w:numPr>
          <w:ilvl w:val="0"/>
          <w:numId w:val="3"/>
        </w:numPr>
        <w:suppressAutoHyphens/>
        <w:spacing w:before="120" w:after="120"/>
        <w:jc w:val="both"/>
        <w:rPr>
          <w:strike/>
          <w:sz w:val="24"/>
          <w:szCs w:val="24"/>
        </w:rPr>
      </w:pPr>
      <w:r w:rsidRPr="006E26A7">
        <w:rPr>
          <w:sz w:val="24"/>
          <w:szCs w:val="24"/>
        </w:rPr>
        <w:t xml:space="preserve">Odbiór </w:t>
      </w:r>
      <w:r w:rsidR="00FD4DDA" w:rsidRPr="006E26A7">
        <w:rPr>
          <w:sz w:val="24"/>
          <w:szCs w:val="24"/>
        </w:rPr>
        <w:t xml:space="preserve">techniczny </w:t>
      </w:r>
      <w:r w:rsidRPr="006E26A7">
        <w:rPr>
          <w:sz w:val="24"/>
          <w:szCs w:val="24"/>
        </w:rPr>
        <w:t>Autobusów</w:t>
      </w:r>
      <w:r w:rsidR="00ED4DD4" w:rsidRPr="006E26A7">
        <w:rPr>
          <w:sz w:val="24"/>
          <w:szCs w:val="24"/>
        </w:rPr>
        <w:t>,</w:t>
      </w:r>
      <w:r w:rsidR="00E01CE6" w:rsidRPr="006E26A7">
        <w:rPr>
          <w:sz w:val="24"/>
          <w:szCs w:val="24"/>
        </w:rPr>
        <w:t xml:space="preserve"> </w:t>
      </w:r>
      <w:r w:rsidR="00A70AF8" w:rsidRPr="006E26A7">
        <w:rPr>
          <w:sz w:val="24"/>
          <w:szCs w:val="24"/>
        </w:rPr>
        <w:t>ładowarek</w:t>
      </w:r>
      <w:r w:rsidR="00B165A6" w:rsidRPr="006E26A7">
        <w:rPr>
          <w:sz w:val="24"/>
          <w:szCs w:val="24"/>
        </w:rPr>
        <w:t xml:space="preserve"> </w:t>
      </w:r>
      <w:r w:rsidR="004B556C" w:rsidRPr="006E26A7">
        <w:rPr>
          <w:sz w:val="24"/>
          <w:szCs w:val="24"/>
        </w:rPr>
        <w:t xml:space="preserve">małej mocy </w:t>
      </w:r>
      <w:r w:rsidRPr="006E26A7">
        <w:rPr>
          <w:sz w:val="24"/>
          <w:szCs w:val="24"/>
        </w:rPr>
        <w:t xml:space="preserve">przeprowadzony zostanie w miejscu </w:t>
      </w:r>
      <w:r w:rsidR="004A6801" w:rsidRPr="006E26A7">
        <w:rPr>
          <w:sz w:val="24"/>
          <w:szCs w:val="24"/>
        </w:rPr>
        <w:t xml:space="preserve">wskazanym </w:t>
      </w:r>
      <w:r w:rsidRPr="006E26A7">
        <w:rPr>
          <w:sz w:val="24"/>
          <w:szCs w:val="24"/>
        </w:rPr>
        <w:t>przez Zamawiającego na</w:t>
      </w:r>
      <w:r w:rsidR="007E288E" w:rsidRPr="006E26A7">
        <w:rPr>
          <w:sz w:val="24"/>
          <w:szCs w:val="24"/>
        </w:rPr>
        <w:t xml:space="preserve"> terenie miasta Lublin.</w:t>
      </w:r>
      <w:r w:rsidR="003D643F" w:rsidRPr="006E26A7">
        <w:rPr>
          <w:sz w:val="24"/>
          <w:szCs w:val="24"/>
        </w:rPr>
        <w:t xml:space="preserve"> </w:t>
      </w:r>
      <w:r w:rsidR="00ED4DD4" w:rsidRPr="006E26A7">
        <w:rPr>
          <w:sz w:val="24"/>
          <w:szCs w:val="24"/>
        </w:rPr>
        <w:br/>
      </w:r>
      <w:r w:rsidR="007E288E" w:rsidRPr="006E26A7">
        <w:rPr>
          <w:sz w:val="24"/>
          <w:szCs w:val="24"/>
        </w:rPr>
        <w:t xml:space="preserve">Strony przystępują </w:t>
      </w:r>
      <w:r w:rsidR="0048353C" w:rsidRPr="006E26A7">
        <w:rPr>
          <w:sz w:val="24"/>
          <w:szCs w:val="24"/>
        </w:rPr>
        <w:t>do odbioru</w:t>
      </w:r>
      <w:r w:rsidR="00703232" w:rsidRPr="006E26A7">
        <w:rPr>
          <w:sz w:val="24"/>
          <w:szCs w:val="24"/>
        </w:rPr>
        <w:t xml:space="preserve"> </w:t>
      </w:r>
      <w:r w:rsidR="00FD4DDA" w:rsidRPr="006E26A7">
        <w:rPr>
          <w:sz w:val="24"/>
          <w:szCs w:val="24"/>
        </w:rPr>
        <w:t xml:space="preserve">technicznego </w:t>
      </w:r>
      <w:r w:rsidR="000C6138" w:rsidRPr="006E26A7">
        <w:rPr>
          <w:sz w:val="24"/>
          <w:szCs w:val="24"/>
        </w:rPr>
        <w:t xml:space="preserve">zgodnie z </w:t>
      </w:r>
      <w:r w:rsidR="001840B2" w:rsidRPr="006E26A7">
        <w:rPr>
          <w:sz w:val="24"/>
          <w:szCs w:val="24"/>
        </w:rPr>
        <w:t>§ 2 ust. 5 niniejszej Umowy</w:t>
      </w:r>
      <w:r w:rsidRPr="006E26A7">
        <w:rPr>
          <w:sz w:val="24"/>
          <w:szCs w:val="24"/>
        </w:rPr>
        <w:t>, z uwzględnieniem zapisów</w:t>
      </w:r>
      <w:r w:rsidR="004A6801" w:rsidRPr="006E26A7">
        <w:rPr>
          <w:sz w:val="24"/>
          <w:szCs w:val="24"/>
        </w:rPr>
        <w:t xml:space="preserve"> ust. 4 i ust. 5</w:t>
      </w:r>
      <w:r w:rsidRPr="006E26A7">
        <w:rPr>
          <w:sz w:val="24"/>
          <w:szCs w:val="24"/>
        </w:rPr>
        <w:t xml:space="preserve">. </w:t>
      </w:r>
    </w:p>
    <w:p w:rsidR="00B469FC" w:rsidRPr="006E26A7" w:rsidRDefault="00B469FC" w:rsidP="00973297">
      <w:pPr>
        <w:numPr>
          <w:ilvl w:val="0"/>
          <w:numId w:val="3"/>
        </w:numPr>
        <w:suppressAutoHyphens/>
        <w:spacing w:before="120" w:after="120"/>
        <w:jc w:val="both"/>
        <w:rPr>
          <w:strike/>
          <w:sz w:val="24"/>
          <w:szCs w:val="24"/>
        </w:rPr>
      </w:pPr>
      <w:r w:rsidRPr="006E26A7">
        <w:rPr>
          <w:sz w:val="24"/>
          <w:szCs w:val="24"/>
        </w:rPr>
        <w:t xml:space="preserve">W przypadku braku możliwości </w:t>
      </w:r>
      <w:r w:rsidR="000C6138" w:rsidRPr="006E26A7">
        <w:rPr>
          <w:sz w:val="24"/>
          <w:szCs w:val="24"/>
        </w:rPr>
        <w:t xml:space="preserve">przystąpienia do </w:t>
      </w:r>
      <w:r w:rsidRPr="006E26A7">
        <w:rPr>
          <w:sz w:val="24"/>
          <w:szCs w:val="24"/>
        </w:rPr>
        <w:t xml:space="preserve">odbioru </w:t>
      </w:r>
      <w:r w:rsidR="00FD4DDA" w:rsidRPr="006E26A7">
        <w:rPr>
          <w:sz w:val="24"/>
          <w:szCs w:val="24"/>
        </w:rPr>
        <w:t xml:space="preserve">technicznego </w:t>
      </w:r>
      <w:r w:rsidRPr="006E26A7">
        <w:rPr>
          <w:sz w:val="24"/>
          <w:szCs w:val="24"/>
        </w:rPr>
        <w:t xml:space="preserve">z przyczyn leżących po stronie Zamawiającego, </w:t>
      </w:r>
      <w:r w:rsidR="003674AF" w:rsidRPr="006E26A7">
        <w:rPr>
          <w:sz w:val="24"/>
          <w:szCs w:val="24"/>
        </w:rPr>
        <w:t xml:space="preserve">w terminie wskazanym </w:t>
      </w:r>
      <w:r w:rsidR="00563BDB" w:rsidRPr="006E26A7">
        <w:rPr>
          <w:sz w:val="24"/>
          <w:szCs w:val="24"/>
        </w:rPr>
        <w:t>w ust. 2</w:t>
      </w:r>
      <w:r w:rsidRPr="006E26A7">
        <w:rPr>
          <w:sz w:val="24"/>
          <w:szCs w:val="24"/>
        </w:rPr>
        <w:t>, Zamawiający pisemnie, drogą elektroniczną lub za pośrednictwem faksu zawiadomi o tym Wykonawcę oraz wyznaczy inny termin dokonania odbiorów</w:t>
      </w:r>
      <w:r w:rsidR="000151F4" w:rsidRPr="006E26A7">
        <w:rPr>
          <w:sz w:val="24"/>
          <w:szCs w:val="24"/>
        </w:rPr>
        <w:t>.</w:t>
      </w:r>
    </w:p>
    <w:p w:rsidR="0048353C" w:rsidRPr="006E26A7" w:rsidRDefault="00B469FC" w:rsidP="00973297">
      <w:pPr>
        <w:numPr>
          <w:ilvl w:val="0"/>
          <w:numId w:val="3"/>
        </w:numPr>
        <w:suppressAutoHyphens/>
        <w:spacing w:before="120" w:after="120"/>
        <w:jc w:val="both"/>
        <w:rPr>
          <w:sz w:val="24"/>
          <w:szCs w:val="24"/>
        </w:rPr>
      </w:pPr>
      <w:r w:rsidRPr="006E26A7">
        <w:rPr>
          <w:sz w:val="24"/>
          <w:szCs w:val="24"/>
        </w:rPr>
        <w:t>Wykonawca ponosi pełną odpowiedzialność za podstawione Autobusy</w:t>
      </w:r>
      <w:r w:rsidR="00A07265" w:rsidRPr="006E26A7">
        <w:rPr>
          <w:sz w:val="24"/>
          <w:szCs w:val="24"/>
        </w:rPr>
        <w:t xml:space="preserve">, ładowarki </w:t>
      </w:r>
      <w:r w:rsidR="00F83B03" w:rsidRPr="006E26A7">
        <w:rPr>
          <w:sz w:val="24"/>
          <w:szCs w:val="24"/>
        </w:rPr>
        <w:t xml:space="preserve">małej mocy </w:t>
      </w:r>
      <w:r w:rsidRPr="006E26A7">
        <w:rPr>
          <w:sz w:val="24"/>
          <w:szCs w:val="24"/>
        </w:rPr>
        <w:t>do chwili dokonania dostawy</w:t>
      </w:r>
      <w:r w:rsidR="007454B1" w:rsidRPr="006E26A7">
        <w:rPr>
          <w:sz w:val="24"/>
          <w:szCs w:val="24"/>
        </w:rPr>
        <w:t xml:space="preserve"> Autobusów, ładowarek małej mocy</w:t>
      </w:r>
      <w:r w:rsidRPr="006E26A7">
        <w:rPr>
          <w:sz w:val="24"/>
          <w:szCs w:val="24"/>
        </w:rPr>
        <w:t xml:space="preserve"> i tym samym </w:t>
      </w:r>
      <w:r w:rsidRPr="006E26A7">
        <w:rPr>
          <w:sz w:val="24"/>
          <w:szCs w:val="24"/>
        </w:rPr>
        <w:lastRenderedPageBreak/>
        <w:t xml:space="preserve">wydania przedmiotu umowy, </w:t>
      </w:r>
      <w:r w:rsidR="000151F4" w:rsidRPr="006E26A7">
        <w:rPr>
          <w:sz w:val="24"/>
          <w:szCs w:val="24"/>
        </w:rPr>
        <w:t xml:space="preserve">o którym jest mowa w § 2 </w:t>
      </w:r>
      <w:r w:rsidR="007454B1" w:rsidRPr="006E26A7">
        <w:rPr>
          <w:sz w:val="24"/>
          <w:szCs w:val="24"/>
        </w:rPr>
        <w:t xml:space="preserve">ust. </w:t>
      </w:r>
      <w:r w:rsidR="00A80144" w:rsidRPr="006E26A7">
        <w:rPr>
          <w:sz w:val="24"/>
          <w:szCs w:val="24"/>
        </w:rPr>
        <w:t xml:space="preserve">1 pkt 1,3 </w:t>
      </w:r>
      <w:r w:rsidRPr="006E26A7">
        <w:rPr>
          <w:sz w:val="24"/>
          <w:szCs w:val="24"/>
        </w:rPr>
        <w:t>niniejszej Umowy (m.in. organizuje miejsce postoju, zabezpiecza, ubezpiecza, itp.).</w:t>
      </w:r>
      <w:r w:rsidRPr="006E26A7">
        <w:rPr>
          <w:strike/>
          <w:sz w:val="24"/>
          <w:szCs w:val="24"/>
        </w:rPr>
        <w:t xml:space="preserve"> </w:t>
      </w:r>
    </w:p>
    <w:p w:rsidR="00FD4DDA" w:rsidRPr="006E26A7" w:rsidRDefault="00FD4DDA" w:rsidP="00973297">
      <w:pPr>
        <w:numPr>
          <w:ilvl w:val="0"/>
          <w:numId w:val="3"/>
        </w:numPr>
        <w:suppressAutoHyphens/>
        <w:spacing w:before="120" w:after="120"/>
        <w:jc w:val="both"/>
        <w:rPr>
          <w:sz w:val="24"/>
          <w:szCs w:val="24"/>
        </w:rPr>
      </w:pPr>
      <w:r w:rsidRPr="006E26A7">
        <w:rPr>
          <w:sz w:val="24"/>
          <w:szCs w:val="24"/>
        </w:rPr>
        <w:t>Odbiór technicz</w:t>
      </w:r>
      <w:r w:rsidR="000C6138" w:rsidRPr="006E26A7">
        <w:rPr>
          <w:sz w:val="24"/>
          <w:szCs w:val="24"/>
        </w:rPr>
        <w:t>ny prowadzony będzie w dni robocze</w:t>
      </w:r>
      <w:r w:rsidRPr="006E26A7">
        <w:rPr>
          <w:sz w:val="24"/>
          <w:szCs w:val="24"/>
        </w:rPr>
        <w:t xml:space="preserve"> w godzinach 9</w:t>
      </w:r>
      <w:r w:rsidRPr="006E26A7">
        <w:rPr>
          <w:sz w:val="24"/>
          <w:szCs w:val="24"/>
          <w:vertAlign w:val="superscript"/>
        </w:rPr>
        <w:t>00</w:t>
      </w:r>
      <w:r w:rsidRPr="006E26A7">
        <w:rPr>
          <w:sz w:val="24"/>
          <w:szCs w:val="24"/>
        </w:rPr>
        <w:t xml:space="preserve"> – 15</w:t>
      </w:r>
      <w:r w:rsidRPr="006E26A7">
        <w:rPr>
          <w:sz w:val="24"/>
          <w:szCs w:val="24"/>
          <w:vertAlign w:val="superscript"/>
        </w:rPr>
        <w:t>00</w:t>
      </w:r>
      <w:r w:rsidRPr="006E26A7">
        <w:rPr>
          <w:sz w:val="24"/>
          <w:szCs w:val="24"/>
        </w:rPr>
        <w:t>. Zamawiający przewiduje dwa dni robocze na dokonanie</w:t>
      </w:r>
      <w:r w:rsidR="00F515FF" w:rsidRPr="006E26A7">
        <w:rPr>
          <w:sz w:val="24"/>
          <w:szCs w:val="24"/>
        </w:rPr>
        <w:t xml:space="preserve"> przez zespół</w:t>
      </w:r>
      <w:r w:rsidR="00563BDB" w:rsidRPr="006E26A7">
        <w:rPr>
          <w:sz w:val="24"/>
          <w:szCs w:val="24"/>
        </w:rPr>
        <w:t xml:space="preserve"> odbioru (o którym mowa w ust. 8</w:t>
      </w:r>
      <w:r w:rsidR="00F515FF" w:rsidRPr="006E26A7">
        <w:rPr>
          <w:sz w:val="24"/>
          <w:szCs w:val="24"/>
        </w:rPr>
        <w:t>)</w:t>
      </w:r>
      <w:r w:rsidRPr="006E26A7">
        <w:rPr>
          <w:sz w:val="24"/>
          <w:szCs w:val="24"/>
        </w:rPr>
        <w:t xml:space="preserve"> odbioru technicznego jedneg</w:t>
      </w:r>
      <w:r w:rsidR="00C50BE1" w:rsidRPr="006E26A7">
        <w:rPr>
          <w:sz w:val="24"/>
          <w:szCs w:val="24"/>
        </w:rPr>
        <w:t xml:space="preserve">o Autobusu, z zastrzeżeniem, że termin ten ulega wydłużeniu w przypadku stwierdzenia </w:t>
      </w:r>
      <w:r w:rsidR="00494A90" w:rsidRPr="006E26A7">
        <w:rPr>
          <w:sz w:val="24"/>
          <w:szCs w:val="24"/>
        </w:rPr>
        <w:t>nieprawidłowości</w:t>
      </w:r>
      <w:r w:rsidR="00C50BE1" w:rsidRPr="006E26A7">
        <w:rPr>
          <w:sz w:val="24"/>
          <w:szCs w:val="24"/>
        </w:rPr>
        <w:t>, o których mowa w ust. 1</w:t>
      </w:r>
      <w:r w:rsidR="00A74D9D" w:rsidRPr="006E26A7">
        <w:rPr>
          <w:sz w:val="24"/>
          <w:szCs w:val="24"/>
        </w:rPr>
        <w:t>3</w:t>
      </w:r>
      <w:r w:rsidR="00C50BE1" w:rsidRPr="006E26A7">
        <w:rPr>
          <w:sz w:val="24"/>
          <w:szCs w:val="24"/>
        </w:rPr>
        <w:t xml:space="preserve"> niniejszego paragrafu</w:t>
      </w:r>
      <w:r w:rsidR="00494A90" w:rsidRPr="006E26A7">
        <w:rPr>
          <w:sz w:val="24"/>
          <w:szCs w:val="24"/>
        </w:rPr>
        <w:t xml:space="preserve"> w trakcie odbioru</w:t>
      </w:r>
      <w:r w:rsidR="00C50BE1" w:rsidRPr="006E26A7">
        <w:rPr>
          <w:sz w:val="24"/>
          <w:szCs w:val="24"/>
        </w:rPr>
        <w:t>.</w:t>
      </w:r>
    </w:p>
    <w:p w:rsidR="0048353C" w:rsidRPr="006E26A7" w:rsidRDefault="0048353C" w:rsidP="00700142">
      <w:pPr>
        <w:suppressAutoHyphens/>
        <w:spacing w:before="120" w:after="120"/>
        <w:jc w:val="both"/>
        <w:rPr>
          <w:sz w:val="24"/>
          <w:szCs w:val="24"/>
        </w:rPr>
      </w:pPr>
    </w:p>
    <w:p w:rsidR="00B469FC" w:rsidRPr="006E26A7" w:rsidRDefault="00B469FC" w:rsidP="00D76C6E">
      <w:pPr>
        <w:suppressAutoHyphens/>
        <w:spacing w:before="120" w:after="120"/>
        <w:ind w:left="360"/>
        <w:jc w:val="center"/>
        <w:rPr>
          <w:b/>
          <w:i/>
          <w:sz w:val="24"/>
          <w:szCs w:val="24"/>
          <w:u w:val="single"/>
        </w:rPr>
      </w:pPr>
      <w:r w:rsidRPr="006E26A7">
        <w:rPr>
          <w:b/>
          <w:i/>
          <w:sz w:val="24"/>
          <w:szCs w:val="24"/>
          <w:u w:val="single"/>
        </w:rPr>
        <w:t>Osoby upoważnione do przekazania i odbioru</w:t>
      </w:r>
    </w:p>
    <w:p w:rsidR="00B469FC" w:rsidRPr="006E26A7" w:rsidRDefault="00B469FC" w:rsidP="00973297">
      <w:pPr>
        <w:numPr>
          <w:ilvl w:val="0"/>
          <w:numId w:val="3"/>
        </w:numPr>
        <w:suppressAutoHyphens/>
        <w:jc w:val="both"/>
        <w:rPr>
          <w:sz w:val="24"/>
          <w:szCs w:val="24"/>
        </w:rPr>
      </w:pPr>
      <w:r w:rsidRPr="006E26A7">
        <w:rPr>
          <w:sz w:val="24"/>
          <w:szCs w:val="24"/>
        </w:rPr>
        <w:t xml:space="preserve">Odbiór </w:t>
      </w:r>
      <w:r w:rsidR="000151F4" w:rsidRPr="006E26A7">
        <w:rPr>
          <w:sz w:val="24"/>
          <w:szCs w:val="24"/>
        </w:rPr>
        <w:t>Autobusów</w:t>
      </w:r>
      <w:r w:rsidR="0048353C" w:rsidRPr="006E26A7">
        <w:rPr>
          <w:sz w:val="24"/>
          <w:szCs w:val="24"/>
        </w:rPr>
        <w:t>,</w:t>
      </w:r>
      <w:r w:rsidR="003674AF" w:rsidRPr="006E26A7">
        <w:rPr>
          <w:sz w:val="24"/>
          <w:szCs w:val="24"/>
        </w:rPr>
        <w:t xml:space="preserve"> ładowar</w:t>
      </w:r>
      <w:r w:rsidR="00046BEB" w:rsidRPr="006E26A7">
        <w:rPr>
          <w:sz w:val="24"/>
          <w:szCs w:val="24"/>
        </w:rPr>
        <w:t>ek</w:t>
      </w:r>
      <w:r w:rsidR="00A04D30" w:rsidRPr="006E26A7">
        <w:rPr>
          <w:sz w:val="24"/>
          <w:szCs w:val="24"/>
        </w:rPr>
        <w:t xml:space="preserve"> </w:t>
      </w:r>
      <w:r w:rsidR="00F83B03" w:rsidRPr="006E26A7">
        <w:rPr>
          <w:sz w:val="24"/>
          <w:szCs w:val="24"/>
        </w:rPr>
        <w:t xml:space="preserve">małej mocy </w:t>
      </w:r>
      <w:r w:rsidRPr="006E26A7">
        <w:rPr>
          <w:sz w:val="24"/>
          <w:szCs w:val="24"/>
        </w:rPr>
        <w:t>przez Zamawiającego odbywać się będzie przy udziale co najmniej jednego pisemnie upoważnionego</w:t>
      </w:r>
      <w:r w:rsidR="00077F46" w:rsidRPr="006E26A7">
        <w:rPr>
          <w:sz w:val="24"/>
          <w:szCs w:val="24"/>
        </w:rPr>
        <w:t xml:space="preserve"> do </w:t>
      </w:r>
      <w:r w:rsidR="00C46A44" w:rsidRPr="006E26A7">
        <w:rPr>
          <w:sz w:val="24"/>
          <w:szCs w:val="24"/>
        </w:rPr>
        <w:t xml:space="preserve">czynności odbiorowych </w:t>
      </w:r>
      <w:r w:rsidR="008D26F7" w:rsidRPr="006E26A7">
        <w:rPr>
          <w:sz w:val="24"/>
          <w:szCs w:val="24"/>
        </w:rPr>
        <w:br/>
      </w:r>
      <w:r w:rsidR="00B64FCE" w:rsidRPr="006E26A7">
        <w:rPr>
          <w:sz w:val="24"/>
          <w:szCs w:val="24"/>
        </w:rPr>
        <w:t>i podpisywania protokołów</w:t>
      </w:r>
      <w:r w:rsidRPr="006E26A7">
        <w:rPr>
          <w:sz w:val="24"/>
          <w:szCs w:val="24"/>
        </w:rPr>
        <w:t xml:space="preserve"> przedstawiciela Wykonawcy zwanego/</w:t>
      </w:r>
      <w:proofErr w:type="spellStart"/>
      <w:r w:rsidRPr="006E26A7">
        <w:rPr>
          <w:sz w:val="24"/>
          <w:szCs w:val="24"/>
        </w:rPr>
        <w:t>ych</w:t>
      </w:r>
      <w:proofErr w:type="spellEnd"/>
      <w:r w:rsidRPr="006E26A7">
        <w:rPr>
          <w:sz w:val="24"/>
          <w:szCs w:val="24"/>
        </w:rPr>
        <w:t xml:space="preserve"> dalej przedstawicielem Wykonawcy oraz upoważnionych przedstawicieli Zamawiającego (</w:t>
      </w:r>
      <w:r w:rsidR="00C46A44" w:rsidRPr="006E26A7">
        <w:rPr>
          <w:sz w:val="24"/>
          <w:szCs w:val="24"/>
        </w:rPr>
        <w:t>zwanych dalej Zespołem Odbioru).</w:t>
      </w:r>
    </w:p>
    <w:p w:rsidR="00B469FC" w:rsidRPr="006E26A7" w:rsidRDefault="00B469FC" w:rsidP="00973297">
      <w:pPr>
        <w:numPr>
          <w:ilvl w:val="0"/>
          <w:numId w:val="3"/>
        </w:numPr>
        <w:suppressAutoHyphens/>
        <w:spacing w:before="120" w:after="120"/>
        <w:jc w:val="both"/>
        <w:rPr>
          <w:sz w:val="24"/>
          <w:szCs w:val="24"/>
        </w:rPr>
      </w:pPr>
      <w:r w:rsidRPr="006E26A7">
        <w:rPr>
          <w:sz w:val="24"/>
          <w:szCs w:val="24"/>
        </w:rPr>
        <w:t xml:space="preserve">Wykonawca zobowiązany jest zapewnić dyspozycyjność swojego upoważnionego przedstawiciela przez cały czas trwania odbioru. </w:t>
      </w:r>
    </w:p>
    <w:p w:rsidR="00B469FC" w:rsidRPr="006E26A7" w:rsidRDefault="00B469FC" w:rsidP="00973297">
      <w:pPr>
        <w:numPr>
          <w:ilvl w:val="0"/>
          <w:numId w:val="3"/>
        </w:numPr>
        <w:suppressAutoHyphens/>
        <w:spacing w:before="120" w:after="120"/>
        <w:jc w:val="both"/>
        <w:rPr>
          <w:sz w:val="24"/>
          <w:szCs w:val="24"/>
        </w:rPr>
      </w:pPr>
      <w:r w:rsidRPr="006E26A7">
        <w:rPr>
          <w:sz w:val="24"/>
          <w:szCs w:val="24"/>
        </w:rPr>
        <w:t xml:space="preserve">Zespół Odbioru, dokonujący </w:t>
      </w:r>
      <w:r w:rsidR="00694F1C" w:rsidRPr="006E26A7">
        <w:rPr>
          <w:sz w:val="24"/>
          <w:szCs w:val="24"/>
        </w:rPr>
        <w:t xml:space="preserve">wszelkich czynności po podpisaniu Umowy, związanych z jej realizacją (w tym </w:t>
      </w:r>
      <w:r w:rsidRPr="006E26A7">
        <w:rPr>
          <w:sz w:val="24"/>
          <w:szCs w:val="24"/>
        </w:rPr>
        <w:t>odbioru przedmiotu</w:t>
      </w:r>
      <w:r w:rsidR="00735199" w:rsidRPr="006E26A7">
        <w:rPr>
          <w:sz w:val="24"/>
          <w:szCs w:val="24"/>
        </w:rPr>
        <w:t xml:space="preserve"> </w:t>
      </w:r>
      <w:r w:rsidRPr="006E26A7">
        <w:rPr>
          <w:sz w:val="24"/>
          <w:szCs w:val="24"/>
        </w:rPr>
        <w:t>Umowy</w:t>
      </w:r>
      <w:r w:rsidR="00694F1C" w:rsidRPr="006E26A7">
        <w:rPr>
          <w:sz w:val="24"/>
          <w:szCs w:val="24"/>
        </w:rPr>
        <w:t>)</w:t>
      </w:r>
      <w:r w:rsidRPr="006E26A7">
        <w:rPr>
          <w:sz w:val="24"/>
          <w:szCs w:val="24"/>
        </w:rPr>
        <w:t xml:space="preserve">, składa się z co najmniej </w:t>
      </w:r>
      <w:r w:rsidRPr="006E26A7">
        <w:rPr>
          <w:sz w:val="24"/>
          <w:szCs w:val="24"/>
        </w:rPr>
        <w:br/>
        <w:t xml:space="preserve">3 przedstawicieli Zamawiającego. Skład Zespołu Odbioru z wyznaczonym </w:t>
      </w:r>
      <w:r w:rsidR="002A5571" w:rsidRPr="006E26A7">
        <w:rPr>
          <w:sz w:val="24"/>
          <w:szCs w:val="24"/>
        </w:rPr>
        <w:t xml:space="preserve">przez Zamawiającego </w:t>
      </w:r>
      <w:r w:rsidRPr="006E26A7">
        <w:rPr>
          <w:sz w:val="24"/>
          <w:szCs w:val="24"/>
        </w:rPr>
        <w:t>przewodniczącym  i zastępcą  przewodniczącego oraz  udzielonymi u</w:t>
      </w:r>
      <w:r w:rsidR="002A5571" w:rsidRPr="006E26A7">
        <w:rPr>
          <w:sz w:val="24"/>
          <w:szCs w:val="24"/>
        </w:rPr>
        <w:t xml:space="preserve">poważnieniami </w:t>
      </w:r>
      <w:r w:rsidRPr="006E26A7">
        <w:rPr>
          <w:sz w:val="24"/>
          <w:szCs w:val="24"/>
        </w:rPr>
        <w:t xml:space="preserve">w tym dla przedstawicieli Wykonawcy, Strony wzajemnie przedstawią w formie pisemnej najpóźniej w dniu podstawienia </w:t>
      </w:r>
      <w:r w:rsidR="005B4D6F" w:rsidRPr="006E26A7">
        <w:rPr>
          <w:sz w:val="24"/>
          <w:szCs w:val="24"/>
        </w:rPr>
        <w:t xml:space="preserve">pierwszej </w:t>
      </w:r>
      <w:r w:rsidR="00077F46" w:rsidRPr="006E26A7">
        <w:rPr>
          <w:sz w:val="24"/>
          <w:szCs w:val="24"/>
        </w:rPr>
        <w:t xml:space="preserve">partii </w:t>
      </w:r>
      <w:r w:rsidRPr="006E26A7">
        <w:rPr>
          <w:sz w:val="24"/>
          <w:szCs w:val="24"/>
        </w:rPr>
        <w:t>Autobusów</w:t>
      </w:r>
      <w:r w:rsidR="005D21A2" w:rsidRPr="006E26A7">
        <w:rPr>
          <w:sz w:val="24"/>
          <w:szCs w:val="24"/>
        </w:rPr>
        <w:t>, ładowarek</w:t>
      </w:r>
      <w:r w:rsidR="00F83B03" w:rsidRPr="006E26A7">
        <w:rPr>
          <w:sz w:val="24"/>
          <w:szCs w:val="24"/>
        </w:rPr>
        <w:t xml:space="preserve"> małej mocy</w:t>
      </w:r>
      <w:r w:rsidRPr="006E26A7">
        <w:rPr>
          <w:sz w:val="24"/>
          <w:szCs w:val="24"/>
        </w:rPr>
        <w:t>. Wszelkie protokoły podpisywane przez Zespół Odbioru muszą zawierać podpisy co najmniej 3 jego członków w tym przewodniczącego lub zastępcy przewodniczącego.</w:t>
      </w:r>
    </w:p>
    <w:p w:rsidR="00B469FC" w:rsidRPr="006E26A7" w:rsidRDefault="00B469FC" w:rsidP="00973297">
      <w:pPr>
        <w:numPr>
          <w:ilvl w:val="0"/>
          <w:numId w:val="3"/>
        </w:numPr>
        <w:suppressAutoHyphens/>
        <w:spacing w:before="120" w:after="120"/>
        <w:jc w:val="both"/>
        <w:rPr>
          <w:sz w:val="24"/>
          <w:szCs w:val="24"/>
        </w:rPr>
      </w:pPr>
      <w:r w:rsidRPr="006E26A7">
        <w:rPr>
          <w:sz w:val="24"/>
          <w:szCs w:val="24"/>
        </w:rPr>
        <w:t xml:space="preserve">W przypadku gdy Wykonawca nie wyznaczy przedstawiciela lub przedstawiciel nie jest dyspozycyjny do czego jest zobowiązany zgodnie postanowieniami </w:t>
      </w:r>
      <w:r w:rsidR="00BE6003" w:rsidRPr="006E26A7">
        <w:rPr>
          <w:sz w:val="24"/>
          <w:szCs w:val="24"/>
        </w:rPr>
        <w:t>ust. 7, odbiór przedmiotu U</w:t>
      </w:r>
      <w:r w:rsidR="00F83B03" w:rsidRPr="006E26A7">
        <w:rPr>
          <w:sz w:val="24"/>
          <w:szCs w:val="24"/>
        </w:rPr>
        <w:t>mowy</w:t>
      </w:r>
      <w:r w:rsidRPr="006E26A7">
        <w:rPr>
          <w:sz w:val="24"/>
          <w:szCs w:val="24"/>
        </w:rPr>
        <w:t xml:space="preserve"> lub inne czynności dotyczące odbioru, mogą być dokonane przez co najmniej 3 przedstawicieli Zamawiającego (Zespół Odbioru), po uprzednim wezwaniu drogą elektroniczną Wykonawcy do udziału w odbiorze z określeniem daty stawienia się do dokonania odbioru w terminie nie przekraczającym </w:t>
      </w:r>
      <w:r w:rsidR="004F7983" w:rsidRPr="006E26A7">
        <w:rPr>
          <w:sz w:val="24"/>
          <w:szCs w:val="24"/>
        </w:rPr>
        <w:t xml:space="preserve">2 dni roboczych </w:t>
      </w:r>
      <w:r w:rsidRPr="006E26A7">
        <w:rPr>
          <w:sz w:val="24"/>
          <w:szCs w:val="24"/>
        </w:rPr>
        <w:t xml:space="preserve">od daty </w:t>
      </w:r>
      <w:r w:rsidR="007454B1" w:rsidRPr="006E26A7">
        <w:rPr>
          <w:sz w:val="24"/>
          <w:szCs w:val="24"/>
        </w:rPr>
        <w:t xml:space="preserve">wezwania, </w:t>
      </w:r>
      <w:r w:rsidRPr="006E26A7">
        <w:rPr>
          <w:sz w:val="24"/>
          <w:szCs w:val="24"/>
        </w:rPr>
        <w:t>z uwzględnieniem zapisów w ust. 3.</w:t>
      </w:r>
    </w:p>
    <w:p w:rsidR="00AE6611" w:rsidRPr="006E26A7" w:rsidRDefault="00AE6611" w:rsidP="0066178F">
      <w:pPr>
        <w:suppressAutoHyphens/>
        <w:spacing w:before="120" w:after="120"/>
        <w:ind w:left="360"/>
        <w:jc w:val="both"/>
        <w:rPr>
          <w:sz w:val="24"/>
          <w:szCs w:val="24"/>
        </w:rPr>
      </w:pPr>
    </w:p>
    <w:p w:rsidR="00B469FC" w:rsidRPr="006E26A7" w:rsidRDefault="00B469FC" w:rsidP="00D76C6E">
      <w:pPr>
        <w:suppressAutoHyphens/>
        <w:spacing w:before="120" w:after="120"/>
        <w:ind w:left="360"/>
        <w:jc w:val="center"/>
        <w:rPr>
          <w:b/>
          <w:i/>
          <w:sz w:val="24"/>
          <w:szCs w:val="24"/>
          <w:u w:val="single"/>
        </w:rPr>
      </w:pPr>
      <w:r w:rsidRPr="006E26A7">
        <w:rPr>
          <w:b/>
          <w:i/>
          <w:sz w:val="24"/>
          <w:szCs w:val="24"/>
          <w:u w:val="single"/>
        </w:rPr>
        <w:t xml:space="preserve">Odbiór </w:t>
      </w:r>
      <w:r w:rsidR="00F75D7C" w:rsidRPr="006E26A7">
        <w:rPr>
          <w:b/>
          <w:i/>
          <w:sz w:val="24"/>
          <w:szCs w:val="24"/>
          <w:u w:val="single"/>
        </w:rPr>
        <w:t>techniczny</w:t>
      </w:r>
    </w:p>
    <w:p w:rsidR="00400368" w:rsidRPr="006E26A7" w:rsidRDefault="00400368" w:rsidP="00400368">
      <w:pPr>
        <w:suppressAutoHyphens/>
        <w:spacing w:before="120" w:after="120"/>
        <w:ind w:left="142"/>
        <w:jc w:val="both"/>
        <w:rPr>
          <w:sz w:val="24"/>
          <w:szCs w:val="24"/>
        </w:rPr>
      </w:pPr>
      <w:r w:rsidRPr="006E26A7">
        <w:rPr>
          <w:sz w:val="24"/>
          <w:szCs w:val="24"/>
        </w:rPr>
        <w:t xml:space="preserve"> </w:t>
      </w:r>
      <w:r w:rsidR="008223EA" w:rsidRPr="006E26A7">
        <w:rPr>
          <w:sz w:val="24"/>
          <w:szCs w:val="24"/>
        </w:rPr>
        <w:t xml:space="preserve">9a.Przez </w:t>
      </w:r>
      <w:r w:rsidR="00911B03" w:rsidRPr="006E26A7">
        <w:rPr>
          <w:sz w:val="24"/>
          <w:szCs w:val="24"/>
        </w:rPr>
        <w:t>odbi</w:t>
      </w:r>
      <w:r w:rsidR="008223EA" w:rsidRPr="006E26A7">
        <w:rPr>
          <w:sz w:val="24"/>
          <w:szCs w:val="24"/>
        </w:rPr>
        <w:t>ór</w:t>
      </w:r>
      <w:r w:rsidR="00911B03" w:rsidRPr="006E26A7">
        <w:rPr>
          <w:sz w:val="24"/>
          <w:szCs w:val="24"/>
        </w:rPr>
        <w:t xml:space="preserve"> techniczn</w:t>
      </w:r>
      <w:r w:rsidR="008223EA" w:rsidRPr="006E26A7">
        <w:rPr>
          <w:sz w:val="24"/>
          <w:szCs w:val="24"/>
        </w:rPr>
        <w:t>y</w:t>
      </w:r>
      <w:r w:rsidR="00231A18" w:rsidRPr="006E26A7">
        <w:rPr>
          <w:sz w:val="24"/>
          <w:szCs w:val="24"/>
        </w:rPr>
        <w:t xml:space="preserve"> Autobusu</w:t>
      </w:r>
      <w:r w:rsidR="00AC5B16" w:rsidRPr="006E26A7">
        <w:rPr>
          <w:sz w:val="24"/>
          <w:szCs w:val="24"/>
        </w:rPr>
        <w:t xml:space="preserve">/ </w:t>
      </w:r>
      <w:r w:rsidR="00231A18" w:rsidRPr="006E26A7">
        <w:rPr>
          <w:sz w:val="24"/>
          <w:szCs w:val="24"/>
        </w:rPr>
        <w:t>ładowarki</w:t>
      </w:r>
      <w:r w:rsidR="00AC5B16" w:rsidRPr="006E26A7">
        <w:rPr>
          <w:sz w:val="24"/>
          <w:szCs w:val="24"/>
        </w:rPr>
        <w:t xml:space="preserve"> małej mocy</w:t>
      </w:r>
      <w:r w:rsidR="00200BA9" w:rsidRPr="006E26A7">
        <w:rPr>
          <w:sz w:val="24"/>
          <w:szCs w:val="24"/>
        </w:rPr>
        <w:t xml:space="preserve"> rozumie się </w:t>
      </w:r>
      <w:r w:rsidR="008223EA" w:rsidRPr="006E26A7">
        <w:rPr>
          <w:sz w:val="24"/>
          <w:szCs w:val="24"/>
        </w:rPr>
        <w:t xml:space="preserve">ogół </w:t>
      </w:r>
      <w:r w:rsidR="00200BA9" w:rsidRPr="006E26A7">
        <w:rPr>
          <w:sz w:val="24"/>
          <w:szCs w:val="24"/>
        </w:rPr>
        <w:t>czynności</w:t>
      </w:r>
      <w:r w:rsidR="0011610E" w:rsidRPr="006E26A7">
        <w:rPr>
          <w:sz w:val="24"/>
          <w:szCs w:val="24"/>
        </w:rPr>
        <w:t xml:space="preserve">, </w:t>
      </w:r>
      <w:r w:rsidR="008D26F7" w:rsidRPr="006E26A7">
        <w:rPr>
          <w:sz w:val="24"/>
          <w:szCs w:val="24"/>
        </w:rPr>
        <w:br/>
        <w:t xml:space="preserve">     </w:t>
      </w:r>
      <w:r w:rsidR="00F85B5C" w:rsidRPr="006E26A7">
        <w:rPr>
          <w:sz w:val="24"/>
          <w:szCs w:val="24"/>
        </w:rPr>
        <w:t>o których mowa w §</w:t>
      </w:r>
      <w:r w:rsidR="0011610E" w:rsidRPr="006E26A7">
        <w:rPr>
          <w:sz w:val="24"/>
          <w:szCs w:val="24"/>
        </w:rPr>
        <w:t xml:space="preserve"> 4 niniejszej Umowy</w:t>
      </w:r>
      <w:r w:rsidR="008D26F7" w:rsidRPr="006E26A7">
        <w:rPr>
          <w:sz w:val="24"/>
          <w:szCs w:val="24"/>
        </w:rPr>
        <w:t xml:space="preserve"> </w:t>
      </w:r>
      <w:r w:rsidR="00AC5B16" w:rsidRPr="006E26A7">
        <w:rPr>
          <w:sz w:val="24"/>
          <w:szCs w:val="24"/>
        </w:rPr>
        <w:t xml:space="preserve">niezbędnych do oceny zgodności </w:t>
      </w:r>
      <w:r w:rsidR="00CB1CD5" w:rsidRPr="006E26A7">
        <w:rPr>
          <w:sz w:val="24"/>
          <w:szCs w:val="24"/>
        </w:rPr>
        <w:t>przedmiotu</w:t>
      </w:r>
      <w:r w:rsidR="008D26F7" w:rsidRPr="006E26A7">
        <w:rPr>
          <w:sz w:val="24"/>
          <w:szCs w:val="24"/>
        </w:rPr>
        <w:br/>
        <w:t xml:space="preserve">    </w:t>
      </w:r>
      <w:r w:rsidR="00CB1CD5" w:rsidRPr="006E26A7">
        <w:rPr>
          <w:sz w:val="24"/>
          <w:szCs w:val="24"/>
        </w:rPr>
        <w:t xml:space="preserve"> zamówienia z </w:t>
      </w:r>
      <w:proofErr w:type="spellStart"/>
      <w:r w:rsidR="00CB1CD5" w:rsidRPr="006E26A7">
        <w:rPr>
          <w:sz w:val="24"/>
          <w:szCs w:val="24"/>
        </w:rPr>
        <w:t>s.i.w.z</w:t>
      </w:r>
      <w:proofErr w:type="spellEnd"/>
      <w:r w:rsidR="00CB1CD5" w:rsidRPr="006E26A7">
        <w:rPr>
          <w:sz w:val="24"/>
          <w:szCs w:val="24"/>
        </w:rPr>
        <w:t xml:space="preserve"> i ofertą Wykonawcy,</w:t>
      </w:r>
      <w:r w:rsidR="0011610E" w:rsidRPr="006E26A7">
        <w:rPr>
          <w:sz w:val="24"/>
          <w:szCs w:val="24"/>
        </w:rPr>
        <w:t xml:space="preserve"> </w:t>
      </w:r>
      <w:r w:rsidR="00200BA9" w:rsidRPr="006E26A7">
        <w:rPr>
          <w:sz w:val="24"/>
          <w:szCs w:val="24"/>
        </w:rPr>
        <w:t>zakończonych podpisaniem</w:t>
      </w:r>
      <w:r w:rsidR="00AC5B16" w:rsidRPr="006E26A7">
        <w:rPr>
          <w:sz w:val="24"/>
          <w:szCs w:val="24"/>
        </w:rPr>
        <w:t xml:space="preserve"> przez </w:t>
      </w:r>
      <w:r w:rsidR="008223EA" w:rsidRPr="006E26A7">
        <w:rPr>
          <w:sz w:val="24"/>
          <w:szCs w:val="24"/>
        </w:rPr>
        <w:t>Strony</w:t>
      </w:r>
      <w:r w:rsidR="00200BA9" w:rsidRPr="006E26A7">
        <w:rPr>
          <w:sz w:val="24"/>
          <w:szCs w:val="24"/>
        </w:rPr>
        <w:t xml:space="preserve"> bez</w:t>
      </w:r>
      <w:r w:rsidR="008D26F7" w:rsidRPr="006E26A7">
        <w:rPr>
          <w:sz w:val="24"/>
          <w:szCs w:val="24"/>
        </w:rPr>
        <w:br/>
        <w:t xml:space="preserve">    </w:t>
      </w:r>
      <w:r w:rsidR="00200BA9" w:rsidRPr="006E26A7">
        <w:rPr>
          <w:sz w:val="24"/>
          <w:szCs w:val="24"/>
        </w:rPr>
        <w:t xml:space="preserve"> uwag protokołu odbioru technicznego</w:t>
      </w:r>
      <w:r w:rsidR="00373DCF" w:rsidRPr="006E26A7">
        <w:rPr>
          <w:sz w:val="24"/>
          <w:szCs w:val="24"/>
        </w:rPr>
        <w:t>:</w:t>
      </w:r>
      <w:r w:rsidR="008D26F7" w:rsidRPr="006E26A7">
        <w:rPr>
          <w:sz w:val="24"/>
          <w:szCs w:val="24"/>
        </w:rPr>
        <w:t xml:space="preserve"> </w:t>
      </w:r>
      <w:r w:rsidR="00471382" w:rsidRPr="006E26A7">
        <w:rPr>
          <w:sz w:val="24"/>
          <w:szCs w:val="24"/>
        </w:rPr>
        <w:t xml:space="preserve">Autobusu, </w:t>
      </w:r>
      <w:r w:rsidR="00231A18" w:rsidRPr="006E26A7">
        <w:rPr>
          <w:sz w:val="24"/>
          <w:szCs w:val="24"/>
        </w:rPr>
        <w:t xml:space="preserve">ładowarki małej mocy </w:t>
      </w:r>
      <w:r w:rsidR="002A5571" w:rsidRPr="006E26A7">
        <w:rPr>
          <w:sz w:val="24"/>
          <w:szCs w:val="24"/>
        </w:rPr>
        <w:t>l</w:t>
      </w:r>
      <w:r w:rsidR="00AB6914" w:rsidRPr="006E26A7">
        <w:rPr>
          <w:sz w:val="24"/>
          <w:szCs w:val="24"/>
        </w:rPr>
        <w:t>ub w przypadku stwierdzenia roz</w:t>
      </w:r>
      <w:r w:rsidR="002A5571" w:rsidRPr="006E26A7">
        <w:rPr>
          <w:sz w:val="24"/>
          <w:szCs w:val="24"/>
        </w:rPr>
        <w:t>bieżności, o których mowa w § 4 ust. 20 Umowy</w:t>
      </w:r>
      <w:r w:rsidR="00AB6914" w:rsidRPr="006E26A7">
        <w:rPr>
          <w:sz w:val="24"/>
          <w:szCs w:val="24"/>
        </w:rPr>
        <w:t xml:space="preserve"> podpisania protokołu odbioru technicznego</w:t>
      </w:r>
      <w:r w:rsidR="002A5571" w:rsidRPr="006E26A7">
        <w:rPr>
          <w:sz w:val="24"/>
          <w:szCs w:val="24"/>
        </w:rPr>
        <w:t xml:space="preserve"> z rozbieżnościami A</w:t>
      </w:r>
      <w:r w:rsidR="00393585" w:rsidRPr="006E26A7">
        <w:rPr>
          <w:sz w:val="24"/>
          <w:szCs w:val="24"/>
        </w:rPr>
        <w:t>utobusu</w:t>
      </w:r>
      <w:r w:rsidR="002A5571" w:rsidRPr="006E26A7">
        <w:rPr>
          <w:sz w:val="24"/>
          <w:szCs w:val="24"/>
        </w:rPr>
        <w:t xml:space="preserve">/ ładowarki małej mocy oraz podpisaniem przez Strony bez uwag protokołów kompletności dokumentów oraz kompletności programów i dodatkowego wyposażenia, o których mowa w ust. 12 </w:t>
      </w:r>
      <w:r w:rsidR="002A5571" w:rsidRPr="006E26A7">
        <w:rPr>
          <w:sz w:val="24"/>
          <w:szCs w:val="24"/>
        </w:rPr>
        <w:lastRenderedPageBreak/>
        <w:t>niniejszego paragrafu</w:t>
      </w:r>
      <w:r w:rsidR="00393585" w:rsidRPr="006E26A7">
        <w:rPr>
          <w:sz w:val="24"/>
          <w:szCs w:val="24"/>
        </w:rPr>
        <w:t>.</w:t>
      </w:r>
      <w:r w:rsidR="00B86C08" w:rsidRPr="006E26A7">
        <w:rPr>
          <w:sz w:val="24"/>
          <w:szCs w:val="24"/>
        </w:rPr>
        <w:t xml:space="preserve"> </w:t>
      </w:r>
      <w:r w:rsidR="00A80144" w:rsidRPr="006E26A7">
        <w:rPr>
          <w:sz w:val="24"/>
          <w:szCs w:val="24"/>
        </w:rPr>
        <w:t>W</w:t>
      </w:r>
      <w:r w:rsidR="00471382" w:rsidRPr="006E26A7">
        <w:rPr>
          <w:sz w:val="24"/>
          <w:szCs w:val="24"/>
        </w:rPr>
        <w:t>zory</w:t>
      </w:r>
      <w:r w:rsidR="00373DCF" w:rsidRPr="006E26A7">
        <w:rPr>
          <w:sz w:val="24"/>
          <w:szCs w:val="24"/>
        </w:rPr>
        <w:t xml:space="preserve"> protokołów</w:t>
      </w:r>
      <w:r w:rsidR="00A80144" w:rsidRPr="006E26A7">
        <w:rPr>
          <w:sz w:val="24"/>
          <w:szCs w:val="24"/>
        </w:rPr>
        <w:t xml:space="preserve"> odbioru technicznego</w:t>
      </w:r>
      <w:r w:rsidR="00CA7E7B" w:rsidRPr="006E26A7">
        <w:rPr>
          <w:sz w:val="24"/>
          <w:szCs w:val="24"/>
        </w:rPr>
        <w:t>- zespół odbioru ustali w trybie roboczym.</w:t>
      </w:r>
      <w:r w:rsidR="002052FF" w:rsidRPr="006E26A7">
        <w:rPr>
          <w:sz w:val="24"/>
          <w:szCs w:val="24"/>
        </w:rPr>
        <w:t xml:space="preserve">  </w:t>
      </w:r>
    </w:p>
    <w:p w:rsidR="00A83FA5" w:rsidRPr="006E26A7" w:rsidRDefault="00B469FC" w:rsidP="00973297">
      <w:pPr>
        <w:pStyle w:val="Akapitzlist"/>
        <w:numPr>
          <w:ilvl w:val="0"/>
          <w:numId w:val="3"/>
        </w:numPr>
        <w:suppressAutoHyphens/>
        <w:spacing w:before="120" w:after="120"/>
        <w:jc w:val="both"/>
        <w:rPr>
          <w:sz w:val="24"/>
          <w:szCs w:val="24"/>
        </w:rPr>
      </w:pPr>
      <w:r w:rsidRPr="006E26A7">
        <w:rPr>
          <w:sz w:val="24"/>
          <w:szCs w:val="24"/>
        </w:rPr>
        <w:t>W</w:t>
      </w:r>
      <w:r w:rsidR="00A83FA5" w:rsidRPr="006E26A7">
        <w:rPr>
          <w:sz w:val="24"/>
          <w:szCs w:val="24"/>
        </w:rPr>
        <w:t xml:space="preserve">arunkami </w:t>
      </w:r>
      <w:r w:rsidR="005D295C" w:rsidRPr="006E26A7">
        <w:rPr>
          <w:sz w:val="24"/>
          <w:szCs w:val="24"/>
        </w:rPr>
        <w:t xml:space="preserve">dopuszczenia oraz przystąpienia </w:t>
      </w:r>
      <w:r w:rsidR="00A83FA5" w:rsidRPr="006E26A7">
        <w:rPr>
          <w:sz w:val="24"/>
          <w:szCs w:val="24"/>
        </w:rPr>
        <w:t xml:space="preserve">do odbioru </w:t>
      </w:r>
      <w:r w:rsidR="007454B1" w:rsidRPr="006E26A7">
        <w:rPr>
          <w:sz w:val="24"/>
          <w:szCs w:val="24"/>
        </w:rPr>
        <w:t xml:space="preserve">technicznego </w:t>
      </w:r>
      <w:r w:rsidR="00A83FA5" w:rsidRPr="006E26A7">
        <w:rPr>
          <w:sz w:val="24"/>
          <w:szCs w:val="24"/>
        </w:rPr>
        <w:t>Autobusów, ładowarek małej mocy są:</w:t>
      </w:r>
    </w:p>
    <w:p w:rsidR="00A83FA5" w:rsidRPr="006E26A7" w:rsidRDefault="00A83FA5" w:rsidP="000971C2">
      <w:pPr>
        <w:pStyle w:val="Akapitzlist"/>
        <w:numPr>
          <w:ilvl w:val="0"/>
          <w:numId w:val="83"/>
        </w:numPr>
        <w:suppressAutoHyphens/>
        <w:spacing w:before="120" w:after="120"/>
        <w:jc w:val="both"/>
        <w:rPr>
          <w:sz w:val="24"/>
          <w:szCs w:val="24"/>
        </w:rPr>
      </w:pPr>
      <w:r w:rsidRPr="006E26A7">
        <w:rPr>
          <w:sz w:val="24"/>
          <w:szCs w:val="24"/>
        </w:rPr>
        <w:t>dla Autobusów:</w:t>
      </w:r>
    </w:p>
    <w:p w:rsidR="00BD4936" w:rsidRPr="006E26A7" w:rsidRDefault="00BD4936" w:rsidP="000971C2">
      <w:pPr>
        <w:pStyle w:val="Akapitzlist"/>
        <w:numPr>
          <w:ilvl w:val="0"/>
          <w:numId w:val="84"/>
        </w:numPr>
        <w:rPr>
          <w:sz w:val="24"/>
          <w:szCs w:val="24"/>
        </w:rPr>
      </w:pPr>
      <w:r w:rsidRPr="006E26A7">
        <w:rPr>
          <w:sz w:val="24"/>
          <w:szCs w:val="24"/>
        </w:rPr>
        <w:t>przyłączenie punktu ładowania do sieci dystrybucyjnej potwierdzone przez PGE,</w:t>
      </w:r>
      <w:r w:rsidR="00420681" w:rsidRPr="006E26A7">
        <w:rPr>
          <w:sz w:val="24"/>
          <w:szCs w:val="24"/>
        </w:rPr>
        <w:t xml:space="preserve"> </w:t>
      </w:r>
    </w:p>
    <w:p w:rsidR="00420681" w:rsidRPr="006E26A7" w:rsidRDefault="00420681" w:rsidP="000971C2">
      <w:pPr>
        <w:pStyle w:val="Akapitzlist"/>
        <w:numPr>
          <w:ilvl w:val="0"/>
          <w:numId w:val="84"/>
        </w:numPr>
        <w:rPr>
          <w:sz w:val="24"/>
          <w:szCs w:val="24"/>
        </w:rPr>
      </w:pPr>
      <w:r w:rsidRPr="006E26A7">
        <w:rPr>
          <w:sz w:val="24"/>
          <w:szCs w:val="24"/>
        </w:rPr>
        <w:t>dostarczenie dokumentów, o których mowa w § 2 ust. 28 pkt 1</w:t>
      </w:r>
      <w:r w:rsidR="005D295C" w:rsidRPr="006E26A7">
        <w:rPr>
          <w:sz w:val="24"/>
          <w:szCs w:val="24"/>
        </w:rPr>
        <w:t xml:space="preserve"> lit</w:t>
      </w:r>
      <w:r w:rsidR="008550AA" w:rsidRPr="006E26A7">
        <w:rPr>
          <w:sz w:val="24"/>
          <w:szCs w:val="24"/>
        </w:rPr>
        <w:t>.</w:t>
      </w:r>
      <w:r w:rsidR="005D295C" w:rsidRPr="006E26A7">
        <w:rPr>
          <w:sz w:val="24"/>
          <w:szCs w:val="24"/>
        </w:rPr>
        <w:t xml:space="preserve"> a</w:t>
      </w:r>
      <w:r w:rsidR="00415B49" w:rsidRPr="006E26A7">
        <w:rPr>
          <w:sz w:val="24"/>
          <w:szCs w:val="24"/>
        </w:rPr>
        <w:t xml:space="preserve"> </w:t>
      </w:r>
      <w:proofErr w:type="spellStart"/>
      <w:r w:rsidR="00415B49" w:rsidRPr="006E26A7">
        <w:rPr>
          <w:sz w:val="24"/>
          <w:szCs w:val="24"/>
        </w:rPr>
        <w:t>ppkt</w:t>
      </w:r>
      <w:proofErr w:type="spellEnd"/>
      <w:r w:rsidR="00415B49" w:rsidRPr="006E26A7">
        <w:rPr>
          <w:sz w:val="24"/>
          <w:szCs w:val="24"/>
        </w:rPr>
        <w:t>. aa - ab</w:t>
      </w:r>
      <w:r w:rsidR="008550AA" w:rsidRPr="006E26A7">
        <w:rPr>
          <w:sz w:val="24"/>
          <w:szCs w:val="24"/>
        </w:rPr>
        <w:t>,</w:t>
      </w:r>
    </w:p>
    <w:p w:rsidR="009E4A5B" w:rsidRPr="006E26A7" w:rsidRDefault="009E4A5B" w:rsidP="000971C2">
      <w:pPr>
        <w:pStyle w:val="Akapitzlist"/>
        <w:numPr>
          <w:ilvl w:val="0"/>
          <w:numId w:val="83"/>
        </w:numPr>
        <w:suppressAutoHyphens/>
        <w:spacing w:before="120" w:after="120"/>
        <w:jc w:val="both"/>
        <w:rPr>
          <w:sz w:val="24"/>
          <w:szCs w:val="24"/>
        </w:rPr>
      </w:pPr>
      <w:r w:rsidRPr="006E26A7">
        <w:rPr>
          <w:sz w:val="24"/>
          <w:szCs w:val="24"/>
        </w:rPr>
        <w:t xml:space="preserve">dla </w:t>
      </w:r>
      <w:r w:rsidR="002359AD" w:rsidRPr="006E26A7">
        <w:rPr>
          <w:sz w:val="24"/>
          <w:szCs w:val="24"/>
        </w:rPr>
        <w:t>ładowarek małej mocy</w:t>
      </w:r>
      <w:r w:rsidRPr="006E26A7">
        <w:rPr>
          <w:sz w:val="24"/>
          <w:szCs w:val="24"/>
        </w:rPr>
        <w:t>:</w:t>
      </w:r>
    </w:p>
    <w:p w:rsidR="005D295C" w:rsidRPr="006E26A7" w:rsidRDefault="005D295C" w:rsidP="000971C2">
      <w:pPr>
        <w:pStyle w:val="Akapitzlist"/>
        <w:numPr>
          <w:ilvl w:val="0"/>
          <w:numId w:val="85"/>
        </w:numPr>
        <w:rPr>
          <w:sz w:val="24"/>
          <w:szCs w:val="24"/>
        </w:rPr>
      </w:pPr>
      <w:r w:rsidRPr="006E26A7">
        <w:rPr>
          <w:sz w:val="24"/>
          <w:szCs w:val="24"/>
        </w:rPr>
        <w:t>dostarczenie dokumentów, o których mowa w § 2 ust. 28 pkt 1 lit</w:t>
      </w:r>
      <w:r w:rsidR="008550AA" w:rsidRPr="006E26A7">
        <w:rPr>
          <w:sz w:val="24"/>
          <w:szCs w:val="24"/>
        </w:rPr>
        <w:t>.</w:t>
      </w:r>
      <w:r w:rsidRPr="006E26A7">
        <w:rPr>
          <w:sz w:val="24"/>
          <w:szCs w:val="24"/>
        </w:rPr>
        <w:t xml:space="preserve"> b</w:t>
      </w:r>
      <w:r w:rsidR="00415B49" w:rsidRPr="006E26A7">
        <w:rPr>
          <w:sz w:val="24"/>
          <w:szCs w:val="24"/>
        </w:rPr>
        <w:t xml:space="preserve"> </w:t>
      </w:r>
      <w:proofErr w:type="spellStart"/>
      <w:r w:rsidR="00415B49" w:rsidRPr="006E26A7">
        <w:rPr>
          <w:sz w:val="24"/>
          <w:szCs w:val="24"/>
        </w:rPr>
        <w:t>ppkt</w:t>
      </w:r>
      <w:proofErr w:type="spellEnd"/>
      <w:r w:rsidR="00415B49" w:rsidRPr="006E26A7">
        <w:rPr>
          <w:sz w:val="24"/>
          <w:szCs w:val="24"/>
        </w:rPr>
        <w:t>. aa</w:t>
      </w:r>
      <w:r w:rsidR="008550AA" w:rsidRPr="006E26A7">
        <w:rPr>
          <w:sz w:val="24"/>
          <w:szCs w:val="24"/>
        </w:rPr>
        <w:t>,</w:t>
      </w:r>
    </w:p>
    <w:p w:rsidR="0007643F" w:rsidRPr="006E26A7" w:rsidRDefault="009E4A5B" w:rsidP="000971C2">
      <w:pPr>
        <w:pStyle w:val="Akapitzlist"/>
        <w:numPr>
          <w:ilvl w:val="0"/>
          <w:numId w:val="85"/>
        </w:numPr>
        <w:suppressAutoHyphens/>
        <w:spacing w:before="120" w:after="120"/>
        <w:jc w:val="both"/>
        <w:rPr>
          <w:sz w:val="24"/>
          <w:szCs w:val="24"/>
        </w:rPr>
      </w:pPr>
      <w:r w:rsidRPr="006E26A7">
        <w:rPr>
          <w:sz w:val="24"/>
          <w:szCs w:val="24"/>
        </w:rPr>
        <w:t xml:space="preserve">przyłączenie ładowarki małej mocy </w:t>
      </w:r>
      <w:r w:rsidR="0074312C" w:rsidRPr="006E26A7">
        <w:rPr>
          <w:sz w:val="24"/>
          <w:szCs w:val="24"/>
        </w:rPr>
        <w:t>do sieci dystrybucyjnej Nn.</w:t>
      </w:r>
    </w:p>
    <w:p w:rsidR="004C492A" w:rsidRPr="006E26A7" w:rsidRDefault="00B469FC" w:rsidP="000971C2">
      <w:pPr>
        <w:pStyle w:val="Akapitzlist"/>
        <w:numPr>
          <w:ilvl w:val="0"/>
          <w:numId w:val="93"/>
        </w:numPr>
        <w:suppressAutoHyphens/>
        <w:jc w:val="both"/>
        <w:rPr>
          <w:sz w:val="24"/>
          <w:szCs w:val="24"/>
        </w:rPr>
      </w:pPr>
      <w:r w:rsidRPr="006E26A7">
        <w:rPr>
          <w:sz w:val="24"/>
          <w:szCs w:val="24"/>
        </w:rPr>
        <w:t>W trakcie odbioru technicznego Zes</w:t>
      </w:r>
      <w:r w:rsidR="00A0497F" w:rsidRPr="006E26A7">
        <w:rPr>
          <w:sz w:val="24"/>
          <w:szCs w:val="24"/>
        </w:rPr>
        <w:t>pół Odbioru dokonuje</w:t>
      </w:r>
      <w:r w:rsidRPr="006E26A7">
        <w:rPr>
          <w:sz w:val="24"/>
          <w:szCs w:val="24"/>
        </w:rPr>
        <w:t>:</w:t>
      </w:r>
    </w:p>
    <w:p w:rsidR="00CA7983" w:rsidRPr="006E26A7" w:rsidRDefault="00CA7983" w:rsidP="00973297">
      <w:pPr>
        <w:pStyle w:val="Akapitzlist"/>
        <w:numPr>
          <w:ilvl w:val="0"/>
          <w:numId w:val="13"/>
        </w:numPr>
        <w:jc w:val="both"/>
        <w:rPr>
          <w:sz w:val="24"/>
          <w:szCs w:val="24"/>
        </w:rPr>
      </w:pPr>
      <w:r w:rsidRPr="006E26A7">
        <w:rPr>
          <w:sz w:val="24"/>
          <w:szCs w:val="24"/>
        </w:rPr>
        <w:t>weryfikacji zgodności dostarczonej dokumentacji, o której mowa w § 2 ust. 28 pkt 1 lit</w:t>
      </w:r>
      <w:r w:rsidR="00AE6611" w:rsidRPr="006E26A7">
        <w:rPr>
          <w:sz w:val="24"/>
          <w:szCs w:val="24"/>
        </w:rPr>
        <w:t>.</w:t>
      </w:r>
      <w:r w:rsidRPr="006E26A7">
        <w:rPr>
          <w:sz w:val="24"/>
          <w:szCs w:val="24"/>
        </w:rPr>
        <w:t xml:space="preserve"> a z dostarczonymi Autobusami (w szczególności spraw</w:t>
      </w:r>
      <w:r w:rsidR="00574387" w:rsidRPr="006E26A7">
        <w:rPr>
          <w:sz w:val="24"/>
          <w:szCs w:val="24"/>
        </w:rPr>
        <w:t>dzenie nr VIN)</w:t>
      </w:r>
      <w:r w:rsidRPr="006E26A7">
        <w:rPr>
          <w:sz w:val="24"/>
          <w:szCs w:val="24"/>
        </w:rPr>
        <w:t>,</w:t>
      </w:r>
    </w:p>
    <w:p w:rsidR="00CA7983" w:rsidRPr="006E26A7" w:rsidRDefault="00CA7983" w:rsidP="00973297">
      <w:pPr>
        <w:pStyle w:val="Akapitzlist"/>
        <w:numPr>
          <w:ilvl w:val="0"/>
          <w:numId w:val="13"/>
        </w:numPr>
        <w:jc w:val="both"/>
        <w:rPr>
          <w:sz w:val="24"/>
          <w:szCs w:val="24"/>
        </w:rPr>
      </w:pPr>
      <w:r w:rsidRPr="006E26A7">
        <w:rPr>
          <w:sz w:val="24"/>
          <w:szCs w:val="24"/>
        </w:rPr>
        <w:t>sprawdzenia, czy Autobusy spełniają wszystkie warunki techniczne, warunkujące dopuszczenie ich do ruchu drogowego zgodnie z obowiązującymi przepisami w tym</w:t>
      </w:r>
      <w:r w:rsidR="00221449" w:rsidRPr="006E26A7">
        <w:rPr>
          <w:sz w:val="24"/>
          <w:szCs w:val="24"/>
        </w:rPr>
        <w:t xml:space="preserve"> zakresie, a w szczególności z</w:t>
      </w:r>
      <w:r w:rsidR="006C376F" w:rsidRPr="006E26A7">
        <w:rPr>
          <w:sz w:val="24"/>
          <w:szCs w:val="24"/>
        </w:rPr>
        <w:t xml:space="preserve">: ustawą </w:t>
      </w:r>
      <w:r w:rsidR="00FD71E4" w:rsidRPr="006E26A7">
        <w:rPr>
          <w:sz w:val="24"/>
          <w:szCs w:val="24"/>
        </w:rPr>
        <w:t xml:space="preserve">z dnia 20 czerwca 1997 r. </w:t>
      </w:r>
      <w:r w:rsidR="006C376F" w:rsidRPr="006E26A7">
        <w:rPr>
          <w:sz w:val="24"/>
          <w:szCs w:val="24"/>
        </w:rPr>
        <w:t>Prawo o ruchu drogowym</w:t>
      </w:r>
      <w:r w:rsidR="00FD71E4" w:rsidRPr="006E26A7">
        <w:rPr>
          <w:sz w:val="24"/>
          <w:szCs w:val="24"/>
        </w:rPr>
        <w:t xml:space="preserve">  (Dz. U. z 2018 r. poz. 1990 ze zm.),</w:t>
      </w:r>
      <w:r w:rsidR="00221449" w:rsidRPr="006E26A7">
        <w:rPr>
          <w:sz w:val="24"/>
          <w:szCs w:val="24"/>
        </w:rPr>
        <w:t xml:space="preserve"> Rozporządzeniem Ministra Infrastruktury z dnia 31 grudnia 2002 r. w sprawie warunków technicznych pojazdów oraz zakresu ich niezbędnego wyposażenia (Dz. U. z 2003 r. Nr 32, poz. 262 ze zm.),</w:t>
      </w:r>
    </w:p>
    <w:p w:rsidR="00CA7983" w:rsidRPr="006E26A7" w:rsidRDefault="00CA7983" w:rsidP="00973297">
      <w:pPr>
        <w:pStyle w:val="Akapitzlist"/>
        <w:numPr>
          <w:ilvl w:val="0"/>
          <w:numId w:val="13"/>
        </w:numPr>
        <w:rPr>
          <w:sz w:val="24"/>
          <w:szCs w:val="24"/>
        </w:rPr>
      </w:pPr>
      <w:r w:rsidRPr="006E26A7">
        <w:rPr>
          <w:sz w:val="24"/>
          <w:szCs w:val="24"/>
        </w:rPr>
        <w:t xml:space="preserve">sprawdzenia, czy ładowarki małej mocy spełniają wszystkie warunki techniczne, warunkujące dopuszczenie ich do eksploatacji zgodnie z obowiązującymi przepisami w tym zakresie, </w:t>
      </w:r>
    </w:p>
    <w:p w:rsidR="00B469FC" w:rsidRPr="006E26A7" w:rsidRDefault="00B469FC" w:rsidP="00973297">
      <w:pPr>
        <w:pStyle w:val="Akapitzlist"/>
        <w:numPr>
          <w:ilvl w:val="0"/>
          <w:numId w:val="13"/>
        </w:numPr>
        <w:suppressAutoHyphens/>
        <w:jc w:val="both"/>
        <w:rPr>
          <w:strike/>
          <w:sz w:val="24"/>
          <w:szCs w:val="24"/>
        </w:rPr>
      </w:pPr>
      <w:r w:rsidRPr="006E26A7">
        <w:rPr>
          <w:sz w:val="24"/>
          <w:szCs w:val="24"/>
        </w:rPr>
        <w:t>zgodności dostarczonych Autobusów</w:t>
      </w:r>
      <w:r w:rsidR="00703232" w:rsidRPr="006E26A7">
        <w:rPr>
          <w:sz w:val="24"/>
          <w:szCs w:val="24"/>
        </w:rPr>
        <w:t>,</w:t>
      </w:r>
      <w:r w:rsidR="00AE532D" w:rsidRPr="006E26A7">
        <w:rPr>
          <w:sz w:val="24"/>
          <w:szCs w:val="24"/>
        </w:rPr>
        <w:t xml:space="preserve"> ładowarek</w:t>
      </w:r>
      <w:r w:rsidR="0078022D" w:rsidRPr="006E26A7">
        <w:rPr>
          <w:sz w:val="24"/>
          <w:szCs w:val="24"/>
        </w:rPr>
        <w:t xml:space="preserve"> </w:t>
      </w:r>
      <w:r w:rsidR="00F83B03" w:rsidRPr="006E26A7">
        <w:rPr>
          <w:sz w:val="24"/>
          <w:szCs w:val="24"/>
        </w:rPr>
        <w:t xml:space="preserve">małej mocy </w:t>
      </w:r>
      <w:r w:rsidRPr="006E26A7">
        <w:rPr>
          <w:sz w:val="24"/>
          <w:szCs w:val="24"/>
        </w:rPr>
        <w:t xml:space="preserve">z opisem </w:t>
      </w:r>
      <w:r w:rsidR="00AE532D" w:rsidRPr="006E26A7">
        <w:rPr>
          <w:sz w:val="24"/>
          <w:szCs w:val="24"/>
        </w:rPr>
        <w:t xml:space="preserve">przedmiotu </w:t>
      </w:r>
      <w:r w:rsidR="004C492A" w:rsidRPr="006E26A7">
        <w:rPr>
          <w:sz w:val="24"/>
          <w:szCs w:val="24"/>
        </w:rPr>
        <w:br/>
      </w:r>
      <w:r w:rsidR="00AE532D" w:rsidRPr="006E26A7">
        <w:rPr>
          <w:sz w:val="24"/>
          <w:szCs w:val="24"/>
        </w:rPr>
        <w:t xml:space="preserve">zamówienia zawartym </w:t>
      </w:r>
      <w:r w:rsidRPr="006E26A7">
        <w:rPr>
          <w:sz w:val="24"/>
          <w:szCs w:val="24"/>
        </w:rPr>
        <w:t xml:space="preserve">w </w:t>
      </w:r>
      <w:proofErr w:type="spellStart"/>
      <w:r w:rsidRPr="006E26A7">
        <w:rPr>
          <w:sz w:val="24"/>
          <w:szCs w:val="24"/>
        </w:rPr>
        <w:t>s.i.w.z</w:t>
      </w:r>
      <w:proofErr w:type="spellEnd"/>
      <w:r w:rsidRPr="006E26A7">
        <w:rPr>
          <w:sz w:val="24"/>
          <w:szCs w:val="24"/>
        </w:rPr>
        <w:t xml:space="preserve">. oraz złożoną  przez Wykonawcę ofertą, </w:t>
      </w:r>
    </w:p>
    <w:p w:rsidR="00B469FC" w:rsidRPr="006E26A7" w:rsidRDefault="00B469FC" w:rsidP="00973297">
      <w:pPr>
        <w:pStyle w:val="Akapitzlist"/>
        <w:numPr>
          <w:ilvl w:val="0"/>
          <w:numId w:val="13"/>
        </w:numPr>
        <w:suppressAutoHyphens/>
        <w:spacing w:before="120" w:after="120"/>
        <w:jc w:val="both"/>
        <w:rPr>
          <w:sz w:val="24"/>
          <w:szCs w:val="24"/>
        </w:rPr>
      </w:pPr>
      <w:r w:rsidRPr="006E26A7">
        <w:rPr>
          <w:sz w:val="24"/>
          <w:szCs w:val="24"/>
        </w:rPr>
        <w:t>oceny technicznej pod kątem występowania braków, wad, usterek</w:t>
      </w:r>
      <w:r w:rsidR="00AE532D" w:rsidRPr="006E26A7">
        <w:rPr>
          <w:sz w:val="24"/>
          <w:szCs w:val="24"/>
        </w:rPr>
        <w:t xml:space="preserve"> </w:t>
      </w:r>
      <w:r w:rsidRPr="006E26A7">
        <w:rPr>
          <w:sz w:val="24"/>
          <w:szCs w:val="24"/>
        </w:rPr>
        <w:t xml:space="preserve">i odstępstw od </w:t>
      </w:r>
      <w:proofErr w:type="spellStart"/>
      <w:r w:rsidRPr="006E26A7">
        <w:rPr>
          <w:sz w:val="24"/>
          <w:szCs w:val="24"/>
        </w:rPr>
        <w:t>s.i.w.z</w:t>
      </w:r>
      <w:proofErr w:type="spellEnd"/>
      <w:r w:rsidRPr="006E26A7">
        <w:rPr>
          <w:sz w:val="24"/>
          <w:szCs w:val="24"/>
        </w:rPr>
        <w:t>.</w:t>
      </w:r>
      <w:r w:rsidR="00AE532D" w:rsidRPr="006E26A7">
        <w:rPr>
          <w:sz w:val="24"/>
          <w:szCs w:val="24"/>
        </w:rPr>
        <w:t xml:space="preserve"> </w:t>
      </w:r>
      <w:r w:rsidR="003135A0" w:rsidRPr="006E26A7">
        <w:rPr>
          <w:sz w:val="24"/>
          <w:szCs w:val="24"/>
        </w:rPr>
        <w:t xml:space="preserve">podstawionych </w:t>
      </w:r>
      <w:r w:rsidR="00AE532D" w:rsidRPr="006E26A7">
        <w:rPr>
          <w:sz w:val="24"/>
          <w:szCs w:val="24"/>
        </w:rPr>
        <w:t>Autobusów</w:t>
      </w:r>
      <w:r w:rsidR="00703232" w:rsidRPr="006E26A7">
        <w:rPr>
          <w:sz w:val="24"/>
          <w:szCs w:val="24"/>
        </w:rPr>
        <w:t>,</w:t>
      </w:r>
      <w:r w:rsidR="00AE532D" w:rsidRPr="006E26A7">
        <w:rPr>
          <w:sz w:val="24"/>
          <w:szCs w:val="24"/>
        </w:rPr>
        <w:t xml:space="preserve"> ładowarek</w:t>
      </w:r>
      <w:r w:rsidR="00F83B03" w:rsidRPr="006E26A7">
        <w:rPr>
          <w:sz w:val="24"/>
          <w:szCs w:val="24"/>
        </w:rPr>
        <w:t xml:space="preserve"> małej mocy</w:t>
      </w:r>
      <w:r w:rsidRPr="006E26A7">
        <w:rPr>
          <w:sz w:val="24"/>
          <w:szCs w:val="24"/>
        </w:rPr>
        <w:t>,</w:t>
      </w:r>
    </w:p>
    <w:p w:rsidR="004C0467" w:rsidRPr="006E26A7" w:rsidRDefault="00B469FC" w:rsidP="00973297">
      <w:pPr>
        <w:pStyle w:val="Akapitzlist"/>
        <w:numPr>
          <w:ilvl w:val="0"/>
          <w:numId w:val="13"/>
        </w:numPr>
        <w:suppressAutoHyphens/>
        <w:spacing w:before="120" w:after="120"/>
        <w:jc w:val="both"/>
        <w:rPr>
          <w:sz w:val="24"/>
          <w:szCs w:val="24"/>
        </w:rPr>
      </w:pPr>
      <w:r w:rsidRPr="006E26A7">
        <w:rPr>
          <w:sz w:val="24"/>
          <w:szCs w:val="24"/>
        </w:rPr>
        <w:t xml:space="preserve">kompletności dostarczonego dodatkowego wyposażenia,  programów i dokumentacji określonych w § </w:t>
      </w:r>
      <w:r w:rsidR="000151F4" w:rsidRPr="006E26A7">
        <w:rPr>
          <w:sz w:val="24"/>
          <w:szCs w:val="24"/>
        </w:rPr>
        <w:t>2</w:t>
      </w:r>
      <w:r w:rsidR="00BD6AC3" w:rsidRPr="006E26A7">
        <w:rPr>
          <w:sz w:val="24"/>
          <w:szCs w:val="24"/>
        </w:rPr>
        <w:t xml:space="preserve"> ust. 28 pkt</w:t>
      </w:r>
      <w:r w:rsidR="00CA7983" w:rsidRPr="006E26A7">
        <w:rPr>
          <w:sz w:val="24"/>
          <w:szCs w:val="24"/>
        </w:rPr>
        <w:t xml:space="preserve"> </w:t>
      </w:r>
      <w:r w:rsidR="00BD6AC3" w:rsidRPr="006E26A7">
        <w:rPr>
          <w:sz w:val="24"/>
          <w:szCs w:val="24"/>
        </w:rPr>
        <w:t>2</w:t>
      </w:r>
      <w:r w:rsidR="00AE2086" w:rsidRPr="006E26A7">
        <w:rPr>
          <w:sz w:val="24"/>
          <w:szCs w:val="24"/>
        </w:rPr>
        <w:t>, ust. 35, 41 i 43</w:t>
      </w:r>
      <w:r w:rsidR="000151F4" w:rsidRPr="006E26A7">
        <w:rPr>
          <w:sz w:val="24"/>
          <w:szCs w:val="24"/>
        </w:rPr>
        <w:t xml:space="preserve"> </w:t>
      </w:r>
      <w:r w:rsidRPr="006E26A7">
        <w:rPr>
          <w:sz w:val="24"/>
          <w:szCs w:val="24"/>
        </w:rPr>
        <w:t>niniejszej Umowy</w:t>
      </w:r>
      <w:r w:rsidR="004C0467" w:rsidRPr="006E26A7">
        <w:rPr>
          <w:sz w:val="24"/>
          <w:szCs w:val="24"/>
        </w:rPr>
        <w:t>,</w:t>
      </w:r>
    </w:p>
    <w:p w:rsidR="00AE532D" w:rsidRPr="006E26A7" w:rsidRDefault="0044527C" w:rsidP="00973297">
      <w:pPr>
        <w:pStyle w:val="Akapitzlist"/>
        <w:numPr>
          <w:ilvl w:val="0"/>
          <w:numId w:val="13"/>
        </w:numPr>
        <w:suppressAutoHyphens/>
        <w:spacing w:before="120" w:after="120"/>
        <w:jc w:val="both"/>
        <w:rPr>
          <w:sz w:val="24"/>
          <w:szCs w:val="24"/>
        </w:rPr>
      </w:pPr>
      <w:r w:rsidRPr="006E26A7">
        <w:rPr>
          <w:sz w:val="24"/>
          <w:szCs w:val="24"/>
        </w:rPr>
        <w:t>kontroli</w:t>
      </w:r>
      <w:r w:rsidR="004C0467" w:rsidRPr="006E26A7">
        <w:rPr>
          <w:sz w:val="24"/>
          <w:szCs w:val="24"/>
        </w:rPr>
        <w:t xml:space="preserve"> pełnego procesu ładowania baterii</w:t>
      </w:r>
      <w:r w:rsidR="00B900A4" w:rsidRPr="006E26A7">
        <w:rPr>
          <w:sz w:val="24"/>
          <w:szCs w:val="24"/>
        </w:rPr>
        <w:t xml:space="preserve"> trakcyjnych zainstalowanych </w:t>
      </w:r>
      <w:r w:rsidR="00B900A4" w:rsidRPr="006E26A7">
        <w:rPr>
          <w:sz w:val="24"/>
          <w:szCs w:val="24"/>
        </w:rPr>
        <w:br/>
        <w:t xml:space="preserve">we wszystkich </w:t>
      </w:r>
      <w:r w:rsidR="003135A0" w:rsidRPr="006E26A7">
        <w:rPr>
          <w:sz w:val="24"/>
          <w:szCs w:val="24"/>
        </w:rPr>
        <w:t xml:space="preserve">podstawionych </w:t>
      </w:r>
      <w:r w:rsidR="00B900A4" w:rsidRPr="006E26A7">
        <w:rPr>
          <w:sz w:val="24"/>
          <w:szCs w:val="24"/>
        </w:rPr>
        <w:t xml:space="preserve">Autobusach </w:t>
      </w:r>
      <w:r w:rsidR="004C0467" w:rsidRPr="006E26A7">
        <w:rPr>
          <w:sz w:val="24"/>
          <w:szCs w:val="24"/>
        </w:rPr>
        <w:t>w warunkach normalnej pracy eksploatacyjnej</w:t>
      </w:r>
      <w:r w:rsidR="00AC6EAE" w:rsidRPr="006E26A7">
        <w:rPr>
          <w:sz w:val="24"/>
          <w:szCs w:val="24"/>
        </w:rPr>
        <w:t>,</w:t>
      </w:r>
      <w:r w:rsidR="001C4DCB" w:rsidRPr="006E26A7">
        <w:rPr>
          <w:sz w:val="24"/>
          <w:szCs w:val="24"/>
        </w:rPr>
        <w:t xml:space="preserve"> z</w:t>
      </w:r>
      <w:r w:rsidR="009075CC" w:rsidRPr="006E26A7">
        <w:rPr>
          <w:sz w:val="24"/>
          <w:szCs w:val="24"/>
        </w:rPr>
        <w:t>a</w:t>
      </w:r>
      <w:r w:rsidR="001C4DCB" w:rsidRPr="006E26A7">
        <w:rPr>
          <w:sz w:val="24"/>
          <w:szCs w:val="24"/>
        </w:rPr>
        <w:t xml:space="preserve"> pomocą</w:t>
      </w:r>
      <w:r w:rsidR="002F5913" w:rsidRPr="006E26A7">
        <w:rPr>
          <w:sz w:val="24"/>
          <w:szCs w:val="24"/>
        </w:rPr>
        <w:t xml:space="preserve"> punktu ładowania</w:t>
      </w:r>
      <w:r w:rsidR="001C4DCB" w:rsidRPr="006E26A7">
        <w:rPr>
          <w:sz w:val="24"/>
          <w:szCs w:val="24"/>
        </w:rPr>
        <w:t xml:space="preserve"> </w:t>
      </w:r>
      <w:r w:rsidR="002F5913" w:rsidRPr="006E26A7">
        <w:rPr>
          <w:sz w:val="24"/>
          <w:szCs w:val="24"/>
        </w:rPr>
        <w:t>(</w:t>
      </w:r>
      <w:r w:rsidR="003D3E62" w:rsidRPr="006E26A7">
        <w:rPr>
          <w:sz w:val="24"/>
          <w:szCs w:val="24"/>
        </w:rPr>
        <w:t>ładowarek dużej mocy</w:t>
      </w:r>
      <w:r w:rsidR="00B900A4" w:rsidRPr="006E26A7">
        <w:rPr>
          <w:sz w:val="24"/>
          <w:szCs w:val="24"/>
        </w:rPr>
        <w:t>)</w:t>
      </w:r>
      <w:r w:rsidR="00F62DFB" w:rsidRPr="006E26A7">
        <w:rPr>
          <w:sz w:val="24"/>
          <w:szCs w:val="24"/>
        </w:rPr>
        <w:t xml:space="preserve"> oraz ładowarek</w:t>
      </w:r>
      <w:r w:rsidR="001C4DCB" w:rsidRPr="006E26A7">
        <w:rPr>
          <w:sz w:val="24"/>
          <w:szCs w:val="24"/>
        </w:rPr>
        <w:t xml:space="preserve"> </w:t>
      </w:r>
      <w:r w:rsidR="00F83B03" w:rsidRPr="006E26A7">
        <w:rPr>
          <w:sz w:val="24"/>
          <w:szCs w:val="24"/>
        </w:rPr>
        <w:t>małej mocy</w:t>
      </w:r>
      <w:r w:rsidR="00AE532D" w:rsidRPr="006E26A7">
        <w:rPr>
          <w:sz w:val="24"/>
          <w:szCs w:val="24"/>
        </w:rPr>
        <w:t>,</w:t>
      </w:r>
    </w:p>
    <w:p w:rsidR="005945AC" w:rsidRPr="006E26A7" w:rsidRDefault="003135A0" w:rsidP="00973297">
      <w:pPr>
        <w:pStyle w:val="Akapitzlist"/>
        <w:numPr>
          <w:ilvl w:val="0"/>
          <w:numId w:val="13"/>
        </w:numPr>
        <w:suppressAutoHyphens/>
        <w:spacing w:before="120" w:after="120"/>
        <w:jc w:val="both"/>
        <w:rPr>
          <w:sz w:val="24"/>
          <w:szCs w:val="24"/>
        </w:rPr>
      </w:pPr>
      <w:r w:rsidRPr="006E26A7">
        <w:rPr>
          <w:sz w:val="24"/>
          <w:szCs w:val="24"/>
        </w:rPr>
        <w:t>kontroli wszystkich podstawionych</w:t>
      </w:r>
      <w:r w:rsidR="00AE532D" w:rsidRPr="006E26A7">
        <w:rPr>
          <w:sz w:val="24"/>
          <w:szCs w:val="24"/>
        </w:rPr>
        <w:t xml:space="preserve"> ładowarek</w:t>
      </w:r>
      <w:r w:rsidR="0078022D" w:rsidRPr="006E26A7">
        <w:rPr>
          <w:sz w:val="24"/>
          <w:szCs w:val="24"/>
        </w:rPr>
        <w:t xml:space="preserve"> </w:t>
      </w:r>
      <w:r w:rsidR="00F83B03" w:rsidRPr="006E26A7">
        <w:rPr>
          <w:sz w:val="24"/>
          <w:szCs w:val="24"/>
        </w:rPr>
        <w:t xml:space="preserve">małej mocy </w:t>
      </w:r>
      <w:r w:rsidR="00AE532D" w:rsidRPr="006E26A7">
        <w:rPr>
          <w:sz w:val="24"/>
          <w:szCs w:val="24"/>
        </w:rPr>
        <w:t xml:space="preserve">w warunkach normalnej pracy eksploatacyjnej tj. </w:t>
      </w:r>
      <w:r w:rsidR="0078022D" w:rsidRPr="006E26A7">
        <w:rPr>
          <w:sz w:val="24"/>
          <w:szCs w:val="24"/>
        </w:rPr>
        <w:t>przeprowadzenia</w:t>
      </w:r>
      <w:r w:rsidR="00AE532D" w:rsidRPr="006E26A7">
        <w:rPr>
          <w:sz w:val="24"/>
          <w:szCs w:val="24"/>
        </w:rPr>
        <w:t xml:space="preserve"> dla każdej ładowarki co najmniej jednego pełnego procesu ładowania baterii trakcyjnych</w:t>
      </w:r>
      <w:r w:rsidR="005945AC" w:rsidRPr="006E26A7">
        <w:rPr>
          <w:sz w:val="24"/>
          <w:szCs w:val="24"/>
        </w:rPr>
        <w:t>,</w:t>
      </w:r>
      <w:r w:rsidR="00AE532D" w:rsidRPr="006E26A7">
        <w:rPr>
          <w:sz w:val="24"/>
          <w:szCs w:val="24"/>
        </w:rPr>
        <w:t xml:space="preserve"> </w:t>
      </w:r>
    </w:p>
    <w:p w:rsidR="00310710" w:rsidRPr="006E26A7" w:rsidRDefault="00310710" w:rsidP="00973297">
      <w:pPr>
        <w:pStyle w:val="Akapitzlist"/>
        <w:numPr>
          <w:ilvl w:val="0"/>
          <w:numId w:val="13"/>
        </w:numPr>
        <w:suppressAutoHyphens/>
        <w:spacing w:before="120" w:after="120"/>
        <w:jc w:val="both"/>
        <w:rPr>
          <w:sz w:val="24"/>
          <w:szCs w:val="24"/>
        </w:rPr>
      </w:pPr>
      <w:r w:rsidRPr="006E26A7">
        <w:rPr>
          <w:sz w:val="24"/>
          <w:szCs w:val="24"/>
        </w:rPr>
        <w:t xml:space="preserve">W ramach odbioru technicznego, celem sprawdzenia wymagań określonych </w:t>
      </w:r>
      <w:r w:rsidR="00706F27" w:rsidRPr="006E26A7">
        <w:rPr>
          <w:sz w:val="24"/>
          <w:szCs w:val="24"/>
        </w:rPr>
        <w:br/>
      </w:r>
      <w:r w:rsidRPr="006E26A7">
        <w:rPr>
          <w:sz w:val="24"/>
          <w:szCs w:val="24"/>
        </w:rPr>
        <w:t>w specyfikacji technicznej Autobus</w:t>
      </w:r>
      <w:r w:rsidR="009923AA" w:rsidRPr="006E26A7">
        <w:rPr>
          <w:sz w:val="24"/>
          <w:szCs w:val="24"/>
        </w:rPr>
        <w:t>ów</w:t>
      </w:r>
      <w:r w:rsidR="00871D0B" w:rsidRPr="006E26A7">
        <w:rPr>
          <w:sz w:val="24"/>
          <w:szCs w:val="24"/>
        </w:rPr>
        <w:t>, a w szczególności:</w:t>
      </w:r>
      <w:r w:rsidR="009923AA" w:rsidRPr="006E26A7">
        <w:rPr>
          <w:sz w:val="24"/>
          <w:szCs w:val="24"/>
        </w:rPr>
        <w:t xml:space="preserve"> bateri</w:t>
      </w:r>
      <w:r w:rsidR="00871D0B" w:rsidRPr="006E26A7">
        <w:rPr>
          <w:sz w:val="24"/>
          <w:szCs w:val="24"/>
        </w:rPr>
        <w:t>i</w:t>
      </w:r>
      <w:r w:rsidR="009923AA" w:rsidRPr="006E26A7">
        <w:rPr>
          <w:sz w:val="24"/>
          <w:szCs w:val="24"/>
        </w:rPr>
        <w:t xml:space="preserve"> trakcyjn</w:t>
      </w:r>
      <w:r w:rsidR="00871D0B" w:rsidRPr="006E26A7">
        <w:rPr>
          <w:sz w:val="24"/>
          <w:szCs w:val="24"/>
        </w:rPr>
        <w:t>ych pkt 35</w:t>
      </w:r>
      <w:r w:rsidR="009923AA" w:rsidRPr="006E26A7">
        <w:rPr>
          <w:sz w:val="24"/>
          <w:szCs w:val="24"/>
        </w:rPr>
        <w:t xml:space="preserve">), </w:t>
      </w:r>
      <w:r w:rsidR="00871D0B" w:rsidRPr="006E26A7">
        <w:rPr>
          <w:sz w:val="24"/>
          <w:szCs w:val="24"/>
        </w:rPr>
        <w:t>s</w:t>
      </w:r>
      <w:r w:rsidR="009923AA" w:rsidRPr="006E26A7">
        <w:rPr>
          <w:sz w:val="24"/>
          <w:szCs w:val="24"/>
        </w:rPr>
        <w:t>ystem</w:t>
      </w:r>
      <w:r w:rsidR="00871D0B" w:rsidRPr="006E26A7">
        <w:rPr>
          <w:sz w:val="24"/>
          <w:szCs w:val="24"/>
        </w:rPr>
        <w:t>u</w:t>
      </w:r>
      <w:r w:rsidR="009923AA" w:rsidRPr="006E26A7">
        <w:rPr>
          <w:sz w:val="24"/>
          <w:szCs w:val="24"/>
        </w:rPr>
        <w:t xml:space="preserve"> zliczania pasażerów</w:t>
      </w:r>
      <w:r w:rsidR="00871D0B" w:rsidRPr="006E26A7">
        <w:rPr>
          <w:sz w:val="24"/>
          <w:szCs w:val="24"/>
        </w:rPr>
        <w:t xml:space="preserve"> pkt 31 </w:t>
      </w:r>
      <w:r w:rsidR="009923AA" w:rsidRPr="006E26A7">
        <w:rPr>
          <w:sz w:val="24"/>
          <w:szCs w:val="24"/>
        </w:rPr>
        <w:t xml:space="preserve">oraz </w:t>
      </w:r>
      <w:r w:rsidR="00A57AAC" w:rsidRPr="006E26A7">
        <w:rPr>
          <w:sz w:val="24"/>
          <w:szCs w:val="24"/>
        </w:rPr>
        <w:t xml:space="preserve">pkt 29 </w:t>
      </w:r>
      <w:r w:rsidRPr="006E26A7">
        <w:rPr>
          <w:sz w:val="24"/>
          <w:szCs w:val="24"/>
        </w:rPr>
        <w:t>(Szczegółowe wymagania dotyczące funkcjonalności systemu informacji pasażerskiej)</w:t>
      </w:r>
      <w:r w:rsidR="0074312C" w:rsidRPr="006E26A7">
        <w:rPr>
          <w:sz w:val="24"/>
          <w:szCs w:val="24"/>
        </w:rPr>
        <w:t>,</w:t>
      </w:r>
      <w:r w:rsidR="00393585" w:rsidRPr="006E26A7">
        <w:rPr>
          <w:sz w:val="24"/>
          <w:szCs w:val="24"/>
        </w:rPr>
        <w:t xml:space="preserve"> </w:t>
      </w:r>
      <w:r w:rsidRPr="006E26A7">
        <w:rPr>
          <w:sz w:val="24"/>
          <w:szCs w:val="24"/>
        </w:rPr>
        <w:t>na żądanie Zespołu Odbioru Wykonawca zobowiązany jest na własny koszt do dokonania jazdy próbnej po pl</w:t>
      </w:r>
      <w:r w:rsidR="005945AC" w:rsidRPr="006E26A7">
        <w:rPr>
          <w:sz w:val="24"/>
          <w:szCs w:val="24"/>
        </w:rPr>
        <w:t>acu manewrowym lub</w:t>
      </w:r>
      <w:r w:rsidRPr="006E26A7">
        <w:rPr>
          <w:sz w:val="24"/>
          <w:szCs w:val="24"/>
        </w:rPr>
        <w:t xml:space="preserve"> na wskazanych przez Zamawiającego odcinkach trasy </w:t>
      </w:r>
      <w:r w:rsidR="00574387" w:rsidRPr="006E26A7">
        <w:rPr>
          <w:sz w:val="24"/>
          <w:szCs w:val="24"/>
        </w:rPr>
        <w:br/>
      </w:r>
      <w:r w:rsidRPr="006E26A7">
        <w:rPr>
          <w:sz w:val="24"/>
          <w:szCs w:val="24"/>
        </w:rPr>
        <w:t>(w terenie) w granicach administracyjnych miasta Lublin. Jazda próbna zostanie przeprowadzona z zachowaniem następujących zasad:</w:t>
      </w:r>
    </w:p>
    <w:p w:rsidR="00310710" w:rsidRPr="006E26A7" w:rsidRDefault="005945AC" w:rsidP="000971C2">
      <w:pPr>
        <w:pStyle w:val="Akapitzlist"/>
        <w:numPr>
          <w:ilvl w:val="0"/>
          <w:numId w:val="31"/>
        </w:numPr>
        <w:suppressAutoHyphens/>
        <w:jc w:val="both"/>
        <w:rPr>
          <w:sz w:val="24"/>
          <w:szCs w:val="24"/>
        </w:rPr>
      </w:pPr>
      <w:r w:rsidRPr="006E26A7">
        <w:rPr>
          <w:sz w:val="24"/>
          <w:szCs w:val="24"/>
        </w:rPr>
        <w:t>przejazd odbędzie się na trasie wskazanej przez Zamawiającego</w:t>
      </w:r>
      <w:r w:rsidR="00310710" w:rsidRPr="006E26A7">
        <w:rPr>
          <w:sz w:val="24"/>
          <w:szCs w:val="24"/>
        </w:rPr>
        <w:t xml:space="preserve"> linii zwykłej oraz na trasach linii specjalnych, utworzonych w celu sprawdzenia dodatkowych </w:t>
      </w:r>
      <w:r w:rsidR="00310710" w:rsidRPr="006E26A7">
        <w:rPr>
          <w:sz w:val="24"/>
          <w:szCs w:val="24"/>
        </w:rPr>
        <w:lastRenderedPageBreak/>
        <w:t>funkcjonalności wyświetlaczy. Podczas przejazdu będą jednocześnie sprawdzone działania systemu zliczania pasażerów i systemu informacji pasażerskiej.</w:t>
      </w:r>
    </w:p>
    <w:p w:rsidR="00310710" w:rsidRPr="006E26A7" w:rsidRDefault="00310710" w:rsidP="000971C2">
      <w:pPr>
        <w:numPr>
          <w:ilvl w:val="0"/>
          <w:numId w:val="31"/>
        </w:numPr>
        <w:spacing w:line="276" w:lineRule="auto"/>
        <w:jc w:val="both"/>
        <w:rPr>
          <w:sz w:val="24"/>
          <w:szCs w:val="24"/>
        </w:rPr>
      </w:pPr>
      <w:r w:rsidRPr="006E26A7">
        <w:rPr>
          <w:sz w:val="24"/>
          <w:szCs w:val="24"/>
        </w:rPr>
        <w:t>Wykonawca zapewni do</w:t>
      </w:r>
      <w:r w:rsidR="008E2C48" w:rsidRPr="006E26A7">
        <w:rPr>
          <w:sz w:val="24"/>
          <w:szCs w:val="24"/>
        </w:rPr>
        <w:t xml:space="preserve"> udziału w przejeździe dodatkowe</w:t>
      </w:r>
      <w:r w:rsidR="00B62BF4" w:rsidRPr="006E26A7">
        <w:rPr>
          <w:sz w:val="24"/>
          <w:szCs w:val="24"/>
        </w:rPr>
        <w:t xml:space="preserve"> minimum</w:t>
      </w:r>
      <w:r w:rsidRPr="006E26A7">
        <w:rPr>
          <w:sz w:val="24"/>
          <w:szCs w:val="24"/>
        </w:rPr>
        <w:t xml:space="preserve"> 3 osoby, których zadaniem będzie wysiadanie i wsiadanie na wszystkich przystankach na trasie celem sprawdzenia poprawności działania</w:t>
      </w:r>
      <w:r w:rsidR="00DE49E2" w:rsidRPr="006E26A7">
        <w:rPr>
          <w:sz w:val="24"/>
          <w:szCs w:val="24"/>
        </w:rPr>
        <w:t xml:space="preserve"> systemu zliczania pasażerów</w:t>
      </w:r>
      <w:r w:rsidRPr="006E26A7">
        <w:rPr>
          <w:sz w:val="24"/>
          <w:szCs w:val="24"/>
        </w:rPr>
        <w:t xml:space="preserve"> </w:t>
      </w:r>
      <w:r w:rsidR="00DE49E2" w:rsidRPr="006E26A7">
        <w:rPr>
          <w:sz w:val="24"/>
          <w:szCs w:val="24"/>
        </w:rPr>
        <w:t>(</w:t>
      </w:r>
      <w:r w:rsidRPr="006E26A7">
        <w:rPr>
          <w:sz w:val="24"/>
          <w:szCs w:val="24"/>
        </w:rPr>
        <w:t>bramek liczących</w:t>
      </w:r>
      <w:r w:rsidR="00DE49E2" w:rsidRPr="006E26A7">
        <w:rPr>
          <w:sz w:val="24"/>
          <w:szCs w:val="24"/>
        </w:rPr>
        <w:t>)</w:t>
      </w:r>
      <w:r w:rsidRPr="006E26A7">
        <w:rPr>
          <w:sz w:val="24"/>
          <w:szCs w:val="24"/>
        </w:rPr>
        <w:t>. W przejeździe nie będą uczestniczyli pasażerowie, oczekujący na przystankach,</w:t>
      </w:r>
    </w:p>
    <w:p w:rsidR="00310710" w:rsidRPr="006E26A7" w:rsidRDefault="00402D26" w:rsidP="000971C2">
      <w:pPr>
        <w:numPr>
          <w:ilvl w:val="0"/>
          <w:numId w:val="31"/>
        </w:numPr>
        <w:spacing w:line="276" w:lineRule="auto"/>
        <w:jc w:val="both"/>
        <w:rPr>
          <w:sz w:val="24"/>
          <w:szCs w:val="24"/>
        </w:rPr>
      </w:pPr>
      <w:r w:rsidRPr="006E26A7">
        <w:rPr>
          <w:sz w:val="24"/>
          <w:szCs w:val="24"/>
        </w:rPr>
        <w:t xml:space="preserve">podczas sprawdzania systemu zliczania pasażerów </w:t>
      </w:r>
      <w:r w:rsidR="00310710" w:rsidRPr="006E26A7">
        <w:rPr>
          <w:sz w:val="24"/>
          <w:szCs w:val="24"/>
        </w:rPr>
        <w:t xml:space="preserve">przejazd </w:t>
      </w:r>
      <w:r w:rsidRPr="006E26A7">
        <w:rPr>
          <w:sz w:val="24"/>
          <w:szCs w:val="24"/>
        </w:rPr>
        <w:t xml:space="preserve">musi </w:t>
      </w:r>
      <w:r w:rsidR="00310710" w:rsidRPr="006E26A7">
        <w:rPr>
          <w:sz w:val="24"/>
          <w:szCs w:val="24"/>
        </w:rPr>
        <w:t>odb</w:t>
      </w:r>
      <w:r w:rsidRPr="006E26A7">
        <w:rPr>
          <w:sz w:val="24"/>
          <w:szCs w:val="24"/>
        </w:rPr>
        <w:t>yć</w:t>
      </w:r>
      <w:r w:rsidR="00310710" w:rsidRPr="006E26A7">
        <w:rPr>
          <w:sz w:val="24"/>
          <w:szCs w:val="24"/>
        </w:rPr>
        <w:t xml:space="preserve"> się w obecności przedstawiciel</w:t>
      </w:r>
      <w:r w:rsidRPr="006E26A7">
        <w:rPr>
          <w:sz w:val="24"/>
          <w:szCs w:val="24"/>
        </w:rPr>
        <w:t>i:</w:t>
      </w:r>
      <w:r w:rsidR="00310710" w:rsidRPr="006E26A7">
        <w:rPr>
          <w:sz w:val="24"/>
          <w:szCs w:val="24"/>
        </w:rPr>
        <w:t xml:space="preserve"> producenta</w:t>
      </w:r>
      <w:r w:rsidRPr="006E26A7">
        <w:rPr>
          <w:sz w:val="24"/>
          <w:szCs w:val="24"/>
        </w:rPr>
        <w:t xml:space="preserve"> bramek liczących oraz producenta oprogramowania</w:t>
      </w:r>
      <w:r w:rsidR="00310710" w:rsidRPr="006E26A7">
        <w:rPr>
          <w:sz w:val="24"/>
          <w:szCs w:val="24"/>
        </w:rPr>
        <w:t xml:space="preserve"> systemu zliczania pasażerów,</w:t>
      </w:r>
    </w:p>
    <w:p w:rsidR="00B0779B" w:rsidRPr="006E26A7" w:rsidRDefault="00310710" w:rsidP="000971C2">
      <w:pPr>
        <w:numPr>
          <w:ilvl w:val="0"/>
          <w:numId w:val="31"/>
        </w:numPr>
        <w:spacing w:line="276" w:lineRule="auto"/>
        <w:jc w:val="both"/>
        <w:rPr>
          <w:sz w:val="24"/>
          <w:szCs w:val="24"/>
        </w:rPr>
      </w:pPr>
      <w:r w:rsidRPr="006E26A7">
        <w:rPr>
          <w:sz w:val="24"/>
          <w:szCs w:val="24"/>
        </w:rPr>
        <w:t xml:space="preserve">Wykonawca </w:t>
      </w:r>
      <w:r w:rsidR="0008785B" w:rsidRPr="006E26A7">
        <w:rPr>
          <w:sz w:val="24"/>
          <w:szCs w:val="24"/>
        </w:rPr>
        <w:t>ponosi koszty odbioru technicznego, w tym</w:t>
      </w:r>
      <w:r w:rsidRPr="006E26A7">
        <w:rPr>
          <w:sz w:val="24"/>
          <w:szCs w:val="24"/>
        </w:rPr>
        <w:t xml:space="preserve"> jazdy próbnej.</w:t>
      </w:r>
    </w:p>
    <w:p w:rsidR="00B0779B" w:rsidRPr="006E26A7" w:rsidRDefault="00B0779B" w:rsidP="000971C2">
      <w:pPr>
        <w:pStyle w:val="Akapitzlist"/>
        <w:numPr>
          <w:ilvl w:val="0"/>
          <w:numId w:val="94"/>
        </w:numPr>
        <w:spacing w:line="276" w:lineRule="auto"/>
        <w:jc w:val="both"/>
        <w:rPr>
          <w:sz w:val="24"/>
          <w:szCs w:val="24"/>
        </w:rPr>
      </w:pPr>
      <w:r w:rsidRPr="006E26A7">
        <w:rPr>
          <w:sz w:val="24"/>
          <w:szCs w:val="24"/>
        </w:rPr>
        <w:t xml:space="preserve">sprawdzenie poprawności działania systemu zarządzenia punktem ładowania </w:t>
      </w:r>
      <w:r w:rsidRPr="006E26A7">
        <w:rPr>
          <w:sz w:val="24"/>
          <w:szCs w:val="24"/>
        </w:rPr>
        <w:br/>
        <w:t xml:space="preserve">i ładowarkami małej mocy, o którym mowa w pkt 5.20 specyfikacji technicznej punktu ładowania stanowiącej załącznik nr 2 do </w:t>
      </w:r>
      <w:proofErr w:type="spellStart"/>
      <w:r w:rsidRPr="006E26A7">
        <w:rPr>
          <w:sz w:val="24"/>
          <w:szCs w:val="24"/>
        </w:rPr>
        <w:t>s.i.w.z</w:t>
      </w:r>
      <w:proofErr w:type="spellEnd"/>
      <w:r w:rsidRPr="006E26A7">
        <w:rPr>
          <w:sz w:val="24"/>
          <w:szCs w:val="24"/>
        </w:rPr>
        <w:t>.</w:t>
      </w:r>
      <w:r w:rsidR="00477638" w:rsidRPr="006E26A7">
        <w:rPr>
          <w:sz w:val="24"/>
          <w:szCs w:val="24"/>
        </w:rPr>
        <w:t xml:space="preserve"> </w:t>
      </w:r>
    </w:p>
    <w:p w:rsidR="00B62BF4" w:rsidRPr="006E26A7" w:rsidRDefault="00477638" w:rsidP="000971C2">
      <w:pPr>
        <w:pStyle w:val="Akapitzlist"/>
        <w:numPr>
          <w:ilvl w:val="0"/>
          <w:numId w:val="94"/>
        </w:numPr>
        <w:spacing w:line="276" w:lineRule="auto"/>
        <w:jc w:val="both"/>
        <w:rPr>
          <w:sz w:val="24"/>
          <w:szCs w:val="24"/>
        </w:rPr>
      </w:pPr>
      <w:r w:rsidRPr="006E26A7">
        <w:rPr>
          <w:sz w:val="24"/>
          <w:szCs w:val="24"/>
        </w:rPr>
        <w:t xml:space="preserve">sprawdzenie poprawności działania systemu telemetrycznego, o którym mowa </w:t>
      </w:r>
      <w:r w:rsidR="002334DF" w:rsidRPr="006E26A7">
        <w:rPr>
          <w:sz w:val="24"/>
          <w:szCs w:val="24"/>
        </w:rPr>
        <w:br/>
      </w:r>
      <w:r w:rsidRPr="006E26A7">
        <w:rPr>
          <w:sz w:val="24"/>
          <w:szCs w:val="24"/>
        </w:rPr>
        <w:t xml:space="preserve">w załączniku nr 3 do </w:t>
      </w:r>
      <w:proofErr w:type="spellStart"/>
      <w:r w:rsidRPr="006E26A7">
        <w:rPr>
          <w:sz w:val="24"/>
          <w:szCs w:val="24"/>
        </w:rPr>
        <w:t>s.i.w.z</w:t>
      </w:r>
      <w:proofErr w:type="spellEnd"/>
      <w:r w:rsidRPr="006E26A7">
        <w:rPr>
          <w:sz w:val="24"/>
          <w:szCs w:val="24"/>
        </w:rPr>
        <w:t>.</w:t>
      </w:r>
      <w:r w:rsidR="002334DF" w:rsidRPr="006E26A7">
        <w:rPr>
          <w:sz w:val="24"/>
          <w:szCs w:val="24"/>
        </w:rPr>
        <w:t xml:space="preserve"> „Opis systemu telemetrycznego”</w:t>
      </w:r>
      <w:r w:rsidR="00B62BF4" w:rsidRPr="006E26A7">
        <w:rPr>
          <w:sz w:val="24"/>
          <w:szCs w:val="24"/>
        </w:rPr>
        <w:t>,</w:t>
      </w:r>
    </w:p>
    <w:p w:rsidR="00F75D7C" w:rsidRPr="006E26A7" w:rsidRDefault="00B62BF4" w:rsidP="000971C2">
      <w:pPr>
        <w:pStyle w:val="Akapitzlist"/>
        <w:numPr>
          <w:ilvl w:val="0"/>
          <w:numId w:val="94"/>
        </w:numPr>
        <w:spacing w:line="276" w:lineRule="auto"/>
        <w:jc w:val="both"/>
        <w:rPr>
          <w:sz w:val="24"/>
          <w:szCs w:val="24"/>
        </w:rPr>
      </w:pPr>
      <w:r w:rsidRPr="006E26A7">
        <w:rPr>
          <w:sz w:val="24"/>
          <w:szCs w:val="24"/>
        </w:rPr>
        <w:t xml:space="preserve">inne czynności, które są niezbędne do oceny zgodności przedmiotu zamówienia </w:t>
      </w:r>
      <w:r w:rsidR="00CC154D" w:rsidRPr="006E26A7">
        <w:rPr>
          <w:sz w:val="24"/>
          <w:szCs w:val="24"/>
        </w:rPr>
        <w:br/>
      </w:r>
      <w:r w:rsidRPr="006E26A7">
        <w:rPr>
          <w:sz w:val="24"/>
          <w:szCs w:val="24"/>
        </w:rPr>
        <w:t xml:space="preserve">z </w:t>
      </w:r>
      <w:proofErr w:type="spellStart"/>
      <w:r w:rsidRPr="006E26A7">
        <w:rPr>
          <w:sz w:val="24"/>
          <w:szCs w:val="24"/>
        </w:rPr>
        <w:t>s.i.w.z</w:t>
      </w:r>
      <w:proofErr w:type="spellEnd"/>
      <w:r w:rsidR="002334DF" w:rsidRPr="006E26A7">
        <w:rPr>
          <w:sz w:val="24"/>
          <w:szCs w:val="24"/>
        </w:rPr>
        <w:t>.</w:t>
      </w:r>
      <w:r w:rsidRPr="006E26A7">
        <w:rPr>
          <w:sz w:val="24"/>
          <w:szCs w:val="24"/>
        </w:rPr>
        <w:t xml:space="preserve"> i ofertą Wykonawcy.</w:t>
      </w:r>
    </w:p>
    <w:p w:rsidR="006D5857" w:rsidRPr="006E26A7" w:rsidRDefault="006D5857" w:rsidP="000971C2">
      <w:pPr>
        <w:pStyle w:val="Akapitzlist"/>
        <w:numPr>
          <w:ilvl w:val="0"/>
          <w:numId w:val="111"/>
        </w:numPr>
        <w:suppressAutoHyphens/>
        <w:jc w:val="both"/>
        <w:rPr>
          <w:sz w:val="24"/>
          <w:szCs w:val="24"/>
        </w:rPr>
      </w:pPr>
      <w:r w:rsidRPr="006E26A7">
        <w:rPr>
          <w:sz w:val="24"/>
          <w:szCs w:val="24"/>
        </w:rPr>
        <w:t xml:space="preserve">Odbiór techniczny potwierdza podpisany bez uwag protokół odbioru technicznego lub w przypadku stwierdzenia nieprawidłowości, o których mowa w § 4 ust. 20 protokół odbioru technicznego z rozbieżnościami, </w:t>
      </w:r>
      <w:r w:rsidR="00E86C26" w:rsidRPr="006E26A7">
        <w:rPr>
          <w:sz w:val="24"/>
          <w:szCs w:val="24"/>
        </w:rPr>
        <w:t>sporządzony</w:t>
      </w:r>
      <w:r w:rsidRPr="006E26A7">
        <w:rPr>
          <w:sz w:val="24"/>
          <w:szCs w:val="24"/>
        </w:rPr>
        <w:t xml:space="preserve"> oddzielnie dla każdego Autobusu/ każdej ładowarki małej mocy oraz podpisane przez Strony bez uwag protokoły: kompletności dokumentów, o których mowa w § 2 ust. 28 pkt 1-2 Umowy oraz kompletności programów i dodatkowego wyposażenia, o których mowa w § 2 ust. 35, 41, 43 Umowy. Wszystkie protokoły sporządzane są w 2 egzemplarzach, po 1 egzemplarzu dla każdej ze Stron, protokoły  podpisują upoważnieni przedstawiciele Stron Umowy. Wzory protokołów: kompletności programów i dodatkowego wyposażenia oraz kompletności dokumentów Zespół Odbioru ustali w trybie roboczym.</w:t>
      </w:r>
    </w:p>
    <w:p w:rsidR="006D5857" w:rsidRPr="006E26A7" w:rsidRDefault="006D5857" w:rsidP="006D5857">
      <w:pPr>
        <w:pStyle w:val="Akapitzlist"/>
        <w:spacing w:line="276" w:lineRule="auto"/>
        <w:jc w:val="both"/>
        <w:rPr>
          <w:sz w:val="24"/>
          <w:szCs w:val="24"/>
        </w:rPr>
      </w:pPr>
    </w:p>
    <w:p w:rsidR="00415B49" w:rsidRPr="006E26A7" w:rsidRDefault="00415B49" w:rsidP="00415B49">
      <w:pPr>
        <w:pStyle w:val="Akapitzlist"/>
        <w:spacing w:line="276" w:lineRule="auto"/>
        <w:ind w:left="360"/>
        <w:jc w:val="both"/>
        <w:rPr>
          <w:sz w:val="24"/>
          <w:szCs w:val="24"/>
        </w:rPr>
      </w:pPr>
      <w:r w:rsidRPr="006E26A7">
        <w:rPr>
          <w:sz w:val="24"/>
          <w:szCs w:val="24"/>
        </w:rPr>
        <w:t>12a. W przypadku stwierdzenia</w:t>
      </w:r>
      <w:r w:rsidR="00922AA2" w:rsidRPr="006E26A7">
        <w:rPr>
          <w:sz w:val="24"/>
          <w:szCs w:val="24"/>
        </w:rPr>
        <w:t xml:space="preserve"> na podstawie dokumentu o którym mowa w </w:t>
      </w:r>
      <w:r w:rsidR="00EA3ED3" w:rsidRPr="006E26A7">
        <w:rPr>
          <w:sz w:val="24"/>
          <w:szCs w:val="24"/>
        </w:rPr>
        <w:t xml:space="preserve">§ 2 ust. 28 pkt 2 lit. a </w:t>
      </w:r>
      <w:proofErr w:type="spellStart"/>
      <w:r w:rsidR="00EA3ED3" w:rsidRPr="006E26A7">
        <w:rPr>
          <w:sz w:val="24"/>
          <w:szCs w:val="24"/>
        </w:rPr>
        <w:t>ppkt</w:t>
      </w:r>
      <w:proofErr w:type="spellEnd"/>
      <w:r w:rsidR="00EA3ED3" w:rsidRPr="006E26A7">
        <w:rPr>
          <w:sz w:val="24"/>
          <w:szCs w:val="24"/>
        </w:rPr>
        <w:t>. ab niniejszej Umowy</w:t>
      </w:r>
      <w:r w:rsidRPr="006E26A7">
        <w:rPr>
          <w:sz w:val="24"/>
          <w:szCs w:val="24"/>
        </w:rPr>
        <w:t xml:space="preserve"> </w:t>
      </w:r>
      <w:r w:rsidR="00113C11" w:rsidRPr="006E26A7">
        <w:rPr>
          <w:sz w:val="24"/>
          <w:szCs w:val="24"/>
        </w:rPr>
        <w:t xml:space="preserve">przekroczenia  </w:t>
      </w:r>
      <w:r w:rsidRPr="006E26A7">
        <w:rPr>
          <w:sz w:val="24"/>
          <w:szCs w:val="24"/>
        </w:rPr>
        <w:t>wartości zużycia energii elektrycznej</w:t>
      </w:r>
      <w:r w:rsidR="00922AA2" w:rsidRPr="006E26A7">
        <w:rPr>
          <w:sz w:val="24"/>
          <w:szCs w:val="24"/>
        </w:rPr>
        <w:t xml:space="preserve"> podanej przez Wykonawcę w ofercie o</w:t>
      </w:r>
      <w:r w:rsidR="009065AE" w:rsidRPr="006E26A7">
        <w:rPr>
          <w:sz w:val="24"/>
          <w:szCs w:val="24"/>
        </w:rPr>
        <w:t xml:space="preserve"> co najmniej</w:t>
      </w:r>
      <w:r w:rsidRPr="006E26A7">
        <w:rPr>
          <w:sz w:val="24"/>
          <w:szCs w:val="24"/>
        </w:rPr>
        <w:t xml:space="preserve"> 0,01 kWh</w:t>
      </w:r>
      <w:r w:rsidR="00922AA2" w:rsidRPr="006E26A7">
        <w:rPr>
          <w:sz w:val="24"/>
          <w:szCs w:val="24"/>
        </w:rPr>
        <w:t>/km</w:t>
      </w:r>
      <w:r w:rsidRPr="006E26A7">
        <w:rPr>
          <w:sz w:val="24"/>
          <w:szCs w:val="24"/>
        </w:rPr>
        <w:t xml:space="preserve"> Wykonawcy zostaje </w:t>
      </w:r>
      <w:r w:rsidR="004D5209" w:rsidRPr="006E26A7">
        <w:rPr>
          <w:sz w:val="24"/>
          <w:szCs w:val="24"/>
        </w:rPr>
        <w:t>naliczona kara umowna, o której</w:t>
      </w:r>
      <w:r w:rsidRPr="006E26A7">
        <w:rPr>
          <w:sz w:val="24"/>
          <w:szCs w:val="24"/>
        </w:rPr>
        <w:t xml:space="preserve"> mowa w § 11 ust</w:t>
      </w:r>
      <w:r w:rsidR="005928AA" w:rsidRPr="006E26A7">
        <w:rPr>
          <w:sz w:val="24"/>
          <w:szCs w:val="24"/>
        </w:rPr>
        <w:t>. 17</w:t>
      </w:r>
      <w:r w:rsidRPr="006E26A7">
        <w:rPr>
          <w:sz w:val="24"/>
          <w:szCs w:val="24"/>
        </w:rPr>
        <w:t xml:space="preserve"> niniejszej Umowy.</w:t>
      </w:r>
    </w:p>
    <w:p w:rsidR="00DF2128" w:rsidRPr="006E26A7" w:rsidRDefault="00DF2128" w:rsidP="00415B49">
      <w:pPr>
        <w:pStyle w:val="Akapitzlist"/>
        <w:spacing w:line="276" w:lineRule="auto"/>
        <w:ind w:left="360"/>
        <w:jc w:val="both"/>
        <w:rPr>
          <w:sz w:val="24"/>
          <w:szCs w:val="24"/>
        </w:rPr>
      </w:pPr>
    </w:p>
    <w:p w:rsidR="00415B49" w:rsidRPr="006E26A7" w:rsidRDefault="00415B49" w:rsidP="00415B49">
      <w:pPr>
        <w:pStyle w:val="Akapitzlist"/>
        <w:spacing w:line="276" w:lineRule="auto"/>
        <w:ind w:left="360"/>
        <w:jc w:val="both"/>
        <w:rPr>
          <w:sz w:val="24"/>
          <w:szCs w:val="24"/>
        </w:rPr>
      </w:pPr>
      <w:r w:rsidRPr="006E26A7">
        <w:rPr>
          <w:sz w:val="24"/>
          <w:szCs w:val="24"/>
        </w:rPr>
        <w:t xml:space="preserve">12b.W przypadku stwierdzenia </w:t>
      </w:r>
      <w:r w:rsidR="000B283F" w:rsidRPr="006E26A7">
        <w:rPr>
          <w:sz w:val="24"/>
          <w:szCs w:val="24"/>
        </w:rPr>
        <w:t>na podstawie dokumentu, o którym mowa w</w:t>
      </w:r>
      <w:r w:rsidR="00EA3ED3" w:rsidRPr="006E26A7">
        <w:rPr>
          <w:sz w:val="24"/>
          <w:szCs w:val="24"/>
        </w:rPr>
        <w:t xml:space="preserve"> § 2 ust. 28 pkt 2 lit. a </w:t>
      </w:r>
      <w:proofErr w:type="spellStart"/>
      <w:r w:rsidR="00EA3ED3" w:rsidRPr="006E26A7">
        <w:rPr>
          <w:sz w:val="24"/>
          <w:szCs w:val="24"/>
        </w:rPr>
        <w:t>ppkt</w:t>
      </w:r>
      <w:proofErr w:type="spellEnd"/>
      <w:r w:rsidR="00EA3ED3" w:rsidRPr="006E26A7">
        <w:rPr>
          <w:sz w:val="24"/>
          <w:szCs w:val="24"/>
        </w:rPr>
        <w:t xml:space="preserve">. ab niniejszej Umowy że wartość </w:t>
      </w:r>
      <w:r w:rsidRPr="006E26A7">
        <w:rPr>
          <w:sz w:val="24"/>
          <w:szCs w:val="24"/>
        </w:rPr>
        <w:t>zużycia energii elektrycznej</w:t>
      </w:r>
      <w:r w:rsidR="00EA3ED3" w:rsidRPr="006E26A7">
        <w:rPr>
          <w:sz w:val="24"/>
          <w:szCs w:val="24"/>
        </w:rPr>
        <w:t xml:space="preserve"> przez Autobus</w:t>
      </w:r>
      <w:r w:rsidRPr="006E26A7">
        <w:rPr>
          <w:sz w:val="24"/>
          <w:szCs w:val="24"/>
        </w:rPr>
        <w:t xml:space="preserve"> </w:t>
      </w:r>
      <w:r w:rsidR="00EA3ED3" w:rsidRPr="006E26A7">
        <w:rPr>
          <w:sz w:val="24"/>
          <w:szCs w:val="24"/>
        </w:rPr>
        <w:t xml:space="preserve">jest większa lub równa </w:t>
      </w:r>
      <w:r w:rsidRPr="006E26A7">
        <w:rPr>
          <w:sz w:val="24"/>
          <w:szCs w:val="24"/>
        </w:rPr>
        <w:t>1,5 kWh</w:t>
      </w:r>
      <w:r w:rsidR="00922AA2" w:rsidRPr="006E26A7">
        <w:rPr>
          <w:sz w:val="24"/>
          <w:szCs w:val="24"/>
        </w:rPr>
        <w:t>/km</w:t>
      </w:r>
      <w:r w:rsidRPr="006E26A7">
        <w:rPr>
          <w:sz w:val="24"/>
          <w:szCs w:val="24"/>
        </w:rPr>
        <w:t xml:space="preserve"> Zamawiający wzywa W</w:t>
      </w:r>
      <w:r w:rsidR="00113C11" w:rsidRPr="006E26A7">
        <w:rPr>
          <w:sz w:val="24"/>
          <w:szCs w:val="24"/>
        </w:rPr>
        <w:t>ykonawcę do usunięcia przyczyny</w:t>
      </w:r>
      <w:r w:rsidRPr="006E26A7">
        <w:rPr>
          <w:sz w:val="24"/>
          <w:szCs w:val="24"/>
        </w:rPr>
        <w:t xml:space="preserve"> powodują</w:t>
      </w:r>
      <w:r w:rsidR="00EA3ED3" w:rsidRPr="006E26A7">
        <w:rPr>
          <w:sz w:val="24"/>
          <w:szCs w:val="24"/>
        </w:rPr>
        <w:t>cej zwiększone zużycie energii oraz</w:t>
      </w:r>
      <w:r w:rsidRPr="006E26A7">
        <w:rPr>
          <w:sz w:val="24"/>
          <w:szCs w:val="24"/>
        </w:rPr>
        <w:t xml:space="preserve"> po</w:t>
      </w:r>
      <w:r w:rsidR="00113C11" w:rsidRPr="006E26A7">
        <w:rPr>
          <w:sz w:val="24"/>
          <w:szCs w:val="24"/>
        </w:rPr>
        <w:t>nownego przeprowadzenia pomiaru</w:t>
      </w:r>
      <w:r w:rsidRPr="006E26A7">
        <w:rPr>
          <w:sz w:val="24"/>
          <w:szCs w:val="24"/>
        </w:rPr>
        <w:t xml:space="preserve"> zużycia energii elektrycznej, o którym mowa w w/w dokumencie</w:t>
      </w:r>
      <w:r w:rsidR="000B283F" w:rsidRPr="006E26A7">
        <w:rPr>
          <w:sz w:val="24"/>
          <w:szCs w:val="24"/>
        </w:rPr>
        <w:t xml:space="preserve"> i przedłożenia Zamawiającemu dokumentu z przeprowadzonego pomiaru zużycia</w:t>
      </w:r>
      <w:r w:rsidR="00EA3ED3" w:rsidRPr="006E26A7">
        <w:rPr>
          <w:sz w:val="24"/>
          <w:szCs w:val="24"/>
        </w:rPr>
        <w:t xml:space="preserve"> energii elektrycznej przez Autobus</w:t>
      </w:r>
      <w:r w:rsidR="00792C69" w:rsidRPr="006E26A7">
        <w:rPr>
          <w:sz w:val="24"/>
          <w:szCs w:val="24"/>
        </w:rPr>
        <w:t xml:space="preserve"> (o którym mowa w § 2 ust. 28 Umowy)</w:t>
      </w:r>
      <w:r w:rsidR="00EA3ED3" w:rsidRPr="006E26A7">
        <w:rPr>
          <w:sz w:val="24"/>
          <w:szCs w:val="24"/>
        </w:rPr>
        <w:t>,</w:t>
      </w:r>
      <w:r w:rsidR="000B283F" w:rsidRPr="006E26A7">
        <w:rPr>
          <w:sz w:val="24"/>
          <w:szCs w:val="24"/>
        </w:rPr>
        <w:t xml:space="preserve"> zgodnie  z wymaganiami testu SORT 2</w:t>
      </w:r>
      <w:r w:rsidRPr="006E26A7">
        <w:rPr>
          <w:sz w:val="24"/>
          <w:szCs w:val="24"/>
        </w:rPr>
        <w:t xml:space="preserve"> </w:t>
      </w:r>
      <w:r w:rsidR="00113C11" w:rsidRPr="006E26A7">
        <w:rPr>
          <w:sz w:val="24"/>
          <w:szCs w:val="24"/>
        </w:rPr>
        <w:t xml:space="preserve">przeprowadzonego przez jednostkę badawczą posiadającą certyfikat upoważniający do wykonywania takich pomiarów w terminie  </w:t>
      </w:r>
      <w:r w:rsidRPr="006E26A7">
        <w:rPr>
          <w:sz w:val="24"/>
          <w:szCs w:val="24"/>
        </w:rPr>
        <w:lastRenderedPageBreak/>
        <w:t>wskazanym  przez Zamawiającego. W pr</w:t>
      </w:r>
      <w:r w:rsidR="00113C11" w:rsidRPr="006E26A7">
        <w:rPr>
          <w:sz w:val="24"/>
          <w:szCs w:val="24"/>
        </w:rPr>
        <w:t xml:space="preserve">zypadku ponownego stwierdzenia </w:t>
      </w:r>
      <w:r w:rsidR="00EA3ED3" w:rsidRPr="006E26A7">
        <w:rPr>
          <w:sz w:val="24"/>
          <w:szCs w:val="24"/>
        </w:rPr>
        <w:t xml:space="preserve">że wartość zużycia energii elektrycznej przez Autobus jest większa lub równa </w:t>
      </w:r>
      <w:r w:rsidRPr="006E26A7">
        <w:rPr>
          <w:sz w:val="24"/>
          <w:szCs w:val="24"/>
        </w:rPr>
        <w:t>1,5 kWh</w:t>
      </w:r>
      <w:r w:rsidR="00922AA2" w:rsidRPr="006E26A7">
        <w:rPr>
          <w:sz w:val="24"/>
          <w:szCs w:val="24"/>
        </w:rPr>
        <w:t>/km</w:t>
      </w:r>
      <w:r w:rsidRPr="006E26A7">
        <w:rPr>
          <w:sz w:val="24"/>
          <w:szCs w:val="24"/>
        </w:rPr>
        <w:t xml:space="preserve"> Zam</w:t>
      </w:r>
      <w:r w:rsidR="00113C11" w:rsidRPr="006E26A7">
        <w:rPr>
          <w:sz w:val="24"/>
          <w:szCs w:val="24"/>
        </w:rPr>
        <w:t xml:space="preserve">awiającemu przysługuje prawo </w:t>
      </w:r>
      <w:r w:rsidRPr="006E26A7">
        <w:rPr>
          <w:sz w:val="24"/>
          <w:szCs w:val="24"/>
        </w:rPr>
        <w:t xml:space="preserve">odstąpienia od umowy zgodnie z § 10 ust. 4 </w:t>
      </w:r>
      <w:r w:rsidR="00113C11" w:rsidRPr="006E26A7">
        <w:rPr>
          <w:sz w:val="24"/>
          <w:szCs w:val="24"/>
        </w:rPr>
        <w:t xml:space="preserve">pkt 4 niniejszej umowy. Ryzyko </w:t>
      </w:r>
      <w:r w:rsidRPr="006E26A7">
        <w:rPr>
          <w:sz w:val="24"/>
          <w:szCs w:val="24"/>
        </w:rPr>
        <w:t>opóźnienia terminu dostawy, o którym mowa</w:t>
      </w:r>
      <w:r w:rsidR="00113C11" w:rsidRPr="006E26A7">
        <w:rPr>
          <w:sz w:val="24"/>
          <w:szCs w:val="24"/>
        </w:rPr>
        <w:t xml:space="preserve"> w § 2 ust. 1 niniejszej Umowy </w:t>
      </w:r>
      <w:r w:rsidRPr="006E26A7">
        <w:rPr>
          <w:sz w:val="24"/>
          <w:szCs w:val="24"/>
        </w:rPr>
        <w:t>spowodowane koniecznością powtórnego przeprowadz</w:t>
      </w:r>
      <w:r w:rsidR="00113C11" w:rsidRPr="006E26A7">
        <w:rPr>
          <w:sz w:val="24"/>
          <w:szCs w:val="24"/>
        </w:rPr>
        <w:t xml:space="preserve">enia testu, a tym samym ryzyko </w:t>
      </w:r>
      <w:r w:rsidRPr="006E26A7">
        <w:rPr>
          <w:sz w:val="24"/>
          <w:szCs w:val="24"/>
        </w:rPr>
        <w:t>wystąpienia wszelkich roszczeń Zamawiającego</w:t>
      </w:r>
      <w:r w:rsidR="00113C11" w:rsidRPr="006E26A7">
        <w:rPr>
          <w:sz w:val="24"/>
          <w:szCs w:val="24"/>
        </w:rPr>
        <w:t xml:space="preserve"> w stosunku do Wykonawcy w tym </w:t>
      </w:r>
      <w:r w:rsidRPr="006E26A7">
        <w:rPr>
          <w:sz w:val="24"/>
          <w:szCs w:val="24"/>
        </w:rPr>
        <w:t xml:space="preserve">wynikających z naliczenia </w:t>
      </w:r>
      <w:r w:rsidR="00E86C26" w:rsidRPr="006E26A7">
        <w:rPr>
          <w:sz w:val="24"/>
          <w:szCs w:val="24"/>
        </w:rPr>
        <w:t xml:space="preserve"> kar umownych,</w:t>
      </w:r>
      <w:r w:rsidRPr="006E26A7">
        <w:rPr>
          <w:sz w:val="24"/>
          <w:szCs w:val="24"/>
        </w:rPr>
        <w:t xml:space="preserve"> spoczywa na Wykonawcy.</w:t>
      </w:r>
    </w:p>
    <w:p w:rsidR="00170299" w:rsidRPr="006E26A7" w:rsidRDefault="00170299" w:rsidP="00477638">
      <w:pPr>
        <w:spacing w:line="276" w:lineRule="auto"/>
        <w:ind w:left="360"/>
        <w:jc w:val="both"/>
        <w:rPr>
          <w:sz w:val="24"/>
          <w:szCs w:val="24"/>
        </w:rPr>
      </w:pPr>
    </w:p>
    <w:p w:rsidR="00B469FC" w:rsidRPr="006E26A7" w:rsidRDefault="00B469FC" w:rsidP="00D76C6E">
      <w:pPr>
        <w:suppressAutoHyphens/>
        <w:spacing w:before="120" w:after="120"/>
        <w:jc w:val="center"/>
        <w:rPr>
          <w:b/>
          <w:i/>
          <w:sz w:val="24"/>
          <w:szCs w:val="24"/>
          <w:u w:val="single"/>
        </w:rPr>
      </w:pPr>
      <w:r w:rsidRPr="006E26A7">
        <w:rPr>
          <w:b/>
          <w:i/>
          <w:sz w:val="24"/>
          <w:szCs w:val="24"/>
          <w:u w:val="single"/>
        </w:rPr>
        <w:t>Braki, wady, usterki i odstępstwa od wymagań określonych w S.I.W.Z</w:t>
      </w:r>
      <w:r w:rsidR="0008785B" w:rsidRPr="006E26A7">
        <w:rPr>
          <w:b/>
          <w:i/>
          <w:sz w:val="24"/>
          <w:szCs w:val="24"/>
          <w:u w:val="single"/>
        </w:rPr>
        <w:t xml:space="preserve"> </w:t>
      </w:r>
      <w:r w:rsidR="00DA699A" w:rsidRPr="006E26A7">
        <w:rPr>
          <w:b/>
          <w:i/>
          <w:sz w:val="24"/>
          <w:szCs w:val="24"/>
          <w:u w:val="single"/>
        </w:rPr>
        <w:t>– zwane</w:t>
      </w:r>
      <w:r w:rsidR="0008785B" w:rsidRPr="006E26A7">
        <w:rPr>
          <w:b/>
          <w:i/>
          <w:sz w:val="24"/>
          <w:szCs w:val="24"/>
          <w:u w:val="single"/>
        </w:rPr>
        <w:t xml:space="preserve"> również nieprawidłowościami</w:t>
      </w:r>
      <w:r w:rsidRPr="006E26A7">
        <w:rPr>
          <w:b/>
          <w:i/>
          <w:sz w:val="24"/>
          <w:szCs w:val="24"/>
          <w:u w:val="single"/>
        </w:rPr>
        <w:t xml:space="preserve">. </w:t>
      </w:r>
    </w:p>
    <w:p w:rsidR="00B840C8" w:rsidRPr="006E26A7" w:rsidRDefault="00B469FC" w:rsidP="000971C2">
      <w:pPr>
        <w:numPr>
          <w:ilvl w:val="0"/>
          <w:numId w:val="111"/>
        </w:numPr>
        <w:suppressAutoHyphens/>
        <w:spacing w:before="120" w:after="120"/>
        <w:jc w:val="both"/>
        <w:rPr>
          <w:strike/>
          <w:sz w:val="24"/>
          <w:szCs w:val="24"/>
        </w:rPr>
      </w:pPr>
      <w:r w:rsidRPr="006E26A7">
        <w:rPr>
          <w:sz w:val="24"/>
          <w:szCs w:val="24"/>
        </w:rPr>
        <w:t>W przypadku stwierdzenia podczas odbioru technicznego przez Zespół Odbioru</w:t>
      </w:r>
      <w:r w:rsidR="00B840C8" w:rsidRPr="006E26A7">
        <w:rPr>
          <w:sz w:val="24"/>
          <w:szCs w:val="24"/>
        </w:rPr>
        <w:t>:</w:t>
      </w:r>
    </w:p>
    <w:p w:rsidR="00B840C8" w:rsidRPr="006E26A7" w:rsidRDefault="00B469FC" w:rsidP="000971C2">
      <w:pPr>
        <w:pStyle w:val="Akapitzlist"/>
        <w:numPr>
          <w:ilvl w:val="0"/>
          <w:numId w:val="92"/>
        </w:numPr>
        <w:suppressAutoHyphens/>
        <w:spacing w:before="120" w:after="120"/>
        <w:jc w:val="both"/>
        <w:rPr>
          <w:strike/>
          <w:sz w:val="24"/>
          <w:szCs w:val="24"/>
        </w:rPr>
      </w:pPr>
      <w:r w:rsidRPr="006E26A7">
        <w:rPr>
          <w:sz w:val="24"/>
          <w:szCs w:val="24"/>
        </w:rPr>
        <w:t>braków, wad, usterek lub</w:t>
      </w:r>
      <w:r w:rsidR="00B840C8" w:rsidRPr="006E26A7">
        <w:rPr>
          <w:sz w:val="24"/>
          <w:szCs w:val="24"/>
        </w:rPr>
        <w:t>,</w:t>
      </w:r>
    </w:p>
    <w:p w:rsidR="0016147C" w:rsidRPr="006E26A7" w:rsidRDefault="00B469FC" w:rsidP="000971C2">
      <w:pPr>
        <w:pStyle w:val="Akapitzlist"/>
        <w:numPr>
          <w:ilvl w:val="0"/>
          <w:numId w:val="92"/>
        </w:numPr>
        <w:suppressAutoHyphens/>
        <w:spacing w:before="120" w:after="120"/>
        <w:jc w:val="both"/>
        <w:rPr>
          <w:strike/>
          <w:sz w:val="24"/>
          <w:szCs w:val="24"/>
        </w:rPr>
      </w:pPr>
      <w:r w:rsidRPr="006E26A7">
        <w:rPr>
          <w:sz w:val="24"/>
          <w:szCs w:val="24"/>
        </w:rPr>
        <w:t xml:space="preserve"> odstępstw od wymagań określonych w specyfikacji istotnych warunków zamówienia oraz</w:t>
      </w:r>
      <w:r w:rsidR="007541C0" w:rsidRPr="006E26A7">
        <w:rPr>
          <w:sz w:val="24"/>
          <w:szCs w:val="24"/>
        </w:rPr>
        <w:t xml:space="preserve"> złożonej przez Wykonawcę o</w:t>
      </w:r>
      <w:r w:rsidR="00777D72" w:rsidRPr="006E26A7">
        <w:rPr>
          <w:sz w:val="24"/>
          <w:szCs w:val="24"/>
        </w:rPr>
        <w:t>ferty</w:t>
      </w:r>
      <w:r w:rsidR="007541C0" w:rsidRPr="006E26A7">
        <w:rPr>
          <w:sz w:val="24"/>
          <w:szCs w:val="24"/>
        </w:rPr>
        <w:t>,</w:t>
      </w:r>
      <w:r w:rsidRPr="006E26A7">
        <w:rPr>
          <w:sz w:val="24"/>
          <w:szCs w:val="24"/>
        </w:rPr>
        <w:t xml:space="preserve"> </w:t>
      </w:r>
    </w:p>
    <w:p w:rsidR="00B469FC" w:rsidRPr="006E26A7" w:rsidRDefault="00162B6F" w:rsidP="0016147C">
      <w:pPr>
        <w:pStyle w:val="Akapitzlist"/>
        <w:suppressAutoHyphens/>
        <w:spacing w:before="120" w:after="120"/>
        <w:ind w:left="502"/>
        <w:jc w:val="both"/>
        <w:rPr>
          <w:strike/>
          <w:sz w:val="24"/>
          <w:szCs w:val="24"/>
        </w:rPr>
      </w:pPr>
      <w:r w:rsidRPr="006E26A7">
        <w:rPr>
          <w:sz w:val="24"/>
          <w:szCs w:val="24"/>
        </w:rPr>
        <w:t xml:space="preserve">sporządzony zostanie protokół </w:t>
      </w:r>
      <w:r w:rsidR="00B469FC" w:rsidRPr="006E26A7">
        <w:rPr>
          <w:sz w:val="24"/>
          <w:szCs w:val="24"/>
        </w:rPr>
        <w:t>o stwierdzonych</w:t>
      </w:r>
      <w:r w:rsidR="00A9315F" w:rsidRPr="006E26A7">
        <w:rPr>
          <w:sz w:val="24"/>
          <w:szCs w:val="24"/>
        </w:rPr>
        <w:t xml:space="preserve"> nieprawidłowościach</w:t>
      </w:r>
      <w:r w:rsidR="00B469FC" w:rsidRPr="006E26A7">
        <w:rPr>
          <w:sz w:val="24"/>
          <w:szCs w:val="24"/>
        </w:rPr>
        <w:t xml:space="preserve"> </w:t>
      </w:r>
      <w:r w:rsidR="00A9315F" w:rsidRPr="006E26A7">
        <w:rPr>
          <w:sz w:val="24"/>
          <w:szCs w:val="24"/>
        </w:rPr>
        <w:t>(</w:t>
      </w:r>
      <w:r w:rsidR="00B469FC" w:rsidRPr="006E26A7">
        <w:rPr>
          <w:sz w:val="24"/>
          <w:szCs w:val="24"/>
        </w:rPr>
        <w:t>wadach, brakach, usterkach lub odstępstwach</w:t>
      </w:r>
      <w:r w:rsidR="00A9315F" w:rsidRPr="006E26A7">
        <w:rPr>
          <w:sz w:val="24"/>
          <w:szCs w:val="24"/>
        </w:rPr>
        <w:t xml:space="preserve"> od wymagań określonych w </w:t>
      </w:r>
      <w:proofErr w:type="spellStart"/>
      <w:r w:rsidR="00A9315F" w:rsidRPr="006E26A7">
        <w:rPr>
          <w:sz w:val="24"/>
          <w:szCs w:val="24"/>
        </w:rPr>
        <w:t>s.i.w.z</w:t>
      </w:r>
      <w:proofErr w:type="spellEnd"/>
      <w:r w:rsidR="00A9315F" w:rsidRPr="006E26A7">
        <w:rPr>
          <w:sz w:val="24"/>
          <w:szCs w:val="24"/>
        </w:rPr>
        <w:t>.</w:t>
      </w:r>
      <w:r w:rsidR="00C94806" w:rsidRPr="006E26A7">
        <w:rPr>
          <w:sz w:val="24"/>
          <w:szCs w:val="24"/>
        </w:rPr>
        <w:t xml:space="preserve"> oraz ofercie Wykonawcy</w:t>
      </w:r>
      <w:r w:rsidR="00A9315F" w:rsidRPr="006E26A7">
        <w:rPr>
          <w:sz w:val="24"/>
          <w:szCs w:val="24"/>
        </w:rPr>
        <w:t>)</w:t>
      </w:r>
      <w:r w:rsidR="002C7C66" w:rsidRPr="006E26A7">
        <w:rPr>
          <w:sz w:val="24"/>
          <w:szCs w:val="24"/>
        </w:rPr>
        <w:t xml:space="preserve">, w którym wyszczególnia się wszystkie w/w nieprawidłowości, stwierdzone w trakcie czynności odbiorowych. Protokół </w:t>
      </w:r>
      <w:r w:rsidR="00F85B5C" w:rsidRPr="006E26A7">
        <w:rPr>
          <w:sz w:val="24"/>
          <w:szCs w:val="24"/>
        </w:rPr>
        <w:t xml:space="preserve">podpisują przedstawiciele Stron </w:t>
      </w:r>
      <w:r w:rsidR="00B469FC" w:rsidRPr="006E26A7">
        <w:rPr>
          <w:sz w:val="24"/>
          <w:szCs w:val="24"/>
        </w:rPr>
        <w:t>Umowy</w:t>
      </w:r>
      <w:r w:rsidR="0016147C" w:rsidRPr="006E26A7">
        <w:rPr>
          <w:sz w:val="24"/>
          <w:szCs w:val="24"/>
        </w:rPr>
        <w:t>.</w:t>
      </w:r>
    </w:p>
    <w:p w:rsidR="00B469FC" w:rsidRPr="006E26A7" w:rsidRDefault="00B469FC" w:rsidP="000971C2">
      <w:pPr>
        <w:numPr>
          <w:ilvl w:val="0"/>
          <w:numId w:val="111"/>
        </w:numPr>
        <w:suppressAutoHyphens/>
        <w:spacing w:before="120" w:after="120"/>
        <w:jc w:val="both"/>
        <w:rPr>
          <w:strike/>
          <w:sz w:val="24"/>
          <w:szCs w:val="24"/>
        </w:rPr>
      </w:pPr>
      <w:r w:rsidRPr="006E26A7">
        <w:rPr>
          <w:sz w:val="24"/>
          <w:szCs w:val="24"/>
        </w:rPr>
        <w:t xml:space="preserve">Protokół, o którym mowa w ust. </w:t>
      </w:r>
      <w:r w:rsidR="0016147C" w:rsidRPr="006E26A7">
        <w:rPr>
          <w:sz w:val="24"/>
          <w:szCs w:val="24"/>
        </w:rPr>
        <w:t>1</w:t>
      </w:r>
      <w:r w:rsidR="00D823F9" w:rsidRPr="006E26A7">
        <w:rPr>
          <w:sz w:val="24"/>
          <w:szCs w:val="24"/>
        </w:rPr>
        <w:t>3</w:t>
      </w:r>
      <w:r w:rsidR="00001F07" w:rsidRPr="006E26A7">
        <w:rPr>
          <w:sz w:val="24"/>
          <w:szCs w:val="24"/>
        </w:rPr>
        <w:t xml:space="preserve"> </w:t>
      </w:r>
      <w:r w:rsidRPr="006E26A7">
        <w:rPr>
          <w:sz w:val="24"/>
          <w:szCs w:val="24"/>
        </w:rPr>
        <w:t xml:space="preserve">zawiera jednocześnie wezwanie </w:t>
      </w:r>
      <w:r w:rsidR="002C7C66" w:rsidRPr="006E26A7">
        <w:rPr>
          <w:sz w:val="24"/>
          <w:szCs w:val="24"/>
        </w:rPr>
        <w:t xml:space="preserve">Wykonawcy skierowane przez Zamawiającego </w:t>
      </w:r>
      <w:r w:rsidRPr="006E26A7">
        <w:rPr>
          <w:sz w:val="24"/>
          <w:szCs w:val="24"/>
        </w:rPr>
        <w:t>do usu</w:t>
      </w:r>
      <w:r w:rsidR="00485885" w:rsidRPr="006E26A7">
        <w:rPr>
          <w:sz w:val="24"/>
          <w:szCs w:val="24"/>
        </w:rPr>
        <w:t xml:space="preserve">nięcia braków, wad, usterek, </w:t>
      </w:r>
      <w:r w:rsidRPr="006E26A7">
        <w:rPr>
          <w:sz w:val="24"/>
          <w:szCs w:val="24"/>
        </w:rPr>
        <w:t>odstępstw lub dokonania zmian</w:t>
      </w:r>
      <w:r w:rsidR="00F85B5C" w:rsidRPr="006E26A7">
        <w:rPr>
          <w:sz w:val="24"/>
          <w:szCs w:val="24"/>
        </w:rPr>
        <w:t xml:space="preserve"> (</w:t>
      </w:r>
      <w:r w:rsidRPr="006E26A7">
        <w:rPr>
          <w:sz w:val="24"/>
          <w:szCs w:val="24"/>
        </w:rPr>
        <w:t>tak aby Autobusy</w:t>
      </w:r>
      <w:r w:rsidR="00A31920" w:rsidRPr="006E26A7">
        <w:rPr>
          <w:sz w:val="24"/>
          <w:szCs w:val="24"/>
        </w:rPr>
        <w:t xml:space="preserve"> </w:t>
      </w:r>
      <w:r w:rsidR="00485885" w:rsidRPr="006E26A7">
        <w:rPr>
          <w:sz w:val="24"/>
          <w:szCs w:val="24"/>
        </w:rPr>
        <w:t>i ładowark</w:t>
      </w:r>
      <w:r w:rsidR="00A31920" w:rsidRPr="006E26A7">
        <w:rPr>
          <w:sz w:val="24"/>
          <w:szCs w:val="24"/>
        </w:rPr>
        <w:t xml:space="preserve">i </w:t>
      </w:r>
      <w:r w:rsidR="008105BB" w:rsidRPr="006E26A7">
        <w:rPr>
          <w:sz w:val="24"/>
          <w:szCs w:val="24"/>
        </w:rPr>
        <w:t xml:space="preserve">małej mocy </w:t>
      </w:r>
      <w:r w:rsidR="00485885" w:rsidRPr="006E26A7">
        <w:rPr>
          <w:sz w:val="24"/>
          <w:szCs w:val="24"/>
        </w:rPr>
        <w:t>oraz</w:t>
      </w:r>
      <w:r w:rsidRPr="006E26A7">
        <w:rPr>
          <w:sz w:val="24"/>
          <w:szCs w:val="24"/>
        </w:rPr>
        <w:t xml:space="preserve"> ich stan</w:t>
      </w:r>
      <w:r w:rsidR="00BD1FF4" w:rsidRPr="006E26A7">
        <w:rPr>
          <w:sz w:val="24"/>
          <w:szCs w:val="24"/>
        </w:rPr>
        <w:t xml:space="preserve"> </w:t>
      </w:r>
      <w:r w:rsidRPr="006E26A7">
        <w:rPr>
          <w:sz w:val="24"/>
          <w:szCs w:val="24"/>
        </w:rPr>
        <w:t xml:space="preserve">był zgodny </w:t>
      </w:r>
      <w:r w:rsidR="00F85B5C" w:rsidRPr="006E26A7">
        <w:rPr>
          <w:sz w:val="24"/>
          <w:szCs w:val="24"/>
        </w:rPr>
        <w:br/>
      </w:r>
      <w:r w:rsidRPr="006E26A7">
        <w:rPr>
          <w:sz w:val="24"/>
          <w:szCs w:val="24"/>
        </w:rPr>
        <w:t>z opisem w ofercie W</w:t>
      </w:r>
      <w:r w:rsidR="00F85B5C" w:rsidRPr="006E26A7">
        <w:rPr>
          <w:sz w:val="24"/>
          <w:szCs w:val="24"/>
        </w:rPr>
        <w:t xml:space="preserve">ykonawcy i </w:t>
      </w:r>
      <w:proofErr w:type="spellStart"/>
      <w:r w:rsidR="00F85B5C" w:rsidRPr="006E26A7">
        <w:rPr>
          <w:sz w:val="24"/>
          <w:szCs w:val="24"/>
        </w:rPr>
        <w:t>s.i.w.z</w:t>
      </w:r>
      <w:proofErr w:type="spellEnd"/>
      <w:r w:rsidR="00F85B5C" w:rsidRPr="006E26A7">
        <w:rPr>
          <w:sz w:val="24"/>
          <w:szCs w:val="24"/>
        </w:rPr>
        <w:t>)</w:t>
      </w:r>
      <w:r w:rsidR="00B43B2A" w:rsidRPr="006E26A7">
        <w:rPr>
          <w:sz w:val="24"/>
          <w:szCs w:val="24"/>
        </w:rPr>
        <w:t xml:space="preserve"> w terminie</w:t>
      </w:r>
      <w:r w:rsidR="0074001A" w:rsidRPr="006E26A7">
        <w:rPr>
          <w:sz w:val="24"/>
          <w:szCs w:val="24"/>
        </w:rPr>
        <w:t xml:space="preserve"> </w:t>
      </w:r>
      <w:r w:rsidR="00FF5A70" w:rsidRPr="006E26A7">
        <w:rPr>
          <w:sz w:val="24"/>
          <w:szCs w:val="24"/>
        </w:rPr>
        <w:t>umożliwiającym ocenę skuteczności usunięcia nieprawidłowości przez zespół odbioru przed terminem dostawy określonym</w:t>
      </w:r>
      <w:r w:rsidR="0074001A" w:rsidRPr="006E26A7">
        <w:rPr>
          <w:sz w:val="24"/>
          <w:szCs w:val="24"/>
        </w:rPr>
        <w:t xml:space="preserve"> w § 2 ust. 1</w:t>
      </w:r>
      <w:r w:rsidR="00706F27" w:rsidRPr="006E26A7">
        <w:rPr>
          <w:sz w:val="24"/>
          <w:szCs w:val="24"/>
        </w:rPr>
        <w:t xml:space="preserve"> pkt 1,3</w:t>
      </w:r>
      <w:r w:rsidR="0074001A" w:rsidRPr="006E26A7">
        <w:rPr>
          <w:sz w:val="24"/>
          <w:szCs w:val="24"/>
        </w:rPr>
        <w:t xml:space="preserve"> z zastrzeżeniem § 2 ust. 4 niniejszej Umowy</w:t>
      </w:r>
      <w:r w:rsidRPr="006E26A7">
        <w:rPr>
          <w:sz w:val="24"/>
          <w:szCs w:val="24"/>
        </w:rPr>
        <w:t>.</w:t>
      </w:r>
      <w:r w:rsidR="002052FF" w:rsidRPr="006E26A7">
        <w:rPr>
          <w:sz w:val="24"/>
          <w:szCs w:val="24"/>
        </w:rPr>
        <w:t xml:space="preserve"> </w:t>
      </w:r>
      <w:r w:rsidRPr="006E26A7">
        <w:rPr>
          <w:sz w:val="24"/>
          <w:szCs w:val="24"/>
        </w:rPr>
        <w:t>Protokół zawierać będzie także zobowiązanie się Wykonawcy do ich usunięcia, podpisane przez przedstawiciela Wykonawcy.</w:t>
      </w:r>
      <w:r w:rsidR="005B1B51" w:rsidRPr="006E26A7">
        <w:rPr>
          <w:sz w:val="24"/>
          <w:szCs w:val="24"/>
        </w:rPr>
        <w:t xml:space="preserve"> Ryzyko opóźnienia terminu dostawy,</w:t>
      </w:r>
      <w:r w:rsidR="00C170F4" w:rsidRPr="006E26A7">
        <w:rPr>
          <w:sz w:val="24"/>
          <w:szCs w:val="24"/>
        </w:rPr>
        <w:t xml:space="preserve"> </w:t>
      </w:r>
      <w:r w:rsidR="005B1B51" w:rsidRPr="006E26A7">
        <w:rPr>
          <w:sz w:val="24"/>
          <w:szCs w:val="24"/>
        </w:rPr>
        <w:t xml:space="preserve">  o którym mowa </w:t>
      </w:r>
      <w:r w:rsidR="00F85B5C" w:rsidRPr="006E26A7">
        <w:rPr>
          <w:sz w:val="24"/>
          <w:szCs w:val="24"/>
        </w:rPr>
        <w:br/>
      </w:r>
      <w:r w:rsidR="005B1B51" w:rsidRPr="006E26A7">
        <w:rPr>
          <w:sz w:val="24"/>
          <w:szCs w:val="24"/>
        </w:rPr>
        <w:t xml:space="preserve">w </w:t>
      </w:r>
      <w:r w:rsidR="008546F3" w:rsidRPr="006E26A7">
        <w:rPr>
          <w:sz w:val="24"/>
          <w:szCs w:val="24"/>
        </w:rPr>
        <w:t xml:space="preserve">§ </w:t>
      </w:r>
      <w:r w:rsidR="005B1B51" w:rsidRPr="006E26A7">
        <w:rPr>
          <w:sz w:val="24"/>
          <w:szCs w:val="24"/>
        </w:rPr>
        <w:t>2 ust. 1</w:t>
      </w:r>
      <w:r w:rsidR="008546F3" w:rsidRPr="006E26A7">
        <w:rPr>
          <w:sz w:val="24"/>
          <w:szCs w:val="24"/>
        </w:rPr>
        <w:t xml:space="preserve"> pkt 1,3</w:t>
      </w:r>
      <w:r w:rsidR="005B1B51" w:rsidRPr="006E26A7">
        <w:rPr>
          <w:sz w:val="24"/>
          <w:szCs w:val="24"/>
        </w:rPr>
        <w:t xml:space="preserve"> Umowy spowodowane koniecznością sprawdzenia skuteczności usunięcia</w:t>
      </w:r>
      <w:r w:rsidR="000F2666" w:rsidRPr="006E26A7">
        <w:rPr>
          <w:sz w:val="24"/>
          <w:szCs w:val="24"/>
        </w:rPr>
        <w:t xml:space="preserve"> przez Wykonawcę</w:t>
      </w:r>
      <w:r w:rsidR="005B1B51" w:rsidRPr="006E26A7">
        <w:rPr>
          <w:sz w:val="24"/>
          <w:szCs w:val="24"/>
        </w:rPr>
        <w:t xml:space="preserve"> nieprawidłowości</w:t>
      </w:r>
      <w:r w:rsidR="00C170F4" w:rsidRPr="006E26A7">
        <w:rPr>
          <w:sz w:val="24"/>
          <w:szCs w:val="24"/>
        </w:rPr>
        <w:t>, a tym samym ryzyko wystąpienia wszelkich roszczeń Zamawiającego w stosunku do Wykonawcy</w:t>
      </w:r>
      <w:r w:rsidR="005B1B51" w:rsidRPr="006E26A7">
        <w:rPr>
          <w:sz w:val="24"/>
          <w:szCs w:val="24"/>
        </w:rPr>
        <w:t xml:space="preserve"> spoczywać będzie na Wykonawcy.</w:t>
      </w:r>
    </w:p>
    <w:p w:rsidR="00261E3B" w:rsidRPr="006E26A7" w:rsidRDefault="00587100" w:rsidP="000971C2">
      <w:pPr>
        <w:numPr>
          <w:ilvl w:val="0"/>
          <w:numId w:val="111"/>
        </w:numPr>
        <w:suppressAutoHyphens/>
        <w:spacing w:before="120" w:after="120"/>
        <w:jc w:val="both"/>
        <w:rPr>
          <w:strike/>
          <w:sz w:val="24"/>
          <w:szCs w:val="24"/>
        </w:rPr>
      </w:pPr>
      <w:r w:rsidRPr="006E26A7">
        <w:rPr>
          <w:sz w:val="24"/>
          <w:szCs w:val="24"/>
        </w:rPr>
        <w:t>Z zastrzeżeniem ust. 16</w:t>
      </w:r>
      <w:r w:rsidR="001B5CE5" w:rsidRPr="006E26A7">
        <w:rPr>
          <w:sz w:val="24"/>
          <w:szCs w:val="24"/>
        </w:rPr>
        <w:t xml:space="preserve"> a. u</w:t>
      </w:r>
      <w:r w:rsidR="00B469FC" w:rsidRPr="006E26A7">
        <w:rPr>
          <w:sz w:val="24"/>
          <w:szCs w:val="24"/>
        </w:rPr>
        <w:t xml:space="preserve">sunięcie braków, wad, usterek lub odstępstw od </w:t>
      </w:r>
      <w:proofErr w:type="spellStart"/>
      <w:r w:rsidR="00B469FC" w:rsidRPr="006E26A7">
        <w:rPr>
          <w:sz w:val="24"/>
          <w:szCs w:val="24"/>
        </w:rPr>
        <w:t>s.i.w.z</w:t>
      </w:r>
      <w:proofErr w:type="spellEnd"/>
      <w:r w:rsidR="00B469FC" w:rsidRPr="006E26A7">
        <w:rPr>
          <w:sz w:val="24"/>
          <w:szCs w:val="24"/>
        </w:rPr>
        <w:t xml:space="preserve">. </w:t>
      </w:r>
      <w:r w:rsidR="00BD1FF4" w:rsidRPr="006E26A7">
        <w:rPr>
          <w:sz w:val="24"/>
          <w:szCs w:val="24"/>
        </w:rPr>
        <w:t xml:space="preserve">i </w:t>
      </w:r>
      <w:r w:rsidR="00B469FC" w:rsidRPr="006E26A7">
        <w:rPr>
          <w:sz w:val="24"/>
          <w:szCs w:val="24"/>
        </w:rPr>
        <w:t>oferty Wyko</w:t>
      </w:r>
      <w:r w:rsidR="001B5CE5" w:rsidRPr="006E26A7">
        <w:rPr>
          <w:sz w:val="24"/>
          <w:szCs w:val="24"/>
        </w:rPr>
        <w:t xml:space="preserve">nawcy, </w:t>
      </w:r>
      <w:r w:rsidR="00D823F9" w:rsidRPr="006E26A7">
        <w:rPr>
          <w:sz w:val="24"/>
          <w:szCs w:val="24"/>
        </w:rPr>
        <w:t>o których mowa w ust. 13</w:t>
      </w:r>
      <w:r w:rsidR="00B469FC" w:rsidRPr="006E26A7">
        <w:rPr>
          <w:sz w:val="24"/>
          <w:szCs w:val="24"/>
        </w:rPr>
        <w:t xml:space="preserve">, Strony potwierdzą w stosownym protokole. </w:t>
      </w:r>
    </w:p>
    <w:p w:rsidR="00283C1C" w:rsidRPr="006E26A7" w:rsidRDefault="00283C1C" w:rsidP="000971C2">
      <w:pPr>
        <w:numPr>
          <w:ilvl w:val="0"/>
          <w:numId w:val="111"/>
        </w:numPr>
        <w:suppressAutoHyphens/>
        <w:spacing w:before="120" w:after="120"/>
        <w:jc w:val="both"/>
        <w:rPr>
          <w:strike/>
          <w:sz w:val="24"/>
          <w:szCs w:val="24"/>
        </w:rPr>
      </w:pPr>
      <w:r w:rsidRPr="006E26A7">
        <w:rPr>
          <w:sz w:val="24"/>
          <w:szCs w:val="24"/>
        </w:rPr>
        <w:t xml:space="preserve"> W przypadku stwierdzenia w pr</w:t>
      </w:r>
      <w:r w:rsidR="00CF711C" w:rsidRPr="006E26A7">
        <w:rPr>
          <w:sz w:val="24"/>
          <w:szCs w:val="24"/>
        </w:rPr>
        <w:t>otokole, o którym mowa w ust. 15</w:t>
      </w:r>
      <w:r w:rsidRPr="006E26A7">
        <w:rPr>
          <w:sz w:val="24"/>
          <w:szCs w:val="24"/>
        </w:rPr>
        <w:t xml:space="preserve"> w odniesieniu do danego</w:t>
      </w:r>
      <w:r w:rsidR="00FA2455" w:rsidRPr="006E26A7">
        <w:rPr>
          <w:sz w:val="24"/>
          <w:szCs w:val="24"/>
        </w:rPr>
        <w:t xml:space="preserve"> Autobusu, danej ładowarki małej mocy</w:t>
      </w:r>
      <w:r w:rsidRPr="006E26A7">
        <w:rPr>
          <w:sz w:val="24"/>
          <w:szCs w:val="24"/>
        </w:rPr>
        <w:t>:</w:t>
      </w:r>
    </w:p>
    <w:p w:rsidR="00283C1C" w:rsidRPr="006E26A7" w:rsidRDefault="00283C1C" w:rsidP="000971C2">
      <w:pPr>
        <w:pStyle w:val="Akapitzlist"/>
        <w:numPr>
          <w:ilvl w:val="1"/>
          <w:numId w:val="89"/>
        </w:numPr>
        <w:suppressAutoHyphens/>
        <w:spacing w:before="120" w:after="120"/>
        <w:jc w:val="both"/>
        <w:rPr>
          <w:sz w:val="24"/>
          <w:szCs w:val="24"/>
        </w:rPr>
      </w:pPr>
      <w:r w:rsidRPr="006E26A7">
        <w:rPr>
          <w:sz w:val="24"/>
          <w:szCs w:val="24"/>
        </w:rPr>
        <w:t>usunięcia</w:t>
      </w:r>
      <w:r w:rsidRPr="006E26A7">
        <w:t xml:space="preserve"> </w:t>
      </w:r>
      <w:r w:rsidRPr="006E26A7">
        <w:rPr>
          <w:sz w:val="24"/>
          <w:szCs w:val="24"/>
        </w:rPr>
        <w:t xml:space="preserve">wszystkich nieprawidłowości, </w:t>
      </w:r>
      <w:r w:rsidR="00FA2455" w:rsidRPr="006E26A7">
        <w:rPr>
          <w:sz w:val="24"/>
          <w:szCs w:val="24"/>
        </w:rPr>
        <w:t>o których mowa w ust. 13</w:t>
      </w:r>
      <w:r w:rsidRPr="006E26A7">
        <w:rPr>
          <w:sz w:val="24"/>
          <w:szCs w:val="24"/>
        </w:rPr>
        <w:t xml:space="preserve"> – Strony podpisują protokół odbioru technicznego bez uwag tego</w:t>
      </w:r>
      <w:r w:rsidR="00FA2455" w:rsidRPr="006E26A7">
        <w:rPr>
          <w:sz w:val="24"/>
          <w:szCs w:val="24"/>
        </w:rPr>
        <w:t xml:space="preserve"> Autobusu/ tej ładowarki małej mocy</w:t>
      </w:r>
      <w:r w:rsidRPr="006E26A7">
        <w:rPr>
          <w:sz w:val="24"/>
          <w:szCs w:val="24"/>
        </w:rPr>
        <w:t>,</w:t>
      </w:r>
    </w:p>
    <w:p w:rsidR="00C226D9" w:rsidRPr="006E26A7" w:rsidRDefault="00283C1C" w:rsidP="000971C2">
      <w:pPr>
        <w:pStyle w:val="Akapitzlist"/>
        <w:numPr>
          <w:ilvl w:val="1"/>
          <w:numId w:val="89"/>
        </w:numPr>
        <w:suppressAutoHyphens/>
        <w:spacing w:before="120" w:after="120"/>
        <w:jc w:val="both"/>
        <w:rPr>
          <w:strike/>
          <w:sz w:val="24"/>
          <w:szCs w:val="24"/>
        </w:rPr>
      </w:pPr>
      <w:r w:rsidRPr="006E26A7">
        <w:rPr>
          <w:sz w:val="24"/>
          <w:szCs w:val="24"/>
        </w:rPr>
        <w:t xml:space="preserve"> usunięcia wszystkich nieprawidł</w:t>
      </w:r>
      <w:r w:rsidR="00FA2455" w:rsidRPr="006E26A7">
        <w:rPr>
          <w:sz w:val="24"/>
          <w:szCs w:val="24"/>
        </w:rPr>
        <w:t>owości, o których mowa w ust. 13</w:t>
      </w:r>
      <w:r w:rsidRPr="006E26A7">
        <w:rPr>
          <w:sz w:val="24"/>
          <w:szCs w:val="24"/>
        </w:rPr>
        <w:t xml:space="preserve"> z zastrzeżeniem ust. 1</w:t>
      </w:r>
      <w:r w:rsidR="00FA2455" w:rsidRPr="006E26A7">
        <w:rPr>
          <w:sz w:val="24"/>
          <w:szCs w:val="24"/>
        </w:rPr>
        <w:t>6</w:t>
      </w:r>
      <w:r w:rsidRPr="006E26A7">
        <w:rPr>
          <w:sz w:val="24"/>
          <w:szCs w:val="24"/>
        </w:rPr>
        <w:t>a - Strony podpisują protokół odbioru technicznego z rozbieżnościami tego</w:t>
      </w:r>
      <w:r w:rsidR="00FA2455" w:rsidRPr="006E26A7">
        <w:rPr>
          <w:sz w:val="24"/>
          <w:szCs w:val="24"/>
        </w:rPr>
        <w:t xml:space="preserve"> Autobusu/ tej ładowarki małej mocy</w:t>
      </w:r>
      <w:r w:rsidRPr="006E26A7">
        <w:rPr>
          <w:sz w:val="24"/>
          <w:szCs w:val="24"/>
        </w:rPr>
        <w:t>.</w:t>
      </w:r>
    </w:p>
    <w:p w:rsidR="00587100" w:rsidRPr="006E26A7" w:rsidRDefault="00587100" w:rsidP="00587100">
      <w:pPr>
        <w:suppressAutoHyphens/>
        <w:spacing w:before="120" w:after="120"/>
        <w:ind w:left="142"/>
        <w:jc w:val="both"/>
        <w:rPr>
          <w:strike/>
          <w:sz w:val="24"/>
          <w:szCs w:val="24"/>
        </w:rPr>
      </w:pPr>
      <w:r w:rsidRPr="006E26A7">
        <w:rPr>
          <w:sz w:val="24"/>
          <w:szCs w:val="24"/>
        </w:rPr>
        <w:lastRenderedPageBreak/>
        <w:t>16a. W przypadku stwierdzenia, że wyszczególnione w protokole, o którym mowa w ust. 13</w:t>
      </w:r>
      <w:r w:rsidR="00E37E38" w:rsidRPr="006E26A7">
        <w:rPr>
          <w:sz w:val="24"/>
          <w:szCs w:val="24"/>
        </w:rPr>
        <w:br/>
        <w:t xml:space="preserve">       </w:t>
      </w:r>
      <w:r w:rsidRPr="006E26A7">
        <w:rPr>
          <w:sz w:val="24"/>
          <w:szCs w:val="24"/>
        </w:rPr>
        <w:t xml:space="preserve"> braki, wady, usterki lub odstępstw</w:t>
      </w:r>
      <w:r w:rsidR="000602FC" w:rsidRPr="006E26A7">
        <w:rPr>
          <w:sz w:val="24"/>
          <w:szCs w:val="24"/>
        </w:rPr>
        <w:t>a</w:t>
      </w:r>
      <w:r w:rsidRPr="006E26A7">
        <w:rPr>
          <w:sz w:val="24"/>
          <w:szCs w:val="24"/>
        </w:rPr>
        <w:t xml:space="preserve"> od </w:t>
      </w:r>
      <w:proofErr w:type="spellStart"/>
      <w:r w:rsidRPr="006E26A7">
        <w:rPr>
          <w:sz w:val="24"/>
          <w:szCs w:val="24"/>
        </w:rPr>
        <w:t>s.i.w.z</w:t>
      </w:r>
      <w:proofErr w:type="spellEnd"/>
      <w:r w:rsidRPr="006E26A7">
        <w:rPr>
          <w:sz w:val="24"/>
          <w:szCs w:val="24"/>
        </w:rPr>
        <w:t xml:space="preserve">., spełniają kryteria, o których mowa </w:t>
      </w:r>
      <w:r w:rsidR="00E37E38" w:rsidRPr="006E26A7">
        <w:rPr>
          <w:sz w:val="24"/>
          <w:szCs w:val="24"/>
        </w:rPr>
        <w:br/>
        <w:t xml:space="preserve">        </w:t>
      </w:r>
      <w:r w:rsidRPr="006E26A7">
        <w:rPr>
          <w:sz w:val="24"/>
          <w:szCs w:val="24"/>
        </w:rPr>
        <w:t>w ust. 20</w:t>
      </w:r>
      <w:r w:rsidR="00C226D9" w:rsidRPr="006E26A7">
        <w:rPr>
          <w:sz w:val="24"/>
          <w:szCs w:val="24"/>
        </w:rPr>
        <w:t xml:space="preserve"> niniejszego paragrafu</w:t>
      </w:r>
      <w:r w:rsidRPr="006E26A7">
        <w:rPr>
          <w:sz w:val="24"/>
          <w:szCs w:val="24"/>
        </w:rPr>
        <w:t xml:space="preserve">, Strony podpisują </w:t>
      </w:r>
      <w:r w:rsidR="00DC3E52" w:rsidRPr="006E26A7">
        <w:rPr>
          <w:sz w:val="24"/>
          <w:szCs w:val="24"/>
        </w:rPr>
        <w:t>protokół odbioru technicznego z rozbieżnościami Autobusu</w:t>
      </w:r>
      <w:r w:rsidR="00237E4D" w:rsidRPr="006E26A7">
        <w:rPr>
          <w:sz w:val="24"/>
          <w:szCs w:val="24"/>
        </w:rPr>
        <w:t>/ładowarki małej mocy</w:t>
      </w:r>
      <w:r w:rsidR="00D47B89" w:rsidRPr="006E26A7">
        <w:rPr>
          <w:sz w:val="24"/>
          <w:szCs w:val="24"/>
        </w:rPr>
        <w:t>. Protokół</w:t>
      </w:r>
      <w:r w:rsidRPr="006E26A7">
        <w:rPr>
          <w:sz w:val="24"/>
          <w:szCs w:val="24"/>
        </w:rPr>
        <w:t xml:space="preserve"> sporządzany </w:t>
      </w:r>
      <w:r w:rsidR="00D47B89" w:rsidRPr="006E26A7">
        <w:rPr>
          <w:sz w:val="24"/>
          <w:szCs w:val="24"/>
        </w:rPr>
        <w:t xml:space="preserve">jest </w:t>
      </w:r>
      <w:r w:rsidRPr="006E26A7">
        <w:rPr>
          <w:sz w:val="24"/>
          <w:szCs w:val="24"/>
        </w:rPr>
        <w:t>oddzielnie</w:t>
      </w:r>
      <w:r w:rsidR="00E37E38" w:rsidRPr="006E26A7">
        <w:rPr>
          <w:sz w:val="24"/>
          <w:szCs w:val="24"/>
        </w:rPr>
        <w:br/>
        <w:t xml:space="preserve">      </w:t>
      </w:r>
      <w:r w:rsidRPr="006E26A7">
        <w:rPr>
          <w:sz w:val="24"/>
          <w:szCs w:val="24"/>
        </w:rPr>
        <w:t xml:space="preserve"> dla każdego Autobusu i każdej ładowarki małej mocy,    </w:t>
      </w:r>
    </w:p>
    <w:p w:rsidR="00B469FC" w:rsidRPr="006E26A7" w:rsidRDefault="00B469FC" w:rsidP="000971C2">
      <w:pPr>
        <w:numPr>
          <w:ilvl w:val="0"/>
          <w:numId w:val="111"/>
        </w:numPr>
        <w:suppressAutoHyphens/>
        <w:spacing w:before="120" w:after="120"/>
        <w:jc w:val="both"/>
        <w:rPr>
          <w:sz w:val="24"/>
          <w:szCs w:val="24"/>
        </w:rPr>
      </w:pPr>
      <w:r w:rsidRPr="006E26A7">
        <w:rPr>
          <w:sz w:val="24"/>
          <w:szCs w:val="24"/>
        </w:rPr>
        <w:t xml:space="preserve">Wzory protokołów, o których mowa w ust. </w:t>
      </w:r>
      <w:r w:rsidR="00851913" w:rsidRPr="006E26A7">
        <w:rPr>
          <w:sz w:val="24"/>
          <w:szCs w:val="24"/>
        </w:rPr>
        <w:t>1</w:t>
      </w:r>
      <w:r w:rsidR="00D823F9" w:rsidRPr="006E26A7">
        <w:rPr>
          <w:sz w:val="24"/>
          <w:szCs w:val="24"/>
        </w:rPr>
        <w:t>3</w:t>
      </w:r>
      <w:r w:rsidR="00851913" w:rsidRPr="006E26A7">
        <w:rPr>
          <w:sz w:val="24"/>
          <w:szCs w:val="24"/>
        </w:rPr>
        <w:t xml:space="preserve"> i </w:t>
      </w:r>
      <w:r w:rsidR="00172725" w:rsidRPr="006E26A7">
        <w:rPr>
          <w:sz w:val="24"/>
          <w:szCs w:val="24"/>
        </w:rPr>
        <w:t>16</w:t>
      </w:r>
      <w:r w:rsidRPr="006E26A7">
        <w:rPr>
          <w:sz w:val="24"/>
          <w:szCs w:val="24"/>
        </w:rPr>
        <w:t xml:space="preserve"> Zespół Odbioru ustali w trybie roboczym.</w:t>
      </w:r>
    </w:p>
    <w:p w:rsidR="007B6923" w:rsidRPr="006E26A7" w:rsidRDefault="00C07C98" w:rsidP="000971C2">
      <w:pPr>
        <w:numPr>
          <w:ilvl w:val="0"/>
          <w:numId w:val="111"/>
        </w:numPr>
        <w:suppressAutoHyphens/>
        <w:spacing w:before="120" w:after="120"/>
        <w:jc w:val="both"/>
        <w:rPr>
          <w:sz w:val="24"/>
          <w:szCs w:val="24"/>
        </w:rPr>
      </w:pPr>
      <w:r w:rsidRPr="006E26A7">
        <w:rPr>
          <w:sz w:val="24"/>
          <w:szCs w:val="24"/>
        </w:rPr>
        <w:t xml:space="preserve"> </w:t>
      </w:r>
      <w:r w:rsidR="007B6923" w:rsidRPr="006E26A7">
        <w:rPr>
          <w:sz w:val="24"/>
          <w:szCs w:val="24"/>
        </w:rPr>
        <w:t xml:space="preserve">Wykonawca nie może odmówić </w:t>
      </w:r>
      <w:r w:rsidR="00BD1FF4" w:rsidRPr="006E26A7">
        <w:rPr>
          <w:sz w:val="24"/>
          <w:szCs w:val="24"/>
        </w:rPr>
        <w:t>dostarczenia wymaganej dokumentacji, programó</w:t>
      </w:r>
      <w:r w:rsidRPr="006E26A7">
        <w:rPr>
          <w:sz w:val="24"/>
          <w:szCs w:val="24"/>
        </w:rPr>
        <w:t xml:space="preserve">w </w:t>
      </w:r>
      <w:r w:rsidR="00E37E38" w:rsidRPr="006E26A7">
        <w:rPr>
          <w:sz w:val="24"/>
          <w:szCs w:val="24"/>
        </w:rPr>
        <w:br/>
      </w:r>
      <w:r w:rsidRPr="006E26A7">
        <w:rPr>
          <w:sz w:val="24"/>
          <w:szCs w:val="24"/>
        </w:rPr>
        <w:t>i dodatkowego wyposażenia</w:t>
      </w:r>
      <w:r w:rsidR="00B53680" w:rsidRPr="006E26A7">
        <w:rPr>
          <w:sz w:val="24"/>
          <w:szCs w:val="24"/>
        </w:rPr>
        <w:t xml:space="preserve"> oraz, z zastrzeżeniem ust. 19</w:t>
      </w:r>
      <w:r w:rsidR="001F1A75" w:rsidRPr="006E26A7">
        <w:rPr>
          <w:sz w:val="24"/>
          <w:szCs w:val="24"/>
        </w:rPr>
        <w:t xml:space="preserve"> i ust. 20</w:t>
      </w:r>
      <w:r w:rsidR="00B53680" w:rsidRPr="006E26A7">
        <w:rPr>
          <w:sz w:val="24"/>
          <w:szCs w:val="24"/>
        </w:rPr>
        <w:t xml:space="preserve"> </w:t>
      </w:r>
      <w:r w:rsidR="00BD1FF4" w:rsidRPr="006E26A7">
        <w:rPr>
          <w:sz w:val="24"/>
          <w:szCs w:val="24"/>
        </w:rPr>
        <w:t xml:space="preserve"> </w:t>
      </w:r>
      <w:r w:rsidR="007B6923" w:rsidRPr="006E26A7">
        <w:rPr>
          <w:sz w:val="24"/>
          <w:szCs w:val="24"/>
        </w:rPr>
        <w:t>usunięcia braków, wad, us</w:t>
      </w:r>
      <w:r w:rsidR="00B53680" w:rsidRPr="006E26A7">
        <w:rPr>
          <w:sz w:val="24"/>
          <w:szCs w:val="24"/>
        </w:rPr>
        <w:t xml:space="preserve">terek lub odstępstw od </w:t>
      </w:r>
      <w:proofErr w:type="spellStart"/>
      <w:r w:rsidR="007B6923" w:rsidRPr="006E26A7">
        <w:rPr>
          <w:sz w:val="24"/>
          <w:szCs w:val="24"/>
        </w:rPr>
        <w:t>s.</w:t>
      </w:r>
      <w:r w:rsidR="00D823F9" w:rsidRPr="006E26A7">
        <w:rPr>
          <w:sz w:val="24"/>
          <w:szCs w:val="24"/>
        </w:rPr>
        <w:t>i.w.z</w:t>
      </w:r>
      <w:proofErr w:type="spellEnd"/>
      <w:r w:rsidR="00D823F9" w:rsidRPr="006E26A7">
        <w:rPr>
          <w:sz w:val="24"/>
          <w:szCs w:val="24"/>
        </w:rPr>
        <w:t>.</w:t>
      </w:r>
      <w:r w:rsidR="00C94806" w:rsidRPr="006E26A7">
        <w:rPr>
          <w:sz w:val="24"/>
          <w:szCs w:val="24"/>
        </w:rPr>
        <w:t xml:space="preserve"> oraz oferty Wykonawcy</w:t>
      </w:r>
      <w:r w:rsidR="00D823F9" w:rsidRPr="006E26A7">
        <w:rPr>
          <w:sz w:val="24"/>
          <w:szCs w:val="24"/>
        </w:rPr>
        <w:t>, o których mowa w ust. 13</w:t>
      </w:r>
      <w:r w:rsidR="007B6923" w:rsidRPr="006E26A7">
        <w:rPr>
          <w:sz w:val="24"/>
          <w:szCs w:val="24"/>
        </w:rPr>
        <w:t>, w ramach wynagro</w:t>
      </w:r>
      <w:r w:rsidR="00B53680" w:rsidRPr="006E26A7">
        <w:rPr>
          <w:sz w:val="24"/>
          <w:szCs w:val="24"/>
        </w:rPr>
        <w:t xml:space="preserve">dzenia, o którym mowa </w:t>
      </w:r>
      <w:r w:rsidR="007B6923" w:rsidRPr="006E26A7">
        <w:rPr>
          <w:sz w:val="24"/>
          <w:szCs w:val="24"/>
        </w:rPr>
        <w:t>w § 3 niniejszej Umowy, bez względu na wysokość związanych z tym kosztów.</w:t>
      </w:r>
    </w:p>
    <w:p w:rsidR="008546F3" w:rsidRPr="006E26A7" w:rsidRDefault="00C07C98" w:rsidP="000971C2">
      <w:pPr>
        <w:numPr>
          <w:ilvl w:val="0"/>
          <w:numId w:val="111"/>
        </w:numPr>
        <w:suppressAutoHyphens/>
        <w:spacing w:before="120" w:after="120"/>
        <w:jc w:val="both"/>
        <w:rPr>
          <w:sz w:val="24"/>
          <w:szCs w:val="24"/>
        </w:rPr>
      </w:pPr>
      <w:r w:rsidRPr="006E26A7">
        <w:rPr>
          <w:sz w:val="24"/>
          <w:szCs w:val="24"/>
        </w:rPr>
        <w:t xml:space="preserve"> </w:t>
      </w:r>
      <w:r w:rsidR="008546F3" w:rsidRPr="006E26A7">
        <w:rPr>
          <w:sz w:val="24"/>
          <w:szCs w:val="24"/>
        </w:rPr>
        <w:t>Zamawiający może odstąpić od Umowy (zgodnie z § 10 ust. 4 pkt 6 Umowy) jeżeli:</w:t>
      </w:r>
    </w:p>
    <w:p w:rsidR="008546F3" w:rsidRPr="006E26A7" w:rsidRDefault="003B282B" w:rsidP="000971C2">
      <w:pPr>
        <w:pStyle w:val="Akapitzlist"/>
        <w:numPr>
          <w:ilvl w:val="0"/>
          <w:numId w:val="95"/>
        </w:numPr>
        <w:suppressAutoHyphens/>
        <w:spacing w:before="120" w:after="120"/>
        <w:jc w:val="both"/>
        <w:rPr>
          <w:sz w:val="24"/>
          <w:szCs w:val="24"/>
        </w:rPr>
      </w:pPr>
      <w:r w:rsidRPr="006E26A7">
        <w:rPr>
          <w:sz w:val="24"/>
          <w:szCs w:val="24"/>
        </w:rPr>
        <w:t xml:space="preserve">braki, wady, usterki lub odstępstwa od </w:t>
      </w:r>
      <w:proofErr w:type="spellStart"/>
      <w:r w:rsidRPr="006E26A7">
        <w:rPr>
          <w:sz w:val="24"/>
          <w:szCs w:val="24"/>
        </w:rPr>
        <w:t>s.i.w.z</w:t>
      </w:r>
      <w:proofErr w:type="spellEnd"/>
      <w:r w:rsidRPr="006E26A7">
        <w:rPr>
          <w:sz w:val="24"/>
          <w:szCs w:val="24"/>
        </w:rPr>
        <w:t>., o których mowa w ust. 13 według oświadczenia Wykonawcy są niemożliwe do usunięcia a jednocześnie uniemożliwiają użytkowanie Au</w:t>
      </w:r>
      <w:r w:rsidR="0018574D" w:rsidRPr="006E26A7">
        <w:rPr>
          <w:sz w:val="24"/>
          <w:szCs w:val="24"/>
        </w:rPr>
        <w:t xml:space="preserve">tobusów/ładowarek małej </w:t>
      </w:r>
      <w:r w:rsidRPr="006E26A7">
        <w:rPr>
          <w:sz w:val="24"/>
          <w:szCs w:val="24"/>
        </w:rPr>
        <w:t>mocy zgodnie z ich przeznaczeniem</w:t>
      </w:r>
      <w:r w:rsidR="00207349" w:rsidRPr="006E26A7">
        <w:rPr>
          <w:sz w:val="24"/>
          <w:szCs w:val="24"/>
        </w:rPr>
        <w:t xml:space="preserve"> co zostanie zweryfikowane i potwierdzone przez Zamawiającego</w:t>
      </w:r>
      <w:r w:rsidRPr="006E26A7">
        <w:rPr>
          <w:sz w:val="24"/>
          <w:szCs w:val="24"/>
        </w:rPr>
        <w:t xml:space="preserve"> lub,</w:t>
      </w:r>
    </w:p>
    <w:p w:rsidR="003B282B" w:rsidRPr="006E26A7" w:rsidRDefault="003B282B" w:rsidP="000971C2">
      <w:pPr>
        <w:pStyle w:val="Akapitzlist"/>
        <w:numPr>
          <w:ilvl w:val="0"/>
          <w:numId w:val="95"/>
        </w:numPr>
        <w:suppressAutoHyphens/>
        <w:spacing w:before="120" w:after="120"/>
        <w:jc w:val="both"/>
        <w:rPr>
          <w:sz w:val="24"/>
          <w:szCs w:val="24"/>
        </w:rPr>
      </w:pPr>
      <w:r w:rsidRPr="006E26A7">
        <w:rPr>
          <w:sz w:val="24"/>
          <w:szCs w:val="24"/>
        </w:rPr>
        <w:t xml:space="preserve">braki, wady, usterki lub odstępstwa od </w:t>
      </w:r>
      <w:proofErr w:type="spellStart"/>
      <w:r w:rsidRPr="006E26A7">
        <w:rPr>
          <w:sz w:val="24"/>
          <w:szCs w:val="24"/>
        </w:rPr>
        <w:t>s.i.w.z</w:t>
      </w:r>
      <w:proofErr w:type="spellEnd"/>
      <w:r w:rsidRPr="006E26A7">
        <w:rPr>
          <w:sz w:val="24"/>
          <w:szCs w:val="24"/>
        </w:rPr>
        <w:t>., o których mowa w ust. 13 według oświadczenia Wykonawcy są niemożliwe do usunięcia a jednocześnie umożliwiają użytkowanie Autobusów/ładowarek małej mocy zgodnie z ich przeznaczeniem,</w:t>
      </w:r>
      <w:r w:rsidR="00207349" w:rsidRPr="006E26A7">
        <w:rPr>
          <w:sz w:val="24"/>
          <w:szCs w:val="24"/>
        </w:rPr>
        <w:t xml:space="preserve"> co zostanie zweryfikowane i potwierdzone przez Zamawiającego</w:t>
      </w:r>
      <w:r w:rsidRPr="006E26A7">
        <w:rPr>
          <w:sz w:val="24"/>
          <w:szCs w:val="24"/>
        </w:rPr>
        <w:t xml:space="preserve"> a </w:t>
      </w:r>
      <w:r w:rsidR="000C0BE6" w:rsidRPr="006E26A7">
        <w:rPr>
          <w:sz w:val="24"/>
          <w:szCs w:val="24"/>
        </w:rPr>
        <w:t xml:space="preserve">różnica ceny </w:t>
      </w:r>
      <w:r w:rsidR="00537CE0" w:rsidRPr="006E26A7">
        <w:rPr>
          <w:sz w:val="24"/>
          <w:szCs w:val="24"/>
        </w:rPr>
        <w:t xml:space="preserve">brutto </w:t>
      </w:r>
      <w:r w:rsidR="000C0BE6" w:rsidRPr="006E26A7">
        <w:rPr>
          <w:sz w:val="24"/>
          <w:szCs w:val="24"/>
        </w:rPr>
        <w:t>pomiędzy urządzeniami (elementami)</w:t>
      </w:r>
      <w:r w:rsidR="00B25413" w:rsidRPr="006E26A7">
        <w:rPr>
          <w:sz w:val="24"/>
          <w:szCs w:val="24"/>
        </w:rPr>
        <w:t xml:space="preserve"> </w:t>
      </w:r>
      <w:r w:rsidR="007F2CD5" w:rsidRPr="006E26A7">
        <w:rPr>
          <w:sz w:val="24"/>
          <w:szCs w:val="24"/>
        </w:rPr>
        <w:t xml:space="preserve">spełniającymi wymagania Zamawiającego określone w </w:t>
      </w:r>
      <w:proofErr w:type="spellStart"/>
      <w:r w:rsidR="007F2CD5" w:rsidRPr="006E26A7">
        <w:rPr>
          <w:sz w:val="24"/>
          <w:szCs w:val="24"/>
        </w:rPr>
        <w:t>s.i.w.z</w:t>
      </w:r>
      <w:proofErr w:type="spellEnd"/>
      <w:r w:rsidR="007F2CD5" w:rsidRPr="006E26A7">
        <w:rPr>
          <w:sz w:val="24"/>
          <w:szCs w:val="24"/>
        </w:rPr>
        <w:t xml:space="preserve">. oraz zaoferowane przez Wykonawcę w ofercie </w:t>
      </w:r>
      <w:r w:rsidR="007F2CD5" w:rsidRPr="006E26A7">
        <w:rPr>
          <w:sz w:val="24"/>
          <w:szCs w:val="24"/>
        </w:rPr>
        <w:br/>
      </w:r>
      <w:r w:rsidR="00A8394B" w:rsidRPr="006E26A7">
        <w:rPr>
          <w:sz w:val="24"/>
          <w:szCs w:val="24"/>
        </w:rPr>
        <w:t xml:space="preserve">a urządzeniami </w:t>
      </w:r>
      <w:r w:rsidR="000C0BE6" w:rsidRPr="006E26A7">
        <w:rPr>
          <w:sz w:val="24"/>
          <w:szCs w:val="24"/>
        </w:rPr>
        <w:t xml:space="preserve"> </w:t>
      </w:r>
      <w:r w:rsidR="00A8394B" w:rsidRPr="006E26A7">
        <w:rPr>
          <w:sz w:val="24"/>
          <w:szCs w:val="24"/>
        </w:rPr>
        <w:t>(</w:t>
      </w:r>
      <w:r w:rsidR="000C0BE6" w:rsidRPr="006E26A7">
        <w:rPr>
          <w:sz w:val="24"/>
          <w:szCs w:val="24"/>
        </w:rPr>
        <w:t xml:space="preserve">elementami) </w:t>
      </w:r>
      <w:r w:rsidR="00775984" w:rsidRPr="006E26A7">
        <w:rPr>
          <w:sz w:val="24"/>
          <w:szCs w:val="24"/>
        </w:rPr>
        <w:t>stanowiącymi odstępstwo od</w:t>
      </w:r>
      <w:r w:rsidR="00A8394B" w:rsidRPr="006E26A7">
        <w:rPr>
          <w:sz w:val="24"/>
          <w:szCs w:val="24"/>
        </w:rPr>
        <w:t xml:space="preserve"> </w:t>
      </w:r>
      <w:proofErr w:type="spellStart"/>
      <w:r w:rsidR="00A8394B" w:rsidRPr="006E26A7">
        <w:rPr>
          <w:sz w:val="24"/>
          <w:szCs w:val="24"/>
        </w:rPr>
        <w:t>s.i.w.z</w:t>
      </w:r>
      <w:proofErr w:type="spellEnd"/>
      <w:r w:rsidR="00FD71E4" w:rsidRPr="006E26A7">
        <w:rPr>
          <w:sz w:val="24"/>
          <w:szCs w:val="24"/>
        </w:rPr>
        <w:t>.</w:t>
      </w:r>
      <w:r w:rsidR="00A8394B" w:rsidRPr="006E26A7">
        <w:rPr>
          <w:sz w:val="24"/>
          <w:szCs w:val="24"/>
        </w:rPr>
        <w:t xml:space="preserve"> lub</w:t>
      </w:r>
      <w:r w:rsidR="00775984" w:rsidRPr="006E26A7">
        <w:rPr>
          <w:sz w:val="24"/>
          <w:szCs w:val="24"/>
        </w:rPr>
        <w:t xml:space="preserve"> oferty Wykonawcy i </w:t>
      </w:r>
      <w:r w:rsidR="000C0BE6" w:rsidRPr="006E26A7">
        <w:rPr>
          <w:sz w:val="24"/>
          <w:szCs w:val="24"/>
        </w:rPr>
        <w:t>zamontowanymi w</w:t>
      </w:r>
      <w:r w:rsidR="00B25413" w:rsidRPr="006E26A7">
        <w:rPr>
          <w:sz w:val="24"/>
          <w:szCs w:val="24"/>
        </w:rPr>
        <w:t xml:space="preserve"> Autobusie/ładowarce małej mocy</w:t>
      </w:r>
      <w:r w:rsidR="00200BA9" w:rsidRPr="006E26A7">
        <w:rPr>
          <w:sz w:val="24"/>
          <w:szCs w:val="24"/>
        </w:rPr>
        <w:t xml:space="preserve"> przekracza 3% </w:t>
      </w:r>
      <w:r w:rsidR="000C0BE6" w:rsidRPr="006E26A7">
        <w:rPr>
          <w:sz w:val="24"/>
          <w:szCs w:val="24"/>
        </w:rPr>
        <w:t>ceny</w:t>
      </w:r>
      <w:r w:rsidR="00606F84" w:rsidRPr="006E26A7">
        <w:rPr>
          <w:sz w:val="24"/>
          <w:szCs w:val="24"/>
        </w:rPr>
        <w:t xml:space="preserve"> brutto</w:t>
      </w:r>
      <w:r w:rsidR="000C0BE6" w:rsidRPr="006E26A7">
        <w:rPr>
          <w:sz w:val="24"/>
          <w:szCs w:val="24"/>
        </w:rPr>
        <w:t xml:space="preserve"> Autobusu/ładowarki małej mocy, o której mowa w § 3 ust. 1-3 niniejszej Umowy. </w:t>
      </w:r>
    </w:p>
    <w:p w:rsidR="005601B7" w:rsidRPr="006E26A7" w:rsidRDefault="00C630AE" w:rsidP="000971C2">
      <w:pPr>
        <w:pStyle w:val="Akapitzlist"/>
        <w:numPr>
          <w:ilvl w:val="0"/>
          <w:numId w:val="96"/>
        </w:numPr>
        <w:suppressAutoHyphens/>
        <w:spacing w:before="120" w:after="120"/>
        <w:jc w:val="both"/>
        <w:rPr>
          <w:sz w:val="24"/>
          <w:szCs w:val="24"/>
        </w:rPr>
      </w:pPr>
      <w:r w:rsidRPr="006E26A7">
        <w:rPr>
          <w:sz w:val="24"/>
          <w:szCs w:val="24"/>
        </w:rPr>
        <w:t>Z zastrzeżeniem ust. 22, j</w:t>
      </w:r>
      <w:r w:rsidR="00AA5E16" w:rsidRPr="006E26A7">
        <w:rPr>
          <w:sz w:val="24"/>
          <w:szCs w:val="24"/>
        </w:rPr>
        <w:t xml:space="preserve">eżeli braki, wady, usterki lub odstępstwa od </w:t>
      </w:r>
      <w:proofErr w:type="spellStart"/>
      <w:r w:rsidR="00AA5E16" w:rsidRPr="006E26A7">
        <w:rPr>
          <w:sz w:val="24"/>
          <w:szCs w:val="24"/>
        </w:rPr>
        <w:t>s.i.w.z</w:t>
      </w:r>
      <w:proofErr w:type="spellEnd"/>
      <w:r w:rsidR="00AA5E16" w:rsidRPr="006E26A7">
        <w:rPr>
          <w:sz w:val="24"/>
          <w:szCs w:val="24"/>
        </w:rPr>
        <w:t xml:space="preserve">., o których mowa w ust. 13 </w:t>
      </w:r>
      <w:r w:rsidR="00FB7AD6" w:rsidRPr="006E26A7">
        <w:rPr>
          <w:sz w:val="24"/>
          <w:szCs w:val="24"/>
        </w:rPr>
        <w:t xml:space="preserve">według oświadczenia Wykonawcy są niemożliwe do </w:t>
      </w:r>
      <w:r w:rsidR="00AA5E16" w:rsidRPr="006E26A7">
        <w:rPr>
          <w:sz w:val="24"/>
          <w:szCs w:val="24"/>
        </w:rPr>
        <w:t xml:space="preserve">usunięcia </w:t>
      </w:r>
      <w:r w:rsidRPr="006E26A7">
        <w:rPr>
          <w:sz w:val="24"/>
          <w:szCs w:val="24"/>
        </w:rPr>
        <w:br/>
      </w:r>
      <w:r w:rsidR="00FB7AD6" w:rsidRPr="006E26A7">
        <w:rPr>
          <w:sz w:val="24"/>
          <w:szCs w:val="24"/>
        </w:rPr>
        <w:t>a jednocześnie</w:t>
      </w:r>
      <w:r w:rsidR="008546F3" w:rsidRPr="006E26A7">
        <w:rPr>
          <w:sz w:val="24"/>
          <w:szCs w:val="24"/>
        </w:rPr>
        <w:t xml:space="preserve"> </w:t>
      </w:r>
      <w:r w:rsidR="00FB7AD6" w:rsidRPr="006E26A7">
        <w:rPr>
          <w:sz w:val="24"/>
          <w:szCs w:val="24"/>
        </w:rPr>
        <w:t>umożliwiają użytkowanie</w:t>
      </w:r>
      <w:r w:rsidR="00AA5E16" w:rsidRPr="006E26A7">
        <w:rPr>
          <w:sz w:val="24"/>
          <w:szCs w:val="24"/>
        </w:rPr>
        <w:t xml:space="preserve"> Autobusu/ładowarki małej mocy</w:t>
      </w:r>
      <w:r w:rsidR="00C7642D" w:rsidRPr="006E26A7">
        <w:rPr>
          <w:sz w:val="24"/>
          <w:szCs w:val="24"/>
        </w:rPr>
        <w:t xml:space="preserve"> zgodnie z ich przeznaczeniem</w:t>
      </w:r>
      <w:r w:rsidR="0017667C" w:rsidRPr="006E26A7">
        <w:rPr>
          <w:sz w:val="24"/>
          <w:szCs w:val="24"/>
        </w:rPr>
        <w:t>,</w:t>
      </w:r>
      <w:r w:rsidR="00DE2866" w:rsidRPr="006E26A7">
        <w:rPr>
          <w:sz w:val="24"/>
          <w:szCs w:val="24"/>
        </w:rPr>
        <w:t xml:space="preserve"> co zostanie zweryfikowane i potwierdzone przez Zamawiającego</w:t>
      </w:r>
      <w:r w:rsidR="0017667C" w:rsidRPr="006E26A7">
        <w:rPr>
          <w:sz w:val="24"/>
          <w:szCs w:val="24"/>
        </w:rPr>
        <w:t xml:space="preserve"> </w:t>
      </w:r>
      <w:r w:rsidR="00AC04B4" w:rsidRPr="006E26A7">
        <w:rPr>
          <w:sz w:val="24"/>
          <w:szCs w:val="24"/>
        </w:rPr>
        <w:t>a różnica ceny</w:t>
      </w:r>
      <w:r w:rsidR="00537CE0" w:rsidRPr="006E26A7">
        <w:rPr>
          <w:sz w:val="24"/>
          <w:szCs w:val="24"/>
        </w:rPr>
        <w:t xml:space="preserve"> brutto </w:t>
      </w:r>
      <w:r w:rsidR="00AC04B4" w:rsidRPr="006E26A7">
        <w:rPr>
          <w:sz w:val="24"/>
          <w:szCs w:val="24"/>
        </w:rPr>
        <w:t xml:space="preserve"> pomiędzy urządzeniami (elementami) spełniającymi wymagania Zamawiającego określone w </w:t>
      </w:r>
      <w:proofErr w:type="spellStart"/>
      <w:r w:rsidR="00AC04B4" w:rsidRPr="006E26A7">
        <w:rPr>
          <w:sz w:val="24"/>
          <w:szCs w:val="24"/>
        </w:rPr>
        <w:t>s.i.w.z</w:t>
      </w:r>
      <w:proofErr w:type="spellEnd"/>
      <w:r w:rsidR="00AC04B4" w:rsidRPr="006E26A7">
        <w:rPr>
          <w:sz w:val="24"/>
          <w:szCs w:val="24"/>
        </w:rPr>
        <w:t xml:space="preserve">. oraz zaoferowane przez Wykonawcę w ofercie a urządzeniami  (elementami) stanowiącymi odstępstwo od </w:t>
      </w:r>
      <w:proofErr w:type="spellStart"/>
      <w:r w:rsidR="00AC04B4" w:rsidRPr="006E26A7">
        <w:rPr>
          <w:sz w:val="24"/>
          <w:szCs w:val="24"/>
        </w:rPr>
        <w:t>s.i.w.z</w:t>
      </w:r>
      <w:proofErr w:type="spellEnd"/>
      <w:r w:rsidR="00AC04B4" w:rsidRPr="006E26A7">
        <w:rPr>
          <w:sz w:val="24"/>
          <w:szCs w:val="24"/>
        </w:rPr>
        <w:t>. lub oferty Wykonawcy i zamontowanymi w Autobusie/ładowa</w:t>
      </w:r>
      <w:r w:rsidR="00200BA9" w:rsidRPr="006E26A7">
        <w:rPr>
          <w:sz w:val="24"/>
          <w:szCs w:val="24"/>
        </w:rPr>
        <w:t>rce małej mocy nie przekracza 3</w:t>
      </w:r>
      <w:r w:rsidR="00AC04B4" w:rsidRPr="006E26A7">
        <w:rPr>
          <w:sz w:val="24"/>
          <w:szCs w:val="24"/>
        </w:rPr>
        <w:t xml:space="preserve"> % ceny</w:t>
      </w:r>
      <w:r w:rsidR="00606F84" w:rsidRPr="006E26A7">
        <w:rPr>
          <w:sz w:val="24"/>
          <w:szCs w:val="24"/>
        </w:rPr>
        <w:t xml:space="preserve"> brutto</w:t>
      </w:r>
      <w:r w:rsidR="00AC04B4" w:rsidRPr="006E26A7">
        <w:rPr>
          <w:sz w:val="24"/>
          <w:szCs w:val="24"/>
        </w:rPr>
        <w:t xml:space="preserve"> Autobusu/ładowarki małej mocy, o której mowa w § 3 ust. 1-3 niniejszej Umowy - </w:t>
      </w:r>
      <w:r w:rsidR="00FB7AD6" w:rsidRPr="006E26A7">
        <w:rPr>
          <w:sz w:val="24"/>
          <w:szCs w:val="24"/>
        </w:rPr>
        <w:t>Zamawiający może dokonać odbioru technicznego</w:t>
      </w:r>
      <w:r w:rsidR="00AC04B4" w:rsidRPr="006E26A7">
        <w:rPr>
          <w:sz w:val="24"/>
          <w:szCs w:val="24"/>
        </w:rPr>
        <w:t xml:space="preserve"> Autobusu/ładowarki małej mocy</w:t>
      </w:r>
      <w:r w:rsidR="00FB7AD6" w:rsidRPr="006E26A7">
        <w:rPr>
          <w:sz w:val="24"/>
          <w:szCs w:val="24"/>
        </w:rPr>
        <w:t xml:space="preserve">. </w:t>
      </w:r>
      <w:r w:rsidR="00072489" w:rsidRPr="006E26A7">
        <w:rPr>
          <w:sz w:val="24"/>
          <w:szCs w:val="24"/>
        </w:rPr>
        <w:t xml:space="preserve">W/w rozbieżności </w:t>
      </w:r>
      <w:r w:rsidR="00F91127" w:rsidRPr="006E26A7">
        <w:rPr>
          <w:sz w:val="24"/>
          <w:szCs w:val="24"/>
        </w:rPr>
        <w:t xml:space="preserve">stwierdzone podczas </w:t>
      </w:r>
      <w:r w:rsidR="00072489" w:rsidRPr="006E26A7">
        <w:rPr>
          <w:sz w:val="24"/>
          <w:szCs w:val="24"/>
        </w:rPr>
        <w:t xml:space="preserve">czynności odbiorowych </w:t>
      </w:r>
      <w:r w:rsidR="00F91127" w:rsidRPr="006E26A7">
        <w:rPr>
          <w:sz w:val="24"/>
          <w:szCs w:val="24"/>
        </w:rPr>
        <w:t xml:space="preserve">wyszczególnia się </w:t>
      </w:r>
      <w:r w:rsidR="00C94ED9" w:rsidRPr="006E26A7">
        <w:rPr>
          <w:sz w:val="24"/>
          <w:szCs w:val="24"/>
        </w:rPr>
        <w:br/>
      </w:r>
      <w:r w:rsidR="00F91127" w:rsidRPr="006E26A7">
        <w:rPr>
          <w:sz w:val="24"/>
          <w:szCs w:val="24"/>
        </w:rPr>
        <w:t xml:space="preserve">w </w:t>
      </w:r>
      <w:r w:rsidR="00D47B89" w:rsidRPr="006E26A7">
        <w:rPr>
          <w:sz w:val="24"/>
          <w:szCs w:val="24"/>
        </w:rPr>
        <w:t>podpisanym</w:t>
      </w:r>
      <w:r w:rsidR="00DC3E52" w:rsidRPr="006E26A7">
        <w:rPr>
          <w:sz w:val="24"/>
          <w:szCs w:val="24"/>
        </w:rPr>
        <w:t xml:space="preserve"> przez Strony protokole odbioru technicznego z rozbieżnościami</w:t>
      </w:r>
      <w:r w:rsidR="00D47B89" w:rsidRPr="006E26A7">
        <w:rPr>
          <w:sz w:val="24"/>
          <w:szCs w:val="24"/>
        </w:rPr>
        <w:t xml:space="preserve"> </w:t>
      </w:r>
      <w:r w:rsidR="00F91127" w:rsidRPr="006E26A7">
        <w:rPr>
          <w:sz w:val="24"/>
          <w:szCs w:val="24"/>
        </w:rPr>
        <w:t>Autobusu/ładowarki małej mocy</w:t>
      </w:r>
      <w:r w:rsidR="00D47B89" w:rsidRPr="006E26A7">
        <w:rPr>
          <w:sz w:val="24"/>
          <w:szCs w:val="24"/>
        </w:rPr>
        <w:t xml:space="preserve">, o którym mowa </w:t>
      </w:r>
      <w:r w:rsidR="00C94ED9" w:rsidRPr="006E26A7">
        <w:rPr>
          <w:sz w:val="24"/>
          <w:szCs w:val="24"/>
        </w:rPr>
        <w:t>w ust. 9a</w:t>
      </w:r>
      <w:r w:rsidR="00F91127" w:rsidRPr="006E26A7">
        <w:rPr>
          <w:sz w:val="24"/>
          <w:szCs w:val="24"/>
        </w:rPr>
        <w:t xml:space="preserve">. </w:t>
      </w:r>
    </w:p>
    <w:p w:rsidR="005601B7" w:rsidRPr="006E26A7" w:rsidRDefault="00F91127" w:rsidP="000971C2">
      <w:pPr>
        <w:pStyle w:val="Akapitzlist"/>
        <w:numPr>
          <w:ilvl w:val="0"/>
          <w:numId w:val="96"/>
        </w:numPr>
        <w:suppressAutoHyphens/>
        <w:spacing w:before="120" w:after="120"/>
        <w:jc w:val="both"/>
        <w:rPr>
          <w:sz w:val="24"/>
          <w:szCs w:val="24"/>
        </w:rPr>
      </w:pPr>
      <w:r w:rsidRPr="006E26A7">
        <w:rPr>
          <w:sz w:val="24"/>
          <w:szCs w:val="24"/>
        </w:rPr>
        <w:t>Stwierdzenie przez Zamawiającego wystąpienia rozbieżności, o których mowa powyżej będzie stanowić</w:t>
      </w:r>
      <w:r w:rsidR="00EE0A06" w:rsidRPr="006E26A7">
        <w:rPr>
          <w:sz w:val="24"/>
          <w:szCs w:val="24"/>
        </w:rPr>
        <w:t xml:space="preserve"> z zastrzeżeniem ust. 22</w:t>
      </w:r>
      <w:r w:rsidRPr="006E26A7">
        <w:rPr>
          <w:sz w:val="24"/>
          <w:szCs w:val="24"/>
        </w:rPr>
        <w:t xml:space="preserve"> podstawę do naliczenia kary </w:t>
      </w:r>
      <w:r w:rsidR="005601B7" w:rsidRPr="006E26A7">
        <w:rPr>
          <w:sz w:val="24"/>
          <w:szCs w:val="24"/>
        </w:rPr>
        <w:t xml:space="preserve">umownej </w:t>
      </w:r>
      <w:r w:rsidR="00C630AE" w:rsidRPr="006E26A7">
        <w:rPr>
          <w:sz w:val="24"/>
          <w:szCs w:val="24"/>
        </w:rPr>
        <w:br/>
      </w:r>
      <w:r w:rsidR="005601B7" w:rsidRPr="006E26A7">
        <w:rPr>
          <w:sz w:val="24"/>
          <w:szCs w:val="24"/>
        </w:rPr>
        <w:t>w wysokości:</w:t>
      </w:r>
    </w:p>
    <w:p w:rsidR="00F91127" w:rsidRPr="006E26A7" w:rsidRDefault="00F91127" w:rsidP="000971C2">
      <w:pPr>
        <w:pStyle w:val="Akapitzlist"/>
        <w:numPr>
          <w:ilvl w:val="0"/>
          <w:numId w:val="97"/>
        </w:numPr>
        <w:suppressAutoHyphens/>
        <w:spacing w:before="120" w:after="120"/>
        <w:jc w:val="both"/>
        <w:rPr>
          <w:sz w:val="24"/>
          <w:szCs w:val="24"/>
        </w:rPr>
      </w:pPr>
      <w:r w:rsidRPr="006E26A7">
        <w:rPr>
          <w:sz w:val="24"/>
          <w:szCs w:val="24"/>
        </w:rPr>
        <w:lastRenderedPageBreak/>
        <w:t xml:space="preserve">określonej w  § 11 ust. </w:t>
      </w:r>
      <w:r w:rsidR="00D12E3A" w:rsidRPr="006E26A7">
        <w:rPr>
          <w:sz w:val="24"/>
          <w:szCs w:val="24"/>
        </w:rPr>
        <w:t>13</w:t>
      </w:r>
      <w:r w:rsidRPr="006E26A7">
        <w:rPr>
          <w:sz w:val="24"/>
          <w:szCs w:val="24"/>
        </w:rPr>
        <w:t xml:space="preserve"> niniejszej Umowy</w:t>
      </w:r>
      <w:r w:rsidR="005601B7" w:rsidRPr="006E26A7">
        <w:rPr>
          <w:sz w:val="24"/>
          <w:szCs w:val="24"/>
        </w:rPr>
        <w:t xml:space="preserve"> – w przypadku kiedy cena</w:t>
      </w:r>
      <w:r w:rsidR="004D441A" w:rsidRPr="006E26A7">
        <w:rPr>
          <w:sz w:val="24"/>
          <w:szCs w:val="24"/>
        </w:rPr>
        <w:t xml:space="preserve"> brutto </w:t>
      </w:r>
      <w:r w:rsidR="005601B7" w:rsidRPr="006E26A7">
        <w:rPr>
          <w:sz w:val="24"/>
          <w:szCs w:val="24"/>
        </w:rPr>
        <w:t xml:space="preserve"> urządzeń (elementów) stanowiących odstępstwo od </w:t>
      </w:r>
      <w:proofErr w:type="spellStart"/>
      <w:r w:rsidR="005601B7" w:rsidRPr="006E26A7">
        <w:rPr>
          <w:sz w:val="24"/>
          <w:szCs w:val="24"/>
        </w:rPr>
        <w:t>s.i.w.z</w:t>
      </w:r>
      <w:proofErr w:type="spellEnd"/>
      <w:r w:rsidR="005601B7" w:rsidRPr="006E26A7">
        <w:rPr>
          <w:sz w:val="24"/>
          <w:szCs w:val="24"/>
        </w:rPr>
        <w:t xml:space="preserve">. lub oferty Wykonawcy </w:t>
      </w:r>
      <w:r w:rsidR="005601B7" w:rsidRPr="006E26A7">
        <w:rPr>
          <w:sz w:val="24"/>
          <w:szCs w:val="24"/>
        </w:rPr>
        <w:br/>
        <w:t>i zamontowanych w Autobusie/ładowarce małej mocy jest mniejsza od ceny</w:t>
      </w:r>
      <w:r w:rsidR="004D441A" w:rsidRPr="006E26A7">
        <w:rPr>
          <w:sz w:val="24"/>
          <w:szCs w:val="24"/>
        </w:rPr>
        <w:t xml:space="preserve"> brutto</w:t>
      </w:r>
      <w:r w:rsidR="005601B7" w:rsidRPr="006E26A7">
        <w:rPr>
          <w:sz w:val="24"/>
          <w:szCs w:val="24"/>
        </w:rPr>
        <w:t xml:space="preserve"> urządzeń (elementów) spełniających wymagania Zamawiającego określone </w:t>
      </w:r>
      <w:r w:rsidR="005601B7" w:rsidRPr="006E26A7">
        <w:rPr>
          <w:sz w:val="24"/>
          <w:szCs w:val="24"/>
        </w:rPr>
        <w:br/>
        <w:t xml:space="preserve">w </w:t>
      </w:r>
      <w:proofErr w:type="spellStart"/>
      <w:r w:rsidR="005601B7" w:rsidRPr="006E26A7">
        <w:rPr>
          <w:sz w:val="24"/>
          <w:szCs w:val="24"/>
        </w:rPr>
        <w:t>s.i.w.z</w:t>
      </w:r>
      <w:proofErr w:type="spellEnd"/>
      <w:r w:rsidR="005601B7" w:rsidRPr="006E26A7">
        <w:rPr>
          <w:sz w:val="24"/>
          <w:szCs w:val="24"/>
        </w:rPr>
        <w:t xml:space="preserve">. oraz zaoferowane przez Wykonawcę w ofercie, </w:t>
      </w:r>
    </w:p>
    <w:p w:rsidR="005601B7" w:rsidRPr="006E26A7" w:rsidRDefault="005601B7" w:rsidP="000971C2">
      <w:pPr>
        <w:pStyle w:val="Akapitzlist"/>
        <w:numPr>
          <w:ilvl w:val="0"/>
          <w:numId w:val="97"/>
        </w:numPr>
        <w:suppressAutoHyphens/>
        <w:spacing w:before="120" w:after="120"/>
        <w:jc w:val="both"/>
        <w:rPr>
          <w:sz w:val="24"/>
          <w:szCs w:val="24"/>
        </w:rPr>
      </w:pPr>
      <w:r w:rsidRPr="006E26A7">
        <w:rPr>
          <w:sz w:val="24"/>
          <w:szCs w:val="24"/>
        </w:rPr>
        <w:t>określonej w § 11 ust. 1</w:t>
      </w:r>
      <w:r w:rsidR="00D12E3A" w:rsidRPr="006E26A7">
        <w:rPr>
          <w:sz w:val="24"/>
          <w:szCs w:val="24"/>
        </w:rPr>
        <w:t>5</w:t>
      </w:r>
      <w:r w:rsidRPr="006E26A7">
        <w:rPr>
          <w:sz w:val="24"/>
          <w:szCs w:val="24"/>
        </w:rPr>
        <w:t xml:space="preserve"> niniejszej Umowy – w przypadku kiedy cena</w:t>
      </w:r>
      <w:r w:rsidR="004D441A" w:rsidRPr="006E26A7">
        <w:rPr>
          <w:sz w:val="24"/>
          <w:szCs w:val="24"/>
        </w:rPr>
        <w:t xml:space="preserve"> brutto</w:t>
      </w:r>
      <w:r w:rsidRPr="006E26A7">
        <w:rPr>
          <w:sz w:val="24"/>
          <w:szCs w:val="24"/>
        </w:rPr>
        <w:t xml:space="preserve"> urządzeń (elementów) stanowiących odstępstwo od </w:t>
      </w:r>
      <w:proofErr w:type="spellStart"/>
      <w:r w:rsidRPr="006E26A7">
        <w:rPr>
          <w:sz w:val="24"/>
          <w:szCs w:val="24"/>
        </w:rPr>
        <w:t>s.i.w.z</w:t>
      </w:r>
      <w:proofErr w:type="spellEnd"/>
      <w:r w:rsidRPr="006E26A7">
        <w:rPr>
          <w:sz w:val="24"/>
          <w:szCs w:val="24"/>
        </w:rPr>
        <w:t xml:space="preserve">. lub oferty Wykonawcy </w:t>
      </w:r>
      <w:r w:rsidR="00867DE2" w:rsidRPr="006E26A7">
        <w:rPr>
          <w:sz w:val="24"/>
          <w:szCs w:val="24"/>
        </w:rPr>
        <w:br/>
      </w:r>
      <w:r w:rsidRPr="006E26A7">
        <w:rPr>
          <w:sz w:val="24"/>
          <w:szCs w:val="24"/>
        </w:rPr>
        <w:t>i zamontowanych w Autobusie/ładowarce małej mocy jest większa lub równa cenie</w:t>
      </w:r>
      <w:r w:rsidR="004D441A" w:rsidRPr="006E26A7">
        <w:rPr>
          <w:sz w:val="24"/>
          <w:szCs w:val="24"/>
        </w:rPr>
        <w:t xml:space="preserve"> brutto </w:t>
      </w:r>
      <w:r w:rsidRPr="006E26A7">
        <w:rPr>
          <w:sz w:val="24"/>
          <w:szCs w:val="24"/>
        </w:rPr>
        <w:t xml:space="preserve"> urządzeń (elementów) spełniających wymagania Zamawiającego określone </w:t>
      </w:r>
      <w:r w:rsidR="00D12E3A" w:rsidRPr="006E26A7">
        <w:rPr>
          <w:sz w:val="24"/>
          <w:szCs w:val="24"/>
        </w:rPr>
        <w:br/>
      </w:r>
      <w:r w:rsidRPr="006E26A7">
        <w:rPr>
          <w:sz w:val="24"/>
          <w:szCs w:val="24"/>
        </w:rPr>
        <w:t xml:space="preserve">w </w:t>
      </w:r>
      <w:proofErr w:type="spellStart"/>
      <w:r w:rsidRPr="006E26A7">
        <w:rPr>
          <w:sz w:val="24"/>
          <w:szCs w:val="24"/>
        </w:rPr>
        <w:t>s.i.w.z</w:t>
      </w:r>
      <w:proofErr w:type="spellEnd"/>
      <w:r w:rsidRPr="006E26A7">
        <w:rPr>
          <w:sz w:val="24"/>
          <w:szCs w:val="24"/>
        </w:rPr>
        <w:t>. oraz zaoferowane przez Wykonawcę w ofercie.</w:t>
      </w:r>
    </w:p>
    <w:p w:rsidR="00AE5838" w:rsidRPr="006E26A7" w:rsidRDefault="00A817F2" w:rsidP="000971C2">
      <w:pPr>
        <w:numPr>
          <w:ilvl w:val="0"/>
          <w:numId w:val="96"/>
        </w:numPr>
        <w:suppressAutoHyphens/>
        <w:spacing w:before="120" w:after="120"/>
        <w:jc w:val="both"/>
        <w:rPr>
          <w:sz w:val="24"/>
          <w:szCs w:val="24"/>
        </w:rPr>
      </w:pPr>
      <w:r w:rsidRPr="006E26A7">
        <w:rPr>
          <w:sz w:val="24"/>
          <w:szCs w:val="24"/>
        </w:rPr>
        <w:t>Postanowienie</w:t>
      </w:r>
      <w:r w:rsidR="00AC04B4" w:rsidRPr="006E26A7">
        <w:rPr>
          <w:sz w:val="24"/>
          <w:szCs w:val="24"/>
        </w:rPr>
        <w:t xml:space="preserve"> ust. 20</w:t>
      </w:r>
      <w:r w:rsidR="00AE5838" w:rsidRPr="006E26A7">
        <w:rPr>
          <w:sz w:val="24"/>
          <w:szCs w:val="24"/>
        </w:rPr>
        <w:t xml:space="preserve"> nie dotyczy urządzeń</w:t>
      </w:r>
      <w:r w:rsidR="000602FC" w:rsidRPr="006E26A7">
        <w:rPr>
          <w:sz w:val="24"/>
          <w:szCs w:val="24"/>
        </w:rPr>
        <w:t xml:space="preserve"> </w:t>
      </w:r>
      <w:r w:rsidR="00AE5838" w:rsidRPr="006E26A7">
        <w:rPr>
          <w:sz w:val="24"/>
          <w:szCs w:val="24"/>
        </w:rPr>
        <w:t xml:space="preserve">(elementów), których wartość brutto </w:t>
      </w:r>
      <w:r w:rsidR="005601B7" w:rsidRPr="006E26A7">
        <w:rPr>
          <w:sz w:val="24"/>
          <w:szCs w:val="24"/>
        </w:rPr>
        <w:t xml:space="preserve">(pojedynczego urządzenia/elementu) </w:t>
      </w:r>
      <w:r w:rsidR="00AE5838" w:rsidRPr="006E26A7">
        <w:rPr>
          <w:sz w:val="24"/>
          <w:szCs w:val="24"/>
        </w:rPr>
        <w:t xml:space="preserve">przekracza </w:t>
      </w:r>
      <w:r w:rsidR="004D441A" w:rsidRPr="006E26A7">
        <w:rPr>
          <w:sz w:val="24"/>
          <w:szCs w:val="24"/>
        </w:rPr>
        <w:t>50 000,00 zł (słownie: pięćdziesiąt tysięcy złotych).</w:t>
      </w:r>
    </w:p>
    <w:p w:rsidR="00E37E38" w:rsidRPr="006E26A7" w:rsidRDefault="00E37E38" w:rsidP="000971C2">
      <w:pPr>
        <w:numPr>
          <w:ilvl w:val="0"/>
          <w:numId w:val="96"/>
        </w:numPr>
        <w:suppressAutoHyphens/>
        <w:spacing w:before="120" w:after="120"/>
        <w:jc w:val="both"/>
        <w:rPr>
          <w:b/>
          <w:i/>
          <w:sz w:val="24"/>
          <w:szCs w:val="24"/>
          <w:u w:val="single"/>
        </w:rPr>
      </w:pPr>
      <w:r w:rsidRPr="006E26A7">
        <w:rPr>
          <w:sz w:val="24"/>
          <w:szCs w:val="24"/>
        </w:rPr>
        <w:t>Ceny urządzeń (elementów), o których mowa w ust. 20 oblicza się na podstawie dokumentacji</w:t>
      </w:r>
      <w:r w:rsidR="00BA1DCE" w:rsidRPr="006E26A7">
        <w:rPr>
          <w:sz w:val="24"/>
          <w:szCs w:val="24"/>
        </w:rPr>
        <w:t xml:space="preserve"> i dowodów dostarczonych</w:t>
      </w:r>
      <w:r w:rsidRPr="006E26A7">
        <w:rPr>
          <w:sz w:val="24"/>
          <w:szCs w:val="24"/>
        </w:rPr>
        <w:t xml:space="preserve"> przez Wykonawcę</w:t>
      </w:r>
      <w:r w:rsidR="00BA1DCE" w:rsidRPr="006E26A7">
        <w:rPr>
          <w:sz w:val="24"/>
          <w:szCs w:val="24"/>
        </w:rPr>
        <w:t>, które w sposób jednoznaczny i nie budzący wątpliwości będą wskazywały ich wartość</w:t>
      </w:r>
      <w:r w:rsidRPr="006E26A7">
        <w:rPr>
          <w:sz w:val="24"/>
          <w:szCs w:val="24"/>
        </w:rPr>
        <w:t>.</w:t>
      </w:r>
      <w:r w:rsidR="00607715" w:rsidRPr="006E26A7">
        <w:rPr>
          <w:sz w:val="24"/>
          <w:szCs w:val="24"/>
        </w:rPr>
        <w:t xml:space="preserve"> W/w dokumentacja stanowi załącznik do protokołu odbioru technicznego, w którym stwierdza się rozbieżności.  </w:t>
      </w:r>
      <w:r w:rsidRPr="006E26A7">
        <w:rPr>
          <w:sz w:val="24"/>
          <w:szCs w:val="24"/>
        </w:rPr>
        <w:t xml:space="preserve"> </w:t>
      </w:r>
    </w:p>
    <w:p w:rsidR="00CA7E7B" w:rsidRPr="006E26A7" w:rsidRDefault="00E37E38" w:rsidP="00FA2455">
      <w:pPr>
        <w:suppressAutoHyphens/>
        <w:spacing w:before="120" w:after="120"/>
        <w:ind w:left="142"/>
        <w:jc w:val="both"/>
        <w:rPr>
          <w:b/>
          <w:i/>
          <w:sz w:val="24"/>
          <w:szCs w:val="24"/>
          <w:u w:val="single"/>
        </w:rPr>
      </w:pPr>
      <w:r w:rsidRPr="006E26A7">
        <w:rPr>
          <w:sz w:val="24"/>
          <w:szCs w:val="24"/>
        </w:rPr>
        <w:t>23a.</w:t>
      </w:r>
      <w:r w:rsidR="00CA7E7B" w:rsidRPr="006E26A7">
        <w:rPr>
          <w:sz w:val="24"/>
          <w:szCs w:val="24"/>
        </w:rPr>
        <w:t>Zamawiają</w:t>
      </w:r>
      <w:r w:rsidR="00FA2455" w:rsidRPr="006E26A7">
        <w:rPr>
          <w:sz w:val="24"/>
          <w:szCs w:val="24"/>
        </w:rPr>
        <w:t xml:space="preserve">cy może dokonać własnych </w:t>
      </w:r>
      <w:r w:rsidR="00CA7E7B" w:rsidRPr="006E26A7">
        <w:rPr>
          <w:sz w:val="24"/>
          <w:szCs w:val="24"/>
        </w:rPr>
        <w:t>ustaleń w zakresie</w:t>
      </w:r>
      <w:r w:rsidR="00FA2455" w:rsidRPr="006E26A7">
        <w:rPr>
          <w:sz w:val="24"/>
          <w:szCs w:val="24"/>
        </w:rPr>
        <w:t xml:space="preserve"> cen, o których mowa w ust.</w:t>
      </w:r>
      <w:r w:rsidR="00FA2455" w:rsidRPr="006E26A7">
        <w:rPr>
          <w:sz w:val="24"/>
          <w:szCs w:val="24"/>
        </w:rPr>
        <w:br/>
        <w:t xml:space="preserve">      23, które będą wiążące dla W</w:t>
      </w:r>
      <w:r w:rsidR="00CA7E7B" w:rsidRPr="006E26A7">
        <w:rPr>
          <w:sz w:val="24"/>
          <w:szCs w:val="24"/>
        </w:rPr>
        <w:t>ykonawcy.</w:t>
      </w:r>
      <w:r w:rsidR="00FA2455" w:rsidRPr="006E26A7">
        <w:rPr>
          <w:sz w:val="24"/>
          <w:szCs w:val="24"/>
        </w:rPr>
        <w:t xml:space="preserve"> </w:t>
      </w:r>
      <w:r w:rsidR="00CA7E7B" w:rsidRPr="006E26A7">
        <w:rPr>
          <w:sz w:val="24"/>
          <w:szCs w:val="24"/>
        </w:rPr>
        <w:t>W ramach weryfikacji dokonywanej przez</w:t>
      </w:r>
      <w:r w:rsidR="00FA2455" w:rsidRPr="006E26A7">
        <w:rPr>
          <w:sz w:val="24"/>
          <w:szCs w:val="24"/>
        </w:rPr>
        <w:br/>
        <w:t xml:space="preserve">     </w:t>
      </w:r>
      <w:r w:rsidR="00CA7E7B" w:rsidRPr="006E26A7">
        <w:rPr>
          <w:sz w:val="24"/>
          <w:szCs w:val="24"/>
        </w:rPr>
        <w:t xml:space="preserve"> Zamawiającego   prawidłowości i rzetelności  ustalonej pierwotnej wartości przez Wykonawcę, Zamawiający jest  uprawniony do zlecenia dokonania wyceny</w:t>
      </w:r>
      <w:r w:rsidR="00CA7E7B" w:rsidRPr="006E26A7">
        <w:rPr>
          <w:sz w:val="24"/>
          <w:szCs w:val="24"/>
        </w:rPr>
        <w:br/>
        <w:t xml:space="preserve">       stronie trzeciej, posiadającej stosowną wiedzę, jak również wzywania Wykonawcy do</w:t>
      </w:r>
      <w:r w:rsidR="00CA7E7B" w:rsidRPr="006E26A7">
        <w:rPr>
          <w:sz w:val="24"/>
          <w:szCs w:val="24"/>
        </w:rPr>
        <w:br/>
        <w:t xml:space="preserve">       uzupełniania dokumentacji, o której mowa w ust. 23, dostarczania dodatkowych</w:t>
      </w:r>
      <w:r w:rsidR="00CA7E7B" w:rsidRPr="006E26A7">
        <w:rPr>
          <w:sz w:val="24"/>
          <w:szCs w:val="24"/>
        </w:rPr>
        <w:br/>
        <w:t xml:space="preserve">      dowodów, jak również zmiany ustalonej ceny. Wszelkie  koszty  wynikające z tytułu ustalania ceny, w tym koszty zleconej przez Zamawiającego wyceny obciążają</w:t>
      </w:r>
      <w:r w:rsidR="00CA7E7B" w:rsidRPr="006E26A7">
        <w:rPr>
          <w:sz w:val="24"/>
          <w:szCs w:val="24"/>
        </w:rPr>
        <w:br/>
        <w:t xml:space="preserve">       Wykonawcę, na co Wykonawca wyraża zgodę. Ryzyko opóźnienia terminu dostawy,  </w:t>
      </w:r>
      <w:r w:rsidR="00CA7E7B" w:rsidRPr="006E26A7">
        <w:rPr>
          <w:sz w:val="24"/>
          <w:szCs w:val="24"/>
        </w:rPr>
        <w:br/>
        <w:t xml:space="preserve">       o którym mowa w § 2 ust. 1 pkt 1,3</w:t>
      </w:r>
      <w:r w:rsidR="00873D64" w:rsidRPr="006E26A7">
        <w:rPr>
          <w:sz w:val="24"/>
          <w:szCs w:val="24"/>
        </w:rPr>
        <w:t xml:space="preserve"> </w:t>
      </w:r>
      <w:r w:rsidR="00CA7E7B" w:rsidRPr="006E26A7">
        <w:rPr>
          <w:sz w:val="24"/>
          <w:szCs w:val="24"/>
        </w:rPr>
        <w:t>Umowy spowodowane koniecznością dokonania</w:t>
      </w:r>
      <w:r w:rsidR="00CA7E7B" w:rsidRPr="006E26A7">
        <w:rPr>
          <w:sz w:val="24"/>
          <w:szCs w:val="24"/>
        </w:rPr>
        <w:br/>
        <w:t xml:space="preserve">       przez Zamawiającego w/w ustaleń a tym samym ryzyko wystąpienia wszelkich</w:t>
      </w:r>
      <w:r w:rsidR="00CA7E7B" w:rsidRPr="006E26A7">
        <w:rPr>
          <w:sz w:val="24"/>
          <w:szCs w:val="24"/>
        </w:rPr>
        <w:br/>
        <w:t xml:space="preserve">       roszczeń Zamawiającego w stosunku do Wykonawcy</w:t>
      </w:r>
      <w:r w:rsidR="00865516" w:rsidRPr="006E26A7">
        <w:rPr>
          <w:sz w:val="24"/>
          <w:szCs w:val="24"/>
        </w:rPr>
        <w:t xml:space="preserve">, w tym </w:t>
      </w:r>
      <w:r w:rsidR="00FA2455" w:rsidRPr="006E26A7">
        <w:rPr>
          <w:sz w:val="24"/>
          <w:szCs w:val="24"/>
        </w:rPr>
        <w:t xml:space="preserve">wynikające z </w:t>
      </w:r>
      <w:r w:rsidR="00865516" w:rsidRPr="006E26A7">
        <w:rPr>
          <w:sz w:val="24"/>
          <w:szCs w:val="24"/>
        </w:rPr>
        <w:t>naliczenia</w:t>
      </w:r>
      <w:r w:rsidR="00FA2455" w:rsidRPr="006E26A7">
        <w:rPr>
          <w:sz w:val="24"/>
          <w:szCs w:val="24"/>
        </w:rPr>
        <w:br/>
        <w:t xml:space="preserve">      </w:t>
      </w:r>
      <w:r w:rsidR="00865516" w:rsidRPr="006E26A7">
        <w:rPr>
          <w:sz w:val="24"/>
          <w:szCs w:val="24"/>
        </w:rPr>
        <w:t xml:space="preserve"> kar umownych</w:t>
      </w:r>
      <w:r w:rsidR="00FA2455" w:rsidRPr="006E26A7">
        <w:rPr>
          <w:sz w:val="24"/>
          <w:szCs w:val="24"/>
        </w:rPr>
        <w:t xml:space="preserve"> spoczywać będzie na </w:t>
      </w:r>
      <w:r w:rsidR="00CA7E7B" w:rsidRPr="006E26A7">
        <w:rPr>
          <w:sz w:val="24"/>
          <w:szCs w:val="24"/>
        </w:rPr>
        <w:t>Wykonawcy.</w:t>
      </w:r>
    </w:p>
    <w:p w:rsidR="00E37E38" w:rsidRPr="006E26A7" w:rsidRDefault="00E37E38" w:rsidP="00E37E38">
      <w:pPr>
        <w:suppressAutoHyphens/>
        <w:spacing w:before="120" w:after="120"/>
        <w:ind w:left="142"/>
        <w:jc w:val="both"/>
        <w:rPr>
          <w:b/>
          <w:i/>
          <w:sz w:val="24"/>
          <w:szCs w:val="24"/>
          <w:u w:val="single"/>
        </w:rPr>
      </w:pPr>
    </w:p>
    <w:p w:rsidR="00B25413" w:rsidRPr="006E26A7" w:rsidRDefault="00B25413" w:rsidP="00C7642D">
      <w:pPr>
        <w:suppressAutoHyphens/>
        <w:spacing w:before="120" w:after="120"/>
        <w:ind w:left="502"/>
        <w:jc w:val="both"/>
        <w:rPr>
          <w:b/>
          <w:i/>
          <w:sz w:val="24"/>
          <w:szCs w:val="24"/>
          <w:u w:val="single"/>
        </w:rPr>
      </w:pPr>
    </w:p>
    <w:p w:rsidR="00373DCF" w:rsidRPr="006E26A7" w:rsidRDefault="00373DCF" w:rsidP="00C7642D">
      <w:pPr>
        <w:suppressAutoHyphens/>
        <w:spacing w:before="120" w:after="120"/>
        <w:ind w:left="502"/>
        <w:jc w:val="both"/>
        <w:rPr>
          <w:b/>
          <w:i/>
          <w:sz w:val="24"/>
          <w:szCs w:val="24"/>
          <w:u w:val="single"/>
        </w:rPr>
      </w:pPr>
    </w:p>
    <w:p w:rsidR="00B469FC" w:rsidRPr="006E26A7" w:rsidRDefault="00B469FC" w:rsidP="00D76C6E">
      <w:pPr>
        <w:suppressAutoHyphens/>
        <w:spacing w:before="120" w:after="120"/>
        <w:jc w:val="center"/>
        <w:rPr>
          <w:b/>
          <w:i/>
          <w:sz w:val="24"/>
          <w:szCs w:val="24"/>
          <w:u w:val="single"/>
        </w:rPr>
      </w:pPr>
      <w:r w:rsidRPr="006E26A7">
        <w:rPr>
          <w:b/>
          <w:i/>
          <w:sz w:val="24"/>
          <w:szCs w:val="24"/>
          <w:u w:val="single"/>
        </w:rPr>
        <w:t xml:space="preserve">Drobne uchybienia </w:t>
      </w:r>
    </w:p>
    <w:p w:rsidR="00166CF3" w:rsidRPr="006E26A7" w:rsidRDefault="00166CF3" w:rsidP="00166CF3">
      <w:pPr>
        <w:pStyle w:val="Akapitzlist"/>
        <w:numPr>
          <w:ilvl w:val="0"/>
          <w:numId w:val="2"/>
        </w:numPr>
        <w:suppressAutoHyphens/>
        <w:jc w:val="both"/>
        <w:rPr>
          <w:rFonts w:ascii="Arial" w:hAnsi="Arial" w:cs="Arial"/>
          <w:sz w:val="22"/>
          <w:szCs w:val="22"/>
        </w:rPr>
      </w:pPr>
      <w:r w:rsidRPr="006E26A7">
        <w:rPr>
          <w:rFonts w:ascii="Arial" w:hAnsi="Arial" w:cs="Arial"/>
          <w:sz w:val="22"/>
          <w:szCs w:val="22"/>
        </w:rPr>
        <w:t xml:space="preserve">W przypadku stwierdzenia przez Zespół Odbioru podczas odbioru technicznego drobnych uchybień, które nie powodują braku możliwości poprawnej eksploatacji </w:t>
      </w:r>
      <w:proofErr w:type="spellStart"/>
      <w:r w:rsidRPr="006E26A7">
        <w:rPr>
          <w:rFonts w:ascii="Arial" w:hAnsi="Arial" w:cs="Arial"/>
          <w:sz w:val="22"/>
          <w:szCs w:val="22"/>
        </w:rPr>
        <w:t>Autobusówlub</w:t>
      </w:r>
      <w:proofErr w:type="spellEnd"/>
      <w:r w:rsidRPr="006E26A7">
        <w:rPr>
          <w:rFonts w:ascii="Arial" w:hAnsi="Arial" w:cs="Arial"/>
          <w:sz w:val="22"/>
          <w:szCs w:val="22"/>
        </w:rPr>
        <w:t xml:space="preserve"> ładowarek małej mocy, w szczególności:</w:t>
      </w:r>
    </w:p>
    <w:p w:rsidR="00166CF3" w:rsidRPr="006E26A7" w:rsidRDefault="00166CF3" w:rsidP="000971C2">
      <w:pPr>
        <w:pStyle w:val="Akapitzlist"/>
        <w:numPr>
          <w:ilvl w:val="0"/>
          <w:numId w:val="114"/>
        </w:numPr>
        <w:suppressAutoHyphens/>
        <w:jc w:val="both"/>
        <w:rPr>
          <w:rFonts w:ascii="Arial" w:hAnsi="Arial" w:cs="Arial"/>
          <w:sz w:val="22"/>
          <w:szCs w:val="22"/>
        </w:rPr>
      </w:pPr>
      <w:r w:rsidRPr="006E26A7">
        <w:rPr>
          <w:rFonts w:ascii="Arial" w:hAnsi="Arial" w:cs="Arial"/>
          <w:sz w:val="22"/>
          <w:szCs w:val="22"/>
        </w:rPr>
        <w:t xml:space="preserve">w estetyce i czystości Autobusu lub </w:t>
      </w:r>
      <w:proofErr w:type="spellStart"/>
      <w:r w:rsidRPr="006E26A7">
        <w:rPr>
          <w:rFonts w:ascii="Arial" w:hAnsi="Arial" w:cs="Arial"/>
          <w:sz w:val="22"/>
          <w:szCs w:val="22"/>
        </w:rPr>
        <w:t>ładowarkimałej</w:t>
      </w:r>
      <w:proofErr w:type="spellEnd"/>
      <w:r w:rsidRPr="006E26A7">
        <w:rPr>
          <w:rFonts w:ascii="Arial" w:hAnsi="Arial" w:cs="Arial"/>
          <w:sz w:val="22"/>
          <w:szCs w:val="22"/>
        </w:rPr>
        <w:t xml:space="preserve"> mocy(zabrudzenia, zadrapania, niewłaściwe oklejenie),</w:t>
      </w:r>
    </w:p>
    <w:p w:rsidR="00166CF3" w:rsidRPr="006E26A7" w:rsidRDefault="00166CF3" w:rsidP="000971C2">
      <w:pPr>
        <w:pStyle w:val="Akapitzlist"/>
        <w:numPr>
          <w:ilvl w:val="0"/>
          <w:numId w:val="114"/>
        </w:numPr>
        <w:suppressAutoHyphens/>
        <w:jc w:val="both"/>
        <w:rPr>
          <w:rFonts w:ascii="Arial" w:hAnsi="Arial" w:cs="Arial"/>
          <w:strike/>
          <w:sz w:val="22"/>
          <w:szCs w:val="22"/>
        </w:rPr>
      </w:pPr>
      <w:r w:rsidRPr="006E26A7">
        <w:rPr>
          <w:rFonts w:ascii="Arial" w:hAnsi="Arial" w:cs="Arial"/>
          <w:sz w:val="22"/>
          <w:szCs w:val="22"/>
        </w:rPr>
        <w:t xml:space="preserve">oraz inne drobne uchybienia nie wykluczające możliwości poprawnej eksploatacji Autobusu lub ładowarki małej mocy, a które nie stanowią odstępstw od </w:t>
      </w:r>
      <w:proofErr w:type="spellStart"/>
      <w:r w:rsidRPr="006E26A7">
        <w:rPr>
          <w:rFonts w:ascii="Arial" w:hAnsi="Arial" w:cs="Arial"/>
          <w:sz w:val="22"/>
          <w:szCs w:val="22"/>
        </w:rPr>
        <w:t>s.i.w.z</w:t>
      </w:r>
      <w:proofErr w:type="spellEnd"/>
      <w:r w:rsidRPr="006E26A7">
        <w:rPr>
          <w:rFonts w:ascii="Arial" w:hAnsi="Arial" w:cs="Arial"/>
          <w:sz w:val="22"/>
          <w:szCs w:val="22"/>
        </w:rPr>
        <w:t xml:space="preserve">. oraz złożonej Oferty, </w:t>
      </w:r>
    </w:p>
    <w:p w:rsidR="00166CF3" w:rsidRPr="006E26A7" w:rsidRDefault="00166CF3" w:rsidP="00166CF3">
      <w:pPr>
        <w:pStyle w:val="Akapitzlist"/>
        <w:ind w:left="714"/>
        <w:jc w:val="both"/>
        <w:rPr>
          <w:rFonts w:ascii="Arial" w:hAnsi="Arial" w:cs="Arial"/>
          <w:sz w:val="22"/>
          <w:szCs w:val="22"/>
        </w:rPr>
      </w:pPr>
      <w:r w:rsidRPr="006E26A7">
        <w:rPr>
          <w:rFonts w:ascii="Arial" w:hAnsi="Arial" w:cs="Arial"/>
          <w:sz w:val="22"/>
          <w:szCs w:val="22"/>
        </w:rPr>
        <w:lastRenderedPageBreak/>
        <w:t>sporządzony zostanie protokół o stwierdzonych drobnych uchybieniach które Wykonawca zobowiązuje się wyeliminować  w terminie uzgodnionym przez Strony, nie później niż 30 dni roboczych od dnia ich protokolarnego stwierdzenia. Protokół zawierać będzie także zobowiązanie się Wykonawcy do ich usunięcia, podpisane przez przedstawiciela Wykonawcy. Wzór protokołu Zespół Odbioru ustali w trybie roboczym.</w:t>
      </w:r>
    </w:p>
    <w:p w:rsidR="00B469FC" w:rsidRPr="006E26A7" w:rsidRDefault="00B469FC" w:rsidP="00166CF3">
      <w:pPr>
        <w:pStyle w:val="Akapitzlist"/>
        <w:numPr>
          <w:ilvl w:val="0"/>
          <w:numId w:val="2"/>
        </w:numPr>
        <w:jc w:val="both"/>
        <w:rPr>
          <w:rFonts w:ascii="Arial" w:hAnsi="Arial" w:cs="Arial"/>
        </w:rPr>
      </w:pPr>
      <w:r w:rsidRPr="006E26A7">
        <w:rPr>
          <w:sz w:val="24"/>
          <w:szCs w:val="24"/>
        </w:rPr>
        <w:t>Usunięcie drobnych uchybień Strony potwierdzają w stosownym protokole</w:t>
      </w:r>
      <w:r w:rsidR="00B9753C" w:rsidRPr="006E26A7">
        <w:rPr>
          <w:sz w:val="24"/>
          <w:szCs w:val="24"/>
        </w:rPr>
        <w:t>, którego w</w:t>
      </w:r>
      <w:r w:rsidRPr="006E26A7">
        <w:rPr>
          <w:sz w:val="24"/>
          <w:szCs w:val="24"/>
        </w:rPr>
        <w:t xml:space="preserve">zór zostanie ustalony przez Zespół Odbioru w trybie roboczym. </w:t>
      </w:r>
    </w:p>
    <w:p w:rsidR="00B469FC" w:rsidRPr="006E26A7" w:rsidRDefault="00B469FC" w:rsidP="00166CF3">
      <w:pPr>
        <w:pStyle w:val="Akapitzlist"/>
        <w:numPr>
          <w:ilvl w:val="0"/>
          <w:numId w:val="2"/>
        </w:numPr>
        <w:suppressAutoHyphens/>
        <w:spacing w:before="120" w:after="120"/>
        <w:jc w:val="both"/>
        <w:rPr>
          <w:sz w:val="24"/>
          <w:szCs w:val="24"/>
        </w:rPr>
      </w:pPr>
      <w:r w:rsidRPr="006E26A7">
        <w:rPr>
          <w:sz w:val="24"/>
          <w:szCs w:val="24"/>
        </w:rPr>
        <w:t xml:space="preserve"> W razie nieusunięcia drobnych uc</w:t>
      </w:r>
      <w:r w:rsidR="007B5804" w:rsidRPr="006E26A7">
        <w:rPr>
          <w:sz w:val="24"/>
          <w:szCs w:val="24"/>
        </w:rPr>
        <w:t>hybień, o których mowa w ust. 2</w:t>
      </w:r>
      <w:r w:rsidR="00E040B2" w:rsidRPr="006E26A7">
        <w:rPr>
          <w:sz w:val="24"/>
          <w:szCs w:val="24"/>
        </w:rPr>
        <w:t>4</w:t>
      </w:r>
      <w:r w:rsidRPr="006E26A7">
        <w:rPr>
          <w:sz w:val="24"/>
          <w:szCs w:val="24"/>
        </w:rPr>
        <w:t xml:space="preserve"> w terminie tam określonym Zamawiający nalicza kary umowne określone w </w:t>
      </w:r>
      <w:r w:rsidR="0044527C" w:rsidRPr="006E26A7">
        <w:rPr>
          <w:sz w:val="24"/>
          <w:szCs w:val="24"/>
        </w:rPr>
        <w:t>§ 11</w:t>
      </w:r>
      <w:r w:rsidRPr="006E26A7">
        <w:rPr>
          <w:sz w:val="24"/>
          <w:szCs w:val="24"/>
        </w:rPr>
        <w:t xml:space="preserve"> ust. 4.</w:t>
      </w:r>
    </w:p>
    <w:p w:rsidR="00162B6F" w:rsidRPr="006E26A7" w:rsidRDefault="00851913" w:rsidP="00166CF3">
      <w:pPr>
        <w:numPr>
          <w:ilvl w:val="0"/>
          <w:numId w:val="2"/>
        </w:numPr>
        <w:suppressAutoHyphens/>
        <w:spacing w:before="120" w:after="120"/>
        <w:jc w:val="both"/>
        <w:rPr>
          <w:sz w:val="24"/>
          <w:szCs w:val="24"/>
        </w:rPr>
      </w:pPr>
      <w:r w:rsidRPr="006E26A7">
        <w:rPr>
          <w:sz w:val="24"/>
          <w:szCs w:val="24"/>
        </w:rPr>
        <w:t xml:space="preserve"> </w:t>
      </w:r>
      <w:r w:rsidR="007B6923" w:rsidRPr="006E26A7">
        <w:rPr>
          <w:sz w:val="24"/>
          <w:szCs w:val="24"/>
        </w:rPr>
        <w:t>Wykonawca nie może odmówić usunięcia drobnych uchy</w:t>
      </w:r>
      <w:r w:rsidRPr="006E26A7">
        <w:rPr>
          <w:sz w:val="24"/>
          <w:szCs w:val="24"/>
        </w:rPr>
        <w:t xml:space="preserve">bień, o których mowa </w:t>
      </w:r>
      <w:r w:rsidRPr="006E26A7">
        <w:rPr>
          <w:sz w:val="24"/>
          <w:szCs w:val="24"/>
        </w:rPr>
        <w:br/>
        <w:t xml:space="preserve"> </w:t>
      </w:r>
      <w:r w:rsidR="00784D69" w:rsidRPr="006E26A7">
        <w:rPr>
          <w:sz w:val="24"/>
          <w:szCs w:val="24"/>
        </w:rPr>
        <w:t>w ust. 2</w:t>
      </w:r>
      <w:r w:rsidR="00E040B2" w:rsidRPr="006E26A7">
        <w:rPr>
          <w:sz w:val="24"/>
          <w:szCs w:val="24"/>
        </w:rPr>
        <w:t>4</w:t>
      </w:r>
      <w:r w:rsidR="007B6923" w:rsidRPr="006E26A7">
        <w:rPr>
          <w:sz w:val="24"/>
          <w:szCs w:val="24"/>
        </w:rPr>
        <w:t>, w ramach wynagrodzenia, o którym mowa w § 3</w:t>
      </w:r>
      <w:r w:rsidRPr="006E26A7">
        <w:rPr>
          <w:sz w:val="24"/>
          <w:szCs w:val="24"/>
        </w:rPr>
        <w:t xml:space="preserve"> niniejszej Umowy, bez</w:t>
      </w:r>
      <w:r w:rsidRPr="006E26A7">
        <w:rPr>
          <w:sz w:val="24"/>
          <w:szCs w:val="24"/>
        </w:rPr>
        <w:br/>
        <w:t xml:space="preserve"> </w:t>
      </w:r>
      <w:r w:rsidR="007B6923" w:rsidRPr="006E26A7">
        <w:rPr>
          <w:sz w:val="24"/>
          <w:szCs w:val="24"/>
        </w:rPr>
        <w:t>względu na wysokość związanych z tym kosztów.</w:t>
      </w:r>
    </w:p>
    <w:p w:rsidR="00805FF8" w:rsidRPr="006E26A7" w:rsidRDefault="00805FF8" w:rsidP="007D4739">
      <w:pPr>
        <w:suppressAutoHyphens/>
        <w:spacing w:before="240" w:after="240"/>
        <w:jc w:val="both"/>
        <w:rPr>
          <w:b/>
          <w:strike/>
          <w:sz w:val="24"/>
          <w:szCs w:val="24"/>
        </w:rPr>
      </w:pPr>
    </w:p>
    <w:p w:rsidR="00C57C3F" w:rsidRPr="006E26A7" w:rsidRDefault="00C94D28" w:rsidP="00AA4E7C">
      <w:pPr>
        <w:tabs>
          <w:tab w:val="left" w:pos="284"/>
        </w:tabs>
        <w:suppressAutoHyphens/>
        <w:spacing w:before="120" w:after="120"/>
        <w:ind w:left="360"/>
        <w:rPr>
          <w:b/>
          <w:bCs/>
          <w:sz w:val="24"/>
          <w:szCs w:val="24"/>
          <w:u w:val="single"/>
        </w:rPr>
      </w:pPr>
      <w:r w:rsidRPr="006E26A7">
        <w:rPr>
          <w:b/>
          <w:bCs/>
          <w:sz w:val="24"/>
          <w:szCs w:val="24"/>
          <w:u w:val="single"/>
        </w:rPr>
        <w:t>II</w:t>
      </w:r>
      <w:r w:rsidR="00C57C3F" w:rsidRPr="006E26A7">
        <w:rPr>
          <w:b/>
          <w:bCs/>
          <w:sz w:val="24"/>
          <w:szCs w:val="24"/>
          <w:u w:val="single"/>
        </w:rPr>
        <w:t xml:space="preserve">. </w:t>
      </w:r>
      <w:r w:rsidR="008E3FCA" w:rsidRPr="006E26A7">
        <w:rPr>
          <w:b/>
          <w:bCs/>
          <w:sz w:val="24"/>
          <w:szCs w:val="24"/>
          <w:u w:val="single"/>
        </w:rPr>
        <w:t xml:space="preserve">Odbiór </w:t>
      </w:r>
      <w:r w:rsidR="0003797F" w:rsidRPr="006E26A7">
        <w:rPr>
          <w:b/>
          <w:bCs/>
          <w:sz w:val="24"/>
          <w:szCs w:val="24"/>
          <w:u w:val="single"/>
        </w:rPr>
        <w:t xml:space="preserve">punktu </w:t>
      </w:r>
      <w:r w:rsidR="00C57C3F" w:rsidRPr="006E26A7">
        <w:rPr>
          <w:b/>
          <w:bCs/>
          <w:sz w:val="24"/>
          <w:szCs w:val="24"/>
          <w:u w:val="single"/>
        </w:rPr>
        <w:t>ładowania</w:t>
      </w:r>
    </w:p>
    <w:p w:rsidR="00A165F7" w:rsidRPr="006E26A7" w:rsidRDefault="00AA4E7C" w:rsidP="00CC05E5">
      <w:pPr>
        <w:tabs>
          <w:tab w:val="left" w:pos="284"/>
        </w:tabs>
        <w:suppressAutoHyphens/>
        <w:spacing w:before="120" w:after="120"/>
        <w:ind w:left="360"/>
        <w:rPr>
          <w:b/>
          <w:bCs/>
          <w:sz w:val="24"/>
          <w:szCs w:val="24"/>
        </w:rPr>
      </w:pPr>
      <w:r w:rsidRPr="006E26A7">
        <w:rPr>
          <w:b/>
          <w:bCs/>
          <w:sz w:val="24"/>
          <w:szCs w:val="24"/>
        </w:rPr>
        <w:t xml:space="preserve">                                      </w:t>
      </w:r>
      <w:r w:rsidR="00C838FD" w:rsidRPr="006E26A7">
        <w:rPr>
          <w:b/>
          <w:bCs/>
          <w:sz w:val="24"/>
          <w:szCs w:val="24"/>
        </w:rPr>
        <w:t xml:space="preserve">                             § 5</w:t>
      </w:r>
    </w:p>
    <w:p w:rsidR="003E54C2" w:rsidRPr="006E26A7" w:rsidRDefault="003E54C2" w:rsidP="003E54C2">
      <w:pPr>
        <w:tabs>
          <w:tab w:val="left" w:pos="284"/>
        </w:tabs>
        <w:suppressAutoHyphens/>
        <w:spacing w:before="120" w:after="120"/>
        <w:ind w:left="360"/>
        <w:jc w:val="center"/>
        <w:rPr>
          <w:b/>
          <w:bCs/>
          <w:sz w:val="24"/>
          <w:szCs w:val="24"/>
          <w:u w:val="single"/>
        </w:rPr>
      </w:pPr>
      <w:r w:rsidRPr="006E26A7">
        <w:rPr>
          <w:b/>
          <w:bCs/>
          <w:sz w:val="24"/>
          <w:szCs w:val="24"/>
          <w:u w:val="single"/>
        </w:rPr>
        <w:t>Postanowienia ogólne</w:t>
      </w:r>
    </w:p>
    <w:p w:rsidR="00AA4E7C" w:rsidRPr="006E26A7" w:rsidRDefault="00CE019C" w:rsidP="000971C2">
      <w:pPr>
        <w:pStyle w:val="Akapitzlist"/>
        <w:numPr>
          <w:ilvl w:val="0"/>
          <w:numId w:val="37"/>
        </w:numPr>
        <w:tabs>
          <w:tab w:val="left" w:pos="284"/>
        </w:tabs>
        <w:suppressAutoHyphens/>
        <w:spacing w:before="120" w:after="120"/>
        <w:rPr>
          <w:bCs/>
          <w:sz w:val="24"/>
          <w:szCs w:val="24"/>
        </w:rPr>
      </w:pPr>
      <w:r w:rsidRPr="006E26A7">
        <w:rPr>
          <w:bCs/>
          <w:sz w:val="24"/>
          <w:szCs w:val="24"/>
        </w:rPr>
        <w:t xml:space="preserve">Na odbiór </w:t>
      </w:r>
      <w:r w:rsidR="0003797F" w:rsidRPr="006E26A7">
        <w:rPr>
          <w:bCs/>
          <w:sz w:val="24"/>
          <w:szCs w:val="24"/>
        </w:rPr>
        <w:t xml:space="preserve">punktu </w:t>
      </w:r>
      <w:r w:rsidRPr="006E26A7">
        <w:rPr>
          <w:bCs/>
          <w:sz w:val="24"/>
          <w:szCs w:val="24"/>
        </w:rPr>
        <w:t>ładowania składają się następujące odbiory:</w:t>
      </w:r>
    </w:p>
    <w:p w:rsidR="00CE019C" w:rsidRPr="006E26A7" w:rsidRDefault="00CE019C" w:rsidP="000971C2">
      <w:pPr>
        <w:pStyle w:val="Akapitzlist"/>
        <w:numPr>
          <w:ilvl w:val="0"/>
          <w:numId w:val="38"/>
        </w:numPr>
        <w:tabs>
          <w:tab w:val="left" w:pos="284"/>
        </w:tabs>
        <w:suppressAutoHyphens/>
        <w:spacing w:before="120" w:after="120"/>
        <w:rPr>
          <w:bCs/>
          <w:sz w:val="24"/>
          <w:szCs w:val="24"/>
        </w:rPr>
      </w:pPr>
      <w:r w:rsidRPr="006E26A7">
        <w:rPr>
          <w:bCs/>
          <w:sz w:val="24"/>
          <w:szCs w:val="24"/>
        </w:rPr>
        <w:t>wstępny odbiór techniczny,</w:t>
      </w:r>
    </w:p>
    <w:p w:rsidR="00CE019C" w:rsidRPr="006E26A7" w:rsidRDefault="00CE019C" w:rsidP="000971C2">
      <w:pPr>
        <w:pStyle w:val="Akapitzlist"/>
        <w:numPr>
          <w:ilvl w:val="0"/>
          <w:numId w:val="38"/>
        </w:numPr>
        <w:tabs>
          <w:tab w:val="left" w:pos="284"/>
        </w:tabs>
        <w:suppressAutoHyphens/>
        <w:spacing w:before="120" w:after="120"/>
        <w:ind w:hanging="357"/>
        <w:contextualSpacing w:val="0"/>
        <w:rPr>
          <w:bCs/>
          <w:sz w:val="24"/>
          <w:szCs w:val="24"/>
        </w:rPr>
      </w:pPr>
      <w:r w:rsidRPr="006E26A7">
        <w:rPr>
          <w:bCs/>
          <w:sz w:val="24"/>
          <w:szCs w:val="24"/>
        </w:rPr>
        <w:t>końcowy odbiór techniczny.</w:t>
      </w:r>
    </w:p>
    <w:p w:rsidR="00B469FC" w:rsidRPr="006E26A7" w:rsidRDefault="00D61138" w:rsidP="000971C2">
      <w:pPr>
        <w:pStyle w:val="Akapitzlist"/>
        <w:numPr>
          <w:ilvl w:val="0"/>
          <w:numId w:val="39"/>
        </w:numPr>
        <w:tabs>
          <w:tab w:val="left" w:pos="284"/>
        </w:tabs>
        <w:suppressAutoHyphens/>
        <w:spacing w:before="120" w:after="120"/>
        <w:ind w:hanging="357"/>
        <w:contextualSpacing w:val="0"/>
        <w:jc w:val="both"/>
        <w:rPr>
          <w:b/>
          <w:i/>
          <w:sz w:val="24"/>
          <w:szCs w:val="24"/>
          <w:u w:val="single"/>
        </w:rPr>
      </w:pPr>
      <w:r w:rsidRPr="006E26A7">
        <w:rPr>
          <w:sz w:val="24"/>
          <w:szCs w:val="24"/>
        </w:rPr>
        <w:t xml:space="preserve">Wykonawca </w:t>
      </w:r>
      <w:r w:rsidR="002D1EB7" w:rsidRPr="006E26A7">
        <w:rPr>
          <w:sz w:val="24"/>
          <w:szCs w:val="24"/>
        </w:rPr>
        <w:t xml:space="preserve">minimum </w:t>
      </w:r>
      <w:r w:rsidR="00292B8A" w:rsidRPr="006E26A7">
        <w:rPr>
          <w:sz w:val="24"/>
          <w:szCs w:val="24"/>
        </w:rPr>
        <w:t>3</w:t>
      </w:r>
      <w:r w:rsidRPr="006E26A7">
        <w:rPr>
          <w:sz w:val="24"/>
          <w:szCs w:val="24"/>
        </w:rPr>
        <w:t xml:space="preserve"> </w:t>
      </w:r>
      <w:r w:rsidR="00C22952" w:rsidRPr="006E26A7">
        <w:rPr>
          <w:sz w:val="24"/>
          <w:szCs w:val="24"/>
        </w:rPr>
        <w:t>dni robocze przed planowaną datą</w:t>
      </w:r>
      <w:r w:rsidR="002D1EB7" w:rsidRPr="006E26A7">
        <w:rPr>
          <w:sz w:val="24"/>
          <w:szCs w:val="24"/>
        </w:rPr>
        <w:t xml:space="preserve"> </w:t>
      </w:r>
      <w:r w:rsidR="00C22952" w:rsidRPr="006E26A7">
        <w:rPr>
          <w:sz w:val="24"/>
          <w:szCs w:val="24"/>
        </w:rPr>
        <w:t xml:space="preserve">przeprowadzenia danego rodzaju odbioru, o którym mowa w ust. 1 </w:t>
      </w:r>
      <w:r w:rsidRPr="006E26A7">
        <w:rPr>
          <w:sz w:val="24"/>
          <w:szCs w:val="24"/>
        </w:rPr>
        <w:t>zawiadomi Zamawiającego pisemnie, drogą elektronic</w:t>
      </w:r>
      <w:r w:rsidR="00C22952" w:rsidRPr="006E26A7">
        <w:rPr>
          <w:sz w:val="24"/>
          <w:szCs w:val="24"/>
        </w:rPr>
        <w:t xml:space="preserve">zną lub za pośrednictwem faksu </w:t>
      </w:r>
      <w:r w:rsidRPr="006E26A7">
        <w:rPr>
          <w:sz w:val="24"/>
          <w:szCs w:val="24"/>
        </w:rPr>
        <w:t>o gotowości dokonania odbioru</w:t>
      </w:r>
      <w:r w:rsidR="00C22952" w:rsidRPr="006E26A7">
        <w:rPr>
          <w:sz w:val="24"/>
          <w:szCs w:val="24"/>
        </w:rPr>
        <w:t xml:space="preserve"> </w:t>
      </w:r>
      <w:r w:rsidRPr="006E26A7">
        <w:rPr>
          <w:sz w:val="24"/>
          <w:szCs w:val="24"/>
        </w:rPr>
        <w:t>oraz proponowanej dacie jego przeprowadzenia.</w:t>
      </w:r>
    </w:p>
    <w:p w:rsidR="009B4788" w:rsidRPr="006E26A7" w:rsidRDefault="00244D00" w:rsidP="000971C2">
      <w:pPr>
        <w:pStyle w:val="Akapitzlist"/>
        <w:numPr>
          <w:ilvl w:val="0"/>
          <w:numId w:val="39"/>
        </w:numPr>
        <w:tabs>
          <w:tab w:val="left" w:pos="284"/>
        </w:tabs>
        <w:suppressAutoHyphens/>
        <w:spacing w:before="120" w:after="120"/>
        <w:ind w:left="357" w:hanging="357"/>
        <w:contextualSpacing w:val="0"/>
        <w:jc w:val="both"/>
        <w:rPr>
          <w:b/>
          <w:i/>
          <w:sz w:val="24"/>
          <w:szCs w:val="24"/>
          <w:u w:val="single"/>
        </w:rPr>
      </w:pPr>
      <w:r w:rsidRPr="006E26A7">
        <w:rPr>
          <w:sz w:val="24"/>
          <w:szCs w:val="24"/>
        </w:rPr>
        <w:t>Odbiory, o których mowa w ust. 1 zostaną przeprowadzone w miejscu za</w:t>
      </w:r>
      <w:r w:rsidR="00474BFA" w:rsidRPr="006E26A7">
        <w:rPr>
          <w:sz w:val="24"/>
          <w:szCs w:val="24"/>
        </w:rPr>
        <w:t>instalowania</w:t>
      </w:r>
      <w:r w:rsidRPr="006E26A7">
        <w:rPr>
          <w:sz w:val="24"/>
          <w:szCs w:val="24"/>
        </w:rPr>
        <w:t xml:space="preserve"> </w:t>
      </w:r>
      <w:r w:rsidR="0003797F" w:rsidRPr="006E26A7">
        <w:rPr>
          <w:sz w:val="24"/>
          <w:szCs w:val="24"/>
        </w:rPr>
        <w:t xml:space="preserve">punktu </w:t>
      </w:r>
      <w:r w:rsidRPr="006E26A7">
        <w:rPr>
          <w:sz w:val="24"/>
          <w:szCs w:val="24"/>
        </w:rPr>
        <w:t>ładowania</w:t>
      </w:r>
      <w:r w:rsidR="009B4788" w:rsidRPr="006E26A7">
        <w:rPr>
          <w:sz w:val="24"/>
          <w:szCs w:val="24"/>
        </w:rPr>
        <w:t>.</w:t>
      </w:r>
      <w:r w:rsidRPr="006E26A7">
        <w:rPr>
          <w:sz w:val="24"/>
          <w:szCs w:val="24"/>
        </w:rPr>
        <w:t xml:space="preserve"> </w:t>
      </w:r>
    </w:p>
    <w:p w:rsidR="00F55000" w:rsidRPr="006E26A7" w:rsidRDefault="00244D00" w:rsidP="000971C2">
      <w:pPr>
        <w:pStyle w:val="Akapitzlist"/>
        <w:numPr>
          <w:ilvl w:val="0"/>
          <w:numId w:val="39"/>
        </w:numPr>
        <w:tabs>
          <w:tab w:val="left" w:pos="284"/>
        </w:tabs>
        <w:suppressAutoHyphens/>
        <w:spacing w:before="120" w:after="120"/>
        <w:ind w:left="357" w:hanging="357"/>
        <w:contextualSpacing w:val="0"/>
        <w:jc w:val="both"/>
        <w:rPr>
          <w:b/>
          <w:i/>
          <w:sz w:val="24"/>
          <w:szCs w:val="24"/>
          <w:u w:val="single"/>
        </w:rPr>
      </w:pPr>
      <w:r w:rsidRPr="006E26A7">
        <w:rPr>
          <w:sz w:val="24"/>
          <w:szCs w:val="24"/>
        </w:rPr>
        <w:t>Odbiory, o których mowa w ust. 1 odbywać się będą przy udziale co najmniej jednego pisemnie upoważnionego przedstawiciela Wykonawcy zwanego/</w:t>
      </w:r>
      <w:proofErr w:type="spellStart"/>
      <w:r w:rsidRPr="006E26A7">
        <w:rPr>
          <w:sz w:val="24"/>
          <w:szCs w:val="24"/>
        </w:rPr>
        <w:t>ych</w:t>
      </w:r>
      <w:proofErr w:type="spellEnd"/>
      <w:r w:rsidRPr="006E26A7">
        <w:rPr>
          <w:sz w:val="24"/>
          <w:szCs w:val="24"/>
        </w:rPr>
        <w:t xml:space="preserve"> dalej przedstawicielem Wykonawcy oraz</w:t>
      </w:r>
      <w:r w:rsidR="00ED385C" w:rsidRPr="006E26A7">
        <w:rPr>
          <w:sz w:val="24"/>
          <w:szCs w:val="24"/>
        </w:rPr>
        <w:t xml:space="preserve"> </w:t>
      </w:r>
      <w:r w:rsidRPr="006E26A7">
        <w:rPr>
          <w:sz w:val="24"/>
          <w:szCs w:val="24"/>
        </w:rPr>
        <w:t>Zespołu Odbioru</w:t>
      </w:r>
      <w:r w:rsidR="00ED385C" w:rsidRPr="006E26A7">
        <w:rPr>
          <w:sz w:val="24"/>
          <w:szCs w:val="24"/>
        </w:rPr>
        <w:t>, o którym mowa w § 4 ust. 8 niniejszej Umowy</w:t>
      </w:r>
      <w:r w:rsidR="00713D3F" w:rsidRPr="006E26A7">
        <w:rPr>
          <w:sz w:val="24"/>
          <w:szCs w:val="24"/>
        </w:rPr>
        <w:t>. Odbiory zostaną</w:t>
      </w:r>
      <w:r w:rsidR="00F55000" w:rsidRPr="006E26A7">
        <w:rPr>
          <w:sz w:val="24"/>
          <w:szCs w:val="24"/>
        </w:rPr>
        <w:t xml:space="preserve"> potwierdzone</w:t>
      </w:r>
      <w:r w:rsidR="00CF711C" w:rsidRPr="006E26A7">
        <w:rPr>
          <w:sz w:val="24"/>
          <w:szCs w:val="24"/>
        </w:rPr>
        <w:t xml:space="preserve"> podpisanymi przez Strony bez uwag</w:t>
      </w:r>
      <w:r w:rsidR="00F55000" w:rsidRPr="006E26A7">
        <w:rPr>
          <w:sz w:val="24"/>
          <w:szCs w:val="24"/>
        </w:rPr>
        <w:t xml:space="preserve"> protokołami odbiorów:</w:t>
      </w:r>
    </w:p>
    <w:p w:rsidR="00F55000" w:rsidRPr="006E26A7" w:rsidRDefault="00F55000" w:rsidP="000971C2">
      <w:pPr>
        <w:pStyle w:val="Akapitzlist"/>
        <w:numPr>
          <w:ilvl w:val="0"/>
          <w:numId w:val="40"/>
        </w:numPr>
        <w:tabs>
          <w:tab w:val="left" w:pos="284"/>
        </w:tabs>
        <w:suppressAutoHyphens/>
        <w:spacing w:before="120" w:after="120"/>
        <w:jc w:val="both"/>
        <w:rPr>
          <w:b/>
          <w:i/>
          <w:sz w:val="24"/>
          <w:szCs w:val="24"/>
          <w:u w:val="single"/>
        </w:rPr>
      </w:pPr>
      <w:r w:rsidRPr="006E26A7">
        <w:rPr>
          <w:sz w:val="24"/>
          <w:szCs w:val="24"/>
        </w:rPr>
        <w:t>wstępnego odbioru technicznego</w:t>
      </w:r>
      <w:r w:rsidR="00E135DB" w:rsidRPr="006E26A7">
        <w:rPr>
          <w:sz w:val="24"/>
          <w:szCs w:val="24"/>
        </w:rPr>
        <w:t>,</w:t>
      </w:r>
      <w:r w:rsidR="00F7621C" w:rsidRPr="006E26A7">
        <w:rPr>
          <w:sz w:val="24"/>
          <w:szCs w:val="24"/>
        </w:rPr>
        <w:t xml:space="preserve"> a w przypadku stwierdzenia podczas odbioru nieprawidłowości bądź braków, o których mowa w § 5 ust. </w:t>
      </w:r>
      <w:r w:rsidR="00C14D1C" w:rsidRPr="006E26A7">
        <w:rPr>
          <w:sz w:val="24"/>
          <w:szCs w:val="24"/>
        </w:rPr>
        <w:t>17</w:t>
      </w:r>
      <w:r w:rsidR="00F7621C" w:rsidRPr="006E26A7">
        <w:rPr>
          <w:sz w:val="24"/>
          <w:szCs w:val="24"/>
        </w:rPr>
        <w:t xml:space="preserve"> niniejszej Umowy protokołu ich usunięcia</w:t>
      </w:r>
      <w:r w:rsidRPr="006E26A7">
        <w:rPr>
          <w:sz w:val="24"/>
          <w:szCs w:val="24"/>
        </w:rPr>
        <w:t>,</w:t>
      </w:r>
    </w:p>
    <w:p w:rsidR="00F55000" w:rsidRPr="006E26A7" w:rsidRDefault="00F55000" w:rsidP="000971C2">
      <w:pPr>
        <w:pStyle w:val="Akapitzlist"/>
        <w:numPr>
          <w:ilvl w:val="0"/>
          <w:numId w:val="40"/>
        </w:numPr>
        <w:tabs>
          <w:tab w:val="left" w:pos="284"/>
        </w:tabs>
        <w:suppressAutoHyphens/>
        <w:spacing w:before="120" w:after="120"/>
        <w:jc w:val="both"/>
        <w:rPr>
          <w:b/>
          <w:i/>
          <w:sz w:val="24"/>
          <w:szCs w:val="24"/>
          <w:u w:val="single"/>
        </w:rPr>
      </w:pPr>
      <w:r w:rsidRPr="006E26A7">
        <w:rPr>
          <w:sz w:val="24"/>
          <w:szCs w:val="24"/>
        </w:rPr>
        <w:t>końcowego odbioru technicznego,</w:t>
      </w:r>
      <w:r w:rsidR="00F7621C" w:rsidRPr="006E26A7">
        <w:rPr>
          <w:sz w:val="24"/>
          <w:szCs w:val="24"/>
        </w:rPr>
        <w:t xml:space="preserve"> </w:t>
      </w:r>
    </w:p>
    <w:p w:rsidR="00F55000" w:rsidRPr="006E26A7" w:rsidRDefault="00F55000" w:rsidP="000971C2">
      <w:pPr>
        <w:pStyle w:val="Akapitzlist"/>
        <w:numPr>
          <w:ilvl w:val="0"/>
          <w:numId w:val="40"/>
        </w:numPr>
        <w:tabs>
          <w:tab w:val="left" w:pos="284"/>
        </w:tabs>
        <w:suppressAutoHyphens/>
        <w:spacing w:before="120" w:after="120"/>
        <w:jc w:val="both"/>
        <w:rPr>
          <w:b/>
          <w:i/>
          <w:sz w:val="24"/>
          <w:szCs w:val="24"/>
          <w:u w:val="single"/>
        </w:rPr>
      </w:pPr>
      <w:r w:rsidRPr="006E26A7">
        <w:rPr>
          <w:sz w:val="24"/>
          <w:szCs w:val="24"/>
        </w:rPr>
        <w:t>kompletności dokumentów,</w:t>
      </w:r>
      <w:r w:rsidR="00F43ED0" w:rsidRPr="006E26A7">
        <w:rPr>
          <w:sz w:val="24"/>
          <w:szCs w:val="24"/>
        </w:rPr>
        <w:t xml:space="preserve"> w tym protokołów odbiorów przeprowadzonych przez PGE i dokumentacji dotyczącej przyłączenia do sieci dystrybucyjnej,</w:t>
      </w:r>
    </w:p>
    <w:p w:rsidR="00F90F58" w:rsidRPr="006E26A7" w:rsidRDefault="00F90F58" w:rsidP="000971C2">
      <w:pPr>
        <w:pStyle w:val="Akapitzlist"/>
        <w:numPr>
          <w:ilvl w:val="0"/>
          <w:numId w:val="40"/>
        </w:numPr>
        <w:tabs>
          <w:tab w:val="left" w:pos="284"/>
        </w:tabs>
        <w:suppressAutoHyphens/>
        <w:spacing w:before="120" w:after="120"/>
        <w:ind w:hanging="357"/>
        <w:contextualSpacing w:val="0"/>
        <w:jc w:val="both"/>
        <w:rPr>
          <w:b/>
          <w:i/>
          <w:sz w:val="24"/>
          <w:szCs w:val="24"/>
          <w:u w:val="single"/>
        </w:rPr>
      </w:pPr>
      <w:r w:rsidRPr="006E26A7">
        <w:rPr>
          <w:sz w:val="24"/>
          <w:szCs w:val="24"/>
        </w:rPr>
        <w:t>kompletności programów i dodatkowego wyposażenia.</w:t>
      </w:r>
    </w:p>
    <w:p w:rsidR="00F55000" w:rsidRPr="006E26A7" w:rsidRDefault="00F55000" w:rsidP="000971C2">
      <w:pPr>
        <w:pStyle w:val="Akapitzlist"/>
        <w:numPr>
          <w:ilvl w:val="0"/>
          <w:numId w:val="39"/>
        </w:numPr>
        <w:tabs>
          <w:tab w:val="left" w:pos="284"/>
        </w:tabs>
        <w:suppressAutoHyphens/>
        <w:spacing w:before="120" w:after="120"/>
        <w:ind w:hanging="357"/>
        <w:contextualSpacing w:val="0"/>
        <w:jc w:val="both"/>
        <w:rPr>
          <w:b/>
          <w:i/>
          <w:sz w:val="24"/>
          <w:szCs w:val="24"/>
          <w:u w:val="single"/>
        </w:rPr>
      </w:pPr>
      <w:r w:rsidRPr="006E26A7">
        <w:rPr>
          <w:sz w:val="24"/>
          <w:szCs w:val="24"/>
        </w:rPr>
        <w:t>Wzory protokołów, o których mowa w ust.</w:t>
      </w:r>
      <w:r w:rsidR="005A2C6A" w:rsidRPr="006E26A7">
        <w:rPr>
          <w:sz w:val="24"/>
          <w:szCs w:val="24"/>
        </w:rPr>
        <w:t xml:space="preserve"> 4</w:t>
      </w:r>
      <w:r w:rsidRPr="006E26A7">
        <w:rPr>
          <w:sz w:val="24"/>
          <w:szCs w:val="24"/>
        </w:rPr>
        <w:t xml:space="preserve"> zostaną w trybie roboczym opracowane przez Zespół Odbioru.</w:t>
      </w:r>
    </w:p>
    <w:p w:rsidR="00ED385C" w:rsidRPr="006E26A7" w:rsidRDefault="00ED385C" w:rsidP="000971C2">
      <w:pPr>
        <w:pStyle w:val="Akapitzlist"/>
        <w:numPr>
          <w:ilvl w:val="0"/>
          <w:numId w:val="39"/>
        </w:numPr>
        <w:tabs>
          <w:tab w:val="left" w:pos="284"/>
        </w:tabs>
        <w:suppressAutoHyphens/>
        <w:spacing w:before="120" w:after="120"/>
        <w:ind w:left="357" w:hanging="357"/>
        <w:contextualSpacing w:val="0"/>
        <w:jc w:val="both"/>
        <w:rPr>
          <w:b/>
          <w:i/>
          <w:sz w:val="24"/>
          <w:szCs w:val="24"/>
          <w:u w:val="single"/>
        </w:rPr>
      </w:pPr>
      <w:r w:rsidRPr="006E26A7">
        <w:rPr>
          <w:sz w:val="24"/>
          <w:szCs w:val="24"/>
        </w:rPr>
        <w:lastRenderedPageBreak/>
        <w:t xml:space="preserve">Wykonawca zobowiązany jest zapewnić dyspozycyjność swojego upoważnionego przedstawiciela </w:t>
      </w:r>
      <w:r w:rsidR="00E178AE" w:rsidRPr="006E26A7">
        <w:rPr>
          <w:sz w:val="24"/>
          <w:szCs w:val="24"/>
        </w:rPr>
        <w:t>przez cały czas trwania odbiorów.</w:t>
      </w:r>
    </w:p>
    <w:p w:rsidR="00190C19" w:rsidRPr="006E26A7" w:rsidRDefault="002D1EB7" w:rsidP="000971C2">
      <w:pPr>
        <w:pStyle w:val="Akapitzlist"/>
        <w:numPr>
          <w:ilvl w:val="0"/>
          <w:numId w:val="39"/>
        </w:numPr>
        <w:tabs>
          <w:tab w:val="left" w:pos="284"/>
        </w:tabs>
        <w:suppressAutoHyphens/>
        <w:spacing w:before="120" w:after="120"/>
        <w:ind w:left="357" w:hanging="357"/>
        <w:contextualSpacing w:val="0"/>
        <w:jc w:val="both"/>
        <w:rPr>
          <w:b/>
          <w:sz w:val="24"/>
          <w:szCs w:val="24"/>
          <w:u w:val="single"/>
        </w:rPr>
      </w:pPr>
      <w:r w:rsidRPr="006E26A7">
        <w:rPr>
          <w:sz w:val="24"/>
          <w:szCs w:val="24"/>
        </w:rPr>
        <w:t xml:space="preserve"> W przypadku gdy Wykonawca nie wyznaczy przedstawiciela lub przedstawiciel nie jest dyspozycyjny do czego jest zobowiązan</w:t>
      </w:r>
      <w:r w:rsidR="00CE65DF" w:rsidRPr="006E26A7">
        <w:rPr>
          <w:sz w:val="24"/>
          <w:szCs w:val="24"/>
        </w:rPr>
        <w:t>y zgodnie</w:t>
      </w:r>
      <w:r w:rsidR="009A65B5" w:rsidRPr="006E26A7">
        <w:rPr>
          <w:sz w:val="24"/>
          <w:szCs w:val="24"/>
        </w:rPr>
        <w:t xml:space="preserve"> z</w:t>
      </w:r>
      <w:r w:rsidR="00CE65DF" w:rsidRPr="006E26A7">
        <w:rPr>
          <w:sz w:val="24"/>
          <w:szCs w:val="24"/>
        </w:rPr>
        <w:t xml:space="preserve"> postanowieniami ust. 6</w:t>
      </w:r>
      <w:r w:rsidRPr="006E26A7">
        <w:rPr>
          <w:sz w:val="24"/>
          <w:szCs w:val="24"/>
        </w:rPr>
        <w:t xml:space="preserve">, odbiór przedmiotu umowy  lub inne czynności dotyczące odbioru, mogą być dokonane przez co najmniej 3 </w:t>
      </w:r>
      <w:r w:rsidR="00CE65DF" w:rsidRPr="006E26A7">
        <w:rPr>
          <w:sz w:val="24"/>
          <w:szCs w:val="24"/>
        </w:rPr>
        <w:t>członków Zespo</w:t>
      </w:r>
      <w:r w:rsidRPr="006E26A7">
        <w:rPr>
          <w:sz w:val="24"/>
          <w:szCs w:val="24"/>
        </w:rPr>
        <w:t>ł</w:t>
      </w:r>
      <w:r w:rsidR="00CE65DF" w:rsidRPr="006E26A7">
        <w:rPr>
          <w:sz w:val="24"/>
          <w:szCs w:val="24"/>
        </w:rPr>
        <w:t>u Odbioru</w:t>
      </w:r>
      <w:r w:rsidRPr="006E26A7">
        <w:rPr>
          <w:sz w:val="24"/>
          <w:szCs w:val="24"/>
        </w:rPr>
        <w:t>, po uprzednim wezwaniu drogą elektroniczną Wykonawcy do udziału w odbiorze z określeniem daty stawienia się do dokonania odbioru w terminie nie przekraczającym 2</w:t>
      </w:r>
      <w:r w:rsidR="00AE2086" w:rsidRPr="006E26A7">
        <w:rPr>
          <w:sz w:val="24"/>
          <w:szCs w:val="24"/>
        </w:rPr>
        <w:t xml:space="preserve"> dni roboczych od daty wezwania.</w:t>
      </w:r>
      <w:r w:rsidRPr="006E26A7">
        <w:rPr>
          <w:sz w:val="24"/>
          <w:szCs w:val="24"/>
        </w:rPr>
        <w:t xml:space="preserve"> </w:t>
      </w:r>
      <w:r w:rsidRPr="006E26A7">
        <w:rPr>
          <w:sz w:val="24"/>
          <w:szCs w:val="24"/>
        </w:rPr>
        <w:br/>
      </w:r>
    </w:p>
    <w:p w:rsidR="00190C19" w:rsidRPr="006E26A7" w:rsidRDefault="00190C19" w:rsidP="00162B6F">
      <w:pPr>
        <w:tabs>
          <w:tab w:val="left" w:pos="284"/>
        </w:tabs>
        <w:suppressAutoHyphens/>
        <w:spacing w:before="120" w:after="120"/>
        <w:jc w:val="both"/>
        <w:rPr>
          <w:b/>
          <w:sz w:val="24"/>
          <w:szCs w:val="24"/>
          <w:u w:val="single"/>
        </w:rPr>
      </w:pPr>
    </w:p>
    <w:p w:rsidR="002E6AFD" w:rsidRPr="006E26A7" w:rsidRDefault="002E6AFD" w:rsidP="002E6AFD">
      <w:pPr>
        <w:pStyle w:val="Akapitzlist"/>
        <w:tabs>
          <w:tab w:val="left" w:pos="284"/>
        </w:tabs>
        <w:suppressAutoHyphens/>
        <w:spacing w:before="120" w:after="120"/>
        <w:ind w:left="360"/>
        <w:jc w:val="center"/>
        <w:rPr>
          <w:b/>
          <w:sz w:val="24"/>
          <w:szCs w:val="24"/>
          <w:u w:val="single"/>
        </w:rPr>
      </w:pPr>
      <w:r w:rsidRPr="006E26A7">
        <w:rPr>
          <w:b/>
          <w:sz w:val="24"/>
          <w:szCs w:val="24"/>
          <w:u w:val="single"/>
        </w:rPr>
        <w:t>Wstępny odbiór techniczny</w:t>
      </w:r>
    </w:p>
    <w:p w:rsidR="002E6AFD" w:rsidRPr="006E26A7" w:rsidRDefault="002E6AFD" w:rsidP="002E6AFD">
      <w:pPr>
        <w:pStyle w:val="Akapitzlist"/>
        <w:tabs>
          <w:tab w:val="left" w:pos="284"/>
        </w:tabs>
        <w:suppressAutoHyphens/>
        <w:spacing w:before="120" w:after="120"/>
        <w:ind w:left="360"/>
        <w:jc w:val="center"/>
        <w:rPr>
          <w:b/>
          <w:sz w:val="24"/>
          <w:szCs w:val="24"/>
          <w:u w:val="single"/>
        </w:rPr>
      </w:pPr>
    </w:p>
    <w:p w:rsidR="00E97E10" w:rsidRPr="006E26A7" w:rsidRDefault="001D04E4" w:rsidP="000971C2">
      <w:pPr>
        <w:pStyle w:val="Akapitzlist"/>
        <w:numPr>
          <w:ilvl w:val="0"/>
          <w:numId w:val="39"/>
        </w:numPr>
        <w:tabs>
          <w:tab w:val="left" w:pos="284"/>
        </w:tabs>
        <w:suppressAutoHyphens/>
        <w:spacing w:before="120" w:after="120"/>
        <w:contextualSpacing w:val="0"/>
        <w:jc w:val="both"/>
        <w:rPr>
          <w:sz w:val="24"/>
          <w:szCs w:val="24"/>
        </w:rPr>
      </w:pPr>
      <w:r w:rsidRPr="006E26A7">
        <w:rPr>
          <w:sz w:val="24"/>
          <w:szCs w:val="24"/>
        </w:rPr>
        <w:t>Pierwszym elementem odbioru punktu ładowania jest wstępny odbiór techniczny. Strony przystępują do wstępnego odbioru technicznego w terminie określonym przez Zamawiającego, p</w:t>
      </w:r>
      <w:r w:rsidR="009C60D3" w:rsidRPr="006E26A7">
        <w:rPr>
          <w:sz w:val="24"/>
          <w:szCs w:val="24"/>
        </w:rPr>
        <w:t xml:space="preserve">o przyłączeniu </w:t>
      </w:r>
      <w:r w:rsidR="00167826" w:rsidRPr="006E26A7">
        <w:rPr>
          <w:sz w:val="24"/>
          <w:szCs w:val="24"/>
        </w:rPr>
        <w:t xml:space="preserve">punktu </w:t>
      </w:r>
      <w:r w:rsidR="009C60D3" w:rsidRPr="006E26A7">
        <w:rPr>
          <w:sz w:val="24"/>
          <w:szCs w:val="24"/>
        </w:rPr>
        <w:t>ładowania do sieci dystrybucyjnej</w:t>
      </w:r>
      <w:r w:rsidR="005921D2" w:rsidRPr="006E26A7">
        <w:rPr>
          <w:sz w:val="24"/>
          <w:szCs w:val="24"/>
        </w:rPr>
        <w:t xml:space="preserve"> oraz zgłoszeniu</w:t>
      </w:r>
      <w:r w:rsidR="00167826" w:rsidRPr="006E26A7">
        <w:rPr>
          <w:sz w:val="24"/>
          <w:szCs w:val="24"/>
        </w:rPr>
        <w:t xml:space="preserve"> przez Wykonawcę</w:t>
      </w:r>
      <w:r w:rsidR="005921D2" w:rsidRPr="006E26A7">
        <w:rPr>
          <w:sz w:val="24"/>
          <w:szCs w:val="24"/>
        </w:rPr>
        <w:t xml:space="preserve"> gotowości do przeprowadzenia wstępnego odbioru technicznego</w:t>
      </w:r>
      <w:r w:rsidR="00E97E10" w:rsidRPr="006E26A7">
        <w:rPr>
          <w:sz w:val="24"/>
          <w:szCs w:val="24"/>
        </w:rPr>
        <w:t xml:space="preserve">. </w:t>
      </w:r>
    </w:p>
    <w:p w:rsidR="002A51B7" w:rsidRPr="006E26A7" w:rsidRDefault="00E97E10" w:rsidP="000971C2">
      <w:pPr>
        <w:pStyle w:val="Akapitzlist"/>
        <w:numPr>
          <w:ilvl w:val="0"/>
          <w:numId w:val="39"/>
        </w:numPr>
        <w:tabs>
          <w:tab w:val="left" w:pos="284"/>
        </w:tabs>
        <w:suppressAutoHyphens/>
        <w:spacing w:before="120" w:after="120"/>
        <w:contextualSpacing w:val="0"/>
        <w:jc w:val="both"/>
        <w:rPr>
          <w:sz w:val="24"/>
          <w:szCs w:val="24"/>
        </w:rPr>
      </w:pPr>
      <w:r w:rsidRPr="006E26A7">
        <w:rPr>
          <w:sz w:val="24"/>
          <w:szCs w:val="24"/>
        </w:rPr>
        <w:t xml:space="preserve">W przypadku braku możliwości dokonania odbioru w terminie </w:t>
      </w:r>
      <w:r w:rsidR="003F61D0" w:rsidRPr="006E26A7">
        <w:rPr>
          <w:sz w:val="24"/>
          <w:szCs w:val="24"/>
        </w:rPr>
        <w:t xml:space="preserve">określonym </w:t>
      </w:r>
      <w:r w:rsidRPr="006E26A7">
        <w:rPr>
          <w:sz w:val="24"/>
          <w:szCs w:val="24"/>
        </w:rPr>
        <w:t>w ust.</w:t>
      </w:r>
      <w:r w:rsidR="001D04E4" w:rsidRPr="006E26A7">
        <w:rPr>
          <w:sz w:val="24"/>
          <w:szCs w:val="24"/>
        </w:rPr>
        <w:t xml:space="preserve"> 8</w:t>
      </w:r>
      <w:r w:rsidRPr="006E26A7">
        <w:rPr>
          <w:sz w:val="24"/>
          <w:szCs w:val="24"/>
        </w:rPr>
        <w:t xml:space="preserve">, </w:t>
      </w:r>
      <w:r w:rsidRPr="006E26A7">
        <w:rPr>
          <w:sz w:val="24"/>
          <w:szCs w:val="24"/>
        </w:rPr>
        <w:br/>
        <w:t>z przyczyn leżących po stronie Zamawiającego, Zamawiający pisemnie, drogą elektroniczną lub za pośrednictwem faksu zawiadomi o tym Wykonawcę oraz wyznaczy inny termin dokonania odbioru.</w:t>
      </w:r>
    </w:p>
    <w:p w:rsidR="0090183E" w:rsidRPr="006E26A7" w:rsidRDefault="00AD16CF" w:rsidP="000971C2">
      <w:pPr>
        <w:pStyle w:val="Akapitzlist"/>
        <w:numPr>
          <w:ilvl w:val="0"/>
          <w:numId w:val="39"/>
        </w:numPr>
        <w:tabs>
          <w:tab w:val="left" w:pos="284"/>
        </w:tabs>
        <w:suppressAutoHyphens/>
        <w:spacing w:before="120" w:after="120"/>
        <w:contextualSpacing w:val="0"/>
        <w:jc w:val="both"/>
        <w:rPr>
          <w:sz w:val="24"/>
          <w:szCs w:val="24"/>
        </w:rPr>
      </w:pPr>
      <w:r w:rsidRPr="006E26A7">
        <w:rPr>
          <w:sz w:val="24"/>
          <w:szCs w:val="24"/>
        </w:rPr>
        <w:t xml:space="preserve"> </w:t>
      </w:r>
      <w:r w:rsidR="003F61D0" w:rsidRPr="006E26A7">
        <w:rPr>
          <w:sz w:val="24"/>
          <w:szCs w:val="24"/>
        </w:rPr>
        <w:t>Warunkami</w:t>
      </w:r>
      <w:r w:rsidR="00E97E10" w:rsidRPr="006E26A7">
        <w:rPr>
          <w:sz w:val="24"/>
          <w:szCs w:val="24"/>
        </w:rPr>
        <w:t xml:space="preserve"> przeprowadzenia wstępnego odbioru technicznego </w:t>
      </w:r>
      <w:r w:rsidR="0090183E" w:rsidRPr="006E26A7">
        <w:rPr>
          <w:sz w:val="24"/>
          <w:szCs w:val="24"/>
        </w:rPr>
        <w:t>są:</w:t>
      </w:r>
    </w:p>
    <w:p w:rsidR="0007643F" w:rsidRPr="006E26A7" w:rsidRDefault="001D04E4" w:rsidP="000971C2">
      <w:pPr>
        <w:pStyle w:val="Akapitzlist"/>
        <w:numPr>
          <w:ilvl w:val="0"/>
          <w:numId w:val="41"/>
        </w:numPr>
        <w:tabs>
          <w:tab w:val="left" w:pos="284"/>
        </w:tabs>
        <w:suppressAutoHyphens/>
        <w:spacing w:before="120" w:after="120"/>
        <w:jc w:val="both"/>
        <w:rPr>
          <w:sz w:val="24"/>
          <w:szCs w:val="24"/>
        </w:rPr>
      </w:pPr>
      <w:r w:rsidRPr="006E26A7">
        <w:rPr>
          <w:sz w:val="24"/>
          <w:szCs w:val="24"/>
        </w:rPr>
        <w:t xml:space="preserve"> przyłączenie punktu ładowania do sieci dystrybucyjnej</w:t>
      </w:r>
      <w:r w:rsidR="0090183E" w:rsidRPr="006E26A7">
        <w:rPr>
          <w:sz w:val="24"/>
          <w:szCs w:val="24"/>
        </w:rPr>
        <w:t>,</w:t>
      </w:r>
    </w:p>
    <w:p w:rsidR="003F61D0" w:rsidRPr="006E26A7" w:rsidRDefault="001A0792" w:rsidP="000971C2">
      <w:pPr>
        <w:pStyle w:val="Akapitzlist"/>
        <w:numPr>
          <w:ilvl w:val="0"/>
          <w:numId w:val="41"/>
        </w:numPr>
        <w:tabs>
          <w:tab w:val="left" w:pos="284"/>
        </w:tabs>
        <w:suppressAutoHyphens/>
        <w:spacing w:before="120" w:after="120"/>
        <w:jc w:val="both"/>
        <w:rPr>
          <w:sz w:val="24"/>
          <w:szCs w:val="24"/>
        </w:rPr>
      </w:pPr>
      <w:r w:rsidRPr="006E26A7">
        <w:rPr>
          <w:sz w:val="24"/>
          <w:szCs w:val="24"/>
        </w:rPr>
        <w:t>dokonanie</w:t>
      </w:r>
      <w:r w:rsidR="00B50A0A" w:rsidRPr="006E26A7">
        <w:rPr>
          <w:sz w:val="24"/>
          <w:szCs w:val="24"/>
        </w:rPr>
        <w:t xml:space="preserve"> przez Wykonawcę</w:t>
      </w:r>
      <w:r w:rsidR="003F61D0" w:rsidRPr="006E26A7">
        <w:rPr>
          <w:sz w:val="24"/>
          <w:szCs w:val="24"/>
        </w:rPr>
        <w:t xml:space="preserve"> </w:t>
      </w:r>
      <w:r w:rsidR="00793F06" w:rsidRPr="006E26A7">
        <w:rPr>
          <w:sz w:val="24"/>
          <w:szCs w:val="24"/>
        </w:rPr>
        <w:t>b</w:t>
      </w:r>
      <w:r w:rsidR="001D04E4" w:rsidRPr="006E26A7">
        <w:rPr>
          <w:sz w:val="24"/>
          <w:szCs w:val="24"/>
        </w:rPr>
        <w:t>ez uwag (z zastrzeżeniem ust. 11</w:t>
      </w:r>
      <w:r w:rsidR="00793F06" w:rsidRPr="006E26A7">
        <w:rPr>
          <w:sz w:val="24"/>
          <w:szCs w:val="24"/>
        </w:rPr>
        <w:t>)</w:t>
      </w:r>
      <w:r w:rsidR="003F61D0" w:rsidRPr="006E26A7">
        <w:rPr>
          <w:sz w:val="24"/>
          <w:szCs w:val="24"/>
        </w:rPr>
        <w:t xml:space="preserve"> </w:t>
      </w:r>
      <w:r w:rsidRPr="006E26A7">
        <w:rPr>
          <w:sz w:val="24"/>
          <w:szCs w:val="24"/>
        </w:rPr>
        <w:t xml:space="preserve">wszelkich odbiorów z PGE </w:t>
      </w:r>
      <w:r w:rsidR="003F61D0" w:rsidRPr="006E26A7">
        <w:rPr>
          <w:sz w:val="24"/>
          <w:szCs w:val="24"/>
        </w:rPr>
        <w:t>niezbędnych do przyłączenia punktu ładowania do sieci dystrybucyjnej</w:t>
      </w:r>
      <w:r w:rsidR="00045152" w:rsidRPr="006E26A7">
        <w:rPr>
          <w:sz w:val="24"/>
          <w:szCs w:val="24"/>
        </w:rPr>
        <w:t xml:space="preserve"> (w tym odbioru końcowego robót</w:t>
      </w:r>
      <w:r w:rsidR="004E0393" w:rsidRPr="006E26A7">
        <w:rPr>
          <w:sz w:val="24"/>
          <w:szCs w:val="24"/>
        </w:rPr>
        <w:t>)</w:t>
      </w:r>
      <w:r w:rsidR="00045152" w:rsidRPr="006E26A7">
        <w:rPr>
          <w:sz w:val="24"/>
          <w:szCs w:val="24"/>
        </w:rPr>
        <w:t xml:space="preserve"> i p</w:t>
      </w:r>
      <w:r w:rsidR="004E0393" w:rsidRPr="006E26A7">
        <w:rPr>
          <w:sz w:val="24"/>
          <w:szCs w:val="24"/>
        </w:rPr>
        <w:t>rzedstawienie Zamawiającemu</w:t>
      </w:r>
      <w:r w:rsidR="00045152" w:rsidRPr="006E26A7">
        <w:rPr>
          <w:sz w:val="24"/>
          <w:szCs w:val="24"/>
        </w:rPr>
        <w:t xml:space="preserve"> protokołu końcowego odb</w:t>
      </w:r>
      <w:r w:rsidR="004E0393" w:rsidRPr="006E26A7">
        <w:rPr>
          <w:sz w:val="24"/>
          <w:szCs w:val="24"/>
        </w:rPr>
        <w:t>ioru robót</w:t>
      </w:r>
      <w:r w:rsidR="003F61D0" w:rsidRPr="006E26A7">
        <w:rPr>
          <w:sz w:val="24"/>
          <w:szCs w:val="24"/>
        </w:rPr>
        <w:t>,</w:t>
      </w:r>
    </w:p>
    <w:p w:rsidR="00652818" w:rsidRPr="006E26A7" w:rsidRDefault="00652818" w:rsidP="000971C2">
      <w:pPr>
        <w:pStyle w:val="Akapitzlist"/>
        <w:numPr>
          <w:ilvl w:val="0"/>
          <w:numId w:val="41"/>
        </w:numPr>
        <w:tabs>
          <w:tab w:val="left" w:pos="284"/>
        </w:tabs>
        <w:suppressAutoHyphens/>
        <w:spacing w:before="120" w:after="120"/>
        <w:jc w:val="both"/>
        <w:rPr>
          <w:sz w:val="24"/>
          <w:szCs w:val="24"/>
        </w:rPr>
      </w:pPr>
      <w:r w:rsidRPr="006E26A7">
        <w:rPr>
          <w:sz w:val="24"/>
          <w:szCs w:val="24"/>
        </w:rPr>
        <w:t>dokonanie wszelkich wymaganych przez przepisy powszechnie obowiązującego prawa czynności (w szczególności uzyskanie pozwoleń, uzgodnień itp.), niezbędnych do uruchomienia punktu ładowania i jego użytkowania.</w:t>
      </w:r>
    </w:p>
    <w:p w:rsidR="0090183E" w:rsidRPr="006E26A7" w:rsidRDefault="00652818" w:rsidP="000971C2">
      <w:pPr>
        <w:pStyle w:val="Akapitzlist"/>
        <w:numPr>
          <w:ilvl w:val="0"/>
          <w:numId w:val="41"/>
        </w:numPr>
        <w:tabs>
          <w:tab w:val="left" w:pos="284"/>
        </w:tabs>
        <w:suppressAutoHyphens/>
        <w:spacing w:before="120" w:after="120"/>
        <w:ind w:hanging="357"/>
        <w:contextualSpacing w:val="0"/>
        <w:jc w:val="both"/>
        <w:rPr>
          <w:sz w:val="24"/>
          <w:szCs w:val="24"/>
        </w:rPr>
      </w:pPr>
      <w:r w:rsidRPr="006E26A7">
        <w:rPr>
          <w:sz w:val="24"/>
          <w:szCs w:val="24"/>
        </w:rPr>
        <w:t xml:space="preserve">w przypadku skorzystania przez Zamawiającego z uprawnień określonych w </w:t>
      </w:r>
      <w:r w:rsidR="00947143" w:rsidRPr="006E26A7">
        <w:rPr>
          <w:sz w:val="24"/>
          <w:szCs w:val="24"/>
        </w:rPr>
        <w:t xml:space="preserve">ust. 33 </w:t>
      </w:r>
      <w:r w:rsidRPr="006E26A7">
        <w:rPr>
          <w:sz w:val="24"/>
          <w:szCs w:val="24"/>
        </w:rPr>
        <w:t xml:space="preserve">podpisanie </w:t>
      </w:r>
      <w:r w:rsidR="006D6BA2" w:rsidRPr="006E26A7">
        <w:rPr>
          <w:sz w:val="24"/>
          <w:szCs w:val="24"/>
        </w:rPr>
        <w:t>przez Strony bez uwag protokołów</w:t>
      </w:r>
      <w:r w:rsidRPr="006E26A7">
        <w:rPr>
          <w:sz w:val="24"/>
          <w:szCs w:val="24"/>
        </w:rPr>
        <w:t xml:space="preserve"> kontroli</w:t>
      </w:r>
      <w:r w:rsidR="006D6BA2" w:rsidRPr="006E26A7">
        <w:rPr>
          <w:sz w:val="24"/>
          <w:szCs w:val="24"/>
        </w:rPr>
        <w:t xml:space="preserve"> </w:t>
      </w:r>
      <w:r w:rsidR="00C14D1C" w:rsidRPr="006E26A7">
        <w:rPr>
          <w:sz w:val="24"/>
          <w:szCs w:val="24"/>
        </w:rPr>
        <w:br/>
        <w:t xml:space="preserve">a w przypadku stwierdzenia </w:t>
      </w:r>
      <w:r w:rsidR="006D6BA2" w:rsidRPr="006E26A7">
        <w:rPr>
          <w:sz w:val="24"/>
          <w:szCs w:val="24"/>
        </w:rPr>
        <w:t>nieprawidłowości, o których mowa w ust. 40</w:t>
      </w:r>
      <w:r w:rsidR="004208C3" w:rsidRPr="006E26A7">
        <w:rPr>
          <w:sz w:val="24"/>
          <w:szCs w:val="24"/>
        </w:rPr>
        <w:br/>
      </w:r>
      <w:r w:rsidR="00C14D1C" w:rsidRPr="006E26A7">
        <w:rPr>
          <w:sz w:val="24"/>
          <w:szCs w:val="24"/>
        </w:rPr>
        <w:t>podpisany protokół ich usunięcia</w:t>
      </w:r>
      <w:r w:rsidR="003C6CE4" w:rsidRPr="006E26A7">
        <w:rPr>
          <w:sz w:val="24"/>
          <w:szCs w:val="24"/>
        </w:rPr>
        <w:t>.</w:t>
      </w:r>
    </w:p>
    <w:p w:rsidR="00AD16CF" w:rsidRPr="006E26A7" w:rsidRDefault="003C6CE4" w:rsidP="000971C2">
      <w:pPr>
        <w:pStyle w:val="Akapitzlist"/>
        <w:numPr>
          <w:ilvl w:val="0"/>
          <w:numId w:val="39"/>
        </w:numPr>
        <w:tabs>
          <w:tab w:val="left" w:pos="284"/>
        </w:tabs>
        <w:suppressAutoHyphens/>
        <w:spacing w:before="120" w:after="120"/>
        <w:contextualSpacing w:val="0"/>
        <w:jc w:val="both"/>
        <w:rPr>
          <w:sz w:val="24"/>
          <w:szCs w:val="24"/>
        </w:rPr>
      </w:pPr>
      <w:r w:rsidRPr="006E26A7">
        <w:rPr>
          <w:sz w:val="24"/>
          <w:szCs w:val="24"/>
        </w:rPr>
        <w:t xml:space="preserve"> </w:t>
      </w:r>
      <w:r w:rsidR="00AD16CF" w:rsidRPr="006E26A7">
        <w:rPr>
          <w:sz w:val="24"/>
          <w:szCs w:val="24"/>
        </w:rPr>
        <w:t>W przypadku stwierdzenia przez</w:t>
      </w:r>
      <w:r w:rsidR="001732E4" w:rsidRPr="006E26A7">
        <w:rPr>
          <w:sz w:val="24"/>
          <w:szCs w:val="24"/>
        </w:rPr>
        <w:t xml:space="preserve"> PGE w trakcie odbiorów, </w:t>
      </w:r>
      <w:r w:rsidR="00093799" w:rsidRPr="006E26A7">
        <w:rPr>
          <w:sz w:val="24"/>
          <w:szCs w:val="24"/>
        </w:rPr>
        <w:t>o których mowa w ust. 10</w:t>
      </w:r>
      <w:r w:rsidR="00A2035A" w:rsidRPr="006E26A7">
        <w:rPr>
          <w:sz w:val="24"/>
          <w:szCs w:val="24"/>
        </w:rPr>
        <w:t xml:space="preserve"> pkt. 2</w:t>
      </w:r>
      <w:r w:rsidR="00AD16CF" w:rsidRPr="006E26A7">
        <w:rPr>
          <w:sz w:val="24"/>
          <w:szCs w:val="24"/>
        </w:rPr>
        <w:t xml:space="preserve"> przekroczenia dopuszczalnych wartości zakłóceń wprowadzanych przez urządzenia</w:t>
      </w:r>
      <w:r w:rsidR="003F61D0" w:rsidRPr="006E26A7">
        <w:rPr>
          <w:sz w:val="24"/>
          <w:szCs w:val="24"/>
        </w:rPr>
        <w:t xml:space="preserve"> wchodzące w skład</w:t>
      </w:r>
      <w:r w:rsidR="00AD16CF" w:rsidRPr="006E26A7">
        <w:rPr>
          <w:sz w:val="24"/>
          <w:szCs w:val="24"/>
        </w:rPr>
        <w:t xml:space="preserve"> </w:t>
      </w:r>
      <w:r w:rsidR="00C576D8" w:rsidRPr="006E26A7">
        <w:rPr>
          <w:sz w:val="24"/>
          <w:szCs w:val="24"/>
        </w:rPr>
        <w:t xml:space="preserve">punktu </w:t>
      </w:r>
      <w:r w:rsidR="00AD16CF" w:rsidRPr="006E26A7">
        <w:rPr>
          <w:sz w:val="24"/>
          <w:szCs w:val="24"/>
        </w:rPr>
        <w:t xml:space="preserve">ładowania do sieci dystrybucyjnej Wykonawca zobowiązany jest zainstalować dodatkowe urządzenia techniczne ograniczające </w:t>
      </w:r>
      <w:r w:rsidR="00713B9C" w:rsidRPr="006E26A7">
        <w:rPr>
          <w:sz w:val="24"/>
          <w:szCs w:val="24"/>
        </w:rPr>
        <w:t xml:space="preserve">poziom </w:t>
      </w:r>
      <w:r w:rsidR="00AD16CF" w:rsidRPr="006E26A7">
        <w:rPr>
          <w:sz w:val="24"/>
          <w:szCs w:val="24"/>
        </w:rPr>
        <w:t>wprowadzanych zakłóceń do wartości dopuszczalnych przez</w:t>
      </w:r>
      <w:r w:rsidR="001732E4" w:rsidRPr="006E26A7">
        <w:rPr>
          <w:sz w:val="24"/>
          <w:szCs w:val="24"/>
        </w:rPr>
        <w:t xml:space="preserve"> </w:t>
      </w:r>
      <w:r w:rsidR="004208C3" w:rsidRPr="006E26A7">
        <w:rPr>
          <w:sz w:val="24"/>
          <w:szCs w:val="24"/>
        </w:rPr>
        <w:t xml:space="preserve">PGE </w:t>
      </w:r>
      <w:r w:rsidR="00AD16CF" w:rsidRPr="006E26A7">
        <w:rPr>
          <w:sz w:val="24"/>
          <w:szCs w:val="24"/>
        </w:rPr>
        <w:t xml:space="preserve">. </w:t>
      </w:r>
    </w:p>
    <w:p w:rsidR="00521719" w:rsidRPr="006E26A7" w:rsidRDefault="002A0C03" w:rsidP="000971C2">
      <w:pPr>
        <w:pStyle w:val="Akapitzlist"/>
        <w:numPr>
          <w:ilvl w:val="0"/>
          <w:numId w:val="39"/>
        </w:numPr>
        <w:tabs>
          <w:tab w:val="left" w:pos="284"/>
        </w:tabs>
        <w:suppressAutoHyphens/>
        <w:spacing w:before="120" w:after="120"/>
        <w:contextualSpacing w:val="0"/>
        <w:jc w:val="both"/>
        <w:rPr>
          <w:sz w:val="24"/>
          <w:szCs w:val="24"/>
        </w:rPr>
      </w:pPr>
      <w:r w:rsidRPr="006E26A7">
        <w:rPr>
          <w:sz w:val="24"/>
          <w:szCs w:val="24"/>
        </w:rPr>
        <w:t>Czynności</w:t>
      </w:r>
      <w:r w:rsidR="00E16252" w:rsidRPr="006E26A7">
        <w:rPr>
          <w:sz w:val="24"/>
          <w:szCs w:val="24"/>
        </w:rPr>
        <w:t>, o których mowa w ust. 11</w:t>
      </w:r>
      <w:r w:rsidR="002E2A26" w:rsidRPr="006E26A7">
        <w:rPr>
          <w:sz w:val="24"/>
          <w:szCs w:val="24"/>
        </w:rPr>
        <w:t xml:space="preserve"> W</w:t>
      </w:r>
      <w:r w:rsidR="00AD16CF" w:rsidRPr="006E26A7">
        <w:rPr>
          <w:sz w:val="24"/>
          <w:szCs w:val="24"/>
        </w:rPr>
        <w:t>ykonawca</w:t>
      </w:r>
      <w:r w:rsidRPr="006E26A7">
        <w:rPr>
          <w:sz w:val="24"/>
          <w:szCs w:val="24"/>
        </w:rPr>
        <w:t xml:space="preserve"> powinien dokonać</w:t>
      </w:r>
      <w:r w:rsidR="002E2A26" w:rsidRPr="006E26A7">
        <w:rPr>
          <w:sz w:val="24"/>
          <w:szCs w:val="24"/>
        </w:rPr>
        <w:t xml:space="preserve"> przed przystąpieniem do końcowego odbioru technicznego</w:t>
      </w:r>
      <w:r w:rsidR="00C30BF9" w:rsidRPr="006E26A7">
        <w:rPr>
          <w:sz w:val="24"/>
          <w:szCs w:val="24"/>
        </w:rPr>
        <w:t>,</w:t>
      </w:r>
      <w:r w:rsidRPr="006E26A7">
        <w:rPr>
          <w:sz w:val="24"/>
          <w:szCs w:val="24"/>
        </w:rPr>
        <w:t xml:space="preserve"> nie później niż w terminie </w:t>
      </w:r>
      <w:r w:rsidR="00713B9C" w:rsidRPr="006E26A7">
        <w:rPr>
          <w:sz w:val="24"/>
          <w:szCs w:val="24"/>
        </w:rPr>
        <w:t xml:space="preserve">wskazanym przez PGE Dystrybucja </w:t>
      </w:r>
      <w:r w:rsidR="00095782" w:rsidRPr="006E26A7">
        <w:rPr>
          <w:sz w:val="24"/>
          <w:szCs w:val="24"/>
        </w:rPr>
        <w:t xml:space="preserve">(nie dłuższym, niż </w:t>
      </w:r>
      <w:r w:rsidRPr="006E26A7">
        <w:rPr>
          <w:sz w:val="24"/>
          <w:szCs w:val="24"/>
        </w:rPr>
        <w:t xml:space="preserve">6 miesięcy od daty stwierdzenia </w:t>
      </w:r>
      <w:r w:rsidRPr="006E26A7">
        <w:rPr>
          <w:sz w:val="24"/>
          <w:szCs w:val="24"/>
        </w:rPr>
        <w:lastRenderedPageBreak/>
        <w:t>przekroczenia przez</w:t>
      </w:r>
      <w:r w:rsidR="00FD2714" w:rsidRPr="006E26A7">
        <w:rPr>
          <w:sz w:val="24"/>
          <w:szCs w:val="24"/>
        </w:rPr>
        <w:t xml:space="preserve"> PGE</w:t>
      </w:r>
      <w:r w:rsidR="00095782" w:rsidRPr="006E26A7">
        <w:rPr>
          <w:sz w:val="24"/>
          <w:szCs w:val="24"/>
        </w:rPr>
        <w:t>)</w:t>
      </w:r>
      <w:r w:rsidR="0059169D" w:rsidRPr="006E26A7">
        <w:rPr>
          <w:sz w:val="24"/>
          <w:szCs w:val="24"/>
        </w:rPr>
        <w:t xml:space="preserve">. </w:t>
      </w:r>
      <w:r w:rsidR="004E0393" w:rsidRPr="006E26A7">
        <w:rPr>
          <w:sz w:val="24"/>
          <w:szCs w:val="24"/>
        </w:rPr>
        <w:t xml:space="preserve">Dokonanie w/w czynności Strony potwierdzają w protokole </w:t>
      </w:r>
      <w:r w:rsidR="00AB60AE" w:rsidRPr="006E26A7">
        <w:rPr>
          <w:sz w:val="24"/>
          <w:szCs w:val="24"/>
        </w:rPr>
        <w:t>końcowego odbioru technicznego.</w:t>
      </w:r>
    </w:p>
    <w:p w:rsidR="0059169D" w:rsidRPr="006E26A7" w:rsidRDefault="0059169D" w:rsidP="0059169D">
      <w:pPr>
        <w:pStyle w:val="Akapitzlist"/>
        <w:tabs>
          <w:tab w:val="left" w:pos="284"/>
        </w:tabs>
        <w:suppressAutoHyphens/>
        <w:spacing w:before="120" w:after="120"/>
        <w:ind w:left="0"/>
        <w:contextualSpacing w:val="0"/>
        <w:jc w:val="both"/>
        <w:rPr>
          <w:sz w:val="24"/>
          <w:szCs w:val="24"/>
        </w:rPr>
      </w:pPr>
      <w:r w:rsidRPr="006E26A7">
        <w:rPr>
          <w:sz w:val="24"/>
          <w:szCs w:val="24"/>
        </w:rPr>
        <w:t xml:space="preserve">12a.W przypadku nie wykonania przez Wykonawcę czynności, o których mowa w ust. 12 </w:t>
      </w:r>
      <w:r w:rsidRPr="006E26A7">
        <w:rPr>
          <w:sz w:val="24"/>
          <w:szCs w:val="24"/>
        </w:rPr>
        <w:br/>
        <w:t>Wykonawcy</w:t>
      </w:r>
      <w:r w:rsidR="00403D23" w:rsidRPr="006E26A7">
        <w:rPr>
          <w:sz w:val="24"/>
          <w:szCs w:val="24"/>
        </w:rPr>
        <w:t xml:space="preserve"> </w:t>
      </w:r>
      <w:r w:rsidRPr="006E26A7">
        <w:rPr>
          <w:sz w:val="24"/>
          <w:szCs w:val="24"/>
        </w:rPr>
        <w:t>zostanie naliczona kara umowna, o której mowa w § 11</w:t>
      </w:r>
      <w:r w:rsidR="004B7860" w:rsidRPr="006E26A7">
        <w:rPr>
          <w:sz w:val="24"/>
          <w:szCs w:val="24"/>
        </w:rPr>
        <w:t xml:space="preserve"> ust. 9</w:t>
      </w:r>
      <w:r w:rsidRPr="006E26A7">
        <w:rPr>
          <w:sz w:val="24"/>
          <w:szCs w:val="24"/>
        </w:rPr>
        <w:t xml:space="preserve"> niniejszej Umowy. </w:t>
      </w:r>
    </w:p>
    <w:p w:rsidR="00C21EF2" w:rsidRPr="006E26A7" w:rsidRDefault="00C21EF2" w:rsidP="000971C2">
      <w:pPr>
        <w:pStyle w:val="Akapitzlist"/>
        <w:numPr>
          <w:ilvl w:val="0"/>
          <w:numId w:val="39"/>
        </w:numPr>
        <w:tabs>
          <w:tab w:val="left" w:pos="284"/>
        </w:tabs>
        <w:suppressAutoHyphens/>
        <w:spacing w:before="120" w:after="120"/>
        <w:contextualSpacing w:val="0"/>
        <w:jc w:val="both"/>
        <w:rPr>
          <w:sz w:val="24"/>
          <w:szCs w:val="24"/>
        </w:rPr>
      </w:pPr>
      <w:r w:rsidRPr="006E26A7">
        <w:rPr>
          <w:sz w:val="24"/>
          <w:szCs w:val="24"/>
        </w:rPr>
        <w:t xml:space="preserve">Wstępny odbiór techniczny </w:t>
      </w:r>
      <w:r w:rsidR="00FD2714" w:rsidRPr="006E26A7">
        <w:rPr>
          <w:sz w:val="24"/>
          <w:szCs w:val="24"/>
        </w:rPr>
        <w:t xml:space="preserve">punktu </w:t>
      </w:r>
      <w:r w:rsidRPr="006E26A7">
        <w:rPr>
          <w:sz w:val="24"/>
          <w:szCs w:val="24"/>
        </w:rPr>
        <w:t>ładowania obejmuje:</w:t>
      </w:r>
    </w:p>
    <w:p w:rsidR="00E97E10" w:rsidRPr="006E26A7" w:rsidRDefault="00C21EF2" w:rsidP="000971C2">
      <w:pPr>
        <w:pStyle w:val="Akapitzlist"/>
        <w:numPr>
          <w:ilvl w:val="0"/>
          <w:numId w:val="42"/>
        </w:numPr>
        <w:tabs>
          <w:tab w:val="left" w:pos="284"/>
        </w:tabs>
        <w:suppressAutoHyphens/>
        <w:spacing w:before="120" w:after="120"/>
        <w:jc w:val="both"/>
        <w:rPr>
          <w:sz w:val="24"/>
          <w:szCs w:val="24"/>
        </w:rPr>
      </w:pPr>
      <w:r w:rsidRPr="006E26A7">
        <w:rPr>
          <w:sz w:val="24"/>
          <w:szCs w:val="24"/>
        </w:rPr>
        <w:t xml:space="preserve">uruchomienie </w:t>
      </w:r>
      <w:r w:rsidR="00E33FC9" w:rsidRPr="006E26A7">
        <w:rPr>
          <w:sz w:val="24"/>
          <w:szCs w:val="24"/>
        </w:rPr>
        <w:t xml:space="preserve">punktu ładowania </w:t>
      </w:r>
      <w:r w:rsidRPr="006E26A7">
        <w:rPr>
          <w:sz w:val="24"/>
          <w:szCs w:val="24"/>
        </w:rPr>
        <w:t xml:space="preserve">przez Wykonawcę oraz przeprowadzenie </w:t>
      </w:r>
      <w:r w:rsidR="00631C2D" w:rsidRPr="006E26A7">
        <w:rPr>
          <w:sz w:val="24"/>
          <w:szCs w:val="24"/>
        </w:rPr>
        <w:t xml:space="preserve">pomiarów </w:t>
      </w:r>
      <w:r w:rsidR="0097569A" w:rsidRPr="006E26A7">
        <w:rPr>
          <w:sz w:val="24"/>
          <w:szCs w:val="24"/>
        </w:rPr>
        <w:br/>
      </w:r>
      <w:r w:rsidR="00631C2D" w:rsidRPr="006E26A7">
        <w:rPr>
          <w:sz w:val="24"/>
          <w:szCs w:val="24"/>
        </w:rPr>
        <w:t xml:space="preserve">i </w:t>
      </w:r>
      <w:r w:rsidRPr="006E26A7">
        <w:rPr>
          <w:sz w:val="24"/>
          <w:szCs w:val="24"/>
        </w:rPr>
        <w:t>prób funkcjonalno</w:t>
      </w:r>
      <w:r w:rsidR="002A0C03" w:rsidRPr="006E26A7">
        <w:rPr>
          <w:sz w:val="24"/>
          <w:szCs w:val="24"/>
        </w:rPr>
        <w:t xml:space="preserve"> - użytkowych</w:t>
      </w:r>
      <w:r w:rsidRPr="006E26A7">
        <w:rPr>
          <w:sz w:val="24"/>
          <w:szCs w:val="24"/>
        </w:rPr>
        <w:t>,</w:t>
      </w:r>
    </w:p>
    <w:p w:rsidR="00C21EF2" w:rsidRPr="006E26A7" w:rsidRDefault="00D3406C" w:rsidP="000971C2">
      <w:pPr>
        <w:pStyle w:val="Akapitzlist"/>
        <w:numPr>
          <w:ilvl w:val="0"/>
          <w:numId w:val="42"/>
        </w:numPr>
        <w:tabs>
          <w:tab w:val="left" w:pos="284"/>
        </w:tabs>
        <w:suppressAutoHyphens/>
        <w:spacing w:before="120" w:after="120"/>
        <w:jc w:val="both"/>
        <w:rPr>
          <w:sz w:val="24"/>
          <w:szCs w:val="24"/>
        </w:rPr>
      </w:pPr>
      <w:r w:rsidRPr="006E26A7">
        <w:rPr>
          <w:sz w:val="24"/>
          <w:szCs w:val="24"/>
        </w:rPr>
        <w:t>weryfikację</w:t>
      </w:r>
      <w:r w:rsidR="00B92E0F" w:rsidRPr="006E26A7">
        <w:rPr>
          <w:sz w:val="24"/>
          <w:szCs w:val="24"/>
        </w:rPr>
        <w:t xml:space="preserve"> jakości wykonania i</w:t>
      </w:r>
      <w:r w:rsidR="00C21EF2" w:rsidRPr="006E26A7">
        <w:rPr>
          <w:sz w:val="24"/>
          <w:szCs w:val="24"/>
        </w:rPr>
        <w:t xml:space="preserve"> zgodności dostarczonych urządzeń </w:t>
      </w:r>
      <w:r w:rsidR="00E33FC9" w:rsidRPr="006E26A7">
        <w:rPr>
          <w:sz w:val="24"/>
          <w:szCs w:val="24"/>
        </w:rPr>
        <w:t xml:space="preserve">wchodzących </w:t>
      </w:r>
      <w:r w:rsidR="00C404CF" w:rsidRPr="006E26A7">
        <w:rPr>
          <w:sz w:val="24"/>
          <w:szCs w:val="24"/>
        </w:rPr>
        <w:br/>
      </w:r>
      <w:r w:rsidR="00E33FC9" w:rsidRPr="006E26A7">
        <w:rPr>
          <w:sz w:val="24"/>
          <w:szCs w:val="24"/>
        </w:rPr>
        <w:t xml:space="preserve">w skład punktu ładowania </w:t>
      </w:r>
      <w:r w:rsidR="00C21EF2" w:rsidRPr="006E26A7">
        <w:rPr>
          <w:sz w:val="24"/>
          <w:szCs w:val="24"/>
        </w:rPr>
        <w:t>z</w:t>
      </w:r>
      <w:r w:rsidR="00631C2D" w:rsidRPr="006E26A7">
        <w:rPr>
          <w:sz w:val="24"/>
          <w:szCs w:val="24"/>
        </w:rPr>
        <w:t xml:space="preserve"> opisem przedmiotu zamówienia zawartym w</w:t>
      </w:r>
      <w:r w:rsidR="00C21EF2" w:rsidRPr="006E26A7">
        <w:rPr>
          <w:sz w:val="24"/>
          <w:szCs w:val="24"/>
        </w:rPr>
        <w:t xml:space="preserve"> </w:t>
      </w:r>
      <w:proofErr w:type="spellStart"/>
      <w:r w:rsidR="00C21EF2" w:rsidRPr="006E26A7">
        <w:rPr>
          <w:sz w:val="24"/>
          <w:szCs w:val="24"/>
        </w:rPr>
        <w:t>s.i.w.z</w:t>
      </w:r>
      <w:proofErr w:type="spellEnd"/>
      <w:r w:rsidR="00C21EF2" w:rsidRPr="006E26A7">
        <w:rPr>
          <w:sz w:val="24"/>
          <w:szCs w:val="24"/>
        </w:rPr>
        <w:t>. oraz</w:t>
      </w:r>
      <w:r w:rsidR="00631C2D" w:rsidRPr="006E26A7">
        <w:rPr>
          <w:sz w:val="24"/>
          <w:szCs w:val="24"/>
        </w:rPr>
        <w:t xml:space="preserve"> złożoną przez Wykonawcę ofertą</w:t>
      </w:r>
      <w:r w:rsidRPr="006E26A7">
        <w:rPr>
          <w:sz w:val="24"/>
          <w:szCs w:val="24"/>
        </w:rPr>
        <w:t>,</w:t>
      </w:r>
    </w:p>
    <w:p w:rsidR="00F90F58" w:rsidRPr="006E26A7" w:rsidRDefault="00D3406C" w:rsidP="000971C2">
      <w:pPr>
        <w:pStyle w:val="Akapitzlist"/>
        <w:numPr>
          <w:ilvl w:val="0"/>
          <w:numId w:val="42"/>
        </w:numPr>
        <w:tabs>
          <w:tab w:val="left" w:pos="284"/>
        </w:tabs>
        <w:suppressAutoHyphens/>
        <w:spacing w:before="120" w:after="120"/>
        <w:jc w:val="both"/>
        <w:rPr>
          <w:sz w:val="24"/>
          <w:szCs w:val="24"/>
        </w:rPr>
      </w:pPr>
      <w:r w:rsidRPr="006E26A7">
        <w:rPr>
          <w:sz w:val="24"/>
          <w:szCs w:val="24"/>
        </w:rPr>
        <w:t xml:space="preserve">odbiór i weryfikację </w:t>
      </w:r>
      <w:r w:rsidR="00C34201" w:rsidRPr="006E26A7">
        <w:rPr>
          <w:sz w:val="24"/>
          <w:szCs w:val="24"/>
        </w:rPr>
        <w:t xml:space="preserve">kompletności dokumentów określonych </w:t>
      </w:r>
      <w:r w:rsidRPr="006E26A7">
        <w:rPr>
          <w:sz w:val="24"/>
          <w:szCs w:val="24"/>
        </w:rPr>
        <w:t>w</w:t>
      </w:r>
      <w:r w:rsidR="00E877C7" w:rsidRPr="006E26A7">
        <w:rPr>
          <w:sz w:val="24"/>
          <w:szCs w:val="24"/>
        </w:rPr>
        <w:t xml:space="preserve"> § </w:t>
      </w:r>
      <w:r w:rsidR="00BB51A4" w:rsidRPr="006E26A7">
        <w:rPr>
          <w:sz w:val="24"/>
          <w:szCs w:val="24"/>
        </w:rPr>
        <w:t>2 ust. 28</w:t>
      </w:r>
      <w:r w:rsidR="002275D5" w:rsidRPr="006E26A7">
        <w:rPr>
          <w:sz w:val="24"/>
          <w:szCs w:val="24"/>
        </w:rPr>
        <w:t xml:space="preserve"> niniejszej Umowy</w:t>
      </w:r>
      <w:r w:rsidR="00F90F58" w:rsidRPr="006E26A7">
        <w:rPr>
          <w:sz w:val="24"/>
          <w:szCs w:val="24"/>
        </w:rPr>
        <w:t>,</w:t>
      </w:r>
    </w:p>
    <w:p w:rsidR="005921D2" w:rsidRPr="006E26A7" w:rsidRDefault="00F90F58" w:rsidP="000971C2">
      <w:pPr>
        <w:pStyle w:val="Akapitzlist"/>
        <w:numPr>
          <w:ilvl w:val="0"/>
          <w:numId w:val="42"/>
        </w:numPr>
        <w:tabs>
          <w:tab w:val="left" w:pos="284"/>
        </w:tabs>
        <w:suppressAutoHyphens/>
        <w:spacing w:before="120" w:after="120"/>
        <w:jc w:val="both"/>
        <w:rPr>
          <w:sz w:val="24"/>
          <w:szCs w:val="24"/>
        </w:rPr>
      </w:pPr>
      <w:r w:rsidRPr="006E26A7">
        <w:rPr>
          <w:sz w:val="24"/>
          <w:szCs w:val="24"/>
        </w:rPr>
        <w:t>odbiór i weryfikację kompletności programów i dodatkowego wypos</w:t>
      </w:r>
      <w:r w:rsidR="00BB51A4" w:rsidRPr="006E26A7">
        <w:rPr>
          <w:sz w:val="24"/>
          <w:szCs w:val="24"/>
        </w:rPr>
        <w:t>ażenia określonych w § 2 ust. 36 i ust. 42</w:t>
      </w:r>
      <w:r w:rsidRPr="006E26A7">
        <w:rPr>
          <w:sz w:val="24"/>
          <w:szCs w:val="24"/>
        </w:rPr>
        <w:t xml:space="preserve"> niniejszej Umowy</w:t>
      </w:r>
      <w:r w:rsidR="005921D2" w:rsidRPr="006E26A7">
        <w:rPr>
          <w:sz w:val="24"/>
          <w:szCs w:val="24"/>
        </w:rPr>
        <w:t>,</w:t>
      </w:r>
    </w:p>
    <w:p w:rsidR="00B43B2A" w:rsidRPr="006E26A7" w:rsidRDefault="005921D2" w:rsidP="000971C2">
      <w:pPr>
        <w:pStyle w:val="Akapitzlist"/>
        <w:numPr>
          <w:ilvl w:val="0"/>
          <w:numId w:val="42"/>
        </w:numPr>
        <w:suppressAutoHyphens/>
        <w:spacing w:before="120" w:after="120"/>
        <w:ind w:hanging="357"/>
        <w:contextualSpacing w:val="0"/>
        <w:jc w:val="both"/>
        <w:rPr>
          <w:sz w:val="24"/>
          <w:szCs w:val="24"/>
        </w:rPr>
      </w:pPr>
      <w:r w:rsidRPr="006E26A7">
        <w:rPr>
          <w:sz w:val="24"/>
          <w:szCs w:val="24"/>
        </w:rPr>
        <w:t xml:space="preserve">kontrolę wszystkich urządzeń </w:t>
      </w:r>
      <w:r w:rsidR="004326D5" w:rsidRPr="006E26A7">
        <w:rPr>
          <w:sz w:val="24"/>
          <w:szCs w:val="24"/>
        </w:rPr>
        <w:t xml:space="preserve">punktu </w:t>
      </w:r>
      <w:r w:rsidRPr="006E26A7">
        <w:rPr>
          <w:sz w:val="24"/>
          <w:szCs w:val="24"/>
        </w:rPr>
        <w:t>ładowania</w:t>
      </w:r>
      <w:r w:rsidR="002420DA" w:rsidRPr="006E26A7">
        <w:rPr>
          <w:sz w:val="24"/>
          <w:szCs w:val="24"/>
        </w:rPr>
        <w:t xml:space="preserve"> (w zakresie posiadanych środków technicznych)</w:t>
      </w:r>
      <w:r w:rsidRPr="006E26A7">
        <w:rPr>
          <w:sz w:val="24"/>
          <w:szCs w:val="24"/>
        </w:rPr>
        <w:t xml:space="preserve"> w warunkach nor</w:t>
      </w:r>
      <w:r w:rsidR="00045152" w:rsidRPr="006E26A7">
        <w:rPr>
          <w:sz w:val="24"/>
          <w:szCs w:val="24"/>
        </w:rPr>
        <w:t>malnej pracy eksploatacyjnej, w szczególności</w:t>
      </w:r>
      <w:r w:rsidR="00F97D48" w:rsidRPr="006E26A7">
        <w:rPr>
          <w:sz w:val="24"/>
          <w:szCs w:val="24"/>
        </w:rPr>
        <w:br/>
      </w:r>
      <w:r w:rsidRPr="006E26A7">
        <w:rPr>
          <w:sz w:val="24"/>
          <w:szCs w:val="24"/>
        </w:rPr>
        <w:t xml:space="preserve">kontrolę co najmniej jednego pełnego procesu ładowania </w:t>
      </w:r>
      <w:r w:rsidR="002A0C03" w:rsidRPr="006E26A7">
        <w:rPr>
          <w:sz w:val="24"/>
          <w:szCs w:val="24"/>
        </w:rPr>
        <w:t xml:space="preserve">baterii </w:t>
      </w:r>
      <w:r w:rsidRPr="006E26A7">
        <w:rPr>
          <w:sz w:val="24"/>
          <w:szCs w:val="24"/>
        </w:rPr>
        <w:t xml:space="preserve">trakcyjnych </w:t>
      </w:r>
      <w:r w:rsidR="002A0C03" w:rsidRPr="006E26A7">
        <w:rPr>
          <w:sz w:val="24"/>
          <w:szCs w:val="24"/>
        </w:rPr>
        <w:t xml:space="preserve">zainstalowanych </w:t>
      </w:r>
      <w:r w:rsidR="00045152" w:rsidRPr="006E26A7">
        <w:rPr>
          <w:sz w:val="24"/>
          <w:szCs w:val="24"/>
        </w:rPr>
        <w:t>w A</w:t>
      </w:r>
      <w:r w:rsidR="002A0C03" w:rsidRPr="006E26A7">
        <w:rPr>
          <w:sz w:val="24"/>
          <w:szCs w:val="24"/>
        </w:rPr>
        <w:t>utobusach</w:t>
      </w:r>
      <w:r w:rsidR="002420DA" w:rsidRPr="006E26A7">
        <w:rPr>
          <w:sz w:val="24"/>
          <w:szCs w:val="24"/>
        </w:rPr>
        <w:t>, przeprowadzanego jednocześnie dla 4 Autobusów na 4 stanowiskach ładowania</w:t>
      </w:r>
      <w:r w:rsidR="00B43B2A" w:rsidRPr="006E26A7">
        <w:rPr>
          <w:sz w:val="24"/>
          <w:szCs w:val="24"/>
        </w:rPr>
        <w:t>,</w:t>
      </w:r>
    </w:p>
    <w:p w:rsidR="008D07FE" w:rsidRPr="006E26A7" w:rsidRDefault="00B43B2A" w:rsidP="000971C2">
      <w:pPr>
        <w:pStyle w:val="Akapitzlist"/>
        <w:numPr>
          <w:ilvl w:val="0"/>
          <w:numId w:val="42"/>
        </w:numPr>
        <w:suppressAutoHyphens/>
        <w:spacing w:before="120" w:after="120"/>
        <w:ind w:hanging="357"/>
        <w:contextualSpacing w:val="0"/>
        <w:jc w:val="both"/>
        <w:rPr>
          <w:sz w:val="24"/>
          <w:szCs w:val="24"/>
        </w:rPr>
      </w:pPr>
      <w:r w:rsidRPr="006E26A7">
        <w:rPr>
          <w:sz w:val="24"/>
          <w:szCs w:val="24"/>
        </w:rPr>
        <w:t xml:space="preserve">sprawdzenie poprawności połączenia się Autobusu z ładowarką dużej mocy poprzez złącze pantografowe i za pomocą wtyczki zgodnie z procedurą opisaną </w:t>
      </w:r>
      <w:r w:rsidR="00881798" w:rsidRPr="006E26A7">
        <w:rPr>
          <w:sz w:val="24"/>
          <w:szCs w:val="24"/>
        </w:rPr>
        <w:br/>
      </w:r>
      <w:r w:rsidR="00620CDD" w:rsidRPr="006E26A7">
        <w:rPr>
          <w:sz w:val="24"/>
          <w:szCs w:val="24"/>
        </w:rPr>
        <w:t xml:space="preserve">w pkt 5 </w:t>
      </w:r>
      <w:r w:rsidRPr="006E26A7">
        <w:rPr>
          <w:sz w:val="24"/>
          <w:szCs w:val="24"/>
        </w:rPr>
        <w:t>specyfikacji technicznej</w:t>
      </w:r>
      <w:r w:rsidR="0001186B" w:rsidRPr="006E26A7">
        <w:rPr>
          <w:sz w:val="24"/>
          <w:szCs w:val="24"/>
        </w:rPr>
        <w:t xml:space="preserve"> punktu ładowania</w:t>
      </w:r>
      <w:r w:rsidR="00881798" w:rsidRPr="006E26A7">
        <w:rPr>
          <w:sz w:val="24"/>
          <w:szCs w:val="24"/>
        </w:rPr>
        <w:t xml:space="preserve"> stanowiącej Załącznik nr</w:t>
      </w:r>
      <w:r w:rsidR="00620CDD" w:rsidRPr="006E26A7">
        <w:rPr>
          <w:sz w:val="24"/>
          <w:szCs w:val="24"/>
        </w:rPr>
        <w:t xml:space="preserve"> 2</w:t>
      </w:r>
      <w:r w:rsidR="0001186B" w:rsidRPr="006E26A7">
        <w:rPr>
          <w:sz w:val="24"/>
          <w:szCs w:val="24"/>
        </w:rPr>
        <w:t xml:space="preserve"> </w:t>
      </w:r>
      <w:r w:rsidR="00881798" w:rsidRPr="006E26A7">
        <w:rPr>
          <w:sz w:val="24"/>
          <w:szCs w:val="24"/>
        </w:rPr>
        <w:t xml:space="preserve">do </w:t>
      </w:r>
      <w:proofErr w:type="spellStart"/>
      <w:r w:rsidR="00881798" w:rsidRPr="006E26A7">
        <w:rPr>
          <w:sz w:val="24"/>
          <w:szCs w:val="24"/>
        </w:rPr>
        <w:t>s.i.w.z</w:t>
      </w:r>
      <w:proofErr w:type="spellEnd"/>
      <w:r w:rsidR="005921D2" w:rsidRPr="006E26A7">
        <w:rPr>
          <w:sz w:val="24"/>
          <w:szCs w:val="24"/>
        </w:rPr>
        <w:t>.</w:t>
      </w:r>
    </w:p>
    <w:p w:rsidR="00854D67" w:rsidRPr="006E26A7" w:rsidRDefault="00854D67" w:rsidP="000971C2">
      <w:pPr>
        <w:pStyle w:val="Akapitzlist"/>
        <w:numPr>
          <w:ilvl w:val="0"/>
          <w:numId w:val="42"/>
        </w:numPr>
        <w:suppressAutoHyphens/>
        <w:spacing w:before="120" w:after="120"/>
        <w:ind w:hanging="357"/>
        <w:contextualSpacing w:val="0"/>
        <w:jc w:val="both"/>
        <w:rPr>
          <w:sz w:val="24"/>
          <w:szCs w:val="24"/>
        </w:rPr>
      </w:pPr>
      <w:r w:rsidRPr="006E26A7">
        <w:rPr>
          <w:sz w:val="24"/>
          <w:szCs w:val="24"/>
        </w:rPr>
        <w:t xml:space="preserve">sprawdzenie poprawności działania systemu zarządzenia punktem ładowania i ładowarkami małej mocy, o którym mowa </w:t>
      </w:r>
      <w:r w:rsidR="009202DD" w:rsidRPr="006E26A7">
        <w:rPr>
          <w:sz w:val="24"/>
          <w:szCs w:val="24"/>
        </w:rPr>
        <w:t>w pkt 5.20</w:t>
      </w:r>
      <w:r w:rsidRPr="006E26A7">
        <w:rPr>
          <w:sz w:val="24"/>
          <w:szCs w:val="24"/>
        </w:rPr>
        <w:t xml:space="preserve"> specyfikacji technicznej </w:t>
      </w:r>
      <w:r w:rsidR="00B0779B" w:rsidRPr="006E26A7">
        <w:rPr>
          <w:sz w:val="24"/>
          <w:szCs w:val="24"/>
        </w:rPr>
        <w:t xml:space="preserve">punktu ładowania </w:t>
      </w:r>
      <w:r w:rsidRPr="006E26A7">
        <w:rPr>
          <w:sz w:val="24"/>
          <w:szCs w:val="24"/>
        </w:rPr>
        <w:t xml:space="preserve">stanowiącej załącznik nr 2 do </w:t>
      </w:r>
      <w:proofErr w:type="spellStart"/>
      <w:r w:rsidRPr="006E26A7">
        <w:rPr>
          <w:sz w:val="24"/>
          <w:szCs w:val="24"/>
        </w:rPr>
        <w:t>s.i.w.z</w:t>
      </w:r>
      <w:proofErr w:type="spellEnd"/>
      <w:r w:rsidRPr="006E26A7">
        <w:rPr>
          <w:sz w:val="24"/>
          <w:szCs w:val="24"/>
        </w:rPr>
        <w:t>.</w:t>
      </w:r>
    </w:p>
    <w:p w:rsidR="00905AB2" w:rsidRPr="006E26A7" w:rsidRDefault="00631C2D" w:rsidP="000971C2">
      <w:pPr>
        <w:pStyle w:val="Akapitzlist"/>
        <w:numPr>
          <w:ilvl w:val="0"/>
          <w:numId w:val="78"/>
        </w:numPr>
        <w:tabs>
          <w:tab w:val="left" w:pos="284"/>
        </w:tabs>
        <w:suppressAutoHyphens/>
        <w:spacing w:before="120" w:after="120"/>
        <w:ind w:hanging="357"/>
        <w:contextualSpacing w:val="0"/>
        <w:jc w:val="both"/>
        <w:rPr>
          <w:sz w:val="24"/>
          <w:szCs w:val="24"/>
        </w:rPr>
      </w:pPr>
      <w:r w:rsidRPr="006E26A7">
        <w:rPr>
          <w:sz w:val="24"/>
          <w:szCs w:val="24"/>
        </w:rPr>
        <w:t xml:space="preserve">Przeprowadzenie wstępnego odbioru technicznego potwierdza podpisany przez Strony </w:t>
      </w:r>
      <w:r w:rsidR="00044EE8" w:rsidRPr="006E26A7">
        <w:rPr>
          <w:sz w:val="24"/>
          <w:szCs w:val="24"/>
        </w:rPr>
        <w:t>bez uwag</w:t>
      </w:r>
      <w:r w:rsidR="003B2700" w:rsidRPr="006E26A7">
        <w:rPr>
          <w:sz w:val="24"/>
          <w:szCs w:val="24"/>
        </w:rPr>
        <w:t xml:space="preserve"> z zastrzeżeniem ust. 11</w:t>
      </w:r>
      <w:r w:rsidR="00044EE8" w:rsidRPr="006E26A7">
        <w:rPr>
          <w:sz w:val="24"/>
          <w:szCs w:val="24"/>
        </w:rPr>
        <w:t xml:space="preserve"> </w:t>
      </w:r>
      <w:r w:rsidRPr="006E26A7">
        <w:rPr>
          <w:sz w:val="24"/>
          <w:szCs w:val="24"/>
        </w:rPr>
        <w:t>protokół wstępnego odbioru technicznego</w:t>
      </w:r>
      <w:r w:rsidR="002420DA" w:rsidRPr="006E26A7">
        <w:rPr>
          <w:sz w:val="24"/>
          <w:szCs w:val="24"/>
        </w:rPr>
        <w:t xml:space="preserve"> punktu ładowania</w:t>
      </w:r>
      <w:r w:rsidR="00805FF8" w:rsidRPr="006E26A7">
        <w:rPr>
          <w:sz w:val="24"/>
          <w:szCs w:val="24"/>
        </w:rPr>
        <w:t xml:space="preserve"> oraz podpisane przez strony bez uwag protokoły: kompletności dokumentów oraz kompletności programów i dodatkowego wyposażenia, o których mowa w ust. 15</w:t>
      </w:r>
      <w:r w:rsidR="003B2700" w:rsidRPr="006E26A7">
        <w:rPr>
          <w:sz w:val="24"/>
          <w:szCs w:val="24"/>
        </w:rPr>
        <w:t>.</w:t>
      </w:r>
      <w:r w:rsidR="00741998" w:rsidRPr="006E26A7">
        <w:rPr>
          <w:sz w:val="24"/>
          <w:szCs w:val="24"/>
        </w:rPr>
        <w:t xml:space="preserve"> </w:t>
      </w:r>
    </w:p>
    <w:p w:rsidR="002275D5" w:rsidRPr="006E26A7" w:rsidRDefault="002275D5" w:rsidP="000971C2">
      <w:pPr>
        <w:pStyle w:val="Akapitzlist"/>
        <w:numPr>
          <w:ilvl w:val="0"/>
          <w:numId w:val="78"/>
        </w:numPr>
        <w:tabs>
          <w:tab w:val="left" w:pos="284"/>
        </w:tabs>
        <w:suppressAutoHyphens/>
        <w:spacing w:before="120" w:after="120"/>
        <w:ind w:hanging="357"/>
        <w:contextualSpacing w:val="0"/>
        <w:jc w:val="both"/>
        <w:rPr>
          <w:strike/>
          <w:sz w:val="24"/>
          <w:szCs w:val="24"/>
        </w:rPr>
      </w:pPr>
      <w:r w:rsidRPr="006E26A7">
        <w:rPr>
          <w:sz w:val="24"/>
          <w:szCs w:val="24"/>
        </w:rPr>
        <w:t>W trakcie wstępnego odbioru technicznego Zespół Odbioru sporządza protokół kompletności doku</w:t>
      </w:r>
      <w:r w:rsidR="0004100B" w:rsidRPr="006E26A7">
        <w:rPr>
          <w:sz w:val="24"/>
          <w:szCs w:val="24"/>
        </w:rPr>
        <w:t>mentów określonych w § 2 ust. 28</w:t>
      </w:r>
      <w:r w:rsidR="00805FF8" w:rsidRPr="006E26A7">
        <w:rPr>
          <w:sz w:val="24"/>
          <w:szCs w:val="24"/>
        </w:rPr>
        <w:t xml:space="preserve"> pkt 3</w:t>
      </w:r>
      <w:r w:rsidRPr="006E26A7">
        <w:rPr>
          <w:sz w:val="24"/>
          <w:szCs w:val="24"/>
        </w:rPr>
        <w:t xml:space="preserve"> niniejszej Umowy</w:t>
      </w:r>
      <w:r w:rsidR="00741998" w:rsidRPr="006E26A7">
        <w:rPr>
          <w:sz w:val="24"/>
          <w:szCs w:val="24"/>
        </w:rPr>
        <w:t>.</w:t>
      </w:r>
      <w:r w:rsidR="003C27E1" w:rsidRPr="006E26A7">
        <w:rPr>
          <w:sz w:val="24"/>
          <w:szCs w:val="24"/>
        </w:rPr>
        <w:t xml:space="preserve"> oraz protokół kompletności programów i dodatkowego wyposa</w:t>
      </w:r>
      <w:r w:rsidR="0004100B" w:rsidRPr="006E26A7">
        <w:rPr>
          <w:sz w:val="24"/>
          <w:szCs w:val="24"/>
        </w:rPr>
        <w:t>żenia, określonych w § 2 ust. 36 i ust. 42</w:t>
      </w:r>
      <w:r w:rsidR="003C27E1" w:rsidRPr="006E26A7">
        <w:rPr>
          <w:sz w:val="24"/>
          <w:szCs w:val="24"/>
        </w:rPr>
        <w:t xml:space="preserve"> niniejszej Umowy</w:t>
      </w:r>
      <w:r w:rsidRPr="006E26A7">
        <w:rPr>
          <w:sz w:val="24"/>
          <w:szCs w:val="24"/>
        </w:rPr>
        <w:t>.</w:t>
      </w:r>
    </w:p>
    <w:p w:rsidR="008D07FE" w:rsidRPr="006E26A7" w:rsidRDefault="002275D5" w:rsidP="000971C2">
      <w:pPr>
        <w:pStyle w:val="Akapitzlist"/>
        <w:numPr>
          <w:ilvl w:val="0"/>
          <w:numId w:val="78"/>
        </w:numPr>
        <w:tabs>
          <w:tab w:val="left" w:pos="284"/>
        </w:tabs>
        <w:suppressAutoHyphens/>
        <w:spacing w:before="120" w:after="120"/>
        <w:ind w:hanging="357"/>
        <w:contextualSpacing w:val="0"/>
        <w:jc w:val="both"/>
        <w:rPr>
          <w:sz w:val="24"/>
          <w:szCs w:val="24"/>
        </w:rPr>
      </w:pPr>
      <w:r w:rsidRPr="006E26A7">
        <w:rPr>
          <w:sz w:val="24"/>
          <w:szCs w:val="24"/>
        </w:rPr>
        <w:t>Pro</w:t>
      </w:r>
      <w:r w:rsidR="002821B1" w:rsidRPr="006E26A7">
        <w:rPr>
          <w:sz w:val="24"/>
          <w:szCs w:val="24"/>
        </w:rPr>
        <w:t>tok</w:t>
      </w:r>
      <w:r w:rsidR="00044EE8" w:rsidRPr="006E26A7">
        <w:rPr>
          <w:sz w:val="24"/>
          <w:szCs w:val="24"/>
        </w:rPr>
        <w:t>oły</w:t>
      </w:r>
      <w:r w:rsidR="002821B1" w:rsidRPr="006E26A7">
        <w:rPr>
          <w:sz w:val="24"/>
          <w:szCs w:val="24"/>
        </w:rPr>
        <w:t>, o którym</w:t>
      </w:r>
      <w:r w:rsidR="00E16252" w:rsidRPr="006E26A7">
        <w:rPr>
          <w:sz w:val="24"/>
          <w:szCs w:val="24"/>
        </w:rPr>
        <w:t xml:space="preserve"> mowa w ust. 14 i 15</w:t>
      </w:r>
      <w:r w:rsidR="002821B1" w:rsidRPr="006E26A7">
        <w:rPr>
          <w:sz w:val="24"/>
          <w:szCs w:val="24"/>
        </w:rPr>
        <w:t xml:space="preserve"> sporządza się</w:t>
      </w:r>
      <w:r w:rsidR="00631C2D" w:rsidRPr="006E26A7">
        <w:rPr>
          <w:sz w:val="24"/>
          <w:szCs w:val="24"/>
        </w:rPr>
        <w:t xml:space="preserve"> w 2 egzemplarzach po 1 egzemplarz</w:t>
      </w:r>
      <w:r w:rsidR="002821B1" w:rsidRPr="006E26A7">
        <w:rPr>
          <w:sz w:val="24"/>
          <w:szCs w:val="24"/>
        </w:rPr>
        <w:t>u dla każdej ze Stron, protokół</w:t>
      </w:r>
      <w:r w:rsidR="00631C2D" w:rsidRPr="006E26A7">
        <w:rPr>
          <w:sz w:val="24"/>
          <w:szCs w:val="24"/>
        </w:rPr>
        <w:t xml:space="preserve"> podpisują upoważnieni przedstawiciele Stron Umowy. </w:t>
      </w:r>
      <w:r w:rsidR="002821B1" w:rsidRPr="006E26A7">
        <w:rPr>
          <w:sz w:val="24"/>
          <w:szCs w:val="24"/>
        </w:rPr>
        <w:t>Wz</w:t>
      </w:r>
      <w:r w:rsidR="00044EE8" w:rsidRPr="006E26A7">
        <w:rPr>
          <w:sz w:val="24"/>
          <w:szCs w:val="24"/>
        </w:rPr>
        <w:t>ory w/w</w:t>
      </w:r>
      <w:r w:rsidR="002821B1" w:rsidRPr="006E26A7">
        <w:rPr>
          <w:sz w:val="24"/>
          <w:szCs w:val="24"/>
        </w:rPr>
        <w:t xml:space="preserve"> protokoł</w:t>
      </w:r>
      <w:r w:rsidR="00044EE8" w:rsidRPr="006E26A7">
        <w:rPr>
          <w:sz w:val="24"/>
          <w:szCs w:val="24"/>
        </w:rPr>
        <w:t>ów</w:t>
      </w:r>
      <w:r w:rsidR="00631C2D" w:rsidRPr="006E26A7">
        <w:rPr>
          <w:sz w:val="24"/>
          <w:szCs w:val="24"/>
        </w:rPr>
        <w:t xml:space="preserve"> Zespół Odbioru ustali w trybie roboczym. </w:t>
      </w:r>
    </w:p>
    <w:p w:rsidR="00F048EA" w:rsidRPr="006E26A7" w:rsidRDefault="00F048EA" w:rsidP="001562B8">
      <w:pPr>
        <w:tabs>
          <w:tab w:val="left" w:pos="284"/>
        </w:tabs>
        <w:suppressAutoHyphens/>
        <w:spacing w:before="120" w:after="120"/>
        <w:jc w:val="both"/>
        <w:rPr>
          <w:sz w:val="24"/>
          <w:szCs w:val="24"/>
        </w:rPr>
      </w:pPr>
    </w:p>
    <w:p w:rsidR="00C838FD" w:rsidRPr="006E26A7" w:rsidRDefault="00C838FD" w:rsidP="00C838FD">
      <w:pPr>
        <w:suppressAutoHyphens/>
        <w:spacing w:before="120" w:after="120"/>
        <w:jc w:val="center"/>
        <w:rPr>
          <w:b/>
          <w:i/>
          <w:sz w:val="24"/>
          <w:szCs w:val="24"/>
          <w:u w:val="single"/>
        </w:rPr>
      </w:pPr>
      <w:r w:rsidRPr="006E26A7">
        <w:rPr>
          <w:b/>
          <w:i/>
          <w:sz w:val="24"/>
          <w:szCs w:val="24"/>
          <w:u w:val="single"/>
        </w:rPr>
        <w:t xml:space="preserve">Braki, wady, usterki i odstępstwa od wymagań określonych w S.I.W.Z. </w:t>
      </w:r>
    </w:p>
    <w:p w:rsidR="00C838FD" w:rsidRPr="006E26A7" w:rsidRDefault="004E0393" w:rsidP="000971C2">
      <w:pPr>
        <w:numPr>
          <w:ilvl w:val="0"/>
          <w:numId w:val="78"/>
        </w:numPr>
        <w:suppressAutoHyphens/>
        <w:spacing w:before="120" w:after="120"/>
        <w:jc w:val="both"/>
        <w:rPr>
          <w:strike/>
          <w:sz w:val="24"/>
          <w:szCs w:val="24"/>
        </w:rPr>
      </w:pPr>
      <w:r w:rsidRPr="006E26A7">
        <w:rPr>
          <w:sz w:val="24"/>
          <w:szCs w:val="24"/>
        </w:rPr>
        <w:t>Z wyłączeniem ust. 1</w:t>
      </w:r>
      <w:r w:rsidR="00E16252" w:rsidRPr="006E26A7">
        <w:rPr>
          <w:sz w:val="24"/>
          <w:szCs w:val="24"/>
        </w:rPr>
        <w:t>1</w:t>
      </w:r>
      <w:r w:rsidR="007A60CC" w:rsidRPr="006E26A7">
        <w:rPr>
          <w:sz w:val="24"/>
          <w:szCs w:val="24"/>
        </w:rPr>
        <w:t xml:space="preserve"> oraz z zastrzeżeniem § 13 ust. 1 pkt 5 lit. d niniejszej Umowy</w:t>
      </w:r>
      <w:r w:rsidR="007A60CC" w:rsidRPr="006E26A7">
        <w:rPr>
          <w:sz w:val="24"/>
          <w:szCs w:val="24"/>
        </w:rPr>
        <w:br/>
      </w:r>
      <w:r w:rsidRPr="006E26A7">
        <w:rPr>
          <w:sz w:val="24"/>
          <w:szCs w:val="24"/>
        </w:rPr>
        <w:t xml:space="preserve"> w</w:t>
      </w:r>
      <w:r w:rsidR="00B50A0A" w:rsidRPr="006E26A7">
        <w:rPr>
          <w:sz w:val="24"/>
          <w:szCs w:val="24"/>
        </w:rPr>
        <w:t xml:space="preserve"> </w:t>
      </w:r>
      <w:r w:rsidR="00C838FD" w:rsidRPr="006E26A7">
        <w:rPr>
          <w:sz w:val="24"/>
          <w:szCs w:val="24"/>
        </w:rPr>
        <w:t xml:space="preserve">przypadku stwierdzenia podczas </w:t>
      </w:r>
      <w:r w:rsidR="00D84D57" w:rsidRPr="006E26A7">
        <w:rPr>
          <w:sz w:val="24"/>
          <w:szCs w:val="24"/>
        </w:rPr>
        <w:t xml:space="preserve">wstępnego </w:t>
      </w:r>
      <w:r w:rsidR="00C838FD" w:rsidRPr="006E26A7">
        <w:rPr>
          <w:sz w:val="24"/>
          <w:szCs w:val="24"/>
        </w:rPr>
        <w:t xml:space="preserve">odbioru technicznego przez Zespół Odbioru braków, wad, usterek lub odstępstw od wymagań określonych w specyfikacji </w:t>
      </w:r>
      <w:r w:rsidR="00C838FD" w:rsidRPr="006E26A7">
        <w:rPr>
          <w:sz w:val="24"/>
          <w:szCs w:val="24"/>
        </w:rPr>
        <w:lastRenderedPageBreak/>
        <w:t xml:space="preserve">istotnych warunków zamówienia oraz </w:t>
      </w:r>
      <w:r w:rsidR="0043106D" w:rsidRPr="006E26A7">
        <w:rPr>
          <w:sz w:val="24"/>
          <w:szCs w:val="24"/>
        </w:rPr>
        <w:t>złożonej przez Wykonawcę o</w:t>
      </w:r>
      <w:r w:rsidR="00C838FD" w:rsidRPr="006E26A7">
        <w:rPr>
          <w:sz w:val="24"/>
          <w:szCs w:val="24"/>
        </w:rPr>
        <w:t>ferty -</w:t>
      </w:r>
      <w:r w:rsidR="00D84D57" w:rsidRPr="006E26A7">
        <w:rPr>
          <w:sz w:val="24"/>
          <w:szCs w:val="24"/>
        </w:rPr>
        <w:t xml:space="preserve"> sporządzony zostanie protokół </w:t>
      </w:r>
      <w:r w:rsidR="00C838FD" w:rsidRPr="006E26A7">
        <w:rPr>
          <w:sz w:val="24"/>
          <w:szCs w:val="24"/>
        </w:rPr>
        <w:t>o stwierdzonych wadach, brakach, usterkach lub odstępstwach</w:t>
      </w:r>
      <w:r w:rsidR="00741998" w:rsidRPr="006E26A7">
        <w:rPr>
          <w:sz w:val="24"/>
          <w:szCs w:val="24"/>
        </w:rPr>
        <w:t xml:space="preserve"> (protokół wad i usterek)</w:t>
      </w:r>
      <w:r w:rsidR="00C838FD" w:rsidRPr="006E26A7">
        <w:rPr>
          <w:sz w:val="24"/>
          <w:szCs w:val="24"/>
        </w:rPr>
        <w:t xml:space="preserve">, podpisany przez przedstawicieli Stron Umowy. </w:t>
      </w:r>
    </w:p>
    <w:p w:rsidR="00C4298B" w:rsidRPr="006E26A7" w:rsidRDefault="00B50A0A" w:rsidP="000971C2">
      <w:pPr>
        <w:numPr>
          <w:ilvl w:val="0"/>
          <w:numId w:val="78"/>
        </w:numPr>
        <w:suppressAutoHyphens/>
        <w:spacing w:before="120" w:after="120"/>
        <w:jc w:val="both"/>
        <w:rPr>
          <w:sz w:val="24"/>
          <w:szCs w:val="24"/>
          <w:lang w:bidi="pl-PL"/>
        </w:rPr>
      </w:pPr>
      <w:r w:rsidRPr="006E26A7">
        <w:rPr>
          <w:sz w:val="24"/>
          <w:szCs w:val="24"/>
        </w:rPr>
        <w:t xml:space="preserve"> </w:t>
      </w:r>
      <w:r w:rsidR="000971C2" w:rsidRPr="006E26A7">
        <w:rPr>
          <w:sz w:val="24"/>
          <w:szCs w:val="24"/>
        </w:rPr>
        <w:t xml:space="preserve">Protokół, o którym mowa w ust. 17 zawiera jednocześnie wezwanie Wykonawcy skierowane przez Zamawiającego do usunięcia braków, wad, usterek lub odstępstw lub dokonania zmian tak aby punkt ładowania był zgodny z opisem w ofercie Wykonawcy i </w:t>
      </w:r>
      <w:proofErr w:type="spellStart"/>
      <w:r w:rsidR="000971C2" w:rsidRPr="006E26A7">
        <w:rPr>
          <w:sz w:val="24"/>
          <w:szCs w:val="24"/>
        </w:rPr>
        <w:t>s.i.w.z</w:t>
      </w:r>
      <w:proofErr w:type="spellEnd"/>
      <w:r w:rsidR="000971C2" w:rsidRPr="006E26A7">
        <w:rPr>
          <w:sz w:val="24"/>
          <w:szCs w:val="24"/>
        </w:rPr>
        <w:t xml:space="preserve">, </w:t>
      </w:r>
      <w:r w:rsidR="007C2CCF" w:rsidRPr="006E26A7">
        <w:rPr>
          <w:sz w:val="24"/>
          <w:szCs w:val="24"/>
        </w:rPr>
        <w:t xml:space="preserve">oraz dokumentacją techniczną i decyzją </w:t>
      </w:r>
      <w:r w:rsidR="0017148A" w:rsidRPr="006E26A7">
        <w:rPr>
          <w:sz w:val="24"/>
          <w:szCs w:val="24"/>
        </w:rPr>
        <w:t xml:space="preserve">pozwolenia na budowę </w:t>
      </w:r>
      <w:r w:rsidR="000971C2" w:rsidRPr="006E26A7">
        <w:rPr>
          <w:sz w:val="24"/>
          <w:szCs w:val="24"/>
        </w:rPr>
        <w:t>w terminie wskazanym przez Zamawiającego i nie później niż do terminu dostawy określonego w § 2 ust. 1 pkt 2 z zastrzeżeniem § 2 ust. 4 niniejszej Umowy. Protokół zawierać będzie także zobowiązanie się Wykonawcy do ich usunięcia, podpisane przez przedstawiciela Wykonawcy.</w:t>
      </w:r>
    </w:p>
    <w:p w:rsidR="00C838FD" w:rsidRPr="006E26A7" w:rsidRDefault="00791078" w:rsidP="00791078">
      <w:pPr>
        <w:suppressAutoHyphens/>
        <w:spacing w:before="120" w:after="120"/>
        <w:ind w:left="502"/>
        <w:jc w:val="both"/>
        <w:rPr>
          <w:sz w:val="24"/>
          <w:szCs w:val="24"/>
        </w:rPr>
      </w:pPr>
      <w:r w:rsidRPr="006E26A7">
        <w:rPr>
          <w:sz w:val="24"/>
          <w:szCs w:val="24"/>
        </w:rPr>
        <w:t>Ryzyko opóźnienia terminu dostawy,  o którym mowa w § 2 ust. 1 pkt 2 Umowy spowodowane koniecznością sprawdzenia skuteczności usunięcia przez Wykonawcę nieprawidłowości, a tym samym ryzyko wystąpienia wszelkich roszczeń Zamawiającego w stosunku do Wykonawcy, w tym wynikających z naliczenia kar umownych spoczywać będzie na Wykonawcy.</w:t>
      </w:r>
    </w:p>
    <w:p w:rsidR="00C838FD" w:rsidRPr="006E26A7" w:rsidRDefault="00C838FD" w:rsidP="000971C2">
      <w:pPr>
        <w:numPr>
          <w:ilvl w:val="0"/>
          <w:numId w:val="78"/>
        </w:numPr>
        <w:suppressAutoHyphens/>
        <w:spacing w:before="120" w:after="120"/>
        <w:jc w:val="both"/>
        <w:rPr>
          <w:strike/>
          <w:sz w:val="24"/>
          <w:szCs w:val="24"/>
        </w:rPr>
      </w:pPr>
      <w:r w:rsidRPr="006E26A7">
        <w:rPr>
          <w:sz w:val="24"/>
          <w:szCs w:val="24"/>
        </w:rPr>
        <w:t xml:space="preserve">Usunięcie braków, wad, usterek lub odstępstw od </w:t>
      </w:r>
      <w:proofErr w:type="spellStart"/>
      <w:r w:rsidRPr="006E26A7">
        <w:rPr>
          <w:sz w:val="24"/>
          <w:szCs w:val="24"/>
        </w:rPr>
        <w:t>s.i.w.z</w:t>
      </w:r>
      <w:proofErr w:type="spellEnd"/>
      <w:r w:rsidRPr="006E26A7">
        <w:rPr>
          <w:sz w:val="24"/>
          <w:szCs w:val="24"/>
        </w:rPr>
        <w:t>. oraz oferty Wyko</w:t>
      </w:r>
      <w:r w:rsidR="00E16252" w:rsidRPr="006E26A7">
        <w:rPr>
          <w:sz w:val="24"/>
          <w:szCs w:val="24"/>
        </w:rPr>
        <w:t xml:space="preserve">nawcy, </w:t>
      </w:r>
      <w:r w:rsidR="00E16252" w:rsidRPr="006E26A7">
        <w:rPr>
          <w:sz w:val="24"/>
          <w:szCs w:val="24"/>
        </w:rPr>
        <w:br/>
        <w:t>o których mowa w ust. 17</w:t>
      </w:r>
      <w:r w:rsidRPr="006E26A7">
        <w:rPr>
          <w:sz w:val="24"/>
          <w:szCs w:val="24"/>
        </w:rPr>
        <w:t xml:space="preserve">, Strony potwierdzą </w:t>
      </w:r>
      <w:r w:rsidR="00432D9C" w:rsidRPr="006E26A7">
        <w:rPr>
          <w:sz w:val="24"/>
          <w:szCs w:val="24"/>
        </w:rPr>
        <w:t>podpisanym bez uwag</w:t>
      </w:r>
      <w:r w:rsidR="003B2700" w:rsidRPr="006E26A7">
        <w:rPr>
          <w:sz w:val="24"/>
          <w:szCs w:val="24"/>
        </w:rPr>
        <w:t xml:space="preserve"> </w:t>
      </w:r>
      <w:r w:rsidR="00432D9C" w:rsidRPr="006E26A7">
        <w:rPr>
          <w:sz w:val="24"/>
          <w:szCs w:val="24"/>
        </w:rPr>
        <w:t xml:space="preserve">protokołem usunięcia braków, wad, usterek lub odstępstw od </w:t>
      </w:r>
      <w:proofErr w:type="spellStart"/>
      <w:r w:rsidR="00432D9C" w:rsidRPr="006E26A7">
        <w:rPr>
          <w:sz w:val="24"/>
          <w:szCs w:val="24"/>
        </w:rPr>
        <w:t>s.i.w.z</w:t>
      </w:r>
      <w:proofErr w:type="spellEnd"/>
      <w:r w:rsidRPr="006E26A7">
        <w:rPr>
          <w:sz w:val="24"/>
          <w:szCs w:val="24"/>
        </w:rPr>
        <w:t xml:space="preserve">. </w:t>
      </w:r>
      <w:r w:rsidR="00432D9C" w:rsidRPr="006E26A7">
        <w:rPr>
          <w:sz w:val="24"/>
          <w:szCs w:val="24"/>
        </w:rPr>
        <w:t>Po podpisaniu bez uwag w/w protokołu Strony podpisują bez uwag</w:t>
      </w:r>
      <w:r w:rsidR="003B2700" w:rsidRPr="006E26A7">
        <w:rPr>
          <w:sz w:val="24"/>
          <w:szCs w:val="24"/>
        </w:rPr>
        <w:t xml:space="preserve"> z zastrzeżeniem ust. 11</w:t>
      </w:r>
      <w:r w:rsidR="00432D9C" w:rsidRPr="006E26A7">
        <w:rPr>
          <w:sz w:val="24"/>
          <w:szCs w:val="24"/>
        </w:rPr>
        <w:t xml:space="preserve"> protokół wstępnego odbioru technicznego punktu ładowania.</w:t>
      </w:r>
    </w:p>
    <w:p w:rsidR="00C838FD" w:rsidRPr="006E26A7" w:rsidRDefault="00C838FD" w:rsidP="000971C2">
      <w:pPr>
        <w:numPr>
          <w:ilvl w:val="0"/>
          <w:numId w:val="78"/>
        </w:numPr>
        <w:suppressAutoHyphens/>
        <w:spacing w:before="120" w:after="120"/>
        <w:jc w:val="both"/>
        <w:rPr>
          <w:strike/>
          <w:sz w:val="24"/>
          <w:szCs w:val="24"/>
        </w:rPr>
      </w:pPr>
      <w:r w:rsidRPr="006E26A7">
        <w:rPr>
          <w:sz w:val="24"/>
          <w:szCs w:val="24"/>
        </w:rPr>
        <w:t xml:space="preserve">W razie nieusunięcia braków, wad, usterek lub odstępstw od </w:t>
      </w:r>
      <w:proofErr w:type="spellStart"/>
      <w:r w:rsidRPr="006E26A7">
        <w:rPr>
          <w:sz w:val="24"/>
          <w:szCs w:val="24"/>
        </w:rPr>
        <w:t>s.i.w.z</w:t>
      </w:r>
      <w:proofErr w:type="spellEnd"/>
      <w:r w:rsidRPr="006E26A7">
        <w:rPr>
          <w:sz w:val="24"/>
          <w:szCs w:val="24"/>
        </w:rPr>
        <w:t>, o któryc</w:t>
      </w:r>
      <w:r w:rsidR="00E16252" w:rsidRPr="006E26A7">
        <w:rPr>
          <w:sz w:val="24"/>
          <w:szCs w:val="24"/>
        </w:rPr>
        <w:t xml:space="preserve">h mowa </w:t>
      </w:r>
      <w:r w:rsidR="00E16252" w:rsidRPr="006E26A7">
        <w:rPr>
          <w:sz w:val="24"/>
          <w:szCs w:val="24"/>
        </w:rPr>
        <w:br/>
        <w:t>w ust. 17</w:t>
      </w:r>
      <w:r w:rsidRPr="006E26A7">
        <w:rPr>
          <w:sz w:val="24"/>
          <w:szCs w:val="24"/>
        </w:rPr>
        <w:t xml:space="preserve"> w terminie określonym</w:t>
      </w:r>
      <w:r w:rsidR="00E16252" w:rsidRPr="006E26A7">
        <w:rPr>
          <w:sz w:val="24"/>
          <w:szCs w:val="24"/>
        </w:rPr>
        <w:t xml:space="preserve"> w ust. 18</w:t>
      </w:r>
      <w:r w:rsidRPr="006E26A7">
        <w:rPr>
          <w:sz w:val="24"/>
          <w:szCs w:val="24"/>
        </w:rPr>
        <w:t xml:space="preserve"> </w:t>
      </w:r>
      <w:r w:rsidR="00044EE8" w:rsidRPr="006E26A7">
        <w:rPr>
          <w:sz w:val="24"/>
          <w:szCs w:val="24"/>
        </w:rPr>
        <w:t>Wykonawca zobowiązuje się</w:t>
      </w:r>
      <w:r w:rsidR="00750C07" w:rsidRPr="006E26A7">
        <w:rPr>
          <w:sz w:val="24"/>
          <w:szCs w:val="24"/>
        </w:rPr>
        <w:t xml:space="preserve"> do zapłaty kary</w:t>
      </w:r>
      <w:r w:rsidR="00093799" w:rsidRPr="006E26A7">
        <w:rPr>
          <w:sz w:val="24"/>
          <w:szCs w:val="24"/>
        </w:rPr>
        <w:br/>
      </w:r>
      <w:r w:rsidR="00750C07" w:rsidRPr="006E26A7">
        <w:rPr>
          <w:sz w:val="24"/>
          <w:szCs w:val="24"/>
        </w:rPr>
        <w:t xml:space="preserve">, o której mowa </w:t>
      </w:r>
      <w:r w:rsidR="005921D2" w:rsidRPr="006E26A7">
        <w:rPr>
          <w:sz w:val="24"/>
          <w:szCs w:val="24"/>
        </w:rPr>
        <w:t>w § 11</w:t>
      </w:r>
      <w:r w:rsidRPr="006E26A7">
        <w:rPr>
          <w:sz w:val="24"/>
          <w:szCs w:val="24"/>
        </w:rPr>
        <w:t xml:space="preserve"> ust. 3</w:t>
      </w:r>
      <w:r w:rsidR="0097569A" w:rsidRPr="006E26A7">
        <w:rPr>
          <w:sz w:val="24"/>
          <w:szCs w:val="24"/>
        </w:rPr>
        <w:t xml:space="preserve"> </w:t>
      </w:r>
      <w:r w:rsidR="0004100B" w:rsidRPr="006E26A7">
        <w:rPr>
          <w:sz w:val="24"/>
          <w:szCs w:val="24"/>
        </w:rPr>
        <w:t>niniejszej Umowy</w:t>
      </w:r>
      <w:r w:rsidR="00403D23" w:rsidRPr="006E26A7">
        <w:rPr>
          <w:sz w:val="24"/>
          <w:szCs w:val="24"/>
        </w:rPr>
        <w:t xml:space="preserve"> do momentu usunięcia braków, wad usterek lub odstępstw</w:t>
      </w:r>
      <w:r w:rsidRPr="006E26A7">
        <w:rPr>
          <w:sz w:val="24"/>
          <w:szCs w:val="24"/>
        </w:rPr>
        <w:t>.</w:t>
      </w:r>
    </w:p>
    <w:p w:rsidR="00C838FD" w:rsidRPr="006E26A7" w:rsidRDefault="00C838FD" w:rsidP="000971C2">
      <w:pPr>
        <w:numPr>
          <w:ilvl w:val="0"/>
          <w:numId w:val="78"/>
        </w:numPr>
        <w:suppressAutoHyphens/>
        <w:spacing w:before="120" w:after="120"/>
        <w:jc w:val="both"/>
        <w:rPr>
          <w:sz w:val="24"/>
          <w:szCs w:val="24"/>
        </w:rPr>
      </w:pPr>
      <w:r w:rsidRPr="006E26A7">
        <w:rPr>
          <w:sz w:val="24"/>
          <w:szCs w:val="24"/>
        </w:rPr>
        <w:t>Wzory prot</w:t>
      </w:r>
      <w:r w:rsidR="00E16252" w:rsidRPr="006E26A7">
        <w:rPr>
          <w:sz w:val="24"/>
          <w:szCs w:val="24"/>
        </w:rPr>
        <w:t>okołów, o których mowa w ust. 17 i 19</w:t>
      </w:r>
      <w:r w:rsidRPr="006E26A7">
        <w:rPr>
          <w:sz w:val="24"/>
          <w:szCs w:val="24"/>
        </w:rPr>
        <w:t xml:space="preserve"> Zespół Odbioru ustali w trybie roboczym.</w:t>
      </w:r>
    </w:p>
    <w:p w:rsidR="002449E4" w:rsidRPr="006E26A7" w:rsidRDefault="00515033" w:rsidP="00515033">
      <w:pPr>
        <w:suppressAutoHyphens/>
        <w:spacing w:before="120" w:after="120"/>
        <w:jc w:val="both"/>
        <w:rPr>
          <w:sz w:val="24"/>
          <w:szCs w:val="24"/>
        </w:rPr>
      </w:pPr>
      <w:r w:rsidRPr="006E26A7">
        <w:rPr>
          <w:sz w:val="24"/>
          <w:szCs w:val="24"/>
        </w:rPr>
        <w:t>21a. Wykonawca nie może odmówić usunięcia braków, wad, usterek lub odstępstw od</w:t>
      </w:r>
      <w:r w:rsidRPr="006E26A7">
        <w:rPr>
          <w:sz w:val="24"/>
          <w:szCs w:val="24"/>
        </w:rPr>
        <w:br/>
        <w:t xml:space="preserve">         </w:t>
      </w:r>
      <w:proofErr w:type="spellStart"/>
      <w:r w:rsidRPr="006E26A7">
        <w:rPr>
          <w:sz w:val="24"/>
          <w:szCs w:val="24"/>
        </w:rPr>
        <w:t>s.i.w.z</w:t>
      </w:r>
      <w:proofErr w:type="spellEnd"/>
      <w:r w:rsidRPr="006E26A7">
        <w:rPr>
          <w:sz w:val="24"/>
          <w:szCs w:val="24"/>
        </w:rPr>
        <w:t xml:space="preserve">., o których mowa w ust. 17, w ramach wynagrodzenia, o którym mowa </w:t>
      </w:r>
      <w:r w:rsidRPr="006E26A7">
        <w:rPr>
          <w:sz w:val="24"/>
          <w:szCs w:val="24"/>
        </w:rPr>
        <w:br/>
        <w:t xml:space="preserve">         w § 3 niniejszej Umowy, bez względu na wysokość związanych z tym kosztów.</w:t>
      </w:r>
      <w:r w:rsidR="007B3FB0" w:rsidRPr="006E26A7">
        <w:rPr>
          <w:sz w:val="24"/>
          <w:szCs w:val="24"/>
        </w:rPr>
        <w:t xml:space="preserve"> </w:t>
      </w:r>
    </w:p>
    <w:p w:rsidR="004C73AA" w:rsidRPr="006E26A7" w:rsidRDefault="007B3FB0" w:rsidP="00DF475E">
      <w:pPr>
        <w:pStyle w:val="Akapitzlist"/>
        <w:suppressAutoHyphens/>
        <w:spacing w:before="120" w:after="120"/>
        <w:ind w:left="0"/>
        <w:contextualSpacing w:val="0"/>
        <w:jc w:val="both"/>
        <w:rPr>
          <w:sz w:val="24"/>
          <w:szCs w:val="24"/>
        </w:rPr>
      </w:pPr>
      <w:r w:rsidRPr="006E26A7">
        <w:rPr>
          <w:sz w:val="24"/>
          <w:szCs w:val="24"/>
        </w:rPr>
        <w:t xml:space="preserve">21b. Jeżeli braki, wady, usterki lub odstępstwa od </w:t>
      </w:r>
      <w:proofErr w:type="spellStart"/>
      <w:r w:rsidRPr="006E26A7">
        <w:rPr>
          <w:sz w:val="24"/>
          <w:szCs w:val="24"/>
        </w:rPr>
        <w:t>s.i.w.z</w:t>
      </w:r>
      <w:proofErr w:type="spellEnd"/>
      <w:r w:rsidRPr="006E26A7">
        <w:rPr>
          <w:sz w:val="24"/>
          <w:szCs w:val="24"/>
        </w:rPr>
        <w:t>., o których mowa w ust. 17</w:t>
      </w:r>
      <w:r w:rsidR="002449E4" w:rsidRPr="006E26A7">
        <w:rPr>
          <w:sz w:val="24"/>
          <w:szCs w:val="24"/>
        </w:rPr>
        <w:t xml:space="preserve"> według</w:t>
      </w:r>
      <w:r w:rsidR="002449E4" w:rsidRPr="006E26A7">
        <w:rPr>
          <w:sz w:val="24"/>
          <w:szCs w:val="24"/>
        </w:rPr>
        <w:br/>
        <w:t xml:space="preserve">        oświadczenia Wykonawcy</w:t>
      </w:r>
      <w:r w:rsidRPr="006E26A7">
        <w:rPr>
          <w:sz w:val="24"/>
          <w:szCs w:val="24"/>
        </w:rPr>
        <w:t xml:space="preserve"> </w:t>
      </w:r>
      <w:r w:rsidR="002449E4" w:rsidRPr="006E26A7">
        <w:rPr>
          <w:sz w:val="24"/>
          <w:szCs w:val="24"/>
        </w:rPr>
        <w:t xml:space="preserve">są niemożliwe </w:t>
      </w:r>
      <w:r w:rsidRPr="006E26A7">
        <w:rPr>
          <w:sz w:val="24"/>
          <w:szCs w:val="24"/>
        </w:rPr>
        <w:t>do usunięcia</w:t>
      </w:r>
      <w:r w:rsidR="002449E4" w:rsidRPr="006E26A7">
        <w:rPr>
          <w:sz w:val="24"/>
          <w:szCs w:val="24"/>
        </w:rPr>
        <w:t>,</w:t>
      </w:r>
      <w:r w:rsidR="004C73AA" w:rsidRPr="006E26A7">
        <w:rPr>
          <w:sz w:val="24"/>
          <w:szCs w:val="24"/>
        </w:rPr>
        <w:t xml:space="preserve"> co zostanie zweryfikowane </w:t>
      </w:r>
      <w:r w:rsidR="004C73AA" w:rsidRPr="006E26A7">
        <w:rPr>
          <w:sz w:val="24"/>
          <w:szCs w:val="24"/>
        </w:rPr>
        <w:br/>
        <w:t xml:space="preserve">        i potwierdzone przez Zamawiającego</w:t>
      </w:r>
      <w:r w:rsidR="002449E4" w:rsidRPr="006E26A7">
        <w:rPr>
          <w:sz w:val="24"/>
          <w:szCs w:val="24"/>
        </w:rPr>
        <w:t xml:space="preserve"> </w:t>
      </w:r>
      <w:r w:rsidR="00FA5B94" w:rsidRPr="006E26A7">
        <w:rPr>
          <w:sz w:val="24"/>
          <w:szCs w:val="24"/>
        </w:rPr>
        <w:t>i</w:t>
      </w:r>
      <w:r w:rsidR="002449E4" w:rsidRPr="006E26A7">
        <w:rPr>
          <w:sz w:val="24"/>
          <w:szCs w:val="24"/>
        </w:rPr>
        <w:t xml:space="preserve"> jednocześnie</w:t>
      </w:r>
      <w:r w:rsidR="003A7C89" w:rsidRPr="006E26A7">
        <w:rPr>
          <w:sz w:val="24"/>
          <w:szCs w:val="24"/>
        </w:rPr>
        <w:t xml:space="preserve"> uniemożliwiają</w:t>
      </w:r>
      <w:r w:rsidR="002449E4" w:rsidRPr="006E26A7">
        <w:rPr>
          <w:sz w:val="24"/>
          <w:szCs w:val="24"/>
        </w:rPr>
        <w:br/>
        <w:t xml:space="preserve">      </w:t>
      </w:r>
      <w:r w:rsidR="003A7C89" w:rsidRPr="006E26A7">
        <w:rPr>
          <w:sz w:val="24"/>
          <w:szCs w:val="24"/>
        </w:rPr>
        <w:t xml:space="preserve"> </w:t>
      </w:r>
      <w:r w:rsidR="002449E4" w:rsidRPr="006E26A7">
        <w:rPr>
          <w:sz w:val="24"/>
          <w:szCs w:val="24"/>
        </w:rPr>
        <w:t xml:space="preserve"> </w:t>
      </w:r>
      <w:r w:rsidR="003A7C89" w:rsidRPr="006E26A7">
        <w:rPr>
          <w:sz w:val="24"/>
          <w:szCs w:val="24"/>
        </w:rPr>
        <w:t>użytkowanie punktu ł</w:t>
      </w:r>
      <w:r w:rsidR="002449E4" w:rsidRPr="006E26A7">
        <w:rPr>
          <w:sz w:val="24"/>
          <w:szCs w:val="24"/>
        </w:rPr>
        <w:t xml:space="preserve">adowania zgodnie z jego </w:t>
      </w:r>
      <w:r w:rsidR="003A7C89" w:rsidRPr="006E26A7">
        <w:rPr>
          <w:sz w:val="24"/>
          <w:szCs w:val="24"/>
        </w:rPr>
        <w:t>przeznaczeniem</w:t>
      </w:r>
      <w:r w:rsidRPr="006E26A7">
        <w:rPr>
          <w:sz w:val="24"/>
          <w:szCs w:val="24"/>
        </w:rPr>
        <w:t>, Zamawiający może</w:t>
      </w:r>
      <w:r w:rsidR="004C73AA" w:rsidRPr="006E26A7">
        <w:rPr>
          <w:sz w:val="24"/>
          <w:szCs w:val="24"/>
        </w:rPr>
        <w:t>:</w:t>
      </w:r>
      <w:r w:rsidR="002449E4" w:rsidRPr="006E26A7">
        <w:rPr>
          <w:sz w:val="24"/>
          <w:szCs w:val="24"/>
        </w:rPr>
        <w:br/>
        <w:t xml:space="preserve">       </w:t>
      </w:r>
      <w:r w:rsidRPr="006E26A7">
        <w:rPr>
          <w:sz w:val="24"/>
          <w:szCs w:val="24"/>
        </w:rPr>
        <w:t xml:space="preserve"> </w:t>
      </w:r>
      <w:r w:rsidR="004C73AA" w:rsidRPr="006E26A7">
        <w:rPr>
          <w:sz w:val="24"/>
          <w:szCs w:val="24"/>
        </w:rPr>
        <w:t xml:space="preserve">a) </w:t>
      </w:r>
      <w:r w:rsidRPr="006E26A7">
        <w:rPr>
          <w:sz w:val="24"/>
          <w:szCs w:val="24"/>
        </w:rPr>
        <w:t>odstąpić od Umowy</w:t>
      </w:r>
      <w:r w:rsidR="002262D5" w:rsidRPr="006E26A7">
        <w:rPr>
          <w:sz w:val="24"/>
          <w:szCs w:val="24"/>
        </w:rPr>
        <w:t xml:space="preserve"> (</w:t>
      </w:r>
      <w:r w:rsidR="003A7C89" w:rsidRPr="006E26A7">
        <w:rPr>
          <w:sz w:val="24"/>
          <w:szCs w:val="24"/>
        </w:rPr>
        <w:t xml:space="preserve">zgodnie z § </w:t>
      </w:r>
      <w:r w:rsidR="002449E4" w:rsidRPr="006E26A7">
        <w:rPr>
          <w:sz w:val="24"/>
          <w:szCs w:val="24"/>
        </w:rPr>
        <w:t xml:space="preserve">10 ust. 4 </w:t>
      </w:r>
      <w:r w:rsidR="003A7C89" w:rsidRPr="006E26A7">
        <w:rPr>
          <w:sz w:val="24"/>
          <w:szCs w:val="24"/>
        </w:rPr>
        <w:t>pkt 6 Umowy)</w:t>
      </w:r>
      <w:r w:rsidR="004C73AA" w:rsidRPr="006E26A7">
        <w:rPr>
          <w:sz w:val="24"/>
          <w:szCs w:val="24"/>
        </w:rPr>
        <w:t xml:space="preserve"> lub</w:t>
      </w:r>
    </w:p>
    <w:p w:rsidR="00A71683" w:rsidRPr="006E26A7" w:rsidRDefault="004C73AA" w:rsidP="007F19CC">
      <w:pPr>
        <w:pStyle w:val="Akapitzlist"/>
        <w:tabs>
          <w:tab w:val="left" w:pos="426"/>
        </w:tabs>
        <w:suppressAutoHyphens/>
        <w:ind w:left="284"/>
        <w:contextualSpacing w:val="0"/>
        <w:jc w:val="both"/>
        <w:rPr>
          <w:sz w:val="24"/>
          <w:szCs w:val="24"/>
        </w:rPr>
      </w:pPr>
      <w:r w:rsidRPr="006E26A7">
        <w:rPr>
          <w:sz w:val="24"/>
          <w:szCs w:val="24"/>
        </w:rPr>
        <w:t xml:space="preserve">     </w:t>
      </w:r>
      <w:r w:rsidR="00A71683" w:rsidRPr="006E26A7">
        <w:rPr>
          <w:sz w:val="24"/>
          <w:szCs w:val="24"/>
        </w:rPr>
        <w:t xml:space="preserve">   b) w sytuacji zagrożenia realizacji przedmiotu zamówienia, a tym samym realizacji projektu w ramach, którego zamówienie jest współfinansowane  zlecić wykonanie punktu ładowania </w:t>
      </w:r>
      <w:r w:rsidR="00A71683" w:rsidRPr="006E26A7">
        <w:rPr>
          <w:rStyle w:val="colour"/>
          <w:sz w:val="24"/>
          <w:szCs w:val="24"/>
        </w:rPr>
        <w:t>lub jego dostosowanie go do warunków przepisów i wymogów w tym PGE,</w:t>
      </w:r>
      <w:r w:rsidR="00A71683" w:rsidRPr="006E26A7">
        <w:rPr>
          <w:sz w:val="24"/>
          <w:szCs w:val="24"/>
        </w:rPr>
        <w:t xml:space="preserve">  podmiotowi trzeciemu. W w/w przypadku Wykonawca </w:t>
      </w:r>
      <w:r w:rsidR="00A71683" w:rsidRPr="006E26A7">
        <w:rPr>
          <w:rStyle w:val="colour"/>
          <w:sz w:val="24"/>
          <w:szCs w:val="24"/>
        </w:rPr>
        <w:t>zobowiązany będzie ponieść</w:t>
      </w:r>
      <w:r w:rsidR="00A71683" w:rsidRPr="006E26A7">
        <w:rPr>
          <w:sz w:val="24"/>
          <w:szCs w:val="24"/>
        </w:rPr>
        <w:t xml:space="preserve"> wszelkie koszty związane z wykonaniem </w:t>
      </w:r>
      <w:r w:rsidR="00A71683" w:rsidRPr="006E26A7">
        <w:rPr>
          <w:rStyle w:val="colour"/>
          <w:sz w:val="24"/>
          <w:szCs w:val="24"/>
        </w:rPr>
        <w:t>lub dostosowa</w:t>
      </w:r>
      <w:r w:rsidR="00A71683" w:rsidRPr="006E26A7">
        <w:rPr>
          <w:sz w:val="24"/>
          <w:szCs w:val="24"/>
        </w:rPr>
        <w:t xml:space="preserve">niem punktu ładowania przez podmiot trzeci, w tym koszty ewentualnych kar naliczonych Zamawiającemu.  </w:t>
      </w:r>
    </w:p>
    <w:p w:rsidR="00C838FD" w:rsidRPr="006E26A7" w:rsidRDefault="00C838FD" w:rsidP="00C838FD">
      <w:pPr>
        <w:suppressAutoHyphens/>
        <w:spacing w:before="120" w:after="120"/>
        <w:rPr>
          <w:b/>
          <w:i/>
          <w:sz w:val="24"/>
          <w:szCs w:val="24"/>
          <w:u w:val="single"/>
        </w:rPr>
      </w:pPr>
    </w:p>
    <w:p w:rsidR="00C838FD" w:rsidRPr="006E26A7" w:rsidRDefault="00C838FD" w:rsidP="00C838FD">
      <w:pPr>
        <w:suppressAutoHyphens/>
        <w:spacing w:before="120" w:after="120"/>
        <w:jc w:val="center"/>
        <w:rPr>
          <w:b/>
          <w:i/>
          <w:sz w:val="24"/>
          <w:szCs w:val="24"/>
          <w:u w:val="single"/>
        </w:rPr>
      </w:pPr>
      <w:r w:rsidRPr="006E26A7">
        <w:rPr>
          <w:b/>
          <w:i/>
          <w:sz w:val="24"/>
          <w:szCs w:val="24"/>
          <w:u w:val="single"/>
        </w:rPr>
        <w:lastRenderedPageBreak/>
        <w:t xml:space="preserve">Drobne uchybienia </w:t>
      </w:r>
    </w:p>
    <w:p w:rsidR="00751F60" w:rsidRPr="006E26A7" w:rsidRDefault="00751F60" w:rsidP="00751F60">
      <w:pPr>
        <w:suppressAutoHyphens/>
        <w:spacing w:before="120" w:after="120" w:line="276" w:lineRule="auto"/>
        <w:ind w:left="360"/>
        <w:jc w:val="both"/>
        <w:rPr>
          <w:rFonts w:ascii="Arial" w:hAnsi="Arial" w:cs="Arial"/>
          <w:sz w:val="22"/>
          <w:szCs w:val="22"/>
        </w:rPr>
      </w:pPr>
      <w:r w:rsidRPr="006E26A7">
        <w:rPr>
          <w:sz w:val="24"/>
          <w:szCs w:val="24"/>
        </w:rPr>
        <w:t xml:space="preserve">22. </w:t>
      </w:r>
      <w:r w:rsidRPr="006E26A7">
        <w:rPr>
          <w:rFonts w:ascii="Arial" w:hAnsi="Arial" w:cs="Arial"/>
          <w:sz w:val="22"/>
          <w:szCs w:val="22"/>
        </w:rPr>
        <w:t>W przypadku stwierdzenia przez Zespół Odbioru podczas wstępnego odbioru technicznego drobnych uchybień, które nie powodują braku możliwości poprawnej eksploatacji punktu ładowania, w szczególności:</w:t>
      </w:r>
    </w:p>
    <w:p w:rsidR="00751F60" w:rsidRPr="006E26A7" w:rsidRDefault="00751F60" w:rsidP="000971C2">
      <w:pPr>
        <w:pStyle w:val="Akapitzlist"/>
        <w:numPr>
          <w:ilvl w:val="0"/>
          <w:numId w:val="115"/>
        </w:numPr>
        <w:suppressAutoHyphens/>
        <w:spacing w:before="120" w:after="120"/>
        <w:jc w:val="both"/>
        <w:rPr>
          <w:rFonts w:ascii="Arial" w:hAnsi="Arial" w:cs="Arial"/>
        </w:rPr>
      </w:pPr>
      <w:r w:rsidRPr="006E26A7">
        <w:rPr>
          <w:rFonts w:ascii="Arial" w:hAnsi="Arial" w:cs="Arial"/>
        </w:rPr>
        <w:t>w estetyce i montażu urządzeń wchodzących w skład punktu ładowania(zabrudzenia, zadrapania, niewłaściwe oklejenie),</w:t>
      </w:r>
    </w:p>
    <w:p w:rsidR="00751F60" w:rsidRPr="006E26A7" w:rsidRDefault="00751F60" w:rsidP="000971C2">
      <w:pPr>
        <w:pStyle w:val="Akapitzlist"/>
        <w:numPr>
          <w:ilvl w:val="0"/>
          <w:numId w:val="115"/>
        </w:numPr>
        <w:suppressAutoHyphens/>
        <w:spacing w:before="120" w:after="120"/>
        <w:jc w:val="both"/>
        <w:rPr>
          <w:rFonts w:ascii="Arial" w:hAnsi="Arial" w:cs="Arial"/>
          <w:strike/>
          <w:sz w:val="22"/>
          <w:szCs w:val="22"/>
        </w:rPr>
      </w:pPr>
      <w:r w:rsidRPr="006E26A7">
        <w:rPr>
          <w:rFonts w:ascii="Arial" w:hAnsi="Arial" w:cs="Arial"/>
          <w:sz w:val="22"/>
          <w:szCs w:val="22"/>
        </w:rPr>
        <w:t xml:space="preserve">oraz innych drobnych uchybień nie wykluczających możliwości poprawnej eksploatacji punktu ładowania, a które nie stanowią odstępstw od </w:t>
      </w:r>
      <w:proofErr w:type="spellStart"/>
      <w:r w:rsidRPr="006E26A7">
        <w:rPr>
          <w:rFonts w:ascii="Arial" w:hAnsi="Arial" w:cs="Arial"/>
          <w:sz w:val="22"/>
          <w:szCs w:val="22"/>
        </w:rPr>
        <w:t>s.i.w.z</w:t>
      </w:r>
      <w:proofErr w:type="spellEnd"/>
      <w:r w:rsidRPr="006E26A7">
        <w:rPr>
          <w:rFonts w:ascii="Arial" w:hAnsi="Arial" w:cs="Arial"/>
          <w:sz w:val="22"/>
          <w:szCs w:val="22"/>
        </w:rPr>
        <w:t xml:space="preserve">. oraz złożonej oferty, </w:t>
      </w:r>
    </w:p>
    <w:p w:rsidR="00751F60" w:rsidRPr="006E26A7" w:rsidRDefault="00751F60" w:rsidP="00751F60">
      <w:pPr>
        <w:jc w:val="both"/>
        <w:rPr>
          <w:rFonts w:ascii="Arial" w:hAnsi="Arial" w:cs="Arial"/>
          <w:b/>
          <w:sz w:val="22"/>
          <w:szCs w:val="22"/>
          <w:u w:val="single"/>
        </w:rPr>
      </w:pPr>
      <w:r w:rsidRPr="006E26A7">
        <w:rPr>
          <w:rFonts w:ascii="Arial" w:hAnsi="Arial" w:cs="Arial"/>
          <w:sz w:val="22"/>
          <w:szCs w:val="22"/>
        </w:rPr>
        <w:t>sporządzony zostanie protokół o stwierdzonych drobnych uchybieniach które Wykonawca zobowiązuje się wyeliminować  w terminie uzgodnionym przez Strony, nie później niż w terminie 30 dni kalendarzowych od daty ich stwierdzenia. Protokół zawierać będzie także zobowiązanie się Wykonawcy do ich usunięcia, podpisane przez przedstawiciela Wykonawcy. Wzór protokołu Zespół Odbioru ustali w trybie roboczym</w:t>
      </w:r>
      <w:r w:rsidRPr="006E26A7">
        <w:rPr>
          <w:rFonts w:ascii="Arial" w:hAnsi="Arial" w:cs="Arial"/>
        </w:rPr>
        <w:t>.</w:t>
      </w:r>
    </w:p>
    <w:p w:rsidR="00C838FD" w:rsidRPr="006E26A7" w:rsidRDefault="00C838FD" w:rsidP="000971C2">
      <w:pPr>
        <w:pStyle w:val="Akapitzlist"/>
        <w:numPr>
          <w:ilvl w:val="0"/>
          <w:numId w:val="103"/>
        </w:numPr>
        <w:suppressAutoHyphens/>
        <w:spacing w:before="120" w:after="120"/>
        <w:jc w:val="both"/>
        <w:rPr>
          <w:sz w:val="24"/>
          <w:szCs w:val="24"/>
        </w:rPr>
      </w:pPr>
      <w:r w:rsidRPr="006E26A7">
        <w:rPr>
          <w:sz w:val="24"/>
          <w:szCs w:val="24"/>
        </w:rPr>
        <w:t xml:space="preserve">Usunięcie </w:t>
      </w:r>
      <w:r w:rsidR="00CE30E4" w:rsidRPr="006E26A7">
        <w:rPr>
          <w:sz w:val="24"/>
          <w:szCs w:val="24"/>
        </w:rPr>
        <w:t>drobnych uchybień Strony potwierdzają w stosownym protokole, którego wzór zespół odbioru ustali w trybie roboczym</w:t>
      </w:r>
    </w:p>
    <w:p w:rsidR="00515033" w:rsidRPr="006E26A7" w:rsidRDefault="00515033" w:rsidP="00162B6F">
      <w:pPr>
        <w:suppressAutoHyphens/>
        <w:spacing w:before="120" w:after="120"/>
        <w:jc w:val="both"/>
        <w:rPr>
          <w:sz w:val="24"/>
          <w:szCs w:val="24"/>
        </w:rPr>
      </w:pPr>
      <w:r w:rsidRPr="006E26A7">
        <w:rPr>
          <w:sz w:val="24"/>
          <w:szCs w:val="24"/>
        </w:rPr>
        <w:t xml:space="preserve">23a. Wykonawca nie może odmówić usunięcia drobnych uchybień, o których mowa </w:t>
      </w:r>
      <w:r w:rsidRPr="006E26A7">
        <w:rPr>
          <w:sz w:val="24"/>
          <w:szCs w:val="24"/>
        </w:rPr>
        <w:br/>
        <w:t xml:space="preserve">          w ust. 22, w ramach wynagrodzenia, o którym mowa w § 3 niniejszej Umowy, bez</w:t>
      </w:r>
      <w:r w:rsidRPr="006E26A7">
        <w:rPr>
          <w:sz w:val="24"/>
          <w:szCs w:val="24"/>
        </w:rPr>
        <w:br/>
        <w:t xml:space="preserve">          względu na wysokość związanych z tym kosztów.</w:t>
      </w:r>
    </w:p>
    <w:p w:rsidR="0007643F" w:rsidRPr="006E26A7" w:rsidRDefault="00C838FD" w:rsidP="000971C2">
      <w:pPr>
        <w:numPr>
          <w:ilvl w:val="0"/>
          <w:numId w:val="104"/>
        </w:numPr>
        <w:suppressAutoHyphens/>
        <w:spacing w:before="120" w:after="120"/>
        <w:jc w:val="both"/>
        <w:rPr>
          <w:sz w:val="24"/>
          <w:szCs w:val="24"/>
        </w:rPr>
      </w:pPr>
      <w:r w:rsidRPr="006E26A7">
        <w:rPr>
          <w:sz w:val="24"/>
          <w:szCs w:val="24"/>
        </w:rPr>
        <w:t xml:space="preserve"> W razie nieusunięcia drobnych uc</w:t>
      </w:r>
      <w:r w:rsidR="00E16252" w:rsidRPr="006E26A7">
        <w:rPr>
          <w:sz w:val="24"/>
          <w:szCs w:val="24"/>
        </w:rPr>
        <w:t xml:space="preserve">hybień, o których mowa w ust. 22 </w:t>
      </w:r>
      <w:r w:rsidRPr="006E26A7">
        <w:rPr>
          <w:sz w:val="24"/>
          <w:szCs w:val="24"/>
        </w:rPr>
        <w:t xml:space="preserve">w terminie tam określonym Zamawiający nalicza kary umowne określone </w:t>
      </w:r>
      <w:r w:rsidR="005921D2" w:rsidRPr="006E26A7">
        <w:rPr>
          <w:sz w:val="24"/>
          <w:szCs w:val="24"/>
        </w:rPr>
        <w:t>w § 11</w:t>
      </w:r>
      <w:r w:rsidRPr="006E26A7">
        <w:rPr>
          <w:sz w:val="24"/>
          <w:szCs w:val="24"/>
        </w:rPr>
        <w:t xml:space="preserve"> ust. 4</w:t>
      </w:r>
      <w:r w:rsidR="0004100B" w:rsidRPr="006E26A7">
        <w:rPr>
          <w:sz w:val="24"/>
          <w:szCs w:val="24"/>
        </w:rPr>
        <w:t xml:space="preserve"> pkt 3 niniejszej Umowy</w:t>
      </w:r>
      <w:r w:rsidRPr="006E26A7">
        <w:rPr>
          <w:sz w:val="24"/>
          <w:szCs w:val="24"/>
        </w:rPr>
        <w:t>.</w:t>
      </w:r>
    </w:p>
    <w:p w:rsidR="00F97D48" w:rsidRPr="006E26A7" w:rsidRDefault="00F97D48" w:rsidP="000971C2">
      <w:pPr>
        <w:numPr>
          <w:ilvl w:val="0"/>
          <w:numId w:val="104"/>
        </w:numPr>
        <w:suppressAutoHyphens/>
        <w:jc w:val="both"/>
        <w:rPr>
          <w:sz w:val="24"/>
          <w:szCs w:val="24"/>
        </w:rPr>
      </w:pPr>
      <w:r w:rsidRPr="006E26A7">
        <w:rPr>
          <w:sz w:val="24"/>
          <w:szCs w:val="24"/>
        </w:rPr>
        <w:t>W przypadku:</w:t>
      </w:r>
    </w:p>
    <w:p w:rsidR="00F540F9" w:rsidRPr="006E26A7" w:rsidRDefault="008D441E" w:rsidP="000971C2">
      <w:pPr>
        <w:pStyle w:val="Akapitzlist"/>
        <w:numPr>
          <w:ilvl w:val="0"/>
          <w:numId w:val="71"/>
        </w:numPr>
        <w:suppressAutoHyphens/>
        <w:jc w:val="both"/>
        <w:rPr>
          <w:sz w:val="24"/>
          <w:szCs w:val="24"/>
        </w:rPr>
      </w:pPr>
      <w:r w:rsidRPr="006E26A7">
        <w:rPr>
          <w:sz w:val="24"/>
          <w:szCs w:val="24"/>
        </w:rPr>
        <w:t>dokonania bez uwag</w:t>
      </w:r>
      <w:r w:rsidR="00F747E6" w:rsidRPr="006E26A7">
        <w:rPr>
          <w:sz w:val="24"/>
          <w:szCs w:val="24"/>
        </w:rPr>
        <w:t xml:space="preserve"> (z zastrzeżeniem ust. 11)</w:t>
      </w:r>
      <w:r w:rsidRPr="006E26A7">
        <w:rPr>
          <w:sz w:val="24"/>
          <w:szCs w:val="24"/>
        </w:rPr>
        <w:t xml:space="preserve"> z</w:t>
      </w:r>
      <w:r w:rsidR="007B5093" w:rsidRPr="006E26A7">
        <w:rPr>
          <w:sz w:val="24"/>
          <w:szCs w:val="24"/>
        </w:rPr>
        <w:t>e strony</w:t>
      </w:r>
      <w:r w:rsidRPr="006E26A7">
        <w:rPr>
          <w:sz w:val="24"/>
          <w:szCs w:val="24"/>
        </w:rPr>
        <w:t xml:space="preserve"> </w:t>
      </w:r>
      <w:r w:rsidR="00F97D48" w:rsidRPr="006E26A7">
        <w:rPr>
          <w:sz w:val="24"/>
          <w:szCs w:val="24"/>
        </w:rPr>
        <w:t>PGE od</w:t>
      </w:r>
      <w:r w:rsidR="00E16252" w:rsidRPr="006E26A7">
        <w:rPr>
          <w:sz w:val="24"/>
          <w:szCs w:val="24"/>
        </w:rPr>
        <w:t>biorów, o których mowa w ust. 10</w:t>
      </w:r>
      <w:r w:rsidR="00F97D48" w:rsidRPr="006E26A7">
        <w:rPr>
          <w:sz w:val="24"/>
          <w:szCs w:val="24"/>
        </w:rPr>
        <w:t xml:space="preserve"> pkt. 2</w:t>
      </w:r>
      <w:r w:rsidR="00F747E6" w:rsidRPr="006E26A7">
        <w:rPr>
          <w:sz w:val="24"/>
          <w:szCs w:val="24"/>
        </w:rPr>
        <w:t>, a w przypadku, o którym mowa w ust. 11 dodatkowo</w:t>
      </w:r>
      <w:r w:rsidR="007B5093" w:rsidRPr="006E26A7">
        <w:rPr>
          <w:sz w:val="24"/>
          <w:szCs w:val="24"/>
        </w:rPr>
        <w:t xml:space="preserve"> </w:t>
      </w:r>
      <w:r w:rsidR="00F747E6" w:rsidRPr="006E26A7">
        <w:rPr>
          <w:sz w:val="24"/>
          <w:szCs w:val="24"/>
        </w:rPr>
        <w:t>potwierdzenie</w:t>
      </w:r>
      <w:r w:rsidR="00F540F9" w:rsidRPr="006E26A7">
        <w:rPr>
          <w:sz w:val="24"/>
          <w:szCs w:val="24"/>
        </w:rPr>
        <w:t xml:space="preserve"> przez PGE ograniczenia przez Wykonawcę wartości zakłóceń wprowadzanych przez urządzenia wchodzące w skład punktu ładowania do sieci dystrybucyjnej</w:t>
      </w:r>
      <w:r w:rsidR="00F747E6" w:rsidRPr="006E26A7">
        <w:rPr>
          <w:sz w:val="24"/>
          <w:szCs w:val="24"/>
        </w:rPr>
        <w:t xml:space="preserve"> </w:t>
      </w:r>
      <w:r w:rsidR="00F540F9" w:rsidRPr="006E26A7">
        <w:rPr>
          <w:sz w:val="24"/>
          <w:szCs w:val="24"/>
        </w:rPr>
        <w:t xml:space="preserve">oraz, </w:t>
      </w:r>
    </w:p>
    <w:p w:rsidR="006F6D7D" w:rsidRPr="006E26A7" w:rsidRDefault="006F6D7D" w:rsidP="000971C2">
      <w:pPr>
        <w:pStyle w:val="Akapitzlist"/>
        <w:numPr>
          <w:ilvl w:val="0"/>
          <w:numId w:val="71"/>
        </w:numPr>
        <w:suppressAutoHyphens/>
        <w:jc w:val="both"/>
        <w:rPr>
          <w:sz w:val="24"/>
          <w:szCs w:val="24"/>
        </w:rPr>
      </w:pPr>
      <w:r w:rsidRPr="006E26A7">
        <w:rPr>
          <w:sz w:val="24"/>
          <w:szCs w:val="24"/>
        </w:rPr>
        <w:t>nie stwierdzenia w trakcie wstępnego odbioru technicznego drobnych uch</w:t>
      </w:r>
      <w:r w:rsidR="00E16252" w:rsidRPr="006E26A7">
        <w:rPr>
          <w:sz w:val="24"/>
          <w:szCs w:val="24"/>
        </w:rPr>
        <w:t xml:space="preserve">ybień, </w:t>
      </w:r>
      <w:r w:rsidR="00E16252" w:rsidRPr="006E26A7">
        <w:rPr>
          <w:sz w:val="24"/>
          <w:szCs w:val="24"/>
        </w:rPr>
        <w:br/>
        <w:t>o których mowa w ust. 22</w:t>
      </w:r>
      <w:r w:rsidRPr="006E26A7">
        <w:rPr>
          <w:sz w:val="24"/>
          <w:szCs w:val="24"/>
        </w:rPr>
        <w:t xml:space="preserve"> i,</w:t>
      </w:r>
    </w:p>
    <w:p w:rsidR="006F6D7D" w:rsidRPr="006E26A7" w:rsidRDefault="006F6D7D" w:rsidP="000971C2">
      <w:pPr>
        <w:pStyle w:val="Akapitzlist"/>
        <w:numPr>
          <w:ilvl w:val="0"/>
          <w:numId w:val="71"/>
        </w:numPr>
        <w:suppressAutoHyphens/>
        <w:jc w:val="both"/>
        <w:rPr>
          <w:sz w:val="24"/>
          <w:szCs w:val="24"/>
        </w:rPr>
      </w:pPr>
      <w:r w:rsidRPr="006E26A7">
        <w:rPr>
          <w:sz w:val="24"/>
          <w:szCs w:val="24"/>
        </w:rPr>
        <w:t>podpisania przez Strony bez uwag</w:t>
      </w:r>
      <w:r w:rsidR="00E05D34" w:rsidRPr="006E26A7">
        <w:rPr>
          <w:sz w:val="24"/>
          <w:szCs w:val="24"/>
        </w:rPr>
        <w:t xml:space="preserve"> z zastrzeżeniem ust. 11</w:t>
      </w:r>
      <w:r w:rsidRPr="006E26A7">
        <w:rPr>
          <w:sz w:val="24"/>
          <w:szCs w:val="24"/>
        </w:rPr>
        <w:t xml:space="preserve"> protokołu wstępnego odbioru technicznego</w:t>
      </w:r>
      <w:r w:rsidR="00FE0A09" w:rsidRPr="006E26A7">
        <w:rPr>
          <w:sz w:val="24"/>
          <w:szCs w:val="24"/>
        </w:rPr>
        <w:t xml:space="preserve"> oraz podpisania bez uwag protokołów: kompletności dokumentów  określonych w § 2 ust. 28 pkt 3 Umowy oraz kompletności programów i dodatkowego wyposażenia określonych w § 2 ust. 36 i § 2 ust. 42 Umowy</w:t>
      </w:r>
      <w:r w:rsidRPr="006E26A7">
        <w:rPr>
          <w:sz w:val="24"/>
          <w:szCs w:val="24"/>
        </w:rPr>
        <w:t>,</w:t>
      </w:r>
    </w:p>
    <w:p w:rsidR="00C4298B" w:rsidRPr="006E26A7" w:rsidRDefault="00C06C44" w:rsidP="00C06C44">
      <w:pPr>
        <w:pStyle w:val="Akapitzlist"/>
        <w:numPr>
          <w:ilvl w:val="0"/>
          <w:numId w:val="71"/>
        </w:numPr>
        <w:rPr>
          <w:sz w:val="24"/>
          <w:szCs w:val="24"/>
        </w:rPr>
      </w:pPr>
      <w:r w:rsidRPr="006E26A7">
        <w:rPr>
          <w:sz w:val="24"/>
          <w:szCs w:val="24"/>
        </w:rPr>
        <w:t>uzyskania przez Wykonawcę w imieniu Zamawiającego decyzji o pozwoleniu na użytkowanie punktu ładowania.</w:t>
      </w:r>
    </w:p>
    <w:p w:rsidR="006F6D7D" w:rsidRPr="006E26A7" w:rsidRDefault="006F6D7D" w:rsidP="006F6D7D">
      <w:pPr>
        <w:suppressAutoHyphens/>
        <w:ind w:left="360"/>
        <w:jc w:val="both"/>
        <w:rPr>
          <w:sz w:val="24"/>
          <w:szCs w:val="24"/>
        </w:rPr>
      </w:pPr>
      <w:r w:rsidRPr="006E26A7">
        <w:rPr>
          <w:sz w:val="24"/>
          <w:szCs w:val="24"/>
        </w:rPr>
        <w:t>Strony bezpośrednio po przeprowadzeniu wstępnego odbioru</w:t>
      </w:r>
      <w:r w:rsidR="007C2AC5" w:rsidRPr="006E26A7">
        <w:rPr>
          <w:sz w:val="24"/>
          <w:szCs w:val="24"/>
        </w:rPr>
        <w:t xml:space="preserve"> technicznego</w:t>
      </w:r>
      <w:r w:rsidRPr="006E26A7">
        <w:rPr>
          <w:sz w:val="24"/>
          <w:szCs w:val="24"/>
        </w:rPr>
        <w:t xml:space="preserve"> </w:t>
      </w:r>
      <w:r w:rsidR="007B5093" w:rsidRPr="006E26A7">
        <w:rPr>
          <w:sz w:val="24"/>
          <w:szCs w:val="24"/>
        </w:rPr>
        <w:t>są uprawnione do podpisania bez uwag protokołu</w:t>
      </w:r>
      <w:r w:rsidR="00B07C48" w:rsidRPr="006E26A7">
        <w:rPr>
          <w:sz w:val="24"/>
          <w:szCs w:val="24"/>
        </w:rPr>
        <w:t xml:space="preserve"> końcowego odbioru technicznego </w:t>
      </w:r>
      <w:r w:rsidRPr="006E26A7">
        <w:rPr>
          <w:sz w:val="24"/>
          <w:szCs w:val="24"/>
        </w:rPr>
        <w:t xml:space="preserve">punktu ładowania. </w:t>
      </w:r>
    </w:p>
    <w:p w:rsidR="002A51B7" w:rsidRPr="006E26A7" w:rsidRDefault="004C492A" w:rsidP="00FD6577">
      <w:pPr>
        <w:suppressAutoHyphens/>
        <w:spacing w:before="120" w:after="120"/>
        <w:jc w:val="both"/>
        <w:rPr>
          <w:sz w:val="24"/>
          <w:szCs w:val="24"/>
        </w:rPr>
      </w:pPr>
      <w:r w:rsidRPr="006E26A7">
        <w:rPr>
          <w:sz w:val="24"/>
          <w:szCs w:val="24"/>
        </w:rPr>
        <w:br/>
      </w:r>
    </w:p>
    <w:p w:rsidR="008D58F3" w:rsidRPr="006E26A7" w:rsidRDefault="008D58F3" w:rsidP="008D58F3">
      <w:pPr>
        <w:pStyle w:val="Akapitzlist"/>
        <w:tabs>
          <w:tab w:val="left" w:pos="284"/>
        </w:tabs>
        <w:suppressAutoHyphens/>
        <w:spacing w:before="120" w:after="120"/>
        <w:ind w:left="360"/>
        <w:jc w:val="center"/>
        <w:rPr>
          <w:b/>
          <w:sz w:val="24"/>
          <w:szCs w:val="24"/>
          <w:u w:val="single"/>
        </w:rPr>
      </w:pPr>
      <w:r w:rsidRPr="006E26A7">
        <w:rPr>
          <w:b/>
          <w:sz w:val="24"/>
          <w:szCs w:val="24"/>
          <w:u w:val="single"/>
        </w:rPr>
        <w:t>Końcowy odbiór techniczny</w:t>
      </w:r>
    </w:p>
    <w:p w:rsidR="0077289C" w:rsidRPr="006E26A7" w:rsidRDefault="0077289C" w:rsidP="008D58F3">
      <w:pPr>
        <w:pStyle w:val="Akapitzlist"/>
        <w:tabs>
          <w:tab w:val="left" w:pos="284"/>
        </w:tabs>
        <w:suppressAutoHyphens/>
        <w:spacing w:before="120" w:after="120"/>
        <w:ind w:left="360"/>
        <w:jc w:val="center"/>
        <w:rPr>
          <w:b/>
          <w:sz w:val="24"/>
          <w:szCs w:val="24"/>
          <w:u w:val="single"/>
        </w:rPr>
      </w:pPr>
    </w:p>
    <w:p w:rsidR="00C838FD" w:rsidRPr="006E26A7" w:rsidRDefault="002C75A6" w:rsidP="000971C2">
      <w:pPr>
        <w:pStyle w:val="Akapitzlist"/>
        <w:numPr>
          <w:ilvl w:val="0"/>
          <w:numId w:val="79"/>
        </w:numPr>
        <w:suppressAutoHyphens/>
        <w:spacing w:before="120" w:after="120"/>
        <w:ind w:left="357" w:hanging="357"/>
        <w:contextualSpacing w:val="0"/>
        <w:jc w:val="both"/>
        <w:rPr>
          <w:sz w:val="24"/>
          <w:szCs w:val="24"/>
        </w:rPr>
      </w:pPr>
      <w:r w:rsidRPr="006E26A7">
        <w:rPr>
          <w:sz w:val="24"/>
          <w:szCs w:val="24"/>
        </w:rPr>
        <w:lastRenderedPageBreak/>
        <w:t>Z zastrzeżeniem ust. 25</w:t>
      </w:r>
      <w:r w:rsidR="00A10693" w:rsidRPr="006E26A7">
        <w:rPr>
          <w:sz w:val="24"/>
          <w:szCs w:val="24"/>
        </w:rPr>
        <w:t xml:space="preserve"> p</w:t>
      </w:r>
      <w:r w:rsidR="0077289C" w:rsidRPr="006E26A7">
        <w:rPr>
          <w:sz w:val="24"/>
          <w:szCs w:val="24"/>
        </w:rPr>
        <w:t>o wstępnym odbiorze technicznym</w:t>
      </w:r>
      <w:r w:rsidR="00E51F60" w:rsidRPr="006E26A7">
        <w:rPr>
          <w:sz w:val="24"/>
          <w:szCs w:val="24"/>
        </w:rPr>
        <w:t xml:space="preserve"> i zgłoszeniu przez Wykonawcę gotowości dokonania końcowego odbioru technicznego,</w:t>
      </w:r>
      <w:r w:rsidR="0077289C" w:rsidRPr="006E26A7">
        <w:rPr>
          <w:sz w:val="24"/>
          <w:szCs w:val="24"/>
        </w:rPr>
        <w:t xml:space="preserve"> w terminie wyznaczonym przez Zamawiającego Strony przystępują do końcowego odbioru technicznego </w:t>
      </w:r>
      <w:r w:rsidR="00750C07" w:rsidRPr="006E26A7">
        <w:rPr>
          <w:sz w:val="24"/>
          <w:szCs w:val="24"/>
        </w:rPr>
        <w:t xml:space="preserve">punktu </w:t>
      </w:r>
      <w:r w:rsidR="0077289C" w:rsidRPr="006E26A7">
        <w:rPr>
          <w:sz w:val="24"/>
          <w:szCs w:val="24"/>
        </w:rPr>
        <w:t xml:space="preserve">ładowania. </w:t>
      </w:r>
    </w:p>
    <w:p w:rsidR="00E51F60" w:rsidRPr="006E26A7" w:rsidRDefault="00E51F60" w:rsidP="000971C2">
      <w:pPr>
        <w:pStyle w:val="Akapitzlist"/>
        <w:numPr>
          <w:ilvl w:val="0"/>
          <w:numId w:val="79"/>
        </w:numPr>
        <w:suppressAutoHyphens/>
        <w:spacing w:before="120" w:after="120"/>
        <w:ind w:left="357" w:hanging="357"/>
        <w:contextualSpacing w:val="0"/>
        <w:jc w:val="both"/>
        <w:rPr>
          <w:sz w:val="24"/>
          <w:szCs w:val="24"/>
        </w:rPr>
      </w:pPr>
      <w:r w:rsidRPr="006E26A7">
        <w:rPr>
          <w:sz w:val="24"/>
          <w:szCs w:val="24"/>
        </w:rPr>
        <w:t>Warunkami</w:t>
      </w:r>
      <w:r w:rsidR="0077289C" w:rsidRPr="006E26A7">
        <w:rPr>
          <w:sz w:val="24"/>
          <w:szCs w:val="24"/>
        </w:rPr>
        <w:t xml:space="preserve"> </w:t>
      </w:r>
      <w:r w:rsidR="00FE20EF" w:rsidRPr="006E26A7">
        <w:rPr>
          <w:sz w:val="24"/>
          <w:szCs w:val="24"/>
        </w:rPr>
        <w:t xml:space="preserve">przeprowadzenia </w:t>
      </w:r>
      <w:r w:rsidR="0077289C" w:rsidRPr="006E26A7">
        <w:rPr>
          <w:sz w:val="24"/>
          <w:szCs w:val="24"/>
        </w:rPr>
        <w:t>koń</w:t>
      </w:r>
      <w:r w:rsidRPr="006E26A7">
        <w:rPr>
          <w:sz w:val="24"/>
          <w:szCs w:val="24"/>
        </w:rPr>
        <w:t>cowego odbioru technicznego są:</w:t>
      </w:r>
    </w:p>
    <w:p w:rsidR="003B2700" w:rsidRPr="006E26A7" w:rsidRDefault="00FE20EF" w:rsidP="000971C2">
      <w:pPr>
        <w:pStyle w:val="Akapitzlist"/>
        <w:numPr>
          <w:ilvl w:val="0"/>
          <w:numId w:val="52"/>
        </w:numPr>
        <w:suppressAutoHyphens/>
        <w:spacing w:before="120" w:after="120"/>
        <w:jc w:val="both"/>
        <w:rPr>
          <w:sz w:val="24"/>
          <w:szCs w:val="24"/>
        </w:rPr>
      </w:pPr>
      <w:r w:rsidRPr="006E26A7">
        <w:rPr>
          <w:sz w:val="24"/>
          <w:szCs w:val="24"/>
        </w:rPr>
        <w:t>podpisany przez Strony bez uwag</w:t>
      </w:r>
      <w:r w:rsidR="00E05D34" w:rsidRPr="006E26A7">
        <w:rPr>
          <w:sz w:val="24"/>
          <w:szCs w:val="24"/>
        </w:rPr>
        <w:t xml:space="preserve"> z zastrzeżeniem ust. 11</w:t>
      </w:r>
      <w:r w:rsidR="003B2700" w:rsidRPr="006E26A7">
        <w:rPr>
          <w:sz w:val="24"/>
          <w:szCs w:val="24"/>
        </w:rPr>
        <w:t xml:space="preserve"> </w:t>
      </w:r>
      <w:r w:rsidRPr="006E26A7">
        <w:rPr>
          <w:sz w:val="24"/>
          <w:szCs w:val="24"/>
        </w:rPr>
        <w:t>protokół wstępnego odbioru technicznego, o którym mowa w</w:t>
      </w:r>
      <w:r w:rsidR="002C75A6" w:rsidRPr="006E26A7">
        <w:rPr>
          <w:sz w:val="24"/>
          <w:szCs w:val="24"/>
        </w:rPr>
        <w:t xml:space="preserve"> ust. 14</w:t>
      </w:r>
      <w:r w:rsidR="00FE0A09" w:rsidRPr="006E26A7">
        <w:rPr>
          <w:sz w:val="24"/>
          <w:szCs w:val="24"/>
        </w:rPr>
        <w:t xml:space="preserve"> oraz podpisane bez uwag protokoły: kompletności dokumentów  określonych w § 2 ust. 28 pkt 3 Umowy oraz kompletności programów i dodatkowego wyposażenia określonych w § 2 ust. 36 i § 2 ust. 42 Umowy,</w:t>
      </w:r>
    </w:p>
    <w:p w:rsidR="00545895" w:rsidRPr="006E26A7" w:rsidRDefault="00E51F60" w:rsidP="000971C2">
      <w:pPr>
        <w:pStyle w:val="Akapitzlist"/>
        <w:numPr>
          <w:ilvl w:val="0"/>
          <w:numId w:val="52"/>
        </w:numPr>
        <w:suppressAutoHyphens/>
        <w:spacing w:before="120" w:after="120"/>
        <w:jc w:val="both"/>
        <w:rPr>
          <w:sz w:val="24"/>
          <w:szCs w:val="24"/>
        </w:rPr>
      </w:pPr>
      <w:r w:rsidRPr="006E26A7">
        <w:rPr>
          <w:sz w:val="24"/>
          <w:szCs w:val="24"/>
        </w:rPr>
        <w:t>ograniczenie</w:t>
      </w:r>
      <w:r w:rsidR="00AB60AE" w:rsidRPr="006E26A7">
        <w:rPr>
          <w:sz w:val="24"/>
          <w:szCs w:val="24"/>
        </w:rPr>
        <w:t xml:space="preserve"> przez Wykonawcę</w:t>
      </w:r>
      <w:r w:rsidRPr="006E26A7">
        <w:rPr>
          <w:sz w:val="24"/>
          <w:szCs w:val="24"/>
        </w:rPr>
        <w:t xml:space="preserve"> zakłóceń emitowanych przez urządzenia </w:t>
      </w:r>
      <w:r w:rsidR="002420DA" w:rsidRPr="006E26A7">
        <w:rPr>
          <w:sz w:val="24"/>
          <w:szCs w:val="24"/>
        </w:rPr>
        <w:t xml:space="preserve">wchodzące w skład punktu </w:t>
      </w:r>
      <w:r w:rsidRPr="006E26A7">
        <w:rPr>
          <w:sz w:val="24"/>
          <w:szCs w:val="24"/>
        </w:rPr>
        <w:t>ładowania do sieci dystrybucyjnej do wartości dopuszczalnych przez</w:t>
      </w:r>
      <w:r w:rsidR="00FD6577" w:rsidRPr="006E26A7">
        <w:rPr>
          <w:sz w:val="24"/>
          <w:szCs w:val="24"/>
        </w:rPr>
        <w:t xml:space="preserve"> PGE</w:t>
      </w:r>
      <w:r w:rsidR="00093799" w:rsidRPr="006E26A7">
        <w:rPr>
          <w:sz w:val="24"/>
          <w:szCs w:val="24"/>
        </w:rPr>
        <w:t xml:space="preserve"> </w:t>
      </w:r>
      <w:r w:rsidR="006F6D7D" w:rsidRPr="006E26A7">
        <w:rPr>
          <w:sz w:val="24"/>
          <w:szCs w:val="24"/>
        </w:rPr>
        <w:t>– potwierdzone przez</w:t>
      </w:r>
      <w:r w:rsidR="004A33A0" w:rsidRPr="006E26A7">
        <w:rPr>
          <w:sz w:val="24"/>
          <w:szCs w:val="24"/>
        </w:rPr>
        <w:t xml:space="preserve"> PGE</w:t>
      </w:r>
      <w:r w:rsidR="00C81B5E" w:rsidRPr="006E26A7">
        <w:rPr>
          <w:sz w:val="24"/>
          <w:szCs w:val="24"/>
        </w:rPr>
        <w:t>,</w:t>
      </w:r>
    </w:p>
    <w:p w:rsidR="00C81B5E" w:rsidRPr="006E26A7" w:rsidRDefault="00C81B5E" w:rsidP="00C81B5E">
      <w:pPr>
        <w:pStyle w:val="Akapitzlist"/>
        <w:numPr>
          <w:ilvl w:val="0"/>
          <w:numId w:val="52"/>
        </w:numPr>
        <w:suppressAutoHyphens/>
        <w:spacing w:before="120" w:after="120"/>
        <w:jc w:val="both"/>
        <w:rPr>
          <w:sz w:val="24"/>
          <w:szCs w:val="24"/>
        </w:rPr>
      </w:pPr>
      <w:r w:rsidRPr="006E26A7">
        <w:rPr>
          <w:sz w:val="24"/>
          <w:szCs w:val="24"/>
        </w:rPr>
        <w:t>uzyskanie przez Wykonawcę w imieniu Zamawiającego decyzji o pozwoleniu na użytkowanie punktu łado</w:t>
      </w:r>
      <w:r w:rsidR="00EE3C57" w:rsidRPr="006E26A7">
        <w:rPr>
          <w:sz w:val="24"/>
          <w:szCs w:val="24"/>
        </w:rPr>
        <w:t>wania</w:t>
      </w:r>
      <w:r w:rsidRPr="006E26A7">
        <w:rPr>
          <w:sz w:val="24"/>
          <w:szCs w:val="24"/>
        </w:rPr>
        <w:t>.</w:t>
      </w:r>
    </w:p>
    <w:p w:rsidR="00FE20EF" w:rsidRPr="006E26A7" w:rsidRDefault="00FE20EF" w:rsidP="000971C2">
      <w:pPr>
        <w:pStyle w:val="Akapitzlist"/>
        <w:numPr>
          <w:ilvl w:val="0"/>
          <w:numId w:val="80"/>
        </w:numPr>
        <w:suppressAutoHyphens/>
        <w:spacing w:before="120" w:after="120"/>
        <w:jc w:val="both"/>
        <w:rPr>
          <w:sz w:val="24"/>
          <w:szCs w:val="24"/>
        </w:rPr>
      </w:pPr>
      <w:r w:rsidRPr="006E26A7">
        <w:rPr>
          <w:sz w:val="24"/>
          <w:szCs w:val="24"/>
        </w:rPr>
        <w:t>Końcowy odbiór techniczny obejmuje:</w:t>
      </w:r>
    </w:p>
    <w:p w:rsidR="003C1EEC" w:rsidRPr="006E26A7" w:rsidRDefault="004E39D5" w:rsidP="000971C2">
      <w:pPr>
        <w:pStyle w:val="Akapitzlist"/>
        <w:numPr>
          <w:ilvl w:val="0"/>
          <w:numId w:val="45"/>
        </w:numPr>
        <w:suppressAutoHyphens/>
        <w:spacing w:before="120" w:after="120"/>
        <w:jc w:val="both"/>
        <w:rPr>
          <w:sz w:val="24"/>
          <w:szCs w:val="24"/>
        </w:rPr>
      </w:pPr>
      <w:r w:rsidRPr="006E26A7">
        <w:rPr>
          <w:sz w:val="24"/>
          <w:szCs w:val="24"/>
        </w:rPr>
        <w:t xml:space="preserve">weryfikację ograniczenia zakłóceń emitowanych przez urządzenia </w:t>
      </w:r>
      <w:r w:rsidR="00E4496C" w:rsidRPr="006E26A7">
        <w:rPr>
          <w:sz w:val="24"/>
          <w:szCs w:val="24"/>
        </w:rPr>
        <w:t xml:space="preserve">punktu ładowania </w:t>
      </w:r>
      <w:r w:rsidRPr="006E26A7">
        <w:rPr>
          <w:sz w:val="24"/>
          <w:szCs w:val="24"/>
        </w:rPr>
        <w:t>do sieci dystrybucyjnej do wartości dopuszczalnych przez</w:t>
      </w:r>
      <w:r w:rsidR="00FD6577" w:rsidRPr="006E26A7">
        <w:rPr>
          <w:sz w:val="24"/>
          <w:szCs w:val="24"/>
        </w:rPr>
        <w:t xml:space="preserve"> </w:t>
      </w:r>
      <w:r w:rsidR="00E4496C" w:rsidRPr="006E26A7">
        <w:rPr>
          <w:sz w:val="24"/>
          <w:szCs w:val="24"/>
        </w:rPr>
        <w:t>PGE</w:t>
      </w:r>
      <w:r w:rsidR="003C1EEC" w:rsidRPr="006E26A7">
        <w:rPr>
          <w:sz w:val="24"/>
          <w:szCs w:val="24"/>
        </w:rPr>
        <w:t xml:space="preserve"> na podstawie przedstawionych przez Wykonawcę dokumentów potwierdzających usunięcie zakłóceń</w:t>
      </w:r>
      <w:r w:rsidR="00A57AAC" w:rsidRPr="006E26A7">
        <w:rPr>
          <w:sz w:val="24"/>
          <w:szCs w:val="24"/>
        </w:rPr>
        <w:t xml:space="preserve"> wystawionych przez PGE</w:t>
      </w:r>
      <w:r w:rsidR="00E4496C" w:rsidRPr="006E26A7">
        <w:rPr>
          <w:sz w:val="24"/>
          <w:szCs w:val="24"/>
        </w:rPr>
        <w:t>.</w:t>
      </w:r>
      <w:r w:rsidR="003C1EEC" w:rsidRPr="006E26A7">
        <w:t xml:space="preserve"> </w:t>
      </w:r>
    </w:p>
    <w:p w:rsidR="003C1EEC" w:rsidRPr="006E26A7" w:rsidRDefault="003C1EEC" w:rsidP="002938E1">
      <w:pPr>
        <w:pStyle w:val="Akapitzlist"/>
        <w:suppressAutoHyphens/>
        <w:spacing w:before="120" w:after="120"/>
        <w:jc w:val="both"/>
        <w:rPr>
          <w:sz w:val="24"/>
          <w:szCs w:val="24"/>
        </w:rPr>
      </w:pPr>
    </w:p>
    <w:p w:rsidR="00FD6577" w:rsidRPr="006E26A7" w:rsidRDefault="00D21D13" w:rsidP="000971C2">
      <w:pPr>
        <w:pStyle w:val="Akapitzlist"/>
        <w:numPr>
          <w:ilvl w:val="0"/>
          <w:numId w:val="81"/>
        </w:numPr>
        <w:suppressAutoHyphens/>
        <w:spacing w:before="120" w:after="120"/>
        <w:ind w:hanging="357"/>
        <w:contextualSpacing w:val="0"/>
        <w:jc w:val="both"/>
        <w:rPr>
          <w:sz w:val="24"/>
          <w:szCs w:val="24"/>
        </w:rPr>
      </w:pPr>
      <w:r w:rsidRPr="006E26A7">
        <w:rPr>
          <w:sz w:val="24"/>
          <w:szCs w:val="24"/>
        </w:rPr>
        <w:t>Przeprowadzenie bez uwag końcowego odbioru technicznego potwierdza podpisany przez Strony</w:t>
      </w:r>
      <w:r w:rsidR="007C2AC5" w:rsidRPr="006E26A7">
        <w:rPr>
          <w:sz w:val="24"/>
          <w:szCs w:val="24"/>
        </w:rPr>
        <w:t xml:space="preserve"> bez uwag</w:t>
      </w:r>
      <w:r w:rsidRPr="006E26A7">
        <w:rPr>
          <w:sz w:val="24"/>
          <w:szCs w:val="24"/>
        </w:rPr>
        <w:t xml:space="preserve"> protokół końcowego odbioru technicznego </w:t>
      </w:r>
      <w:r w:rsidR="002420DA" w:rsidRPr="006E26A7">
        <w:rPr>
          <w:sz w:val="24"/>
          <w:szCs w:val="24"/>
        </w:rPr>
        <w:t>punktu ładowania</w:t>
      </w:r>
      <w:r w:rsidR="00804429" w:rsidRPr="006E26A7">
        <w:rPr>
          <w:sz w:val="24"/>
          <w:szCs w:val="24"/>
        </w:rPr>
        <w:t>.</w:t>
      </w:r>
      <w:r w:rsidR="00320440" w:rsidRPr="006E26A7">
        <w:rPr>
          <w:sz w:val="24"/>
          <w:szCs w:val="24"/>
        </w:rPr>
        <w:t xml:space="preserve"> </w:t>
      </w:r>
    </w:p>
    <w:p w:rsidR="007F3FE0" w:rsidRPr="006E26A7" w:rsidRDefault="007F3FE0" w:rsidP="000971C2">
      <w:pPr>
        <w:pStyle w:val="Akapitzlist"/>
        <w:numPr>
          <w:ilvl w:val="0"/>
          <w:numId w:val="81"/>
        </w:numPr>
        <w:suppressAutoHyphens/>
        <w:spacing w:before="120" w:after="120"/>
        <w:ind w:hanging="357"/>
        <w:contextualSpacing w:val="0"/>
        <w:jc w:val="both"/>
        <w:rPr>
          <w:sz w:val="24"/>
          <w:szCs w:val="24"/>
        </w:rPr>
      </w:pPr>
      <w:r w:rsidRPr="006E26A7">
        <w:rPr>
          <w:sz w:val="24"/>
          <w:szCs w:val="24"/>
        </w:rPr>
        <w:t>W przypadku</w:t>
      </w:r>
      <w:r w:rsidR="007C2AC5" w:rsidRPr="006E26A7">
        <w:rPr>
          <w:sz w:val="24"/>
          <w:szCs w:val="24"/>
        </w:rPr>
        <w:t>, o którym mowa w ust. 25 Strony podpisują bez uwag protokół końcowego odbioru technicznego bezpośrednio po przeprowadzeniu wstępnego odbioru technicznego</w:t>
      </w:r>
      <w:r w:rsidRPr="006E26A7">
        <w:rPr>
          <w:sz w:val="24"/>
          <w:szCs w:val="24"/>
        </w:rPr>
        <w:t xml:space="preserve">. </w:t>
      </w:r>
    </w:p>
    <w:p w:rsidR="007F3FE0" w:rsidRPr="006E26A7" w:rsidRDefault="007F3FE0" w:rsidP="000971C2">
      <w:pPr>
        <w:pStyle w:val="Akapitzlist"/>
        <w:numPr>
          <w:ilvl w:val="0"/>
          <w:numId w:val="81"/>
        </w:numPr>
        <w:suppressAutoHyphens/>
        <w:spacing w:before="120" w:after="120"/>
        <w:ind w:hanging="357"/>
        <w:contextualSpacing w:val="0"/>
        <w:jc w:val="both"/>
        <w:rPr>
          <w:sz w:val="24"/>
          <w:szCs w:val="24"/>
        </w:rPr>
      </w:pPr>
      <w:r w:rsidRPr="006E26A7">
        <w:rPr>
          <w:sz w:val="24"/>
          <w:szCs w:val="24"/>
        </w:rPr>
        <w:t>P</w:t>
      </w:r>
      <w:r w:rsidR="007C2AC5" w:rsidRPr="006E26A7">
        <w:rPr>
          <w:sz w:val="24"/>
          <w:szCs w:val="24"/>
        </w:rPr>
        <w:t>odpisany przez Strony bez uwag protokół końcowego odbioru technicznego punktu ładowania</w:t>
      </w:r>
      <w:r w:rsidR="007A6FDB" w:rsidRPr="006E26A7">
        <w:rPr>
          <w:sz w:val="24"/>
          <w:szCs w:val="24"/>
        </w:rPr>
        <w:t>, po uprzednim przeprowadzeniu z wynikiem pozytywnym wszelkich odbiorów z PGE i bezwarunkowym przyłączeniu punktu ładowania do sieci dystrybucyjnej</w:t>
      </w:r>
      <w:r w:rsidR="007C2AC5" w:rsidRPr="006E26A7">
        <w:rPr>
          <w:sz w:val="24"/>
          <w:szCs w:val="24"/>
        </w:rPr>
        <w:t xml:space="preserve"> </w:t>
      </w:r>
      <w:r w:rsidR="00F05CBF" w:rsidRPr="006E26A7">
        <w:rPr>
          <w:sz w:val="24"/>
          <w:szCs w:val="24"/>
        </w:rPr>
        <w:t xml:space="preserve">będzie </w:t>
      </w:r>
      <w:r w:rsidR="009E4BE7" w:rsidRPr="006E26A7">
        <w:rPr>
          <w:sz w:val="24"/>
          <w:szCs w:val="24"/>
        </w:rPr>
        <w:t>stanowił</w:t>
      </w:r>
      <w:r w:rsidR="002C24A8" w:rsidRPr="006E26A7">
        <w:rPr>
          <w:sz w:val="24"/>
          <w:szCs w:val="24"/>
        </w:rPr>
        <w:t xml:space="preserve"> dostawę</w:t>
      </w:r>
      <w:r w:rsidR="009E4BE7" w:rsidRPr="006E26A7">
        <w:rPr>
          <w:sz w:val="24"/>
          <w:szCs w:val="24"/>
        </w:rPr>
        <w:t xml:space="preserve"> punktu ładowania</w:t>
      </w:r>
      <w:r w:rsidR="002C24A8" w:rsidRPr="006E26A7">
        <w:rPr>
          <w:sz w:val="24"/>
          <w:szCs w:val="24"/>
        </w:rPr>
        <w:t xml:space="preserve"> w rozumieniu </w:t>
      </w:r>
      <w:r w:rsidR="002C24A8" w:rsidRPr="006E26A7">
        <w:rPr>
          <w:rFonts w:ascii="Agency FB" w:hAnsi="Agency FB"/>
          <w:sz w:val="24"/>
          <w:szCs w:val="24"/>
        </w:rPr>
        <w:t>§</w:t>
      </w:r>
      <w:r w:rsidR="002C24A8" w:rsidRPr="006E26A7">
        <w:rPr>
          <w:sz w:val="24"/>
          <w:szCs w:val="24"/>
        </w:rPr>
        <w:t xml:space="preserve"> 2 ust.2 c niniejszej umowy i tym samym będzie  </w:t>
      </w:r>
      <w:r w:rsidR="00F05CBF" w:rsidRPr="006E26A7">
        <w:rPr>
          <w:sz w:val="24"/>
          <w:szCs w:val="24"/>
        </w:rPr>
        <w:t>stanowi</w:t>
      </w:r>
      <w:r w:rsidR="009E4BE7" w:rsidRPr="006E26A7">
        <w:rPr>
          <w:sz w:val="24"/>
          <w:szCs w:val="24"/>
        </w:rPr>
        <w:t>ł</w:t>
      </w:r>
      <w:r w:rsidR="00F05CBF" w:rsidRPr="006E26A7">
        <w:rPr>
          <w:sz w:val="24"/>
          <w:szCs w:val="24"/>
        </w:rPr>
        <w:t xml:space="preserve"> podstawę do wystawienia faktury za dostawę punktu ładowania.</w:t>
      </w:r>
    </w:p>
    <w:p w:rsidR="007F3FE0" w:rsidRPr="006E26A7" w:rsidRDefault="007A6FDB" w:rsidP="000971C2">
      <w:pPr>
        <w:pStyle w:val="Akapitzlist"/>
        <w:numPr>
          <w:ilvl w:val="0"/>
          <w:numId w:val="81"/>
        </w:numPr>
        <w:suppressAutoHyphens/>
        <w:spacing w:before="120" w:after="120"/>
        <w:ind w:hanging="357"/>
        <w:contextualSpacing w:val="0"/>
        <w:jc w:val="both"/>
        <w:rPr>
          <w:sz w:val="24"/>
          <w:szCs w:val="24"/>
        </w:rPr>
      </w:pPr>
      <w:r w:rsidRPr="006E26A7">
        <w:rPr>
          <w:sz w:val="24"/>
          <w:szCs w:val="24"/>
        </w:rPr>
        <w:t>Wzór protokołu, o którym</w:t>
      </w:r>
      <w:r w:rsidR="007F3FE0" w:rsidRPr="006E26A7">
        <w:rPr>
          <w:sz w:val="24"/>
          <w:szCs w:val="24"/>
        </w:rPr>
        <w:t xml:space="preserve"> mowa w us</w:t>
      </w:r>
      <w:r w:rsidR="002C75A6" w:rsidRPr="006E26A7">
        <w:rPr>
          <w:sz w:val="24"/>
          <w:szCs w:val="24"/>
        </w:rPr>
        <w:t xml:space="preserve">t. 29 </w:t>
      </w:r>
      <w:r w:rsidR="000B3C32" w:rsidRPr="006E26A7">
        <w:rPr>
          <w:sz w:val="24"/>
          <w:szCs w:val="24"/>
        </w:rPr>
        <w:t>Zespół Odbioru ustali</w:t>
      </w:r>
      <w:r w:rsidR="007F3FE0" w:rsidRPr="006E26A7">
        <w:rPr>
          <w:sz w:val="24"/>
          <w:szCs w:val="24"/>
        </w:rPr>
        <w:t xml:space="preserve"> w trybie roboczym. </w:t>
      </w:r>
    </w:p>
    <w:p w:rsidR="00995403" w:rsidRPr="006E26A7" w:rsidRDefault="00995403" w:rsidP="0078772C">
      <w:pPr>
        <w:suppressAutoHyphens/>
        <w:spacing w:before="120" w:after="120"/>
        <w:jc w:val="both"/>
        <w:rPr>
          <w:sz w:val="24"/>
          <w:szCs w:val="24"/>
        </w:rPr>
      </w:pPr>
    </w:p>
    <w:p w:rsidR="00995403" w:rsidRPr="006E26A7" w:rsidRDefault="00995403" w:rsidP="00947143">
      <w:pPr>
        <w:pStyle w:val="Akapitzlist"/>
        <w:suppressAutoHyphens/>
        <w:spacing w:before="120" w:after="120"/>
        <w:ind w:left="357"/>
        <w:contextualSpacing w:val="0"/>
        <w:jc w:val="both"/>
        <w:rPr>
          <w:sz w:val="24"/>
          <w:szCs w:val="24"/>
        </w:rPr>
      </w:pPr>
    </w:p>
    <w:p w:rsidR="00947143" w:rsidRPr="006E26A7" w:rsidRDefault="00947143" w:rsidP="00947143">
      <w:pPr>
        <w:tabs>
          <w:tab w:val="left" w:pos="284"/>
        </w:tabs>
        <w:suppressAutoHyphens/>
        <w:spacing w:before="120" w:after="120"/>
        <w:ind w:left="360"/>
        <w:jc w:val="center"/>
        <w:rPr>
          <w:b/>
          <w:bCs/>
          <w:sz w:val="24"/>
          <w:szCs w:val="24"/>
          <w:u w:val="single"/>
        </w:rPr>
      </w:pPr>
      <w:r w:rsidRPr="006E26A7">
        <w:rPr>
          <w:b/>
          <w:bCs/>
          <w:sz w:val="24"/>
          <w:szCs w:val="24"/>
          <w:u w:val="single"/>
        </w:rPr>
        <w:t>Kontrola w trakcie</w:t>
      </w:r>
      <w:r w:rsidR="002E4847" w:rsidRPr="006E26A7">
        <w:rPr>
          <w:b/>
          <w:bCs/>
          <w:sz w:val="24"/>
          <w:szCs w:val="24"/>
          <w:u w:val="single"/>
        </w:rPr>
        <w:t xml:space="preserve"> procesu produkcyjnego i</w:t>
      </w:r>
      <w:r w:rsidRPr="006E26A7">
        <w:rPr>
          <w:b/>
          <w:bCs/>
          <w:sz w:val="24"/>
          <w:szCs w:val="24"/>
          <w:u w:val="single"/>
        </w:rPr>
        <w:t xml:space="preserve"> instalacji punktu ładowania</w:t>
      </w:r>
    </w:p>
    <w:p w:rsidR="00630BE2" w:rsidRPr="006E26A7" w:rsidRDefault="00947143" w:rsidP="000971C2">
      <w:pPr>
        <w:pStyle w:val="Akapitzlist"/>
        <w:numPr>
          <w:ilvl w:val="0"/>
          <w:numId w:val="81"/>
        </w:numPr>
        <w:tabs>
          <w:tab w:val="left" w:pos="284"/>
        </w:tabs>
        <w:suppressAutoHyphens/>
        <w:spacing w:before="120" w:after="120"/>
        <w:jc w:val="both"/>
        <w:rPr>
          <w:bCs/>
          <w:sz w:val="24"/>
          <w:szCs w:val="24"/>
        </w:rPr>
      </w:pPr>
      <w:r w:rsidRPr="006E26A7">
        <w:rPr>
          <w:sz w:val="24"/>
          <w:szCs w:val="24"/>
        </w:rPr>
        <w:t>Zamawiający zastrzega sobie prawo</w:t>
      </w:r>
      <w:r w:rsidR="0078772C" w:rsidRPr="006E26A7">
        <w:rPr>
          <w:sz w:val="24"/>
          <w:szCs w:val="24"/>
        </w:rPr>
        <w:t xml:space="preserve"> </w:t>
      </w:r>
      <w:r w:rsidRPr="006E26A7">
        <w:rPr>
          <w:sz w:val="24"/>
          <w:szCs w:val="24"/>
        </w:rPr>
        <w:t>kontroli realizacji prac w trakcie</w:t>
      </w:r>
      <w:r w:rsidR="002E4847" w:rsidRPr="006E26A7">
        <w:rPr>
          <w:sz w:val="24"/>
          <w:szCs w:val="24"/>
        </w:rPr>
        <w:t xml:space="preserve"> procesu produkcyjnego i</w:t>
      </w:r>
      <w:r w:rsidRPr="006E26A7">
        <w:rPr>
          <w:sz w:val="24"/>
          <w:szCs w:val="24"/>
        </w:rPr>
        <w:t xml:space="preserve"> instalacji punktu ładowania</w:t>
      </w:r>
      <w:r w:rsidR="002E4847" w:rsidRPr="006E26A7">
        <w:rPr>
          <w:sz w:val="24"/>
          <w:szCs w:val="24"/>
        </w:rPr>
        <w:t xml:space="preserve">, </w:t>
      </w:r>
    </w:p>
    <w:p w:rsidR="008C2E3F" w:rsidRPr="006E26A7" w:rsidRDefault="008C2E3F" w:rsidP="000971C2">
      <w:pPr>
        <w:pStyle w:val="Akapitzlist"/>
        <w:numPr>
          <w:ilvl w:val="0"/>
          <w:numId w:val="81"/>
        </w:numPr>
        <w:tabs>
          <w:tab w:val="left" w:pos="284"/>
        </w:tabs>
        <w:suppressAutoHyphens/>
        <w:spacing w:before="120" w:after="120"/>
        <w:jc w:val="both"/>
        <w:rPr>
          <w:bCs/>
          <w:sz w:val="24"/>
          <w:szCs w:val="24"/>
        </w:rPr>
      </w:pPr>
      <w:r w:rsidRPr="006E26A7">
        <w:rPr>
          <w:bCs/>
          <w:sz w:val="24"/>
          <w:szCs w:val="24"/>
        </w:rPr>
        <w:t xml:space="preserve">Wykonawca zawiadomi Zamawiającego pisemnie, drogą elektroniczną lub faksem </w:t>
      </w:r>
      <w:r w:rsidR="00630BE2" w:rsidRPr="006E26A7">
        <w:rPr>
          <w:bCs/>
          <w:sz w:val="24"/>
          <w:szCs w:val="24"/>
        </w:rPr>
        <w:br/>
      </w:r>
      <w:r w:rsidRPr="006E26A7">
        <w:rPr>
          <w:bCs/>
          <w:sz w:val="24"/>
          <w:szCs w:val="24"/>
        </w:rPr>
        <w:t>o następujących czynnościach:</w:t>
      </w:r>
    </w:p>
    <w:p w:rsidR="004E7736" w:rsidRPr="006E26A7" w:rsidRDefault="008C2E3F" w:rsidP="000971C2">
      <w:pPr>
        <w:pStyle w:val="Akapitzlist"/>
        <w:numPr>
          <w:ilvl w:val="0"/>
          <w:numId w:val="86"/>
        </w:numPr>
        <w:tabs>
          <w:tab w:val="left" w:pos="284"/>
        </w:tabs>
        <w:suppressAutoHyphens/>
        <w:spacing w:before="120" w:after="120"/>
        <w:jc w:val="both"/>
        <w:rPr>
          <w:bCs/>
          <w:sz w:val="24"/>
          <w:szCs w:val="24"/>
        </w:rPr>
      </w:pPr>
      <w:r w:rsidRPr="006E26A7">
        <w:rPr>
          <w:bCs/>
          <w:sz w:val="24"/>
          <w:szCs w:val="24"/>
        </w:rPr>
        <w:t>planowanej dacie zakończenia danego etapu produkcji, o którym mowa w ust. 35 pkt 4</w:t>
      </w:r>
      <w:r w:rsidR="004E7736" w:rsidRPr="006E26A7">
        <w:rPr>
          <w:bCs/>
          <w:sz w:val="24"/>
          <w:szCs w:val="24"/>
        </w:rPr>
        <w:t xml:space="preserve"> </w:t>
      </w:r>
      <w:r w:rsidR="00630BE2" w:rsidRPr="006E26A7">
        <w:rPr>
          <w:bCs/>
          <w:sz w:val="24"/>
          <w:szCs w:val="24"/>
        </w:rPr>
        <w:t>–</w:t>
      </w:r>
      <w:r w:rsidR="004E7736" w:rsidRPr="006E26A7">
        <w:rPr>
          <w:bCs/>
          <w:sz w:val="24"/>
          <w:szCs w:val="24"/>
        </w:rPr>
        <w:t xml:space="preserve"> nie później niż 7 dni roboczych przed planowaną datą dokonania w/w czynności</w:t>
      </w:r>
      <w:r w:rsidRPr="006E26A7">
        <w:rPr>
          <w:bCs/>
          <w:sz w:val="24"/>
          <w:szCs w:val="24"/>
        </w:rPr>
        <w:t>,</w:t>
      </w:r>
    </w:p>
    <w:p w:rsidR="00947143" w:rsidRPr="006E26A7" w:rsidRDefault="00B54622" w:rsidP="000971C2">
      <w:pPr>
        <w:pStyle w:val="Akapitzlist"/>
        <w:numPr>
          <w:ilvl w:val="0"/>
          <w:numId w:val="86"/>
        </w:numPr>
        <w:tabs>
          <w:tab w:val="left" w:pos="284"/>
        </w:tabs>
        <w:suppressAutoHyphens/>
        <w:spacing w:before="120" w:after="120"/>
        <w:jc w:val="both"/>
        <w:rPr>
          <w:bCs/>
          <w:sz w:val="24"/>
          <w:szCs w:val="24"/>
        </w:rPr>
      </w:pPr>
      <w:r w:rsidRPr="006E26A7">
        <w:rPr>
          <w:bCs/>
          <w:sz w:val="24"/>
          <w:szCs w:val="24"/>
        </w:rPr>
        <w:t>planowanym zakończeniu danego etapu prac określonego w § 2 ust. 15 niniejszej Umowy – w terminie tam określonym</w:t>
      </w:r>
      <w:r w:rsidR="00947143" w:rsidRPr="006E26A7">
        <w:rPr>
          <w:bCs/>
          <w:sz w:val="24"/>
          <w:szCs w:val="24"/>
        </w:rPr>
        <w:t>.</w:t>
      </w:r>
    </w:p>
    <w:p w:rsidR="00947143" w:rsidRPr="006E26A7" w:rsidRDefault="00947143" w:rsidP="000971C2">
      <w:pPr>
        <w:pStyle w:val="Akapitzlist"/>
        <w:numPr>
          <w:ilvl w:val="0"/>
          <w:numId w:val="81"/>
        </w:numPr>
        <w:tabs>
          <w:tab w:val="left" w:pos="284"/>
        </w:tabs>
        <w:suppressAutoHyphens/>
        <w:spacing w:before="120" w:after="120"/>
        <w:jc w:val="both"/>
        <w:rPr>
          <w:bCs/>
          <w:sz w:val="24"/>
          <w:szCs w:val="24"/>
        </w:rPr>
      </w:pPr>
      <w:r w:rsidRPr="006E26A7">
        <w:rPr>
          <w:bCs/>
          <w:sz w:val="24"/>
          <w:szCs w:val="24"/>
        </w:rPr>
        <w:lastRenderedPageBreak/>
        <w:t>Kontrola, o której mowa w ust. 33 może obejmować w szczególności:</w:t>
      </w:r>
    </w:p>
    <w:p w:rsidR="00947143" w:rsidRPr="006E26A7" w:rsidRDefault="00947143" w:rsidP="000971C2">
      <w:pPr>
        <w:pStyle w:val="Akapitzlist"/>
        <w:numPr>
          <w:ilvl w:val="0"/>
          <w:numId w:val="77"/>
        </w:numPr>
        <w:tabs>
          <w:tab w:val="left" w:pos="284"/>
        </w:tabs>
        <w:suppressAutoHyphens/>
        <w:spacing w:before="120" w:after="120"/>
        <w:jc w:val="both"/>
        <w:rPr>
          <w:bCs/>
          <w:sz w:val="24"/>
          <w:szCs w:val="24"/>
        </w:rPr>
      </w:pPr>
      <w:r w:rsidRPr="006E26A7">
        <w:rPr>
          <w:sz w:val="24"/>
          <w:szCs w:val="24"/>
        </w:rPr>
        <w:t>sprawdzenie zainstalowania wszystkich urządzeń wchodzących w skład punktu ładowania oraz ich prawidłowego rozmieszczenia,</w:t>
      </w:r>
    </w:p>
    <w:p w:rsidR="00947143" w:rsidRPr="006E26A7" w:rsidRDefault="00947143" w:rsidP="000971C2">
      <w:pPr>
        <w:pStyle w:val="Akapitzlist"/>
        <w:numPr>
          <w:ilvl w:val="0"/>
          <w:numId w:val="77"/>
        </w:numPr>
        <w:tabs>
          <w:tab w:val="left" w:pos="284"/>
        </w:tabs>
        <w:suppressAutoHyphens/>
        <w:spacing w:before="120" w:after="120"/>
        <w:jc w:val="both"/>
        <w:rPr>
          <w:b/>
          <w:sz w:val="24"/>
          <w:szCs w:val="24"/>
          <w:u w:val="single"/>
        </w:rPr>
      </w:pPr>
      <w:r w:rsidRPr="006E26A7">
        <w:rPr>
          <w:sz w:val="24"/>
          <w:szCs w:val="24"/>
        </w:rPr>
        <w:t xml:space="preserve">weryfikację czy prawidłowość </w:t>
      </w:r>
      <w:r w:rsidR="007B0CD7" w:rsidRPr="006E26A7">
        <w:rPr>
          <w:sz w:val="24"/>
          <w:szCs w:val="24"/>
        </w:rPr>
        <w:t>wykonania prac instalacyjnych (</w:t>
      </w:r>
      <w:r w:rsidRPr="006E26A7">
        <w:rPr>
          <w:sz w:val="24"/>
          <w:szCs w:val="24"/>
        </w:rPr>
        <w:t>budowlano – montażowych) została potwierdzona przez kierownika budowy,</w:t>
      </w:r>
    </w:p>
    <w:p w:rsidR="00844FB0" w:rsidRPr="006E26A7" w:rsidRDefault="00947143" w:rsidP="000971C2">
      <w:pPr>
        <w:pStyle w:val="Akapitzlist"/>
        <w:numPr>
          <w:ilvl w:val="0"/>
          <w:numId w:val="77"/>
        </w:numPr>
        <w:tabs>
          <w:tab w:val="left" w:pos="284"/>
        </w:tabs>
        <w:suppressAutoHyphens/>
        <w:spacing w:before="120" w:after="120"/>
        <w:jc w:val="both"/>
        <w:rPr>
          <w:b/>
          <w:sz w:val="24"/>
          <w:szCs w:val="24"/>
          <w:u w:val="single"/>
        </w:rPr>
      </w:pPr>
      <w:r w:rsidRPr="006E26A7">
        <w:rPr>
          <w:sz w:val="24"/>
          <w:szCs w:val="24"/>
        </w:rPr>
        <w:t>weryfikację wykonania</w:t>
      </w:r>
      <w:r w:rsidR="00844FB0" w:rsidRPr="006E26A7">
        <w:rPr>
          <w:sz w:val="24"/>
          <w:szCs w:val="24"/>
        </w:rPr>
        <w:t xml:space="preserve"> </w:t>
      </w:r>
      <w:r w:rsidR="003818F0" w:rsidRPr="006E26A7">
        <w:rPr>
          <w:sz w:val="24"/>
          <w:szCs w:val="24"/>
        </w:rPr>
        <w:t>poszczególnych prac</w:t>
      </w:r>
      <w:r w:rsidR="00844FB0" w:rsidRPr="006E26A7">
        <w:rPr>
          <w:sz w:val="24"/>
          <w:szCs w:val="24"/>
        </w:rPr>
        <w:t xml:space="preserve"> zgodnie z terminami określonymi </w:t>
      </w:r>
      <w:r w:rsidR="003818F0" w:rsidRPr="006E26A7">
        <w:rPr>
          <w:sz w:val="24"/>
          <w:szCs w:val="24"/>
        </w:rPr>
        <w:br/>
      </w:r>
      <w:r w:rsidR="00844FB0" w:rsidRPr="006E26A7">
        <w:rPr>
          <w:sz w:val="24"/>
          <w:szCs w:val="24"/>
        </w:rPr>
        <w:t>w niniejszej Umowie oraz harmonogramie, o którym mowa w § 2 ust. 11 niniejszej Umowy,</w:t>
      </w:r>
      <w:r w:rsidRPr="006E26A7">
        <w:rPr>
          <w:sz w:val="24"/>
          <w:szCs w:val="24"/>
        </w:rPr>
        <w:t xml:space="preserve"> </w:t>
      </w:r>
    </w:p>
    <w:p w:rsidR="00645153" w:rsidRPr="006E26A7" w:rsidRDefault="00917882" w:rsidP="000971C2">
      <w:pPr>
        <w:pStyle w:val="Akapitzlist"/>
        <w:numPr>
          <w:ilvl w:val="0"/>
          <w:numId w:val="77"/>
        </w:numPr>
        <w:tabs>
          <w:tab w:val="left" w:pos="284"/>
        </w:tabs>
        <w:suppressAutoHyphens/>
        <w:spacing w:before="120" w:after="120"/>
        <w:jc w:val="both"/>
        <w:rPr>
          <w:b/>
          <w:sz w:val="24"/>
          <w:szCs w:val="24"/>
          <w:u w:val="single"/>
        </w:rPr>
      </w:pPr>
      <w:r w:rsidRPr="006E26A7">
        <w:rPr>
          <w:sz w:val="24"/>
          <w:szCs w:val="24"/>
        </w:rPr>
        <w:t>kontrolę etapów produkcji punktu ładowania, które Zamawiający wskaże po podpisaniu Umowy.</w:t>
      </w:r>
    </w:p>
    <w:p w:rsidR="00947143" w:rsidRPr="006E26A7" w:rsidRDefault="00947143" w:rsidP="000971C2">
      <w:pPr>
        <w:pStyle w:val="Akapitzlist"/>
        <w:numPr>
          <w:ilvl w:val="0"/>
          <w:numId w:val="82"/>
        </w:numPr>
        <w:suppressAutoHyphens/>
        <w:spacing w:before="240" w:after="240"/>
        <w:jc w:val="both"/>
        <w:rPr>
          <w:sz w:val="24"/>
          <w:szCs w:val="24"/>
        </w:rPr>
      </w:pPr>
      <w:r w:rsidRPr="006E26A7">
        <w:rPr>
          <w:sz w:val="24"/>
          <w:szCs w:val="24"/>
        </w:rPr>
        <w:t>Kontrola</w:t>
      </w:r>
      <w:r w:rsidR="00917882" w:rsidRPr="006E26A7">
        <w:rPr>
          <w:sz w:val="24"/>
          <w:szCs w:val="24"/>
        </w:rPr>
        <w:t>, o której mowa w ust. 35 pkt</w:t>
      </w:r>
      <w:r w:rsidR="007B0CD7" w:rsidRPr="006E26A7">
        <w:rPr>
          <w:sz w:val="24"/>
          <w:szCs w:val="24"/>
        </w:rPr>
        <w:t xml:space="preserve"> 1-3</w:t>
      </w:r>
      <w:r w:rsidRPr="006E26A7">
        <w:rPr>
          <w:sz w:val="24"/>
          <w:szCs w:val="24"/>
        </w:rPr>
        <w:t xml:space="preserve"> zostanie przeprowadzona w miejscu instalacji punktu ładowania</w:t>
      </w:r>
      <w:r w:rsidR="007B0CD7" w:rsidRPr="006E26A7">
        <w:rPr>
          <w:sz w:val="24"/>
          <w:szCs w:val="24"/>
        </w:rPr>
        <w:t>, natomiast określona w ust. 35 pkt 4 w miejscu wskazanym przez Wykonawcę.</w:t>
      </w:r>
      <w:r w:rsidRPr="006E26A7">
        <w:rPr>
          <w:sz w:val="24"/>
          <w:szCs w:val="24"/>
        </w:rPr>
        <w:t xml:space="preserve"> </w:t>
      </w:r>
    </w:p>
    <w:p w:rsidR="00947143" w:rsidRPr="006E26A7" w:rsidRDefault="007B0CD7" w:rsidP="000971C2">
      <w:pPr>
        <w:pStyle w:val="Akapitzlist"/>
        <w:numPr>
          <w:ilvl w:val="0"/>
          <w:numId w:val="82"/>
        </w:numPr>
        <w:suppressAutoHyphens/>
        <w:spacing w:before="240" w:after="240"/>
        <w:jc w:val="both"/>
        <w:rPr>
          <w:strike/>
          <w:sz w:val="24"/>
          <w:szCs w:val="24"/>
        </w:rPr>
      </w:pPr>
      <w:r w:rsidRPr="006E26A7">
        <w:rPr>
          <w:sz w:val="24"/>
          <w:szCs w:val="24"/>
        </w:rPr>
        <w:t xml:space="preserve">Kontrola, o której mowa w ust. 35 </w:t>
      </w:r>
      <w:r w:rsidR="003D0257" w:rsidRPr="006E26A7">
        <w:rPr>
          <w:sz w:val="24"/>
          <w:szCs w:val="24"/>
        </w:rPr>
        <w:t>zostanie przeprowadzona</w:t>
      </w:r>
      <w:r w:rsidRPr="006E26A7">
        <w:rPr>
          <w:sz w:val="24"/>
          <w:szCs w:val="24"/>
        </w:rPr>
        <w:t xml:space="preserve"> przez Zespół</w:t>
      </w:r>
      <w:r w:rsidR="00013D2C" w:rsidRPr="006E26A7">
        <w:rPr>
          <w:sz w:val="24"/>
          <w:szCs w:val="24"/>
        </w:rPr>
        <w:t xml:space="preserve"> Odbioru </w:t>
      </w:r>
      <w:r w:rsidR="0078772C" w:rsidRPr="006E26A7">
        <w:rPr>
          <w:sz w:val="24"/>
          <w:szCs w:val="24"/>
        </w:rPr>
        <w:br/>
      </w:r>
      <w:r w:rsidR="00013D2C" w:rsidRPr="006E26A7">
        <w:rPr>
          <w:sz w:val="24"/>
          <w:szCs w:val="24"/>
        </w:rPr>
        <w:t>(o którym mowa w § 4 ust. 8</w:t>
      </w:r>
      <w:r w:rsidR="007D7383" w:rsidRPr="006E26A7">
        <w:rPr>
          <w:sz w:val="24"/>
          <w:szCs w:val="24"/>
        </w:rPr>
        <w:t xml:space="preserve"> niniejszej Umowy</w:t>
      </w:r>
      <w:r w:rsidR="00013D2C" w:rsidRPr="006E26A7">
        <w:rPr>
          <w:sz w:val="24"/>
          <w:szCs w:val="24"/>
        </w:rPr>
        <w:t>)</w:t>
      </w:r>
      <w:r w:rsidRPr="006E26A7">
        <w:rPr>
          <w:sz w:val="24"/>
          <w:szCs w:val="24"/>
        </w:rPr>
        <w:t xml:space="preserve"> oraz co najmniej jednego upoważnionego przedstawiciela Wykonawcy.</w:t>
      </w:r>
    </w:p>
    <w:p w:rsidR="008C2E3F" w:rsidRPr="006E26A7" w:rsidRDefault="008C2E3F" w:rsidP="000971C2">
      <w:pPr>
        <w:pStyle w:val="Akapitzlist"/>
        <w:numPr>
          <w:ilvl w:val="0"/>
          <w:numId w:val="82"/>
        </w:numPr>
        <w:suppressAutoHyphens/>
        <w:spacing w:before="240" w:after="240"/>
        <w:jc w:val="both"/>
        <w:rPr>
          <w:sz w:val="24"/>
          <w:szCs w:val="24"/>
        </w:rPr>
      </w:pPr>
      <w:r w:rsidRPr="006E26A7">
        <w:rPr>
          <w:sz w:val="24"/>
          <w:szCs w:val="24"/>
        </w:rPr>
        <w:t>Przeprowadzenie</w:t>
      </w:r>
      <w:r w:rsidR="00CE21AA" w:rsidRPr="006E26A7">
        <w:rPr>
          <w:sz w:val="24"/>
          <w:szCs w:val="24"/>
        </w:rPr>
        <w:t xml:space="preserve"> bez uwag</w:t>
      </w:r>
      <w:r w:rsidRPr="006E26A7">
        <w:rPr>
          <w:sz w:val="24"/>
          <w:szCs w:val="24"/>
        </w:rPr>
        <w:t xml:space="preserve"> </w:t>
      </w:r>
      <w:r w:rsidR="00CE21AA" w:rsidRPr="006E26A7">
        <w:rPr>
          <w:sz w:val="24"/>
          <w:szCs w:val="24"/>
        </w:rPr>
        <w:t>czynności, o których mowa w ust. 33</w:t>
      </w:r>
      <w:r w:rsidRPr="006E26A7">
        <w:rPr>
          <w:sz w:val="24"/>
          <w:szCs w:val="24"/>
        </w:rPr>
        <w:t xml:space="preserve"> zosta</w:t>
      </w:r>
      <w:r w:rsidR="00CE21AA" w:rsidRPr="006E26A7">
        <w:rPr>
          <w:sz w:val="24"/>
          <w:szCs w:val="24"/>
        </w:rPr>
        <w:t>nie potwierdzone przez Strony</w:t>
      </w:r>
      <w:r w:rsidRPr="006E26A7">
        <w:rPr>
          <w:sz w:val="24"/>
          <w:szCs w:val="24"/>
        </w:rPr>
        <w:t xml:space="preserve"> protokołem kontrol</w:t>
      </w:r>
      <w:r w:rsidR="0078772C" w:rsidRPr="006E26A7">
        <w:rPr>
          <w:sz w:val="24"/>
          <w:szCs w:val="24"/>
        </w:rPr>
        <w:t xml:space="preserve">i </w:t>
      </w:r>
      <w:r w:rsidRPr="006E26A7">
        <w:rPr>
          <w:sz w:val="24"/>
          <w:szCs w:val="24"/>
        </w:rPr>
        <w:t xml:space="preserve">podpisanym przez Zespół </w:t>
      </w:r>
      <w:r w:rsidR="0046280F" w:rsidRPr="006E26A7">
        <w:rPr>
          <w:sz w:val="24"/>
          <w:szCs w:val="24"/>
        </w:rPr>
        <w:t>Odbioru</w:t>
      </w:r>
      <w:r w:rsidRPr="006E26A7">
        <w:rPr>
          <w:sz w:val="24"/>
          <w:szCs w:val="24"/>
        </w:rPr>
        <w:t xml:space="preserve"> oraz upoważnionego przedstawiciela Wykonawcy</w:t>
      </w:r>
      <w:r w:rsidR="00142271" w:rsidRPr="006E26A7">
        <w:rPr>
          <w:sz w:val="24"/>
          <w:szCs w:val="24"/>
        </w:rPr>
        <w:t xml:space="preserve">. </w:t>
      </w:r>
      <w:r w:rsidR="001B575F" w:rsidRPr="006E26A7">
        <w:rPr>
          <w:sz w:val="24"/>
          <w:szCs w:val="24"/>
        </w:rPr>
        <w:t xml:space="preserve">W przypadku gdy Wykonawca nie wyznaczy przedstawiciela lub przedstawiciel nie jest dyspozycyjny, </w:t>
      </w:r>
      <w:r w:rsidR="00AE2982" w:rsidRPr="006E26A7">
        <w:rPr>
          <w:sz w:val="24"/>
          <w:szCs w:val="24"/>
        </w:rPr>
        <w:t>kontrola, o której mowa w ust. 33 zostanie przeprowadzona</w:t>
      </w:r>
      <w:r w:rsidR="00833119" w:rsidRPr="006E26A7">
        <w:rPr>
          <w:sz w:val="24"/>
          <w:szCs w:val="24"/>
        </w:rPr>
        <w:t xml:space="preserve"> przez co najmniej</w:t>
      </w:r>
      <w:r w:rsidR="00E86C26" w:rsidRPr="006E26A7">
        <w:rPr>
          <w:sz w:val="24"/>
          <w:szCs w:val="24"/>
        </w:rPr>
        <w:t xml:space="preserve"> 3</w:t>
      </w:r>
      <w:r w:rsidR="001B575F" w:rsidRPr="006E26A7">
        <w:rPr>
          <w:sz w:val="24"/>
          <w:szCs w:val="24"/>
        </w:rPr>
        <w:t xml:space="preserve"> przedstawicieli Zamawiającego (Zespół </w:t>
      </w:r>
      <w:r w:rsidR="0046280F" w:rsidRPr="006E26A7">
        <w:rPr>
          <w:sz w:val="24"/>
          <w:szCs w:val="24"/>
        </w:rPr>
        <w:t>Odbioru</w:t>
      </w:r>
      <w:r w:rsidR="001B575F" w:rsidRPr="006E26A7">
        <w:rPr>
          <w:sz w:val="24"/>
          <w:szCs w:val="24"/>
        </w:rPr>
        <w:t xml:space="preserve">), po uprzednim wezwaniu drogą elektroniczną Wykonawcy do udziału w </w:t>
      </w:r>
      <w:r w:rsidR="00AE2982" w:rsidRPr="006E26A7">
        <w:rPr>
          <w:sz w:val="24"/>
          <w:szCs w:val="24"/>
        </w:rPr>
        <w:t xml:space="preserve">kontroli </w:t>
      </w:r>
      <w:r w:rsidR="001B575F" w:rsidRPr="006E26A7">
        <w:rPr>
          <w:sz w:val="24"/>
          <w:szCs w:val="24"/>
        </w:rPr>
        <w:t xml:space="preserve">z określeniem daty stawienia się do przeprowadzenia </w:t>
      </w:r>
      <w:r w:rsidR="00AE2982" w:rsidRPr="006E26A7">
        <w:rPr>
          <w:sz w:val="24"/>
          <w:szCs w:val="24"/>
        </w:rPr>
        <w:t xml:space="preserve">kontroli </w:t>
      </w:r>
      <w:r w:rsidR="001B575F" w:rsidRPr="006E26A7">
        <w:rPr>
          <w:sz w:val="24"/>
          <w:szCs w:val="24"/>
        </w:rPr>
        <w:t>w terminie nie przekraczającym 2 dni roboczych od daty wezwania</w:t>
      </w:r>
    </w:p>
    <w:p w:rsidR="00947143" w:rsidRPr="006E26A7" w:rsidRDefault="00947143" w:rsidP="000971C2">
      <w:pPr>
        <w:numPr>
          <w:ilvl w:val="0"/>
          <w:numId w:val="82"/>
        </w:numPr>
        <w:suppressAutoHyphens/>
        <w:jc w:val="both"/>
        <w:rPr>
          <w:strike/>
          <w:sz w:val="24"/>
          <w:szCs w:val="24"/>
        </w:rPr>
      </w:pPr>
      <w:r w:rsidRPr="006E26A7">
        <w:rPr>
          <w:sz w:val="24"/>
          <w:szCs w:val="24"/>
        </w:rPr>
        <w:t>W przypadku stwierdzenia podczas k</w:t>
      </w:r>
      <w:r w:rsidR="00AE2982" w:rsidRPr="006E26A7">
        <w:rPr>
          <w:sz w:val="24"/>
          <w:szCs w:val="24"/>
        </w:rPr>
        <w:t>ontroli, o której mowa w ust. 33</w:t>
      </w:r>
      <w:r w:rsidR="00CE21AA" w:rsidRPr="006E26A7">
        <w:rPr>
          <w:sz w:val="24"/>
          <w:szCs w:val="24"/>
        </w:rPr>
        <w:t xml:space="preserve"> </w:t>
      </w:r>
      <w:r w:rsidRPr="006E26A7">
        <w:rPr>
          <w:sz w:val="24"/>
          <w:szCs w:val="24"/>
        </w:rPr>
        <w:t>przez Zespół</w:t>
      </w:r>
      <w:r w:rsidR="0046280F" w:rsidRPr="006E26A7">
        <w:rPr>
          <w:sz w:val="24"/>
          <w:szCs w:val="24"/>
        </w:rPr>
        <w:t xml:space="preserve"> Odbioru</w:t>
      </w:r>
      <w:r w:rsidRPr="006E26A7">
        <w:rPr>
          <w:sz w:val="24"/>
          <w:szCs w:val="24"/>
        </w:rPr>
        <w:t xml:space="preserve"> jakichkolwiek braków, wad, usterek, uchybień, bądź przekroczenia terminów, o których mowa w ust. 35 pkt 3 - sporządzony zostanie protokół o stwierdzonych nieprawidłowościach, podpisany przez członków Zespołu</w:t>
      </w:r>
      <w:r w:rsidR="0046280F" w:rsidRPr="006E26A7">
        <w:rPr>
          <w:sz w:val="24"/>
          <w:szCs w:val="24"/>
        </w:rPr>
        <w:t xml:space="preserve"> Odbioru</w:t>
      </w:r>
      <w:r w:rsidRPr="006E26A7">
        <w:rPr>
          <w:sz w:val="24"/>
          <w:szCs w:val="24"/>
        </w:rPr>
        <w:t xml:space="preserve"> oraz upoważnionego przedstawiciela Wykonawcy.</w:t>
      </w:r>
      <w:r w:rsidRPr="006E26A7">
        <w:rPr>
          <w:strike/>
          <w:sz w:val="24"/>
          <w:szCs w:val="24"/>
        </w:rPr>
        <w:t xml:space="preserve"> </w:t>
      </w:r>
    </w:p>
    <w:p w:rsidR="00947143" w:rsidRPr="006E26A7" w:rsidRDefault="00947143" w:rsidP="000971C2">
      <w:pPr>
        <w:pStyle w:val="Akapitzlist"/>
        <w:numPr>
          <w:ilvl w:val="0"/>
          <w:numId w:val="82"/>
        </w:numPr>
        <w:suppressAutoHyphens/>
        <w:spacing w:before="120" w:after="120"/>
        <w:ind w:left="357" w:hanging="357"/>
        <w:contextualSpacing w:val="0"/>
        <w:jc w:val="both"/>
        <w:rPr>
          <w:sz w:val="24"/>
          <w:szCs w:val="24"/>
        </w:rPr>
      </w:pPr>
      <w:r w:rsidRPr="006E26A7">
        <w:rPr>
          <w:sz w:val="24"/>
          <w:szCs w:val="24"/>
        </w:rPr>
        <w:t>P</w:t>
      </w:r>
      <w:r w:rsidR="00AE2982" w:rsidRPr="006E26A7">
        <w:rPr>
          <w:sz w:val="24"/>
          <w:szCs w:val="24"/>
        </w:rPr>
        <w:t>rotokół, o którym mowa w ust. 39</w:t>
      </w:r>
      <w:r w:rsidRPr="006E26A7">
        <w:rPr>
          <w:sz w:val="24"/>
          <w:szCs w:val="24"/>
        </w:rPr>
        <w:t xml:space="preserve"> zawiera jednocześnie wezwanie Wykonawcy do usunięcia nieprawidłowości. Protokół zawierać będzie także zobowiązanie się Wykonawcy do ich usunięcia, podpisane przez przedstawiciela Wykonawcy. </w:t>
      </w:r>
    </w:p>
    <w:p w:rsidR="00947143" w:rsidRPr="006E26A7" w:rsidRDefault="00947143" w:rsidP="000971C2">
      <w:pPr>
        <w:pStyle w:val="Akapitzlist"/>
        <w:numPr>
          <w:ilvl w:val="0"/>
          <w:numId w:val="82"/>
        </w:numPr>
        <w:suppressAutoHyphens/>
        <w:spacing w:before="120" w:after="120"/>
        <w:ind w:left="357" w:hanging="357"/>
        <w:contextualSpacing w:val="0"/>
        <w:jc w:val="both"/>
        <w:rPr>
          <w:sz w:val="24"/>
          <w:szCs w:val="24"/>
        </w:rPr>
      </w:pPr>
      <w:r w:rsidRPr="006E26A7">
        <w:rPr>
          <w:sz w:val="24"/>
          <w:szCs w:val="24"/>
        </w:rPr>
        <w:t>Usunięcie nieprawidł</w:t>
      </w:r>
      <w:r w:rsidR="00AE2982" w:rsidRPr="006E26A7">
        <w:rPr>
          <w:sz w:val="24"/>
          <w:szCs w:val="24"/>
        </w:rPr>
        <w:t>owości, o których mowa w ust. 39</w:t>
      </w:r>
      <w:r w:rsidRPr="006E26A7">
        <w:rPr>
          <w:sz w:val="24"/>
          <w:szCs w:val="24"/>
        </w:rPr>
        <w:t xml:space="preserve"> Strony potwierdzą w stosownym protokole.</w:t>
      </w:r>
    </w:p>
    <w:p w:rsidR="00EB562E" w:rsidRPr="006E26A7" w:rsidRDefault="00947143" w:rsidP="000971C2">
      <w:pPr>
        <w:pStyle w:val="Akapitzlist"/>
        <w:numPr>
          <w:ilvl w:val="0"/>
          <w:numId w:val="82"/>
        </w:numPr>
        <w:suppressAutoHyphens/>
        <w:spacing w:before="120" w:after="120"/>
        <w:ind w:left="357" w:hanging="357"/>
        <w:contextualSpacing w:val="0"/>
        <w:jc w:val="both"/>
        <w:rPr>
          <w:sz w:val="24"/>
          <w:szCs w:val="24"/>
        </w:rPr>
      </w:pPr>
      <w:r w:rsidRPr="006E26A7">
        <w:rPr>
          <w:sz w:val="24"/>
          <w:szCs w:val="24"/>
        </w:rPr>
        <w:t xml:space="preserve">W przypadku stwierdzenia w trakcie kontroli przekroczenia terminów, o których mowa </w:t>
      </w:r>
      <w:r w:rsidR="009F46A8" w:rsidRPr="006E26A7">
        <w:rPr>
          <w:sz w:val="24"/>
          <w:szCs w:val="24"/>
        </w:rPr>
        <w:br/>
      </w:r>
      <w:r w:rsidRPr="006E26A7">
        <w:rPr>
          <w:sz w:val="24"/>
          <w:szCs w:val="24"/>
        </w:rPr>
        <w:t xml:space="preserve">w ust. 35 pkt. 3 Wykonawcy, zastrzeżeniem § 2 ust. 26 niniejszej Umowy zostaną naliczone kary, o których mowa w § 2 ust. 24, 25a. </w:t>
      </w:r>
    </w:p>
    <w:p w:rsidR="00947143" w:rsidRPr="006E26A7" w:rsidRDefault="00947143" w:rsidP="000971C2">
      <w:pPr>
        <w:pStyle w:val="Akapitzlist"/>
        <w:numPr>
          <w:ilvl w:val="0"/>
          <w:numId w:val="82"/>
        </w:numPr>
        <w:suppressAutoHyphens/>
        <w:spacing w:before="240" w:after="240"/>
        <w:ind w:left="357" w:hanging="357"/>
        <w:contextualSpacing w:val="0"/>
        <w:jc w:val="both"/>
        <w:rPr>
          <w:sz w:val="24"/>
          <w:szCs w:val="24"/>
        </w:rPr>
      </w:pPr>
      <w:r w:rsidRPr="006E26A7">
        <w:rPr>
          <w:sz w:val="24"/>
          <w:szCs w:val="24"/>
        </w:rPr>
        <w:t xml:space="preserve">Wzory protokołów, </w:t>
      </w:r>
      <w:r w:rsidR="00AE2982" w:rsidRPr="006E26A7">
        <w:rPr>
          <w:sz w:val="24"/>
          <w:szCs w:val="24"/>
        </w:rPr>
        <w:t>o których mowa w ust. 38, 39, 41</w:t>
      </w:r>
      <w:r w:rsidRPr="006E26A7">
        <w:rPr>
          <w:sz w:val="24"/>
          <w:szCs w:val="24"/>
        </w:rPr>
        <w:t xml:space="preserve"> zostaną ustalone przez Zespół </w:t>
      </w:r>
      <w:r w:rsidR="0046280F" w:rsidRPr="006E26A7">
        <w:rPr>
          <w:sz w:val="24"/>
          <w:szCs w:val="24"/>
        </w:rPr>
        <w:t xml:space="preserve">Odbioru </w:t>
      </w:r>
      <w:r w:rsidRPr="006E26A7">
        <w:rPr>
          <w:sz w:val="24"/>
          <w:szCs w:val="24"/>
        </w:rPr>
        <w:t xml:space="preserve">w trybie roboczym. </w:t>
      </w:r>
    </w:p>
    <w:p w:rsidR="003E56B0" w:rsidRPr="006E26A7" w:rsidRDefault="003E56B0" w:rsidP="000971C2">
      <w:pPr>
        <w:pStyle w:val="Akapitzlist"/>
        <w:numPr>
          <w:ilvl w:val="0"/>
          <w:numId w:val="82"/>
        </w:numPr>
        <w:suppressAutoHyphens/>
        <w:spacing w:before="240" w:after="240"/>
        <w:ind w:left="357" w:hanging="357"/>
        <w:contextualSpacing w:val="0"/>
        <w:jc w:val="both"/>
        <w:rPr>
          <w:sz w:val="24"/>
          <w:szCs w:val="24"/>
        </w:rPr>
      </w:pPr>
      <w:r w:rsidRPr="006E26A7">
        <w:rPr>
          <w:sz w:val="24"/>
          <w:szCs w:val="24"/>
        </w:rPr>
        <w:t>Wykonawca pokrywa koszty 2 kontroli</w:t>
      </w:r>
      <w:r w:rsidR="00AE2982" w:rsidRPr="006E26A7">
        <w:rPr>
          <w:sz w:val="24"/>
          <w:szCs w:val="24"/>
        </w:rPr>
        <w:t>, o których mowa w ust. 35 pkt 4</w:t>
      </w:r>
      <w:r w:rsidRPr="006E26A7">
        <w:rPr>
          <w:sz w:val="24"/>
          <w:szCs w:val="24"/>
        </w:rPr>
        <w:t xml:space="preserve"> trwających maksymalnie po 2 dni, z uwzględnieniem kosztów przejazdu, zakwaterowania i wyżywienia Zespołu </w:t>
      </w:r>
      <w:r w:rsidR="0046280F" w:rsidRPr="006E26A7">
        <w:rPr>
          <w:sz w:val="24"/>
          <w:szCs w:val="24"/>
        </w:rPr>
        <w:t>Odbioru</w:t>
      </w:r>
      <w:r w:rsidRPr="006E26A7">
        <w:rPr>
          <w:sz w:val="24"/>
          <w:szCs w:val="24"/>
        </w:rPr>
        <w:t>.</w:t>
      </w:r>
    </w:p>
    <w:p w:rsidR="003E56B0" w:rsidRPr="006E26A7" w:rsidRDefault="003E56B0" w:rsidP="000971C2">
      <w:pPr>
        <w:pStyle w:val="Akapitzlist"/>
        <w:numPr>
          <w:ilvl w:val="0"/>
          <w:numId w:val="82"/>
        </w:numPr>
        <w:suppressAutoHyphens/>
        <w:spacing w:before="240" w:after="240"/>
        <w:ind w:left="357" w:hanging="357"/>
        <w:contextualSpacing w:val="0"/>
        <w:jc w:val="both"/>
        <w:rPr>
          <w:sz w:val="24"/>
          <w:szCs w:val="24"/>
        </w:rPr>
      </w:pPr>
      <w:r w:rsidRPr="006E26A7">
        <w:rPr>
          <w:sz w:val="24"/>
          <w:szCs w:val="24"/>
        </w:rPr>
        <w:lastRenderedPageBreak/>
        <w:t xml:space="preserve">Wykonawca na własny koszt zobowiązany jest do zapewnienia materiałów eksploatacyjnych, w tym w szczególności: urządzeń, narzędzi, oprogramowania </w:t>
      </w:r>
      <w:r w:rsidR="00C74E49" w:rsidRPr="006E26A7">
        <w:rPr>
          <w:sz w:val="24"/>
          <w:szCs w:val="24"/>
        </w:rPr>
        <w:t>itp. niezbędnych do przeprowadzenia kontroli, które muszą posiadać niezbędną dokładność pomiarową.</w:t>
      </w:r>
    </w:p>
    <w:p w:rsidR="008D743A" w:rsidRPr="006E26A7" w:rsidRDefault="008D743A" w:rsidP="000971C2">
      <w:pPr>
        <w:pStyle w:val="Akapitzlist"/>
        <w:numPr>
          <w:ilvl w:val="0"/>
          <w:numId w:val="82"/>
        </w:numPr>
        <w:suppressAutoHyphens/>
        <w:spacing w:before="240" w:after="240"/>
        <w:ind w:left="357" w:hanging="357"/>
        <w:contextualSpacing w:val="0"/>
        <w:jc w:val="both"/>
        <w:rPr>
          <w:sz w:val="24"/>
          <w:szCs w:val="24"/>
        </w:rPr>
      </w:pPr>
      <w:r w:rsidRPr="006E26A7">
        <w:rPr>
          <w:sz w:val="24"/>
          <w:szCs w:val="24"/>
        </w:rPr>
        <w:t>Wykonawca jest zobowiązany zapewnić dyspozycyjność swojego upoważnionego przedstawiciela przez cały czas trwania czynności, o których mowa w ust. 33.</w:t>
      </w:r>
    </w:p>
    <w:p w:rsidR="0077289C" w:rsidRPr="006E26A7" w:rsidRDefault="0077289C" w:rsidP="0077289C">
      <w:pPr>
        <w:pStyle w:val="Akapitzlist"/>
        <w:suppressAutoHyphens/>
        <w:spacing w:before="120" w:after="120"/>
        <w:ind w:left="360"/>
        <w:jc w:val="both"/>
        <w:rPr>
          <w:sz w:val="24"/>
          <w:szCs w:val="24"/>
        </w:rPr>
      </w:pPr>
    </w:p>
    <w:p w:rsidR="00C838FD" w:rsidRPr="006E26A7" w:rsidRDefault="00C838FD" w:rsidP="002275D5">
      <w:pPr>
        <w:pStyle w:val="Akapitzlist"/>
        <w:tabs>
          <w:tab w:val="left" w:pos="284"/>
        </w:tabs>
        <w:suppressAutoHyphens/>
        <w:spacing w:before="120" w:after="120"/>
        <w:ind w:left="360"/>
        <w:jc w:val="both"/>
        <w:rPr>
          <w:sz w:val="24"/>
          <w:szCs w:val="24"/>
        </w:rPr>
      </w:pPr>
    </w:p>
    <w:p w:rsidR="00DF1F28" w:rsidRPr="006E26A7" w:rsidRDefault="00DF1F28" w:rsidP="002275D5">
      <w:pPr>
        <w:pStyle w:val="Akapitzlist"/>
        <w:tabs>
          <w:tab w:val="left" w:pos="284"/>
        </w:tabs>
        <w:suppressAutoHyphens/>
        <w:spacing w:before="120" w:after="120"/>
        <w:ind w:left="360"/>
        <w:jc w:val="both"/>
        <w:rPr>
          <w:sz w:val="24"/>
          <w:szCs w:val="24"/>
        </w:rPr>
      </w:pPr>
    </w:p>
    <w:p w:rsidR="00DF1F28" w:rsidRPr="006E26A7" w:rsidRDefault="00DF1F28" w:rsidP="002275D5">
      <w:pPr>
        <w:pStyle w:val="Akapitzlist"/>
        <w:tabs>
          <w:tab w:val="left" w:pos="284"/>
        </w:tabs>
        <w:suppressAutoHyphens/>
        <w:spacing w:before="120" w:after="120"/>
        <w:ind w:left="360"/>
        <w:jc w:val="both"/>
        <w:rPr>
          <w:sz w:val="24"/>
          <w:szCs w:val="24"/>
        </w:rPr>
      </w:pPr>
    </w:p>
    <w:p w:rsidR="00DF1F28" w:rsidRPr="006E26A7" w:rsidRDefault="00DF1F28" w:rsidP="002275D5">
      <w:pPr>
        <w:pStyle w:val="Akapitzlist"/>
        <w:tabs>
          <w:tab w:val="left" w:pos="284"/>
        </w:tabs>
        <w:suppressAutoHyphens/>
        <w:spacing w:before="120" w:after="120"/>
        <w:ind w:left="360"/>
        <w:jc w:val="both"/>
        <w:rPr>
          <w:sz w:val="24"/>
          <w:szCs w:val="24"/>
        </w:rPr>
      </w:pPr>
    </w:p>
    <w:p w:rsidR="00B469FC" w:rsidRPr="006E26A7" w:rsidRDefault="00B469FC" w:rsidP="00D76C6E">
      <w:pPr>
        <w:spacing w:before="120" w:after="120"/>
        <w:jc w:val="center"/>
        <w:rPr>
          <w:b/>
          <w:sz w:val="24"/>
          <w:szCs w:val="24"/>
        </w:rPr>
      </w:pPr>
      <w:r w:rsidRPr="006E26A7">
        <w:rPr>
          <w:b/>
          <w:sz w:val="24"/>
          <w:szCs w:val="24"/>
        </w:rPr>
        <w:t xml:space="preserve"> GWARANCJA, RĘKOJMIA I SERWIS</w:t>
      </w:r>
    </w:p>
    <w:p w:rsidR="00B469FC" w:rsidRPr="006E26A7" w:rsidRDefault="00455529" w:rsidP="00D76C6E">
      <w:pPr>
        <w:spacing w:before="120" w:after="120"/>
        <w:jc w:val="center"/>
        <w:rPr>
          <w:b/>
          <w:sz w:val="24"/>
          <w:szCs w:val="24"/>
        </w:rPr>
      </w:pPr>
      <w:r w:rsidRPr="006E26A7">
        <w:rPr>
          <w:b/>
          <w:sz w:val="24"/>
          <w:szCs w:val="24"/>
        </w:rPr>
        <w:t>§ 6</w:t>
      </w:r>
    </w:p>
    <w:p w:rsidR="00B469FC" w:rsidRPr="006E26A7" w:rsidRDefault="00B469FC" w:rsidP="00D76C6E">
      <w:pPr>
        <w:spacing w:before="120" w:after="120"/>
        <w:jc w:val="center"/>
        <w:rPr>
          <w:b/>
          <w:i/>
          <w:sz w:val="24"/>
          <w:szCs w:val="24"/>
          <w:u w:val="single"/>
        </w:rPr>
      </w:pPr>
      <w:r w:rsidRPr="006E26A7">
        <w:rPr>
          <w:b/>
          <w:i/>
          <w:sz w:val="24"/>
          <w:szCs w:val="24"/>
          <w:u w:val="single"/>
        </w:rPr>
        <w:t>Gwarancja</w:t>
      </w:r>
    </w:p>
    <w:p w:rsidR="00E36CCE" w:rsidRPr="006E26A7" w:rsidRDefault="00B469FC" w:rsidP="00973297">
      <w:pPr>
        <w:numPr>
          <w:ilvl w:val="0"/>
          <w:numId w:val="4"/>
        </w:numPr>
        <w:tabs>
          <w:tab w:val="num" w:pos="360"/>
        </w:tabs>
        <w:suppressAutoHyphens/>
        <w:spacing w:before="120" w:after="120"/>
        <w:ind w:left="360"/>
        <w:jc w:val="both"/>
        <w:rPr>
          <w:sz w:val="24"/>
          <w:szCs w:val="24"/>
        </w:rPr>
      </w:pPr>
      <w:r w:rsidRPr="006E26A7">
        <w:rPr>
          <w:sz w:val="24"/>
          <w:szCs w:val="24"/>
        </w:rPr>
        <w:t>Wykonawca gwarantuje prawidłowe funkcjonowanie Autobusów</w:t>
      </w:r>
      <w:r w:rsidR="00130DAA" w:rsidRPr="006E26A7">
        <w:rPr>
          <w:sz w:val="24"/>
          <w:szCs w:val="24"/>
        </w:rPr>
        <w:t>,</w:t>
      </w:r>
      <w:r w:rsidR="00E97CC2" w:rsidRPr="006E26A7">
        <w:rPr>
          <w:sz w:val="24"/>
          <w:szCs w:val="24"/>
        </w:rPr>
        <w:t xml:space="preserve"> </w:t>
      </w:r>
      <w:r w:rsidR="00E36CCE" w:rsidRPr="006E26A7">
        <w:rPr>
          <w:sz w:val="24"/>
          <w:szCs w:val="24"/>
        </w:rPr>
        <w:t xml:space="preserve">ładowarek </w:t>
      </w:r>
      <w:r w:rsidR="00A10693" w:rsidRPr="006E26A7">
        <w:rPr>
          <w:sz w:val="24"/>
          <w:szCs w:val="24"/>
        </w:rPr>
        <w:t xml:space="preserve">małej mocy </w:t>
      </w:r>
      <w:r w:rsidR="00E36CCE" w:rsidRPr="006E26A7">
        <w:rPr>
          <w:sz w:val="24"/>
          <w:szCs w:val="24"/>
        </w:rPr>
        <w:t>oraz</w:t>
      </w:r>
      <w:r w:rsidR="00F51645" w:rsidRPr="006E26A7">
        <w:rPr>
          <w:sz w:val="24"/>
          <w:szCs w:val="24"/>
        </w:rPr>
        <w:t xml:space="preserve"> </w:t>
      </w:r>
      <w:r w:rsidR="00E97CC2" w:rsidRPr="006E26A7">
        <w:rPr>
          <w:sz w:val="24"/>
          <w:szCs w:val="24"/>
        </w:rPr>
        <w:t xml:space="preserve">punktu </w:t>
      </w:r>
      <w:r w:rsidR="00F51645" w:rsidRPr="006E26A7">
        <w:rPr>
          <w:sz w:val="24"/>
          <w:szCs w:val="24"/>
        </w:rPr>
        <w:t>ładowania</w:t>
      </w:r>
      <w:r w:rsidRPr="006E26A7">
        <w:rPr>
          <w:sz w:val="24"/>
          <w:szCs w:val="24"/>
        </w:rPr>
        <w:t xml:space="preserve"> </w:t>
      </w:r>
      <w:r w:rsidR="008C7DAE" w:rsidRPr="006E26A7">
        <w:rPr>
          <w:sz w:val="24"/>
          <w:szCs w:val="24"/>
        </w:rPr>
        <w:t xml:space="preserve">- </w:t>
      </w:r>
      <w:r w:rsidRPr="006E26A7">
        <w:rPr>
          <w:sz w:val="24"/>
          <w:szCs w:val="24"/>
        </w:rPr>
        <w:t>zgodnie z opisem technicznym</w:t>
      </w:r>
      <w:r w:rsidR="002A0C03" w:rsidRPr="006E26A7">
        <w:rPr>
          <w:sz w:val="24"/>
          <w:szCs w:val="24"/>
        </w:rPr>
        <w:t xml:space="preserve"> stanowiącym załącznik do </w:t>
      </w:r>
      <w:proofErr w:type="spellStart"/>
      <w:r w:rsidR="002A0C03" w:rsidRPr="006E26A7">
        <w:rPr>
          <w:sz w:val="24"/>
          <w:szCs w:val="24"/>
        </w:rPr>
        <w:t>s.i.w.z</w:t>
      </w:r>
      <w:proofErr w:type="spellEnd"/>
      <w:r w:rsidR="002A0C03" w:rsidRPr="006E26A7">
        <w:rPr>
          <w:sz w:val="24"/>
          <w:szCs w:val="24"/>
        </w:rPr>
        <w:t>.</w:t>
      </w:r>
      <w:r w:rsidR="00E36CCE" w:rsidRPr="006E26A7">
        <w:rPr>
          <w:sz w:val="24"/>
          <w:szCs w:val="24"/>
        </w:rPr>
        <w:t xml:space="preserve"> oraz złożoną przez Wykonawcę ofertą</w:t>
      </w:r>
      <w:r w:rsidRPr="006E26A7">
        <w:rPr>
          <w:sz w:val="24"/>
          <w:szCs w:val="24"/>
        </w:rPr>
        <w:t>, w szczególności:</w:t>
      </w:r>
    </w:p>
    <w:p w:rsidR="00E36CCE" w:rsidRPr="006E26A7" w:rsidRDefault="00B469FC" w:rsidP="000971C2">
      <w:pPr>
        <w:pStyle w:val="Akapitzlist"/>
        <w:numPr>
          <w:ilvl w:val="0"/>
          <w:numId w:val="60"/>
        </w:numPr>
        <w:suppressAutoHyphens/>
        <w:spacing w:before="120" w:after="120"/>
        <w:jc w:val="both"/>
        <w:rPr>
          <w:sz w:val="24"/>
          <w:szCs w:val="24"/>
        </w:rPr>
      </w:pPr>
      <w:r w:rsidRPr="006E26A7">
        <w:rPr>
          <w:sz w:val="24"/>
          <w:szCs w:val="24"/>
        </w:rPr>
        <w:t>właściwą konstrukcję</w:t>
      </w:r>
      <w:r w:rsidR="00BF10B9" w:rsidRPr="006E26A7">
        <w:rPr>
          <w:sz w:val="24"/>
          <w:szCs w:val="24"/>
        </w:rPr>
        <w:t xml:space="preserve"> i parametry techniczne</w:t>
      </w:r>
      <w:r w:rsidRPr="006E26A7">
        <w:rPr>
          <w:sz w:val="24"/>
          <w:szCs w:val="24"/>
        </w:rPr>
        <w:t xml:space="preserve">, </w:t>
      </w:r>
    </w:p>
    <w:p w:rsidR="00E36CCE" w:rsidRPr="006E26A7" w:rsidRDefault="00B469FC" w:rsidP="000971C2">
      <w:pPr>
        <w:pStyle w:val="Akapitzlist"/>
        <w:numPr>
          <w:ilvl w:val="0"/>
          <w:numId w:val="60"/>
        </w:numPr>
        <w:suppressAutoHyphens/>
        <w:spacing w:before="120" w:after="120"/>
        <w:jc w:val="both"/>
        <w:rPr>
          <w:sz w:val="24"/>
          <w:szCs w:val="24"/>
        </w:rPr>
      </w:pPr>
      <w:r w:rsidRPr="006E26A7">
        <w:rPr>
          <w:sz w:val="24"/>
          <w:szCs w:val="24"/>
        </w:rPr>
        <w:t xml:space="preserve">jakość użytych materiałów, </w:t>
      </w:r>
    </w:p>
    <w:p w:rsidR="00E36CCE" w:rsidRPr="006E26A7" w:rsidRDefault="00B469FC" w:rsidP="000971C2">
      <w:pPr>
        <w:pStyle w:val="Akapitzlist"/>
        <w:numPr>
          <w:ilvl w:val="0"/>
          <w:numId w:val="60"/>
        </w:numPr>
        <w:suppressAutoHyphens/>
        <w:spacing w:before="120" w:after="120"/>
        <w:jc w:val="both"/>
        <w:rPr>
          <w:sz w:val="24"/>
          <w:szCs w:val="24"/>
        </w:rPr>
      </w:pPr>
      <w:r w:rsidRPr="006E26A7">
        <w:rPr>
          <w:sz w:val="24"/>
          <w:szCs w:val="24"/>
        </w:rPr>
        <w:t>właściwe</w:t>
      </w:r>
      <w:r w:rsidR="00E36CCE" w:rsidRPr="006E26A7">
        <w:rPr>
          <w:sz w:val="24"/>
          <w:szCs w:val="24"/>
        </w:rPr>
        <w:t>, zgodne z</w:t>
      </w:r>
      <w:r w:rsidR="00970024" w:rsidRPr="006E26A7">
        <w:rPr>
          <w:sz w:val="24"/>
          <w:szCs w:val="24"/>
        </w:rPr>
        <w:t xml:space="preserve"> powszechnie</w:t>
      </w:r>
      <w:r w:rsidR="00E36CCE" w:rsidRPr="006E26A7">
        <w:rPr>
          <w:sz w:val="24"/>
          <w:szCs w:val="24"/>
        </w:rPr>
        <w:t xml:space="preserve"> obowiązującymi</w:t>
      </w:r>
      <w:r w:rsidR="00970024" w:rsidRPr="006E26A7">
        <w:rPr>
          <w:sz w:val="24"/>
          <w:szCs w:val="24"/>
        </w:rPr>
        <w:t xml:space="preserve"> przepisami prawa i</w:t>
      </w:r>
      <w:r w:rsidR="00E36CCE" w:rsidRPr="006E26A7">
        <w:rPr>
          <w:sz w:val="24"/>
          <w:szCs w:val="24"/>
        </w:rPr>
        <w:t xml:space="preserve"> normami</w:t>
      </w:r>
      <w:r w:rsidRPr="006E26A7">
        <w:rPr>
          <w:sz w:val="24"/>
          <w:szCs w:val="24"/>
        </w:rPr>
        <w:t xml:space="preserve"> wykonanie</w:t>
      </w:r>
      <w:r w:rsidR="00E36CCE" w:rsidRPr="006E26A7">
        <w:rPr>
          <w:sz w:val="24"/>
          <w:szCs w:val="24"/>
        </w:rPr>
        <w:t xml:space="preserve"> i</w:t>
      </w:r>
      <w:r w:rsidR="002A0C03" w:rsidRPr="006E26A7">
        <w:rPr>
          <w:sz w:val="24"/>
          <w:szCs w:val="24"/>
        </w:rPr>
        <w:t xml:space="preserve"> montaż</w:t>
      </w:r>
      <w:r w:rsidR="00E36CCE" w:rsidRPr="006E26A7">
        <w:rPr>
          <w:sz w:val="24"/>
          <w:szCs w:val="24"/>
        </w:rPr>
        <w:t>,</w:t>
      </w:r>
    </w:p>
    <w:p w:rsidR="00E36CCE" w:rsidRPr="006E26A7" w:rsidRDefault="00B469FC" w:rsidP="000971C2">
      <w:pPr>
        <w:pStyle w:val="Akapitzlist"/>
        <w:numPr>
          <w:ilvl w:val="0"/>
          <w:numId w:val="60"/>
        </w:numPr>
        <w:suppressAutoHyphens/>
        <w:spacing w:before="120" w:after="120"/>
        <w:jc w:val="both"/>
        <w:rPr>
          <w:sz w:val="24"/>
          <w:szCs w:val="24"/>
        </w:rPr>
      </w:pPr>
      <w:r w:rsidRPr="006E26A7">
        <w:rPr>
          <w:sz w:val="24"/>
          <w:szCs w:val="24"/>
        </w:rPr>
        <w:t xml:space="preserve"> kompletność wyposażenia </w:t>
      </w:r>
      <w:r w:rsidR="00E36CCE" w:rsidRPr="006E26A7">
        <w:rPr>
          <w:sz w:val="24"/>
          <w:szCs w:val="24"/>
        </w:rPr>
        <w:t xml:space="preserve">opisanego w </w:t>
      </w:r>
      <w:proofErr w:type="spellStart"/>
      <w:r w:rsidR="00E36CCE" w:rsidRPr="006E26A7">
        <w:rPr>
          <w:sz w:val="24"/>
          <w:szCs w:val="24"/>
        </w:rPr>
        <w:t>s.i.w.z</w:t>
      </w:r>
      <w:proofErr w:type="spellEnd"/>
      <w:r w:rsidR="00E36CCE" w:rsidRPr="006E26A7">
        <w:rPr>
          <w:sz w:val="24"/>
          <w:szCs w:val="24"/>
        </w:rPr>
        <w:t>. oraz złożonej przez Wykonawcę ofercie,</w:t>
      </w:r>
    </w:p>
    <w:p w:rsidR="001562B8" w:rsidRPr="006E26A7" w:rsidRDefault="00D43F13" w:rsidP="000971C2">
      <w:pPr>
        <w:pStyle w:val="Akapitzlist"/>
        <w:numPr>
          <w:ilvl w:val="0"/>
          <w:numId w:val="60"/>
        </w:numPr>
        <w:suppressAutoHyphens/>
        <w:spacing w:before="120" w:after="120"/>
        <w:jc w:val="both"/>
        <w:rPr>
          <w:sz w:val="24"/>
          <w:szCs w:val="24"/>
        </w:rPr>
      </w:pPr>
      <w:r w:rsidRPr="006E26A7">
        <w:rPr>
          <w:sz w:val="24"/>
          <w:szCs w:val="24"/>
        </w:rPr>
        <w:t>z</w:t>
      </w:r>
      <w:r w:rsidR="00E36CCE" w:rsidRPr="006E26A7">
        <w:rPr>
          <w:sz w:val="24"/>
          <w:szCs w:val="24"/>
        </w:rPr>
        <w:t xml:space="preserve">godność parametrów technicznych: Autobusów, ładowarek </w:t>
      </w:r>
      <w:r w:rsidR="00970024" w:rsidRPr="006E26A7">
        <w:rPr>
          <w:sz w:val="24"/>
          <w:szCs w:val="24"/>
        </w:rPr>
        <w:t xml:space="preserve">małej mocy </w:t>
      </w:r>
      <w:r w:rsidR="00E36CCE" w:rsidRPr="006E26A7">
        <w:rPr>
          <w:sz w:val="24"/>
          <w:szCs w:val="24"/>
        </w:rPr>
        <w:t>i punktu ładowania z</w:t>
      </w:r>
      <w:r w:rsidR="007F1785" w:rsidRPr="006E26A7">
        <w:rPr>
          <w:sz w:val="24"/>
          <w:szCs w:val="24"/>
        </w:rPr>
        <w:t xml:space="preserve">e specyfikacją techniczną </w:t>
      </w:r>
      <w:r w:rsidR="00E36CCE" w:rsidRPr="006E26A7">
        <w:rPr>
          <w:sz w:val="24"/>
          <w:szCs w:val="24"/>
        </w:rPr>
        <w:t>oraz złożoną przez Wykonawcę ofertą</w:t>
      </w:r>
      <w:r w:rsidR="00B469FC" w:rsidRPr="006E26A7">
        <w:rPr>
          <w:sz w:val="24"/>
          <w:szCs w:val="24"/>
        </w:rPr>
        <w:t>.</w:t>
      </w:r>
    </w:p>
    <w:p w:rsidR="00B469FC" w:rsidRPr="006E26A7" w:rsidRDefault="00B469FC" w:rsidP="00973297">
      <w:pPr>
        <w:numPr>
          <w:ilvl w:val="0"/>
          <w:numId w:val="4"/>
        </w:numPr>
        <w:tabs>
          <w:tab w:val="num" w:pos="360"/>
        </w:tabs>
        <w:suppressAutoHyphens/>
        <w:spacing w:before="120" w:after="120"/>
        <w:ind w:left="360"/>
        <w:jc w:val="both"/>
        <w:rPr>
          <w:sz w:val="24"/>
          <w:szCs w:val="24"/>
        </w:rPr>
      </w:pPr>
      <w:r w:rsidRPr="006E26A7">
        <w:rPr>
          <w:sz w:val="24"/>
          <w:szCs w:val="24"/>
        </w:rPr>
        <w:t xml:space="preserve">Okres i minimalne warunki gwarancji zostały określone w „Warunkach gwarancji </w:t>
      </w:r>
      <w:r w:rsidRPr="006E26A7">
        <w:rPr>
          <w:sz w:val="24"/>
          <w:szCs w:val="24"/>
        </w:rPr>
        <w:br/>
        <w:t>i serwisu” – stanowiących załącznik nr 1</w:t>
      </w:r>
      <w:r w:rsidR="00F51645" w:rsidRPr="006E26A7">
        <w:rPr>
          <w:sz w:val="24"/>
          <w:szCs w:val="24"/>
        </w:rPr>
        <w:t xml:space="preserve"> </w:t>
      </w:r>
      <w:r w:rsidRPr="006E26A7">
        <w:rPr>
          <w:sz w:val="24"/>
          <w:szCs w:val="24"/>
        </w:rPr>
        <w:t>do Umowy.</w:t>
      </w:r>
    </w:p>
    <w:p w:rsidR="00B469FC" w:rsidRPr="006E26A7" w:rsidRDefault="00B469FC" w:rsidP="00973297">
      <w:pPr>
        <w:pStyle w:val="Akapitzlist"/>
        <w:numPr>
          <w:ilvl w:val="0"/>
          <w:numId w:val="4"/>
        </w:numPr>
        <w:tabs>
          <w:tab w:val="num" w:pos="360"/>
        </w:tabs>
        <w:suppressAutoHyphens/>
        <w:spacing w:before="120" w:after="120"/>
        <w:ind w:left="360" w:hanging="357"/>
        <w:contextualSpacing w:val="0"/>
        <w:jc w:val="both"/>
        <w:rPr>
          <w:sz w:val="24"/>
          <w:szCs w:val="24"/>
        </w:rPr>
      </w:pPr>
      <w:r w:rsidRPr="006E26A7">
        <w:rPr>
          <w:sz w:val="24"/>
          <w:szCs w:val="24"/>
        </w:rPr>
        <w:t>Wykonawca gwarantuje bezusterkową eksploatację Autobusów</w:t>
      </w:r>
      <w:r w:rsidR="008C7DAE" w:rsidRPr="006E26A7">
        <w:rPr>
          <w:sz w:val="24"/>
          <w:szCs w:val="24"/>
        </w:rPr>
        <w:t xml:space="preserve">, ładowarek </w:t>
      </w:r>
      <w:r w:rsidR="007F1785" w:rsidRPr="006E26A7">
        <w:rPr>
          <w:sz w:val="24"/>
          <w:szCs w:val="24"/>
        </w:rPr>
        <w:t xml:space="preserve">małej mocy </w:t>
      </w:r>
      <w:r w:rsidR="007F1785" w:rsidRPr="006E26A7">
        <w:rPr>
          <w:sz w:val="24"/>
          <w:szCs w:val="24"/>
        </w:rPr>
        <w:br/>
      </w:r>
      <w:r w:rsidR="00F51645" w:rsidRPr="006E26A7">
        <w:rPr>
          <w:sz w:val="24"/>
          <w:szCs w:val="24"/>
        </w:rPr>
        <w:t xml:space="preserve">i </w:t>
      </w:r>
      <w:r w:rsidR="008C7DAE" w:rsidRPr="006E26A7">
        <w:rPr>
          <w:sz w:val="24"/>
          <w:szCs w:val="24"/>
        </w:rPr>
        <w:t xml:space="preserve">punktu </w:t>
      </w:r>
      <w:r w:rsidR="00F51645" w:rsidRPr="006E26A7">
        <w:rPr>
          <w:sz w:val="24"/>
          <w:szCs w:val="24"/>
        </w:rPr>
        <w:t>ładowania</w:t>
      </w:r>
      <w:r w:rsidRPr="006E26A7">
        <w:rPr>
          <w:sz w:val="24"/>
          <w:szCs w:val="24"/>
        </w:rPr>
        <w:t xml:space="preserve"> lub ich naprawę w przypadku ujawnienia się wad, zgodnie </w:t>
      </w:r>
      <w:r w:rsidR="00CF406B" w:rsidRPr="006E26A7">
        <w:rPr>
          <w:sz w:val="24"/>
          <w:szCs w:val="24"/>
        </w:rPr>
        <w:br/>
      </w:r>
      <w:r w:rsidRPr="006E26A7">
        <w:rPr>
          <w:sz w:val="24"/>
          <w:szCs w:val="24"/>
        </w:rPr>
        <w:t xml:space="preserve">z „Warunkami </w:t>
      </w:r>
      <w:r w:rsidR="00F51645" w:rsidRPr="006E26A7">
        <w:rPr>
          <w:sz w:val="24"/>
          <w:szCs w:val="24"/>
        </w:rPr>
        <w:t xml:space="preserve">gwarancji i serwisu”, </w:t>
      </w:r>
      <w:r w:rsidRPr="006E26A7">
        <w:rPr>
          <w:sz w:val="24"/>
          <w:szCs w:val="24"/>
        </w:rPr>
        <w:t>o których mowa w ust. 2.</w:t>
      </w:r>
    </w:p>
    <w:p w:rsidR="00B469FC" w:rsidRPr="006E26A7" w:rsidRDefault="00B469FC" w:rsidP="00973297">
      <w:pPr>
        <w:numPr>
          <w:ilvl w:val="0"/>
          <w:numId w:val="4"/>
        </w:numPr>
        <w:tabs>
          <w:tab w:val="num" w:pos="360"/>
        </w:tabs>
        <w:suppressAutoHyphens/>
        <w:spacing w:before="120" w:after="120"/>
        <w:ind w:left="360"/>
        <w:jc w:val="both"/>
        <w:rPr>
          <w:sz w:val="24"/>
          <w:szCs w:val="24"/>
        </w:rPr>
      </w:pPr>
      <w:r w:rsidRPr="006E26A7">
        <w:rPr>
          <w:sz w:val="24"/>
          <w:szCs w:val="24"/>
        </w:rPr>
        <w:t>Wszelkie koszty związane z wymianą lub naprawą wadliwych części ponosi Wykonawca.</w:t>
      </w:r>
    </w:p>
    <w:p w:rsidR="00B469FC" w:rsidRPr="006E26A7" w:rsidRDefault="00B469FC" w:rsidP="00973297">
      <w:pPr>
        <w:numPr>
          <w:ilvl w:val="0"/>
          <w:numId w:val="4"/>
        </w:numPr>
        <w:tabs>
          <w:tab w:val="num" w:pos="360"/>
        </w:tabs>
        <w:suppressAutoHyphens/>
        <w:spacing w:before="120" w:after="120"/>
        <w:ind w:left="360"/>
        <w:jc w:val="both"/>
        <w:rPr>
          <w:sz w:val="24"/>
          <w:szCs w:val="24"/>
        </w:rPr>
      </w:pPr>
      <w:r w:rsidRPr="006E26A7">
        <w:rPr>
          <w:sz w:val="24"/>
          <w:szCs w:val="24"/>
        </w:rPr>
        <w:t>Zobowiązanie Wykonawcy (gwaranta) z tytułu udzielonej gwarancji przechodzi na jego ewentualnych następców prawnych.</w:t>
      </w:r>
    </w:p>
    <w:p w:rsidR="0007643F" w:rsidRPr="006E26A7" w:rsidRDefault="00B469FC" w:rsidP="00973297">
      <w:pPr>
        <w:numPr>
          <w:ilvl w:val="0"/>
          <w:numId w:val="4"/>
        </w:numPr>
        <w:tabs>
          <w:tab w:val="num" w:pos="360"/>
        </w:tabs>
        <w:suppressAutoHyphens/>
        <w:spacing w:before="120" w:after="120"/>
        <w:ind w:left="360"/>
        <w:jc w:val="both"/>
        <w:rPr>
          <w:sz w:val="24"/>
          <w:szCs w:val="24"/>
        </w:rPr>
      </w:pPr>
      <w:r w:rsidRPr="006E26A7">
        <w:rPr>
          <w:sz w:val="24"/>
          <w:szCs w:val="24"/>
        </w:rPr>
        <w:t xml:space="preserve">Odpowiedzialność z tytułu gwarancji nie wyłącza, nie ogranicza ani nie zawiesza uprawnień Zamawiającego wynikających z rękojmi za wady. </w:t>
      </w:r>
    </w:p>
    <w:p w:rsidR="00B469FC" w:rsidRPr="006E26A7" w:rsidRDefault="00B469FC" w:rsidP="00973297">
      <w:pPr>
        <w:numPr>
          <w:ilvl w:val="0"/>
          <w:numId w:val="4"/>
        </w:numPr>
        <w:tabs>
          <w:tab w:val="num" w:pos="360"/>
        </w:tabs>
        <w:suppressAutoHyphens/>
        <w:spacing w:before="120" w:after="120"/>
        <w:ind w:left="360"/>
        <w:jc w:val="both"/>
        <w:rPr>
          <w:sz w:val="24"/>
          <w:szCs w:val="24"/>
        </w:rPr>
      </w:pPr>
      <w:r w:rsidRPr="006E26A7">
        <w:rPr>
          <w:sz w:val="24"/>
          <w:szCs w:val="24"/>
        </w:rPr>
        <w:t>Zamawiający może upoważnić użytkownika Autobusów</w:t>
      </w:r>
      <w:r w:rsidR="00622937" w:rsidRPr="006E26A7">
        <w:rPr>
          <w:sz w:val="24"/>
          <w:szCs w:val="24"/>
        </w:rPr>
        <w:t>, ładowarek małej mocy</w:t>
      </w:r>
      <w:r w:rsidR="001D6EC3" w:rsidRPr="006E26A7">
        <w:rPr>
          <w:sz w:val="24"/>
          <w:szCs w:val="24"/>
        </w:rPr>
        <w:t xml:space="preserve"> lub </w:t>
      </w:r>
      <w:r w:rsidR="00622937" w:rsidRPr="006E26A7">
        <w:rPr>
          <w:sz w:val="24"/>
          <w:szCs w:val="24"/>
        </w:rPr>
        <w:t>p</w:t>
      </w:r>
      <w:r w:rsidR="00833119" w:rsidRPr="006E26A7">
        <w:rPr>
          <w:sz w:val="24"/>
          <w:szCs w:val="24"/>
        </w:rPr>
        <w:t>unktu ładowania</w:t>
      </w:r>
      <w:r w:rsidRPr="006E26A7">
        <w:rPr>
          <w:sz w:val="24"/>
          <w:szCs w:val="24"/>
        </w:rPr>
        <w:t xml:space="preserve"> do reprezentowania Zamawiającego w zakresie reklamacji z tytułu świadczeń gwarancyjnych, o których mowa w załącznik</w:t>
      </w:r>
      <w:r w:rsidR="001D6EC3" w:rsidRPr="006E26A7">
        <w:rPr>
          <w:sz w:val="24"/>
          <w:szCs w:val="24"/>
        </w:rPr>
        <w:t xml:space="preserve">u nr 1 do umowy, w całości lub </w:t>
      </w:r>
      <w:r w:rsidRPr="006E26A7">
        <w:rPr>
          <w:sz w:val="24"/>
          <w:szCs w:val="24"/>
        </w:rPr>
        <w:t>w części.</w:t>
      </w:r>
    </w:p>
    <w:p w:rsidR="005F1C45" w:rsidRPr="006E26A7" w:rsidRDefault="005F1C45" w:rsidP="00E70F1D">
      <w:pPr>
        <w:suppressAutoHyphens/>
        <w:spacing w:before="120" w:after="120"/>
        <w:jc w:val="both"/>
        <w:rPr>
          <w:sz w:val="24"/>
          <w:szCs w:val="24"/>
        </w:rPr>
      </w:pPr>
    </w:p>
    <w:p w:rsidR="002A51B7" w:rsidRPr="006E26A7" w:rsidRDefault="00455529" w:rsidP="002A51B7">
      <w:pPr>
        <w:spacing w:before="120" w:after="120"/>
        <w:jc w:val="center"/>
        <w:rPr>
          <w:b/>
          <w:sz w:val="24"/>
          <w:szCs w:val="24"/>
        </w:rPr>
      </w:pPr>
      <w:r w:rsidRPr="006E26A7">
        <w:rPr>
          <w:b/>
          <w:sz w:val="24"/>
          <w:szCs w:val="24"/>
        </w:rPr>
        <w:lastRenderedPageBreak/>
        <w:t>§ 7</w:t>
      </w:r>
    </w:p>
    <w:p w:rsidR="002A51B7" w:rsidRPr="006E26A7" w:rsidRDefault="00B469FC" w:rsidP="00A3496B">
      <w:pPr>
        <w:spacing w:before="120" w:after="120"/>
        <w:jc w:val="center"/>
        <w:rPr>
          <w:b/>
          <w:i/>
          <w:sz w:val="24"/>
          <w:szCs w:val="24"/>
          <w:u w:val="single"/>
        </w:rPr>
      </w:pPr>
      <w:r w:rsidRPr="006E26A7">
        <w:rPr>
          <w:b/>
          <w:i/>
          <w:sz w:val="24"/>
          <w:szCs w:val="24"/>
          <w:u w:val="single"/>
        </w:rPr>
        <w:t>Rękojmia</w:t>
      </w:r>
    </w:p>
    <w:p w:rsidR="00B469FC" w:rsidRPr="006E26A7" w:rsidRDefault="00B469FC" w:rsidP="00973297">
      <w:pPr>
        <w:numPr>
          <w:ilvl w:val="0"/>
          <w:numId w:val="9"/>
        </w:numPr>
        <w:suppressAutoHyphens/>
        <w:spacing w:before="120" w:after="120"/>
        <w:ind w:left="360"/>
        <w:jc w:val="both"/>
        <w:rPr>
          <w:sz w:val="24"/>
          <w:szCs w:val="24"/>
        </w:rPr>
      </w:pPr>
      <w:r w:rsidRPr="006E26A7">
        <w:rPr>
          <w:sz w:val="24"/>
          <w:szCs w:val="24"/>
        </w:rPr>
        <w:t>Niezależnie od odpowiedzialności Wykonawcy z tytułu udzielonej gwarancji, Wykonawca ponosi pełną odpowiedzialność względem Zamawiającego z tytułu rękojmi za wady dostarczonych Autobusów</w:t>
      </w:r>
      <w:r w:rsidR="008C7DAE" w:rsidRPr="006E26A7">
        <w:rPr>
          <w:sz w:val="24"/>
          <w:szCs w:val="24"/>
        </w:rPr>
        <w:t xml:space="preserve">, ładowarek </w:t>
      </w:r>
      <w:r w:rsidR="005A3B5D" w:rsidRPr="006E26A7">
        <w:rPr>
          <w:sz w:val="24"/>
          <w:szCs w:val="24"/>
        </w:rPr>
        <w:t xml:space="preserve">małej mocy </w:t>
      </w:r>
      <w:r w:rsidR="002F0E17" w:rsidRPr="006E26A7">
        <w:rPr>
          <w:sz w:val="24"/>
          <w:szCs w:val="24"/>
        </w:rPr>
        <w:t xml:space="preserve">i </w:t>
      </w:r>
      <w:r w:rsidR="008C7DAE" w:rsidRPr="006E26A7">
        <w:rPr>
          <w:sz w:val="24"/>
          <w:szCs w:val="24"/>
        </w:rPr>
        <w:t xml:space="preserve">punktu </w:t>
      </w:r>
      <w:r w:rsidR="002F0E17" w:rsidRPr="006E26A7">
        <w:rPr>
          <w:sz w:val="24"/>
          <w:szCs w:val="24"/>
        </w:rPr>
        <w:t>ładowania</w:t>
      </w:r>
      <w:r w:rsidRPr="006E26A7">
        <w:rPr>
          <w:sz w:val="24"/>
          <w:szCs w:val="24"/>
        </w:rPr>
        <w:t>. Rękojmia za w</w:t>
      </w:r>
      <w:r w:rsidR="002F0E17" w:rsidRPr="006E26A7">
        <w:rPr>
          <w:sz w:val="24"/>
          <w:szCs w:val="24"/>
        </w:rPr>
        <w:t xml:space="preserve">ady fizyczne i prawne obejmuje </w:t>
      </w:r>
      <w:r w:rsidRPr="006E26A7">
        <w:rPr>
          <w:sz w:val="24"/>
          <w:szCs w:val="24"/>
        </w:rPr>
        <w:t>w szczególności:</w:t>
      </w:r>
    </w:p>
    <w:p w:rsidR="00B469FC" w:rsidRPr="006E26A7" w:rsidRDefault="00B469FC" w:rsidP="00973297">
      <w:pPr>
        <w:pStyle w:val="Akapitzlist"/>
        <w:numPr>
          <w:ilvl w:val="0"/>
          <w:numId w:val="10"/>
        </w:numPr>
        <w:suppressAutoHyphens/>
        <w:spacing w:before="120" w:after="120"/>
        <w:jc w:val="both"/>
        <w:rPr>
          <w:sz w:val="24"/>
          <w:szCs w:val="24"/>
        </w:rPr>
      </w:pPr>
      <w:r w:rsidRPr="006E26A7">
        <w:rPr>
          <w:sz w:val="24"/>
          <w:szCs w:val="24"/>
        </w:rPr>
        <w:t>odpowiedzialność Wykonawcy za wszelkie wady fizyczne przedmiotu Umowy. Przez wadę fizyczną rozumie się w szczególności jakąkolwiek niezgodność dostarczonych Autobusów</w:t>
      </w:r>
      <w:r w:rsidR="00006C07" w:rsidRPr="006E26A7">
        <w:rPr>
          <w:sz w:val="24"/>
          <w:szCs w:val="24"/>
        </w:rPr>
        <w:t xml:space="preserve">, ładowarek </w:t>
      </w:r>
      <w:r w:rsidR="005A3B5D" w:rsidRPr="006E26A7">
        <w:rPr>
          <w:sz w:val="24"/>
          <w:szCs w:val="24"/>
        </w:rPr>
        <w:t xml:space="preserve">małej mocy </w:t>
      </w:r>
      <w:r w:rsidR="002F0E17" w:rsidRPr="006E26A7">
        <w:rPr>
          <w:sz w:val="24"/>
          <w:szCs w:val="24"/>
        </w:rPr>
        <w:t xml:space="preserve">lub </w:t>
      </w:r>
      <w:r w:rsidR="00006C07" w:rsidRPr="006E26A7">
        <w:rPr>
          <w:sz w:val="24"/>
          <w:szCs w:val="24"/>
        </w:rPr>
        <w:t xml:space="preserve">punktu </w:t>
      </w:r>
      <w:r w:rsidR="002F0E17" w:rsidRPr="006E26A7">
        <w:rPr>
          <w:sz w:val="24"/>
          <w:szCs w:val="24"/>
        </w:rPr>
        <w:t>ładowania</w:t>
      </w:r>
      <w:r w:rsidRPr="006E26A7">
        <w:rPr>
          <w:sz w:val="24"/>
          <w:szCs w:val="24"/>
        </w:rPr>
        <w:t xml:space="preserve"> z opisem przedmiotu zamówienia zawartym w </w:t>
      </w:r>
      <w:proofErr w:type="spellStart"/>
      <w:r w:rsidRPr="006E26A7">
        <w:rPr>
          <w:sz w:val="24"/>
          <w:szCs w:val="24"/>
        </w:rPr>
        <w:t>s.i.w.z</w:t>
      </w:r>
      <w:proofErr w:type="spellEnd"/>
      <w:r w:rsidRPr="006E26A7">
        <w:rPr>
          <w:sz w:val="24"/>
          <w:szCs w:val="24"/>
        </w:rPr>
        <w:t>., ofercie Wykonawcy, oraz niniejszej Umowie,</w:t>
      </w:r>
    </w:p>
    <w:p w:rsidR="00B469FC" w:rsidRPr="006E26A7" w:rsidRDefault="00B469FC" w:rsidP="00973297">
      <w:pPr>
        <w:pStyle w:val="Akapitzlist"/>
        <w:numPr>
          <w:ilvl w:val="0"/>
          <w:numId w:val="10"/>
        </w:numPr>
        <w:suppressAutoHyphens/>
        <w:spacing w:before="120" w:after="120"/>
        <w:jc w:val="both"/>
        <w:rPr>
          <w:sz w:val="24"/>
          <w:szCs w:val="24"/>
        </w:rPr>
      </w:pPr>
      <w:r w:rsidRPr="006E26A7">
        <w:rPr>
          <w:sz w:val="24"/>
          <w:szCs w:val="24"/>
        </w:rPr>
        <w:t>odpowiedzialność Wykonawcy za wszelkie wady prawne dostarczonych Autobusów</w:t>
      </w:r>
      <w:r w:rsidR="00006C07" w:rsidRPr="006E26A7">
        <w:rPr>
          <w:sz w:val="24"/>
          <w:szCs w:val="24"/>
        </w:rPr>
        <w:t xml:space="preserve">, ładowarek </w:t>
      </w:r>
      <w:r w:rsidR="005A3B5D" w:rsidRPr="006E26A7">
        <w:rPr>
          <w:sz w:val="24"/>
          <w:szCs w:val="24"/>
        </w:rPr>
        <w:t xml:space="preserve">małej mocy </w:t>
      </w:r>
      <w:r w:rsidR="00006C07" w:rsidRPr="006E26A7">
        <w:rPr>
          <w:sz w:val="24"/>
          <w:szCs w:val="24"/>
        </w:rPr>
        <w:t xml:space="preserve">lub punktu </w:t>
      </w:r>
      <w:r w:rsidR="002F0E17" w:rsidRPr="006E26A7">
        <w:rPr>
          <w:sz w:val="24"/>
          <w:szCs w:val="24"/>
        </w:rPr>
        <w:t>ładowania</w:t>
      </w:r>
      <w:r w:rsidRPr="006E26A7">
        <w:rPr>
          <w:sz w:val="24"/>
          <w:szCs w:val="24"/>
        </w:rPr>
        <w:t>, w tym w szczególności za ewentualne roszc</w:t>
      </w:r>
      <w:r w:rsidR="002F0E17" w:rsidRPr="006E26A7">
        <w:rPr>
          <w:sz w:val="24"/>
          <w:szCs w:val="24"/>
        </w:rPr>
        <w:t xml:space="preserve">zenia osób trzecich wynikające </w:t>
      </w:r>
      <w:r w:rsidRPr="006E26A7">
        <w:rPr>
          <w:sz w:val="24"/>
          <w:szCs w:val="24"/>
        </w:rPr>
        <w:t xml:space="preserve">z naruszenia praw własności intelektualnej lub przemysłowej, w tym praw autorskich, patentów, praw ochronnych na znaki towarowe oraz praw rejestracji na wzory użytkowe i przemysłowe, pozostające w związku </w:t>
      </w:r>
      <w:r w:rsidR="005A3B5D" w:rsidRPr="006E26A7">
        <w:rPr>
          <w:sz w:val="24"/>
          <w:szCs w:val="24"/>
        </w:rPr>
        <w:br/>
      </w:r>
      <w:r w:rsidRPr="006E26A7">
        <w:rPr>
          <w:sz w:val="24"/>
          <w:szCs w:val="24"/>
        </w:rPr>
        <w:t>z wprowadzeniem Autobusów</w:t>
      </w:r>
      <w:r w:rsidR="00006C07" w:rsidRPr="006E26A7">
        <w:rPr>
          <w:sz w:val="24"/>
          <w:szCs w:val="24"/>
        </w:rPr>
        <w:t xml:space="preserve">, ładowarek </w:t>
      </w:r>
      <w:r w:rsidR="005A3B5D" w:rsidRPr="006E26A7">
        <w:rPr>
          <w:sz w:val="24"/>
          <w:szCs w:val="24"/>
        </w:rPr>
        <w:t xml:space="preserve">małej mocy </w:t>
      </w:r>
      <w:r w:rsidR="002F0E17" w:rsidRPr="006E26A7">
        <w:rPr>
          <w:sz w:val="24"/>
          <w:szCs w:val="24"/>
        </w:rPr>
        <w:t xml:space="preserve">i </w:t>
      </w:r>
      <w:r w:rsidR="00006C07" w:rsidRPr="006E26A7">
        <w:rPr>
          <w:sz w:val="24"/>
          <w:szCs w:val="24"/>
        </w:rPr>
        <w:t xml:space="preserve">punktu </w:t>
      </w:r>
      <w:r w:rsidR="002F0E17" w:rsidRPr="006E26A7">
        <w:rPr>
          <w:sz w:val="24"/>
          <w:szCs w:val="24"/>
        </w:rPr>
        <w:t>ładowania</w:t>
      </w:r>
      <w:r w:rsidRPr="006E26A7">
        <w:rPr>
          <w:sz w:val="24"/>
          <w:szCs w:val="24"/>
        </w:rPr>
        <w:t xml:space="preserve"> do obrotu na terytorium Rzeczypospolitej Polskiej.</w:t>
      </w:r>
    </w:p>
    <w:p w:rsidR="005A3B5D" w:rsidRPr="006E26A7" w:rsidRDefault="00B469FC" w:rsidP="00973297">
      <w:pPr>
        <w:numPr>
          <w:ilvl w:val="0"/>
          <w:numId w:val="9"/>
        </w:numPr>
        <w:suppressAutoHyphens/>
        <w:spacing w:before="120" w:after="120"/>
        <w:ind w:left="360"/>
        <w:jc w:val="both"/>
        <w:rPr>
          <w:sz w:val="24"/>
          <w:szCs w:val="24"/>
        </w:rPr>
      </w:pPr>
      <w:r w:rsidRPr="006E26A7">
        <w:rPr>
          <w:sz w:val="24"/>
          <w:szCs w:val="24"/>
        </w:rPr>
        <w:t>Wykonawca gwarantuje Zamawiającemu że Autobusy</w:t>
      </w:r>
      <w:r w:rsidR="00E902BE" w:rsidRPr="006E26A7">
        <w:rPr>
          <w:sz w:val="24"/>
          <w:szCs w:val="24"/>
        </w:rPr>
        <w:t xml:space="preserve">, ładowarki </w:t>
      </w:r>
      <w:r w:rsidR="005A3B5D" w:rsidRPr="006E26A7">
        <w:rPr>
          <w:sz w:val="24"/>
          <w:szCs w:val="24"/>
        </w:rPr>
        <w:t xml:space="preserve">małej mocy </w:t>
      </w:r>
      <w:r w:rsidR="002F0E17" w:rsidRPr="006E26A7">
        <w:rPr>
          <w:sz w:val="24"/>
          <w:szCs w:val="24"/>
        </w:rPr>
        <w:t xml:space="preserve">i </w:t>
      </w:r>
      <w:r w:rsidR="00E902BE" w:rsidRPr="006E26A7">
        <w:rPr>
          <w:sz w:val="24"/>
          <w:szCs w:val="24"/>
        </w:rPr>
        <w:t xml:space="preserve">punkt </w:t>
      </w:r>
      <w:r w:rsidR="002F0E17" w:rsidRPr="006E26A7">
        <w:rPr>
          <w:sz w:val="24"/>
          <w:szCs w:val="24"/>
        </w:rPr>
        <w:t>ładowania</w:t>
      </w:r>
      <w:r w:rsidRPr="006E26A7">
        <w:rPr>
          <w:sz w:val="24"/>
          <w:szCs w:val="24"/>
        </w:rPr>
        <w:t xml:space="preserve"> dostarczone w ramach niniejszej Umowy są wolne od wad fizycznych </w:t>
      </w:r>
      <w:r w:rsidR="00CF406B" w:rsidRPr="006E26A7">
        <w:rPr>
          <w:sz w:val="24"/>
          <w:szCs w:val="24"/>
        </w:rPr>
        <w:br/>
      </w:r>
      <w:r w:rsidRPr="006E26A7">
        <w:rPr>
          <w:sz w:val="24"/>
          <w:szCs w:val="24"/>
        </w:rPr>
        <w:t>i prawnych.</w:t>
      </w:r>
    </w:p>
    <w:p w:rsidR="002F0E17" w:rsidRPr="006E26A7" w:rsidRDefault="007B535C" w:rsidP="00973297">
      <w:pPr>
        <w:numPr>
          <w:ilvl w:val="0"/>
          <w:numId w:val="9"/>
        </w:numPr>
        <w:suppressAutoHyphens/>
        <w:ind w:left="360"/>
        <w:jc w:val="both"/>
        <w:rPr>
          <w:sz w:val="24"/>
          <w:szCs w:val="24"/>
        </w:rPr>
      </w:pPr>
      <w:r w:rsidRPr="006E26A7">
        <w:rPr>
          <w:sz w:val="24"/>
          <w:szCs w:val="24"/>
        </w:rPr>
        <w:t>Okres odpowiedzialności Wykonawcy z tytułu rękojmi wynosi 24 miesiące</w:t>
      </w:r>
      <w:r w:rsidRPr="006E26A7">
        <w:rPr>
          <w:sz w:val="24"/>
          <w:szCs w:val="24"/>
        </w:rPr>
        <w:br/>
        <w:t xml:space="preserve"> i jest liczony</w:t>
      </w:r>
      <w:r w:rsidR="002F0E17" w:rsidRPr="006E26A7">
        <w:rPr>
          <w:sz w:val="24"/>
          <w:szCs w:val="24"/>
        </w:rPr>
        <w:t>:</w:t>
      </w:r>
    </w:p>
    <w:p w:rsidR="007B535C" w:rsidRPr="006E26A7" w:rsidRDefault="0058374D" w:rsidP="000971C2">
      <w:pPr>
        <w:pStyle w:val="Akapitzlist"/>
        <w:numPr>
          <w:ilvl w:val="0"/>
          <w:numId w:val="46"/>
        </w:numPr>
        <w:suppressAutoHyphens/>
        <w:jc w:val="both"/>
        <w:rPr>
          <w:sz w:val="24"/>
          <w:szCs w:val="24"/>
        </w:rPr>
      </w:pPr>
      <w:r w:rsidRPr="006E26A7">
        <w:rPr>
          <w:sz w:val="24"/>
          <w:szCs w:val="24"/>
        </w:rPr>
        <w:t xml:space="preserve">w przypadku Autobusu - </w:t>
      </w:r>
      <w:r w:rsidR="007B535C" w:rsidRPr="006E26A7">
        <w:rPr>
          <w:sz w:val="24"/>
          <w:szCs w:val="24"/>
        </w:rPr>
        <w:t>od d</w:t>
      </w:r>
      <w:r w:rsidR="008F1635" w:rsidRPr="006E26A7">
        <w:rPr>
          <w:sz w:val="24"/>
          <w:szCs w:val="24"/>
        </w:rPr>
        <w:t>aty</w:t>
      </w:r>
      <w:r w:rsidRPr="006E26A7">
        <w:rPr>
          <w:sz w:val="24"/>
          <w:szCs w:val="24"/>
        </w:rPr>
        <w:t xml:space="preserve"> </w:t>
      </w:r>
      <w:r w:rsidR="00320440" w:rsidRPr="006E26A7">
        <w:rPr>
          <w:sz w:val="24"/>
          <w:szCs w:val="24"/>
        </w:rPr>
        <w:t xml:space="preserve">dokonania </w:t>
      </w:r>
      <w:r w:rsidR="00901617" w:rsidRPr="006E26A7">
        <w:rPr>
          <w:sz w:val="24"/>
          <w:szCs w:val="24"/>
        </w:rPr>
        <w:t>dostawy</w:t>
      </w:r>
      <w:r w:rsidR="00320440" w:rsidRPr="006E26A7">
        <w:rPr>
          <w:sz w:val="24"/>
          <w:szCs w:val="24"/>
        </w:rPr>
        <w:t xml:space="preserve"> danego Autobusu,</w:t>
      </w:r>
      <w:r w:rsidR="00901617" w:rsidRPr="006E26A7">
        <w:rPr>
          <w:sz w:val="24"/>
          <w:szCs w:val="24"/>
        </w:rPr>
        <w:t xml:space="preserve"> </w:t>
      </w:r>
      <w:r w:rsidR="00320440" w:rsidRPr="006E26A7">
        <w:rPr>
          <w:sz w:val="24"/>
          <w:szCs w:val="24"/>
        </w:rPr>
        <w:t xml:space="preserve">zgodnie z </w:t>
      </w:r>
      <w:r w:rsidR="00455529" w:rsidRPr="006E26A7">
        <w:rPr>
          <w:sz w:val="24"/>
          <w:szCs w:val="24"/>
        </w:rPr>
        <w:t>§ 2 ust. 2</w:t>
      </w:r>
      <w:r w:rsidR="00F60051" w:rsidRPr="006E26A7">
        <w:rPr>
          <w:sz w:val="24"/>
          <w:szCs w:val="24"/>
        </w:rPr>
        <w:t>a</w:t>
      </w:r>
      <w:r w:rsidR="00BF5F56" w:rsidRPr="006E26A7">
        <w:rPr>
          <w:sz w:val="24"/>
          <w:szCs w:val="24"/>
        </w:rPr>
        <w:t xml:space="preserve"> niniejszej U</w:t>
      </w:r>
      <w:r w:rsidR="002F0E17" w:rsidRPr="006E26A7">
        <w:rPr>
          <w:sz w:val="24"/>
          <w:szCs w:val="24"/>
        </w:rPr>
        <w:t>mowy,</w:t>
      </w:r>
    </w:p>
    <w:p w:rsidR="00CF406B" w:rsidRPr="006E26A7" w:rsidRDefault="0058374D" w:rsidP="000971C2">
      <w:pPr>
        <w:pStyle w:val="Akapitzlist"/>
        <w:numPr>
          <w:ilvl w:val="0"/>
          <w:numId w:val="46"/>
        </w:numPr>
        <w:suppressAutoHyphens/>
        <w:jc w:val="both"/>
        <w:rPr>
          <w:sz w:val="24"/>
          <w:szCs w:val="24"/>
        </w:rPr>
      </w:pPr>
      <w:r w:rsidRPr="006E26A7">
        <w:rPr>
          <w:sz w:val="24"/>
          <w:szCs w:val="24"/>
        </w:rPr>
        <w:t xml:space="preserve">w przypadku ładowarki </w:t>
      </w:r>
      <w:r w:rsidR="005A3B5D" w:rsidRPr="006E26A7">
        <w:rPr>
          <w:sz w:val="24"/>
          <w:szCs w:val="24"/>
        </w:rPr>
        <w:t xml:space="preserve">małej mocy </w:t>
      </w:r>
      <w:r w:rsidRPr="006E26A7">
        <w:rPr>
          <w:sz w:val="24"/>
          <w:szCs w:val="24"/>
        </w:rPr>
        <w:t xml:space="preserve">- </w:t>
      </w:r>
      <w:r w:rsidR="0036121A" w:rsidRPr="006E26A7">
        <w:rPr>
          <w:sz w:val="24"/>
          <w:szCs w:val="24"/>
        </w:rPr>
        <w:t>od d</w:t>
      </w:r>
      <w:r w:rsidR="008F1635" w:rsidRPr="006E26A7">
        <w:rPr>
          <w:sz w:val="24"/>
          <w:szCs w:val="24"/>
        </w:rPr>
        <w:t>aty</w:t>
      </w:r>
      <w:r w:rsidRPr="006E26A7">
        <w:rPr>
          <w:sz w:val="24"/>
          <w:szCs w:val="24"/>
        </w:rPr>
        <w:t xml:space="preserve"> </w:t>
      </w:r>
      <w:r w:rsidR="00320440" w:rsidRPr="006E26A7">
        <w:rPr>
          <w:sz w:val="24"/>
          <w:szCs w:val="24"/>
        </w:rPr>
        <w:t xml:space="preserve">dokonania </w:t>
      </w:r>
      <w:r w:rsidR="00901617" w:rsidRPr="006E26A7">
        <w:rPr>
          <w:sz w:val="24"/>
          <w:szCs w:val="24"/>
        </w:rPr>
        <w:t xml:space="preserve">dostawy </w:t>
      </w:r>
      <w:r w:rsidR="00320440" w:rsidRPr="006E26A7">
        <w:rPr>
          <w:sz w:val="24"/>
          <w:szCs w:val="24"/>
        </w:rPr>
        <w:t xml:space="preserve">danej ładowarki małej mocy, zgodnie z </w:t>
      </w:r>
      <w:r w:rsidR="0036121A" w:rsidRPr="006E26A7">
        <w:rPr>
          <w:sz w:val="24"/>
          <w:szCs w:val="24"/>
        </w:rPr>
        <w:t>§ 2 ust. 2</w:t>
      </w:r>
      <w:r w:rsidR="00F60051" w:rsidRPr="006E26A7">
        <w:rPr>
          <w:sz w:val="24"/>
          <w:szCs w:val="24"/>
        </w:rPr>
        <w:t>b</w:t>
      </w:r>
      <w:r w:rsidR="0036121A" w:rsidRPr="006E26A7">
        <w:rPr>
          <w:sz w:val="24"/>
          <w:szCs w:val="24"/>
        </w:rPr>
        <w:t xml:space="preserve"> niniejszej Umowy,</w:t>
      </w:r>
    </w:p>
    <w:p w:rsidR="002F0E17" w:rsidRPr="006E26A7" w:rsidRDefault="0058374D" w:rsidP="000971C2">
      <w:pPr>
        <w:pStyle w:val="Akapitzlist"/>
        <w:numPr>
          <w:ilvl w:val="0"/>
          <w:numId w:val="46"/>
        </w:numPr>
        <w:suppressAutoHyphens/>
        <w:jc w:val="both"/>
        <w:rPr>
          <w:sz w:val="24"/>
          <w:szCs w:val="24"/>
        </w:rPr>
      </w:pPr>
      <w:r w:rsidRPr="006E26A7">
        <w:rPr>
          <w:sz w:val="24"/>
          <w:szCs w:val="24"/>
        </w:rPr>
        <w:t xml:space="preserve">w przypadku punktu ładowania - </w:t>
      </w:r>
      <w:r w:rsidR="002F0E17" w:rsidRPr="006E26A7">
        <w:rPr>
          <w:sz w:val="24"/>
          <w:szCs w:val="24"/>
        </w:rPr>
        <w:t>od d</w:t>
      </w:r>
      <w:r w:rsidR="008F1635" w:rsidRPr="006E26A7">
        <w:rPr>
          <w:sz w:val="24"/>
          <w:szCs w:val="24"/>
        </w:rPr>
        <w:t>aty</w:t>
      </w:r>
      <w:r w:rsidR="002F0E17" w:rsidRPr="006E26A7">
        <w:rPr>
          <w:sz w:val="24"/>
          <w:szCs w:val="24"/>
        </w:rPr>
        <w:t xml:space="preserve"> </w:t>
      </w:r>
      <w:r w:rsidR="00320440" w:rsidRPr="006E26A7">
        <w:rPr>
          <w:sz w:val="24"/>
          <w:szCs w:val="24"/>
        </w:rPr>
        <w:t xml:space="preserve">dokonania dostawy punktu ładowania, zgodnie </w:t>
      </w:r>
      <w:r w:rsidR="00455529" w:rsidRPr="006E26A7">
        <w:rPr>
          <w:sz w:val="24"/>
          <w:szCs w:val="24"/>
        </w:rPr>
        <w:t>z § 2 ust. 2</w:t>
      </w:r>
      <w:r w:rsidR="00F60051" w:rsidRPr="006E26A7">
        <w:rPr>
          <w:sz w:val="24"/>
          <w:szCs w:val="24"/>
        </w:rPr>
        <w:t>c</w:t>
      </w:r>
      <w:r w:rsidR="00BF5F56" w:rsidRPr="006E26A7">
        <w:rPr>
          <w:sz w:val="24"/>
          <w:szCs w:val="24"/>
        </w:rPr>
        <w:t xml:space="preserve"> niniejszej U</w:t>
      </w:r>
      <w:r w:rsidR="002F0E17" w:rsidRPr="006E26A7">
        <w:rPr>
          <w:sz w:val="24"/>
          <w:szCs w:val="24"/>
        </w:rPr>
        <w:t>mowy,</w:t>
      </w:r>
    </w:p>
    <w:p w:rsidR="00B469FC" w:rsidRPr="006E26A7" w:rsidRDefault="00B469FC" w:rsidP="00973297">
      <w:pPr>
        <w:numPr>
          <w:ilvl w:val="0"/>
          <w:numId w:val="9"/>
        </w:numPr>
        <w:suppressAutoHyphens/>
        <w:spacing w:before="120" w:after="120"/>
        <w:ind w:left="360"/>
        <w:jc w:val="both"/>
        <w:rPr>
          <w:sz w:val="24"/>
          <w:szCs w:val="24"/>
        </w:rPr>
      </w:pPr>
      <w:r w:rsidRPr="006E26A7">
        <w:rPr>
          <w:sz w:val="24"/>
          <w:szCs w:val="24"/>
        </w:rPr>
        <w:t>Okres odpowiedzialności Wykonawcy z tytułu rękojmi ulega przedłużeniu o czas, w cią</w:t>
      </w:r>
      <w:r w:rsidR="002B384C" w:rsidRPr="006E26A7">
        <w:rPr>
          <w:sz w:val="24"/>
          <w:szCs w:val="24"/>
        </w:rPr>
        <w:t>gu którego wskutek wady Autobus</w:t>
      </w:r>
      <w:r w:rsidR="00E902BE" w:rsidRPr="006E26A7">
        <w:rPr>
          <w:sz w:val="24"/>
          <w:szCs w:val="24"/>
        </w:rPr>
        <w:t xml:space="preserve">, ładowarka </w:t>
      </w:r>
      <w:r w:rsidR="005A3B5D" w:rsidRPr="006E26A7">
        <w:rPr>
          <w:sz w:val="24"/>
          <w:szCs w:val="24"/>
        </w:rPr>
        <w:t xml:space="preserve">małej mocy </w:t>
      </w:r>
      <w:r w:rsidR="002B384C" w:rsidRPr="006E26A7">
        <w:rPr>
          <w:sz w:val="24"/>
          <w:szCs w:val="24"/>
        </w:rPr>
        <w:t xml:space="preserve">lub </w:t>
      </w:r>
      <w:r w:rsidR="00E902BE" w:rsidRPr="006E26A7">
        <w:rPr>
          <w:sz w:val="24"/>
          <w:szCs w:val="24"/>
        </w:rPr>
        <w:t xml:space="preserve">punkt </w:t>
      </w:r>
      <w:r w:rsidR="002B384C" w:rsidRPr="006E26A7">
        <w:rPr>
          <w:sz w:val="24"/>
          <w:szCs w:val="24"/>
        </w:rPr>
        <w:t>ładowania</w:t>
      </w:r>
      <w:r w:rsidRPr="006E26A7">
        <w:rPr>
          <w:sz w:val="24"/>
          <w:szCs w:val="24"/>
        </w:rPr>
        <w:t xml:space="preserve"> zo</w:t>
      </w:r>
      <w:r w:rsidR="002B384C" w:rsidRPr="006E26A7">
        <w:rPr>
          <w:sz w:val="24"/>
          <w:szCs w:val="24"/>
        </w:rPr>
        <w:t xml:space="preserve">stały wyłączone </w:t>
      </w:r>
      <w:r w:rsidRPr="006E26A7">
        <w:rPr>
          <w:sz w:val="24"/>
          <w:szCs w:val="24"/>
        </w:rPr>
        <w:t xml:space="preserve">z eksploatacji. </w:t>
      </w:r>
    </w:p>
    <w:p w:rsidR="00B469FC" w:rsidRPr="006E26A7" w:rsidRDefault="00B469FC" w:rsidP="00973297">
      <w:pPr>
        <w:numPr>
          <w:ilvl w:val="0"/>
          <w:numId w:val="9"/>
        </w:numPr>
        <w:suppressAutoHyphens/>
        <w:spacing w:before="120" w:after="120"/>
        <w:ind w:left="360"/>
        <w:jc w:val="both"/>
        <w:rPr>
          <w:sz w:val="24"/>
          <w:szCs w:val="24"/>
        </w:rPr>
      </w:pPr>
      <w:r w:rsidRPr="006E26A7">
        <w:rPr>
          <w:sz w:val="24"/>
          <w:szCs w:val="24"/>
        </w:rPr>
        <w:t>W przypadku wad wykrytych w ostatnim roku rękojmi uprawnienia i roszcz</w:t>
      </w:r>
      <w:r w:rsidR="00FB5525" w:rsidRPr="006E26A7">
        <w:rPr>
          <w:sz w:val="24"/>
          <w:szCs w:val="24"/>
        </w:rPr>
        <w:t>enia Z</w:t>
      </w:r>
      <w:r w:rsidRPr="006E26A7">
        <w:rPr>
          <w:sz w:val="24"/>
          <w:szCs w:val="24"/>
        </w:rPr>
        <w:t>amawiającego z tytułu rękojmi wygasają po upływie jednego roku od wykrycia wady.</w:t>
      </w:r>
    </w:p>
    <w:p w:rsidR="00B469FC" w:rsidRPr="006E26A7" w:rsidRDefault="00B469FC" w:rsidP="00973297">
      <w:pPr>
        <w:numPr>
          <w:ilvl w:val="0"/>
          <w:numId w:val="9"/>
        </w:numPr>
        <w:suppressAutoHyphens/>
        <w:spacing w:before="120" w:after="120"/>
        <w:ind w:left="360"/>
        <w:jc w:val="both"/>
        <w:rPr>
          <w:sz w:val="24"/>
          <w:szCs w:val="24"/>
        </w:rPr>
      </w:pPr>
      <w:r w:rsidRPr="006E26A7">
        <w:rPr>
          <w:sz w:val="24"/>
          <w:szCs w:val="24"/>
        </w:rPr>
        <w:t xml:space="preserve">Zgłoszenie wady objętej rękojmią Zamawiający dokonuje Wykonawcy drogą elektroniczną. Fakt otrzymania zgłoszenia musi być niezwłocznie potwierdzony. </w:t>
      </w:r>
      <w:r w:rsidRPr="006E26A7">
        <w:rPr>
          <w:sz w:val="24"/>
          <w:szCs w:val="24"/>
        </w:rPr>
        <w:br/>
        <w:t xml:space="preserve">W przypadku braku potwierdzenia przyjęcia zgłoszenia przez Wykonawcę, przyjmuje się, że Wykonawca otrzymał mail w chwili wysłania przez Zamawiającego. W przypadku wystąpienia awarii systemu elektronicznego wysyłania i potwierdzania zgłoszeń, dopuszcza się inne formy komunikacji. </w:t>
      </w:r>
    </w:p>
    <w:p w:rsidR="001562B8" w:rsidRPr="006E26A7" w:rsidRDefault="00B469FC" w:rsidP="00973297">
      <w:pPr>
        <w:numPr>
          <w:ilvl w:val="0"/>
          <w:numId w:val="9"/>
        </w:numPr>
        <w:suppressAutoHyphens/>
        <w:spacing w:before="120" w:after="120"/>
        <w:ind w:left="360"/>
        <w:jc w:val="both"/>
        <w:rPr>
          <w:sz w:val="24"/>
          <w:szCs w:val="24"/>
        </w:rPr>
      </w:pPr>
      <w:r w:rsidRPr="006E26A7">
        <w:rPr>
          <w:sz w:val="24"/>
          <w:szCs w:val="24"/>
        </w:rPr>
        <w:t>Wszelkie czynności związane z realizacją przez Zamawiającego uprawnień wynikających z rękojmi, w szczególności dostarczenie/odbiór Autobusu</w:t>
      </w:r>
      <w:r w:rsidR="00E902BE" w:rsidRPr="006E26A7">
        <w:rPr>
          <w:sz w:val="24"/>
          <w:szCs w:val="24"/>
        </w:rPr>
        <w:t xml:space="preserve"> lub ładowarki </w:t>
      </w:r>
      <w:r w:rsidR="005A3B5D" w:rsidRPr="006E26A7">
        <w:rPr>
          <w:sz w:val="24"/>
          <w:szCs w:val="24"/>
        </w:rPr>
        <w:t xml:space="preserve">małej mocy </w:t>
      </w:r>
      <w:r w:rsidRPr="006E26A7">
        <w:rPr>
          <w:sz w:val="24"/>
          <w:szCs w:val="24"/>
        </w:rPr>
        <w:t xml:space="preserve">od Wykonawcy odbywają się na koszt Wykonawcy. </w:t>
      </w:r>
    </w:p>
    <w:p w:rsidR="0047486D" w:rsidRPr="006E26A7" w:rsidRDefault="00B469FC" w:rsidP="001562B8">
      <w:pPr>
        <w:suppressAutoHyphens/>
        <w:spacing w:before="120" w:after="120"/>
        <w:ind w:left="360"/>
        <w:jc w:val="both"/>
        <w:rPr>
          <w:sz w:val="24"/>
          <w:szCs w:val="24"/>
        </w:rPr>
      </w:pPr>
      <w:r w:rsidRPr="006E26A7">
        <w:rPr>
          <w:sz w:val="24"/>
          <w:szCs w:val="24"/>
        </w:rPr>
        <w:lastRenderedPageBreak/>
        <w:t xml:space="preserve"> </w:t>
      </w:r>
    </w:p>
    <w:p w:rsidR="00B469FC" w:rsidRPr="006E26A7" w:rsidRDefault="00455529" w:rsidP="00D76C6E">
      <w:pPr>
        <w:spacing w:before="120" w:after="120"/>
        <w:jc w:val="center"/>
        <w:rPr>
          <w:b/>
          <w:sz w:val="24"/>
          <w:szCs w:val="24"/>
        </w:rPr>
      </w:pPr>
      <w:r w:rsidRPr="006E26A7">
        <w:rPr>
          <w:b/>
          <w:sz w:val="24"/>
          <w:szCs w:val="24"/>
        </w:rPr>
        <w:t>§ 8</w:t>
      </w:r>
    </w:p>
    <w:p w:rsidR="00B469FC" w:rsidRPr="006E26A7" w:rsidRDefault="00B469FC" w:rsidP="00D76C6E">
      <w:pPr>
        <w:spacing w:before="120" w:after="120"/>
        <w:jc w:val="center"/>
        <w:rPr>
          <w:b/>
          <w:i/>
          <w:sz w:val="24"/>
          <w:szCs w:val="24"/>
          <w:u w:val="single"/>
        </w:rPr>
      </w:pPr>
      <w:r w:rsidRPr="006E26A7">
        <w:rPr>
          <w:sz w:val="24"/>
          <w:szCs w:val="24"/>
        </w:rPr>
        <w:t xml:space="preserve"> </w:t>
      </w:r>
      <w:r w:rsidRPr="006E26A7">
        <w:rPr>
          <w:b/>
          <w:i/>
          <w:sz w:val="24"/>
          <w:szCs w:val="24"/>
          <w:u w:val="single"/>
        </w:rPr>
        <w:t xml:space="preserve">Autoryzacja i serwis </w:t>
      </w:r>
    </w:p>
    <w:p w:rsidR="00B469FC" w:rsidRPr="006E26A7" w:rsidRDefault="00B469FC" w:rsidP="000971C2">
      <w:pPr>
        <w:numPr>
          <w:ilvl w:val="0"/>
          <w:numId w:val="26"/>
        </w:numPr>
        <w:suppressAutoHyphens/>
        <w:spacing w:before="120" w:after="120"/>
        <w:jc w:val="both"/>
        <w:rPr>
          <w:bCs/>
          <w:sz w:val="24"/>
          <w:szCs w:val="24"/>
        </w:rPr>
      </w:pPr>
      <w:r w:rsidRPr="006E26A7">
        <w:rPr>
          <w:sz w:val="24"/>
          <w:szCs w:val="24"/>
        </w:rPr>
        <w:t>Wykonawca udziela Zamawiającemu autoryzacji wewnętrznej na wykonywanie wszystkich prac obsługowo – naprawczych (mechanicznych,</w:t>
      </w:r>
      <w:r w:rsidR="00B92D48" w:rsidRPr="006E26A7">
        <w:rPr>
          <w:sz w:val="24"/>
          <w:szCs w:val="24"/>
        </w:rPr>
        <w:t xml:space="preserve"> </w:t>
      </w:r>
      <w:r w:rsidRPr="006E26A7">
        <w:rPr>
          <w:sz w:val="24"/>
          <w:szCs w:val="24"/>
        </w:rPr>
        <w:t xml:space="preserve">elektrycznych </w:t>
      </w:r>
      <w:r w:rsidR="00B92D48" w:rsidRPr="006E26A7">
        <w:rPr>
          <w:sz w:val="24"/>
          <w:szCs w:val="24"/>
        </w:rPr>
        <w:br/>
      </w:r>
      <w:r w:rsidRPr="006E26A7">
        <w:rPr>
          <w:sz w:val="24"/>
          <w:szCs w:val="24"/>
        </w:rPr>
        <w:t xml:space="preserve">i  blacharsko - lakierniczych), wszystkich zespołów i podzespołów Autobusu, </w:t>
      </w:r>
      <w:r w:rsidR="00B92D48" w:rsidRPr="006E26A7">
        <w:rPr>
          <w:sz w:val="24"/>
          <w:szCs w:val="24"/>
        </w:rPr>
        <w:br/>
      </w:r>
      <w:r w:rsidRPr="006E26A7">
        <w:rPr>
          <w:sz w:val="24"/>
          <w:szCs w:val="24"/>
        </w:rPr>
        <w:t>w</w:t>
      </w:r>
      <w:r w:rsidR="00EC473B" w:rsidRPr="006E26A7">
        <w:rPr>
          <w:sz w:val="24"/>
          <w:szCs w:val="24"/>
        </w:rPr>
        <w:t xml:space="preserve"> następującym zakresie</w:t>
      </w:r>
      <w:r w:rsidRPr="006E26A7">
        <w:rPr>
          <w:sz w:val="24"/>
          <w:szCs w:val="24"/>
        </w:rPr>
        <w:t>:</w:t>
      </w:r>
    </w:p>
    <w:p w:rsidR="00BB16F8" w:rsidRPr="006E26A7" w:rsidRDefault="00B469FC" w:rsidP="000971C2">
      <w:pPr>
        <w:pStyle w:val="Akapitzlist"/>
        <w:numPr>
          <w:ilvl w:val="0"/>
          <w:numId w:val="74"/>
        </w:numPr>
        <w:suppressAutoHyphens/>
        <w:spacing w:before="120" w:after="120"/>
        <w:jc w:val="both"/>
        <w:rPr>
          <w:sz w:val="24"/>
          <w:szCs w:val="24"/>
        </w:rPr>
      </w:pPr>
      <w:r w:rsidRPr="006E26A7">
        <w:rPr>
          <w:sz w:val="24"/>
          <w:szCs w:val="24"/>
        </w:rPr>
        <w:t>obsługi techniczne</w:t>
      </w:r>
      <w:r w:rsidR="00DA72AF" w:rsidRPr="006E26A7">
        <w:rPr>
          <w:sz w:val="24"/>
          <w:szCs w:val="24"/>
        </w:rPr>
        <w:t xml:space="preserve"> – w pełnym zakresie</w:t>
      </w:r>
      <w:r w:rsidRPr="006E26A7">
        <w:rPr>
          <w:sz w:val="24"/>
          <w:szCs w:val="24"/>
        </w:rPr>
        <w:t xml:space="preserve">, </w:t>
      </w:r>
    </w:p>
    <w:p w:rsidR="00B469FC" w:rsidRPr="006E26A7" w:rsidRDefault="00B469FC" w:rsidP="000971C2">
      <w:pPr>
        <w:pStyle w:val="Akapitzlist"/>
        <w:numPr>
          <w:ilvl w:val="0"/>
          <w:numId w:val="74"/>
        </w:numPr>
        <w:suppressAutoHyphens/>
        <w:spacing w:before="120" w:after="120"/>
        <w:jc w:val="both"/>
        <w:rPr>
          <w:sz w:val="24"/>
          <w:szCs w:val="24"/>
        </w:rPr>
      </w:pPr>
      <w:r w:rsidRPr="006E26A7">
        <w:rPr>
          <w:sz w:val="24"/>
          <w:szCs w:val="24"/>
        </w:rPr>
        <w:t>naprawy bieżące (gwarancyjne, pogwarancyjne oraz nie objęte gwarancją)</w:t>
      </w:r>
      <w:r w:rsidR="00DA72AF" w:rsidRPr="006E26A7">
        <w:rPr>
          <w:sz w:val="24"/>
          <w:szCs w:val="24"/>
        </w:rPr>
        <w:t xml:space="preserve"> – w pełnym zakresie z wyłączeniem napraw</w:t>
      </w:r>
      <w:r w:rsidR="003A5F95" w:rsidRPr="006E26A7">
        <w:rPr>
          <w:sz w:val="24"/>
          <w:szCs w:val="24"/>
        </w:rPr>
        <w:t>, któr</w:t>
      </w:r>
      <w:r w:rsidR="00BB16F8" w:rsidRPr="006E26A7">
        <w:rPr>
          <w:sz w:val="24"/>
          <w:szCs w:val="24"/>
        </w:rPr>
        <w:t>ych wykonania nie podejmie się Z</w:t>
      </w:r>
      <w:r w:rsidR="003A5F95" w:rsidRPr="006E26A7">
        <w:rPr>
          <w:sz w:val="24"/>
          <w:szCs w:val="24"/>
        </w:rPr>
        <w:t xml:space="preserve">amawiający </w:t>
      </w:r>
      <w:r w:rsidR="00BB16F8" w:rsidRPr="006E26A7">
        <w:rPr>
          <w:sz w:val="24"/>
          <w:szCs w:val="24"/>
        </w:rPr>
        <w:br/>
      </w:r>
      <w:r w:rsidR="003A5F95" w:rsidRPr="006E26A7">
        <w:rPr>
          <w:sz w:val="24"/>
          <w:szCs w:val="24"/>
        </w:rPr>
        <w:t>z uwagi na ich skomplikowanie lub brak specjalistycznego sprzętu lub wiedzy technicznej</w:t>
      </w:r>
      <w:r w:rsidRPr="006E26A7">
        <w:rPr>
          <w:sz w:val="24"/>
          <w:szCs w:val="24"/>
        </w:rPr>
        <w:t>,</w:t>
      </w:r>
    </w:p>
    <w:p w:rsidR="009B50D3" w:rsidRPr="006E26A7" w:rsidRDefault="00B469FC" w:rsidP="000971C2">
      <w:pPr>
        <w:pStyle w:val="Akapitzlist"/>
        <w:numPr>
          <w:ilvl w:val="0"/>
          <w:numId w:val="74"/>
        </w:numPr>
        <w:suppressAutoHyphens/>
        <w:spacing w:before="120" w:after="120"/>
        <w:jc w:val="both"/>
        <w:rPr>
          <w:sz w:val="24"/>
          <w:szCs w:val="24"/>
        </w:rPr>
      </w:pPr>
      <w:r w:rsidRPr="006E26A7">
        <w:rPr>
          <w:sz w:val="24"/>
          <w:szCs w:val="24"/>
        </w:rPr>
        <w:t>naprawy powypadkowe wraz z naprawą kratownicy</w:t>
      </w:r>
      <w:r w:rsidR="003A5F95" w:rsidRPr="006E26A7">
        <w:rPr>
          <w:sz w:val="24"/>
          <w:szCs w:val="24"/>
        </w:rPr>
        <w:t xml:space="preserve"> -</w:t>
      </w:r>
      <w:r w:rsidR="00DA72AF" w:rsidRPr="006E26A7">
        <w:rPr>
          <w:sz w:val="24"/>
          <w:szCs w:val="24"/>
        </w:rPr>
        <w:t xml:space="preserve"> </w:t>
      </w:r>
      <w:r w:rsidR="003A5F95" w:rsidRPr="006E26A7">
        <w:rPr>
          <w:sz w:val="24"/>
          <w:szCs w:val="24"/>
        </w:rPr>
        <w:t xml:space="preserve">w pełnym zakresie </w:t>
      </w:r>
      <w:r w:rsidR="00BB16F8" w:rsidRPr="006E26A7">
        <w:rPr>
          <w:sz w:val="24"/>
          <w:szCs w:val="24"/>
        </w:rPr>
        <w:br/>
      </w:r>
      <w:r w:rsidR="003A5F95" w:rsidRPr="006E26A7">
        <w:rPr>
          <w:sz w:val="24"/>
          <w:szCs w:val="24"/>
        </w:rPr>
        <w:t>z wyłączeniem napraw, któr</w:t>
      </w:r>
      <w:r w:rsidR="00BB16F8" w:rsidRPr="006E26A7">
        <w:rPr>
          <w:sz w:val="24"/>
          <w:szCs w:val="24"/>
        </w:rPr>
        <w:t>ych wykonania nie podejmie się Z</w:t>
      </w:r>
      <w:r w:rsidR="003A5F95" w:rsidRPr="006E26A7">
        <w:rPr>
          <w:sz w:val="24"/>
          <w:szCs w:val="24"/>
        </w:rPr>
        <w:t>amawiający z uwagi na ich skomplikowanie lub brak specjalistycznego sprzętu lub wiedzy technicznej</w:t>
      </w:r>
      <w:r w:rsidR="00BB16F8" w:rsidRPr="006E26A7">
        <w:rPr>
          <w:sz w:val="24"/>
          <w:szCs w:val="24"/>
        </w:rPr>
        <w:t>.</w:t>
      </w:r>
      <w:r w:rsidRPr="006E26A7">
        <w:rPr>
          <w:sz w:val="24"/>
          <w:szCs w:val="24"/>
        </w:rPr>
        <w:t xml:space="preserve"> </w:t>
      </w:r>
    </w:p>
    <w:p w:rsidR="009B50D3" w:rsidRPr="006E26A7" w:rsidRDefault="009B50D3" w:rsidP="000971C2">
      <w:pPr>
        <w:numPr>
          <w:ilvl w:val="0"/>
          <w:numId w:val="26"/>
        </w:numPr>
        <w:suppressAutoHyphens/>
        <w:spacing w:before="120" w:after="120"/>
        <w:jc w:val="both"/>
        <w:rPr>
          <w:bCs/>
          <w:sz w:val="24"/>
          <w:szCs w:val="24"/>
        </w:rPr>
      </w:pPr>
      <w:r w:rsidRPr="006E26A7">
        <w:rPr>
          <w:sz w:val="24"/>
          <w:szCs w:val="24"/>
        </w:rPr>
        <w:t>Wykonawca udziela Zamawiającemu autoryzacji wewnętrznej na wykonywanie wszystkich prac obsługo</w:t>
      </w:r>
      <w:r w:rsidR="00455529" w:rsidRPr="006E26A7">
        <w:rPr>
          <w:sz w:val="24"/>
          <w:szCs w:val="24"/>
        </w:rPr>
        <w:t>wo – naprawczych (mechanicznych i</w:t>
      </w:r>
      <w:r w:rsidR="001562B8" w:rsidRPr="006E26A7">
        <w:rPr>
          <w:sz w:val="24"/>
          <w:szCs w:val="24"/>
        </w:rPr>
        <w:t xml:space="preserve"> elektrycznych</w:t>
      </w:r>
      <w:r w:rsidRPr="006E26A7">
        <w:rPr>
          <w:sz w:val="24"/>
          <w:szCs w:val="24"/>
        </w:rPr>
        <w:t>), wszystkich zespołów i podzespołów</w:t>
      </w:r>
      <w:r w:rsidR="00216492" w:rsidRPr="006E26A7">
        <w:rPr>
          <w:sz w:val="24"/>
          <w:szCs w:val="24"/>
        </w:rPr>
        <w:t xml:space="preserve"> ładowarek</w:t>
      </w:r>
      <w:r w:rsidR="00DA72AF" w:rsidRPr="006E26A7">
        <w:rPr>
          <w:sz w:val="24"/>
          <w:szCs w:val="24"/>
        </w:rPr>
        <w:t xml:space="preserve"> małej mocy</w:t>
      </w:r>
      <w:r w:rsidRPr="006E26A7">
        <w:rPr>
          <w:sz w:val="24"/>
          <w:szCs w:val="24"/>
        </w:rPr>
        <w:t>, w</w:t>
      </w:r>
      <w:r w:rsidR="00EC473B" w:rsidRPr="006E26A7">
        <w:rPr>
          <w:sz w:val="24"/>
          <w:szCs w:val="24"/>
        </w:rPr>
        <w:t xml:space="preserve"> następującym zakresie</w:t>
      </w:r>
      <w:r w:rsidRPr="006E26A7">
        <w:rPr>
          <w:sz w:val="24"/>
          <w:szCs w:val="24"/>
        </w:rPr>
        <w:t>:</w:t>
      </w:r>
    </w:p>
    <w:p w:rsidR="00DA72AF" w:rsidRPr="006E26A7" w:rsidRDefault="009B50D3" w:rsidP="000971C2">
      <w:pPr>
        <w:pStyle w:val="Akapitzlist"/>
        <w:numPr>
          <w:ilvl w:val="0"/>
          <w:numId w:val="72"/>
        </w:numPr>
        <w:suppressAutoHyphens/>
        <w:spacing w:before="120" w:after="120"/>
        <w:jc w:val="both"/>
        <w:rPr>
          <w:sz w:val="24"/>
          <w:szCs w:val="24"/>
        </w:rPr>
      </w:pPr>
      <w:r w:rsidRPr="006E26A7">
        <w:rPr>
          <w:sz w:val="24"/>
          <w:szCs w:val="24"/>
        </w:rPr>
        <w:t>obsługi techniczne</w:t>
      </w:r>
      <w:r w:rsidR="00DA72AF" w:rsidRPr="006E26A7">
        <w:rPr>
          <w:sz w:val="24"/>
          <w:szCs w:val="24"/>
        </w:rPr>
        <w:t xml:space="preserve"> – w pełnym zakresie</w:t>
      </w:r>
      <w:r w:rsidRPr="006E26A7">
        <w:rPr>
          <w:sz w:val="24"/>
          <w:szCs w:val="24"/>
        </w:rPr>
        <w:t xml:space="preserve">, </w:t>
      </w:r>
    </w:p>
    <w:p w:rsidR="00216492" w:rsidRPr="006E26A7" w:rsidRDefault="009B50D3" w:rsidP="000971C2">
      <w:pPr>
        <w:pStyle w:val="Akapitzlist"/>
        <w:numPr>
          <w:ilvl w:val="0"/>
          <w:numId w:val="72"/>
        </w:numPr>
        <w:suppressAutoHyphens/>
        <w:spacing w:before="120" w:after="120"/>
        <w:jc w:val="both"/>
        <w:rPr>
          <w:sz w:val="24"/>
          <w:szCs w:val="24"/>
        </w:rPr>
      </w:pPr>
      <w:r w:rsidRPr="006E26A7">
        <w:rPr>
          <w:sz w:val="24"/>
          <w:szCs w:val="24"/>
        </w:rPr>
        <w:t>naprawy bieżące (gwarancyjne, pogwarancyjne oraz nie objęte gwarancją)</w:t>
      </w:r>
      <w:r w:rsidR="00DA72AF" w:rsidRPr="006E26A7">
        <w:rPr>
          <w:sz w:val="24"/>
          <w:szCs w:val="24"/>
        </w:rPr>
        <w:t xml:space="preserve"> –</w:t>
      </w:r>
      <w:r w:rsidR="00BB16F8" w:rsidRPr="006E26A7">
        <w:rPr>
          <w:sz w:val="24"/>
          <w:szCs w:val="24"/>
        </w:rPr>
        <w:t xml:space="preserve"> w pełnym zakresie z wyłączeniem napraw, których wykonania nie podejmie się Zamawiający </w:t>
      </w:r>
      <w:r w:rsidR="00BB16F8" w:rsidRPr="006E26A7">
        <w:rPr>
          <w:sz w:val="24"/>
          <w:szCs w:val="24"/>
        </w:rPr>
        <w:br/>
        <w:t>z uwagi na ich skomplikowanie lub brak specjalistycznego sprzętu lub wiedzy technicznej</w:t>
      </w:r>
      <w:r w:rsidRPr="006E26A7">
        <w:rPr>
          <w:sz w:val="24"/>
          <w:szCs w:val="24"/>
        </w:rPr>
        <w:t>.</w:t>
      </w:r>
    </w:p>
    <w:p w:rsidR="00216492" w:rsidRPr="006E26A7" w:rsidRDefault="00216492" w:rsidP="000971C2">
      <w:pPr>
        <w:numPr>
          <w:ilvl w:val="0"/>
          <w:numId w:val="26"/>
        </w:numPr>
        <w:suppressAutoHyphens/>
        <w:spacing w:before="120" w:after="120"/>
        <w:jc w:val="both"/>
        <w:rPr>
          <w:bCs/>
          <w:sz w:val="24"/>
          <w:szCs w:val="24"/>
        </w:rPr>
      </w:pPr>
      <w:r w:rsidRPr="006E26A7">
        <w:rPr>
          <w:sz w:val="24"/>
          <w:szCs w:val="24"/>
        </w:rPr>
        <w:t>Wykonawca udziela Zamawiającemu autoryzacji wewnętrznej na wykonywanie wszystkich prac obsługowo – naprawczych (mechanicznych i elektrycznych</w:t>
      </w:r>
      <w:r w:rsidR="00DC618B" w:rsidRPr="006E26A7">
        <w:rPr>
          <w:sz w:val="24"/>
          <w:szCs w:val="24"/>
        </w:rPr>
        <w:t>)</w:t>
      </w:r>
      <w:r w:rsidR="00EC473B" w:rsidRPr="006E26A7">
        <w:rPr>
          <w:sz w:val="24"/>
          <w:szCs w:val="24"/>
        </w:rPr>
        <w:t xml:space="preserve"> wszystkich urządzeń wchodzących w skład</w:t>
      </w:r>
      <w:r w:rsidR="00DC618B" w:rsidRPr="006E26A7">
        <w:rPr>
          <w:sz w:val="24"/>
          <w:szCs w:val="24"/>
        </w:rPr>
        <w:t xml:space="preserve"> </w:t>
      </w:r>
      <w:r w:rsidRPr="006E26A7">
        <w:rPr>
          <w:sz w:val="24"/>
          <w:szCs w:val="24"/>
        </w:rPr>
        <w:t>punktu ładowania, w</w:t>
      </w:r>
      <w:r w:rsidR="00EC473B" w:rsidRPr="006E26A7">
        <w:rPr>
          <w:sz w:val="24"/>
          <w:szCs w:val="24"/>
        </w:rPr>
        <w:t xml:space="preserve"> następującym zakresie</w:t>
      </w:r>
      <w:r w:rsidRPr="006E26A7">
        <w:rPr>
          <w:sz w:val="24"/>
          <w:szCs w:val="24"/>
        </w:rPr>
        <w:t>:</w:t>
      </w:r>
    </w:p>
    <w:p w:rsidR="00216492" w:rsidRPr="006E26A7" w:rsidRDefault="00216492" w:rsidP="000971C2">
      <w:pPr>
        <w:pStyle w:val="Akapitzlist"/>
        <w:numPr>
          <w:ilvl w:val="0"/>
          <w:numId w:val="73"/>
        </w:numPr>
        <w:suppressAutoHyphens/>
        <w:spacing w:before="120" w:after="120"/>
        <w:jc w:val="both"/>
        <w:rPr>
          <w:sz w:val="24"/>
          <w:szCs w:val="24"/>
        </w:rPr>
      </w:pPr>
      <w:r w:rsidRPr="006E26A7">
        <w:rPr>
          <w:sz w:val="24"/>
          <w:szCs w:val="24"/>
        </w:rPr>
        <w:t>obsługi techniczne</w:t>
      </w:r>
      <w:r w:rsidR="00AD18AD" w:rsidRPr="006E26A7">
        <w:rPr>
          <w:sz w:val="24"/>
          <w:szCs w:val="24"/>
        </w:rPr>
        <w:t xml:space="preserve"> – w pełnym zakresie</w:t>
      </w:r>
      <w:r w:rsidRPr="006E26A7">
        <w:rPr>
          <w:sz w:val="24"/>
          <w:szCs w:val="24"/>
        </w:rPr>
        <w:t xml:space="preserve">, </w:t>
      </w:r>
    </w:p>
    <w:p w:rsidR="00216492" w:rsidRPr="006E26A7" w:rsidRDefault="00216492" w:rsidP="000971C2">
      <w:pPr>
        <w:pStyle w:val="Akapitzlist"/>
        <w:numPr>
          <w:ilvl w:val="0"/>
          <w:numId w:val="73"/>
        </w:numPr>
        <w:suppressAutoHyphens/>
        <w:spacing w:before="120" w:after="120"/>
        <w:jc w:val="both"/>
        <w:rPr>
          <w:sz w:val="24"/>
          <w:szCs w:val="24"/>
        </w:rPr>
      </w:pPr>
      <w:r w:rsidRPr="006E26A7">
        <w:rPr>
          <w:sz w:val="24"/>
          <w:szCs w:val="24"/>
        </w:rPr>
        <w:t>naprawy bieżące (gwarancyjne, pogwarancyjne oraz nie objęte gwarancją)</w:t>
      </w:r>
      <w:r w:rsidR="00AD18AD" w:rsidRPr="006E26A7">
        <w:rPr>
          <w:sz w:val="24"/>
          <w:szCs w:val="24"/>
        </w:rPr>
        <w:t xml:space="preserve"> – w pełnym zakresie z wyłączeniem napraw</w:t>
      </w:r>
      <w:r w:rsidR="00BB16F8" w:rsidRPr="006E26A7">
        <w:rPr>
          <w:sz w:val="24"/>
          <w:szCs w:val="24"/>
        </w:rPr>
        <w:t xml:space="preserve">, których wykonania nie podejmie się Zamawiający </w:t>
      </w:r>
      <w:r w:rsidR="00BB16F8" w:rsidRPr="006E26A7">
        <w:rPr>
          <w:sz w:val="24"/>
          <w:szCs w:val="24"/>
        </w:rPr>
        <w:br/>
        <w:t>z uwagi na ich skomplikowanie lub brak specjalistycznego sprzętu lub wiedzy technicznej</w:t>
      </w:r>
      <w:r w:rsidRPr="006E26A7">
        <w:rPr>
          <w:sz w:val="24"/>
          <w:szCs w:val="24"/>
        </w:rPr>
        <w:t>.</w:t>
      </w:r>
      <w:r w:rsidRPr="006E26A7">
        <w:rPr>
          <w:bCs/>
          <w:sz w:val="24"/>
          <w:szCs w:val="24"/>
        </w:rPr>
        <w:t xml:space="preserve"> </w:t>
      </w:r>
    </w:p>
    <w:p w:rsidR="002A51B7" w:rsidRPr="006E26A7" w:rsidRDefault="00B469FC" w:rsidP="000971C2">
      <w:pPr>
        <w:numPr>
          <w:ilvl w:val="0"/>
          <w:numId w:val="26"/>
        </w:numPr>
        <w:suppressAutoHyphens/>
        <w:spacing w:before="120" w:after="120"/>
        <w:jc w:val="both"/>
        <w:rPr>
          <w:bCs/>
          <w:sz w:val="24"/>
          <w:szCs w:val="24"/>
        </w:rPr>
      </w:pPr>
      <w:r w:rsidRPr="006E26A7">
        <w:rPr>
          <w:bCs/>
          <w:sz w:val="24"/>
          <w:szCs w:val="24"/>
        </w:rPr>
        <w:t xml:space="preserve">W ramach udzielonej autoryzacji zaleca się Wykonawcy zorganizowanie </w:t>
      </w:r>
      <w:r w:rsidRPr="006E26A7">
        <w:rPr>
          <w:bCs/>
          <w:sz w:val="24"/>
          <w:szCs w:val="24"/>
        </w:rPr>
        <w:br/>
        <w:t>magazynu depozytowego części zamiennych do dostarczonych Autobusów</w:t>
      </w:r>
      <w:r w:rsidR="00216492" w:rsidRPr="006E26A7">
        <w:rPr>
          <w:bCs/>
          <w:sz w:val="24"/>
          <w:szCs w:val="24"/>
        </w:rPr>
        <w:t xml:space="preserve">, ładowarek </w:t>
      </w:r>
      <w:r w:rsidR="00AD18AD" w:rsidRPr="006E26A7">
        <w:rPr>
          <w:bCs/>
          <w:sz w:val="24"/>
          <w:szCs w:val="24"/>
        </w:rPr>
        <w:t xml:space="preserve">małej mocy </w:t>
      </w:r>
      <w:r w:rsidR="009B50D3" w:rsidRPr="006E26A7">
        <w:rPr>
          <w:bCs/>
          <w:sz w:val="24"/>
          <w:szCs w:val="24"/>
        </w:rPr>
        <w:t xml:space="preserve">i </w:t>
      </w:r>
      <w:r w:rsidR="00216492" w:rsidRPr="006E26A7">
        <w:rPr>
          <w:bCs/>
          <w:sz w:val="24"/>
          <w:szCs w:val="24"/>
        </w:rPr>
        <w:t xml:space="preserve">punktu </w:t>
      </w:r>
      <w:r w:rsidR="009B50D3" w:rsidRPr="006E26A7">
        <w:rPr>
          <w:bCs/>
          <w:sz w:val="24"/>
          <w:szCs w:val="24"/>
        </w:rPr>
        <w:t>ładowania</w:t>
      </w:r>
      <w:r w:rsidRPr="006E26A7">
        <w:rPr>
          <w:bCs/>
          <w:sz w:val="24"/>
          <w:szCs w:val="24"/>
        </w:rPr>
        <w:t xml:space="preserve"> w miejscu wskazanym przez Zamawiającego. </w:t>
      </w:r>
    </w:p>
    <w:p w:rsidR="00B469FC" w:rsidRPr="006E26A7" w:rsidRDefault="00B469FC" w:rsidP="000971C2">
      <w:pPr>
        <w:numPr>
          <w:ilvl w:val="0"/>
          <w:numId w:val="26"/>
        </w:numPr>
        <w:suppressAutoHyphens/>
        <w:spacing w:before="120" w:after="120"/>
        <w:jc w:val="both"/>
        <w:rPr>
          <w:bCs/>
          <w:sz w:val="24"/>
          <w:szCs w:val="24"/>
        </w:rPr>
      </w:pPr>
      <w:r w:rsidRPr="006E26A7">
        <w:rPr>
          <w:bCs/>
          <w:sz w:val="24"/>
          <w:szCs w:val="24"/>
        </w:rPr>
        <w:t>Ogólny zakres i warunki autoryzacji, zostały określone w „Ramowych warunkach autoryzacji” stanowiących załącznik nr 2 do niniejszej Umowy.</w:t>
      </w:r>
      <w:r w:rsidR="00AD18AD" w:rsidRPr="006E26A7">
        <w:rPr>
          <w:bCs/>
          <w:sz w:val="24"/>
          <w:szCs w:val="24"/>
        </w:rPr>
        <w:t xml:space="preserve"> </w:t>
      </w:r>
    </w:p>
    <w:p w:rsidR="00B469FC" w:rsidRPr="006E26A7" w:rsidRDefault="00B469FC" w:rsidP="000971C2">
      <w:pPr>
        <w:numPr>
          <w:ilvl w:val="0"/>
          <w:numId w:val="26"/>
        </w:numPr>
        <w:suppressAutoHyphens/>
        <w:spacing w:before="120" w:after="120"/>
        <w:jc w:val="both"/>
        <w:rPr>
          <w:bCs/>
          <w:sz w:val="24"/>
          <w:szCs w:val="24"/>
        </w:rPr>
      </w:pPr>
      <w:r w:rsidRPr="006E26A7">
        <w:rPr>
          <w:bCs/>
          <w:sz w:val="24"/>
          <w:szCs w:val="24"/>
        </w:rPr>
        <w:t>Szczegółowy zakres i warunki autoryzacji</w:t>
      </w:r>
      <w:r w:rsidR="00455529" w:rsidRPr="006E26A7">
        <w:rPr>
          <w:bCs/>
          <w:sz w:val="24"/>
          <w:szCs w:val="24"/>
        </w:rPr>
        <w:t xml:space="preserve"> na wykonywanie </w:t>
      </w:r>
      <w:r w:rsidR="0024023A" w:rsidRPr="006E26A7">
        <w:rPr>
          <w:bCs/>
          <w:sz w:val="24"/>
          <w:szCs w:val="24"/>
        </w:rPr>
        <w:t>prac określonych w ust. 1</w:t>
      </w:r>
      <w:r w:rsidR="00AD18AD" w:rsidRPr="006E26A7">
        <w:rPr>
          <w:bCs/>
          <w:sz w:val="24"/>
          <w:szCs w:val="24"/>
        </w:rPr>
        <w:t>-3</w:t>
      </w:r>
      <w:r w:rsidR="0024023A" w:rsidRPr="006E26A7">
        <w:rPr>
          <w:bCs/>
          <w:sz w:val="24"/>
          <w:szCs w:val="24"/>
        </w:rPr>
        <w:t xml:space="preserve"> </w:t>
      </w:r>
      <w:r w:rsidRPr="006E26A7">
        <w:rPr>
          <w:bCs/>
          <w:sz w:val="24"/>
          <w:szCs w:val="24"/>
        </w:rPr>
        <w:t>uregulowany zostanie przez Strony w odrębnej umowie, której treść będzie uwzględniała postanowienia „Ramowych warunków autoryzacji”.</w:t>
      </w:r>
      <w:r w:rsidR="00AD18AD" w:rsidRPr="006E26A7">
        <w:rPr>
          <w:bCs/>
          <w:sz w:val="24"/>
          <w:szCs w:val="24"/>
        </w:rPr>
        <w:t xml:space="preserve"> Zakres udzielonej autoryzacji może zostać rozszerzony na wniosek Zamawiającego, w przypadku </w:t>
      </w:r>
      <w:r w:rsidR="00CB1651" w:rsidRPr="006E26A7">
        <w:rPr>
          <w:bCs/>
          <w:sz w:val="24"/>
          <w:szCs w:val="24"/>
        </w:rPr>
        <w:t>zdobycia przez niego wiedzy</w:t>
      </w:r>
      <w:r w:rsidR="00EC473B" w:rsidRPr="006E26A7">
        <w:rPr>
          <w:bCs/>
          <w:sz w:val="24"/>
          <w:szCs w:val="24"/>
        </w:rPr>
        <w:t xml:space="preserve"> technicznej</w:t>
      </w:r>
      <w:r w:rsidR="00CB1651" w:rsidRPr="006E26A7">
        <w:rPr>
          <w:bCs/>
          <w:sz w:val="24"/>
          <w:szCs w:val="24"/>
        </w:rPr>
        <w:t xml:space="preserve"> i doświadczenia</w:t>
      </w:r>
      <w:r w:rsidR="00EC473B" w:rsidRPr="006E26A7">
        <w:rPr>
          <w:bCs/>
          <w:sz w:val="24"/>
          <w:szCs w:val="24"/>
        </w:rPr>
        <w:t xml:space="preserve"> umożliwiających dokonywanie napraw nie objętych autoryzacją</w:t>
      </w:r>
      <w:r w:rsidR="00CB1651" w:rsidRPr="006E26A7">
        <w:rPr>
          <w:bCs/>
          <w:sz w:val="24"/>
          <w:szCs w:val="24"/>
        </w:rPr>
        <w:t>.</w:t>
      </w:r>
    </w:p>
    <w:p w:rsidR="009F058A" w:rsidRPr="006E26A7" w:rsidRDefault="009F058A" w:rsidP="000971C2">
      <w:pPr>
        <w:numPr>
          <w:ilvl w:val="0"/>
          <w:numId w:val="26"/>
        </w:numPr>
        <w:suppressAutoHyphens/>
        <w:spacing w:before="120" w:after="120"/>
        <w:jc w:val="both"/>
        <w:rPr>
          <w:bCs/>
          <w:sz w:val="24"/>
          <w:szCs w:val="24"/>
        </w:rPr>
      </w:pPr>
      <w:r w:rsidRPr="006E26A7">
        <w:rPr>
          <w:bCs/>
          <w:sz w:val="24"/>
          <w:szCs w:val="24"/>
        </w:rPr>
        <w:lastRenderedPageBreak/>
        <w:t xml:space="preserve">Umowę, o której mowa w ust. 6 Wykonawca zobowiązuje się zawrzeć najpóźniej </w:t>
      </w:r>
      <w:r w:rsidRPr="006E26A7">
        <w:rPr>
          <w:bCs/>
          <w:sz w:val="24"/>
          <w:szCs w:val="24"/>
        </w:rPr>
        <w:br/>
        <w:t>w czasie do 30 dni kalendarzowych od daty dostawy punktu ładowania. Projekt umowy wymaga uzgodnienia i akceptacji przez Zamawiającego.</w:t>
      </w:r>
    </w:p>
    <w:p w:rsidR="00B469FC" w:rsidRPr="006E26A7" w:rsidRDefault="00B469FC" w:rsidP="000971C2">
      <w:pPr>
        <w:numPr>
          <w:ilvl w:val="0"/>
          <w:numId w:val="26"/>
        </w:numPr>
        <w:suppressAutoHyphens/>
        <w:spacing w:before="120" w:after="120"/>
        <w:jc w:val="both"/>
        <w:rPr>
          <w:bCs/>
          <w:sz w:val="24"/>
          <w:szCs w:val="24"/>
        </w:rPr>
      </w:pPr>
      <w:r w:rsidRPr="006E26A7">
        <w:rPr>
          <w:bCs/>
          <w:sz w:val="24"/>
          <w:szCs w:val="24"/>
        </w:rPr>
        <w:t>W przypadku nie zawarc</w:t>
      </w:r>
      <w:r w:rsidR="009B50D3" w:rsidRPr="006E26A7">
        <w:rPr>
          <w:bCs/>
          <w:sz w:val="24"/>
          <w:szCs w:val="24"/>
        </w:rPr>
        <w:t>ia umowy, o której mowa</w:t>
      </w:r>
      <w:r w:rsidR="007D00A8" w:rsidRPr="006E26A7">
        <w:rPr>
          <w:bCs/>
          <w:sz w:val="24"/>
          <w:szCs w:val="24"/>
        </w:rPr>
        <w:t xml:space="preserve"> w ust. 7</w:t>
      </w:r>
      <w:r w:rsidRPr="006E26A7">
        <w:rPr>
          <w:bCs/>
          <w:sz w:val="24"/>
          <w:szCs w:val="24"/>
        </w:rPr>
        <w:t xml:space="preserve"> w terminie tam określonym </w:t>
      </w:r>
      <w:r w:rsidR="00545B26" w:rsidRPr="006E26A7">
        <w:rPr>
          <w:bCs/>
          <w:sz w:val="24"/>
          <w:szCs w:val="24"/>
        </w:rPr>
        <w:t>obowiązek wykonywania świadczeń autoryzacyjnych, o których mowa w ust. 1 niniejszego paragrafu spoczywa na Wykonawcy</w:t>
      </w:r>
      <w:r w:rsidRPr="006E26A7">
        <w:rPr>
          <w:bCs/>
          <w:sz w:val="24"/>
          <w:szCs w:val="24"/>
        </w:rPr>
        <w:t>.</w:t>
      </w:r>
      <w:r w:rsidR="00545B26" w:rsidRPr="006E26A7">
        <w:rPr>
          <w:bCs/>
          <w:sz w:val="24"/>
          <w:szCs w:val="24"/>
        </w:rPr>
        <w:t xml:space="preserve"> W przypadku nie realizowania przez Wykonawcę świadczeń, o których mowa powyżej, Wykonawca zobowiązany jest do zapłaty kary umownej określonej w § 11 ust. 14 niniejszej Umowy.</w:t>
      </w:r>
      <w:r w:rsidRPr="006E26A7">
        <w:rPr>
          <w:bCs/>
          <w:sz w:val="24"/>
          <w:szCs w:val="24"/>
        </w:rPr>
        <w:t xml:space="preserve"> </w:t>
      </w:r>
    </w:p>
    <w:p w:rsidR="00B469FC" w:rsidRPr="006E26A7" w:rsidRDefault="00B469FC" w:rsidP="000971C2">
      <w:pPr>
        <w:numPr>
          <w:ilvl w:val="0"/>
          <w:numId w:val="26"/>
        </w:numPr>
        <w:suppressAutoHyphens/>
        <w:spacing w:before="120" w:after="120"/>
        <w:jc w:val="both"/>
        <w:rPr>
          <w:bCs/>
          <w:sz w:val="24"/>
          <w:szCs w:val="24"/>
        </w:rPr>
      </w:pPr>
      <w:r w:rsidRPr="006E26A7">
        <w:rPr>
          <w:bCs/>
          <w:sz w:val="24"/>
          <w:szCs w:val="24"/>
        </w:rPr>
        <w:t xml:space="preserve">Zamawiający zastrzega sobie prawo przeniesienia w drodze cesji uprawnień </w:t>
      </w:r>
      <w:r w:rsidRPr="006E26A7">
        <w:rPr>
          <w:bCs/>
          <w:sz w:val="24"/>
          <w:szCs w:val="24"/>
        </w:rPr>
        <w:br/>
        <w:t>i obowiązków wynikających z udzielonej autoryzacji  na użytkownika Autobusów</w:t>
      </w:r>
      <w:r w:rsidR="00F60B0B" w:rsidRPr="006E26A7">
        <w:rPr>
          <w:bCs/>
          <w:sz w:val="24"/>
          <w:szCs w:val="24"/>
        </w:rPr>
        <w:t xml:space="preserve">, ładowarek </w:t>
      </w:r>
      <w:r w:rsidR="001B41C1" w:rsidRPr="006E26A7">
        <w:rPr>
          <w:bCs/>
          <w:sz w:val="24"/>
          <w:szCs w:val="24"/>
        </w:rPr>
        <w:t xml:space="preserve">małej mocy </w:t>
      </w:r>
      <w:r w:rsidR="00F60B0B" w:rsidRPr="006E26A7">
        <w:rPr>
          <w:bCs/>
          <w:sz w:val="24"/>
          <w:szCs w:val="24"/>
        </w:rPr>
        <w:t xml:space="preserve">lub punktu </w:t>
      </w:r>
      <w:r w:rsidR="009B50D3" w:rsidRPr="006E26A7">
        <w:rPr>
          <w:bCs/>
          <w:sz w:val="24"/>
          <w:szCs w:val="24"/>
        </w:rPr>
        <w:t>ładowania</w:t>
      </w:r>
      <w:r w:rsidRPr="006E26A7">
        <w:rPr>
          <w:bCs/>
          <w:sz w:val="24"/>
          <w:szCs w:val="24"/>
        </w:rPr>
        <w:t xml:space="preserve">. </w:t>
      </w:r>
    </w:p>
    <w:p w:rsidR="00B469FC" w:rsidRPr="006E26A7" w:rsidRDefault="00B469FC" w:rsidP="00FF02B7">
      <w:pPr>
        <w:suppressAutoHyphens/>
        <w:spacing w:before="120" w:after="120"/>
        <w:ind w:left="360"/>
        <w:jc w:val="both"/>
        <w:rPr>
          <w:bCs/>
          <w:sz w:val="24"/>
          <w:szCs w:val="24"/>
        </w:rPr>
      </w:pPr>
    </w:p>
    <w:p w:rsidR="00B469FC" w:rsidRPr="006E26A7" w:rsidRDefault="00B469FC" w:rsidP="00D76C6E">
      <w:pPr>
        <w:suppressAutoHyphens/>
        <w:spacing w:before="120" w:after="120"/>
        <w:ind w:left="360"/>
        <w:jc w:val="center"/>
        <w:rPr>
          <w:b/>
          <w:bCs/>
          <w:i/>
          <w:sz w:val="24"/>
          <w:szCs w:val="24"/>
          <w:u w:val="single"/>
        </w:rPr>
      </w:pPr>
      <w:r w:rsidRPr="006E26A7">
        <w:rPr>
          <w:b/>
          <w:bCs/>
          <w:i/>
          <w:sz w:val="24"/>
          <w:szCs w:val="24"/>
          <w:u w:val="single"/>
        </w:rPr>
        <w:t>Wymogi eksploatacyjne</w:t>
      </w:r>
    </w:p>
    <w:p w:rsidR="00B469FC" w:rsidRPr="006E26A7" w:rsidRDefault="00B469FC" w:rsidP="000971C2">
      <w:pPr>
        <w:numPr>
          <w:ilvl w:val="0"/>
          <w:numId w:val="26"/>
        </w:numPr>
        <w:suppressAutoHyphens/>
        <w:spacing w:before="120" w:after="120"/>
        <w:jc w:val="both"/>
        <w:rPr>
          <w:bCs/>
          <w:sz w:val="24"/>
          <w:szCs w:val="24"/>
        </w:rPr>
      </w:pPr>
      <w:r w:rsidRPr="006E26A7">
        <w:rPr>
          <w:sz w:val="24"/>
          <w:szCs w:val="24"/>
        </w:rPr>
        <w:t xml:space="preserve">Wykonawca przekaże </w:t>
      </w:r>
      <w:r w:rsidRPr="006E26A7">
        <w:rPr>
          <w:bCs/>
          <w:sz w:val="24"/>
          <w:szCs w:val="24"/>
        </w:rPr>
        <w:t>Zamawiającemu najpóźni</w:t>
      </w:r>
      <w:r w:rsidR="00B47FEC" w:rsidRPr="006E26A7">
        <w:rPr>
          <w:bCs/>
          <w:sz w:val="24"/>
          <w:szCs w:val="24"/>
        </w:rPr>
        <w:t xml:space="preserve">ej </w:t>
      </w:r>
      <w:r w:rsidR="00714C35" w:rsidRPr="006E26A7">
        <w:rPr>
          <w:bCs/>
          <w:sz w:val="24"/>
          <w:szCs w:val="24"/>
        </w:rPr>
        <w:t xml:space="preserve"> w dacie przystąpienia do </w:t>
      </w:r>
      <w:r w:rsidR="00B47FEC" w:rsidRPr="006E26A7">
        <w:rPr>
          <w:bCs/>
          <w:sz w:val="24"/>
          <w:szCs w:val="24"/>
        </w:rPr>
        <w:t>odbioru technicznego</w:t>
      </w:r>
      <w:r w:rsidR="00714C35" w:rsidRPr="006E26A7">
        <w:rPr>
          <w:bCs/>
          <w:sz w:val="24"/>
          <w:szCs w:val="24"/>
        </w:rPr>
        <w:t xml:space="preserve"> pierwszego z</w:t>
      </w:r>
      <w:r w:rsidRPr="006E26A7">
        <w:rPr>
          <w:bCs/>
          <w:sz w:val="24"/>
          <w:szCs w:val="24"/>
        </w:rPr>
        <w:t xml:space="preserve"> </w:t>
      </w:r>
      <w:r w:rsidRPr="006E26A7">
        <w:rPr>
          <w:sz w:val="24"/>
          <w:szCs w:val="24"/>
        </w:rPr>
        <w:t>Autobusów narzędzia specjalistyczne,</w:t>
      </w:r>
      <w:r w:rsidR="00714C35" w:rsidRPr="006E26A7">
        <w:rPr>
          <w:sz w:val="24"/>
          <w:szCs w:val="24"/>
        </w:rPr>
        <w:t xml:space="preserve"> przyrządy kontrolno-pomiarowe </w:t>
      </w:r>
      <w:r w:rsidRPr="006E26A7">
        <w:rPr>
          <w:sz w:val="24"/>
          <w:szCs w:val="24"/>
        </w:rPr>
        <w:t xml:space="preserve">i programy niezbędne do wykonywania prac obsługowo-naprawczych oferowanego modelu Autobusu, o których mowa </w:t>
      </w:r>
      <w:r w:rsidR="00147E8E" w:rsidRPr="006E26A7">
        <w:rPr>
          <w:sz w:val="24"/>
          <w:szCs w:val="24"/>
        </w:rPr>
        <w:t>w § 2</w:t>
      </w:r>
      <w:r w:rsidRPr="006E26A7">
        <w:rPr>
          <w:sz w:val="24"/>
          <w:szCs w:val="24"/>
        </w:rPr>
        <w:t xml:space="preserve"> ust.</w:t>
      </w:r>
      <w:r w:rsidR="00207412" w:rsidRPr="006E26A7">
        <w:rPr>
          <w:sz w:val="24"/>
          <w:szCs w:val="24"/>
        </w:rPr>
        <w:t xml:space="preserve"> 41</w:t>
      </w:r>
      <w:r w:rsidR="00147E8E" w:rsidRPr="006E26A7">
        <w:rPr>
          <w:sz w:val="24"/>
          <w:szCs w:val="24"/>
        </w:rPr>
        <w:t xml:space="preserve"> niniejszej Umowy</w:t>
      </w:r>
      <w:r w:rsidRPr="006E26A7">
        <w:rPr>
          <w:sz w:val="24"/>
          <w:szCs w:val="24"/>
        </w:rPr>
        <w:t>.</w:t>
      </w:r>
    </w:p>
    <w:p w:rsidR="0024023A" w:rsidRPr="006E26A7" w:rsidRDefault="0024023A" w:rsidP="000971C2">
      <w:pPr>
        <w:numPr>
          <w:ilvl w:val="0"/>
          <w:numId w:val="26"/>
        </w:numPr>
        <w:suppressAutoHyphens/>
        <w:spacing w:before="120" w:after="120"/>
        <w:jc w:val="both"/>
        <w:rPr>
          <w:bCs/>
          <w:sz w:val="24"/>
          <w:szCs w:val="24"/>
        </w:rPr>
      </w:pPr>
      <w:r w:rsidRPr="006E26A7">
        <w:rPr>
          <w:sz w:val="24"/>
          <w:szCs w:val="24"/>
        </w:rPr>
        <w:t xml:space="preserve">Wykonawca przekaże </w:t>
      </w:r>
      <w:r w:rsidRPr="006E26A7">
        <w:rPr>
          <w:bCs/>
          <w:sz w:val="24"/>
          <w:szCs w:val="24"/>
        </w:rPr>
        <w:t xml:space="preserve">Zamawiającemu </w:t>
      </w:r>
      <w:r w:rsidR="00714C35" w:rsidRPr="006E26A7">
        <w:rPr>
          <w:bCs/>
          <w:sz w:val="24"/>
          <w:szCs w:val="24"/>
        </w:rPr>
        <w:t xml:space="preserve">najpóźniej w dacie przystąpienia do </w:t>
      </w:r>
      <w:r w:rsidR="00207412" w:rsidRPr="006E26A7">
        <w:rPr>
          <w:bCs/>
          <w:sz w:val="24"/>
          <w:szCs w:val="24"/>
        </w:rPr>
        <w:t xml:space="preserve">wstępnego </w:t>
      </w:r>
      <w:r w:rsidRPr="006E26A7">
        <w:rPr>
          <w:bCs/>
          <w:sz w:val="24"/>
          <w:szCs w:val="24"/>
        </w:rPr>
        <w:t xml:space="preserve">odbioru technicznego </w:t>
      </w:r>
      <w:r w:rsidR="00F60B0B" w:rsidRPr="006E26A7">
        <w:rPr>
          <w:bCs/>
          <w:sz w:val="24"/>
          <w:szCs w:val="24"/>
        </w:rPr>
        <w:t xml:space="preserve">punktu </w:t>
      </w:r>
      <w:r w:rsidRPr="006E26A7">
        <w:rPr>
          <w:bCs/>
          <w:sz w:val="24"/>
          <w:szCs w:val="24"/>
        </w:rPr>
        <w:t xml:space="preserve">ładowania </w:t>
      </w:r>
      <w:r w:rsidRPr="006E26A7">
        <w:rPr>
          <w:sz w:val="24"/>
          <w:szCs w:val="24"/>
        </w:rPr>
        <w:t xml:space="preserve">narzędzia specjalistyczne, przyrządy kontrolno-pomiarowe i programy niezbędne do wykonywania prac obsługowo-naprawczych </w:t>
      </w:r>
      <w:r w:rsidR="00F60B0B" w:rsidRPr="006E26A7">
        <w:rPr>
          <w:sz w:val="24"/>
          <w:szCs w:val="24"/>
        </w:rPr>
        <w:t xml:space="preserve">urządzeń wchodzących w skład </w:t>
      </w:r>
      <w:r w:rsidRPr="006E26A7">
        <w:rPr>
          <w:sz w:val="24"/>
          <w:szCs w:val="24"/>
        </w:rPr>
        <w:t>oferowanego</w:t>
      </w:r>
      <w:r w:rsidR="00F60B0B" w:rsidRPr="006E26A7">
        <w:rPr>
          <w:sz w:val="24"/>
          <w:szCs w:val="24"/>
        </w:rPr>
        <w:t xml:space="preserve"> punktu ładowania</w:t>
      </w:r>
      <w:r w:rsidRPr="006E26A7">
        <w:rPr>
          <w:sz w:val="24"/>
          <w:szCs w:val="24"/>
        </w:rPr>
        <w:t>, o których mowa w § 2 ust.</w:t>
      </w:r>
      <w:r w:rsidR="00207412" w:rsidRPr="006E26A7">
        <w:rPr>
          <w:sz w:val="24"/>
          <w:szCs w:val="24"/>
        </w:rPr>
        <w:t>42</w:t>
      </w:r>
      <w:r w:rsidRPr="006E26A7">
        <w:rPr>
          <w:sz w:val="24"/>
          <w:szCs w:val="24"/>
        </w:rPr>
        <w:t xml:space="preserve"> niniejszej Umowy.</w:t>
      </w:r>
    </w:p>
    <w:p w:rsidR="00381F42" w:rsidRPr="006E26A7" w:rsidRDefault="00381F42" w:rsidP="000971C2">
      <w:pPr>
        <w:numPr>
          <w:ilvl w:val="0"/>
          <w:numId w:val="26"/>
        </w:numPr>
        <w:suppressAutoHyphens/>
        <w:spacing w:before="120" w:after="120"/>
        <w:jc w:val="both"/>
        <w:rPr>
          <w:bCs/>
          <w:sz w:val="24"/>
          <w:szCs w:val="24"/>
        </w:rPr>
      </w:pPr>
      <w:r w:rsidRPr="006E26A7">
        <w:rPr>
          <w:sz w:val="24"/>
          <w:szCs w:val="24"/>
        </w:rPr>
        <w:t xml:space="preserve">Wykonawca przekaże </w:t>
      </w:r>
      <w:r w:rsidRPr="006E26A7">
        <w:rPr>
          <w:bCs/>
          <w:sz w:val="24"/>
          <w:szCs w:val="24"/>
        </w:rPr>
        <w:t xml:space="preserve">Zamawiającemu najpóźniej </w:t>
      </w:r>
      <w:r w:rsidR="00714C35" w:rsidRPr="006E26A7">
        <w:rPr>
          <w:bCs/>
          <w:sz w:val="24"/>
          <w:szCs w:val="24"/>
        </w:rPr>
        <w:t xml:space="preserve">w dacie przystąpienia do </w:t>
      </w:r>
      <w:r w:rsidRPr="006E26A7">
        <w:rPr>
          <w:bCs/>
          <w:sz w:val="24"/>
          <w:szCs w:val="24"/>
        </w:rPr>
        <w:t>odbioru technicznego</w:t>
      </w:r>
      <w:r w:rsidR="00714C35" w:rsidRPr="006E26A7">
        <w:rPr>
          <w:bCs/>
          <w:sz w:val="24"/>
          <w:szCs w:val="24"/>
        </w:rPr>
        <w:t xml:space="preserve"> pierwszej z</w:t>
      </w:r>
      <w:r w:rsidRPr="006E26A7">
        <w:rPr>
          <w:bCs/>
          <w:sz w:val="24"/>
          <w:szCs w:val="24"/>
        </w:rPr>
        <w:t xml:space="preserve"> </w:t>
      </w:r>
      <w:r w:rsidR="006637CD" w:rsidRPr="006E26A7">
        <w:rPr>
          <w:bCs/>
          <w:sz w:val="24"/>
          <w:szCs w:val="24"/>
        </w:rPr>
        <w:t xml:space="preserve">ładowarek </w:t>
      </w:r>
      <w:r w:rsidR="001B41C1" w:rsidRPr="006E26A7">
        <w:rPr>
          <w:bCs/>
          <w:sz w:val="24"/>
          <w:szCs w:val="24"/>
        </w:rPr>
        <w:t xml:space="preserve">małej mocy </w:t>
      </w:r>
      <w:r w:rsidRPr="006E26A7">
        <w:rPr>
          <w:sz w:val="24"/>
          <w:szCs w:val="24"/>
        </w:rPr>
        <w:t>narzędzia specjalistyczne, przyrządy kontrolno-pomiarowe i programy niezbędne do wykonywania prac obsługowo-naprawczych</w:t>
      </w:r>
      <w:r w:rsidR="001B41C1" w:rsidRPr="006E26A7">
        <w:rPr>
          <w:sz w:val="24"/>
          <w:szCs w:val="24"/>
        </w:rPr>
        <w:t xml:space="preserve"> ładowarki małej mocy</w:t>
      </w:r>
      <w:r w:rsidRPr="006E26A7">
        <w:rPr>
          <w:sz w:val="24"/>
          <w:szCs w:val="24"/>
        </w:rPr>
        <w:t>, o których mowa w § 2 ust.</w:t>
      </w:r>
      <w:r w:rsidR="006637CD" w:rsidRPr="006E26A7">
        <w:rPr>
          <w:sz w:val="24"/>
          <w:szCs w:val="24"/>
        </w:rPr>
        <w:t>43</w:t>
      </w:r>
      <w:r w:rsidRPr="006E26A7">
        <w:rPr>
          <w:sz w:val="24"/>
          <w:szCs w:val="24"/>
        </w:rPr>
        <w:t xml:space="preserve"> niniejszej Umowy.</w:t>
      </w:r>
    </w:p>
    <w:p w:rsidR="00B469FC" w:rsidRPr="006E26A7" w:rsidRDefault="00B469FC" w:rsidP="000971C2">
      <w:pPr>
        <w:numPr>
          <w:ilvl w:val="0"/>
          <w:numId w:val="26"/>
        </w:numPr>
        <w:suppressAutoHyphens/>
        <w:spacing w:before="120" w:after="120"/>
        <w:jc w:val="both"/>
        <w:rPr>
          <w:bCs/>
          <w:sz w:val="24"/>
          <w:szCs w:val="24"/>
        </w:rPr>
      </w:pPr>
      <w:r w:rsidRPr="006E26A7">
        <w:rPr>
          <w:sz w:val="24"/>
          <w:szCs w:val="24"/>
        </w:rPr>
        <w:t xml:space="preserve">W przypadku wprowadzenia przez Wykonawcę po uzgodnieniu z Zamawiającym, jakichkolwiek zmian konstrukcyjnych dostarczonych </w:t>
      </w:r>
      <w:r w:rsidR="00DF13E4" w:rsidRPr="006E26A7">
        <w:rPr>
          <w:sz w:val="24"/>
          <w:szCs w:val="24"/>
        </w:rPr>
        <w:t>A</w:t>
      </w:r>
      <w:r w:rsidRPr="006E26A7">
        <w:rPr>
          <w:sz w:val="24"/>
          <w:szCs w:val="24"/>
        </w:rPr>
        <w:t>utobusów</w:t>
      </w:r>
      <w:r w:rsidR="00F60B0B" w:rsidRPr="006E26A7">
        <w:rPr>
          <w:sz w:val="24"/>
          <w:szCs w:val="24"/>
        </w:rPr>
        <w:t xml:space="preserve">, ładowarek </w:t>
      </w:r>
      <w:r w:rsidR="001B41C1" w:rsidRPr="006E26A7">
        <w:rPr>
          <w:sz w:val="24"/>
          <w:szCs w:val="24"/>
        </w:rPr>
        <w:t xml:space="preserve">małej mocy </w:t>
      </w:r>
      <w:r w:rsidRPr="006E26A7">
        <w:rPr>
          <w:sz w:val="24"/>
          <w:szCs w:val="24"/>
        </w:rPr>
        <w:t>lub</w:t>
      </w:r>
      <w:r w:rsidR="0024023A" w:rsidRPr="006E26A7">
        <w:rPr>
          <w:sz w:val="24"/>
          <w:szCs w:val="24"/>
        </w:rPr>
        <w:t xml:space="preserve"> </w:t>
      </w:r>
      <w:r w:rsidR="00F60B0B" w:rsidRPr="006E26A7">
        <w:rPr>
          <w:sz w:val="24"/>
          <w:szCs w:val="24"/>
        </w:rPr>
        <w:t xml:space="preserve">punktu </w:t>
      </w:r>
      <w:r w:rsidR="0024023A" w:rsidRPr="006E26A7">
        <w:rPr>
          <w:sz w:val="24"/>
          <w:szCs w:val="24"/>
        </w:rPr>
        <w:t xml:space="preserve">ładowania albo ich podzespołów </w:t>
      </w:r>
      <w:r w:rsidRPr="006E26A7">
        <w:rPr>
          <w:sz w:val="24"/>
          <w:szCs w:val="24"/>
        </w:rPr>
        <w:t xml:space="preserve">i części, w tym oprogramowania, Wykonawca przekaże niezwłocznie Zamawiającemu, nie później niż w terminie 30 dni kalendarzowych od daty dokonania zmian bezpłatnie niezbędne narzędzia i instrukcje. Obowiązek ten spoczywa na Wykonawcy przez cały okres eksploatacji </w:t>
      </w:r>
      <w:r w:rsidR="00F60B0B" w:rsidRPr="006E26A7">
        <w:rPr>
          <w:sz w:val="24"/>
          <w:szCs w:val="24"/>
        </w:rPr>
        <w:t xml:space="preserve">przedmiotu Umowy </w:t>
      </w:r>
      <w:r w:rsidRPr="006E26A7">
        <w:rPr>
          <w:sz w:val="24"/>
          <w:szCs w:val="24"/>
        </w:rPr>
        <w:t>w okresie gwarancji.</w:t>
      </w:r>
      <w:r w:rsidR="00A24312" w:rsidRPr="006E26A7">
        <w:rPr>
          <w:sz w:val="24"/>
          <w:szCs w:val="24"/>
        </w:rPr>
        <w:t xml:space="preserve"> W przypadku przekroczenia w/w terminu Wykonawca zobowiązany jest do zapłaty kary umownej, o której mowa w § 11 ust. 16 niniejszej Umowy.</w:t>
      </w:r>
    </w:p>
    <w:p w:rsidR="00B469FC" w:rsidRPr="006E26A7" w:rsidRDefault="00B469FC" w:rsidP="002E03DB">
      <w:pPr>
        <w:suppressAutoHyphens/>
        <w:spacing w:before="120" w:after="120"/>
        <w:jc w:val="both"/>
        <w:rPr>
          <w:bCs/>
          <w:sz w:val="24"/>
          <w:szCs w:val="24"/>
        </w:rPr>
      </w:pPr>
    </w:p>
    <w:p w:rsidR="00E05D34" w:rsidRPr="006E26A7" w:rsidRDefault="00E05D34" w:rsidP="002E03DB">
      <w:pPr>
        <w:suppressAutoHyphens/>
        <w:spacing w:before="120" w:after="120"/>
        <w:jc w:val="both"/>
        <w:rPr>
          <w:bCs/>
          <w:sz w:val="24"/>
          <w:szCs w:val="24"/>
        </w:rPr>
      </w:pPr>
    </w:p>
    <w:p w:rsidR="00B469FC" w:rsidRPr="006E26A7" w:rsidRDefault="00B469FC" w:rsidP="00D76C6E">
      <w:pPr>
        <w:pStyle w:val="Akapitzlist"/>
        <w:suppressAutoHyphens/>
        <w:spacing w:before="120" w:after="120"/>
        <w:jc w:val="center"/>
        <w:rPr>
          <w:b/>
          <w:bCs/>
          <w:i/>
          <w:sz w:val="24"/>
          <w:szCs w:val="24"/>
          <w:u w:val="single"/>
        </w:rPr>
      </w:pPr>
      <w:r w:rsidRPr="006E26A7">
        <w:rPr>
          <w:b/>
          <w:bCs/>
          <w:i/>
          <w:sz w:val="24"/>
          <w:szCs w:val="24"/>
          <w:u w:val="single"/>
        </w:rPr>
        <w:t>Szkolenia</w:t>
      </w:r>
    </w:p>
    <w:p w:rsidR="00C42F1D" w:rsidRPr="006E26A7" w:rsidRDefault="00C42F1D" w:rsidP="00C42F1D">
      <w:pPr>
        <w:pStyle w:val="Default"/>
        <w:jc w:val="both"/>
        <w:rPr>
          <w:color w:val="auto"/>
          <w:sz w:val="18"/>
          <w:szCs w:val="18"/>
        </w:rPr>
      </w:pPr>
      <w:r w:rsidRPr="006E26A7">
        <w:rPr>
          <w:bCs/>
          <w:color w:val="auto"/>
        </w:rPr>
        <w:t xml:space="preserve">  </w:t>
      </w:r>
    </w:p>
    <w:p w:rsidR="00FD3707" w:rsidRPr="006E26A7" w:rsidRDefault="009B6A71" w:rsidP="000971C2">
      <w:pPr>
        <w:pStyle w:val="Akapitzlist"/>
        <w:numPr>
          <w:ilvl w:val="0"/>
          <w:numId w:val="26"/>
        </w:numPr>
        <w:jc w:val="both"/>
        <w:rPr>
          <w:bCs/>
          <w:sz w:val="24"/>
          <w:szCs w:val="24"/>
        </w:rPr>
      </w:pPr>
      <w:r w:rsidRPr="006E26A7">
        <w:rPr>
          <w:bCs/>
          <w:sz w:val="24"/>
          <w:szCs w:val="24"/>
        </w:rPr>
        <w:t xml:space="preserve">W celu zapewnienia właściwej obsługi i eksploatacji dostarczonych Autobusów, Wykonawca, przeprowadzi w ramach wynagrodzenia w miejscu wskazanym przez Zamawiającego na terenie Polski (w uzasadnionych wypadkach dopuszcza się szkolenie </w:t>
      </w:r>
      <w:r w:rsidRPr="006E26A7">
        <w:rPr>
          <w:bCs/>
          <w:sz w:val="24"/>
          <w:szCs w:val="24"/>
        </w:rPr>
        <w:lastRenderedPageBreak/>
        <w:t>w miejscu wskazanym przez Wykonawcę) minimum trzydniowe szkolenie (liczba g</w:t>
      </w:r>
      <w:r w:rsidR="00A716AC" w:rsidRPr="006E26A7">
        <w:rPr>
          <w:bCs/>
          <w:sz w:val="24"/>
          <w:szCs w:val="24"/>
        </w:rPr>
        <w:t xml:space="preserve">odzin szkolenia – min. 24 h.), </w:t>
      </w:r>
      <w:r w:rsidRPr="006E26A7">
        <w:rPr>
          <w:bCs/>
          <w:sz w:val="24"/>
          <w:szCs w:val="24"/>
        </w:rPr>
        <w:t>15 pracowników zaplecza technicznego w zakresie: diagnostyki, obsługi i naprawy dostarczanych Autobusów, ze szczególnym uwzględnieniem prawidłowego wykonywania czynności obsługowo-naprawczych Autobusu oraz procedury funkcjonowania autoryzowanej stacji obsługi autobusów oraz 30 kierowców wskazanych przez Zamawiającego w zakresie zasad prowadzenia pojazdów. Szkolenie pracowników zaplecza technicznego musi obejmować</w:t>
      </w:r>
      <w:r w:rsidR="00A716AC" w:rsidRPr="006E26A7">
        <w:rPr>
          <w:bCs/>
          <w:sz w:val="24"/>
          <w:szCs w:val="24"/>
        </w:rPr>
        <w:t xml:space="preserve"> nadanie uprawnień (kodów) dla 10</w:t>
      </w:r>
      <w:r w:rsidRPr="006E26A7">
        <w:rPr>
          <w:bCs/>
          <w:sz w:val="24"/>
          <w:szCs w:val="24"/>
        </w:rPr>
        <w:t xml:space="preserve"> pracowników, jeżeli są one potrzebne do pełnej obsługi programów diagnostycznych np. do ustawienia układu zawieszenia, układu hamulcowego, klimatyzacji, układu ogrzewania, deski rozdzielczej, szyny CAN  Autobusu</w:t>
      </w:r>
      <w:r w:rsidR="00E25629" w:rsidRPr="006E26A7">
        <w:rPr>
          <w:bCs/>
          <w:sz w:val="24"/>
          <w:szCs w:val="24"/>
        </w:rPr>
        <w:t>, itp.</w:t>
      </w:r>
      <w:r w:rsidRPr="006E26A7">
        <w:rPr>
          <w:bCs/>
          <w:sz w:val="24"/>
          <w:szCs w:val="24"/>
        </w:rPr>
        <w:t xml:space="preserve">. Na wniosek Zamawiającego szkolenie może zostać przeprowadzone </w:t>
      </w:r>
      <w:r w:rsidR="00E4496C" w:rsidRPr="006E26A7">
        <w:rPr>
          <w:bCs/>
          <w:sz w:val="24"/>
          <w:szCs w:val="24"/>
        </w:rPr>
        <w:br/>
      </w:r>
      <w:r w:rsidRPr="006E26A7">
        <w:rPr>
          <w:bCs/>
          <w:sz w:val="24"/>
          <w:szCs w:val="24"/>
        </w:rPr>
        <w:t xml:space="preserve">z rozbiciem na dwie grupy. </w:t>
      </w:r>
    </w:p>
    <w:p w:rsidR="00147E8E" w:rsidRPr="006E26A7" w:rsidRDefault="00147E8E" w:rsidP="000971C2">
      <w:pPr>
        <w:numPr>
          <w:ilvl w:val="0"/>
          <w:numId w:val="26"/>
        </w:numPr>
        <w:suppressAutoHyphens/>
        <w:spacing w:before="120" w:after="120"/>
        <w:jc w:val="both"/>
        <w:rPr>
          <w:bCs/>
          <w:sz w:val="24"/>
          <w:szCs w:val="24"/>
        </w:rPr>
      </w:pPr>
      <w:r w:rsidRPr="006E26A7">
        <w:rPr>
          <w:bCs/>
          <w:sz w:val="24"/>
          <w:szCs w:val="24"/>
        </w:rPr>
        <w:t>W celu zapewnienia właściwej obsługi i eksploatacji dostarczon</w:t>
      </w:r>
      <w:r w:rsidR="00A716AC" w:rsidRPr="006E26A7">
        <w:rPr>
          <w:bCs/>
          <w:sz w:val="24"/>
          <w:szCs w:val="24"/>
        </w:rPr>
        <w:t>ego</w:t>
      </w:r>
      <w:r w:rsidR="009B07F3" w:rsidRPr="006E26A7">
        <w:rPr>
          <w:bCs/>
          <w:sz w:val="24"/>
          <w:szCs w:val="24"/>
        </w:rPr>
        <w:t xml:space="preserve"> punktu ładowania</w:t>
      </w:r>
      <w:r w:rsidR="00E25629" w:rsidRPr="006E26A7">
        <w:rPr>
          <w:bCs/>
          <w:sz w:val="24"/>
          <w:szCs w:val="24"/>
        </w:rPr>
        <w:t xml:space="preserve"> oraz ładowarek małej mocy</w:t>
      </w:r>
      <w:r w:rsidR="009B07F3" w:rsidRPr="006E26A7">
        <w:rPr>
          <w:bCs/>
          <w:sz w:val="24"/>
          <w:szCs w:val="24"/>
        </w:rPr>
        <w:t xml:space="preserve"> </w:t>
      </w:r>
      <w:r w:rsidRPr="006E26A7">
        <w:rPr>
          <w:bCs/>
          <w:sz w:val="24"/>
          <w:szCs w:val="24"/>
        </w:rPr>
        <w:t xml:space="preserve">Wykonawca, przeprowadzi w ramach wynagrodzenia </w:t>
      </w:r>
      <w:r w:rsidR="00E25629" w:rsidRPr="006E26A7">
        <w:rPr>
          <w:bCs/>
          <w:sz w:val="24"/>
          <w:szCs w:val="24"/>
        </w:rPr>
        <w:br/>
      </w:r>
      <w:r w:rsidRPr="006E26A7">
        <w:rPr>
          <w:bCs/>
          <w:sz w:val="24"/>
          <w:szCs w:val="24"/>
        </w:rPr>
        <w:t>w miejscu wskazanym przez Zamawiającego na terenie Polski (w uzasadnionych wypadkach dopuszcza się szkolenie w miejscu wskazanym przez Wykonawcę) minimum trzydniowe szkolenie (liczba godzin szk</w:t>
      </w:r>
      <w:r w:rsidR="00E25629" w:rsidRPr="006E26A7">
        <w:rPr>
          <w:bCs/>
          <w:sz w:val="24"/>
          <w:szCs w:val="24"/>
        </w:rPr>
        <w:t>olenia – min. 24 h.), 10</w:t>
      </w:r>
      <w:r w:rsidRPr="006E26A7">
        <w:rPr>
          <w:bCs/>
          <w:sz w:val="24"/>
          <w:szCs w:val="24"/>
        </w:rPr>
        <w:t xml:space="preserve"> pracowników zaplecza technicznego w zakresie: diagnostyki, obsługi i naprawy dostarcz</w:t>
      </w:r>
      <w:r w:rsidR="009B07F3" w:rsidRPr="006E26A7">
        <w:rPr>
          <w:bCs/>
          <w:sz w:val="24"/>
          <w:szCs w:val="24"/>
        </w:rPr>
        <w:t>on</w:t>
      </w:r>
      <w:r w:rsidR="00E25629" w:rsidRPr="006E26A7">
        <w:rPr>
          <w:bCs/>
          <w:sz w:val="24"/>
          <w:szCs w:val="24"/>
        </w:rPr>
        <w:t>ego punktu ładowania i</w:t>
      </w:r>
      <w:r w:rsidR="00A716AC" w:rsidRPr="006E26A7">
        <w:rPr>
          <w:bCs/>
          <w:sz w:val="24"/>
          <w:szCs w:val="24"/>
        </w:rPr>
        <w:t xml:space="preserve"> wchodzących w jego skład</w:t>
      </w:r>
      <w:r w:rsidRPr="006E26A7">
        <w:rPr>
          <w:bCs/>
          <w:sz w:val="24"/>
          <w:szCs w:val="24"/>
        </w:rPr>
        <w:t xml:space="preserve"> urządzeń</w:t>
      </w:r>
      <w:r w:rsidR="00E25629" w:rsidRPr="006E26A7">
        <w:rPr>
          <w:bCs/>
          <w:sz w:val="24"/>
          <w:szCs w:val="24"/>
        </w:rPr>
        <w:t xml:space="preserve"> oraz ładowarek małej mocy</w:t>
      </w:r>
      <w:r w:rsidRPr="006E26A7">
        <w:rPr>
          <w:bCs/>
          <w:sz w:val="24"/>
          <w:szCs w:val="24"/>
        </w:rPr>
        <w:t>, ze szczególnym uwzględnieniem prawidłowego wykonywania czynności obsługowo-naprawczych.</w:t>
      </w:r>
    </w:p>
    <w:p w:rsidR="00B469FC" w:rsidRPr="006E26A7" w:rsidRDefault="00B469FC" w:rsidP="000971C2">
      <w:pPr>
        <w:numPr>
          <w:ilvl w:val="0"/>
          <w:numId w:val="26"/>
        </w:numPr>
        <w:suppressAutoHyphens/>
        <w:spacing w:before="120" w:after="120"/>
        <w:jc w:val="both"/>
        <w:rPr>
          <w:bCs/>
          <w:sz w:val="24"/>
          <w:szCs w:val="24"/>
        </w:rPr>
      </w:pPr>
      <w:r w:rsidRPr="006E26A7">
        <w:rPr>
          <w:sz w:val="24"/>
          <w:szCs w:val="24"/>
        </w:rPr>
        <w:t>Sz</w:t>
      </w:r>
      <w:r w:rsidR="00A716AC" w:rsidRPr="006E26A7">
        <w:rPr>
          <w:sz w:val="24"/>
          <w:szCs w:val="24"/>
        </w:rPr>
        <w:t>kolenie, o którym mowa w ust. 14</w:t>
      </w:r>
      <w:r w:rsidR="00147E8E" w:rsidRPr="006E26A7">
        <w:rPr>
          <w:sz w:val="24"/>
          <w:szCs w:val="24"/>
        </w:rPr>
        <w:t xml:space="preserve"> </w:t>
      </w:r>
      <w:r w:rsidRPr="006E26A7">
        <w:rPr>
          <w:sz w:val="24"/>
          <w:szCs w:val="24"/>
        </w:rPr>
        <w:t>powinno rozpocząć się nie później niż w dniu dokonania dostawy</w:t>
      </w:r>
      <w:r w:rsidR="00F34957" w:rsidRPr="006E26A7">
        <w:rPr>
          <w:sz w:val="24"/>
          <w:szCs w:val="24"/>
        </w:rPr>
        <w:t xml:space="preserve"> pierwszej </w:t>
      </w:r>
      <w:r w:rsidR="00DC618B" w:rsidRPr="006E26A7">
        <w:rPr>
          <w:sz w:val="24"/>
          <w:szCs w:val="24"/>
        </w:rPr>
        <w:t xml:space="preserve">partii </w:t>
      </w:r>
      <w:r w:rsidRPr="006E26A7">
        <w:rPr>
          <w:sz w:val="24"/>
          <w:szCs w:val="24"/>
        </w:rPr>
        <w:t>Autobusów, o</w:t>
      </w:r>
      <w:r w:rsidR="00771E28" w:rsidRPr="006E26A7">
        <w:rPr>
          <w:sz w:val="24"/>
          <w:szCs w:val="24"/>
        </w:rPr>
        <w:t xml:space="preserve"> której mowa w § 2 ust. 1</w:t>
      </w:r>
      <w:r w:rsidR="00626D5F" w:rsidRPr="006E26A7">
        <w:rPr>
          <w:sz w:val="24"/>
          <w:szCs w:val="24"/>
        </w:rPr>
        <w:t xml:space="preserve"> pkt 1 lit. a</w:t>
      </w:r>
      <w:r w:rsidR="00F34957" w:rsidRPr="006E26A7">
        <w:rPr>
          <w:sz w:val="24"/>
          <w:szCs w:val="24"/>
        </w:rPr>
        <w:t xml:space="preserve"> niniejszej Umowy </w:t>
      </w:r>
      <w:r w:rsidRPr="006E26A7">
        <w:rPr>
          <w:sz w:val="24"/>
          <w:szCs w:val="24"/>
        </w:rPr>
        <w:t xml:space="preserve">i zakończyć sukcesywnie w terminie </w:t>
      </w:r>
      <w:r w:rsidR="00B92D48" w:rsidRPr="006E26A7">
        <w:rPr>
          <w:sz w:val="24"/>
          <w:szCs w:val="24"/>
        </w:rPr>
        <w:t>30</w:t>
      </w:r>
      <w:r w:rsidRPr="006E26A7">
        <w:rPr>
          <w:sz w:val="24"/>
          <w:szCs w:val="24"/>
        </w:rPr>
        <w:t xml:space="preserve"> dni roboczych od daty rozpoczęcia. </w:t>
      </w:r>
    </w:p>
    <w:p w:rsidR="002E0AC4" w:rsidRPr="006E26A7" w:rsidRDefault="002E0AC4" w:rsidP="000971C2">
      <w:pPr>
        <w:numPr>
          <w:ilvl w:val="0"/>
          <w:numId w:val="26"/>
        </w:numPr>
        <w:suppressAutoHyphens/>
        <w:spacing w:before="120" w:after="120"/>
        <w:jc w:val="both"/>
        <w:rPr>
          <w:bCs/>
          <w:sz w:val="24"/>
          <w:szCs w:val="24"/>
        </w:rPr>
      </w:pPr>
      <w:r w:rsidRPr="006E26A7">
        <w:rPr>
          <w:sz w:val="24"/>
          <w:szCs w:val="24"/>
        </w:rPr>
        <w:t>Sz</w:t>
      </w:r>
      <w:r w:rsidR="00A716AC" w:rsidRPr="006E26A7">
        <w:rPr>
          <w:sz w:val="24"/>
          <w:szCs w:val="24"/>
        </w:rPr>
        <w:t>kolenie, o którym mowa w ust. 15</w:t>
      </w:r>
      <w:r w:rsidRPr="006E26A7">
        <w:rPr>
          <w:sz w:val="24"/>
          <w:szCs w:val="24"/>
        </w:rPr>
        <w:t xml:space="preserve"> powinno rozpocząć się nie później niż w dniu dokonania dostawy</w:t>
      </w:r>
      <w:r w:rsidR="00626D5F" w:rsidRPr="006E26A7">
        <w:rPr>
          <w:sz w:val="24"/>
          <w:szCs w:val="24"/>
        </w:rPr>
        <w:t xml:space="preserve"> punktu ładowania</w:t>
      </w:r>
      <w:r w:rsidR="00DA699A" w:rsidRPr="006E26A7">
        <w:rPr>
          <w:sz w:val="24"/>
          <w:szCs w:val="24"/>
        </w:rPr>
        <w:t xml:space="preserve">, o którym </w:t>
      </w:r>
      <w:r w:rsidRPr="006E26A7">
        <w:rPr>
          <w:sz w:val="24"/>
          <w:szCs w:val="24"/>
        </w:rPr>
        <w:t xml:space="preserve"> mowa</w:t>
      </w:r>
      <w:r w:rsidR="00626D5F" w:rsidRPr="006E26A7">
        <w:rPr>
          <w:sz w:val="24"/>
          <w:szCs w:val="24"/>
        </w:rPr>
        <w:t xml:space="preserve"> w § 2 ust. 1 pkt 2</w:t>
      </w:r>
      <w:r w:rsidRPr="006E26A7">
        <w:rPr>
          <w:sz w:val="24"/>
          <w:szCs w:val="24"/>
        </w:rPr>
        <w:t xml:space="preserve"> niniejszej Umowy i zakończyć sukcesywnie w terminie 30 dni roboczych od daty rozpoczęcia. </w:t>
      </w:r>
    </w:p>
    <w:p w:rsidR="00B469FC" w:rsidRPr="006E26A7" w:rsidRDefault="00B469FC" w:rsidP="000971C2">
      <w:pPr>
        <w:numPr>
          <w:ilvl w:val="0"/>
          <w:numId w:val="26"/>
        </w:numPr>
        <w:suppressAutoHyphens/>
        <w:spacing w:before="120" w:after="120"/>
        <w:jc w:val="both"/>
        <w:rPr>
          <w:bCs/>
          <w:sz w:val="24"/>
          <w:szCs w:val="24"/>
        </w:rPr>
      </w:pPr>
      <w:r w:rsidRPr="006E26A7">
        <w:rPr>
          <w:sz w:val="24"/>
          <w:szCs w:val="24"/>
        </w:rPr>
        <w:t xml:space="preserve">Każde szkolenie potwierdzone zostanie protokołem potwierdzającym przeprowadzenie szkolenia. </w:t>
      </w:r>
      <w:r w:rsidR="002E0AC4" w:rsidRPr="006E26A7">
        <w:rPr>
          <w:sz w:val="24"/>
          <w:szCs w:val="24"/>
        </w:rPr>
        <w:t>Szczegółowe terminy szkoleń Strony ustalą w trybie roboczym.</w:t>
      </w:r>
    </w:p>
    <w:p w:rsidR="001562B8" w:rsidRPr="006E26A7" w:rsidRDefault="00B469FC" w:rsidP="000971C2">
      <w:pPr>
        <w:numPr>
          <w:ilvl w:val="0"/>
          <w:numId w:val="26"/>
        </w:numPr>
        <w:suppressAutoHyphens/>
        <w:jc w:val="both"/>
        <w:rPr>
          <w:bCs/>
          <w:sz w:val="24"/>
          <w:szCs w:val="24"/>
        </w:rPr>
      </w:pPr>
      <w:r w:rsidRPr="006E26A7">
        <w:rPr>
          <w:sz w:val="24"/>
          <w:szCs w:val="24"/>
        </w:rPr>
        <w:t xml:space="preserve">Wykonawca zobowiązany zostaje także do skompletowania odpowiedniej dokumentacji </w:t>
      </w:r>
      <w:r w:rsidRPr="006E26A7">
        <w:rPr>
          <w:sz w:val="24"/>
          <w:szCs w:val="24"/>
        </w:rPr>
        <w:br/>
        <w:t xml:space="preserve">z przeprowadzonych szkoleń (w tym m.in. listy uczestników szkolenia, wydania </w:t>
      </w:r>
    </w:p>
    <w:p w:rsidR="00B469FC" w:rsidRPr="006E26A7" w:rsidRDefault="00B469FC" w:rsidP="001562B8">
      <w:pPr>
        <w:suppressAutoHyphens/>
        <w:ind w:left="540"/>
        <w:jc w:val="both"/>
        <w:rPr>
          <w:bCs/>
          <w:sz w:val="24"/>
          <w:szCs w:val="24"/>
        </w:rPr>
      </w:pPr>
      <w:r w:rsidRPr="006E26A7">
        <w:rPr>
          <w:sz w:val="24"/>
          <w:szCs w:val="24"/>
        </w:rPr>
        <w:t>stosownych zaświadczeń o ukończeniu kursu). Wymagana dokumentacja zostanie uzgodniona w trybie roboczym między S</w:t>
      </w:r>
      <w:r w:rsidR="00DF13E4" w:rsidRPr="006E26A7">
        <w:rPr>
          <w:sz w:val="24"/>
          <w:szCs w:val="24"/>
        </w:rPr>
        <w:t>tronami U</w:t>
      </w:r>
      <w:r w:rsidRPr="006E26A7">
        <w:rPr>
          <w:sz w:val="24"/>
          <w:szCs w:val="24"/>
        </w:rPr>
        <w:t>mowy, przed rozpoczęciem szkoleń.</w:t>
      </w:r>
    </w:p>
    <w:p w:rsidR="00B469FC" w:rsidRPr="006E26A7" w:rsidRDefault="00B469FC" w:rsidP="000971C2">
      <w:pPr>
        <w:numPr>
          <w:ilvl w:val="0"/>
          <w:numId w:val="26"/>
        </w:numPr>
        <w:suppressAutoHyphens/>
        <w:spacing w:before="120" w:after="120"/>
        <w:jc w:val="both"/>
        <w:rPr>
          <w:bCs/>
          <w:sz w:val="24"/>
          <w:szCs w:val="24"/>
        </w:rPr>
      </w:pPr>
      <w:r w:rsidRPr="006E26A7">
        <w:rPr>
          <w:sz w:val="24"/>
          <w:szCs w:val="24"/>
        </w:rPr>
        <w:t xml:space="preserve"> Wykonawca zobowiązuje się do przekazania doku</w:t>
      </w:r>
      <w:r w:rsidR="00D12505" w:rsidRPr="006E26A7">
        <w:rPr>
          <w:sz w:val="24"/>
          <w:szCs w:val="24"/>
        </w:rPr>
        <w:t>mentacji o której mowa w ust. 18</w:t>
      </w:r>
      <w:r w:rsidR="00187B27" w:rsidRPr="006E26A7">
        <w:rPr>
          <w:sz w:val="24"/>
          <w:szCs w:val="24"/>
        </w:rPr>
        <w:t xml:space="preserve"> </w:t>
      </w:r>
      <w:r w:rsidR="00187B27" w:rsidRPr="006E26A7">
        <w:rPr>
          <w:sz w:val="24"/>
          <w:szCs w:val="24"/>
        </w:rPr>
        <w:br/>
        <w:t>i 19</w:t>
      </w:r>
      <w:r w:rsidRPr="006E26A7">
        <w:rPr>
          <w:sz w:val="24"/>
          <w:szCs w:val="24"/>
        </w:rPr>
        <w:t xml:space="preserve"> Zamawiającemu, niezwłocznie po przeprowadzeniu szkoleń.    </w:t>
      </w:r>
    </w:p>
    <w:p w:rsidR="00B469FC" w:rsidRPr="006E26A7" w:rsidRDefault="00B469FC" w:rsidP="000971C2">
      <w:pPr>
        <w:numPr>
          <w:ilvl w:val="0"/>
          <w:numId w:val="26"/>
        </w:numPr>
        <w:suppressAutoHyphens/>
        <w:spacing w:before="120" w:after="120"/>
        <w:jc w:val="both"/>
        <w:rPr>
          <w:bCs/>
          <w:sz w:val="24"/>
          <w:szCs w:val="24"/>
        </w:rPr>
      </w:pPr>
      <w:r w:rsidRPr="006E26A7">
        <w:rPr>
          <w:bCs/>
          <w:sz w:val="24"/>
          <w:szCs w:val="24"/>
        </w:rPr>
        <w:t>W zakresie szk</w:t>
      </w:r>
      <w:r w:rsidR="00DF13E4" w:rsidRPr="006E26A7">
        <w:rPr>
          <w:bCs/>
          <w:sz w:val="24"/>
          <w:szCs w:val="24"/>
        </w:rPr>
        <w:t>oleń wynikających z niniejszej U</w:t>
      </w:r>
      <w:r w:rsidRPr="006E26A7">
        <w:rPr>
          <w:bCs/>
          <w:sz w:val="24"/>
          <w:szCs w:val="24"/>
        </w:rPr>
        <w:t xml:space="preserve">mowy, Zamawiającego reprezentować może uprawniony na podstawie stosownych upoważnień </w:t>
      </w:r>
      <w:r w:rsidR="009B07F3" w:rsidRPr="006E26A7">
        <w:rPr>
          <w:bCs/>
          <w:sz w:val="24"/>
          <w:szCs w:val="24"/>
        </w:rPr>
        <w:t xml:space="preserve">odpowiednio – </w:t>
      </w:r>
      <w:r w:rsidRPr="006E26A7">
        <w:rPr>
          <w:bCs/>
          <w:sz w:val="24"/>
          <w:szCs w:val="24"/>
        </w:rPr>
        <w:t>użytkownik</w:t>
      </w:r>
      <w:r w:rsidR="009B07F3" w:rsidRPr="006E26A7">
        <w:rPr>
          <w:bCs/>
          <w:sz w:val="24"/>
          <w:szCs w:val="24"/>
        </w:rPr>
        <w:t>:</w:t>
      </w:r>
      <w:r w:rsidRPr="006E26A7">
        <w:rPr>
          <w:bCs/>
          <w:sz w:val="24"/>
          <w:szCs w:val="24"/>
        </w:rPr>
        <w:t xml:space="preserve"> Autobusów</w:t>
      </w:r>
      <w:r w:rsidR="009B07F3" w:rsidRPr="006E26A7">
        <w:rPr>
          <w:bCs/>
          <w:sz w:val="24"/>
          <w:szCs w:val="24"/>
        </w:rPr>
        <w:t>, ładowarek</w:t>
      </w:r>
      <w:r w:rsidR="00FD3707" w:rsidRPr="006E26A7">
        <w:rPr>
          <w:bCs/>
          <w:sz w:val="24"/>
          <w:szCs w:val="24"/>
        </w:rPr>
        <w:t xml:space="preserve"> małej mocy</w:t>
      </w:r>
      <w:r w:rsidR="009B07F3" w:rsidRPr="006E26A7">
        <w:rPr>
          <w:bCs/>
          <w:sz w:val="24"/>
          <w:szCs w:val="24"/>
        </w:rPr>
        <w:t>,</w:t>
      </w:r>
      <w:r w:rsidR="00EF6283" w:rsidRPr="006E26A7">
        <w:rPr>
          <w:bCs/>
          <w:sz w:val="24"/>
          <w:szCs w:val="24"/>
        </w:rPr>
        <w:t xml:space="preserve"> </w:t>
      </w:r>
      <w:r w:rsidR="009B07F3" w:rsidRPr="006E26A7">
        <w:rPr>
          <w:bCs/>
          <w:sz w:val="24"/>
          <w:szCs w:val="24"/>
        </w:rPr>
        <w:t xml:space="preserve">punktu </w:t>
      </w:r>
      <w:r w:rsidR="00EF6283" w:rsidRPr="006E26A7">
        <w:rPr>
          <w:bCs/>
          <w:sz w:val="24"/>
          <w:szCs w:val="24"/>
        </w:rPr>
        <w:t>ładowania</w:t>
      </w:r>
      <w:r w:rsidRPr="006E26A7">
        <w:rPr>
          <w:bCs/>
          <w:sz w:val="24"/>
          <w:szCs w:val="24"/>
        </w:rPr>
        <w:t>.</w:t>
      </w:r>
    </w:p>
    <w:p w:rsidR="00B469FC" w:rsidRPr="006E26A7" w:rsidRDefault="00B469FC" w:rsidP="000971C2">
      <w:pPr>
        <w:numPr>
          <w:ilvl w:val="0"/>
          <w:numId w:val="26"/>
        </w:numPr>
        <w:suppressAutoHyphens/>
        <w:spacing w:before="120" w:after="120"/>
        <w:jc w:val="both"/>
        <w:rPr>
          <w:bCs/>
          <w:sz w:val="24"/>
          <w:szCs w:val="24"/>
        </w:rPr>
      </w:pPr>
      <w:r w:rsidRPr="006E26A7">
        <w:rPr>
          <w:bCs/>
          <w:sz w:val="24"/>
          <w:szCs w:val="24"/>
        </w:rPr>
        <w:t>Koszty sz</w:t>
      </w:r>
      <w:r w:rsidR="00D6279D" w:rsidRPr="006E26A7">
        <w:rPr>
          <w:bCs/>
          <w:sz w:val="24"/>
          <w:szCs w:val="24"/>
        </w:rPr>
        <w:t>koleń</w:t>
      </w:r>
      <w:r w:rsidRPr="006E26A7">
        <w:rPr>
          <w:bCs/>
          <w:sz w:val="24"/>
          <w:szCs w:val="24"/>
        </w:rPr>
        <w:t xml:space="preserve">, o </w:t>
      </w:r>
      <w:r w:rsidR="002E24B4" w:rsidRPr="006E26A7">
        <w:rPr>
          <w:bCs/>
          <w:sz w:val="24"/>
          <w:szCs w:val="24"/>
        </w:rPr>
        <w:t>których mowa w ust. 14,15 i ust. 23</w:t>
      </w:r>
      <w:r w:rsidRPr="006E26A7">
        <w:rPr>
          <w:bCs/>
          <w:sz w:val="24"/>
          <w:szCs w:val="24"/>
        </w:rPr>
        <w:t>, pokrywa Wykonawca.</w:t>
      </w:r>
      <w:r w:rsidR="007C5271" w:rsidRPr="006E26A7">
        <w:rPr>
          <w:bCs/>
          <w:sz w:val="24"/>
          <w:szCs w:val="24"/>
        </w:rPr>
        <w:t xml:space="preserve"> Koszty szkoleń obejmują: koszty zakwaterowania, wyżywienia i dojazdu osób skierowanych na szkolenie.</w:t>
      </w:r>
    </w:p>
    <w:p w:rsidR="002A51B7" w:rsidRPr="006E26A7" w:rsidRDefault="00B469FC" w:rsidP="000971C2">
      <w:pPr>
        <w:numPr>
          <w:ilvl w:val="0"/>
          <w:numId w:val="26"/>
        </w:numPr>
        <w:suppressAutoHyphens/>
        <w:spacing w:before="120" w:after="120"/>
        <w:jc w:val="both"/>
        <w:rPr>
          <w:bCs/>
          <w:sz w:val="24"/>
          <w:szCs w:val="24"/>
        </w:rPr>
      </w:pPr>
      <w:r w:rsidRPr="006E26A7">
        <w:rPr>
          <w:sz w:val="24"/>
          <w:szCs w:val="24"/>
        </w:rPr>
        <w:lastRenderedPageBreak/>
        <w:t>Dla zapewnienia ciągło</w:t>
      </w:r>
      <w:r w:rsidR="002F4D71" w:rsidRPr="006E26A7">
        <w:rPr>
          <w:sz w:val="24"/>
          <w:szCs w:val="24"/>
        </w:rPr>
        <w:t>ści właściwego poziomu obsługi A</w:t>
      </w:r>
      <w:r w:rsidRPr="006E26A7">
        <w:rPr>
          <w:sz w:val="24"/>
          <w:szCs w:val="24"/>
        </w:rPr>
        <w:t xml:space="preserve">utobusów </w:t>
      </w:r>
      <w:r w:rsidR="00D6279D" w:rsidRPr="006E26A7">
        <w:rPr>
          <w:sz w:val="24"/>
          <w:szCs w:val="24"/>
        </w:rPr>
        <w:t>Wykonawca</w:t>
      </w:r>
      <w:r w:rsidR="00880986" w:rsidRPr="006E26A7">
        <w:rPr>
          <w:sz w:val="24"/>
          <w:szCs w:val="24"/>
        </w:rPr>
        <w:t xml:space="preserve"> na wniosek Zamawiającego</w:t>
      </w:r>
      <w:r w:rsidR="00D6279D" w:rsidRPr="006E26A7">
        <w:rPr>
          <w:sz w:val="24"/>
          <w:szCs w:val="24"/>
        </w:rPr>
        <w:t xml:space="preserve"> zobowiązuje się do przeprowadzenia w okresie gwarancji</w:t>
      </w:r>
      <w:r w:rsidR="00D12505" w:rsidRPr="006E26A7">
        <w:rPr>
          <w:sz w:val="24"/>
          <w:szCs w:val="24"/>
        </w:rPr>
        <w:t xml:space="preserve"> na cały pojazd</w:t>
      </w:r>
      <w:r w:rsidR="00D6279D" w:rsidRPr="006E26A7">
        <w:rPr>
          <w:sz w:val="24"/>
          <w:szCs w:val="24"/>
        </w:rPr>
        <w:t xml:space="preserve"> 2 dodatkowych szkoleń</w:t>
      </w:r>
      <w:r w:rsidR="00D16C14" w:rsidRPr="006E26A7">
        <w:rPr>
          <w:sz w:val="24"/>
          <w:szCs w:val="24"/>
        </w:rPr>
        <w:t xml:space="preserve"> dla 7 pracowników zaplecza technicznego,</w:t>
      </w:r>
      <w:r w:rsidR="002F4D71" w:rsidRPr="006E26A7">
        <w:rPr>
          <w:sz w:val="24"/>
          <w:szCs w:val="24"/>
        </w:rPr>
        <w:t xml:space="preserve"> </w:t>
      </w:r>
      <w:r w:rsidR="00E4496C" w:rsidRPr="006E26A7">
        <w:rPr>
          <w:sz w:val="24"/>
          <w:szCs w:val="24"/>
        </w:rPr>
        <w:br/>
      </w:r>
      <w:r w:rsidR="002F4D71" w:rsidRPr="006E26A7">
        <w:rPr>
          <w:sz w:val="24"/>
          <w:szCs w:val="24"/>
        </w:rPr>
        <w:t>w zakresie: diagnostyki, obsługi i naprawy dostarczanych Autobusów, ze szczególnym uwzględnieniem prawidłowego wykonywania czynności obsługowo-naprawczych Autobusu oraz procedury funkcjonowania autoryzowanej stacji obsługi</w:t>
      </w:r>
      <w:r w:rsidR="00D16C14" w:rsidRPr="006E26A7">
        <w:rPr>
          <w:sz w:val="24"/>
          <w:szCs w:val="24"/>
        </w:rPr>
        <w:t xml:space="preserve"> </w:t>
      </w:r>
      <w:r w:rsidR="001A6600" w:rsidRPr="006E26A7">
        <w:rPr>
          <w:sz w:val="24"/>
          <w:szCs w:val="24"/>
        </w:rPr>
        <w:t>A</w:t>
      </w:r>
      <w:r w:rsidR="002F4D71" w:rsidRPr="006E26A7">
        <w:rPr>
          <w:sz w:val="24"/>
          <w:szCs w:val="24"/>
        </w:rPr>
        <w:t>utobusów</w:t>
      </w:r>
      <w:r w:rsidR="00D6279D" w:rsidRPr="006E26A7">
        <w:rPr>
          <w:sz w:val="24"/>
          <w:szCs w:val="24"/>
        </w:rPr>
        <w:t>.</w:t>
      </w:r>
    </w:p>
    <w:p w:rsidR="00576F98" w:rsidRPr="006E26A7" w:rsidRDefault="000E1FAE" w:rsidP="000971C2">
      <w:pPr>
        <w:numPr>
          <w:ilvl w:val="0"/>
          <w:numId w:val="26"/>
        </w:numPr>
        <w:suppressAutoHyphens/>
        <w:spacing w:before="120" w:after="120"/>
        <w:jc w:val="both"/>
        <w:rPr>
          <w:bCs/>
          <w:sz w:val="24"/>
          <w:szCs w:val="24"/>
        </w:rPr>
      </w:pPr>
      <w:r w:rsidRPr="006E26A7">
        <w:rPr>
          <w:sz w:val="24"/>
          <w:szCs w:val="24"/>
        </w:rPr>
        <w:t>Sz</w:t>
      </w:r>
      <w:r w:rsidR="00DC618B" w:rsidRPr="006E26A7">
        <w:rPr>
          <w:sz w:val="24"/>
          <w:szCs w:val="24"/>
        </w:rPr>
        <w:t>kolenie, o którym mowa w ust. 23</w:t>
      </w:r>
      <w:r w:rsidRPr="006E26A7">
        <w:rPr>
          <w:sz w:val="24"/>
          <w:szCs w:val="24"/>
        </w:rPr>
        <w:t xml:space="preserve"> powinno</w:t>
      </w:r>
      <w:r w:rsidR="00880986" w:rsidRPr="006E26A7">
        <w:rPr>
          <w:sz w:val="24"/>
          <w:szCs w:val="24"/>
        </w:rPr>
        <w:t xml:space="preserve"> się rozpocząć w terminie 7 dni roboczych do od dnia złożenia wniosku przez Zamawiającego i</w:t>
      </w:r>
      <w:r w:rsidR="00D6279D" w:rsidRPr="006E26A7">
        <w:rPr>
          <w:sz w:val="24"/>
          <w:szCs w:val="24"/>
        </w:rPr>
        <w:t xml:space="preserve"> trwać minimum 3 dni (liczba godzin – min. 24 h)</w:t>
      </w:r>
      <w:r w:rsidR="002F4D71" w:rsidRPr="006E26A7">
        <w:rPr>
          <w:sz w:val="24"/>
          <w:szCs w:val="24"/>
        </w:rPr>
        <w:t xml:space="preserve">. </w:t>
      </w:r>
    </w:p>
    <w:p w:rsidR="00FD3707" w:rsidRPr="006E26A7" w:rsidRDefault="00FD3707" w:rsidP="00D12505">
      <w:pPr>
        <w:suppressAutoHyphens/>
        <w:spacing w:before="120" w:after="120"/>
        <w:rPr>
          <w:bCs/>
          <w:sz w:val="24"/>
          <w:szCs w:val="24"/>
        </w:rPr>
      </w:pPr>
    </w:p>
    <w:p w:rsidR="00FD3707" w:rsidRPr="006E26A7" w:rsidRDefault="00FD3707" w:rsidP="00D76C6E">
      <w:pPr>
        <w:suppressAutoHyphens/>
        <w:spacing w:before="120" w:after="120"/>
        <w:ind w:left="360"/>
        <w:jc w:val="center"/>
        <w:rPr>
          <w:bCs/>
          <w:sz w:val="24"/>
          <w:szCs w:val="24"/>
        </w:rPr>
      </w:pPr>
    </w:p>
    <w:p w:rsidR="00A3496B" w:rsidRPr="006E26A7" w:rsidRDefault="00B469FC" w:rsidP="002C386F">
      <w:pPr>
        <w:suppressAutoHyphens/>
        <w:spacing w:before="120" w:after="120"/>
        <w:ind w:left="360"/>
        <w:jc w:val="center"/>
        <w:rPr>
          <w:b/>
          <w:sz w:val="24"/>
          <w:szCs w:val="24"/>
        </w:rPr>
      </w:pPr>
      <w:r w:rsidRPr="006E26A7">
        <w:rPr>
          <w:b/>
          <w:sz w:val="24"/>
          <w:szCs w:val="24"/>
        </w:rPr>
        <w:t>ZABEZPIECZ</w:t>
      </w:r>
      <w:r w:rsidR="002C386F" w:rsidRPr="006E26A7">
        <w:rPr>
          <w:b/>
          <w:sz w:val="24"/>
          <w:szCs w:val="24"/>
        </w:rPr>
        <w:t>ENIE NALEŻYTEGO WYKONANIA UMOWY</w:t>
      </w:r>
    </w:p>
    <w:p w:rsidR="00B469FC" w:rsidRPr="006E26A7" w:rsidRDefault="0024023A" w:rsidP="00D76C6E">
      <w:pPr>
        <w:spacing w:before="120" w:after="120"/>
        <w:jc w:val="center"/>
        <w:rPr>
          <w:b/>
          <w:sz w:val="24"/>
          <w:szCs w:val="24"/>
        </w:rPr>
      </w:pPr>
      <w:r w:rsidRPr="006E26A7">
        <w:rPr>
          <w:b/>
          <w:sz w:val="24"/>
          <w:szCs w:val="24"/>
        </w:rPr>
        <w:t>§ 9</w:t>
      </w:r>
    </w:p>
    <w:p w:rsidR="00B469FC" w:rsidRPr="006E26A7" w:rsidRDefault="00B469FC" w:rsidP="00973297">
      <w:pPr>
        <w:numPr>
          <w:ilvl w:val="1"/>
          <w:numId w:val="23"/>
        </w:numPr>
        <w:autoSpaceDE w:val="0"/>
        <w:spacing w:before="120" w:after="120"/>
        <w:ind w:left="357" w:hanging="357"/>
        <w:jc w:val="both"/>
        <w:rPr>
          <w:sz w:val="24"/>
          <w:szCs w:val="24"/>
        </w:rPr>
      </w:pPr>
      <w:r w:rsidRPr="006E26A7">
        <w:rPr>
          <w:sz w:val="24"/>
          <w:szCs w:val="24"/>
        </w:rPr>
        <w:t>Wykonawca wniósł zabezpieczenie należytego wykonania Umowy w wysokości 5 % kwoty</w:t>
      </w:r>
      <w:r w:rsidR="00224FE3" w:rsidRPr="006E26A7">
        <w:rPr>
          <w:sz w:val="24"/>
          <w:szCs w:val="24"/>
        </w:rPr>
        <w:t xml:space="preserve"> brutto, określonej w § 3 ust. 5</w:t>
      </w:r>
      <w:r w:rsidRPr="006E26A7">
        <w:rPr>
          <w:sz w:val="24"/>
          <w:szCs w:val="24"/>
        </w:rPr>
        <w:t xml:space="preserve"> Umowy, </w:t>
      </w:r>
      <w:r w:rsidR="007D00A8" w:rsidRPr="006E26A7">
        <w:rPr>
          <w:sz w:val="24"/>
          <w:szCs w:val="24"/>
        </w:rPr>
        <w:br/>
      </w:r>
      <w:r w:rsidRPr="006E26A7">
        <w:rPr>
          <w:sz w:val="24"/>
          <w:szCs w:val="24"/>
        </w:rPr>
        <w:t xml:space="preserve">tj. </w:t>
      </w:r>
      <w:r w:rsidR="007D00A8" w:rsidRPr="006E26A7">
        <w:rPr>
          <w:sz w:val="24"/>
          <w:szCs w:val="24"/>
        </w:rPr>
        <w:t xml:space="preserve">w </w:t>
      </w:r>
      <w:r w:rsidRPr="006E26A7">
        <w:rPr>
          <w:sz w:val="24"/>
          <w:szCs w:val="24"/>
        </w:rPr>
        <w:t>wysokości</w:t>
      </w:r>
      <w:r w:rsidR="00BA5F34" w:rsidRPr="006E26A7">
        <w:rPr>
          <w:sz w:val="24"/>
          <w:szCs w:val="24"/>
        </w:rPr>
        <w:t xml:space="preserve"> </w:t>
      </w:r>
      <w:r w:rsidR="00B67C40" w:rsidRPr="006E26A7">
        <w:rPr>
          <w:b/>
          <w:sz w:val="24"/>
          <w:szCs w:val="24"/>
        </w:rPr>
        <w:t>……………</w:t>
      </w:r>
      <w:r w:rsidRPr="006E26A7">
        <w:rPr>
          <w:b/>
          <w:sz w:val="24"/>
          <w:szCs w:val="24"/>
        </w:rPr>
        <w:t>PLN</w:t>
      </w:r>
      <w:r w:rsidRPr="006E26A7">
        <w:rPr>
          <w:sz w:val="24"/>
          <w:szCs w:val="24"/>
        </w:rPr>
        <w:t xml:space="preserve"> w formie……………………..</w:t>
      </w:r>
    </w:p>
    <w:p w:rsidR="00B469FC" w:rsidRPr="006E26A7" w:rsidRDefault="00B469FC" w:rsidP="00973297">
      <w:pPr>
        <w:numPr>
          <w:ilvl w:val="1"/>
          <w:numId w:val="23"/>
        </w:numPr>
        <w:autoSpaceDE w:val="0"/>
        <w:spacing w:before="120" w:after="120"/>
        <w:jc w:val="both"/>
        <w:rPr>
          <w:sz w:val="24"/>
          <w:szCs w:val="24"/>
        </w:rPr>
      </w:pPr>
      <w:r w:rsidRPr="006E26A7">
        <w:rPr>
          <w:sz w:val="24"/>
          <w:szCs w:val="24"/>
        </w:rPr>
        <w:t>Zabezpieczenie służy pokryciu roszczeń z tytułu niewykonan</w:t>
      </w:r>
      <w:r w:rsidR="007D00A8" w:rsidRPr="006E26A7">
        <w:rPr>
          <w:sz w:val="24"/>
          <w:szCs w:val="24"/>
        </w:rPr>
        <w:t>ia lub nienależytego wykonania U</w:t>
      </w:r>
      <w:r w:rsidRPr="006E26A7">
        <w:rPr>
          <w:sz w:val="24"/>
          <w:szCs w:val="24"/>
        </w:rPr>
        <w:t>mowy.</w:t>
      </w:r>
    </w:p>
    <w:p w:rsidR="00B469FC" w:rsidRPr="006E26A7" w:rsidRDefault="00B469FC" w:rsidP="00973297">
      <w:pPr>
        <w:numPr>
          <w:ilvl w:val="1"/>
          <w:numId w:val="23"/>
        </w:numPr>
        <w:autoSpaceDE w:val="0"/>
        <w:spacing w:before="120" w:after="120"/>
        <w:jc w:val="both"/>
        <w:rPr>
          <w:sz w:val="24"/>
          <w:szCs w:val="24"/>
        </w:rPr>
      </w:pPr>
      <w:r w:rsidRPr="006E26A7">
        <w:rPr>
          <w:sz w:val="24"/>
          <w:szCs w:val="24"/>
          <w:lang w:eastAsia="ar-SA"/>
        </w:rPr>
        <w:t>70 % wniesionego zabez</w:t>
      </w:r>
      <w:r w:rsidR="00DF13E4" w:rsidRPr="006E26A7">
        <w:rPr>
          <w:sz w:val="24"/>
          <w:szCs w:val="24"/>
          <w:lang w:eastAsia="ar-SA"/>
        </w:rPr>
        <w:t>pieczenia należytego wykonania U</w:t>
      </w:r>
      <w:r w:rsidRPr="006E26A7">
        <w:rPr>
          <w:sz w:val="24"/>
          <w:szCs w:val="24"/>
          <w:lang w:eastAsia="ar-SA"/>
        </w:rPr>
        <w:t>mowy zostanie zwrócone/zwolnione wykonawcy w terminie 30 dni od daty wykonani</w:t>
      </w:r>
      <w:r w:rsidR="007D00A8" w:rsidRPr="006E26A7">
        <w:rPr>
          <w:sz w:val="24"/>
          <w:szCs w:val="24"/>
          <w:lang w:eastAsia="ar-SA"/>
        </w:rPr>
        <w:t xml:space="preserve">a zamówienia </w:t>
      </w:r>
      <w:r w:rsidR="007D00A8" w:rsidRPr="006E26A7">
        <w:rPr>
          <w:sz w:val="24"/>
          <w:szCs w:val="24"/>
          <w:lang w:eastAsia="ar-SA"/>
        </w:rPr>
        <w:br/>
        <w:t>i uznania  przez Z</w:t>
      </w:r>
      <w:r w:rsidRPr="006E26A7">
        <w:rPr>
          <w:sz w:val="24"/>
          <w:szCs w:val="24"/>
          <w:lang w:eastAsia="ar-SA"/>
        </w:rPr>
        <w:t>amawiającego za należycie wykonane.</w:t>
      </w:r>
    </w:p>
    <w:p w:rsidR="00B469FC" w:rsidRPr="006E26A7" w:rsidRDefault="00B469FC" w:rsidP="00973297">
      <w:pPr>
        <w:numPr>
          <w:ilvl w:val="1"/>
          <w:numId w:val="23"/>
        </w:numPr>
        <w:autoSpaceDE w:val="0"/>
        <w:spacing w:before="120" w:after="120"/>
        <w:jc w:val="both"/>
        <w:rPr>
          <w:sz w:val="24"/>
          <w:szCs w:val="24"/>
        </w:rPr>
      </w:pPr>
      <w:r w:rsidRPr="006E26A7">
        <w:rPr>
          <w:sz w:val="24"/>
          <w:szCs w:val="24"/>
        </w:rPr>
        <w:t xml:space="preserve">30 % wniesionego zabezpieczenia, zostanie pozostawione na zabezpieczenie roszczeń </w:t>
      </w:r>
      <w:r w:rsidRPr="006E26A7">
        <w:rPr>
          <w:sz w:val="24"/>
          <w:szCs w:val="24"/>
        </w:rPr>
        <w:br/>
        <w:t>z tytułu rękojmi za wady i zostanie zwrócone/zwolnione w ciągu 15 dni po upływie okresu rękojmi za wady.</w:t>
      </w:r>
    </w:p>
    <w:p w:rsidR="002E03DB" w:rsidRPr="006E26A7" w:rsidRDefault="00B469FC" w:rsidP="00973297">
      <w:pPr>
        <w:numPr>
          <w:ilvl w:val="1"/>
          <w:numId w:val="23"/>
        </w:numPr>
        <w:autoSpaceDE w:val="0"/>
        <w:spacing w:before="240"/>
        <w:jc w:val="both"/>
        <w:rPr>
          <w:sz w:val="24"/>
          <w:szCs w:val="24"/>
        </w:rPr>
      </w:pPr>
      <w:r w:rsidRPr="006E26A7">
        <w:rPr>
          <w:sz w:val="24"/>
          <w:szCs w:val="24"/>
          <w:lang w:eastAsia="ar-SA"/>
        </w:rPr>
        <w:t>W przypadku zaistnienia sytuacji uzasadniającej zmianę (przedłużenie)</w:t>
      </w:r>
      <w:r w:rsidR="00DF13E4" w:rsidRPr="006E26A7">
        <w:rPr>
          <w:sz w:val="24"/>
          <w:szCs w:val="24"/>
          <w:lang w:eastAsia="ar-SA"/>
        </w:rPr>
        <w:t xml:space="preserve"> terminu realizacji przedmiotu U</w:t>
      </w:r>
      <w:r w:rsidRPr="006E26A7">
        <w:rPr>
          <w:sz w:val="24"/>
          <w:szCs w:val="24"/>
          <w:lang w:eastAsia="ar-SA"/>
        </w:rPr>
        <w:t xml:space="preserve">mowy, o którym mowa w </w:t>
      </w:r>
      <w:r w:rsidR="0024023A" w:rsidRPr="006E26A7">
        <w:rPr>
          <w:sz w:val="24"/>
          <w:szCs w:val="24"/>
          <w:lang w:eastAsia="ar-SA"/>
        </w:rPr>
        <w:t>§ 2 ust. 1</w:t>
      </w:r>
      <w:r w:rsidRPr="006E26A7">
        <w:rPr>
          <w:sz w:val="24"/>
          <w:szCs w:val="24"/>
          <w:lang w:eastAsia="ar-SA"/>
        </w:rPr>
        <w:t xml:space="preserve"> umowy w okolicznościach przewidzianych w § 2 ust. 4 Umowy Wykonawca zobowiązany jest do zachowania ciągłości zabezpieczenia należytego wykonania umowy.</w:t>
      </w:r>
    </w:p>
    <w:p w:rsidR="00E4496C" w:rsidRPr="006E26A7" w:rsidRDefault="00B769FE" w:rsidP="00B769FE">
      <w:pPr>
        <w:autoSpaceDE w:val="0"/>
        <w:spacing w:before="240"/>
        <w:ind w:left="360"/>
        <w:jc w:val="both"/>
        <w:rPr>
          <w:sz w:val="24"/>
          <w:szCs w:val="24"/>
        </w:rPr>
      </w:pPr>
      <w:r w:rsidRPr="006E26A7">
        <w:rPr>
          <w:sz w:val="24"/>
          <w:szCs w:val="24"/>
        </w:rPr>
        <w:t xml:space="preserve"> </w:t>
      </w:r>
    </w:p>
    <w:p w:rsidR="002E03DB" w:rsidRPr="006E26A7" w:rsidRDefault="002E03DB" w:rsidP="00D76C6E">
      <w:pPr>
        <w:spacing w:before="120" w:after="120"/>
        <w:jc w:val="both"/>
        <w:rPr>
          <w:snapToGrid w:val="0"/>
          <w:sz w:val="24"/>
          <w:szCs w:val="24"/>
        </w:rPr>
      </w:pPr>
    </w:p>
    <w:p w:rsidR="00B469FC" w:rsidRPr="006E26A7" w:rsidRDefault="00B469FC" w:rsidP="00D76C6E">
      <w:pPr>
        <w:pStyle w:val="Akapitzlist"/>
        <w:spacing w:before="120" w:after="120"/>
        <w:ind w:left="360"/>
        <w:jc w:val="center"/>
        <w:rPr>
          <w:b/>
          <w:snapToGrid w:val="0"/>
          <w:sz w:val="24"/>
          <w:szCs w:val="24"/>
        </w:rPr>
      </w:pPr>
      <w:r w:rsidRPr="006E26A7">
        <w:rPr>
          <w:b/>
          <w:snapToGrid w:val="0"/>
          <w:sz w:val="24"/>
          <w:szCs w:val="24"/>
        </w:rPr>
        <w:t>ROZWIĄZANIE LUB ODSTĄPIENIE OD UMOWY</w:t>
      </w:r>
    </w:p>
    <w:p w:rsidR="00A3496B" w:rsidRPr="006E26A7" w:rsidRDefault="00A3496B" w:rsidP="00D76C6E">
      <w:pPr>
        <w:pStyle w:val="Akapitzlist"/>
        <w:spacing w:before="120" w:after="120"/>
        <w:ind w:left="360"/>
        <w:jc w:val="center"/>
        <w:rPr>
          <w:b/>
          <w:snapToGrid w:val="0"/>
          <w:sz w:val="16"/>
          <w:szCs w:val="16"/>
        </w:rPr>
      </w:pPr>
    </w:p>
    <w:p w:rsidR="00B469FC" w:rsidRPr="006E26A7" w:rsidRDefault="0024023A" w:rsidP="00D76C6E">
      <w:pPr>
        <w:spacing w:before="120" w:after="120"/>
        <w:ind w:left="360"/>
        <w:jc w:val="center"/>
        <w:rPr>
          <w:b/>
          <w:snapToGrid w:val="0"/>
          <w:sz w:val="24"/>
          <w:szCs w:val="24"/>
        </w:rPr>
      </w:pPr>
      <w:r w:rsidRPr="006E26A7">
        <w:rPr>
          <w:b/>
          <w:snapToGrid w:val="0"/>
          <w:sz w:val="24"/>
          <w:szCs w:val="24"/>
        </w:rPr>
        <w:t>§ 10</w:t>
      </w:r>
    </w:p>
    <w:p w:rsidR="00B469FC" w:rsidRPr="006E26A7" w:rsidRDefault="00B469FC" w:rsidP="00973297">
      <w:pPr>
        <w:numPr>
          <w:ilvl w:val="0"/>
          <w:numId w:val="5"/>
        </w:numPr>
        <w:suppressAutoHyphens/>
        <w:spacing w:before="120" w:after="120"/>
        <w:jc w:val="both"/>
        <w:rPr>
          <w:sz w:val="24"/>
          <w:szCs w:val="24"/>
        </w:rPr>
      </w:pPr>
      <w:r w:rsidRPr="006E26A7">
        <w:rPr>
          <w:sz w:val="24"/>
          <w:szCs w:val="24"/>
        </w:rPr>
        <w:t>Zamawiający może odstąpić od niniejszej Umowy w terminie 30 dni</w:t>
      </w:r>
      <w:r w:rsidR="00BA0122" w:rsidRPr="006E26A7">
        <w:rPr>
          <w:sz w:val="24"/>
          <w:szCs w:val="24"/>
        </w:rPr>
        <w:t xml:space="preserve"> kalendarzowych</w:t>
      </w:r>
      <w:r w:rsidRPr="006E26A7">
        <w:rPr>
          <w:sz w:val="24"/>
          <w:szCs w:val="24"/>
        </w:rPr>
        <w:t xml:space="preserve"> od powzięcia wiadomości o wystąpieniu </w:t>
      </w:r>
      <w:r w:rsidRPr="006E26A7">
        <w:rPr>
          <w:rFonts w:cs="A"/>
          <w:sz w:val="24"/>
          <w:szCs w:val="24"/>
        </w:rPr>
        <w:t xml:space="preserve">istotnej zmiany okoliczności powodującej, </w:t>
      </w:r>
      <w:r w:rsidR="00D12505" w:rsidRPr="006E26A7">
        <w:rPr>
          <w:rFonts w:cs="A"/>
          <w:sz w:val="24"/>
          <w:szCs w:val="24"/>
        </w:rPr>
        <w:br/>
      </w:r>
      <w:r w:rsidRPr="006E26A7">
        <w:rPr>
          <w:rFonts w:cs="A"/>
          <w:sz w:val="24"/>
          <w:szCs w:val="24"/>
        </w:rPr>
        <w:t xml:space="preserve">że wykonanie Umowy nie leży w interesie publicznym, czego nie można było przewidzieć </w:t>
      </w:r>
      <w:r w:rsidRPr="006E26A7">
        <w:rPr>
          <w:rFonts w:cs="A"/>
          <w:sz w:val="24"/>
          <w:szCs w:val="24"/>
        </w:rPr>
        <w:br/>
        <w:t>w chwili zawarcia Umowy, lub dalsze wykonywanie Umowy  może zagrozić istotnemu  interesowi bezpieczeństwa państwa lub bezpieczeństwu publicznemu</w:t>
      </w:r>
      <w:r w:rsidRPr="006E26A7">
        <w:rPr>
          <w:sz w:val="24"/>
          <w:szCs w:val="24"/>
        </w:rPr>
        <w:t xml:space="preserve">. </w:t>
      </w:r>
    </w:p>
    <w:p w:rsidR="00B469FC" w:rsidRPr="006E26A7" w:rsidRDefault="00B469FC" w:rsidP="00973297">
      <w:pPr>
        <w:numPr>
          <w:ilvl w:val="0"/>
          <w:numId w:val="5"/>
        </w:numPr>
        <w:suppressAutoHyphens/>
        <w:spacing w:before="120" w:after="120"/>
        <w:jc w:val="both"/>
        <w:rPr>
          <w:sz w:val="24"/>
          <w:szCs w:val="24"/>
        </w:rPr>
      </w:pPr>
      <w:r w:rsidRPr="006E26A7">
        <w:rPr>
          <w:sz w:val="24"/>
          <w:szCs w:val="24"/>
        </w:rPr>
        <w:lastRenderedPageBreak/>
        <w:t>W przypadkach określonych w ust. 1 Wykonawca może żądać jedynie należnego mu wynagrodzenia, z tytułu wykonania części Umowy.</w:t>
      </w:r>
    </w:p>
    <w:p w:rsidR="00B469FC" w:rsidRPr="006E26A7" w:rsidRDefault="00B469FC" w:rsidP="00973297">
      <w:pPr>
        <w:numPr>
          <w:ilvl w:val="0"/>
          <w:numId w:val="5"/>
        </w:numPr>
        <w:suppressAutoHyphens/>
        <w:spacing w:before="120" w:after="120"/>
        <w:jc w:val="both"/>
        <w:rPr>
          <w:sz w:val="24"/>
          <w:szCs w:val="24"/>
        </w:rPr>
      </w:pPr>
      <w:r w:rsidRPr="006E26A7">
        <w:rPr>
          <w:sz w:val="24"/>
          <w:szCs w:val="24"/>
        </w:rPr>
        <w:t>Odstąpienie od Umowy następuje w formie pisemnej pod rygorem nieważności i powinno zawierać uzasadnienie faktyczne i prawne.</w:t>
      </w:r>
    </w:p>
    <w:p w:rsidR="00B469FC" w:rsidRPr="006E26A7" w:rsidRDefault="00B469FC" w:rsidP="00973297">
      <w:pPr>
        <w:numPr>
          <w:ilvl w:val="0"/>
          <w:numId w:val="5"/>
        </w:numPr>
        <w:suppressAutoHyphens/>
        <w:spacing w:before="120" w:after="120"/>
        <w:jc w:val="both"/>
        <w:rPr>
          <w:sz w:val="24"/>
          <w:szCs w:val="24"/>
        </w:rPr>
      </w:pPr>
      <w:r w:rsidRPr="006E26A7">
        <w:rPr>
          <w:sz w:val="24"/>
          <w:szCs w:val="24"/>
        </w:rPr>
        <w:t>Poza pr</w:t>
      </w:r>
      <w:r w:rsidR="001E7DA0" w:rsidRPr="006E26A7">
        <w:rPr>
          <w:sz w:val="24"/>
          <w:szCs w:val="24"/>
        </w:rPr>
        <w:t>zypadkami określonymi w ust. 1</w:t>
      </w:r>
      <w:r w:rsidRPr="006E26A7">
        <w:rPr>
          <w:sz w:val="24"/>
          <w:szCs w:val="24"/>
        </w:rPr>
        <w:t xml:space="preserve"> niniejszego paragrafu, Zamawiającemu przysługuje prawo rozwiązania lub odstąpienia od Umowy</w:t>
      </w:r>
      <w:r w:rsidR="00AF0FD5" w:rsidRPr="006E26A7">
        <w:rPr>
          <w:sz w:val="24"/>
          <w:szCs w:val="24"/>
        </w:rPr>
        <w:t xml:space="preserve"> w terminie</w:t>
      </w:r>
      <w:r w:rsidR="00307EBA" w:rsidRPr="006E26A7">
        <w:rPr>
          <w:sz w:val="24"/>
          <w:szCs w:val="24"/>
        </w:rPr>
        <w:t xml:space="preserve"> 45</w:t>
      </w:r>
      <w:r w:rsidR="00BF4434" w:rsidRPr="006E26A7">
        <w:rPr>
          <w:sz w:val="24"/>
          <w:szCs w:val="24"/>
        </w:rPr>
        <w:t xml:space="preserve"> dni </w:t>
      </w:r>
      <w:r w:rsidR="00DC0E17" w:rsidRPr="006E26A7">
        <w:rPr>
          <w:sz w:val="24"/>
          <w:szCs w:val="24"/>
        </w:rPr>
        <w:t xml:space="preserve">kalendarzowych </w:t>
      </w:r>
      <w:r w:rsidR="00AF0FD5" w:rsidRPr="006E26A7">
        <w:rPr>
          <w:sz w:val="24"/>
          <w:szCs w:val="24"/>
        </w:rPr>
        <w:t>od powzięcia wiadomości o wystąpieniu jednej z następujących przesłanek</w:t>
      </w:r>
      <w:r w:rsidRPr="006E26A7">
        <w:rPr>
          <w:sz w:val="24"/>
          <w:szCs w:val="24"/>
        </w:rPr>
        <w:t>:</w:t>
      </w:r>
    </w:p>
    <w:p w:rsidR="00B469FC" w:rsidRPr="006E26A7" w:rsidRDefault="007806BC" w:rsidP="00973297">
      <w:pPr>
        <w:pStyle w:val="Akapitzlist"/>
        <w:numPr>
          <w:ilvl w:val="0"/>
          <w:numId w:val="18"/>
        </w:numPr>
        <w:suppressAutoHyphens/>
        <w:spacing w:before="120" w:after="120"/>
        <w:jc w:val="both"/>
        <w:rPr>
          <w:sz w:val="24"/>
          <w:szCs w:val="24"/>
        </w:rPr>
      </w:pPr>
      <w:r w:rsidRPr="006E26A7">
        <w:rPr>
          <w:sz w:val="24"/>
          <w:szCs w:val="24"/>
        </w:rPr>
        <w:t>wszczęciu względem Wykonawcy postępowania egzekucyjnego</w:t>
      </w:r>
      <w:r w:rsidR="00B469FC" w:rsidRPr="006E26A7">
        <w:rPr>
          <w:sz w:val="24"/>
          <w:szCs w:val="24"/>
        </w:rPr>
        <w:t>, które uniemożliwi Wykonawcy wykonanie przedmiotu Umowy,</w:t>
      </w:r>
    </w:p>
    <w:p w:rsidR="00B469FC" w:rsidRPr="006E26A7" w:rsidRDefault="000904C0" w:rsidP="00973297">
      <w:pPr>
        <w:pStyle w:val="Akapitzlist"/>
        <w:numPr>
          <w:ilvl w:val="0"/>
          <w:numId w:val="18"/>
        </w:numPr>
        <w:suppressAutoHyphens/>
        <w:spacing w:before="120" w:after="120"/>
        <w:jc w:val="both"/>
        <w:rPr>
          <w:sz w:val="24"/>
          <w:szCs w:val="24"/>
        </w:rPr>
      </w:pPr>
      <w:r w:rsidRPr="006E26A7">
        <w:rPr>
          <w:noProof/>
          <w:sz w:val="24"/>
          <w:szCs w:val="24"/>
        </w:rPr>
        <w:t>zwłoka w dostawie poszczególnych partii Autobusów, ładowarek małej mocy lub punktu ładowania w stosunku do terminów określonych w § 2 ust. 1,</w:t>
      </w:r>
      <w:r w:rsidRPr="006E26A7">
        <w:rPr>
          <w:noProof/>
          <w:sz w:val="24"/>
          <w:szCs w:val="24"/>
        </w:rPr>
        <w:br/>
        <w:t>z uwzględnieniem § 2 ust. 4 niniejszej Umowy przekroczy 45 dni kalendarzowych</w:t>
      </w:r>
      <w:r w:rsidR="00B469FC" w:rsidRPr="006E26A7">
        <w:rPr>
          <w:sz w:val="24"/>
          <w:szCs w:val="24"/>
        </w:rPr>
        <w:t>,</w:t>
      </w:r>
    </w:p>
    <w:p w:rsidR="00BD1192" w:rsidRPr="006E26A7" w:rsidRDefault="009D72FE" w:rsidP="00973297">
      <w:pPr>
        <w:pStyle w:val="Akapitzlist"/>
        <w:numPr>
          <w:ilvl w:val="0"/>
          <w:numId w:val="18"/>
        </w:numPr>
        <w:suppressAutoHyphens/>
        <w:spacing w:before="120" w:after="120"/>
        <w:jc w:val="both"/>
        <w:rPr>
          <w:sz w:val="24"/>
          <w:szCs w:val="24"/>
        </w:rPr>
      </w:pPr>
      <w:r w:rsidRPr="006E26A7">
        <w:rPr>
          <w:sz w:val="24"/>
          <w:szCs w:val="24"/>
        </w:rPr>
        <w:t>wielokrotnym i</w:t>
      </w:r>
      <w:r w:rsidR="00B469FC" w:rsidRPr="006E26A7">
        <w:rPr>
          <w:sz w:val="24"/>
          <w:szCs w:val="24"/>
        </w:rPr>
        <w:t xml:space="preserve"> w sposób rażący naru</w:t>
      </w:r>
      <w:r w:rsidRPr="006E26A7">
        <w:rPr>
          <w:sz w:val="24"/>
          <w:szCs w:val="24"/>
        </w:rPr>
        <w:t>szeniu przez Wykonawcę istotnych postanowień</w:t>
      </w:r>
      <w:r w:rsidR="00755231" w:rsidRPr="006E26A7">
        <w:rPr>
          <w:sz w:val="24"/>
          <w:szCs w:val="24"/>
        </w:rPr>
        <w:t xml:space="preserve"> Umowy,</w:t>
      </w:r>
      <w:r w:rsidR="00BF4434" w:rsidRPr="006E26A7">
        <w:rPr>
          <w:sz w:val="24"/>
          <w:szCs w:val="24"/>
        </w:rPr>
        <w:t xml:space="preserve"> </w:t>
      </w:r>
      <w:r w:rsidR="00DC0E17" w:rsidRPr="006E26A7">
        <w:rPr>
          <w:sz w:val="24"/>
          <w:szCs w:val="24"/>
        </w:rPr>
        <w:t xml:space="preserve">w szczególności: niestosowanie się do terminów wskazanych w umowie, nieuzgodnienie z Zamawiającym i nie uzyskanie akceptacji Zamawiającego </w:t>
      </w:r>
      <w:r w:rsidR="002D029C" w:rsidRPr="006E26A7">
        <w:rPr>
          <w:sz w:val="24"/>
          <w:szCs w:val="24"/>
        </w:rPr>
        <w:br/>
      </w:r>
      <w:r w:rsidR="00DC0E17" w:rsidRPr="006E26A7">
        <w:rPr>
          <w:sz w:val="24"/>
          <w:szCs w:val="24"/>
        </w:rPr>
        <w:t xml:space="preserve">w zakresie przewidzianym umową i </w:t>
      </w:r>
      <w:proofErr w:type="spellStart"/>
      <w:r w:rsidR="00DC0E17" w:rsidRPr="006E26A7">
        <w:rPr>
          <w:sz w:val="24"/>
          <w:szCs w:val="24"/>
        </w:rPr>
        <w:t>s.i.w.z</w:t>
      </w:r>
      <w:proofErr w:type="spellEnd"/>
      <w:r w:rsidR="00DC0E17" w:rsidRPr="006E26A7">
        <w:rPr>
          <w:sz w:val="24"/>
          <w:szCs w:val="24"/>
        </w:rPr>
        <w:t>.,</w:t>
      </w:r>
    </w:p>
    <w:p w:rsidR="008441A7" w:rsidRPr="006E26A7" w:rsidRDefault="00CF4663" w:rsidP="00973297">
      <w:pPr>
        <w:pStyle w:val="Akapitzlist"/>
        <w:numPr>
          <w:ilvl w:val="0"/>
          <w:numId w:val="18"/>
        </w:numPr>
        <w:suppressAutoHyphens/>
        <w:spacing w:before="120" w:after="120"/>
        <w:jc w:val="both"/>
        <w:rPr>
          <w:sz w:val="24"/>
          <w:szCs w:val="24"/>
        </w:rPr>
      </w:pPr>
      <w:r w:rsidRPr="006E26A7">
        <w:rPr>
          <w:sz w:val="24"/>
          <w:szCs w:val="24"/>
        </w:rPr>
        <w:t>ponownego stwierdzenia po przeprowadzeniu pomiaru zużycia energii elektrycznej</w:t>
      </w:r>
      <w:r w:rsidR="00995403" w:rsidRPr="006E26A7">
        <w:rPr>
          <w:sz w:val="24"/>
          <w:szCs w:val="24"/>
        </w:rPr>
        <w:t xml:space="preserve">, o którym mowa w § 4 ust. </w:t>
      </w:r>
      <w:r w:rsidR="00DD4DA1" w:rsidRPr="006E26A7">
        <w:rPr>
          <w:sz w:val="24"/>
          <w:szCs w:val="24"/>
        </w:rPr>
        <w:t>12b</w:t>
      </w:r>
      <w:r w:rsidR="002D53FE" w:rsidRPr="006E26A7">
        <w:rPr>
          <w:sz w:val="24"/>
          <w:szCs w:val="24"/>
        </w:rPr>
        <w:t xml:space="preserve"> </w:t>
      </w:r>
      <w:r w:rsidR="007806BC" w:rsidRPr="006E26A7">
        <w:rPr>
          <w:sz w:val="24"/>
          <w:szCs w:val="24"/>
        </w:rPr>
        <w:t>niniejszej Umowy</w:t>
      </w:r>
      <w:r w:rsidR="00877797" w:rsidRPr="006E26A7">
        <w:rPr>
          <w:sz w:val="24"/>
          <w:szCs w:val="24"/>
        </w:rPr>
        <w:t xml:space="preserve">, że </w:t>
      </w:r>
      <w:r w:rsidR="00841FD0" w:rsidRPr="006E26A7">
        <w:rPr>
          <w:sz w:val="24"/>
          <w:szCs w:val="24"/>
        </w:rPr>
        <w:t>wartości zużycia</w:t>
      </w:r>
      <w:r w:rsidR="00B67C40" w:rsidRPr="006E26A7">
        <w:rPr>
          <w:sz w:val="24"/>
          <w:szCs w:val="24"/>
        </w:rPr>
        <w:t xml:space="preserve"> energii elektrycznej</w:t>
      </w:r>
      <w:r w:rsidR="00833119" w:rsidRPr="006E26A7">
        <w:rPr>
          <w:sz w:val="24"/>
          <w:szCs w:val="24"/>
        </w:rPr>
        <w:t xml:space="preserve"> </w:t>
      </w:r>
      <w:r w:rsidRPr="006E26A7">
        <w:rPr>
          <w:sz w:val="24"/>
          <w:szCs w:val="24"/>
        </w:rPr>
        <w:t xml:space="preserve">przez </w:t>
      </w:r>
      <w:proofErr w:type="spellStart"/>
      <w:r w:rsidRPr="006E26A7">
        <w:rPr>
          <w:sz w:val="24"/>
          <w:szCs w:val="24"/>
        </w:rPr>
        <w:t>przez</w:t>
      </w:r>
      <w:proofErr w:type="spellEnd"/>
      <w:r w:rsidRPr="006E26A7">
        <w:rPr>
          <w:sz w:val="24"/>
          <w:szCs w:val="24"/>
        </w:rPr>
        <w:t xml:space="preserve"> Autobus jest większa lub równa 1,5 kWh/km,</w:t>
      </w:r>
    </w:p>
    <w:p w:rsidR="004624A0" w:rsidRPr="006E26A7" w:rsidRDefault="007806BC" w:rsidP="00973297">
      <w:pPr>
        <w:pStyle w:val="Akapitzlist"/>
        <w:numPr>
          <w:ilvl w:val="0"/>
          <w:numId w:val="18"/>
        </w:numPr>
        <w:suppressAutoHyphens/>
        <w:spacing w:before="120" w:after="120"/>
        <w:jc w:val="both"/>
        <w:rPr>
          <w:sz w:val="24"/>
          <w:szCs w:val="24"/>
        </w:rPr>
      </w:pPr>
      <w:r w:rsidRPr="006E26A7">
        <w:rPr>
          <w:sz w:val="24"/>
          <w:szCs w:val="24"/>
        </w:rPr>
        <w:t xml:space="preserve">stwierdzenia </w:t>
      </w:r>
      <w:r w:rsidR="007E6890" w:rsidRPr="006E26A7">
        <w:rPr>
          <w:sz w:val="24"/>
          <w:szCs w:val="24"/>
        </w:rPr>
        <w:t xml:space="preserve">przez PGE w trakcie odbiorów, o których mowa w § </w:t>
      </w:r>
      <w:r w:rsidR="00D80471" w:rsidRPr="006E26A7">
        <w:rPr>
          <w:sz w:val="24"/>
          <w:szCs w:val="24"/>
        </w:rPr>
        <w:t xml:space="preserve"> </w:t>
      </w:r>
      <w:r w:rsidR="004F09E3" w:rsidRPr="006E26A7">
        <w:rPr>
          <w:sz w:val="24"/>
          <w:szCs w:val="24"/>
        </w:rPr>
        <w:t>2</w:t>
      </w:r>
      <w:r w:rsidR="00B81324" w:rsidRPr="006E26A7">
        <w:rPr>
          <w:sz w:val="24"/>
          <w:szCs w:val="24"/>
        </w:rPr>
        <w:t xml:space="preserve"> ust. 25</w:t>
      </w:r>
      <w:r w:rsidRPr="006E26A7">
        <w:rPr>
          <w:sz w:val="24"/>
          <w:szCs w:val="24"/>
        </w:rPr>
        <w:t xml:space="preserve"> pkt 3</w:t>
      </w:r>
      <w:r w:rsidR="007E6890" w:rsidRPr="006E26A7">
        <w:rPr>
          <w:sz w:val="24"/>
          <w:szCs w:val="24"/>
        </w:rPr>
        <w:t xml:space="preserve"> niniejszej Umowy </w:t>
      </w:r>
      <w:r w:rsidR="00D80471" w:rsidRPr="006E26A7">
        <w:rPr>
          <w:sz w:val="24"/>
          <w:szCs w:val="24"/>
        </w:rPr>
        <w:t>braku możliwości</w:t>
      </w:r>
      <w:r w:rsidR="004624A0" w:rsidRPr="006E26A7">
        <w:rPr>
          <w:sz w:val="24"/>
          <w:szCs w:val="24"/>
        </w:rPr>
        <w:t xml:space="preserve"> przyłączenia</w:t>
      </w:r>
      <w:r w:rsidR="00BF4434" w:rsidRPr="006E26A7">
        <w:rPr>
          <w:sz w:val="24"/>
          <w:szCs w:val="24"/>
        </w:rPr>
        <w:t xml:space="preserve"> nawet warunkowego</w:t>
      </w:r>
      <w:r w:rsidR="004624A0" w:rsidRPr="006E26A7">
        <w:rPr>
          <w:sz w:val="24"/>
          <w:szCs w:val="24"/>
        </w:rPr>
        <w:t xml:space="preserve"> punktu ładowania do sieci dystrybucyjnej</w:t>
      </w:r>
      <w:r w:rsidR="002262D5" w:rsidRPr="006E26A7">
        <w:rPr>
          <w:sz w:val="24"/>
          <w:szCs w:val="24"/>
        </w:rPr>
        <w:t>,</w:t>
      </w:r>
    </w:p>
    <w:p w:rsidR="00E46088" w:rsidRPr="006E26A7" w:rsidRDefault="002262D5" w:rsidP="00973297">
      <w:pPr>
        <w:pStyle w:val="Akapitzlist"/>
        <w:numPr>
          <w:ilvl w:val="0"/>
          <w:numId w:val="18"/>
        </w:numPr>
        <w:suppressAutoHyphens/>
        <w:spacing w:before="120" w:after="120"/>
        <w:jc w:val="both"/>
        <w:rPr>
          <w:sz w:val="24"/>
          <w:szCs w:val="24"/>
        </w:rPr>
      </w:pPr>
      <w:r w:rsidRPr="006E26A7">
        <w:rPr>
          <w:sz w:val="24"/>
          <w:szCs w:val="24"/>
        </w:rPr>
        <w:t xml:space="preserve">stwierdzenia w trakcie odbiorów: braków, wad, usterek lub odstępstw od </w:t>
      </w:r>
      <w:proofErr w:type="spellStart"/>
      <w:r w:rsidRPr="006E26A7">
        <w:rPr>
          <w:sz w:val="24"/>
          <w:szCs w:val="24"/>
        </w:rPr>
        <w:t>s.i.w.z</w:t>
      </w:r>
      <w:proofErr w:type="spellEnd"/>
      <w:r w:rsidRPr="006E26A7">
        <w:rPr>
          <w:sz w:val="24"/>
          <w:szCs w:val="24"/>
        </w:rPr>
        <w:t xml:space="preserve">., </w:t>
      </w:r>
      <w:r w:rsidRPr="006E26A7">
        <w:rPr>
          <w:sz w:val="24"/>
          <w:szCs w:val="24"/>
        </w:rPr>
        <w:br/>
        <w:t xml:space="preserve">o których mowa  w § 4 ust. </w:t>
      </w:r>
      <w:r w:rsidR="00F048EA" w:rsidRPr="006E26A7">
        <w:rPr>
          <w:sz w:val="24"/>
          <w:szCs w:val="24"/>
        </w:rPr>
        <w:t>19</w:t>
      </w:r>
      <w:r w:rsidR="00615465" w:rsidRPr="006E26A7">
        <w:rPr>
          <w:sz w:val="24"/>
          <w:szCs w:val="24"/>
        </w:rPr>
        <w:t xml:space="preserve"> </w:t>
      </w:r>
      <w:r w:rsidRPr="006E26A7">
        <w:rPr>
          <w:sz w:val="24"/>
          <w:szCs w:val="24"/>
        </w:rPr>
        <w:t>lub § 5 ust. 21b niniejszej Umowy</w:t>
      </w:r>
      <w:r w:rsidR="00E46088" w:rsidRPr="006E26A7">
        <w:rPr>
          <w:sz w:val="24"/>
          <w:szCs w:val="24"/>
        </w:rPr>
        <w:t>,</w:t>
      </w:r>
    </w:p>
    <w:p w:rsidR="00E46088" w:rsidRPr="006E26A7" w:rsidRDefault="00FF620B" w:rsidP="00973297">
      <w:pPr>
        <w:pStyle w:val="Akapitzlist"/>
        <w:numPr>
          <w:ilvl w:val="0"/>
          <w:numId w:val="18"/>
        </w:numPr>
        <w:tabs>
          <w:tab w:val="left" w:pos="360"/>
        </w:tabs>
        <w:spacing w:before="120" w:after="120"/>
        <w:jc w:val="both"/>
        <w:rPr>
          <w:b/>
          <w:sz w:val="24"/>
          <w:szCs w:val="24"/>
        </w:rPr>
      </w:pPr>
      <w:r w:rsidRPr="006E26A7">
        <w:rPr>
          <w:sz w:val="24"/>
          <w:szCs w:val="24"/>
        </w:rPr>
        <w:t xml:space="preserve">W przypadku stwierdzenia przez Zamawiającego zwłoki w rozpoczęciu lub realizacji poszczególnych prac w ramach dostawy punktu ładowania lub wstrzymania tych prac  przez okres o  którym mowa w § 2 ust. </w:t>
      </w:r>
      <w:proofErr w:type="spellStart"/>
      <w:r w:rsidRPr="006E26A7">
        <w:rPr>
          <w:sz w:val="24"/>
          <w:szCs w:val="24"/>
        </w:rPr>
        <w:t>13a</w:t>
      </w:r>
      <w:proofErr w:type="spellEnd"/>
      <w:r w:rsidRPr="006E26A7">
        <w:rPr>
          <w:sz w:val="24"/>
          <w:szCs w:val="24"/>
        </w:rPr>
        <w:t xml:space="preserve"> niniejszej Umowy</w:t>
      </w:r>
      <w:r w:rsidR="00624853" w:rsidRPr="006E26A7">
        <w:rPr>
          <w:sz w:val="24"/>
          <w:szCs w:val="24"/>
        </w:rPr>
        <w:t>.</w:t>
      </w:r>
    </w:p>
    <w:p w:rsidR="00004178" w:rsidRPr="006E26A7" w:rsidRDefault="00877797" w:rsidP="000971C2">
      <w:pPr>
        <w:pStyle w:val="Akapitzlist"/>
        <w:numPr>
          <w:ilvl w:val="0"/>
          <w:numId w:val="113"/>
        </w:numPr>
        <w:suppressAutoHyphens/>
        <w:spacing w:before="120" w:after="120"/>
        <w:jc w:val="both"/>
        <w:rPr>
          <w:sz w:val="24"/>
          <w:szCs w:val="24"/>
        </w:rPr>
      </w:pPr>
      <w:r w:rsidRPr="006E26A7">
        <w:rPr>
          <w:sz w:val="24"/>
          <w:szCs w:val="24"/>
        </w:rPr>
        <w:t>Rozwiązanie lub odstąpienie od Umowy, o którym mowa w ust. 4 niniejszego paragrafu może nastąpić po pisemnym wezwaniu ze strony Zamawiającego do należytego wykonania przedmiotu Umowy z wyznaczeniem 14 dniowego</w:t>
      </w:r>
      <w:r w:rsidR="00D80E55" w:rsidRPr="006E26A7">
        <w:rPr>
          <w:sz w:val="24"/>
          <w:szCs w:val="24"/>
        </w:rPr>
        <w:t xml:space="preserve"> (rozumianego jako dni kalendarzowe)</w:t>
      </w:r>
      <w:r w:rsidRPr="006E26A7">
        <w:rPr>
          <w:sz w:val="24"/>
          <w:szCs w:val="24"/>
        </w:rPr>
        <w:t xml:space="preserve"> terminu, po upływie którego w przypadku niewykonania zobowiązania tj. należytego wykonania Umowy nastąpi rozwiązanie lub odstąpienie od Umowy </w:t>
      </w:r>
    </w:p>
    <w:p w:rsidR="00DD4DA1" w:rsidRPr="006E26A7" w:rsidRDefault="00DD4DA1" w:rsidP="00D76C6E">
      <w:pPr>
        <w:suppressAutoHyphens/>
        <w:spacing w:before="120" w:after="120"/>
        <w:jc w:val="both"/>
        <w:rPr>
          <w:sz w:val="24"/>
          <w:szCs w:val="24"/>
        </w:rPr>
      </w:pPr>
    </w:p>
    <w:p w:rsidR="00B469FC" w:rsidRPr="006E26A7" w:rsidRDefault="00B469FC" w:rsidP="00D76C6E">
      <w:pPr>
        <w:spacing w:before="120" w:after="120"/>
        <w:jc w:val="center"/>
        <w:rPr>
          <w:b/>
          <w:sz w:val="24"/>
          <w:szCs w:val="24"/>
        </w:rPr>
      </w:pPr>
      <w:r w:rsidRPr="006E26A7">
        <w:rPr>
          <w:b/>
          <w:sz w:val="24"/>
          <w:szCs w:val="24"/>
        </w:rPr>
        <w:t>KARY UMOWNE</w:t>
      </w:r>
    </w:p>
    <w:p w:rsidR="00B469FC" w:rsidRPr="006E26A7" w:rsidRDefault="00DB68CF" w:rsidP="006C6621">
      <w:pPr>
        <w:spacing w:before="120" w:after="120"/>
        <w:jc w:val="center"/>
        <w:rPr>
          <w:b/>
          <w:sz w:val="24"/>
          <w:szCs w:val="24"/>
        </w:rPr>
      </w:pPr>
      <w:r w:rsidRPr="006E26A7">
        <w:rPr>
          <w:b/>
          <w:sz w:val="24"/>
          <w:szCs w:val="24"/>
        </w:rPr>
        <w:t>§ 11</w:t>
      </w:r>
    </w:p>
    <w:p w:rsidR="00D12E3A" w:rsidRPr="006E26A7" w:rsidRDefault="00D12E3A" w:rsidP="00D12E3A">
      <w:pPr>
        <w:suppressAutoHyphens/>
        <w:spacing w:before="120" w:after="120"/>
        <w:ind w:left="360"/>
        <w:jc w:val="both"/>
        <w:rPr>
          <w:sz w:val="24"/>
          <w:szCs w:val="24"/>
        </w:rPr>
      </w:pPr>
    </w:p>
    <w:p w:rsidR="000471EF" w:rsidRPr="006E26A7" w:rsidRDefault="000471EF" w:rsidP="000971C2">
      <w:pPr>
        <w:numPr>
          <w:ilvl w:val="0"/>
          <w:numId w:val="98"/>
        </w:numPr>
        <w:suppressAutoHyphens/>
        <w:jc w:val="both"/>
        <w:rPr>
          <w:sz w:val="24"/>
          <w:szCs w:val="24"/>
        </w:rPr>
      </w:pPr>
      <w:r w:rsidRPr="006E26A7">
        <w:rPr>
          <w:sz w:val="24"/>
          <w:szCs w:val="24"/>
        </w:rPr>
        <w:t xml:space="preserve">Za odstąpienie od Umowy bądź jej rozwiązanie wskutek okoliczności, za które odpowiada Wykonawca, zobowiązany jest on zapłacić na rzecz Zamawiającego karę umowną </w:t>
      </w:r>
      <w:r w:rsidRPr="006E26A7">
        <w:rPr>
          <w:sz w:val="24"/>
          <w:szCs w:val="24"/>
        </w:rPr>
        <w:br/>
        <w:t>w wysokości 10 % wynagrodzenia łącznego brutto</w:t>
      </w:r>
      <w:r w:rsidR="00DD4DA1" w:rsidRPr="006E26A7">
        <w:rPr>
          <w:sz w:val="24"/>
          <w:szCs w:val="24"/>
        </w:rPr>
        <w:t>, o którym mowa w § 3 ust. 5 Umowy</w:t>
      </w:r>
      <w:r w:rsidR="005D6807" w:rsidRPr="006E26A7">
        <w:rPr>
          <w:sz w:val="24"/>
          <w:szCs w:val="24"/>
        </w:rPr>
        <w:t>.</w:t>
      </w:r>
    </w:p>
    <w:p w:rsidR="007509B7" w:rsidRPr="006E26A7" w:rsidRDefault="007509B7" w:rsidP="007509B7">
      <w:pPr>
        <w:suppressAutoHyphens/>
        <w:jc w:val="both"/>
        <w:rPr>
          <w:rFonts w:ascii="Arial" w:eastAsia="Calibri" w:hAnsi="Arial" w:cs="Arial"/>
          <w:sz w:val="22"/>
          <w:szCs w:val="22"/>
          <w:lang w:eastAsia="en-US"/>
        </w:rPr>
      </w:pPr>
      <w:r w:rsidRPr="006E26A7">
        <w:rPr>
          <w:rFonts w:ascii="Arial" w:eastAsia="Calibri" w:hAnsi="Arial" w:cs="Arial"/>
          <w:sz w:val="22"/>
          <w:szCs w:val="22"/>
          <w:lang w:eastAsia="en-US"/>
        </w:rPr>
        <w:t xml:space="preserve">2. W przypadku przekroczenia terminów dostawy Autobusów, ładowarek małej mocy lub punktu ładowania wraz z dokumentacją, programami i dodatkowym wyposażeniem (wyszczególnionymi w § 2 Umowy), o których mowa w § 2 ust. 1, w rozumieniu </w:t>
      </w:r>
      <w:r w:rsidRPr="006E26A7">
        <w:rPr>
          <w:rFonts w:ascii="Arial" w:eastAsia="Calibri" w:hAnsi="Arial" w:cs="Arial"/>
          <w:sz w:val="22"/>
          <w:szCs w:val="22"/>
          <w:lang w:eastAsia="en-US"/>
        </w:rPr>
        <w:lastRenderedPageBreak/>
        <w:t xml:space="preserve">postanowień§ 2 ust. </w:t>
      </w:r>
      <w:proofErr w:type="spellStart"/>
      <w:r w:rsidRPr="006E26A7">
        <w:rPr>
          <w:rFonts w:ascii="Arial" w:eastAsia="Calibri" w:hAnsi="Arial" w:cs="Arial"/>
          <w:sz w:val="22"/>
          <w:szCs w:val="22"/>
          <w:lang w:eastAsia="en-US"/>
        </w:rPr>
        <w:t>2a</w:t>
      </w:r>
      <w:proofErr w:type="spellEnd"/>
      <w:r w:rsidRPr="006E26A7">
        <w:rPr>
          <w:rFonts w:ascii="Arial" w:eastAsia="Calibri" w:hAnsi="Arial" w:cs="Arial"/>
          <w:sz w:val="22"/>
          <w:szCs w:val="22"/>
          <w:lang w:eastAsia="en-US"/>
        </w:rPr>
        <w:t xml:space="preserve"> , </w:t>
      </w:r>
      <w:proofErr w:type="spellStart"/>
      <w:r w:rsidRPr="006E26A7">
        <w:rPr>
          <w:rFonts w:ascii="Arial" w:eastAsia="Calibri" w:hAnsi="Arial" w:cs="Arial"/>
          <w:sz w:val="22"/>
          <w:szCs w:val="22"/>
          <w:lang w:eastAsia="en-US"/>
        </w:rPr>
        <w:t>2b</w:t>
      </w:r>
      <w:proofErr w:type="spellEnd"/>
      <w:r w:rsidRPr="006E26A7">
        <w:rPr>
          <w:rFonts w:ascii="Arial" w:eastAsia="Calibri" w:hAnsi="Arial" w:cs="Arial"/>
          <w:sz w:val="22"/>
          <w:szCs w:val="22"/>
          <w:lang w:eastAsia="en-US"/>
        </w:rPr>
        <w:t xml:space="preserve"> i </w:t>
      </w:r>
      <w:proofErr w:type="spellStart"/>
      <w:r w:rsidRPr="006E26A7">
        <w:rPr>
          <w:rFonts w:ascii="Arial" w:eastAsia="Calibri" w:hAnsi="Arial" w:cs="Arial"/>
          <w:sz w:val="22"/>
          <w:szCs w:val="22"/>
          <w:lang w:eastAsia="en-US"/>
        </w:rPr>
        <w:t>2c</w:t>
      </w:r>
      <w:proofErr w:type="spellEnd"/>
      <w:r w:rsidRPr="006E26A7">
        <w:rPr>
          <w:rFonts w:ascii="Arial" w:eastAsia="Calibri" w:hAnsi="Arial" w:cs="Arial"/>
          <w:sz w:val="22"/>
          <w:szCs w:val="22"/>
          <w:lang w:eastAsia="en-US"/>
        </w:rPr>
        <w:t>, z zastrzeżeniem § 2 ust. 4 i § 13 ust. 2 niniejszej Umowy, Wykonawca zobowiązany jest do zapłacenia, za każdy dzień kalendarzowy zwłoki, kary umownej na rzecz Zamawiającego w wysokości:</w:t>
      </w:r>
    </w:p>
    <w:p w:rsidR="007509B7" w:rsidRPr="006E26A7" w:rsidRDefault="007509B7" w:rsidP="000971C2">
      <w:pPr>
        <w:numPr>
          <w:ilvl w:val="0"/>
          <w:numId w:val="116"/>
        </w:numPr>
        <w:suppressAutoHyphens/>
        <w:spacing w:after="200" w:line="276" w:lineRule="auto"/>
        <w:contextualSpacing/>
        <w:jc w:val="both"/>
        <w:rPr>
          <w:rFonts w:ascii="Arial" w:eastAsia="Calibri" w:hAnsi="Arial" w:cs="Arial"/>
          <w:noProof/>
          <w:sz w:val="22"/>
          <w:szCs w:val="22"/>
          <w:lang w:eastAsia="en-US"/>
        </w:rPr>
      </w:pPr>
      <w:r w:rsidRPr="006E26A7">
        <w:rPr>
          <w:rFonts w:ascii="Arial" w:eastAsia="Calibri" w:hAnsi="Arial" w:cs="Arial"/>
          <w:noProof/>
          <w:sz w:val="22"/>
          <w:szCs w:val="22"/>
          <w:lang w:eastAsia="en-US"/>
        </w:rPr>
        <w:t>1000 zł (słownie: tysiąc złotych) za każdy niedostarczony w terminie Autobus,</w:t>
      </w:r>
    </w:p>
    <w:p w:rsidR="007509B7" w:rsidRPr="006E26A7" w:rsidRDefault="007509B7" w:rsidP="000971C2">
      <w:pPr>
        <w:numPr>
          <w:ilvl w:val="0"/>
          <w:numId w:val="116"/>
        </w:numPr>
        <w:suppressAutoHyphens/>
        <w:spacing w:after="200" w:line="276" w:lineRule="auto"/>
        <w:contextualSpacing/>
        <w:jc w:val="both"/>
        <w:rPr>
          <w:rFonts w:ascii="Arial" w:eastAsia="Calibri" w:hAnsi="Arial" w:cs="Arial"/>
          <w:noProof/>
          <w:sz w:val="22"/>
          <w:szCs w:val="22"/>
          <w:lang w:eastAsia="en-US"/>
        </w:rPr>
      </w:pPr>
      <w:r w:rsidRPr="006E26A7">
        <w:rPr>
          <w:rFonts w:ascii="Arial" w:eastAsia="Calibri" w:hAnsi="Arial" w:cs="Arial"/>
          <w:noProof/>
          <w:sz w:val="22"/>
          <w:szCs w:val="22"/>
          <w:lang w:eastAsia="en-US"/>
        </w:rPr>
        <w:t>500 zł (słownie: pięćset złotych) za każdą niedostarczoną w  terminie ładowarkę małej mocy,</w:t>
      </w:r>
    </w:p>
    <w:p w:rsidR="007509B7" w:rsidRPr="006E26A7" w:rsidRDefault="007509B7" w:rsidP="000971C2">
      <w:pPr>
        <w:numPr>
          <w:ilvl w:val="0"/>
          <w:numId w:val="116"/>
        </w:numPr>
        <w:suppressAutoHyphens/>
        <w:spacing w:after="200" w:line="276" w:lineRule="auto"/>
        <w:contextualSpacing/>
        <w:jc w:val="both"/>
        <w:rPr>
          <w:rFonts w:ascii="Arial" w:eastAsia="Calibri" w:hAnsi="Arial" w:cs="Arial"/>
          <w:noProof/>
          <w:sz w:val="22"/>
          <w:szCs w:val="22"/>
          <w:lang w:eastAsia="en-US"/>
        </w:rPr>
      </w:pPr>
      <w:r w:rsidRPr="006E26A7">
        <w:rPr>
          <w:rFonts w:ascii="Arial" w:eastAsia="Calibri" w:hAnsi="Arial" w:cs="Arial"/>
          <w:noProof/>
          <w:sz w:val="22"/>
          <w:szCs w:val="22"/>
          <w:lang w:eastAsia="en-US"/>
        </w:rPr>
        <w:t>2000 zł (słownie: dwa tysiące złotych) za niedostarczony w terminie punkt ładowania.</w:t>
      </w:r>
    </w:p>
    <w:p w:rsidR="007509B7" w:rsidRPr="006E26A7" w:rsidRDefault="007509B7" w:rsidP="007509B7">
      <w:pPr>
        <w:suppressAutoHyphens/>
        <w:jc w:val="both"/>
        <w:rPr>
          <w:rFonts w:ascii="Arial" w:eastAsia="Calibri" w:hAnsi="Arial" w:cs="Arial"/>
          <w:sz w:val="22"/>
          <w:szCs w:val="22"/>
          <w:lang w:eastAsia="en-US"/>
        </w:rPr>
      </w:pPr>
      <w:r w:rsidRPr="006E26A7">
        <w:rPr>
          <w:rFonts w:ascii="Arial" w:eastAsia="Calibri" w:hAnsi="Arial" w:cs="Arial"/>
          <w:sz w:val="22"/>
          <w:szCs w:val="22"/>
          <w:lang w:eastAsia="en-US"/>
        </w:rPr>
        <w:t>3.  usunięty</w:t>
      </w:r>
    </w:p>
    <w:p w:rsidR="007509B7" w:rsidRPr="006E26A7" w:rsidRDefault="007509B7" w:rsidP="007509B7">
      <w:pPr>
        <w:suppressAutoHyphens/>
        <w:jc w:val="both"/>
        <w:rPr>
          <w:rFonts w:ascii="Arial" w:eastAsia="Calibri" w:hAnsi="Arial" w:cs="Arial"/>
          <w:sz w:val="22"/>
          <w:szCs w:val="22"/>
          <w:lang w:eastAsia="en-US"/>
        </w:rPr>
      </w:pPr>
      <w:r w:rsidRPr="006E26A7">
        <w:rPr>
          <w:rFonts w:ascii="Arial" w:eastAsia="Calibri" w:hAnsi="Arial" w:cs="Arial"/>
          <w:sz w:val="22"/>
          <w:szCs w:val="22"/>
          <w:lang w:eastAsia="en-US"/>
        </w:rPr>
        <w:t>4. Za każdy dzień kalendarzowy zwłoki podczas usuwania drobnych uchybień w trybie przewidzianym w § 4 ust. 24 lub § 5 ust. 22 niniejszej Umowy Wykonawca zobowiązany jest do zapłacenia na rzecz Zamawiającego kary umownej w wysokości:</w:t>
      </w:r>
    </w:p>
    <w:p w:rsidR="007509B7" w:rsidRPr="006E26A7" w:rsidRDefault="007509B7" w:rsidP="000971C2">
      <w:pPr>
        <w:numPr>
          <w:ilvl w:val="0"/>
          <w:numId w:val="117"/>
        </w:numPr>
        <w:suppressAutoHyphens/>
        <w:spacing w:after="200" w:line="276" w:lineRule="auto"/>
        <w:contextualSpacing/>
        <w:jc w:val="both"/>
        <w:rPr>
          <w:rFonts w:ascii="Arial" w:eastAsia="Calibri" w:hAnsi="Arial" w:cs="Arial"/>
          <w:noProof/>
          <w:sz w:val="22"/>
          <w:szCs w:val="22"/>
          <w:lang w:eastAsia="en-US"/>
        </w:rPr>
      </w:pPr>
      <w:r w:rsidRPr="006E26A7">
        <w:rPr>
          <w:rFonts w:ascii="Arial" w:eastAsia="Calibri" w:hAnsi="Arial" w:cs="Arial"/>
          <w:noProof/>
          <w:sz w:val="22"/>
          <w:szCs w:val="22"/>
          <w:lang w:eastAsia="en-US"/>
        </w:rPr>
        <w:t xml:space="preserve">150,00  zł (słownie: sto pięćdziesiąt złotych), liczonej od każdego Autobusu niespełniającego wymagań, </w:t>
      </w:r>
    </w:p>
    <w:p w:rsidR="007509B7" w:rsidRPr="006E26A7" w:rsidRDefault="007509B7" w:rsidP="007509B7">
      <w:pPr>
        <w:suppressAutoHyphens/>
        <w:ind w:left="360"/>
        <w:jc w:val="both"/>
        <w:rPr>
          <w:rFonts w:ascii="Arial" w:eastAsia="Calibri" w:hAnsi="Arial" w:cs="Arial"/>
          <w:sz w:val="22"/>
          <w:szCs w:val="22"/>
          <w:lang w:eastAsia="en-US"/>
        </w:rPr>
      </w:pPr>
      <w:r w:rsidRPr="006E26A7">
        <w:rPr>
          <w:rFonts w:ascii="Arial" w:eastAsia="Calibri" w:hAnsi="Arial" w:cs="Arial"/>
          <w:sz w:val="22"/>
          <w:szCs w:val="22"/>
          <w:lang w:eastAsia="en-US"/>
        </w:rPr>
        <w:t xml:space="preserve">2) 100,00 zł (słownie: sto złotych), liczonej od każdej ładowarki małej mocy niespełniającej wymagań, </w:t>
      </w:r>
    </w:p>
    <w:p w:rsidR="007509B7" w:rsidRPr="006E26A7" w:rsidRDefault="007509B7" w:rsidP="007509B7">
      <w:pPr>
        <w:suppressAutoHyphens/>
        <w:ind w:left="360"/>
        <w:jc w:val="both"/>
        <w:rPr>
          <w:rFonts w:ascii="Arial" w:eastAsia="Calibri" w:hAnsi="Arial" w:cs="Arial"/>
          <w:sz w:val="22"/>
          <w:szCs w:val="22"/>
          <w:lang w:eastAsia="en-US"/>
        </w:rPr>
      </w:pPr>
      <w:r w:rsidRPr="006E26A7">
        <w:rPr>
          <w:rFonts w:ascii="Arial" w:eastAsia="Calibri" w:hAnsi="Arial" w:cs="Arial"/>
          <w:sz w:val="22"/>
          <w:szCs w:val="22"/>
          <w:lang w:eastAsia="en-US"/>
        </w:rPr>
        <w:t>3)200,00  zł (słownie: dwieście złotych), liczonej od punktu ładowania niespełniającego wymagań,</w:t>
      </w:r>
    </w:p>
    <w:p w:rsidR="007509B7" w:rsidRPr="006E26A7" w:rsidRDefault="007509B7" w:rsidP="007509B7">
      <w:pPr>
        <w:suppressAutoHyphens/>
        <w:spacing w:after="200" w:line="276" w:lineRule="auto"/>
        <w:ind w:left="360"/>
        <w:jc w:val="both"/>
        <w:rPr>
          <w:rFonts w:ascii="Arial" w:eastAsia="Calibri" w:hAnsi="Arial" w:cs="Arial"/>
          <w:sz w:val="22"/>
          <w:szCs w:val="22"/>
          <w:lang w:eastAsia="en-US"/>
        </w:rPr>
      </w:pPr>
      <w:r w:rsidRPr="006E26A7">
        <w:rPr>
          <w:rFonts w:ascii="Arial" w:eastAsia="Calibri" w:hAnsi="Arial" w:cs="Arial"/>
          <w:sz w:val="22"/>
          <w:szCs w:val="22"/>
          <w:lang w:eastAsia="en-US"/>
        </w:rPr>
        <w:t xml:space="preserve">W/w kara naliczana jest również po zrealizowaniu dostawy w rozumieniu postanowień </w:t>
      </w:r>
      <w:r w:rsidRPr="006E26A7">
        <w:rPr>
          <w:rFonts w:ascii="Arial" w:eastAsia="Calibri" w:hAnsi="Arial" w:cs="Arial"/>
          <w:sz w:val="22"/>
          <w:szCs w:val="22"/>
          <w:lang w:eastAsia="en-US"/>
        </w:rPr>
        <w:br/>
        <w:t xml:space="preserve">§ 2 ust. </w:t>
      </w:r>
      <w:proofErr w:type="spellStart"/>
      <w:r w:rsidRPr="006E26A7">
        <w:rPr>
          <w:rFonts w:ascii="Arial" w:eastAsia="Calibri" w:hAnsi="Arial" w:cs="Arial"/>
          <w:sz w:val="22"/>
          <w:szCs w:val="22"/>
          <w:lang w:eastAsia="en-US"/>
        </w:rPr>
        <w:t>2a,2b,2c</w:t>
      </w:r>
      <w:proofErr w:type="spellEnd"/>
      <w:r w:rsidRPr="006E26A7">
        <w:rPr>
          <w:rFonts w:ascii="Arial" w:eastAsia="Calibri" w:hAnsi="Arial" w:cs="Arial"/>
          <w:sz w:val="22"/>
          <w:szCs w:val="22"/>
          <w:lang w:eastAsia="en-US"/>
        </w:rPr>
        <w:t xml:space="preserve"> niniejszej Umowy. W przypadku naruszenia przez Wykonawcę terminu dostawy, i tym samym naliczania Wykonawcy kary umownej, o której mowa w § 11 </w:t>
      </w:r>
      <w:r w:rsidRPr="006E26A7">
        <w:rPr>
          <w:rFonts w:ascii="Arial" w:eastAsia="Calibri" w:hAnsi="Arial" w:cs="Arial"/>
          <w:sz w:val="22"/>
          <w:szCs w:val="22"/>
          <w:lang w:eastAsia="en-US"/>
        </w:rPr>
        <w:br/>
        <w:t>ust. 2 Umowy – kara za brak dostawy, w/w kary nie nalicza się w okresie naliczania kary, o której mowa w § 11 ust. 2. Kary, o której mowa w pkt 3 nie nalicza się w przypadku naliczenia Wykonawcy kary, o której mowa w § 11 ust. 9 niniejszej Umowy.</w:t>
      </w:r>
    </w:p>
    <w:p w:rsidR="00926093" w:rsidRPr="006E26A7" w:rsidRDefault="00926093" w:rsidP="007509B7">
      <w:pPr>
        <w:pStyle w:val="Akapitzlist"/>
        <w:numPr>
          <w:ilvl w:val="0"/>
          <w:numId w:val="5"/>
        </w:numPr>
        <w:suppressAutoHyphens/>
        <w:jc w:val="both"/>
        <w:rPr>
          <w:sz w:val="24"/>
          <w:szCs w:val="24"/>
        </w:rPr>
      </w:pPr>
      <w:r w:rsidRPr="006E26A7">
        <w:rPr>
          <w:sz w:val="24"/>
          <w:szCs w:val="24"/>
        </w:rPr>
        <w:t xml:space="preserve">W przypadku stwierdzenia przez inspektora nadzoru wskazanego przez Zamawiającego wystąpienia naruszeń, o których mowa w § 2 ust. 14 b niniejszej Umowy Wykonawca zobowiązany jest do zapłaty kary umownej w wysokości 300 zł (słownie: trzysta złotych) za każdorazowe stwierdzone naruszenie. </w:t>
      </w:r>
    </w:p>
    <w:p w:rsidR="00D372BA" w:rsidRPr="006E26A7" w:rsidRDefault="00D372BA" w:rsidP="00D372BA">
      <w:pPr>
        <w:pStyle w:val="Akapitzlist"/>
        <w:numPr>
          <w:ilvl w:val="0"/>
          <w:numId w:val="5"/>
        </w:numPr>
        <w:jc w:val="both"/>
        <w:rPr>
          <w:sz w:val="24"/>
          <w:szCs w:val="24"/>
        </w:rPr>
      </w:pPr>
      <w:r w:rsidRPr="006E26A7">
        <w:rPr>
          <w:sz w:val="24"/>
          <w:szCs w:val="24"/>
        </w:rPr>
        <w:t>Za niedopełnienie przez Wykonawcę obowiązków, o których mowa w § 14 ust. 4 lub § 14 ust. 7 niniejszej Umowy w terminach tam określonych, Wykonawca zobowiązuje się do zapłaty kary umownej w wysokości 500,00 zł (słownie: pięćset złotych) za każdy dzień kalendarzowy zwłoki.</w:t>
      </w:r>
    </w:p>
    <w:p w:rsidR="00D372BA" w:rsidRPr="006E26A7" w:rsidRDefault="00D372BA" w:rsidP="00D372BA">
      <w:pPr>
        <w:pStyle w:val="Akapitzlist"/>
        <w:numPr>
          <w:ilvl w:val="0"/>
          <w:numId w:val="5"/>
        </w:numPr>
        <w:jc w:val="both"/>
        <w:rPr>
          <w:sz w:val="24"/>
          <w:szCs w:val="24"/>
        </w:rPr>
      </w:pPr>
      <w:r w:rsidRPr="006E26A7">
        <w:rPr>
          <w:sz w:val="24"/>
          <w:szCs w:val="24"/>
        </w:rPr>
        <w:t>Za niedotrzymanie terminu, o którym mowa w § 2 ust. 23 lub § 2 ust. 19 niniejszej Umowy, Wykonawca zobowiązany jest do zapłacenia na rzecz Zamawiającego kary umownej w wysokości 300,00 zł (słownie: trzysta złotych) za każdy dzień kalendarzowy zwłoki. W przypadku przekroczenia przez Wykonawcę terminu o którym mowa w § 2 ust. 25 niniejszej umowy i tym samym naliczenia Wykonawcy kary, o której mowa w § 11 ust. 8 umowy, niniejszy zapis nie ma zastosowania.</w:t>
      </w:r>
    </w:p>
    <w:p w:rsidR="00D372BA" w:rsidRPr="006E26A7" w:rsidRDefault="00D372BA" w:rsidP="00D372BA">
      <w:pPr>
        <w:pStyle w:val="Akapitzlist"/>
        <w:numPr>
          <w:ilvl w:val="0"/>
          <w:numId w:val="5"/>
        </w:numPr>
        <w:jc w:val="both"/>
        <w:rPr>
          <w:sz w:val="24"/>
          <w:szCs w:val="24"/>
        </w:rPr>
      </w:pPr>
      <w:r w:rsidRPr="006E26A7">
        <w:rPr>
          <w:sz w:val="24"/>
          <w:szCs w:val="24"/>
        </w:rPr>
        <w:t>Za niedotrzymanie terminu, o którym mowa w § 2 ust. 25 niniejszej Umowy Wykonawca zobowiązany jest do zapłaty kary umownej w wysokości 1500,00 zł (słownie: tysiąc pięćset złotych) za każdy dzień kalendarzowy zwłoki.</w:t>
      </w:r>
    </w:p>
    <w:p w:rsidR="00D372BA" w:rsidRPr="006E26A7" w:rsidRDefault="00D372BA" w:rsidP="00D372BA">
      <w:pPr>
        <w:pStyle w:val="Akapitzlist"/>
        <w:numPr>
          <w:ilvl w:val="0"/>
          <w:numId w:val="5"/>
        </w:numPr>
        <w:jc w:val="both"/>
        <w:rPr>
          <w:sz w:val="24"/>
          <w:szCs w:val="24"/>
        </w:rPr>
      </w:pPr>
      <w:r w:rsidRPr="006E26A7">
        <w:rPr>
          <w:sz w:val="24"/>
          <w:szCs w:val="24"/>
        </w:rPr>
        <w:t xml:space="preserve">Za niedotrzymanie terminu, o którym mowa w § 5 ust. </w:t>
      </w:r>
      <w:proofErr w:type="spellStart"/>
      <w:r w:rsidRPr="006E26A7">
        <w:rPr>
          <w:sz w:val="24"/>
          <w:szCs w:val="24"/>
        </w:rPr>
        <w:t>12a</w:t>
      </w:r>
      <w:proofErr w:type="spellEnd"/>
      <w:r w:rsidRPr="006E26A7">
        <w:rPr>
          <w:sz w:val="24"/>
          <w:szCs w:val="24"/>
        </w:rPr>
        <w:t xml:space="preserve"> niniejszej Umowy Wykonawca zobowiązany jest do zapłaty kary umownej w wysokości 0,1 % wartości brutto punktu ładowania za każdy dzień kalendarzowy zwłoki. Wyżej wymienionej kary nie nalicza się w okresie naliczania kary o której mowa w § 11 ust. 2 niniejszej umowy.</w:t>
      </w:r>
    </w:p>
    <w:p w:rsidR="000B0F13" w:rsidRPr="006E26A7" w:rsidRDefault="000B0F13" w:rsidP="007509B7">
      <w:pPr>
        <w:pStyle w:val="Akapitzlist"/>
        <w:numPr>
          <w:ilvl w:val="0"/>
          <w:numId w:val="5"/>
        </w:numPr>
        <w:rPr>
          <w:sz w:val="24"/>
          <w:szCs w:val="24"/>
        </w:rPr>
      </w:pPr>
      <w:r w:rsidRPr="006E26A7">
        <w:rPr>
          <w:sz w:val="24"/>
          <w:szCs w:val="24"/>
        </w:rPr>
        <w:t>W przypadku zwłoki Zamawiającego w zapłacie faktur Wykonawca może naliczyć odsetki za zwłokę nie wyższe niż ustawowe.</w:t>
      </w:r>
    </w:p>
    <w:p w:rsidR="00726E51" w:rsidRPr="006E26A7" w:rsidRDefault="00726E51" w:rsidP="00726E51">
      <w:pPr>
        <w:numPr>
          <w:ilvl w:val="0"/>
          <w:numId w:val="5"/>
        </w:numPr>
        <w:suppressAutoHyphens/>
        <w:jc w:val="both"/>
        <w:rPr>
          <w:sz w:val="24"/>
          <w:szCs w:val="24"/>
        </w:rPr>
      </w:pPr>
      <w:r w:rsidRPr="006E26A7">
        <w:rPr>
          <w:sz w:val="24"/>
          <w:szCs w:val="24"/>
        </w:rPr>
        <w:lastRenderedPageBreak/>
        <w:t xml:space="preserve">Za niedotrzymanie terminu, o którym mowa w § 2 ust. 41 pkt 2, ust. 42 pkt 2, ust. 43 pkt 2 niniejszej Umowy Wykonawca zobowiązuje się do zapłaty kary umownej w wysokości 400,00 zł (słownie: czterysta złotych) za każdy dzień kalendarzowy zwłoki. W/w kara naliczana jest po zrealizowaniu dostawy: autobusów, ładowarek małej mocy, punktu ładowania, w rozumieniu postanowień § 2 ust. </w:t>
      </w:r>
      <w:proofErr w:type="spellStart"/>
      <w:r w:rsidRPr="006E26A7">
        <w:rPr>
          <w:sz w:val="24"/>
          <w:szCs w:val="24"/>
        </w:rPr>
        <w:t>2a,2b,2c</w:t>
      </w:r>
      <w:proofErr w:type="spellEnd"/>
      <w:r w:rsidRPr="006E26A7">
        <w:rPr>
          <w:sz w:val="24"/>
          <w:szCs w:val="24"/>
        </w:rPr>
        <w:t xml:space="preserve"> niniejszej Umowy. </w:t>
      </w:r>
    </w:p>
    <w:p w:rsidR="000471EF" w:rsidRPr="006E26A7" w:rsidRDefault="00726E51" w:rsidP="00726E51">
      <w:pPr>
        <w:numPr>
          <w:ilvl w:val="0"/>
          <w:numId w:val="5"/>
        </w:numPr>
        <w:suppressAutoHyphens/>
        <w:jc w:val="both"/>
        <w:rPr>
          <w:sz w:val="24"/>
          <w:szCs w:val="24"/>
        </w:rPr>
      </w:pPr>
      <w:r w:rsidRPr="006E26A7">
        <w:rPr>
          <w:sz w:val="24"/>
          <w:szCs w:val="24"/>
        </w:rPr>
        <w:t>Za niedotrzymanie terminów przeprowadzenia przez Wykonawcę szkoleń, o których mowa w § 8 ust. 14, 15 i ust. 23 niniejszej Umowy Wykonawca zobowiązuje się do zapłaty kary umownej w wysokości 100,00 zł (słownie: sto złotych) za każdy dzień kalendarzowy zwłoki.</w:t>
      </w:r>
      <w:r w:rsidR="000471EF" w:rsidRPr="006E26A7">
        <w:rPr>
          <w:sz w:val="24"/>
          <w:szCs w:val="24"/>
        </w:rPr>
        <w:t xml:space="preserve"> </w:t>
      </w:r>
    </w:p>
    <w:p w:rsidR="000471EF" w:rsidRPr="006E26A7" w:rsidRDefault="000471EF" w:rsidP="007509B7">
      <w:pPr>
        <w:numPr>
          <w:ilvl w:val="0"/>
          <w:numId w:val="5"/>
        </w:numPr>
        <w:suppressAutoHyphens/>
        <w:jc w:val="both"/>
        <w:rPr>
          <w:sz w:val="24"/>
          <w:szCs w:val="24"/>
        </w:rPr>
      </w:pPr>
      <w:r w:rsidRPr="006E26A7">
        <w:rPr>
          <w:sz w:val="24"/>
          <w:szCs w:val="24"/>
        </w:rPr>
        <w:t>W przypadku wystąpienia rozbieżności, o których mowa w § 4 ust. 21 pkt 1 niniejszej Umowy, Wykonawca zobowiązany jest do zapłaty kary umownej liczonej oddzielnie dla każdego Autobusu/ładowarki małej mocy, w których stwierdzono rozbieżności, zgodnie z następującym wzorem:</w:t>
      </w:r>
    </w:p>
    <w:p w:rsidR="000471EF" w:rsidRPr="006E26A7" w:rsidRDefault="000471EF" w:rsidP="000471EF">
      <w:pPr>
        <w:suppressAutoHyphens/>
        <w:ind w:left="360"/>
        <w:jc w:val="both"/>
        <w:rPr>
          <w:sz w:val="24"/>
          <w:szCs w:val="24"/>
        </w:rPr>
      </w:pPr>
      <w:r w:rsidRPr="006E26A7">
        <w:rPr>
          <w:sz w:val="24"/>
          <w:szCs w:val="24"/>
        </w:rPr>
        <w:t>(</w:t>
      </w:r>
      <w:proofErr w:type="spellStart"/>
      <w:r w:rsidRPr="006E26A7">
        <w:rPr>
          <w:sz w:val="24"/>
          <w:szCs w:val="24"/>
        </w:rPr>
        <w:t>C</w:t>
      </w:r>
      <w:r w:rsidRPr="006E26A7">
        <w:rPr>
          <w:sz w:val="24"/>
          <w:szCs w:val="24"/>
          <w:vertAlign w:val="subscript"/>
        </w:rPr>
        <w:t>rz</w:t>
      </w:r>
      <w:proofErr w:type="spellEnd"/>
      <w:r w:rsidRPr="006E26A7">
        <w:rPr>
          <w:sz w:val="24"/>
          <w:szCs w:val="24"/>
        </w:rPr>
        <w:t xml:space="preserve"> – C</w:t>
      </w:r>
      <w:r w:rsidRPr="006E26A7">
        <w:rPr>
          <w:sz w:val="24"/>
          <w:szCs w:val="24"/>
          <w:vertAlign w:val="subscript"/>
        </w:rPr>
        <w:t>o</w:t>
      </w:r>
      <w:r w:rsidRPr="006E26A7">
        <w:rPr>
          <w:sz w:val="24"/>
          <w:szCs w:val="24"/>
        </w:rPr>
        <w:t>) + [(</w:t>
      </w:r>
      <w:proofErr w:type="spellStart"/>
      <w:r w:rsidRPr="006E26A7">
        <w:rPr>
          <w:sz w:val="24"/>
          <w:szCs w:val="24"/>
        </w:rPr>
        <w:t>C</w:t>
      </w:r>
      <w:r w:rsidRPr="006E26A7">
        <w:rPr>
          <w:sz w:val="24"/>
          <w:szCs w:val="24"/>
          <w:vertAlign w:val="subscript"/>
        </w:rPr>
        <w:t>rz</w:t>
      </w:r>
      <w:proofErr w:type="spellEnd"/>
      <w:r w:rsidRPr="006E26A7">
        <w:rPr>
          <w:sz w:val="24"/>
          <w:szCs w:val="24"/>
        </w:rPr>
        <w:t xml:space="preserve"> – C</w:t>
      </w:r>
      <w:r w:rsidRPr="006E26A7">
        <w:rPr>
          <w:sz w:val="24"/>
          <w:szCs w:val="24"/>
          <w:vertAlign w:val="subscript"/>
        </w:rPr>
        <w:t>o</w:t>
      </w:r>
      <w:r w:rsidRPr="006E26A7">
        <w:rPr>
          <w:sz w:val="24"/>
          <w:szCs w:val="24"/>
        </w:rPr>
        <w:t>) x 20%], gdzie</w:t>
      </w:r>
    </w:p>
    <w:p w:rsidR="000471EF" w:rsidRPr="006E26A7" w:rsidRDefault="000471EF" w:rsidP="000471EF">
      <w:pPr>
        <w:suppressAutoHyphens/>
        <w:ind w:left="502"/>
        <w:jc w:val="both"/>
        <w:rPr>
          <w:sz w:val="24"/>
          <w:szCs w:val="24"/>
        </w:rPr>
      </w:pPr>
      <w:r w:rsidRPr="006E26A7">
        <w:rPr>
          <w:sz w:val="24"/>
          <w:szCs w:val="24"/>
        </w:rPr>
        <w:t>C</w:t>
      </w:r>
      <w:r w:rsidRPr="006E26A7">
        <w:rPr>
          <w:sz w:val="24"/>
          <w:szCs w:val="24"/>
          <w:vertAlign w:val="subscript"/>
        </w:rPr>
        <w:t>o</w:t>
      </w:r>
      <w:r w:rsidRPr="006E26A7">
        <w:rPr>
          <w:sz w:val="24"/>
          <w:szCs w:val="24"/>
        </w:rPr>
        <w:t xml:space="preserve"> – cena urządzeń (elementów) stanowiących odstępstwo od </w:t>
      </w:r>
      <w:proofErr w:type="spellStart"/>
      <w:r w:rsidRPr="006E26A7">
        <w:rPr>
          <w:sz w:val="24"/>
          <w:szCs w:val="24"/>
        </w:rPr>
        <w:t>s.i.w.z</w:t>
      </w:r>
      <w:proofErr w:type="spellEnd"/>
      <w:r w:rsidRPr="006E26A7">
        <w:rPr>
          <w:sz w:val="24"/>
          <w:szCs w:val="24"/>
        </w:rPr>
        <w:t>. lub oferty Wykonawcy i zamontowanych w Autobusie/ładowarce małej mocy, obliczona zgodnie z § 4 ust. 23, 23a niniejszej Umowy,</w:t>
      </w:r>
    </w:p>
    <w:p w:rsidR="000471EF" w:rsidRPr="006E26A7" w:rsidRDefault="000471EF" w:rsidP="000471EF">
      <w:pPr>
        <w:suppressAutoHyphens/>
        <w:ind w:left="502"/>
        <w:jc w:val="both"/>
        <w:rPr>
          <w:sz w:val="24"/>
          <w:szCs w:val="24"/>
        </w:rPr>
      </w:pPr>
      <w:proofErr w:type="spellStart"/>
      <w:r w:rsidRPr="006E26A7">
        <w:rPr>
          <w:sz w:val="24"/>
          <w:szCs w:val="24"/>
        </w:rPr>
        <w:t>C</w:t>
      </w:r>
      <w:r w:rsidRPr="006E26A7">
        <w:rPr>
          <w:sz w:val="24"/>
          <w:szCs w:val="24"/>
          <w:vertAlign w:val="subscript"/>
        </w:rPr>
        <w:t>rz</w:t>
      </w:r>
      <w:proofErr w:type="spellEnd"/>
      <w:r w:rsidRPr="006E26A7">
        <w:rPr>
          <w:sz w:val="24"/>
          <w:szCs w:val="24"/>
        </w:rPr>
        <w:t xml:space="preserve"> – cena urządzeń (elementów) spełniających wymagania Zamawiającego określone </w:t>
      </w:r>
      <w:r w:rsidRPr="006E26A7">
        <w:rPr>
          <w:sz w:val="24"/>
          <w:szCs w:val="24"/>
        </w:rPr>
        <w:br/>
        <w:t xml:space="preserve">w </w:t>
      </w:r>
      <w:proofErr w:type="spellStart"/>
      <w:r w:rsidRPr="006E26A7">
        <w:rPr>
          <w:sz w:val="24"/>
          <w:szCs w:val="24"/>
        </w:rPr>
        <w:t>s.i.w.z</w:t>
      </w:r>
      <w:proofErr w:type="spellEnd"/>
      <w:r w:rsidRPr="006E26A7">
        <w:rPr>
          <w:sz w:val="24"/>
          <w:szCs w:val="24"/>
        </w:rPr>
        <w:t xml:space="preserve"> oraz zaoferowane przez Wykonawcę w ofercie, obliczona zgodnie z § 4 ust. 23, 23a niniejszej Umowy,</w:t>
      </w:r>
    </w:p>
    <w:p w:rsidR="000471EF" w:rsidRPr="006E26A7" w:rsidRDefault="000471EF" w:rsidP="000471EF">
      <w:pPr>
        <w:suppressAutoHyphens/>
        <w:ind w:left="502"/>
        <w:jc w:val="both"/>
        <w:rPr>
          <w:sz w:val="24"/>
          <w:szCs w:val="24"/>
        </w:rPr>
      </w:pPr>
      <w:r w:rsidRPr="006E26A7">
        <w:rPr>
          <w:sz w:val="24"/>
          <w:szCs w:val="24"/>
        </w:rPr>
        <w:t>W/w kara</w:t>
      </w:r>
      <w:r w:rsidR="00C71DB0" w:rsidRPr="006E26A7">
        <w:rPr>
          <w:sz w:val="24"/>
          <w:szCs w:val="24"/>
        </w:rPr>
        <w:t xml:space="preserve"> nie może być niższa niż 10% wartości brutto zamontowanych w Autobusie, ładowarce małej mocy urządzeń (elementów), co do których stwierdzono rozbieżności i</w:t>
      </w:r>
      <w:r w:rsidRPr="006E26A7">
        <w:rPr>
          <w:sz w:val="24"/>
          <w:szCs w:val="24"/>
        </w:rPr>
        <w:t xml:space="preserve"> naliczana jest po zrealizowaniu dostawy danego: autobusu, ładowarki małej mocy, w rozumieniu postanowień § 2 ust. 2a,2b niniejszej Umowy. </w:t>
      </w:r>
    </w:p>
    <w:p w:rsidR="000471EF" w:rsidRPr="006E26A7" w:rsidRDefault="00422924" w:rsidP="007509B7">
      <w:pPr>
        <w:numPr>
          <w:ilvl w:val="0"/>
          <w:numId w:val="5"/>
        </w:numPr>
        <w:suppressAutoHyphens/>
        <w:jc w:val="both"/>
        <w:rPr>
          <w:sz w:val="24"/>
          <w:szCs w:val="24"/>
        </w:rPr>
      </w:pPr>
      <w:r w:rsidRPr="006E26A7">
        <w:rPr>
          <w:sz w:val="24"/>
          <w:szCs w:val="24"/>
        </w:rPr>
        <w:t>Za brak realizacji przez Wykonawcę świadczeń autoryzacyjnych, o których mowa w § 8 ust. 1 niniejszej Umowy, w przypadku określonym w § 8 ust. 8 Umowy, Wykonawca zobowiązany jest do zapłaty kary umownej w wysokości 1000,00 zł (słownie: tysiąc złotych) za każdy dzień kalendarzowy braku realizacji świadczeń autoryzacyjnych liczony od daty, od której Wykonawca zobowiązany był do realizacji w/w świadczeń, wskazanej w § 8 ust. 8 Umowy</w:t>
      </w:r>
      <w:r w:rsidR="000471EF" w:rsidRPr="006E26A7">
        <w:rPr>
          <w:sz w:val="24"/>
          <w:szCs w:val="24"/>
        </w:rPr>
        <w:t xml:space="preserve">. </w:t>
      </w:r>
    </w:p>
    <w:p w:rsidR="000471EF" w:rsidRPr="006E26A7" w:rsidRDefault="000471EF" w:rsidP="007509B7">
      <w:pPr>
        <w:numPr>
          <w:ilvl w:val="0"/>
          <w:numId w:val="5"/>
        </w:numPr>
        <w:suppressAutoHyphens/>
        <w:jc w:val="both"/>
        <w:rPr>
          <w:sz w:val="24"/>
          <w:szCs w:val="24"/>
        </w:rPr>
      </w:pPr>
      <w:r w:rsidRPr="006E26A7">
        <w:rPr>
          <w:sz w:val="24"/>
          <w:szCs w:val="24"/>
        </w:rPr>
        <w:t xml:space="preserve">W przypadku wystąpienia rozbieżności, o których mowa w § 4 ust. 21 pkt 2 niniejszej Umowy, Wykonawca zobowiązany jest do zapłaty kary umownej liczonej oddzielnie dla każdego Autobusu/ładowarki małej mocy, w których stwierdzono rozbieżności, </w:t>
      </w:r>
      <w:r w:rsidRPr="006E26A7">
        <w:rPr>
          <w:sz w:val="24"/>
          <w:szCs w:val="24"/>
        </w:rPr>
        <w:br/>
        <w:t>w wysokości</w:t>
      </w:r>
      <w:r w:rsidR="00275BE3" w:rsidRPr="006E26A7">
        <w:rPr>
          <w:sz w:val="24"/>
          <w:szCs w:val="24"/>
        </w:rPr>
        <w:t xml:space="preserve"> </w:t>
      </w:r>
      <w:r w:rsidRPr="006E26A7">
        <w:rPr>
          <w:sz w:val="24"/>
          <w:szCs w:val="24"/>
        </w:rPr>
        <w:t>10% wartości brutto zamontowanych w Autobusie/ładowarce małej mocy urządzeń (elementów), co do których stwierdzono rozbieżności.</w:t>
      </w:r>
    </w:p>
    <w:p w:rsidR="000471EF" w:rsidRPr="006E26A7" w:rsidRDefault="000471EF" w:rsidP="000471EF">
      <w:pPr>
        <w:pStyle w:val="Akapitzlist"/>
        <w:suppressAutoHyphens/>
        <w:ind w:left="360"/>
        <w:jc w:val="both"/>
        <w:rPr>
          <w:sz w:val="24"/>
          <w:szCs w:val="24"/>
        </w:rPr>
      </w:pPr>
      <w:r w:rsidRPr="006E26A7">
        <w:rPr>
          <w:sz w:val="24"/>
          <w:szCs w:val="24"/>
        </w:rPr>
        <w:t xml:space="preserve">W/w kara naliczana jest po zrealizowaniu dostawy danego: Autobusu, ładowarki małej mocy, w rozumieniu postanowień § 2 ust. 2a,2b niniejszej Umowy.  </w:t>
      </w:r>
    </w:p>
    <w:p w:rsidR="00BF1BC8" w:rsidRPr="006E26A7" w:rsidRDefault="00BF1BC8" w:rsidP="00BF1BC8">
      <w:pPr>
        <w:pStyle w:val="Akapitzlist"/>
        <w:numPr>
          <w:ilvl w:val="0"/>
          <w:numId w:val="5"/>
        </w:numPr>
        <w:suppressAutoHyphens/>
        <w:jc w:val="both"/>
        <w:rPr>
          <w:rFonts w:ascii="Arial" w:hAnsi="Arial" w:cs="Arial"/>
          <w:sz w:val="22"/>
          <w:szCs w:val="22"/>
        </w:rPr>
      </w:pPr>
      <w:r w:rsidRPr="006E26A7">
        <w:rPr>
          <w:rFonts w:ascii="Arial" w:hAnsi="Arial" w:cs="Arial"/>
          <w:sz w:val="22"/>
          <w:szCs w:val="22"/>
        </w:rPr>
        <w:t xml:space="preserve">Za niedotrzymanie terminu, o którym mowa w § 8 ust. 13 niniejszej Umowy Wykonawca zobowiązany jest do zapłaty kary umownej w wysokości 100,00 zł (słownie: </w:t>
      </w:r>
      <w:r w:rsidRPr="006E26A7">
        <w:rPr>
          <w:rFonts w:ascii="Arial" w:hAnsi="Arial" w:cs="Arial"/>
          <w:sz w:val="22"/>
          <w:szCs w:val="22"/>
        </w:rPr>
        <w:br/>
        <w:t>sto złotych) za każdy dzień kalendarzowy zwłoki.</w:t>
      </w:r>
    </w:p>
    <w:p w:rsidR="000471EF" w:rsidRPr="006E26A7" w:rsidRDefault="000471EF" w:rsidP="007509B7">
      <w:pPr>
        <w:numPr>
          <w:ilvl w:val="0"/>
          <w:numId w:val="5"/>
        </w:numPr>
        <w:suppressAutoHyphens/>
        <w:jc w:val="both"/>
        <w:rPr>
          <w:sz w:val="24"/>
          <w:szCs w:val="24"/>
        </w:rPr>
      </w:pPr>
      <w:r w:rsidRPr="006E26A7">
        <w:rPr>
          <w:sz w:val="24"/>
          <w:szCs w:val="24"/>
        </w:rPr>
        <w:t xml:space="preserve">W przypadku przekroczenia wartości zużycia energii elektrycznej, o której mowa w § 4 ust. </w:t>
      </w:r>
      <w:r w:rsidR="00C71DB0" w:rsidRPr="006E26A7">
        <w:rPr>
          <w:sz w:val="24"/>
          <w:szCs w:val="24"/>
        </w:rPr>
        <w:t xml:space="preserve">12a </w:t>
      </w:r>
      <w:r w:rsidRPr="006E26A7">
        <w:rPr>
          <w:sz w:val="24"/>
          <w:szCs w:val="24"/>
        </w:rPr>
        <w:t>niniejszej umowy, Wykonawca zobowiązan</w:t>
      </w:r>
      <w:r w:rsidR="00C71DB0" w:rsidRPr="006E26A7">
        <w:rPr>
          <w:sz w:val="24"/>
          <w:szCs w:val="24"/>
        </w:rPr>
        <w:t xml:space="preserve">y jest do zapłaty kary umownej </w:t>
      </w:r>
      <w:r w:rsidRPr="006E26A7">
        <w:rPr>
          <w:sz w:val="24"/>
          <w:szCs w:val="24"/>
        </w:rPr>
        <w:t>obliczonej zgodnie z następującym wzorem:</w:t>
      </w:r>
    </w:p>
    <w:p w:rsidR="000471EF" w:rsidRPr="006E26A7" w:rsidRDefault="000471EF" w:rsidP="000471EF">
      <w:pPr>
        <w:suppressAutoHyphens/>
        <w:ind w:left="360"/>
        <w:jc w:val="both"/>
        <w:rPr>
          <w:sz w:val="24"/>
          <w:szCs w:val="24"/>
        </w:rPr>
      </w:pPr>
      <w:r w:rsidRPr="006E26A7">
        <w:rPr>
          <w:sz w:val="24"/>
          <w:szCs w:val="24"/>
        </w:rPr>
        <w:t xml:space="preserve">[(PP x </w:t>
      </w:r>
      <w:proofErr w:type="spellStart"/>
      <w:r w:rsidRPr="006E26A7">
        <w:rPr>
          <w:sz w:val="24"/>
          <w:szCs w:val="24"/>
        </w:rPr>
        <w:t>Rzp</w:t>
      </w:r>
      <w:proofErr w:type="spellEnd"/>
      <w:r w:rsidRPr="006E26A7">
        <w:rPr>
          <w:sz w:val="24"/>
          <w:szCs w:val="24"/>
        </w:rPr>
        <w:t xml:space="preserve"> x C)]</w:t>
      </w:r>
      <w:proofErr w:type="spellStart"/>
      <w:r w:rsidRPr="006E26A7">
        <w:rPr>
          <w:sz w:val="24"/>
          <w:szCs w:val="24"/>
        </w:rPr>
        <w:t>x20</w:t>
      </w:r>
      <w:proofErr w:type="spellEnd"/>
      <w:r w:rsidRPr="006E26A7">
        <w:rPr>
          <w:sz w:val="24"/>
          <w:szCs w:val="24"/>
        </w:rPr>
        <w:t>, gdzie</w:t>
      </w:r>
    </w:p>
    <w:p w:rsidR="000471EF" w:rsidRPr="006E26A7" w:rsidRDefault="000471EF" w:rsidP="000471EF">
      <w:pPr>
        <w:suppressAutoHyphens/>
        <w:ind w:left="360"/>
        <w:jc w:val="both"/>
        <w:rPr>
          <w:sz w:val="24"/>
          <w:szCs w:val="24"/>
        </w:rPr>
      </w:pPr>
      <w:r w:rsidRPr="006E26A7">
        <w:rPr>
          <w:sz w:val="24"/>
          <w:szCs w:val="24"/>
        </w:rPr>
        <w:t>PP - przebieg autobusu podczas całego cyklu użytkowania wynoszący 800 000 km</w:t>
      </w:r>
    </w:p>
    <w:p w:rsidR="000471EF" w:rsidRPr="006E26A7" w:rsidRDefault="000471EF" w:rsidP="000471EF">
      <w:pPr>
        <w:suppressAutoHyphens/>
        <w:ind w:left="360"/>
        <w:jc w:val="both"/>
        <w:rPr>
          <w:sz w:val="24"/>
          <w:szCs w:val="24"/>
        </w:rPr>
      </w:pPr>
      <w:proofErr w:type="spellStart"/>
      <w:r w:rsidRPr="006E26A7">
        <w:rPr>
          <w:sz w:val="24"/>
          <w:szCs w:val="24"/>
        </w:rPr>
        <w:t>Rzp</w:t>
      </w:r>
      <w:proofErr w:type="spellEnd"/>
      <w:r w:rsidRPr="006E26A7">
        <w:rPr>
          <w:sz w:val="24"/>
          <w:szCs w:val="24"/>
        </w:rPr>
        <w:t xml:space="preserve"> - różnica pomiędzy wartością zużycia energii elektrycznej ustaloną na podstawie </w:t>
      </w:r>
      <w:r w:rsidR="00FB06AA" w:rsidRPr="006E26A7">
        <w:rPr>
          <w:sz w:val="24"/>
          <w:szCs w:val="24"/>
        </w:rPr>
        <w:t xml:space="preserve">dokumentu przedstawionego przez Wykonawcę, o którym mowa w § 2 ust. 28 pkt 2 lit. a </w:t>
      </w:r>
      <w:proofErr w:type="spellStart"/>
      <w:r w:rsidR="00FB06AA" w:rsidRPr="006E26A7">
        <w:rPr>
          <w:sz w:val="24"/>
          <w:szCs w:val="24"/>
        </w:rPr>
        <w:lastRenderedPageBreak/>
        <w:t>ppkt</w:t>
      </w:r>
      <w:proofErr w:type="spellEnd"/>
      <w:r w:rsidR="00FB06AA" w:rsidRPr="006E26A7">
        <w:rPr>
          <w:sz w:val="24"/>
          <w:szCs w:val="24"/>
        </w:rPr>
        <w:t>. ab niniejszej Umowy</w:t>
      </w:r>
      <w:r w:rsidRPr="006E26A7">
        <w:rPr>
          <w:sz w:val="24"/>
          <w:szCs w:val="24"/>
        </w:rPr>
        <w:t xml:space="preserve">, a wartością zużycia energii elektrycznej podaną przez  Wykonawcę w ofercie, </w:t>
      </w:r>
    </w:p>
    <w:p w:rsidR="000471EF" w:rsidRPr="006E26A7" w:rsidRDefault="000471EF" w:rsidP="000471EF">
      <w:pPr>
        <w:suppressAutoHyphens/>
        <w:ind w:left="360"/>
        <w:jc w:val="both"/>
        <w:rPr>
          <w:sz w:val="24"/>
          <w:szCs w:val="24"/>
        </w:rPr>
      </w:pPr>
      <w:r w:rsidRPr="006E26A7">
        <w:rPr>
          <w:sz w:val="24"/>
          <w:szCs w:val="24"/>
        </w:rPr>
        <w:t>C – 0,64 zł/kWh (obowiązująca Gminę Lublin stawka brutto za energię elektryczną do zasilania trakcji trolejbusowej)</w:t>
      </w:r>
      <w:r w:rsidR="006840DB" w:rsidRPr="006E26A7">
        <w:rPr>
          <w:sz w:val="24"/>
          <w:szCs w:val="24"/>
        </w:rPr>
        <w:t>.</w:t>
      </w:r>
    </w:p>
    <w:p w:rsidR="000471EF" w:rsidRPr="006E26A7" w:rsidRDefault="000471EF" w:rsidP="000471EF">
      <w:pPr>
        <w:suppressAutoHyphens/>
        <w:ind w:left="360"/>
        <w:jc w:val="both"/>
        <w:rPr>
          <w:sz w:val="24"/>
          <w:szCs w:val="24"/>
        </w:rPr>
      </w:pPr>
      <w:r w:rsidRPr="006E26A7">
        <w:rPr>
          <w:sz w:val="24"/>
          <w:szCs w:val="24"/>
        </w:rPr>
        <w:t>W/w kara naliczana jest po zrealizowaniu dostawy Autobusów, o których mowa w § 2 ust. 1 pkt 1 lit. a niniejszej Umowy, w rozumieniu postanowień § 2 ust. 2a Umowy.</w:t>
      </w:r>
    </w:p>
    <w:p w:rsidR="000471EF" w:rsidRPr="006E26A7" w:rsidRDefault="000471EF" w:rsidP="007509B7">
      <w:pPr>
        <w:numPr>
          <w:ilvl w:val="0"/>
          <w:numId w:val="5"/>
        </w:numPr>
        <w:suppressAutoHyphens/>
        <w:jc w:val="both"/>
        <w:rPr>
          <w:sz w:val="24"/>
          <w:szCs w:val="24"/>
        </w:rPr>
      </w:pPr>
      <w:r w:rsidRPr="006E26A7">
        <w:rPr>
          <w:sz w:val="24"/>
          <w:szCs w:val="24"/>
        </w:rPr>
        <w:t xml:space="preserve">W przypadku gdy wysokość poniesionej szkody przewyższa wysokość kar zastrzeżonych w Umowie, Zamawiający może żądać odszkodowania na zasadach ogólnych, </w:t>
      </w:r>
      <w:r w:rsidRPr="006E26A7">
        <w:rPr>
          <w:sz w:val="24"/>
          <w:szCs w:val="24"/>
        </w:rPr>
        <w:br/>
        <w:t>w wysokości odpowiadającej poniesionej szkodzie w pełnej wysokości.</w:t>
      </w:r>
    </w:p>
    <w:p w:rsidR="000471EF" w:rsidRPr="006E26A7" w:rsidRDefault="000471EF" w:rsidP="007509B7">
      <w:pPr>
        <w:numPr>
          <w:ilvl w:val="0"/>
          <w:numId w:val="5"/>
        </w:numPr>
        <w:suppressAutoHyphens/>
        <w:jc w:val="both"/>
        <w:rPr>
          <w:sz w:val="24"/>
          <w:szCs w:val="24"/>
        </w:rPr>
      </w:pPr>
      <w:r w:rsidRPr="006E26A7">
        <w:rPr>
          <w:sz w:val="24"/>
          <w:szCs w:val="24"/>
        </w:rPr>
        <w:t xml:space="preserve">Niezależnie od przewidzianej kary umownej Zamawiający może na koszt i ryzyko Wykonawcy zlecić osobie trzeciej wykonanie prac polegających na usunięciu wad, jeżeli Wykonawca nie usunie wad w terminie określonym w załączniku nr 1 do umowy – „Warunki gwarancji i serwisu”. </w:t>
      </w:r>
    </w:p>
    <w:p w:rsidR="001562B8" w:rsidRPr="006E26A7" w:rsidRDefault="001562B8" w:rsidP="00DC0E17">
      <w:pPr>
        <w:suppressAutoHyphens/>
        <w:spacing w:before="120" w:after="120"/>
        <w:ind w:left="360"/>
        <w:jc w:val="both"/>
        <w:rPr>
          <w:sz w:val="24"/>
          <w:szCs w:val="24"/>
        </w:rPr>
      </w:pPr>
    </w:p>
    <w:p w:rsidR="00B469FC" w:rsidRPr="006E26A7" w:rsidRDefault="00B469FC" w:rsidP="00D76C6E">
      <w:pPr>
        <w:spacing w:before="120" w:after="120"/>
        <w:ind w:left="30"/>
        <w:jc w:val="center"/>
        <w:rPr>
          <w:b/>
          <w:sz w:val="24"/>
          <w:szCs w:val="24"/>
        </w:rPr>
      </w:pPr>
      <w:r w:rsidRPr="006E26A7">
        <w:rPr>
          <w:b/>
          <w:sz w:val="24"/>
          <w:szCs w:val="24"/>
        </w:rPr>
        <w:t>ROZSTRZYGANIE SPORÓW</w:t>
      </w:r>
    </w:p>
    <w:p w:rsidR="00B469FC" w:rsidRPr="006E26A7" w:rsidRDefault="00D31882" w:rsidP="00697F99">
      <w:pPr>
        <w:spacing w:before="120" w:after="120"/>
        <w:ind w:left="30"/>
        <w:jc w:val="center"/>
        <w:rPr>
          <w:b/>
          <w:sz w:val="24"/>
          <w:szCs w:val="24"/>
        </w:rPr>
      </w:pPr>
      <w:r w:rsidRPr="006E26A7">
        <w:rPr>
          <w:b/>
          <w:sz w:val="24"/>
          <w:szCs w:val="24"/>
        </w:rPr>
        <w:t>§ 12</w:t>
      </w:r>
    </w:p>
    <w:p w:rsidR="00B469FC" w:rsidRPr="006E26A7" w:rsidRDefault="00B469FC" w:rsidP="00973297">
      <w:pPr>
        <w:numPr>
          <w:ilvl w:val="0"/>
          <w:numId w:val="6"/>
        </w:numPr>
        <w:tabs>
          <w:tab w:val="num" w:pos="360"/>
        </w:tabs>
        <w:suppressAutoHyphens/>
        <w:spacing w:before="120" w:after="120"/>
        <w:ind w:left="360"/>
        <w:jc w:val="both"/>
        <w:rPr>
          <w:sz w:val="24"/>
          <w:szCs w:val="24"/>
        </w:rPr>
      </w:pPr>
      <w:r w:rsidRPr="006E26A7">
        <w:rPr>
          <w:sz w:val="24"/>
          <w:szCs w:val="24"/>
        </w:rPr>
        <w:t>Strony postanawiają, że w razie powstania jakiegokolwiek sporu wynikającego</w:t>
      </w:r>
      <w:r w:rsidRPr="006E26A7">
        <w:rPr>
          <w:sz w:val="24"/>
          <w:szCs w:val="24"/>
        </w:rPr>
        <w:br/>
        <w:t xml:space="preserve"> z realizacji niniejszej Umowy, podejmą w dobrej wierze rokowania w celu polubownego rozstrzygnięcia takiego sporu. Jeżeli rokowania te nie doprowadzą do polubownego rozwiązania sporu w terminie 14 dni roboczych od pisemnego wezwania </w:t>
      </w:r>
      <w:r w:rsidR="001C30CA" w:rsidRPr="006E26A7">
        <w:rPr>
          <w:sz w:val="24"/>
          <w:szCs w:val="24"/>
        </w:rPr>
        <w:t>do podjęcia rokowań, spór taki S</w:t>
      </w:r>
      <w:r w:rsidRPr="006E26A7">
        <w:rPr>
          <w:sz w:val="24"/>
          <w:szCs w:val="24"/>
        </w:rPr>
        <w:t>trony poddają rozstrzygnięciu przez sąd właściwy dla siedziby Zamawiającego.</w:t>
      </w:r>
    </w:p>
    <w:p w:rsidR="002A51B7" w:rsidRPr="006E26A7" w:rsidRDefault="00B469FC" w:rsidP="00973297">
      <w:pPr>
        <w:numPr>
          <w:ilvl w:val="0"/>
          <w:numId w:val="6"/>
        </w:numPr>
        <w:tabs>
          <w:tab w:val="num" w:pos="360"/>
        </w:tabs>
        <w:suppressAutoHyphens/>
        <w:spacing w:before="120" w:after="120"/>
        <w:ind w:left="360"/>
        <w:jc w:val="both"/>
        <w:rPr>
          <w:sz w:val="24"/>
          <w:szCs w:val="24"/>
        </w:rPr>
      </w:pPr>
      <w:r w:rsidRPr="006E26A7">
        <w:rPr>
          <w:sz w:val="24"/>
          <w:szCs w:val="24"/>
        </w:rPr>
        <w:t>W sprawach nie uregulowanych umową będą miały zastosowanie przepisy ustawy z dnia 23 kwietnia 1964 r. Kodeks cywilny i przepisy ustawy z dnia 29 stycznia 2004 r. Prawo zamówień publicznych (</w:t>
      </w:r>
      <w:r w:rsidR="00FA1BB5" w:rsidRPr="006E26A7">
        <w:rPr>
          <w:bCs/>
          <w:sz w:val="24"/>
          <w:szCs w:val="24"/>
        </w:rPr>
        <w:t>Dz.U. z 2018 r. poz. 1986</w:t>
      </w:r>
      <w:r w:rsidR="00520D2A" w:rsidRPr="006E26A7">
        <w:rPr>
          <w:b/>
          <w:bCs/>
        </w:rPr>
        <w:t xml:space="preserve"> </w:t>
      </w:r>
      <w:r w:rsidRPr="006E26A7">
        <w:rPr>
          <w:sz w:val="24"/>
          <w:szCs w:val="24"/>
        </w:rPr>
        <w:t>ze zm.).</w:t>
      </w:r>
    </w:p>
    <w:p w:rsidR="00DF49EF" w:rsidRPr="006E26A7" w:rsidRDefault="00DF49EF" w:rsidP="00574DC5">
      <w:pPr>
        <w:suppressAutoHyphens/>
        <w:spacing w:before="120" w:after="120"/>
        <w:jc w:val="both"/>
        <w:rPr>
          <w:sz w:val="24"/>
          <w:szCs w:val="24"/>
        </w:rPr>
      </w:pPr>
    </w:p>
    <w:p w:rsidR="00B469FC" w:rsidRPr="006E26A7" w:rsidRDefault="00B469FC" w:rsidP="00D76C6E">
      <w:pPr>
        <w:spacing w:before="120" w:after="120"/>
        <w:jc w:val="center"/>
        <w:rPr>
          <w:b/>
          <w:sz w:val="24"/>
          <w:szCs w:val="24"/>
        </w:rPr>
      </w:pPr>
      <w:r w:rsidRPr="006E26A7">
        <w:rPr>
          <w:b/>
          <w:sz w:val="24"/>
          <w:szCs w:val="24"/>
        </w:rPr>
        <w:t xml:space="preserve">ZMIANA POSTANOWIEŃ UMOWY </w:t>
      </w:r>
    </w:p>
    <w:p w:rsidR="00B469FC" w:rsidRPr="006E26A7" w:rsidRDefault="00D31882" w:rsidP="00697F99">
      <w:pPr>
        <w:spacing w:before="120" w:after="120"/>
        <w:jc w:val="center"/>
        <w:rPr>
          <w:b/>
          <w:sz w:val="24"/>
          <w:szCs w:val="24"/>
        </w:rPr>
      </w:pPr>
      <w:r w:rsidRPr="006E26A7">
        <w:rPr>
          <w:b/>
          <w:sz w:val="24"/>
          <w:szCs w:val="24"/>
        </w:rPr>
        <w:t>§ 13</w:t>
      </w:r>
    </w:p>
    <w:p w:rsidR="00B469FC" w:rsidRPr="006E26A7" w:rsidRDefault="00B469FC" w:rsidP="00973297">
      <w:pPr>
        <w:numPr>
          <w:ilvl w:val="0"/>
          <w:numId w:val="7"/>
        </w:numPr>
        <w:tabs>
          <w:tab w:val="num" w:pos="360"/>
        </w:tabs>
        <w:suppressAutoHyphens/>
        <w:spacing w:before="120" w:after="120"/>
        <w:ind w:left="360"/>
        <w:jc w:val="both"/>
        <w:rPr>
          <w:sz w:val="24"/>
          <w:szCs w:val="24"/>
        </w:rPr>
      </w:pPr>
      <w:r w:rsidRPr="006E26A7">
        <w:rPr>
          <w:sz w:val="24"/>
          <w:szCs w:val="24"/>
        </w:rPr>
        <w:t xml:space="preserve">Strony przewidują możliwość zmian niniejszej Umowy w toku jej realizacji </w:t>
      </w:r>
      <w:r w:rsidRPr="006E26A7">
        <w:rPr>
          <w:sz w:val="24"/>
          <w:szCs w:val="24"/>
        </w:rPr>
        <w:br/>
        <w:t xml:space="preserve">z uwzględnieniem ograniczeń przewidzianych w ustawie Prawo zamówień publicznych (zmiany istotnych postanowień umowy w stosunku do złożonej oferty), </w:t>
      </w:r>
      <w:r w:rsidRPr="006E26A7">
        <w:rPr>
          <w:sz w:val="24"/>
          <w:szCs w:val="24"/>
        </w:rPr>
        <w:br/>
        <w:t>w następujących przypadkach:</w:t>
      </w:r>
    </w:p>
    <w:p w:rsidR="00B469FC" w:rsidRPr="006E26A7" w:rsidRDefault="00B469FC" w:rsidP="00973297">
      <w:pPr>
        <w:pStyle w:val="Akapitzlist"/>
        <w:numPr>
          <w:ilvl w:val="0"/>
          <w:numId w:val="14"/>
        </w:numPr>
        <w:suppressAutoHyphens/>
        <w:spacing w:before="120" w:after="120"/>
        <w:jc w:val="both"/>
        <w:rPr>
          <w:sz w:val="24"/>
          <w:szCs w:val="24"/>
        </w:rPr>
      </w:pPr>
      <w:r w:rsidRPr="006E26A7">
        <w:rPr>
          <w:sz w:val="24"/>
          <w:szCs w:val="24"/>
        </w:rPr>
        <w:t>konieczności wprowadzenia zmian w dokumentacji lub konstrukcji Autobusu</w:t>
      </w:r>
      <w:r w:rsidR="005B2E06" w:rsidRPr="006E26A7">
        <w:rPr>
          <w:sz w:val="24"/>
          <w:szCs w:val="24"/>
        </w:rPr>
        <w:t xml:space="preserve">, ładowarki </w:t>
      </w:r>
      <w:r w:rsidR="00DF49EF" w:rsidRPr="006E26A7">
        <w:rPr>
          <w:sz w:val="24"/>
          <w:szCs w:val="24"/>
        </w:rPr>
        <w:t xml:space="preserve">małej mocy </w:t>
      </w:r>
      <w:r w:rsidR="005B2E06" w:rsidRPr="006E26A7">
        <w:rPr>
          <w:sz w:val="24"/>
          <w:szCs w:val="24"/>
        </w:rPr>
        <w:t>lub punktu ładowania</w:t>
      </w:r>
      <w:r w:rsidRPr="006E26A7">
        <w:rPr>
          <w:sz w:val="24"/>
          <w:szCs w:val="24"/>
        </w:rPr>
        <w:t xml:space="preserve"> spowodowanych zmianami </w:t>
      </w:r>
      <w:r w:rsidR="005B2E06" w:rsidRPr="006E26A7">
        <w:rPr>
          <w:sz w:val="24"/>
          <w:szCs w:val="24"/>
        </w:rPr>
        <w:br/>
      </w:r>
      <w:r w:rsidRPr="006E26A7">
        <w:rPr>
          <w:sz w:val="24"/>
          <w:szCs w:val="24"/>
        </w:rPr>
        <w:t>w przepisach prawa, normach,</w:t>
      </w:r>
    </w:p>
    <w:p w:rsidR="00B469FC" w:rsidRPr="006E26A7" w:rsidRDefault="00B469FC" w:rsidP="00973297">
      <w:pPr>
        <w:pStyle w:val="Akapitzlist"/>
        <w:numPr>
          <w:ilvl w:val="0"/>
          <w:numId w:val="14"/>
        </w:numPr>
        <w:suppressAutoHyphens/>
        <w:spacing w:before="120" w:after="120"/>
        <w:jc w:val="both"/>
        <w:rPr>
          <w:sz w:val="24"/>
          <w:szCs w:val="24"/>
        </w:rPr>
      </w:pPr>
      <w:r w:rsidRPr="006E26A7">
        <w:rPr>
          <w:sz w:val="24"/>
          <w:szCs w:val="24"/>
        </w:rPr>
        <w:t xml:space="preserve">zmiany zapisów warunków gwarancji i serwisu, jeśli zmiany te wynikają </w:t>
      </w:r>
      <w:r w:rsidRPr="006E26A7">
        <w:rPr>
          <w:sz w:val="24"/>
          <w:szCs w:val="24"/>
        </w:rPr>
        <w:br/>
        <w:t xml:space="preserve">z konieczności dostosowania przedmiotu zamówienia do zmieniających się wymagań wynikających z przepisów prawnych, </w:t>
      </w:r>
    </w:p>
    <w:p w:rsidR="00B469FC" w:rsidRPr="006E26A7" w:rsidRDefault="00B469FC" w:rsidP="00973297">
      <w:pPr>
        <w:pStyle w:val="NormalnyWeb"/>
        <w:numPr>
          <w:ilvl w:val="0"/>
          <w:numId w:val="14"/>
        </w:numPr>
        <w:spacing w:before="0" w:beforeAutospacing="0" w:after="0" w:afterAutospacing="0"/>
        <w:jc w:val="both"/>
      </w:pPr>
      <w:r w:rsidRPr="006E26A7">
        <w:t xml:space="preserve">powierzenie podwykonawcy dodatkowego zakresu prac po uprzednim zaakceptowaniu przez Zamawiającego podwykonawcy wskazanego przez Wykonawcę z jednoczesnym rozszerzeniem zapisów </w:t>
      </w:r>
      <w:r w:rsidR="001E0667" w:rsidRPr="006E26A7">
        <w:t>§ 14</w:t>
      </w:r>
      <w:r w:rsidRPr="006E26A7">
        <w:t xml:space="preserve"> Umowy poprzez wprowadzenie do niego zapisów dotyczących udziału podwykonawcy,</w:t>
      </w:r>
    </w:p>
    <w:p w:rsidR="00B469FC" w:rsidRPr="006E26A7" w:rsidRDefault="00B469FC" w:rsidP="00973297">
      <w:pPr>
        <w:pStyle w:val="NormalnyWeb"/>
        <w:numPr>
          <w:ilvl w:val="0"/>
          <w:numId w:val="14"/>
        </w:numPr>
        <w:suppressAutoHyphens/>
        <w:spacing w:before="120" w:beforeAutospacing="0" w:after="120" w:afterAutospacing="0"/>
        <w:jc w:val="both"/>
      </w:pPr>
      <w:r w:rsidRPr="006E26A7">
        <w:lastRenderedPageBreak/>
        <w:t xml:space="preserve"> zmiana podwykonawcy lub rezygnacja z realizacji określonego zakresu zamówienia za pomocą podwykonawcy w przypadku stwierdzenia przez Zamawiającego lub </w:t>
      </w:r>
      <w:r w:rsidR="00A3496B" w:rsidRPr="006E26A7">
        <w:br/>
      </w:r>
      <w:r w:rsidRPr="006E26A7">
        <w:t xml:space="preserve">Wykonawcę, że podwykonawca realizujący prace objęte przedmiotem zamówienia wykonuje je nienależycie. Jeżeli zmiana albo rezygnacja z podwykonawcy dotyczy podmiotu, na którego zasoby Wykonawca powoływał się, na zasadach określonych </w:t>
      </w:r>
      <w:r w:rsidRPr="006E26A7">
        <w:br/>
        <w:t xml:space="preserve">w art. 22 a ust. 1 ustawy Prawo zamówień publicznych, w celu wykazania spełniania warunków udziału w postępowaniu, Wykonawca zobowiązany jest wskazać </w:t>
      </w:r>
      <w:r w:rsidR="00031F2F" w:rsidRPr="006E26A7">
        <w:br/>
      </w:r>
      <w:r w:rsidRPr="006E26A7">
        <w:t>Zamawiającemu, że proponowany inny podwykonawca lub Wykonawca są w stanie samodzielnie spełnić warunki udziału w postępowaniu.</w:t>
      </w:r>
    </w:p>
    <w:p w:rsidR="00B469FC" w:rsidRPr="006E26A7" w:rsidRDefault="00B469FC" w:rsidP="00973297">
      <w:pPr>
        <w:pStyle w:val="Akapitzlist"/>
        <w:numPr>
          <w:ilvl w:val="0"/>
          <w:numId w:val="14"/>
        </w:numPr>
        <w:suppressAutoHyphens/>
        <w:spacing w:before="120" w:after="120"/>
        <w:jc w:val="both"/>
        <w:rPr>
          <w:sz w:val="24"/>
          <w:szCs w:val="24"/>
        </w:rPr>
      </w:pPr>
      <w:r w:rsidRPr="006E26A7">
        <w:rPr>
          <w:sz w:val="24"/>
          <w:szCs w:val="24"/>
        </w:rPr>
        <w:t>zmiany sposobu spełnienia świadczenia w przypadku:</w:t>
      </w:r>
    </w:p>
    <w:p w:rsidR="00B469FC" w:rsidRPr="006E26A7" w:rsidRDefault="00B469FC" w:rsidP="00973297">
      <w:pPr>
        <w:pStyle w:val="Akapitzlist"/>
        <w:numPr>
          <w:ilvl w:val="0"/>
          <w:numId w:val="24"/>
        </w:numPr>
        <w:suppressAutoHyphens/>
        <w:spacing w:before="120" w:after="120"/>
        <w:jc w:val="both"/>
        <w:rPr>
          <w:sz w:val="24"/>
          <w:szCs w:val="24"/>
        </w:rPr>
      </w:pPr>
      <w:r w:rsidRPr="006E26A7">
        <w:rPr>
          <w:sz w:val="24"/>
          <w:szCs w:val="24"/>
        </w:rPr>
        <w:t xml:space="preserve">pojawienia się na rynku części, materiałów lub urządzeń nowszej </w:t>
      </w:r>
      <w:r w:rsidRPr="006E26A7">
        <w:rPr>
          <w:sz w:val="24"/>
          <w:szCs w:val="24"/>
        </w:rPr>
        <w:br/>
        <w:t xml:space="preserve">generacji pozwalających na zaoszczędzenie kosztów eksploatacji wykonanego </w:t>
      </w:r>
      <w:r w:rsidRPr="006E26A7">
        <w:rPr>
          <w:sz w:val="24"/>
          <w:szCs w:val="24"/>
        </w:rPr>
        <w:br/>
        <w:t>przedmiotu Umowy,</w:t>
      </w:r>
    </w:p>
    <w:p w:rsidR="00B469FC" w:rsidRPr="006E26A7" w:rsidRDefault="00B469FC" w:rsidP="00973297">
      <w:pPr>
        <w:pStyle w:val="Akapitzlist"/>
        <w:numPr>
          <w:ilvl w:val="0"/>
          <w:numId w:val="24"/>
        </w:numPr>
        <w:suppressAutoHyphens/>
        <w:spacing w:before="120" w:after="120"/>
        <w:jc w:val="both"/>
        <w:rPr>
          <w:sz w:val="24"/>
          <w:szCs w:val="24"/>
        </w:rPr>
      </w:pPr>
      <w:r w:rsidRPr="006E26A7">
        <w:rPr>
          <w:sz w:val="24"/>
          <w:szCs w:val="24"/>
        </w:rPr>
        <w:t xml:space="preserve">pojawienia się nowszej technologii wykonania przedmiotu </w:t>
      </w:r>
      <w:r w:rsidRPr="006E26A7">
        <w:rPr>
          <w:sz w:val="24"/>
          <w:szCs w:val="24"/>
        </w:rPr>
        <w:br/>
      </w:r>
      <w:r w:rsidR="005B2E06" w:rsidRPr="006E26A7">
        <w:rPr>
          <w:sz w:val="24"/>
          <w:szCs w:val="24"/>
        </w:rPr>
        <w:t xml:space="preserve">umowy </w:t>
      </w:r>
      <w:r w:rsidRPr="006E26A7">
        <w:rPr>
          <w:sz w:val="24"/>
          <w:szCs w:val="24"/>
        </w:rPr>
        <w:t xml:space="preserve">pozwalającej na zaoszczędzenie czasu realizacji </w:t>
      </w:r>
      <w:r w:rsidRPr="006E26A7">
        <w:rPr>
          <w:sz w:val="24"/>
          <w:szCs w:val="24"/>
        </w:rPr>
        <w:br/>
      </w:r>
      <w:r w:rsidR="005B2E06" w:rsidRPr="006E26A7">
        <w:rPr>
          <w:sz w:val="24"/>
          <w:szCs w:val="24"/>
        </w:rPr>
        <w:t>Umowy</w:t>
      </w:r>
      <w:r w:rsidRPr="006E26A7">
        <w:rPr>
          <w:sz w:val="24"/>
          <w:szCs w:val="24"/>
        </w:rPr>
        <w:t>, jak również kosztów eksploatacji wykonanego przedmiotu umowy,</w:t>
      </w:r>
    </w:p>
    <w:p w:rsidR="00B469FC" w:rsidRPr="006E26A7" w:rsidRDefault="00B469FC" w:rsidP="00973297">
      <w:pPr>
        <w:pStyle w:val="Akapitzlist"/>
        <w:numPr>
          <w:ilvl w:val="0"/>
          <w:numId w:val="24"/>
        </w:numPr>
        <w:suppressAutoHyphens/>
        <w:spacing w:before="120" w:after="120"/>
        <w:jc w:val="both"/>
        <w:rPr>
          <w:sz w:val="16"/>
          <w:szCs w:val="16"/>
        </w:rPr>
      </w:pPr>
      <w:r w:rsidRPr="006E26A7">
        <w:rPr>
          <w:sz w:val="24"/>
          <w:szCs w:val="24"/>
        </w:rPr>
        <w:t xml:space="preserve">konieczności zrealizowania Umowy przy zastosowaniu innych </w:t>
      </w:r>
      <w:r w:rsidRPr="006E26A7">
        <w:rPr>
          <w:sz w:val="24"/>
          <w:szCs w:val="24"/>
        </w:rPr>
        <w:br/>
        <w:t>rozwiązań</w:t>
      </w:r>
      <w:r w:rsidR="00715D6C" w:rsidRPr="006E26A7">
        <w:rPr>
          <w:sz w:val="24"/>
          <w:szCs w:val="24"/>
        </w:rPr>
        <w:t xml:space="preserve"> technicznych lub materiałowych</w:t>
      </w:r>
      <w:r w:rsidR="00CC154D" w:rsidRPr="006E26A7">
        <w:rPr>
          <w:sz w:val="24"/>
          <w:szCs w:val="24"/>
        </w:rPr>
        <w:t xml:space="preserve"> ze względu na zmiany obowiązującego prawa</w:t>
      </w:r>
      <w:r w:rsidR="00715D6C" w:rsidRPr="006E26A7">
        <w:rPr>
          <w:sz w:val="24"/>
          <w:szCs w:val="24"/>
        </w:rPr>
        <w:t>,</w:t>
      </w:r>
    </w:p>
    <w:p w:rsidR="00715D6C" w:rsidRPr="006E26A7" w:rsidRDefault="00715D6C" w:rsidP="00973297">
      <w:pPr>
        <w:pStyle w:val="Akapitzlist"/>
        <w:numPr>
          <w:ilvl w:val="0"/>
          <w:numId w:val="24"/>
        </w:numPr>
        <w:suppressAutoHyphens/>
        <w:spacing w:before="120" w:after="120"/>
        <w:jc w:val="both"/>
        <w:rPr>
          <w:sz w:val="16"/>
          <w:szCs w:val="16"/>
        </w:rPr>
      </w:pPr>
      <w:r w:rsidRPr="006E26A7">
        <w:rPr>
          <w:sz w:val="24"/>
          <w:szCs w:val="24"/>
        </w:rPr>
        <w:t xml:space="preserve">konieczność zrealizowania umowy przy użyciu innych komponentów (podzespołów, części, elementów) niż zaoferowane </w:t>
      </w:r>
      <w:r w:rsidR="007622E4" w:rsidRPr="006E26A7">
        <w:rPr>
          <w:sz w:val="24"/>
          <w:szCs w:val="24"/>
        </w:rPr>
        <w:t xml:space="preserve">ofercie, </w:t>
      </w:r>
      <w:r w:rsidRPr="006E26A7">
        <w:rPr>
          <w:sz w:val="24"/>
          <w:szCs w:val="24"/>
        </w:rPr>
        <w:t>w przypadku zaprzestania ich prod</w:t>
      </w:r>
      <w:r w:rsidR="00CC154D" w:rsidRPr="006E26A7">
        <w:rPr>
          <w:sz w:val="24"/>
          <w:szCs w:val="24"/>
        </w:rPr>
        <w:t>ukcji, niedostępności na rynku</w:t>
      </w:r>
      <w:r w:rsidR="007622E4" w:rsidRPr="006E26A7">
        <w:rPr>
          <w:sz w:val="24"/>
          <w:szCs w:val="24"/>
        </w:rPr>
        <w:t>, zmiany producenta.</w:t>
      </w:r>
      <w:r w:rsidR="00CC154D" w:rsidRPr="006E26A7">
        <w:rPr>
          <w:sz w:val="24"/>
          <w:szCs w:val="24"/>
        </w:rPr>
        <w:t xml:space="preserve"> </w:t>
      </w:r>
      <w:r w:rsidR="00CC154D" w:rsidRPr="006E26A7">
        <w:rPr>
          <w:sz w:val="24"/>
          <w:szCs w:val="24"/>
        </w:rPr>
        <w:br/>
      </w:r>
      <w:r w:rsidR="007622E4" w:rsidRPr="006E26A7">
        <w:rPr>
          <w:sz w:val="24"/>
          <w:szCs w:val="24"/>
        </w:rPr>
        <w:t>W/w komponenty</w:t>
      </w:r>
      <w:r w:rsidR="00073F48" w:rsidRPr="006E26A7">
        <w:rPr>
          <w:sz w:val="24"/>
          <w:szCs w:val="24"/>
        </w:rPr>
        <w:t xml:space="preserve"> (podzespołów, części, elementów)</w:t>
      </w:r>
      <w:r w:rsidR="007622E4" w:rsidRPr="006E26A7">
        <w:rPr>
          <w:sz w:val="24"/>
          <w:szCs w:val="24"/>
        </w:rPr>
        <w:t xml:space="preserve"> muszą być zgodne z wymaganiami Zamawiającego określonymi w </w:t>
      </w:r>
      <w:proofErr w:type="spellStart"/>
      <w:r w:rsidR="007622E4" w:rsidRPr="006E26A7">
        <w:rPr>
          <w:sz w:val="24"/>
          <w:szCs w:val="24"/>
        </w:rPr>
        <w:t>s.i.w.z</w:t>
      </w:r>
      <w:proofErr w:type="spellEnd"/>
      <w:r w:rsidR="007622E4" w:rsidRPr="006E26A7">
        <w:rPr>
          <w:sz w:val="24"/>
          <w:szCs w:val="24"/>
        </w:rPr>
        <w:t>., o parametrach nie gorszych niż zaoferowane przez Wykonawcę w ofercie.</w:t>
      </w:r>
    </w:p>
    <w:p w:rsidR="00B469FC" w:rsidRPr="006E26A7" w:rsidRDefault="00B469FC" w:rsidP="00973297">
      <w:pPr>
        <w:pStyle w:val="Akapitzlist"/>
        <w:numPr>
          <w:ilvl w:val="0"/>
          <w:numId w:val="14"/>
        </w:numPr>
        <w:suppressAutoHyphens/>
        <w:spacing w:before="120" w:after="120"/>
        <w:jc w:val="both"/>
        <w:rPr>
          <w:sz w:val="24"/>
          <w:szCs w:val="24"/>
        </w:rPr>
      </w:pPr>
      <w:r w:rsidRPr="006E26A7">
        <w:rPr>
          <w:sz w:val="24"/>
          <w:szCs w:val="24"/>
        </w:rPr>
        <w:t xml:space="preserve">zmiany organizacji spełniania świadczenia w przypadkach, gdy jest to uzasadnione potrzebami Zamawiającego tj.:    </w:t>
      </w:r>
    </w:p>
    <w:p w:rsidR="00B469FC" w:rsidRPr="006E26A7" w:rsidRDefault="00B469FC" w:rsidP="000971C2">
      <w:pPr>
        <w:pStyle w:val="Akapitzlist"/>
        <w:numPr>
          <w:ilvl w:val="0"/>
          <w:numId w:val="25"/>
        </w:numPr>
        <w:suppressAutoHyphens/>
        <w:spacing w:before="120" w:after="120"/>
        <w:jc w:val="both"/>
        <w:rPr>
          <w:sz w:val="24"/>
          <w:szCs w:val="24"/>
        </w:rPr>
      </w:pPr>
      <w:r w:rsidRPr="006E26A7">
        <w:rPr>
          <w:sz w:val="24"/>
          <w:szCs w:val="24"/>
        </w:rPr>
        <w:t>zmiana terminu lub warunków dost</w:t>
      </w:r>
      <w:r w:rsidR="00557930" w:rsidRPr="006E26A7">
        <w:rPr>
          <w:sz w:val="24"/>
          <w:szCs w:val="24"/>
        </w:rPr>
        <w:t>awy, o których mowa w § 2 ust. 1</w:t>
      </w:r>
      <w:r w:rsidRPr="006E26A7">
        <w:rPr>
          <w:sz w:val="24"/>
          <w:szCs w:val="24"/>
        </w:rPr>
        <w:t xml:space="preserve"> niniejszej Umowy lub sposobu rozliczania albo dokonywania płatności na rzecz Wykonawcy na skutek:</w:t>
      </w:r>
    </w:p>
    <w:p w:rsidR="00B469FC" w:rsidRPr="006E26A7" w:rsidRDefault="00B469FC" w:rsidP="000971C2">
      <w:pPr>
        <w:pStyle w:val="Akapitzlist"/>
        <w:numPr>
          <w:ilvl w:val="0"/>
          <w:numId w:val="30"/>
        </w:numPr>
        <w:suppressAutoHyphens/>
        <w:spacing w:before="120" w:after="120"/>
        <w:jc w:val="both"/>
        <w:rPr>
          <w:sz w:val="24"/>
          <w:szCs w:val="24"/>
        </w:rPr>
      </w:pPr>
      <w:r w:rsidRPr="006E26A7">
        <w:rPr>
          <w:sz w:val="24"/>
          <w:szCs w:val="24"/>
        </w:rPr>
        <w:t xml:space="preserve"> zmiany uwarunkowań finansowych po stronie Zamawiającego spowodowanych działaniami lub zaniechaniami instytucji polskich bądź Unii Europejskiej zaangażowanych w realizację, kontrolę lub finansowanie projektu w ramach którego jest realizowany przedmiot Umowy </w:t>
      </w:r>
      <w:r w:rsidRPr="006E26A7">
        <w:rPr>
          <w:sz w:val="24"/>
          <w:szCs w:val="24"/>
        </w:rPr>
        <w:br/>
        <w:t xml:space="preserve">(w szczególności takich jak zmiana lub przyjęcie nowych wytycznych </w:t>
      </w:r>
      <w:r w:rsidRPr="006E26A7">
        <w:rPr>
          <w:sz w:val="24"/>
          <w:szCs w:val="24"/>
        </w:rPr>
        <w:br/>
        <w:t>w zakresie kwalifikowalności wydatków czy sprawozdawczości w zakresie realizacji projektu, zmiany terminów) lub,</w:t>
      </w:r>
    </w:p>
    <w:p w:rsidR="00DA239A" w:rsidRPr="006E26A7" w:rsidRDefault="00B469FC" w:rsidP="000971C2">
      <w:pPr>
        <w:pStyle w:val="Akapitzlist"/>
        <w:numPr>
          <w:ilvl w:val="0"/>
          <w:numId w:val="30"/>
        </w:numPr>
        <w:suppressAutoHyphens/>
        <w:spacing w:before="120" w:after="120"/>
        <w:jc w:val="both"/>
        <w:rPr>
          <w:sz w:val="24"/>
          <w:szCs w:val="24"/>
        </w:rPr>
      </w:pPr>
      <w:r w:rsidRPr="006E26A7">
        <w:rPr>
          <w:sz w:val="24"/>
          <w:szCs w:val="24"/>
        </w:rPr>
        <w:t>trudności organizacyjnych związanych ze zorganizowaniem Zespołu Odbioru, o którym mowa w § 4 ust. 6 niniejszej Umowy</w:t>
      </w:r>
      <w:r w:rsidR="00DA239A" w:rsidRPr="006E26A7">
        <w:rPr>
          <w:sz w:val="24"/>
          <w:szCs w:val="24"/>
        </w:rPr>
        <w:t>,</w:t>
      </w:r>
    </w:p>
    <w:p w:rsidR="00B469FC" w:rsidRPr="006E26A7" w:rsidRDefault="00B469FC" w:rsidP="000971C2">
      <w:pPr>
        <w:pStyle w:val="Akapitzlist"/>
        <w:numPr>
          <w:ilvl w:val="0"/>
          <w:numId w:val="25"/>
        </w:numPr>
        <w:spacing w:after="120"/>
        <w:jc w:val="both"/>
        <w:rPr>
          <w:sz w:val="24"/>
          <w:szCs w:val="24"/>
        </w:rPr>
      </w:pPr>
      <w:r w:rsidRPr="006E26A7">
        <w:rPr>
          <w:sz w:val="24"/>
          <w:szCs w:val="24"/>
        </w:rPr>
        <w:t>zmiana zasad dokonywania odbiorów przedmiotu</w:t>
      </w:r>
      <w:r w:rsidR="00E4496C" w:rsidRPr="006E26A7">
        <w:rPr>
          <w:sz w:val="24"/>
          <w:szCs w:val="24"/>
        </w:rPr>
        <w:t xml:space="preserve"> Umowy</w:t>
      </w:r>
      <w:r w:rsidRPr="006E26A7">
        <w:rPr>
          <w:sz w:val="24"/>
          <w:szCs w:val="24"/>
        </w:rPr>
        <w:t>, jeśli jest to uzasadnione względami organizacyjnymi oraz nie wpłynie na pogorszenie norm bezpieczeństwa i nie spowoduje zwiększenia kosztów dokonywania odbiorów, które obciążałyby Zamawiającego.</w:t>
      </w:r>
    </w:p>
    <w:p w:rsidR="00B469FC" w:rsidRPr="006E26A7" w:rsidRDefault="00B469FC" w:rsidP="000971C2">
      <w:pPr>
        <w:pStyle w:val="Akapitzlist"/>
        <w:numPr>
          <w:ilvl w:val="0"/>
          <w:numId w:val="25"/>
        </w:numPr>
        <w:spacing w:after="120"/>
        <w:jc w:val="both"/>
        <w:rPr>
          <w:sz w:val="24"/>
          <w:szCs w:val="24"/>
        </w:rPr>
      </w:pPr>
      <w:r w:rsidRPr="006E26A7">
        <w:rPr>
          <w:sz w:val="24"/>
          <w:szCs w:val="24"/>
        </w:rPr>
        <w:t xml:space="preserve">zmiana zakresu dokumentów przedstawionych wzajemnie przez Strony </w:t>
      </w:r>
      <w:r w:rsidRPr="006E26A7">
        <w:rPr>
          <w:sz w:val="24"/>
          <w:szCs w:val="24"/>
        </w:rPr>
        <w:br/>
        <w:t xml:space="preserve">w trakcie realizacji Umowy lub sposobu informowania o realizacji Umowy. </w:t>
      </w:r>
      <w:r w:rsidRPr="006E26A7">
        <w:rPr>
          <w:sz w:val="24"/>
          <w:szCs w:val="24"/>
        </w:rPr>
        <w:lastRenderedPageBreak/>
        <w:t xml:space="preserve">Zmiana ta nie może spowodować braku informacji niezbędnych Zamawiającemu do prawidłowej realizacji Umowy. </w:t>
      </w:r>
    </w:p>
    <w:p w:rsidR="008320F3" w:rsidRPr="006E26A7" w:rsidRDefault="00151A60" w:rsidP="00973297">
      <w:pPr>
        <w:pStyle w:val="Akapitzlist"/>
        <w:numPr>
          <w:ilvl w:val="0"/>
          <w:numId w:val="14"/>
        </w:numPr>
        <w:jc w:val="both"/>
        <w:rPr>
          <w:sz w:val="24"/>
          <w:szCs w:val="24"/>
        </w:rPr>
      </w:pPr>
      <w:r w:rsidRPr="006E26A7">
        <w:rPr>
          <w:sz w:val="24"/>
          <w:szCs w:val="24"/>
        </w:rPr>
        <w:t>zmiana terminów dostawy, o których</w:t>
      </w:r>
      <w:r w:rsidR="008320F3" w:rsidRPr="006E26A7">
        <w:rPr>
          <w:sz w:val="24"/>
          <w:szCs w:val="24"/>
        </w:rPr>
        <w:t xml:space="preserve"> mowa w § 2 ust. 1 niniejszej Umowy na wniosek Wykonawcy, w przypadku wystąpienia</w:t>
      </w:r>
      <w:r w:rsidR="007C1662" w:rsidRPr="006E26A7">
        <w:rPr>
          <w:sz w:val="24"/>
          <w:szCs w:val="24"/>
        </w:rPr>
        <w:t xml:space="preserve"> niezależnych od Wykonawcy</w:t>
      </w:r>
      <w:r w:rsidR="008320F3" w:rsidRPr="006E26A7">
        <w:rPr>
          <w:sz w:val="24"/>
          <w:szCs w:val="24"/>
        </w:rPr>
        <w:t xml:space="preserve"> opóźnień w dostawach części</w:t>
      </w:r>
      <w:r w:rsidR="007C1662" w:rsidRPr="006E26A7">
        <w:rPr>
          <w:sz w:val="24"/>
          <w:szCs w:val="24"/>
        </w:rPr>
        <w:t>, podzespołów</w:t>
      </w:r>
      <w:r w:rsidR="008320F3" w:rsidRPr="006E26A7">
        <w:rPr>
          <w:sz w:val="24"/>
          <w:szCs w:val="24"/>
        </w:rPr>
        <w:t xml:space="preserve"> lub materiałów niezbędnych do wykonania przedmiotu Umowy</w:t>
      </w:r>
      <w:r w:rsidR="00E4496C" w:rsidRPr="006E26A7">
        <w:rPr>
          <w:sz w:val="24"/>
          <w:szCs w:val="24"/>
        </w:rPr>
        <w:t>, potwierdzonych</w:t>
      </w:r>
      <w:r w:rsidR="0032039E" w:rsidRPr="006E26A7">
        <w:rPr>
          <w:sz w:val="24"/>
          <w:szCs w:val="24"/>
        </w:rPr>
        <w:t xml:space="preserve"> przez dostawców w/w komponentów</w:t>
      </w:r>
      <w:r w:rsidR="00770BC6" w:rsidRPr="006E26A7">
        <w:rPr>
          <w:sz w:val="24"/>
          <w:szCs w:val="24"/>
        </w:rPr>
        <w:t xml:space="preserve"> lub opóźnień wynikających ze zmian warunków przyłączenia punktu ładowania do sieci dystrybucyjnej wskazanych przez PGE, bądź opóźnień w dokonywaniu odbiorów przez PGE</w:t>
      </w:r>
      <w:r w:rsidR="00105DD7" w:rsidRPr="006E26A7">
        <w:rPr>
          <w:sz w:val="24"/>
          <w:szCs w:val="24"/>
        </w:rPr>
        <w:t xml:space="preserve"> o czas niezbędny na przeprowadzenie odbiorów </w:t>
      </w:r>
      <w:r w:rsidR="00E0707D" w:rsidRPr="006E26A7">
        <w:rPr>
          <w:sz w:val="24"/>
          <w:szCs w:val="24"/>
        </w:rPr>
        <w:t xml:space="preserve">przez PGE </w:t>
      </w:r>
      <w:r w:rsidR="00105DD7" w:rsidRPr="006E26A7">
        <w:rPr>
          <w:sz w:val="24"/>
          <w:szCs w:val="24"/>
        </w:rPr>
        <w:t>czy dostosowanie do nowych warunków przyłączenia punktu ładowania.</w:t>
      </w:r>
    </w:p>
    <w:p w:rsidR="00E930B6" w:rsidRPr="006E26A7" w:rsidRDefault="00E930B6" w:rsidP="00973297">
      <w:pPr>
        <w:pStyle w:val="Akapitzlist"/>
        <w:numPr>
          <w:ilvl w:val="0"/>
          <w:numId w:val="14"/>
        </w:numPr>
        <w:spacing w:before="120" w:after="120"/>
        <w:ind w:left="714" w:hanging="357"/>
        <w:contextualSpacing w:val="0"/>
        <w:jc w:val="both"/>
        <w:rPr>
          <w:sz w:val="24"/>
          <w:szCs w:val="24"/>
        </w:rPr>
      </w:pPr>
      <w:r w:rsidRPr="006E26A7">
        <w:rPr>
          <w:sz w:val="24"/>
          <w:szCs w:val="24"/>
        </w:rPr>
        <w:t xml:space="preserve">zmiana wartości Umowy o różnicę wynikającą ze zmiany ustawowej stawki podatku VAT w trakcie obowiązywania Umowy. </w:t>
      </w:r>
    </w:p>
    <w:p w:rsidR="00A77AF3" w:rsidRPr="006E26A7" w:rsidRDefault="00A77AF3" w:rsidP="00973297">
      <w:pPr>
        <w:pStyle w:val="Akapitzlist"/>
        <w:numPr>
          <w:ilvl w:val="0"/>
          <w:numId w:val="14"/>
        </w:numPr>
        <w:spacing w:before="120" w:after="120"/>
        <w:ind w:left="714" w:hanging="357"/>
        <w:contextualSpacing w:val="0"/>
        <w:jc w:val="both"/>
        <w:rPr>
          <w:sz w:val="24"/>
          <w:szCs w:val="24"/>
        </w:rPr>
      </w:pPr>
      <w:r w:rsidRPr="006E26A7">
        <w:rPr>
          <w:sz w:val="24"/>
          <w:szCs w:val="24"/>
        </w:rPr>
        <w:t>zmiana stawki wynagrodze</w:t>
      </w:r>
      <w:r w:rsidR="00501F88" w:rsidRPr="006E26A7">
        <w:rPr>
          <w:sz w:val="24"/>
          <w:szCs w:val="24"/>
        </w:rPr>
        <w:t>nia określonego w § 3 ust. 1 – 5</w:t>
      </w:r>
      <w:r w:rsidRPr="006E26A7">
        <w:rPr>
          <w:sz w:val="24"/>
          <w:szCs w:val="24"/>
        </w:rPr>
        <w:t xml:space="preserve"> niniejszej Umowy, </w:t>
      </w:r>
      <w:r w:rsidRPr="006E26A7">
        <w:rPr>
          <w:sz w:val="24"/>
          <w:szCs w:val="24"/>
        </w:rPr>
        <w:br/>
        <w:t xml:space="preserve">w przypadku zmiany wysokości minimalnego wynagrodzenia za pracę ustalonego na podstawie art. 2 ust. 3-5 ustawy z dnia 10 października 2002 r. o minimalnym </w:t>
      </w:r>
      <w:r w:rsidR="00A3496B" w:rsidRPr="006E26A7">
        <w:rPr>
          <w:sz w:val="24"/>
          <w:szCs w:val="24"/>
        </w:rPr>
        <w:br/>
      </w:r>
      <w:r w:rsidRPr="006E26A7">
        <w:rPr>
          <w:sz w:val="24"/>
          <w:szCs w:val="24"/>
        </w:rPr>
        <w:t>wynagrodzeniu za pracę (Dz. U. z 2002 r. nr 200 poz. 1679 ze zm.). Stawka, o której mowa powyżej ulegnie zmianie odpowiednio do zmiany wysokości k</w:t>
      </w:r>
      <w:r w:rsidR="00DF4897" w:rsidRPr="006E26A7">
        <w:rPr>
          <w:sz w:val="24"/>
          <w:szCs w:val="24"/>
        </w:rPr>
        <w:t>osztów pracy ponoszonych przez W</w:t>
      </w:r>
      <w:r w:rsidRPr="006E26A7">
        <w:rPr>
          <w:sz w:val="24"/>
          <w:szCs w:val="24"/>
        </w:rPr>
        <w:t>ykonawcę w związku z realizacją przedmiotowego zamówienia, o ile zmiana kosztów pracy wynika ze zmiany przepisów prawa dot. wysokości minimalnego wynagrodzenia za pracę. Wprowadzenie zmiany</w:t>
      </w:r>
      <w:r w:rsidR="00DF4897" w:rsidRPr="006E26A7">
        <w:rPr>
          <w:sz w:val="24"/>
          <w:szCs w:val="24"/>
        </w:rPr>
        <w:t xml:space="preserve"> stawki możliwe będzie, </w:t>
      </w:r>
      <w:r w:rsidR="00031F2F" w:rsidRPr="006E26A7">
        <w:rPr>
          <w:sz w:val="24"/>
          <w:szCs w:val="24"/>
        </w:rPr>
        <w:br/>
      </w:r>
      <w:r w:rsidR="00DF4897" w:rsidRPr="006E26A7">
        <w:rPr>
          <w:sz w:val="24"/>
          <w:szCs w:val="24"/>
        </w:rPr>
        <w:t>jeżeli W</w:t>
      </w:r>
      <w:r w:rsidRPr="006E26A7">
        <w:rPr>
          <w:sz w:val="24"/>
          <w:szCs w:val="24"/>
        </w:rPr>
        <w:t>ykonawca:</w:t>
      </w:r>
    </w:p>
    <w:p w:rsidR="00A77AF3" w:rsidRPr="006E26A7" w:rsidRDefault="00A77AF3" w:rsidP="000971C2">
      <w:pPr>
        <w:pStyle w:val="Akapitzlist"/>
        <w:numPr>
          <w:ilvl w:val="0"/>
          <w:numId w:val="69"/>
        </w:numPr>
        <w:suppressAutoHyphens/>
        <w:autoSpaceDN w:val="0"/>
        <w:ind w:left="993" w:hanging="284"/>
        <w:contextualSpacing w:val="0"/>
        <w:jc w:val="both"/>
        <w:rPr>
          <w:sz w:val="24"/>
          <w:szCs w:val="24"/>
        </w:rPr>
      </w:pPr>
      <w:r w:rsidRPr="006E26A7">
        <w:rPr>
          <w:sz w:val="24"/>
          <w:szCs w:val="24"/>
        </w:rPr>
        <w:t>udowodni, że zmiana wyżej wymienionych przepisów będzie miała wpływ na kos</w:t>
      </w:r>
      <w:r w:rsidR="00DF4897" w:rsidRPr="006E26A7">
        <w:rPr>
          <w:sz w:val="24"/>
          <w:szCs w:val="24"/>
        </w:rPr>
        <w:t>zty wykonania zamówienia przez W</w:t>
      </w:r>
      <w:r w:rsidRPr="006E26A7">
        <w:rPr>
          <w:sz w:val="24"/>
          <w:szCs w:val="24"/>
        </w:rPr>
        <w:t>ykonawcę,</w:t>
      </w:r>
    </w:p>
    <w:p w:rsidR="00A77AF3" w:rsidRPr="006E26A7" w:rsidRDefault="00A77AF3" w:rsidP="000971C2">
      <w:pPr>
        <w:pStyle w:val="Akapitzlist"/>
        <w:numPr>
          <w:ilvl w:val="0"/>
          <w:numId w:val="69"/>
        </w:numPr>
        <w:suppressAutoHyphens/>
        <w:autoSpaceDN w:val="0"/>
        <w:spacing w:before="120" w:after="120"/>
        <w:ind w:left="993" w:hanging="284"/>
        <w:contextualSpacing w:val="0"/>
        <w:jc w:val="both"/>
        <w:rPr>
          <w:sz w:val="24"/>
          <w:szCs w:val="24"/>
        </w:rPr>
      </w:pPr>
      <w:r w:rsidRPr="006E26A7">
        <w:rPr>
          <w:sz w:val="24"/>
          <w:szCs w:val="24"/>
        </w:rPr>
        <w:t>wykaże, jaką część stawki stanowią koszty</w:t>
      </w:r>
      <w:r w:rsidR="00DF4897" w:rsidRPr="006E26A7">
        <w:rPr>
          <w:sz w:val="24"/>
          <w:szCs w:val="24"/>
        </w:rPr>
        <w:t xml:space="preserve"> pracy ponoszone przez W</w:t>
      </w:r>
      <w:r w:rsidRPr="006E26A7">
        <w:rPr>
          <w:sz w:val="24"/>
          <w:szCs w:val="24"/>
        </w:rPr>
        <w:t xml:space="preserve">ykonawcę </w:t>
      </w:r>
      <w:r w:rsidR="00DF4897" w:rsidRPr="006E26A7">
        <w:rPr>
          <w:sz w:val="24"/>
          <w:szCs w:val="24"/>
        </w:rPr>
        <w:br/>
      </w:r>
      <w:r w:rsidRPr="006E26A7">
        <w:rPr>
          <w:sz w:val="24"/>
          <w:szCs w:val="24"/>
        </w:rPr>
        <w:t>w trakcie realizacji zamówienia oraz jak zmiana przepisów wpłynie na wysokość tych kosztów. Zamawiający zastrzega sobie prawo do wniesienia zastrzeżeń dotyczących wysokości koszt</w:t>
      </w:r>
      <w:r w:rsidR="00DF4897" w:rsidRPr="006E26A7">
        <w:rPr>
          <w:sz w:val="24"/>
          <w:szCs w:val="24"/>
        </w:rPr>
        <w:t>ów pracy przedstawionych przez W</w:t>
      </w:r>
      <w:r w:rsidRPr="006E26A7">
        <w:rPr>
          <w:sz w:val="24"/>
          <w:szCs w:val="24"/>
        </w:rPr>
        <w:t xml:space="preserve">ykonawcę. </w:t>
      </w:r>
      <w:r w:rsidR="00DF4897" w:rsidRPr="006E26A7">
        <w:rPr>
          <w:sz w:val="24"/>
          <w:szCs w:val="24"/>
        </w:rPr>
        <w:br/>
      </w:r>
      <w:r w:rsidRPr="006E26A7">
        <w:rPr>
          <w:sz w:val="24"/>
          <w:szCs w:val="24"/>
        </w:rPr>
        <w:t>W s</w:t>
      </w:r>
      <w:r w:rsidR="00DF4897" w:rsidRPr="006E26A7">
        <w:rPr>
          <w:sz w:val="24"/>
          <w:szCs w:val="24"/>
        </w:rPr>
        <w:t>zczególności W</w:t>
      </w:r>
      <w:r w:rsidRPr="006E26A7">
        <w:rPr>
          <w:sz w:val="24"/>
          <w:szCs w:val="24"/>
        </w:rPr>
        <w:t xml:space="preserve">ykonawca będzie zobowiązany do przedstawienia na żądanie </w:t>
      </w:r>
      <w:r w:rsidR="00DF4897" w:rsidRPr="006E26A7">
        <w:rPr>
          <w:sz w:val="24"/>
          <w:szCs w:val="24"/>
        </w:rPr>
        <w:t>Z</w:t>
      </w:r>
      <w:r w:rsidRPr="006E26A7">
        <w:rPr>
          <w:sz w:val="24"/>
          <w:szCs w:val="24"/>
        </w:rPr>
        <w:t>amawiającego kalkulacji kosztów składających się na stawkę wraz z dowodami potwierdzającymi ponoszenie poszcze</w:t>
      </w:r>
      <w:r w:rsidR="00DF4897" w:rsidRPr="006E26A7">
        <w:rPr>
          <w:sz w:val="24"/>
          <w:szCs w:val="24"/>
        </w:rPr>
        <w:t>gólnych rodzajów kosztów przez W</w:t>
      </w:r>
      <w:r w:rsidRPr="006E26A7">
        <w:rPr>
          <w:sz w:val="24"/>
          <w:szCs w:val="24"/>
        </w:rPr>
        <w:t>ykonawcę.</w:t>
      </w:r>
    </w:p>
    <w:p w:rsidR="00884B60" w:rsidRPr="006E26A7" w:rsidRDefault="00DF4897" w:rsidP="000971C2">
      <w:pPr>
        <w:pStyle w:val="Akapitzlist"/>
        <w:numPr>
          <w:ilvl w:val="0"/>
          <w:numId w:val="107"/>
        </w:numPr>
        <w:suppressAutoHyphens/>
        <w:autoSpaceDN w:val="0"/>
        <w:spacing w:before="120" w:after="120"/>
        <w:contextualSpacing w:val="0"/>
        <w:jc w:val="both"/>
        <w:rPr>
          <w:sz w:val="24"/>
          <w:szCs w:val="24"/>
        </w:rPr>
      </w:pPr>
      <w:r w:rsidRPr="006E26A7">
        <w:rPr>
          <w:sz w:val="24"/>
          <w:szCs w:val="24"/>
        </w:rPr>
        <w:t xml:space="preserve"> </w:t>
      </w:r>
      <w:r w:rsidR="00884B60" w:rsidRPr="006E26A7">
        <w:rPr>
          <w:sz w:val="24"/>
          <w:szCs w:val="24"/>
        </w:rPr>
        <w:t>Zmiana stawki wynagrodze</w:t>
      </w:r>
      <w:r w:rsidR="00501F88" w:rsidRPr="006E26A7">
        <w:rPr>
          <w:sz w:val="24"/>
          <w:szCs w:val="24"/>
        </w:rPr>
        <w:t>nia określonego w § 3 ust. 1 – 5</w:t>
      </w:r>
      <w:r w:rsidR="00884B60" w:rsidRPr="006E26A7">
        <w:rPr>
          <w:sz w:val="24"/>
          <w:szCs w:val="24"/>
        </w:rPr>
        <w:t xml:space="preserve"> niniejszej Umowy, </w:t>
      </w:r>
      <w:r w:rsidR="00884B60" w:rsidRPr="006E26A7">
        <w:rPr>
          <w:sz w:val="24"/>
          <w:szCs w:val="24"/>
        </w:rPr>
        <w:br/>
        <w:t xml:space="preserve">w przypadku zmiany zasad gromadzenia i wysokości wpłat do pracowniczych planów kapitałowych, o których mowa w ustawie z dnia 4 października 2018 r. </w:t>
      </w:r>
      <w:r w:rsidR="00884B60" w:rsidRPr="006E26A7">
        <w:rPr>
          <w:sz w:val="24"/>
          <w:szCs w:val="24"/>
        </w:rPr>
        <w:br/>
        <w:t>o pracowniczych planach kapitałowych. Stawka ulegnie zmianie odpowiednio do wysokości kosztów ponoszonych przez Wykonawcę w związku z realizacją przedmiotowego zamówienia publicznego, o ile zmiana tych kosztów wynika ze zmiany przepisów prawa dot. zasad gromadzenia i wysokości wpłat do pracowniczych planów kapitałowych. Wprowadzenie zmiany stawki będzie możliwe, jeżeli Wykonawca:</w:t>
      </w:r>
    </w:p>
    <w:p w:rsidR="00884B60" w:rsidRPr="006E26A7" w:rsidRDefault="00884B60" w:rsidP="000971C2">
      <w:pPr>
        <w:pStyle w:val="Akapitzlist"/>
        <w:numPr>
          <w:ilvl w:val="1"/>
          <w:numId w:val="106"/>
        </w:numPr>
        <w:spacing w:after="200"/>
        <w:ind w:left="1418"/>
        <w:jc w:val="both"/>
        <w:rPr>
          <w:sz w:val="24"/>
          <w:szCs w:val="24"/>
        </w:rPr>
      </w:pPr>
      <w:r w:rsidRPr="006E26A7">
        <w:rPr>
          <w:sz w:val="24"/>
          <w:szCs w:val="24"/>
        </w:rPr>
        <w:t>udowodni, że zmiana przepisów, o których mowa powyżej będzie miała wpływ na koszty wykonania zamówienia przez Wykonawcę.</w:t>
      </w:r>
    </w:p>
    <w:p w:rsidR="00884B60" w:rsidRPr="006E26A7" w:rsidRDefault="00884B60" w:rsidP="000971C2">
      <w:pPr>
        <w:pStyle w:val="Akapitzlist"/>
        <w:numPr>
          <w:ilvl w:val="1"/>
          <w:numId w:val="106"/>
        </w:numPr>
        <w:spacing w:after="200"/>
        <w:ind w:left="1418"/>
        <w:jc w:val="both"/>
        <w:rPr>
          <w:sz w:val="24"/>
          <w:szCs w:val="24"/>
        </w:rPr>
      </w:pPr>
      <w:r w:rsidRPr="006E26A7">
        <w:rPr>
          <w:sz w:val="24"/>
          <w:szCs w:val="24"/>
        </w:rPr>
        <w:lastRenderedPageBreak/>
        <w:t>wykaże, jaką część stawek stanowią koszty ponoszone przez Wykonawcę w trakcie realizacji niniejszego zamówienia publicznego oraz jak zmiana przepisów wpłynie na wysokość tych kosztów.</w:t>
      </w:r>
    </w:p>
    <w:p w:rsidR="00DF4897" w:rsidRPr="006E26A7" w:rsidRDefault="00DF4897" w:rsidP="000971C2">
      <w:pPr>
        <w:pStyle w:val="Akapitzlist"/>
        <w:numPr>
          <w:ilvl w:val="0"/>
          <w:numId w:val="107"/>
        </w:numPr>
        <w:suppressAutoHyphens/>
        <w:autoSpaceDN w:val="0"/>
        <w:spacing w:before="120" w:after="120" w:line="276" w:lineRule="auto"/>
        <w:jc w:val="both"/>
        <w:rPr>
          <w:sz w:val="24"/>
          <w:szCs w:val="24"/>
        </w:rPr>
      </w:pPr>
      <w:r w:rsidRPr="006E26A7">
        <w:rPr>
          <w:sz w:val="24"/>
          <w:szCs w:val="24"/>
        </w:rPr>
        <w:t>Zmiana stawki wynagrodzenia określonego w § 3 ust. 1 –</w:t>
      </w:r>
      <w:r w:rsidR="00501F88" w:rsidRPr="006E26A7">
        <w:rPr>
          <w:sz w:val="24"/>
          <w:szCs w:val="24"/>
        </w:rPr>
        <w:t xml:space="preserve"> 5</w:t>
      </w:r>
      <w:r w:rsidR="00062C38" w:rsidRPr="006E26A7">
        <w:rPr>
          <w:sz w:val="24"/>
          <w:szCs w:val="24"/>
        </w:rPr>
        <w:t>;</w:t>
      </w:r>
      <w:r w:rsidR="008D7DDB" w:rsidRPr="006E26A7">
        <w:rPr>
          <w:sz w:val="24"/>
          <w:szCs w:val="24"/>
        </w:rPr>
        <w:t xml:space="preserve"> </w:t>
      </w:r>
      <w:r w:rsidRPr="006E26A7">
        <w:rPr>
          <w:sz w:val="24"/>
          <w:szCs w:val="24"/>
        </w:rPr>
        <w:t xml:space="preserve">niniejszej Umowy, </w:t>
      </w:r>
      <w:r w:rsidRPr="006E26A7">
        <w:rPr>
          <w:sz w:val="24"/>
          <w:szCs w:val="24"/>
        </w:rPr>
        <w:br/>
        <w:t>w przypadku zmiany zasad podlegania ubezpieczeniom społecznym lub ubezpieczeniu zdrowotnemu lub wysokości stawki składki na ubezpieczenia społeczne lub zdrowotne. Stawka ulegnie zmianie odpowiednio do wysokości kosztów ponoszonych przez Wykonawcę w związku z realizacją przedmiotowego zamówienia publicznego, o ile zmiana tych kosztów wynika ze zmiany przepisów prawa dot. zasad podlegania ubezpieczeniom społecznym lub ubezpieczeniu zdrowotnemu lub wysokości stawki składki na ubezpieczenia społeczne lub zdrowotne. Wprowadzenie zmiany stawki będzie możliwe, jeżeli Wykonawca:</w:t>
      </w:r>
    </w:p>
    <w:p w:rsidR="00DF4897" w:rsidRPr="006E26A7" w:rsidRDefault="00DF4897" w:rsidP="000971C2">
      <w:pPr>
        <w:pStyle w:val="Akapitzlist"/>
        <w:numPr>
          <w:ilvl w:val="2"/>
          <w:numId w:val="70"/>
        </w:numPr>
        <w:suppressAutoHyphens/>
        <w:autoSpaceDN w:val="0"/>
        <w:ind w:left="993" w:hanging="284"/>
        <w:contextualSpacing w:val="0"/>
        <w:jc w:val="both"/>
        <w:rPr>
          <w:sz w:val="24"/>
          <w:szCs w:val="24"/>
        </w:rPr>
      </w:pPr>
      <w:r w:rsidRPr="006E26A7">
        <w:rPr>
          <w:sz w:val="24"/>
          <w:szCs w:val="24"/>
        </w:rPr>
        <w:t>udowodni, że zmiana przepisów, o których mowa powyżej będzie miała wpływ na koszty wykonania zamówienia przez Wykonawcę.</w:t>
      </w:r>
    </w:p>
    <w:p w:rsidR="00A77AF3" w:rsidRPr="006E26A7" w:rsidRDefault="00DF4897" w:rsidP="000971C2">
      <w:pPr>
        <w:pStyle w:val="Akapitzlist"/>
        <w:numPr>
          <w:ilvl w:val="2"/>
          <w:numId w:val="70"/>
        </w:numPr>
        <w:suppressAutoHyphens/>
        <w:autoSpaceDN w:val="0"/>
        <w:spacing w:before="120" w:after="120"/>
        <w:ind w:left="993" w:hanging="284"/>
        <w:contextualSpacing w:val="0"/>
        <w:jc w:val="both"/>
        <w:rPr>
          <w:sz w:val="24"/>
          <w:szCs w:val="24"/>
        </w:rPr>
      </w:pPr>
      <w:r w:rsidRPr="006E26A7">
        <w:rPr>
          <w:sz w:val="24"/>
          <w:szCs w:val="24"/>
        </w:rPr>
        <w:t xml:space="preserve">wykaże, jaką część stawek stanowią koszty ponoszone przez Wykonawcę w trakcie realizacji niniejszego zamówienia publicznego oraz jak zmiana przepisów wpłynie na wysokość tych kosztów. Zamawiający zastrzega sobie prawo do wniesienia zastrzeżeń dotyczących wysokości kosztów pracy przedstawionych przez Wykonawcę. W szczególności Wykonawca będzie zobowiązany do przedstawienia na żądanie Zamawiającego kalkulacji kosztów składających się na stawkę wraz </w:t>
      </w:r>
      <w:r w:rsidRPr="006E26A7">
        <w:rPr>
          <w:sz w:val="24"/>
          <w:szCs w:val="24"/>
        </w:rPr>
        <w:br/>
        <w:t>z dowodami potwierdzającymi ponoszenie poszczególnych rodzajów kosztów przez Wykonawcę.</w:t>
      </w:r>
    </w:p>
    <w:p w:rsidR="00E930B6" w:rsidRPr="006E26A7" w:rsidRDefault="00E930B6" w:rsidP="000971C2">
      <w:pPr>
        <w:pStyle w:val="Akapitzlist"/>
        <w:numPr>
          <w:ilvl w:val="0"/>
          <w:numId w:val="32"/>
        </w:numPr>
        <w:suppressAutoHyphens/>
        <w:spacing w:before="120" w:after="120"/>
        <w:contextualSpacing w:val="0"/>
        <w:jc w:val="both"/>
        <w:rPr>
          <w:sz w:val="24"/>
          <w:szCs w:val="24"/>
        </w:rPr>
      </w:pPr>
      <w:r w:rsidRPr="006E26A7">
        <w:rPr>
          <w:sz w:val="24"/>
          <w:szCs w:val="24"/>
        </w:rPr>
        <w:t xml:space="preserve">Zmiany, o których mowa w ust. 1 pkt 6 </w:t>
      </w:r>
      <w:proofErr w:type="spellStart"/>
      <w:r w:rsidRPr="006E26A7">
        <w:rPr>
          <w:sz w:val="24"/>
          <w:szCs w:val="24"/>
        </w:rPr>
        <w:t>ppkt</w:t>
      </w:r>
      <w:proofErr w:type="spellEnd"/>
      <w:r w:rsidRPr="006E26A7">
        <w:rPr>
          <w:sz w:val="24"/>
          <w:szCs w:val="24"/>
        </w:rPr>
        <w:t>. a – b</w:t>
      </w:r>
      <w:r w:rsidR="007C1662" w:rsidRPr="006E26A7">
        <w:rPr>
          <w:sz w:val="24"/>
          <w:szCs w:val="24"/>
        </w:rPr>
        <w:t xml:space="preserve"> i ust. 1 pkt 7 niniejszej Umowy</w:t>
      </w:r>
      <w:r w:rsidRPr="006E26A7">
        <w:rPr>
          <w:sz w:val="24"/>
          <w:szCs w:val="24"/>
        </w:rPr>
        <w:t xml:space="preserve"> nie mogą p</w:t>
      </w:r>
      <w:r w:rsidR="006840DB" w:rsidRPr="006E26A7">
        <w:rPr>
          <w:sz w:val="24"/>
          <w:szCs w:val="24"/>
        </w:rPr>
        <w:t>owodować żadnej</w:t>
      </w:r>
      <w:r w:rsidR="00105DD7" w:rsidRPr="006E26A7">
        <w:rPr>
          <w:sz w:val="24"/>
          <w:szCs w:val="24"/>
        </w:rPr>
        <w:t xml:space="preserve"> z</w:t>
      </w:r>
      <w:r w:rsidRPr="006E26A7">
        <w:rPr>
          <w:sz w:val="24"/>
          <w:szCs w:val="24"/>
        </w:rPr>
        <w:t>miany wynagrodzenia</w:t>
      </w:r>
      <w:r w:rsidR="00105DD7" w:rsidRPr="006E26A7">
        <w:rPr>
          <w:sz w:val="24"/>
          <w:szCs w:val="24"/>
        </w:rPr>
        <w:t>,</w:t>
      </w:r>
      <w:r w:rsidR="006840DB" w:rsidRPr="006E26A7">
        <w:rPr>
          <w:sz w:val="24"/>
          <w:szCs w:val="24"/>
        </w:rPr>
        <w:t xml:space="preserve"> </w:t>
      </w:r>
      <w:r w:rsidR="00105DD7" w:rsidRPr="006E26A7">
        <w:rPr>
          <w:sz w:val="24"/>
          <w:szCs w:val="24"/>
        </w:rPr>
        <w:t>t</w:t>
      </w:r>
      <w:r w:rsidR="00062C38" w:rsidRPr="006E26A7">
        <w:rPr>
          <w:sz w:val="24"/>
          <w:szCs w:val="24"/>
        </w:rPr>
        <w:t>erminy</w:t>
      </w:r>
      <w:r w:rsidRPr="006E26A7">
        <w:rPr>
          <w:sz w:val="24"/>
          <w:szCs w:val="24"/>
        </w:rPr>
        <w:t xml:space="preserve"> do</w:t>
      </w:r>
      <w:r w:rsidR="003975A5" w:rsidRPr="006E26A7">
        <w:rPr>
          <w:sz w:val="24"/>
          <w:szCs w:val="24"/>
        </w:rPr>
        <w:t>starczenia poszczególnych partii</w:t>
      </w:r>
      <w:r w:rsidR="007C1662" w:rsidRPr="006E26A7">
        <w:rPr>
          <w:sz w:val="24"/>
          <w:szCs w:val="24"/>
        </w:rPr>
        <w:t xml:space="preserve"> Autobusów, ładowarek małej mocy </w:t>
      </w:r>
      <w:r w:rsidRPr="006E26A7">
        <w:rPr>
          <w:sz w:val="24"/>
          <w:szCs w:val="24"/>
        </w:rPr>
        <w:t>i punktu ładowania stanowiących przedmiot niniejszej Umowy mogą zostać wydłużone</w:t>
      </w:r>
      <w:r w:rsidR="003975A5" w:rsidRPr="006E26A7">
        <w:rPr>
          <w:sz w:val="24"/>
          <w:szCs w:val="24"/>
        </w:rPr>
        <w:t xml:space="preserve"> na wniosek Zamawiającego</w:t>
      </w:r>
      <w:r w:rsidR="007C1662" w:rsidRPr="006E26A7">
        <w:rPr>
          <w:sz w:val="24"/>
          <w:szCs w:val="24"/>
        </w:rPr>
        <w:t xml:space="preserve"> lub Wykonawcy</w:t>
      </w:r>
      <w:r w:rsidR="0032039E" w:rsidRPr="006E26A7">
        <w:rPr>
          <w:sz w:val="24"/>
          <w:szCs w:val="24"/>
        </w:rPr>
        <w:t xml:space="preserve"> </w:t>
      </w:r>
      <w:r w:rsidR="00105DD7" w:rsidRPr="006E26A7">
        <w:rPr>
          <w:sz w:val="24"/>
          <w:szCs w:val="24"/>
        </w:rPr>
        <w:t>w oparciu o wskazane umowne podstawy</w:t>
      </w:r>
      <w:r w:rsidR="00E0707D" w:rsidRPr="006E26A7">
        <w:rPr>
          <w:sz w:val="24"/>
          <w:szCs w:val="24"/>
        </w:rPr>
        <w:t xml:space="preserve">, </w:t>
      </w:r>
      <w:r w:rsidR="00105DD7" w:rsidRPr="006E26A7">
        <w:rPr>
          <w:sz w:val="24"/>
          <w:szCs w:val="24"/>
        </w:rPr>
        <w:t xml:space="preserve"> </w:t>
      </w:r>
      <w:r w:rsidR="00334CE6" w:rsidRPr="006E26A7">
        <w:rPr>
          <w:sz w:val="24"/>
          <w:szCs w:val="24"/>
        </w:rPr>
        <w:br/>
      </w:r>
      <w:r w:rsidRPr="006E26A7">
        <w:rPr>
          <w:sz w:val="24"/>
          <w:szCs w:val="24"/>
        </w:rPr>
        <w:t xml:space="preserve">z zastrzeżeniem, że daty dostaw nie przekroczą:  </w:t>
      </w:r>
    </w:p>
    <w:p w:rsidR="003D33B1" w:rsidRPr="006E26A7" w:rsidRDefault="003D33B1" w:rsidP="000971C2">
      <w:pPr>
        <w:pStyle w:val="Akapitzlist"/>
        <w:numPr>
          <w:ilvl w:val="0"/>
          <w:numId w:val="62"/>
        </w:numPr>
        <w:suppressAutoHyphens/>
        <w:spacing w:before="120" w:after="120"/>
        <w:jc w:val="both"/>
        <w:rPr>
          <w:sz w:val="24"/>
          <w:szCs w:val="24"/>
        </w:rPr>
      </w:pPr>
      <w:r w:rsidRPr="006E26A7">
        <w:rPr>
          <w:sz w:val="24"/>
          <w:szCs w:val="24"/>
        </w:rPr>
        <w:t xml:space="preserve">30 czerwca  </w:t>
      </w:r>
      <w:r w:rsidR="00DD16A2" w:rsidRPr="006E26A7">
        <w:rPr>
          <w:sz w:val="24"/>
          <w:szCs w:val="24"/>
        </w:rPr>
        <w:t xml:space="preserve">2021 </w:t>
      </w:r>
      <w:r w:rsidRPr="006E26A7">
        <w:rPr>
          <w:sz w:val="24"/>
          <w:szCs w:val="24"/>
        </w:rPr>
        <w:t xml:space="preserve">r. </w:t>
      </w:r>
      <w:r w:rsidR="007B61EA" w:rsidRPr="006E26A7">
        <w:rPr>
          <w:sz w:val="24"/>
          <w:szCs w:val="24"/>
        </w:rPr>
        <w:t>–</w:t>
      </w:r>
      <w:r w:rsidR="00275BE3" w:rsidRPr="006E26A7">
        <w:rPr>
          <w:sz w:val="24"/>
          <w:szCs w:val="24"/>
        </w:rPr>
        <w:t xml:space="preserve"> </w:t>
      </w:r>
      <w:r w:rsidR="00DD16A2" w:rsidRPr="006E26A7">
        <w:rPr>
          <w:sz w:val="24"/>
          <w:szCs w:val="24"/>
        </w:rPr>
        <w:t xml:space="preserve">5 szt. </w:t>
      </w:r>
      <w:r w:rsidRPr="006E26A7">
        <w:rPr>
          <w:sz w:val="24"/>
          <w:szCs w:val="24"/>
        </w:rPr>
        <w:t xml:space="preserve">Autobusów, </w:t>
      </w:r>
    </w:p>
    <w:p w:rsidR="003D33B1" w:rsidRPr="006E26A7" w:rsidRDefault="003D33B1" w:rsidP="000971C2">
      <w:pPr>
        <w:pStyle w:val="Akapitzlist"/>
        <w:numPr>
          <w:ilvl w:val="0"/>
          <w:numId w:val="62"/>
        </w:numPr>
        <w:suppressAutoHyphens/>
        <w:spacing w:before="120" w:after="120"/>
        <w:jc w:val="both"/>
        <w:rPr>
          <w:sz w:val="24"/>
          <w:szCs w:val="24"/>
        </w:rPr>
      </w:pPr>
      <w:r w:rsidRPr="006E26A7">
        <w:rPr>
          <w:sz w:val="24"/>
          <w:szCs w:val="24"/>
        </w:rPr>
        <w:t xml:space="preserve">30 września </w:t>
      </w:r>
      <w:r w:rsidR="00DD16A2" w:rsidRPr="006E26A7">
        <w:rPr>
          <w:sz w:val="24"/>
          <w:szCs w:val="24"/>
        </w:rPr>
        <w:t xml:space="preserve">2021 </w:t>
      </w:r>
      <w:r w:rsidRPr="006E26A7">
        <w:rPr>
          <w:sz w:val="24"/>
          <w:szCs w:val="24"/>
        </w:rPr>
        <w:t>r. –</w:t>
      </w:r>
      <w:r w:rsidR="00DD16A2" w:rsidRPr="006E26A7">
        <w:rPr>
          <w:sz w:val="24"/>
          <w:szCs w:val="24"/>
        </w:rPr>
        <w:t>15</w:t>
      </w:r>
      <w:r w:rsidRPr="006E26A7">
        <w:rPr>
          <w:sz w:val="24"/>
          <w:szCs w:val="24"/>
        </w:rPr>
        <w:t>szt. Autobusów,</w:t>
      </w:r>
    </w:p>
    <w:p w:rsidR="000B44DA" w:rsidRPr="006E26A7" w:rsidRDefault="00BD10C4" w:rsidP="000971C2">
      <w:pPr>
        <w:pStyle w:val="Akapitzlist"/>
        <w:numPr>
          <w:ilvl w:val="0"/>
          <w:numId w:val="62"/>
        </w:numPr>
        <w:suppressAutoHyphens/>
        <w:spacing w:before="120" w:after="120"/>
        <w:jc w:val="both"/>
        <w:rPr>
          <w:sz w:val="24"/>
          <w:szCs w:val="24"/>
        </w:rPr>
      </w:pPr>
      <w:r w:rsidRPr="006E26A7">
        <w:rPr>
          <w:sz w:val="24"/>
          <w:szCs w:val="24"/>
        </w:rPr>
        <w:t>30 czerwca</w:t>
      </w:r>
      <w:r w:rsidR="002B7E9D" w:rsidRPr="006E26A7">
        <w:rPr>
          <w:sz w:val="24"/>
          <w:szCs w:val="24"/>
        </w:rPr>
        <w:t xml:space="preserve"> </w:t>
      </w:r>
      <w:r w:rsidR="00DD16A2" w:rsidRPr="006E26A7">
        <w:rPr>
          <w:sz w:val="24"/>
          <w:szCs w:val="24"/>
        </w:rPr>
        <w:t xml:space="preserve">2021 </w:t>
      </w:r>
      <w:r w:rsidR="002B7E9D" w:rsidRPr="006E26A7">
        <w:rPr>
          <w:sz w:val="24"/>
          <w:szCs w:val="24"/>
        </w:rPr>
        <w:t>r.</w:t>
      </w:r>
      <w:r w:rsidR="00F14AE2" w:rsidRPr="006E26A7">
        <w:rPr>
          <w:sz w:val="24"/>
          <w:szCs w:val="24"/>
        </w:rPr>
        <w:t xml:space="preserve"> – punkt ładowania.</w:t>
      </w:r>
      <w:r w:rsidR="00B337B8" w:rsidRPr="006E26A7">
        <w:rPr>
          <w:sz w:val="24"/>
          <w:szCs w:val="24"/>
        </w:rPr>
        <w:t xml:space="preserve"> W</w:t>
      </w:r>
      <w:r w:rsidR="0066760A" w:rsidRPr="006E26A7">
        <w:rPr>
          <w:sz w:val="24"/>
          <w:szCs w:val="24"/>
        </w:rPr>
        <w:t xml:space="preserve"> przypadku przyłączenia warunkowego</w:t>
      </w:r>
      <w:r w:rsidR="00063113" w:rsidRPr="006E26A7">
        <w:rPr>
          <w:sz w:val="24"/>
          <w:szCs w:val="24"/>
        </w:rPr>
        <w:t xml:space="preserve"> punktu ładowania</w:t>
      </w:r>
      <w:r w:rsidR="0066760A" w:rsidRPr="006E26A7">
        <w:rPr>
          <w:sz w:val="24"/>
          <w:szCs w:val="24"/>
        </w:rPr>
        <w:t xml:space="preserve"> tj. stwierdzenia przez PGE w trakcie odbiorów przekroczenia wartości dopuszczalnych zakłóceń wprowadzanych przez punkt ładowania do sieci dystrybucyjnej</w:t>
      </w:r>
      <w:r w:rsidR="0083213F" w:rsidRPr="006E26A7">
        <w:rPr>
          <w:sz w:val="24"/>
          <w:szCs w:val="24"/>
        </w:rPr>
        <w:t xml:space="preserve"> oraz</w:t>
      </w:r>
      <w:r w:rsidR="005E7C51" w:rsidRPr="006E26A7">
        <w:rPr>
          <w:sz w:val="24"/>
          <w:szCs w:val="24"/>
        </w:rPr>
        <w:t xml:space="preserve"> podpisania przez Strony bez uwag</w:t>
      </w:r>
      <w:r w:rsidR="00217D98" w:rsidRPr="006E26A7">
        <w:rPr>
          <w:sz w:val="24"/>
          <w:szCs w:val="24"/>
        </w:rPr>
        <w:t>, z zastrzeżeniem § 5 ust. 11 niniejszej Umowy</w:t>
      </w:r>
      <w:r w:rsidR="005E7C51" w:rsidRPr="006E26A7">
        <w:rPr>
          <w:sz w:val="24"/>
          <w:szCs w:val="24"/>
        </w:rPr>
        <w:t xml:space="preserve"> protokołu wstępnego odbioru technicznego punktu ładowania, a w przypadku stwierdzenia nieprawidłowości, o których mowa w § 5 ust</w:t>
      </w:r>
      <w:r w:rsidR="00F14AE2" w:rsidRPr="006E26A7">
        <w:rPr>
          <w:sz w:val="24"/>
          <w:szCs w:val="24"/>
        </w:rPr>
        <w:t>. 17 niniejszej Umowy podpisania protokołu ich usunięcia</w:t>
      </w:r>
      <w:r w:rsidR="00AF786B" w:rsidRPr="006E26A7">
        <w:rPr>
          <w:sz w:val="24"/>
          <w:szCs w:val="24"/>
        </w:rPr>
        <w:t xml:space="preserve"> w terminie do dnia </w:t>
      </w:r>
      <w:r w:rsidR="00433CBE" w:rsidRPr="006E26A7">
        <w:rPr>
          <w:sz w:val="24"/>
          <w:szCs w:val="24"/>
        </w:rPr>
        <w:t>30 czerwca 2021 r.</w:t>
      </w:r>
      <w:r w:rsidR="00F14AE2" w:rsidRPr="006E26A7">
        <w:rPr>
          <w:sz w:val="24"/>
          <w:szCs w:val="24"/>
        </w:rPr>
        <w:t xml:space="preserve">, w/w </w:t>
      </w:r>
      <w:r w:rsidR="00B337B8" w:rsidRPr="006E26A7">
        <w:rPr>
          <w:sz w:val="24"/>
          <w:szCs w:val="24"/>
        </w:rPr>
        <w:t>termin</w:t>
      </w:r>
      <w:r w:rsidR="00F14AE2" w:rsidRPr="006E26A7">
        <w:rPr>
          <w:sz w:val="24"/>
          <w:szCs w:val="24"/>
        </w:rPr>
        <w:t xml:space="preserve"> dostawy punktu ładowa</w:t>
      </w:r>
      <w:r w:rsidR="000B44DA" w:rsidRPr="006E26A7">
        <w:rPr>
          <w:sz w:val="24"/>
          <w:szCs w:val="24"/>
        </w:rPr>
        <w:t>nia może zostać przedłużony do dnia 30 września 2021 r.</w:t>
      </w:r>
    </w:p>
    <w:p w:rsidR="00E930B6" w:rsidRPr="006E26A7" w:rsidRDefault="00FB06AA" w:rsidP="000971C2">
      <w:pPr>
        <w:pStyle w:val="Akapitzlist"/>
        <w:numPr>
          <w:ilvl w:val="0"/>
          <w:numId w:val="62"/>
        </w:numPr>
        <w:suppressAutoHyphens/>
        <w:ind w:hanging="357"/>
        <w:contextualSpacing w:val="0"/>
        <w:jc w:val="both"/>
        <w:rPr>
          <w:sz w:val="24"/>
          <w:szCs w:val="24"/>
        </w:rPr>
      </w:pPr>
      <w:r w:rsidRPr="006E26A7">
        <w:rPr>
          <w:sz w:val="24"/>
          <w:szCs w:val="24"/>
        </w:rPr>
        <w:t>30 czerwca 2021 r.</w:t>
      </w:r>
      <w:r w:rsidR="007C1662" w:rsidRPr="006E26A7">
        <w:rPr>
          <w:sz w:val="24"/>
          <w:szCs w:val="24"/>
        </w:rPr>
        <w:t xml:space="preserve"> – </w:t>
      </w:r>
      <w:r w:rsidR="00DF5617" w:rsidRPr="006E26A7">
        <w:rPr>
          <w:sz w:val="24"/>
          <w:szCs w:val="24"/>
        </w:rPr>
        <w:t xml:space="preserve">12 </w:t>
      </w:r>
      <w:r w:rsidR="007C1662" w:rsidRPr="006E26A7">
        <w:rPr>
          <w:sz w:val="24"/>
          <w:szCs w:val="24"/>
        </w:rPr>
        <w:t>szt. ładowarek małej mocy</w:t>
      </w:r>
      <w:r w:rsidR="003D33B1" w:rsidRPr="006E26A7">
        <w:rPr>
          <w:sz w:val="24"/>
          <w:szCs w:val="24"/>
        </w:rPr>
        <w:t>.</w:t>
      </w:r>
    </w:p>
    <w:p w:rsidR="00256617" w:rsidRPr="006E26A7" w:rsidRDefault="003D33B1" w:rsidP="000971C2">
      <w:pPr>
        <w:pStyle w:val="Akapitzlist"/>
        <w:numPr>
          <w:ilvl w:val="0"/>
          <w:numId w:val="32"/>
        </w:numPr>
        <w:suppressAutoHyphens/>
        <w:spacing w:before="120" w:after="120"/>
        <w:ind w:hanging="357"/>
        <w:contextualSpacing w:val="0"/>
        <w:jc w:val="both"/>
        <w:rPr>
          <w:sz w:val="24"/>
          <w:szCs w:val="24"/>
        </w:rPr>
      </w:pPr>
      <w:r w:rsidRPr="006E26A7">
        <w:rPr>
          <w:sz w:val="24"/>
          <w:szCs w:val="24"/>
        </w:rPr>
        <w:t xml:space="preserve">Z wyłączeniem ust. 5 </w:t>
      </w:r>
      <w:r w:rsidR="00B469FC" w:rsidRPr="006E26A7">
        <w:rPr>
          <w:sz w:val="24"/>
          <w:szCs w:val="24"/>
        </w:rPr>
        <w:t>zmiana postanowień Umowy może nastąpić za zgodą obu Stron, przy zachowaniu formy pisemnej, pod rygorem nieważności takiej zmiany.</w:t>
      </w:r>
    </w:p>
    <w:p w:rsidR="00256617" w:rsidRPr="006E26A7" w:rsidRDefault="00B469FC" w:rsidP="000971C2">
      <w:pPr>
        <w:pStyle w:val="Akapitzlist"/>
        <w:numPr>
          <w:ilvl w:val="0"/>
          <w:numId w:val="32"/>
        </w:numPr>
        <w:suppressAutoHyphens/>
        <w:spacing w:before="120" w:after="120"/>
        <w:ind w:hanging="357"/>
        <w:contextualSpacing w:val="0"/>
        <w:jc w:val="both"/>
        <w:rPr>
          <w:sz w:val="24"/>
          <w:szCs w:val="24"/>
        </w:rPr>
      </w:pPr>
      <w:r w:rsidRPr="006E26A7">
        <w:rPr>
          <w:sz w:val="24"/>
          <w:szCs w:val="24"/>
        </w:rPr>
        <w:lastRenderedPageBreak/>
        <w:t>Wni</w:t>
      </w:r>
      <w:r w:rsidR="009E5278" w:rsidRPr="006E26A7">
        <w:rPr>
          <w:sz w:val="24"/>
          <w:szCs w:val="24"/>
        </w:rPr>
        <w:t>oski Stron o dokonanie zmian w U</w:t>
      </w:r>
      <w:r w:rsidRPr="006E26A7">
        <w:rPr>
          <w:sz w:val="24"/>
          <w:szCs w:val="24"/>
        </w:rPr>
        <w:t xml:space="preserve">mowie powinny być składane na piśmie </w:t>
      </w:r>
      <w:r w:rsidR="00B06F68" w:rsidRPr="006E26A7">
        <w:rPr>
          <w:sz w:val="24"/>
          <w:szCs w:val="24"/>
        </w:rPr>
        <w:br/>
      </w:r>
      <w:r w:rsidRPr="006E26A7">
        <w:rPr>
          <w:sz w:val="24"/>
          <w:szCs w:val="24"/>
        </w:rPr>
        <w:t>i zawierać dokładny opis proponowanej zmiany wraz z uzasadni</w:t>
      </w:r>
      <w:r w:rsidR="00B06F68" w:rsidRPr="006E26A7">
        <w:rPr>
          <w:sz w:val="24"/>
          <w:szCs w:val="24"/>
        </w:rPr>
        <w:t xml:space="preserve">eniem i stosowną dokumentacją. </w:t>
      </w:r>
      <w:r w:rsidRPr="006E26A7">
        <w:rPr>
          <w:sz w:val="24"/>
          <w:szCs w:val="24"/>
        </w:rPr>
        <w:t xml:space="preserve">Po otrzymaniu wniosku o dokonanie zmiany lub po złożeniu propozycji zmiany, Strona pisemnie informuje drugą Stronę o możliwości i warunkach wprowadzenia zmian. </w:t>
      </w:r>
    </w:p>
    <w:p w:rsidR="00982314" w:rsidRPr="006E26A7" w:rsidRDefault="00B469FC" w:rsidP="000971C2">
      <w:pPr>
        <w:pStyle w:val="Akapitzlist"/>
        <w:numPr>
          <w:ilvl w:val="0"/>
          <w:numId w:val="32"/>
        </w:numPr>
        <w:suppressAutoHyphens/>
        <w:spacing w:before="120" w:after="120"/>
        <w:ind w:hanging="357"/>
        <w:contextualSpacing w:val="0"/>
        <w:jc w:val="both"/>
        <w:rPr>
          <w:sz w:val="24"/>
          <w:szCs w:val="24"/>
        </w:rPr>
      </w:pPr>
      <w:r w:rsidRPr="006E26A7">
        <w:rPr>
          <w:sz w:val="24"/>
          <w:szCs w:val="24"/>
        </w:rPr>
        <w:t>Zmiana wszelkich danych kontaktowych (osoby do kontaktu, nr telefonów, faksów, ad</w:t>
      </w:r>
      <w:r w:rsidR="009E5278" w:rsidRPr="006E26A7">
        <w:rPr>
          <w:sz w:val="24"/>
          <w:szCs w:val="24"/>
        </w:rPr>
        <w:t>resów) wskazanych w niniejszej U</w:t>
      </w:r>
      <w:r w:rsidRPr="006E26A7">
        <w:rPr>
          <w:sz w:val="24"/>
          <w:szCs w:val="24"/>
        </w:rPr>
        <w:t>mowie jest dopuszczalna za powiadomieniem drugiej Strony w formie pisemnej, elektronicznej lub faksem bez konie</w:t>
      </w:r>
      <w:r w:rsidR="00B06F68" w:rsidRPr="006E26A7">
        <w:rPr>
          <w:sz w:val="24"/>
          <w:szCs w:val="24"/>
        </w:rPr>
        <w:t>czności sporządzania aneksu do U</w:t>
      </w:r>
      <w:r w:rsidRPr="006E26A7">
        <w:rPr>
          <w:sz w:val="24"/>
          <w:szCs w:val="24"/>
        </w:rPr>
        <w:t>mowy.</w:t>
      </w:r>
    </w:p>
    <w:p w:rsidR="00B469FC" w:rsidRPr="006E26A7" w:rsidRDefault="00B469FC" w:rsidP="000971C2">
      <w:pPr>
        <w:pStyle w:val="Akapitzlist"/>
        <w:numPr>
          <w:ilvl w:val="0"/>
          <w:numId w:val="32"/>
        </w:numPr>
        <w:suppressAutoHyphens/>
        <w:spacing w:before="120" w:after="120"/>
        <w:ind w:hanging="357"/>
        <w:contextualSpacing w:val="0"/>
        <w:jc w:val="both"/>
        <w:rPr>
          <w:sz w:val="24"/>
          <w:szCs w:val="24"/>
        </w:rPr>
      </w:pPr>
      <w:r w:rsidRPr="006E26A7">
        <w:rPr>
          <w:sz w:val="24"/>
          <w:szCs w:val="24"/>
        </w:rPr>
        <w:t>Zakazana je</w:t>
      </w:r>
      <w:r w:rsidR="009E5278" w:rsidRPr="006E26A7">
        <w:rPr>
          <w:sz w:val="24"/>
          <w:szCs w:val="24"/>
        </w:rPr>
        <w:t>st zmiana postanowień zawartej U</w:t>
      </w:r>
      <w:r w:rsidRPr="006E26A7">
        <w:rPr>
          <w:sz w:val="24"/>
          <w:szCs w:val="24"/>
        </w:rPr>
        <w:t>mowy w stosunku do treści oferty na podstawie, której dokonano wyboru Wykonawcy, z zastrzeżeniem zmian wprowadzonych na podstawie art. 144 ust. 1 pkt 2-6 ustawy z dnia 29 stycznia 2004 r. Prawo zamówień publicznych, oraz zmian, o których mowa w ust. 1.</w:t>
      </w:r>
    </w:p>
    <w:p w:rsidR="00884B60" w:rsidRPr="006E26A7" w:rsidRDefault="00884B60" w:rsidP="000971C2">
      <w:pPr>
        <w:pStyle w:val="Akapitzlist"/>
        <w:numPr>
          <w:ilvl w:val="0"/>
          <w:numId w:val="32"/>
        </w:numPr>
        <w:suppressAutoHyphens/>
        <w:spacing w:before="120" w:after="120"/>
        <w:ind w:hanging="357"/>
        <w:contextualSpacing w:val="0"/>
        <w:jc w:val="both"/>
        <w:rPr>
          <w:sz w:val="24"/>
          <w:szCs w:val="24"/>
        </w:rPr>
      </w:pPr>
      <w:r w:rsidRPr="006E26A7">
        <w:rPr>
          <w:sz w:val="24"/>
          <w:szCs w:val="24"/>
        </w:rPr>
        <w:t>Z wyłączeniem zmian Umowy dokonanych na podstawie ust.</w:t>
      </w:r>
      <w:r w:rsidR="00856FF3" w:rsidRPr="006E26A7">
        <w:rPr>
          <w:sz w:val="24"/>
          <w:szCs w:val="24"/>
        </w:rPr>
        <w:t xml:space="preserve"> 1 pkt</w:t>
      </w:r>
      <w:r w:rsidRPr="006E26A7">
        <w:rPr>
          <w:sz w:val="24"/>
          <w:szCs w:val="24"/>
        </w:rPr>
        <w:t xml:space="preserve"> 8 – 11 niniejszego paragrafu Zamawiający zastrzega iż jakiekolwiek pozostałe zmiany Umowy nie mogą powodować podwyższenia wynagrodzenia umownego Wykonawcy.</w:t>
      </w:r>
    </w:p>
    <w:p w:rsidR="00B469FC" w:rsidRPr="006E26A7" w:rsidRDefault="00B469FC" w:rsidP="001340B2">
      <w:pPr>
        <w:suppressAutoHyphens/>
        <w:spacing w:before="120" w:after="120"/>
        <w:jc w:val="both"/>
        <w:rPr>
          <w:sz w:val="24"/>
          <w:szCs w:val="24"/>
        </w:rPr>
      </w:pPr>
    </w:p>
    <w:p w:rsidR="00CE5BBA" w:rsidRPr="006E26A7" w:rsidRDefault="00CE5BBA" w:rsidP="001340B2">
      <w:pPr>
        <w:suppressAutoHyphens/>
        <w:spacing w:before="120" w:after="120"/>
        <w:jc w:val="both"/>
        <w:rPr>
          <w:sz w:val="24"/>
          <w:szCs w:val="24"/>
        </w:rPr>
      </w:pPr>
    </w:p>
    <w:p w:rsidR="00B469FC" w:rsidRPr="006E26A7" w:rsidRDefault="00B469FC" w:rsidP="002A3105">
      <w:pPr>
        <w:tabs>
          <w:tab w:val="left" w:pos="4253"/>
        </w:tabs>
        <w:spacing w:before="120" w:after="120"/>
        <w:ind w:left="1287"/>
        <w:rPr>
          <w:b/>
          <w:sz w:val="24"/>
          <w:szCs w:val="24"/>
        </w:rPr>
      </w:pPr>
      <w:r w:rsidRPr="006E26A7">
        <w:rPr>
          <w:b/>
          <w:sz w:val="24"/>
          <w:szCs w:val="24"/>
        </w:rPr>
        <w:t xml:space="preserve">                                PODWYKONAWSTWO</w:t>
      </w:r>
    </w:p>
    <w:p w:rsidR="00B469FC" w:rsidRPr="006E26A7" w:rsidRDefault="00D31882" w:rsidP="00D76C6E">
      <w:pPr>
        <w:tabs>
          <w:tab w:val="left" w:pos="4253"/>
        </w:tabs>
        <w:spacing w:before="120" w:after="120"/>
        <w:ind w:left="1287"/>
        <w:rPr>
          <w:b/>
          <w:sz w:val="24"/>
          <w:szCs w:val="24"/>
        </w:rPr>
      </w:pPr>
      <w:r w:rsidRPr="006E26A7">
        <w:rPr>
          <w:b/>
          <w:sz w:val="24"/>
          <w:szCs w:val="24"/>
        </w:rPr>
        <w:tab/>
        <w:t>§ 14</w:t>
      </w:r>
    </w:p>
    <w:p w:rsidR="00B469FC" w:rsidRPr="006E26A7" w:rsidRDefault="00B469FC" w:rsidP="009466A2">
      <w:pPr>
        <w:tabs>
          <w:tab w:val="left" w:pos="4253"/>
        </w:tabs>
        <w:spacing w:before="120" w:after="120"/>
        <w:rPr>
          <w:sz w:val="24"/>
          <w:szCs w:val="24"/>
        </w:rPr>
      </w:pPr>
      <w:r w:rsidRPr="006E26A7">
        <w:rPr>
          <w:sz w:val="24"/>
          <w:szCs w:val="24"/>
        </w:rPr>
        <w:t>Wyk</w:t>
      </w:r>
      <w:r w:rsidR="009E5278" w:rsidRPr="006E26A7">
        <w:rPr>
          <w:sz w:val="24"/>
          <w:szCs w:val="24"/>
        </w:rPr>
        <w:t>onawca oświadcza, że przedmiot U</w:t>
      </w:r>
      <w:r w:rsidR="00713E18" w:rsidRPr="006E26A7">
        <w:rPr>
          <w:sz w:val="24"/>
          <w:szCs w:val="24"/>
        </w:rPr>
        <w:t>mowy wykona be</w:t>
      </w:r>
      <w:r w:rsidRPr="006E26A7">
        <w:rPr>
          <w:sz w:val="24"/>
          <w:szCs w:val="24"/>
        </w:rPr>
        <w:t>z udziału podwykonawców</w:t>
      </w:r>
      <w:r w:rsidR="003975A5" w:rsidRPr="006E26A7">
        <w:rPr>
          <w:sz w:val="24"/>
          <w:szCs w:val="24"/>
        </w:rPr>
        <w:t xml:space="preserve"> lub:</w:t>
      </w:r>
    </w:p>
    <w:p w:rsidR="003975A5" w:rsidRPr="006E26A7" w:rsidRDefault="003975A5" w:rsidP="000971C2">
      <w:pPr>
        <w:pStyle w:val="Akapitzlist"/>
        <w:numPr>
          <w:ilvl w:val="0"/>
          <w:numId w:val="67"/>
        </w:numPr>
        <w:tabs>
          <w:tab w:val="left" w:pos="4253"/>
        </w:tabs>
        <w:spacing w:before="120" w:after="120"/>
        <w:jc w:val="both"/>
        <w:rPr>
          <w:sz w:val="24"/>
          <w:szCs w:val="24"/>
        </w:rPr>
      </w:pPr>
      <w:r w:rsidRPr="006E26A7">
        <w:rPr>
          <w:sz w:val="24"/>
          <w:szCs w:val="24"/>
        </w:rPr>
        <w:t xml:space="preserve">W przypadku realizacji przedmiotu Umowy z udziałem podwykonawców Wykonawca oświadcza, że powierzy następujący zakres prac podwykonawcom (zgodnie </w:t>
      </w:r>
      <w:r w:rsidRPr="006E26A7">
        <w:rPr>
          <w:sz w:val="24"/>
          <w:szCs w:val="24"/>
        </w:rPr>
        <w:br/>
        <w:t>z informacją złożoną w ofercie):</w:t>
      </w:r>
    </w:p>
    <w:p w:rsidR="003975A5" w:rsidRPr="006E26A7" w:rsidRDefault="003975A5" w:rsidP="000971C2">
      <w:pPr>
        <w:pStyle w:val="Akapitzlist"/>
        <w:numPr>
          <w:ilvl w:val="0"/>
          <w:numId w:val="68"/>
        </w:numPr>
        <w:tabs>
          <w:tab w:val="left" w:pos="4253"/>
        </w:tabs>
        <w:spacing w:before="120" w:after="120"/>
        <w:jc w:val="both"/>
        <w:rPr>
          <w:sz w:val="24"/>
          <w:szCs w:val="24"/>
        </w:rPr>
      </w:pPr>
      <w:r w:rsidRPr="006E26A7">
        <w:rPr>
          <w:sz w:val="24"/>
          <w:szCs w:val="24"/>
        </w:rPr>
        <w:t>…………………………………………………………………………………..</w:t>
      </w:r>
    </w:p>
    <w:p w:rsidR="003975A5" w:rsidRPr="006E26A7" w:rsidRDefault="003975A5" w:rsidP="000971C2">
      <w:pPr>
        <w:pStyle w:val="Akapitzlist"/>
        <w:numPr>
          <w:ilvl w:val="0"/>
          <w:numId w:val="68"/>
        </w:numPr>
        <w:tabs>
          <w:tab w:val="left" w:pos="4253"/>
        </w:tabs>
        <w:spacing w:before="120" w:after="120"/>
        <w:ind w:hanging="357"/>
        <w:contextualSpacing w:val="0"/>
        <w:jc w:val="both"/>
        <w:rPr>
          <w:sz w:val="24"/>
          <w:szCs w:val="24"/>
        </w:rPr>
      </w:pPr>
      <w:r w:rsidRPr="006E26A7">
        <w:rPr>
          <w:sz w:val="24"/>
          <w:szCs w:val="24"/>
        </w:rPr>
        <w:t>…………………………………………………………………………………..</w:t>
      </w:r>
    </w:p>
    <w:p w:rsidR="003975A5" w:rsidRPr="006E26A7" w:rsidRDefault="003975A5" w:rsidP="000971C2">
      <w:pPr>
        <w:pStyle w:val="Akapitzlist"/>
        <w:numPr>
          <w:ilvl w:val="0"/>
          <w:numId w:val="67"/>
        </w:numPr>
        <w:tabs>
          <w:tab w:val="left" w:pos="4253"/>
        </w:tabs>
        <w:spacing w:before="120" w:after="120"/>
        <w:ind w:hanging="357"/>
        <w:contextualSpacing w:val="0"/>
        <w:jc w:val="both"/>
        <w:rPr>
          <w:sz w:val="24"/>
          <w:szCs w:val="24"/>
        </w:rPr>
      </w:pPr>
      <w:r w:rsidRPr="006E26A7">
        <w:rPr>
          <w:sz w:val="24"/>
          <w:szCs w:val="24"/>
        </w:rPr>
        <w:t>Wykonawca ponosi pełną odpowiedzialność wobec Zamawiającego oraz osób trzecich za działania i zaniechania podwykonawców</w:t>
      </w:r>
      <w:r w:rsidR="00EF5531" w:rsidRPr="006E26A7">
        <w:rPr>
          <w:sz w:val="24"/>
          <w:szCs w:val="24"/>
        </w:rPr>
        <w:t>, jak za własne działania lub zaniechania.</w:t>
      </w:r>
    </w:p>
    <w:p w:rsidR="00BF63AA" w:rsidRPr="006E26A7" w:rsidRDefault="00EF5531" w:rsidP="000971C2">
      <w:pPr>
        <w:pStyle w:val="Akapitzlist"/>
        <w:numPr>
          <w:ilvl w:val="0"/>
          <w:numId w:val="67"/>
        </w:numPr>
        <w:tabs>
          <w:tab w:val="left" w:pos="4253"/>
        </w:tabs>
        <w:spacing w:before="120" w:after="120"/>
        <w:ind w:hanging="357"/>
        <w:contextualSpacing w:val="0"/>
        <w:jc w:val="both"/>
        <w:rPr>
          <w:sz w:val="24"/>
          <w:szCs w:val="24"/>
        </w:rPr>
      </w:pPr>
      <w:r w:rsidRPr="006E26A7">
        <w:rPr>
          <w:sz w:val="24"/>
          <w:szCs w:val="24"/>
        </w:rPr>
        <w:t>Wykonawca ponosi pełną odpowiedzialność za jakość i terminowość prac, które wykonuje przy udziale podwykonawców.</w:t>
      </w:r>
    </w:p>
    <w:p w:rsidR="00066370" w:rsidRPr="006E26A7" w:rsidRDefault="00066370" w:rsidP="000971C2">
      <w:pPr>
        <w:pStyle w:val="Akapitzlist"/>
        <w:numPr>
          <w:ilvl w:val="0"/>
          <w:numId w:val="67"/>
        </w:numPr>
        <w:tabs>
          <w:tab w:val="left" w:pos="4253"/>
        </w:tabs>
        <w:spacing w:before="120" w:after="120"/>
        <w:ind w:hanging="357"/>
        <w:contextualSpacing w:val="0"/>
        <w:jc w:val="both"/>
        <w:rPr>
          <w:sz w:val="24"/>
          <w:szCs w:val="24"/>
        </w:rPr>
      </w:pPr>
      <w:r w:rsidRPr="006E26A7">
        <w:rPr>
          <w:sz w:val="24"/>
          <w:szCs w:val="24"/>
        </w:rPr>
        <w:t>Wykonawca, podwykonawca  zamówienia na realizację punktu ładowania zamierzający zawrzeć umowę o podwykonawstwo, której przedmiotem są roboty związane z realizacją tego punktu  lub dokonać jej zmian, jest obowiązany, w trakcie realizacji zamówienia publicznego, do przedłożenia zamawiającemu projektu tej umowy i jej zmian, przy czym podwykonawca lub dalszy podwykonawca jest obowiązany dołączyć zgodę wykonawcy na zawarcie umowy o podwykonawstwo lub jej zmianę, o treści zgodnej z projektem umowy lub zmiany umowy. Termin na przedłożenie projektu umowy do akceptacji wynosi do 14 dni kalendarzowych od daty podpisania umowy o zamówienie publiczne – w przypadku, gdy Wykonawca zgłosił Podwykonawcę w ofercie lub powołuje się na zasoby podmiotu trzeciego. W przypadku projektów zmian do umowy, należy je przedłożyć na 14 dni kalendarzowych przed planowaną zmianą.</w:t>
      </w:r>
    </w:p>
    <w:p w:rsidR="00066370" w:rsidRPr="006E26A7" w:rsidRDefault="00066370" w:rsidP="000971C2">
      <w:pPr>
        <w:pStyle w:val="Akapitzlist"/>
        <w:numPr>
          <w:ilvl w:val="0"/>
          <w:numId w:val="67"/>
        </w:numPr>
        <w:tabs>
          <w:tab w:val="left" w:pos="4253"/>
        </w:tabs>
        <w:spacing w:before="120" w:after="120"/>
        <w:ind w:hanging="357"/>
        <w:contextualSpacing w:val="0"/>
        <w:jc w:val="both"/>
        <w:rPr>
          <w:sz w:val="24"/>
          <w:szCs w:val="24"/>
        </w:rPr>
      </w:pPr>
      <w:r w:rsidRPr="006E26A7">
        <w:rPr>
          <w:sz w:val="24"/>
          <w:szCs w:val="24"/>
        </w:rPr>
        <w:lastRenderedPageBreak/>
        <w:t>Zamawiający akceptuje umowę, o której mowa w ust. 4 w terminie nie dłuższym niż 7 dni roboczych od daty jej przedłożenia lub w tym terminie zgłosi do niej zastrzeżenia.</w:t>
      </w:r>
    </w:p>
    <w:p w:rsidR="00066370" w:rsidRPr="006E26A7" w:rsidRDefault="00066370" w:rsidP="000971C2">
      <w:pPr>
        <w:pStyle w:val="Akapitzlist"/>
        <w:numPr>
          <w:ilvl w:val="0"/>
          <w:numId w:val="67"/>
        </w:numPr>
        <w:tabs>
          <w:tab w:val="left" w:pos="4253"/>
        </w:tabs>
        <w:spacing w:before="120" w:after="120"/>
        <w:ind w:hanging="357"/>
        <w:contextualSpacing w:val="0"/>
        <w:jc w:val="both"/>
        <w:rPr>
          <w:sz w:val="24"/>
          <w:szCs w:val="24"/>
        </w:rPr>
      </w:pPr>
      <w:r w:rsidRPr="006E26A7">
        <w:rPr>
          <w:sz w:val="24"/>
          <w:szCs w:val="24"/>
        </w:rPr>
        <w:t>W przypadku zgłoszenia przez Zamawiającego zastrzeżeń do umowy, o których mowa w ust. 5 Wykonawca zobowiązuje się do ich uwzględnienia i przedłożenia Zamawiającemu poprawionej umowy w terminie 5 dni roboczych od daty otrzymania zgłoszonych przez Zamawiającego zastrzeżeń.</w:t>
      </w:r>
    </w:p>
    <w:p w:rsidR="00066370" w:rsidRPr="006E26A7" w:rsidRDefault="00066370" w:rsidP="000971C2">
      <w:pPr>
        <w:pStyle w:val="Akapitzlist"/>
        <w:numPr>
          <w:ilvl w:val="0"/>
          <w:numId w:val="67"/>
        </w:numPr>
        <w:tabs>
          <w:tab w:val="left" w:pos="4253"/>
        </w:tabs>
        <w:spacing w:before="120" w:after="120"/>
        <w:jc w:val="both"/>
        <w:rPr>
          <w:sz w:val="24"/>
          <w:szCs w:val="24"/>
        </w:rPr>
      </w:pPr>
      <w:r w:rsidRPr="006E26A7">
        <w:rPr>
          <w:sz w:val="24"/>
          <w:szCs w:val="24"/>
        </w:rPr>
        <w:t>Wykonawca, podwykonawca lub dalszy podwykonawca zamówienia na realizację punktu ładowania obowiązany jest przedłożyć Zamawiającemu poświadczoną za zgodność z oryginałem kopię zawartej umowy o podwykonawstwo, zaakceptowanej przez zamawiającego, o której mowa w ust. 4, w terminie 7 dni kalendarzowych od dnia jej zawarcia.</w:t>
      </w:r>
    </w:p>
    <w:p w:rsidR="00066370" w:rsidRPr="006E26A7" w:rsidRDefault="00066370" w:rsidP="000971C2">
      <w:pPr>
        <w:pStyle w:val="Akapitzlist"/>
        <w:numPr>
          <w:ilvl w:val="0"/>
          <w:numId w:val="67"/>
        </w:numPr>
        <w:tabs>
          <w:tab w:val="left" w:pos="4253"/>
        </w:tabs>
        <w:spacing w:before="120" w:after="120"/>
        <w:jc w:val="both"/>
        <w:rPr>
          <w:sz w:val="24"/>
          <w:szCs w:val="24"/>
        </w:rPr>
      </w:pPr>
      <w:r w:rsidRPr="006E26A7">
        <w:rPr>
          <w:sz w:val="24"/>
          <w:szCs w:val="24"/>
        </w:rPr>
        <w:t>Termin zapłaty wynagrodzenia należnego podwykonawcy lub dalszemu podwykonawcy przewidziany umową o podwykonawstwo nie może być dłuższy niż 14 dni kalendarzowych od dnia doręczenia wykonawcy, podwykonawcy lub dalszemu podwykonawcy faktury lub rachunku, potwierdzających wykonanie zleconej podwykonawcy lub dalszemu podwykonawcy  roboty związanej z realizacją punktu ładowania.</w:t>
      </w:r>
    </w:p>
    <w:p w:rsidR="00066370" w:rsidRPr="006E26A7" w:rsidRDefault="00066370" w:rsidP="000971C2">
      <w:pPr>
        <w:pStyle w:val="Akapitzlist"/>
        <w:numPr>
          <w:ilvl w:val="0"/>
          <w:numId w:val="67"/>
        </w:numPr>
        <w:tabs>
          <w:tab w:val="left" w:pos="4253"/>
        </w:tabs>
        <w:spacing w:before="120" w:after="120"/>
        <w:jc w:val="both"/>
        <w:rPr>
          <w:sz w:val="24"/>
          <w:szCs w:val="24"/>
        </w:rPr>
      </w:pPr>
      <w:r w:rsidRPr="006E26A7">
        <w:rPr>
          <w:sz w:val="24"/>
          <w:szCs w:val="24"/>
        </w:rPr>
        <w:t>Warunkiem zapłaty przez Zamawiającego należnego Wykonawcy wynagrodzenia za dostarczony, zgodnie z § 2 ust. 2c punktu ładowania jest przedstawienie przez Wykonawcę dowodów zapłaty (potwierdzenie dokonania przelewu bankowego i kopię faktury lub rachunku stanowiących podstawę do zapłaty) wymagalnego wynagrodzenia podwykonawcom lub dalszym podwykonawcom, którzy zawarli zaakceptowaną przez zamawiającego umowę o podwykonawstwo, której przedmiotem są roboty związane</w:t>
      </w:r>
      <w:r w:rsidRPr="006E26A7">
        <w:rPr>
          <w:sz w:val="24"/>
          <w:szCs w:val="24"/>
        </w:rPr>
        <w:br/>
        <w:t xml:space="preserve"> z realizacją punktu ładowania wraz z oświadczeniami podwykonawcom lub dalszych podwykonawców, że wynagrodzenie takie otrzymali.</w:t>
      </w:r>
    </w:p>
    <w:p w:rsidR="00066370" w:rsidRPr="006E26A7" w:rsidRDefault="00066370" w:rsidP="000971C2">
      <w:pPr>
        <w:pStyle w:val="Akapitzlist"/>
        <w:numPr>
          <w:ilvl w:val="0"/>
          <w:numId w:val="67"/>
        </w:numPr>
        <w:tabs>
          <w:tab w:val="left" w:pos="4253"/>
        </w:tabs>
        <w:spacing w:before="120" w:after="120"/>
        <w:jc w:val="both"/>
        <w:rPr>
          <w:sz w:val="24"/>
          <w:szCs w:val="24"/>
        </w:rPr>
      </w:pPr>
      <w:r w:rsidRPr="006E26A7">
        <w:rPr>
          <w:sz w:val="24"/>
          <w:szCs w:val="24"/>
        </w:rPr>
        <w:t xml:space="preserve">W przypadku, gdyby Zamawiający  zobowiązany był do zapłaty na rzecz któregokolwiek z podwykonawców wynagrodzenia należnego podwykonawcom od Wykonawcy, wówczas Wykonawca zobowiązany będzie do zwrotu na rzecz Zamawiającego wynagrodzenia zapłaconego przez niego podwykonawcom (dalszym podwykonawcom) wraz z odsetkami.                   </w:t>
      </w:r>
    </w:p>
    <w:p w:rsidR="00066370" w:rsidRPr="006E26A7" w:rsidRDefault="00066370" w:rsidP="000971C2">
      <w:pPr>
        <w:pStyle w:val="Akapitzlist"/>
        <w:numPr>
          <w:ilvl w:val="0"/>
          <w:numId w:val="67"/>
        </w:numPr>
        <w:tabs>
          <w:tab w:val="left" w:pos="4253"/>
        </w:tabs>
        <w:spacing w:before="120" w:after="120"/>
        <w:jc w:val="both"/>
        <w:rPr>
          <w:sz w:val="24"/>
          <w:szCs w:val="24"/>
        </w:rPr>
      </w:pPr>
      <w:r w:rsidRPr="006E26A7">
        <w:rPr>
          <w:sz w:val="24"/>
          <w:szCs w:val="24"/>
        </w:rPr>
        <w:t xml:space="preserve">W przypadku gdy zapłata wynagrodzenia przez Wykonawcę na rzecz któregokolwiek podwykonawcy będzie kwestią sporną, wynikającą np. z braku realizacji umowy przez podwykonawcę, Wykonawca będzie zobowiązany złożyć stosowne zobowiązania </w:t>
      </w:r>
      <w:r w:rsidRPr="006E26A7">
        <w:rPr>
          <w:sz w:val="24"/>
          <w:szCs w:val="24"/>
        </w:rPr>
        <w:br/>
        <w:t xml:space="preserve">i oświadczenia na rzecz Zamawiającego z których będzie jednoznacznie wynikało, że wszelkie roszczenia podwykonawców pokryje w całości wraz z ewentualnymi kosztami sądowymi itp. </w:t>
      </w:r>
    </w:p>
    <w:p w:rsidR="00066370" w:rsidRPr="006E26A7" w:rsidRDefault="00066370" w:rsidP="000971C2">
      <w:pPr>
        <w:pStyle w:val="Akapitzlist"/>
        <w:numPr>
          <w:ilvl w:val="0"/>
          <w:numId w:val="67"/>
        </w:numPr>
        <w:tabs>
          <w:tab w:val="left" w:pos="4253"/>
        </w:tabs>
        <w:spacing w:before="120" w:after="120"/>
        <w:jc w:val="both"/>
        <w:rPr>
          <w:sz w:val="24"/>
          <w:szCs w:val="24"/>
        </w:rPr>
      </w:pPr>
      <w:r w:rsidRPr="006E26A7">
        <w:rPr>
          <w:sz w:val="24"/>
          <w:szCs w:val="24"/>
        </w:rPr>
        <w:t>Nieprzestrzeganie przez Wykonawcę obowiązków określonych w ust. 4 lub ust. 7 skutkować będzie nałożeniem na Wykonawcę kary u</w:t>
      </w:r>
      <w:r w:rsidR="002B0957" w:rsidRPr="006E26A7">
        <w:rPr>
          <w:sz w:val="24"/>
          <w:szCs w:val="24"/>
        </w:rPr>
        <w:t>mownej określonej w § 11 ust. 6</w:t>
      </w:r>
      <w:r w:rsidRPr="006E26A7">
        <w:rPr>
          <w:sz w:val="24"/>
          <w:szCs w:val="24"/>
        </w:rPr>
        <w:t xml:space="preserve"> niniejszej Umowy oraz traktowane będzie jako niezgłoszenie podwykonawcy, </w:t>
      </w:r>
      <w:r w:rsidRPr="006E26A7">
        <w:rPr>
          <w:sz w:val="24"/>
          <w:szCs w:val="24"/>
        </w:rPr>
        <w:br/>
        <w:t>w związku z czym nie będzie skutkowało powstaniem po stronie Zamawiającego solidarnej odpowiedzialności, o której mowa w art. 647</w:t>
      </w:r>
      <w:r w:rsidRPr="006E26A7">
        <w:rPr>
          <w:sz w:val="24"/>
          <w:szCs w:val="24"/>
          <w:vertAlign w:val="superscript"/>
        </w:rPr>
        <w:t>1</w:t>
      </w:r>
      <w:r w:rsidRPr="006E26A7">
        <w:rPr>
          <w:sz w:val="24"/>
          <w:szCs w:val="24"/>
        </w:rPr>
        <w:t xml:space="preserve"> § 5 Kodeksu cywilnego. </w:t>
      </w:r>
    </w:p>
    <w:p w:rsidR="00066370" w:rsidRPr="006E26A7" w:rsidRDefault="00066370" w:rsidP="000971C2">
      <w:pPr>
        <w:pStyle w:val="Akapitzlist"/>
        <w:numPr>
          <w:ilvl w:val="0"/>
          <w:numId w:val="67"/>
        </w:numPr>
        <w:tabs>
          <w:tab w:val="left" w:pos="4253"/>
        </w:tabs>
        <w:spacing w:before="120" w:after="120"/>
        <w:jc w:val="both"/>
        <w:rPr>
          <w:sz w:val="24"/>
          <w:szCs w:val="24"/>
        </w:rPr>
      </w:pPr>
      <w:r w:rsidRPr="006E26A7">
        <w:rPr>
          <w:sz w:val="24"/>
          <w:szCs w:val="24"/>
        </w:rPr>
        <w:t xml:space="preserve">Zawarcie umowy o podwykonawstwo, której przedmiotem są roboty budowlane, na warunkach odmiennych niż zaakceptowane przez Zamawiającego uważa się za niezgłoszenie podwykonawcy, w związku z czym nie będzie skutkowało powstaniem po stronie Zamawiającego solidarnej odpowiedzialności, o której mowa </w:t>
      </w:r>
      <w:r w:rsidRPr="006E26A7">
        <w:rPr>
          <w:sz w:val="24"/>
          <w:szCs w:val="24"/>
        </w:rPr>
        <w:br/>
        <w:t>w art. 647</w:t>
      </w:r>
      <w:r w:rsidRPr="006E26A7">
        <w:rPr>
          <w:sz w:val="24"/>
          <w:szCs w:val="24"/>
          <w:vertAlign w:val="superscript"/>
        </w:rPr>
        <w:t>1</w:t>
      </w:r>
      <w:r w:rsidRPr="006E26A7">
        <w:rPr>
          <w:sz w:val="24"/>
          <w:szCs w:val="24"/>
        </w:rPr>
        <w:t xml:space="preserve"> § 5 Kodeksu cywilnego.  </w:t>
      </w:r>
    </w:p>
    <w:p w:rsidR="00066370" w:rsidRPr="006E26A7" w:rsidRDefault="00066370" w:rsidP="000971C2">
      <w:pPr>
        <w:pStyle w:val="Akapitzlist"/>
        <w:numPr>
          <w:ilvl w:val="0"/>
          <w:numId w:val="67"/>
        </w:numPr>
        <w:tabs>
          <w:tab w:val="left" w:pos="4253"/>
        </w:tabs>
        <w:spacing w:before="120" w:after="120"/>
        <w:jc w:val="both"/>
        <w:rPr>
          <w:sz w:val="24"/>
          <w:szCs w:val="24"/>
        </w:rPr>
      </w:pPr>
      <w:r w:rsidRPr="006E26A7">
        <w:rPr>
          <w:sz w:val="24"/>
          <w:szCs w:val="24"/>
        </w:rPr>
        <w:lastRenderedPageBreak/>
        <w:t xml:space="preserve">Wysokość szkód powstałych  wskutek wykonywania robót  przez Wykonawcę oraz robót związanych z realizacją punktu ładowania,  które Wykonawca powierzył podwykonawcom, obciąża Wykonawcę. Wykonawca jest odpowiedzialny za działania </w:t>
      </w:r>
      <w:r w:rsidRPr="006E26A7">
        <w:rPr>
          <w:sz w:val="24"/>
          <w:szCs w:val="24"/>
        </w:rPr>
        <w:br/>
        <w:t xml:space="preserve">i zaniechania osób, z których pomocą wykonuje przedmiot umowy jak za swoje własne </w:t>
      </w:r>
      <w:r w:rsidRPr="006E26A7">
        <w:rPr>
          <w:sz w:val="24"/>
          <w:szCs w:val="24"/>
        </w:rPr>
        <w:br/>
        <w:t>i w tym zakresie zawarte winno być również ubezpieczenie odpowiedzialności cywilnej, które obejmuje wszelkie szkody  związane z realizacją przedmiotu umowy przez podwykonawców.</w:t>
      </w:r>
    </w:p>
    <w:p w:rsidR="00B469FC" w:rsidRPr="006E26A7" w:rsidRDefault="00B469FC" w:rsidP="008E7778">
      <w:pPr>
        <w:pStyle w:val="Akapitzlist"/>
        <w:ind w:left="465"/>
        <w:jc w:val="both"/>
        <w:rPr>
          <w:sz w:val="24"/>
          <w:szCs w:val="24"/>
        </w:rPr>
      </w:pPr>
    </w:p>
    <w:p w:rsidR="00B32530" w:rsidRPr="006E26A7" w:rsidRDefault="00B32530" w:rsidP="008E7778">
      <w:pPr>
        <w:pStyle w:val="Akapitzlist"/>
        <w:ind w:left="465"/>
        <w:jc w:val="both"/>
        <w:rPr>
          <w:sz w:val="24"/>
          <w:szCs w:val="24"/>
        </w:rPr>
      </w:pPr>
    </w:p>
    <w:p w:rsidR="00875FE3" w:rsidRPr="006E26A7" w:rsidRDefault="00875FE3" w:rsidP="008E7778">
      <w:pPr>
        <w:pStyle w:val="Akapitzlist"/>
        <w:ind w:left="465"/>
        <w:jc w:val="both"/>
        <w:rPr>
          <w:sz w:val="24"/>
          <w:szCs w:val="24"/>
        </w:rPr>
      </w:pPr>
    </w:p>
    <w:p w:rsidR="00B469FC" w:rsidRPr="006E26A7" w:rsidRDefault="00B469FC" w:rsidP="00D76C6E">
      <w:pPr>
        <w:spacing w:before="120" w:after="120"/>
        <w:jc w:val="center"/>
        <w:rPr>
          <w:b/>
          <w:sz w:val="24"/>
          <w:szCs w:val="24"/>
        </w:rPr>
      </w:pPr>
      <w:r w:rsidRPr="006E26A7">
        <w:rPr>
          <w:b/>
          <w:sz w:val="24"/>
          <w:szCs w:val="24"/>
        </w:rPr>
        <w:t>PRZEDSTAWICIELSTWO STRON</w:t>
      </w:r>
    </w:p>
    <w:p w:rsidR="00B469FC" w:rsidRPr="006E26A7" w:rsidRDefault="006F28DD" w:rsidP="00697F99">
      <w:pPr>
        <w:spacing w:before="120" w:after="120"/>
        <w:jc w:val="center"/>
        <w:rPr>
          <w:b/>
          <w:sz w:val="24"/>
          <w:szCs w:val="24"/>
        </w:rPr>
      </w:pPr>
      <w:r w:rsidRPr="006E26A7">
        <w:rPr>
          <w:b/>
          <w:sz w:val="24"/>
          <w:szCs w:val="24"/>
        </w:rPr>
        <w:t>§ 15</w:t>
      </w:r>
    </w:p>
    <w:p w:rsidR="00A3496B" w:rsidRPr="006E26A7" w:rsidRDefault="00B469FC" w:rsidP="00973297">
      <w:pPr>
        <w:numPr>
          <w:ilvl w:val="0"/>
          <w:numId w:val="20"/>
        </w:numPr>
        <w:tabs>
          <w:tab w:val="clear" w:pos="1287"/>
          <w:tab w:val="num" w:pos="426"/>
        </w:tabs>
        <w:suppressAutoHyphens/>
        <w:spacing w:before="120" w:after="120"/>
        <w:ind w:left="360"/>
        <w:jc w:val="both"/>
        <w:rPr>
          <w:sz w:val="24"/>
          <w:szCs w:val="24"/>
        </w:rPr>
      </w:pPr>
      <w:r w:rsidRPr="006E26A7">
        <w:rPr>
          <w:sz w:val="24"/>
          <w:szCs w:val="24"/>
        </w:rPr>
        <w:t>Wszelkie sprawy bieżące w tym techniczno-organizacyjne do</w:t>
      </w:r>
      <w:r w:rsidR="009E5278" w:rsidRPr="006E26A7">
        <w:rPr>
          <w:sz w:val="24"/>
          <w:szCs w:val="24"/>
        </w:rPr>
        <w:t>tyczące prawidłowej realizacji U</w:t>
      </w:r>
      <w:r w:rsidRPr="006E26A7">
        <w:rPr>
          <w:sz w:val="24"/>
          <w:szCs w:val="24"/>
        </w:rPr>
        <w:t xml:space="preserve">mowy, i zawarte w Załączniku nr 1 do </w:t>
      </w:r>
      <w:proofErr w:type="spellStart"/>
      <w:r w:rsidRPr="006E26A7">
        <w:rPr>
          <w:sz w:val="24"/>
          <w:szCs w:val="24"/>
        </w:rPr>
        <w:t>s.i.w.z</w:t>
      </w:r>
      <w:proofErr w:type="spellEnd"/>
      <w:r w:rsidRPr="006E26A7">
        <w:rPr>
          <w:sz w:val="24"/>
          <w:szCs w:val="24"/>
        </w:rPr>
        <w:t>.</w:t>
      </w:r>
      <w:r w:rsidR="007E6C46" w:rsidRPr="006E26A7">
        <w:rPr>
          <w:sz w:val="24"/>
          <w:szCs w:val="24"/>
        </w:rPr>
        <w:t>- s</w:t>
      </w:r>
      <w:r w:rsidRPr="006E26A7">
        <w:rPr>
          <w:sz w:val="24"/>
          <w:szCs w:val="24"/>
        </w:rPr>
        <w:t>pecyfikacja techniczna Autobusów</w:t>
      </w:r>
      <w:r w:rsidR="007E6C46" w:rsidRPr="006E26A7">
        <w:rPr>
          <w:sz w:val="24"/>
          <w:szCs w:val="24"/>
        </w:rPr>
        <w:t xml:space="preserve"> oraz załączniku nr 2 do </w:t>
      </w:r>
      <w:proofErr w:type="spellStart"/>
      <w:r w:rsidR="007E6C46" w:rsidRPr="006E26A7">
        <w:rPr>
          <w:sz w:val="24"/>
          <w:szCs w:val="24"/>
        </w:rPr>
        <w:t>s.i.w.z</w:t>
      </w:r>
      <w:proofErr w:type="spellEnd"/>
      <w:r w:rsidR="007E6C46" w:rsidRPr="006E26A7">
        <w:rPr>
          <w:sz w:val="24"/>
          <w:szCs w:val="24"/>
        </w:rPr>
        <w:t>. – specyfikacja techniczna</w:t>
      </w:r>
      <w:r w:rsidR="00AB5F84" w:rsidRPr="006E26A7">
        <w:rPr>
          <w:sz w:val="24"/>
          <w:szCs w:val="24"/>
        </w:rPr>
        <w:t xml:space="preserve"> punktu ładowania</w:t>
      </w:r>
      <w:r w:rsidRPr="006E26A7">
        <w:rPr>
          <w:sz w:val="24"/>
          <w:szCs w:val="24"/>
        </w:rPr>
        <w:t>, a w szczególności:</w:t>
      </w:r>
    </w:p>
    <w:p w:rsidR="00B469FC" w:rsidRPr="006E26A7" w:rsidRDefault="00B469FC" w:rsidP="00973297">
      <w:pPr>
        <w:pStyle w:val="Akapitzlist"/>
        <w:numPr>
          <w:ilvl w:val="0"/>
          <w:numId w:val="21"/>
        </w:numPr>
        <w:suppressAutoHyphens/>
        <w:spacing w:before="120" w:after="120"/>
        <w:jc w:val="both"/>
        <w:rPr>
          <w:sz w:val="24"/>
          <w:szCs w:val="24"/>
        </w:rPr>
      </w:pPr>
      <w:r w:rsidRPr="006E26A7">
        <w:rPr>
          <w:sz w:val="24"/>
          <w:szCs w:val="24"/>
        </w:rPr>
        <w:t>szczegółowe wymalowanie i kolorystyka pojazdów (w tym kolorystyka poręczy),</w:t>
      </w:r>
    </w:p>
    <w:p w:rsidR="00B469FC" w:rsidRPr="006E26A7" w:rsidRDefault="00B469FC" w:rsidP="00973297">
      <w:pPr>
        <w:pStyle w:val="Akapitzlist"/>
        <w:numPr>
          <w:ilvl w:val="0"/>
          <w:numId w:val="21"/>
        </w:numPr>
        <w:suppressAutoHyphens/>
        <w:spacing w:before="120" w:after="120"/>
        <w:jc w:val="both"/>
        <w:rPr>
          <w:sz w:val="24"/>
          <w:szCs w:val="24"/>
        </w:rPr>
      </w:pPr>
      <w:r w:rsidRPr="006E26A7">
        <w:rPr>
          <w:sz w:val="24"/>
          <w:szCs w:val="24"/>
        </w:rPr>
        <w:t>szczegółowe określenie kolorystyki i innych parametrów (np. typu i rozmiaru czcionki) wyświetlaczy stanowiących wyposażenie Autobusu,</w:t>
      </w:r>
    </w:p>
    <w:p w:rsidR="00B469FC" w:rsidRPr="006E26A7" w:rsidRDefault="00B469FC" w:rsidP="00973297">
      <w:pPr>
        <w:pStyle w:val="Akapitzlist"/>
        <w:numPr>
          <w:ilvl w:val="0"/>
          <w:numId w:val="21"/>
        </w:numPr>
        <w:suppressAutoHyphens/>
        <w:spacing w:before="120" w:after="120"/>
        <w:jc w:val="both"/>
        <w:rPr>
          <w:sz w:val="24"/>
          <w:szCs w:val="24"/>
        </w:rPr>
      </w:pPr>
      <w:r w:rsidRPr="006E26A7">
        <w:rPr>
          <w:sz w:val="24"/>
          <w:szCs w:val="24"/>
        </w:rPr>
        <w:t>szczegółowa lokalizacja, kamer i automatów biletowych w Autobusie,</w:t>
      </w:r>
    </w:p>
    <w:p w:rsidR="00B469FC" w:rsidRPr="006E26A7" w:rsidRDefault="00B469FC" w:rsidP="00973297">
      <w:pPr>
        <w:pStyle w:val="Akapitzlist"/>
        <w:numPr>
          <w:ilvl w:val="0"/>
          <w:numId w:val="21"/>
        </w:numPr>
        <w:suppressAutoHyphens/>
        <w:spacing w:before="120" w:after="120"/>
        <w:jc w:val="both"/>
        <w:rPr>
          <w:sz w:val="24"/>
          <w:szCs w:val="24"/>
        </w:rPr>
      </w:pPr>
      <w:r w:rsidRPr="006E26A7">
        <w:rPr>
          <w:sz w:val="24"/>
          <w:szCs w:val="24"/>
        </w:rPr>
        <w:t>szczegółowe rozmieszczenie elementów do obsługi pasażerów (m.in. miejsca na kasowniki, przyciski, itp.),</w:t>
      </w:r>
    </w:p>
    <w:p w:rsidR="00B469FC" w:rsidRPr="006E26A7" w:rsidRDefault="00B469FC" w:rsidP="00973297">
      <w:pPr>
        <w:pStyle w:val="Akapitzlist"/>
        <w:numPr>
          <w:ilvl w:val="0"/>
          <w:numId w:val="21"/>
        </w:numPr>
        <w:suppressAutoHyphens/>
        <w:spacing w:before="120" w:after="120"/>
        <w:jc w:val="both"/>
        <w:rPr>
          <w:sz w:val="24"/>
          <w:szCs w:val="24"/>
        </w:rPr>
      </w:pPr>
      <w:r w:rsidRPr="006E26A7">
        <w:rPr>
          <w:sz w:val="24"/>
          <w:szCs w:val="24"/>
        </w:rPr>
        <w:t>szczegółowe terminy szkoleń,</w:t>
      </w:r>
    </w:p>
    <w:p w:rsidR="00B469FC" w:rsidRPr="006E26A7" w:rsidRDefault="00B469FC" w:rsidP="00973297">
      <w:pPr>
        <w:pStyle w:val="Akapitzlist"/>
        <w:numPr>
          <w:ilvl w:val="0"/>
          <w:numId w:val="21"/>
        </w:numPr>
        <w:suppressAutoHyphens/>
        <w:spacing w:before="120" w:after="120"/>
        <w:jc w:val="both"/>
        <w:rPr>
          <w:sz w:val="24"/>
          <w:szCs w:val="24"/>
        </w:rPr>
      </w:pPr>
      <w:r w:rsidRPr="006E26A7">
        <w:rPr>
          <w:sz w:val="24"/>
          <w:szCs w:val="24"/>
        </w:rPr>
        <w:t xml:space="preserve">wytyczne dotyczące wykonania naklejek i oklejenia pojazdu zgodnie </w:t>
      </w:r>
      <w:r w:rsidRPr="006E26A7">
        <w:rPr>
          <w:sz w:val="24"/>
          <w:szCs w:val="24"/>
        </w:rPr>
        <w:br/>
        <w:t xml:space="preserve">z wymogami określonymi w </w:t>
      </w:r>
      <w:proofErr w:type="spellStart"/>
      <w:r w:rsidRPr="006E26A7">
        <w:rPr>
          <w:sz w:val="24"/>
          <w:szCs w:val="24"/>
        </w:rPr>
        <w:t>s.i.w.z</w:t>
      </w:r>
      <w:proofErr w:type="spellEnd"/>
      <w:r w:rsidRPr="006E26A7">
        <w:rPr>
          <w:sz w:val="24"/>
          <w:szCs w:val="24"/>
        </w:rPr>
        <w:t>.,</w:t>
      </w:r>
    </w:p>
    <w:p w:rsidR="00B469FC" w:rsidRPr="006E26A7" w:rsidRDefault="00B469FC" w:rsidP="00973297">
      <w:pPr>
        <w:pStyle w:val="Akapitzlist"/>
        <w:numPr>
          <w:ilvl w:val="0"/>
          <w:numId w:val="21"/>
        </w:numPr>
        <w:suppressAutoHyphens/>
        <w:spacing w:before="120" w:after="120"/>
        <w:jc w:val="both"/>
        <w:rPr>
          <w:sz w:val="24"/>
          <w:szCs w:val="24"/>
        </w:rPr>
      </w:pPr>
      <w:r w:rsidRPr="006E26A7">
        <w:rPr>
          <w:sz w:val="24"/>
          <w:szCs w:val="24"/>
        </w:rPr>
        <w:t>rozmieszczenie siedzeń pasażerskich,</w:t>
      </w:r>
    </w:p>
    <w:p w:rsidR="00B06F68" w:rsidRPr="006E26A7" w:rsidRDefault="00332D5C" w:rsidP="00973297">
      <w:pPr>
        <w:pStyle w:val="Akapitzlist"/>
        <w:numPr>
          <w:ilvl w:val="0"/>
          <w:numId w:val="21"/>
        </w:numPr>
        <w:suppressAutoHyphens/>
        <w:spacing w:before="120" w:after="120"/>
        <w:jc w:val="both"/>
        <w:rPr>
          <w:sz w:val="24"/>
          <w:szCs w:val="24"/>
        </w:rPr>
      </w:pPr>
      <w:r w:rsidRPr="006E26A7">
        <w:rPr>
          <w:sz w:val="24"/>
          <w:szCs w:val="24"/>
        </w:rPr>
        <w:t>wytyczne dotyczące</w:t>
      </w:r>
      <w:r w:rsidR="00982314" w:rsidRPr="006E26A7">
        <w:rPr>
          <w:sz w:val="24"/>
          <w:szCs w:val="24"/>
        </w:rPr>
        <w:t xml:space="preserve"> wy</w:t>
      </w:r>
      <w:r w:rsidR="00956DFD" w:rsidRPr="006E26A7">
        <w:rPr>
          <w:sz w:val="24"/>
          <w:szCs w:val="24"/>
        </w:rPr>
        <w:t>glądu zewnętrznego</w:t>
      </w:r>
      <w:r w:rsidR="00B06F68" w:rsidRPr="006E26A7">
        <w:rPr>
          <w:sz w:val="24"/>
          <w:szCs w:val="24"/>
        </w:rPr>
        <w:t xml:space="preserve"> </w:t>
      </w:r>
      <w:r w:rsidR="00210EDA" w:rsidRPr="006E26A7">
        <w:rPr>
          <w:sz w:val="24"/>
          <w:szCs w:val="24"/>
        </w:rPr>
        <w:t xml:space="preserve">stanowisk ładowania, ładowarek dużej mocy, ładowarek małej mocy </w:t>
      </w:r>
      <w:r w:rsidR="00B06F68" w:rsidRPr="006E26A7">
        <w:rPr>
          <w:sz w:val="24"/>
          <w:szCs w:val="24"/>
        </w:rPr>
        <w:t>oraz ich rozmieszczenia na peronach,</w:t>
      </w:r>
    </w:p>
    <w:p w:rsidR="00982314" w:rsidRPr="006E26A7" w:rsidRDefault="00B469FC" w:rsidP="00031F2F">
      <w:pPr>
        <w:suppressAutoHyphens/>
        <w:spacing w:before="120" w:after="120"/>
        <w:ind w:left="435"/>
        <w:jc w:val="both"/>
        <w:rPr>
          <w:sz w:val="24"/>
          <w:szCs w:val="24"/>
        </w:rPr>
      </w:pPr>
      <w:r w:rsidRPr="006E26A7">
        <w:rPr>
          <w:sz w:val="24"/>
          <w:szCs w:val="24"/>
        </w:rPr>
        <w:t xml:space="preserve">ustalą w trybie roboczym wskazani w ust. 2 przedstawiciele Stron, co potwierdzone zostanie w stosownym protokole ustaleń. Na protokół ustaleń o którym mowa </w:t>
      </w:r>
      <w:r w:rsidRPr="006E26A7">
        <w:rPr>
          <w:sz w:val="24"/>
          <w:szCs w:val="24"/>
        </w:rPr>
        <w:br/>
        <w:t>w niniejszym ustępie, składać się mogą wszelkie uzgodnione pomiędzy Stronami informacje (pisma, wiadomości e-mail, faksy, itp.)</w:t>
      </w:r>
      <w:r w:rsidR="009E5278" w:rsidRPr="006E26A7">
        <w:rPr>
          <w:sz w:val="24"/>
          <w:szCs w:val="24"/>
        </w:rPr>
        <w:t>.</w:t>
      </w:r>
    </w:p>
    <w:p w:rsidR="00B469FC" w:rsidRPr="006E26A7" w:rsidRDefault="00B469FC" w:rsidP="00973297">
      <w:pPr>
        <w:pStyle w:val="Akapitzlist"/>
        <w:numPr>
          <w:ilvl w:val="0"/>
          <w:numId w:val="20"/>
        </w:numPr>
        <w:suppressAutoHyphens/>
        <w:spacing w:before="120" w:after="120"/>
        <w:ind w:left="426" w:hanging="426"/>
        <w:jc w:val="both"/>
        <w:rPr>
          <w:sz w:val="24"/>
          <w:szCs w:val="24"/>
        </w:rPr>
      </w:pPr>
      <w:r w:rsidRPr="006E26A7">
        <w:rPr>
          <w:sz w:val="24"/>
          <w:szCs w:val="24"/>
        </w:rPr>
        <w:t>Do nadzoro</w:t>
      </w:r>
      <w:r w:rsidR="009E5278" w:rsidRPr="006E26A7">
        <w:rPr>
          <w:sz w:val="24"/>
          <w:szCs w:val="24"/>
        </w:rPr>
        <w:t xml:space="preserve">wania </w:t>
      </w:r>
      <w:r w:rsidR="00FD50AC" w:rsidRPr="006E26A7">
        <w:rPr>
          <w:sz w:val="24"/>
          <w:szCs w:val="24"/>
        </w:rPr>
        <w:t xml:space="preserve">i </w:t>
      </w:r>
      <w:r w:rsidR="009E5278" w:rsidRPr="006E26A7">
        <w:rPr>
          <w:sz w:val="24"/>
          <w:szCs w:val="24"/>
        </w:rPr>
        <w:t>realizacji przedmiotowej U</w:t>
      </w:r>
      <w:r w:rsidRPr="006E26A7">
        <w:rPr>
          <w:sz w:val="24"/>
          <w:szCs w:val="24"/>
        </w:rPr>
        <w:t xml:space="preserve">mowy </w:t>
      </w:r>
      <w:r w:rsidR="0053578E" w:rsidRPr="006E26A7">
        <w:rPr>
          <w:sz w:val="24"/>
          <w:szCs w:val="24"/>
        </w:rPr>
        <w:t>Z</w:t>
      </w:r>
      <w:r w:rsidRPr="006E26A7">
        <w:rPr>
          <w:sz w:val="24"/>
          <w:szCs w:val="24"/>
        </w:rPr>
        <w:t xml:space="preserve">amawiający wyznaczył zespół </w:t>
      </w:r>
      <w:r w:rsidR="009E5278" w:rsidRPr="006E26A7">
        <w:rPr>
          <w:sz w:val="24"/>
          <w:szCs w:val="24"/>
        </w:rPr>
        <w:br/>
      </w:r>
      <w:r w:rsidRPr="006E26A7">
        <w:rPr>
          <w:sz w:val="24"/>
          <w:szCs w:val="24"/>
        </w:rPr>
        <w:t>w składzie:</w:t>
      </w:r>
    </w:p>
    <w:p w:rsidR="00505372" w:rsidRPr="006E26A7" w:rsidRDefault="00ED0ADA" w:rsidP="00505372">
      <w:pPr>
        <w:suppressAutoHyphens/>
        <w:spacing w:before="120" w:after="120"/>
        <w:jc w:val="both"/>
        <w:rPr>
          <w:sz w:val="24"/>
          <w:szCs w:val="24"/>
        </w:rPr>
      </w:pPr>
      <w:r w:rsidRPr="006E26A7">
        <w:rPr>
          <w:sz w:val="24"/>
          <w:szCs w:val="24"/>
        </w:rPr>
        <w:t>1)</w:t>
      </w:r>
      <w:r w:rsidR="00505372" w:rsidRPr="006E26A7">
        <w:rPr>
          <w:sz w:val="24"/>
          <w:szCs w:val="24"/>
        </w:rPr>
        <w:t>…………………………….</w:t>
      </w:r>
    </w:p>
    <w:p w:rsidR="00505372" w:rsidRPr="006E26A7" w:rsidRDefault="00505372" w:rsidP="00505372">
      <w:pPr>
        <w:suppressAutoHyphens/>
        <w:spacing w:before="120" w:after="120"/>
        <w:jc w:val="both"/>
        <w:rPr>
          <w:sz w:val="24"/>
          <w:szCs w:val="24"/>
        </w:rPr>
      </w:pPr>
      <w:r w:rsidRPr="006E26A7">
        <w:rPr>
          <w:sz w:val="24"/>
          <w:szCs w:val="24"/>
        </w:rPr>
        <w:t>2)…………………………….</w:t>
      </w:r>
    </w:p>
    <w:p w:rsidR="00505372" w:rsidRPr="006E26A7" w:rsidRDefault="00505372" w:rsidP="00505372">
      <w:pPr>
        <w:suppressAutoHyphens/>
        <w:spacing w:before="120" w:after="120"/>
        <w:jc w:val="both"/>
        <w:rPr>
          <w:sz w:val="24"/>
          <w:szCs w:val="24"/>
        </w:rPr>
      </w:pPr>
      <w:r w:rsidRPr="006E26A7">
        <w:rPr>
          <w:sz w:val="24"/>
          <w:szCs w:val="24"/>
        </w:rPr>
        <w:t>3)…………………………….</w:t>
      </w:r>
    </w:p>
    <w:p w:rsidR="00FD50AC" w:rsidRPr="006E26A7" w:rsidRDefault="00FD50AC" w:rsidP="00505372">
      <w:pPr>
        <w:suppressAutoHyphens/>
        <w:spacing w:before="120" w:after="120"/>
        <w:jc w:val="both"/>
        <w:rPr>
          <w:sz w:val="24"/>
          <w:szCs w:val="24"/>
        </w:rPr>
      </w:pPr>
      <w:r w:rsidRPr="006E26A7">
        <w:rPr>
          <w:sz w:val="24"/>
          <w:szCs w:val="24"/>
        </w:rPr>
        <w:t xml:space="preserve">w/w osoby wchodzą w skład zespołu odbioru, o którym mowa w § </w:t>
      </w:r>
      <w:r w:rsidR="00FB06AA" w:rsidRPr="006E26A7">
        <w:rPr>
          <w:sz w:val="24"/>
          <w:szCs w:val="24"/>
        </w:rPr>
        <w:t>4 ust. 8 niniejszej</w:t>
      </w:r>
      <w:r w:rsidRPr="006E26A7">
        <w:rPr>
          <w:sz w:val="24"/>
          <w:szCs w:val="24"/>
        </w:rPr>
        <w:t xml:space="preserve"> Umowy</w:t>
      </w:r>
    </w:p>
    <w:p w:rsidR="00505372" w:rsidRPr="006E26A7" w:rsidRDefault="00505372" w:rsidP="00505372">
      <w:pPr>
        <w:suppressAutoHyphens/>
        <w:spacing w:before="120" w:after="120"/>
        <w:jc w:val="both"/>
        <w:rPr>
          <w:sz w:val="24"/>
          <w:szCs w:val="24"/>
          <w:u w:val="single"/>
        </w:rPr>
      </w:pPr>
      <w:r w:rsidRPr="006E26A7">
        <w:rPr>
          <w:sz w:val="24"/>
          <w:szCs w:val="24"/>
          <w:u w:val="single"/>
        </w:rPr>
        <w:t>Wykonawca wyznacza następujące osoby:</w:t>
      </w:r>
    </w:p>
    <w:p w:rsidR="00505372" w:rsidRPr="006E26A7" w:rsidRDefault="00505372" w:rsidP="00505372">
      <w:pPr>
        <w:suppressAutoHyphens/>
        <w:spacing w:before="120" w:after="120"/>
        <w:jc w:val="both"/>
        <w:rPr>
          <w:sz w:val="24"/>
          <w:szCs w:val="24"/>
        </w:rPr>
      </w:pPr>
      <w:r w:rsidRPr="006E26A7">
        <w:rPr>
          <w:sz w:val="24"/>
          <w:szCs w:val="24"/>
        </w:rPr>
        <w:t>1)…………………………….</w:t>
      </w:r>
    </w:p>
    <w:p w:rsidR="00505372" w:rsidRPr="006E26A7" w:rsidRDefault="00505372" w:rsidP="00505372">
      <w:pPr>
        <w:suppressAutoHyphens/>
        <w:spacing w:before="120" w:after="120"/>
        <w:jc w:val="both"/>
        <w:rPr>
          <w:sz w:val="24"/>
          <w:szCs w:val="24"/>
        </w:rPr>
      </w:pPr>
      <w:r w:rsidRPr="006E26A7">
        <w:rPr>
          <w:sz w:val="24"/>
          <w:szCs w:val="24"/>
        </w:rPr>
        <w:t>2)…………………………….</w:t>
      </w:r>
    </w:p>
    <w:p w:rsidR="00505372" w:rsidRPr="006E26A7" w:rsidRDefault="00505372" w:rsidP="00505372">
      <w:pPr>
        <w:suppressAutoHyphens/>
        <w:spacing w:before="120" w:after="120"/>
        <w:jc w:val="both"/>
        <w:rPr>
          <w:sz w:val="24"/>
          <w:szCs w:val="24"/>
        </w:rPr>
      </w:pPr>
      <w:r w:rsidRPr="006E26A7">
        <w:rPr>
          <w:sz w:val="24"/>
          <w:szCs w:val="24"/>
        </w:rPr>
        <w:lastRenderedPageBreak/>
        <w:t>3)…………………………….</w:t>
      </w:r>
      <w:r w:rsidR="00ED0ADA" w:rsidRPr="006E26A7">
        <w:rPr>
          <w:sz w:val="24"/>
          <w:szCs w:val="24"/>
        </w:rPr>
        <w:t xml:space="preserve"> </w:t>
      </w:r>
    </w:p>
    <w:p w:rsidR="00B469FC" w:rsidRPr="006E26A7" w:rsidRDefault="00B469FC" w:rsidP="00BC0FE6">
      <w:pPr>
        <w:spacing w:before="120" w:after="120"/>
        <w:jc w:val="both"/>
        <w:rPr>
          <w:sz w:val="24"/>
          <w:szCs w:val="24"/>
        </w:rPr>
      </w:pPr>
    </w:p>
    <w:p w:rsidR="00B469FC" w:rsidRPr="006E26A7" w:rsidRDefault="00B469FC" w:rsidP="000971C2">
      <w:pPr>
        <w:pStyle w:val="Akapitzlist"/>
        <w:numPr>
          <w:ilvl w:val="0"/>
          <w:numId w:val="108"/>
        </w:numPr>
        <w:spacing w:before="120" w:after="120"/>
        <w:jc w:val="both"/>
        <w:rPr>
          <w:sz w:val="24"/>
          <w:szCs w:val="24"/>
        </w:rPr>
      </w:pPr>
      <w:r w:rsidRPr="006E26A7">
        <w:rPr>
          <w:sz w:val="24"/>
          <w:szCs w:val="24"/>
        </w:rPr>
        <w:t>Strony ustalają następujące dane kontaktowe w sprawach związanych z realizacją Umowy:</w:t>
      </w:r>
    </w:p>
    <w:p w:rsidR="00B469FC" w:rsidRPr="006E26A7" w:rsidRDefault="00B469FC" w:rsidP="00D36491">
      <w:pPr>
        <w:pStyle w:val="Akapitzlist"/>
        <w:spacing w:before="120" w:after="120"/>
        <w:ind w:left="360"/>
        <w:jc w:val="both"/>
        <w:rPr>
          <w:sz w:val="24"/>
          <w:szCs w:val="24"/>
          <w:u w:val="single"/>
        </w:rPr>
      </w:pPr>
      <w:r w:rsidRPr="006E26A7">
        <w:rPr>
          <w:sz w:val="24"/>
          <w:szCs w:val="24"/>
          <w:u w:val="single"/>
        </w:rPr>
        <w:t>Zamawiają</w:t>
      </w:r>
      <w:r w:rsidR="00D36491" w:rsidRPr="006E26A7">
        <w:rPr>
          <w:sz w:val="24"/>
          <w:szCs w:val="24"/>
          <w:u w:val="single"/>
        </w:rPr>
        <w:t>cy:</w:t>
      </w:r>
    </w:p>
    <w:p w:rsidR="00D36491" w:rsidRPr="006E26A7" w:rsidRDefault="00D36491" w:rsidP="00D36491">
      <w:pPr>
        <w:pStyle w:val="Akapitzlist"/>
        <w:spacing w:before="120" w:after="120"/>
        <w:ind w:left="357"/>
        <w:jc w:val="both"/>
        <w:rPr>
          <w:sz w:val="24"/>
          <w:szCs w:val="24"/>
        </w:rPr>
      </w:pPr>
      <w:r w:rsidRPr="006E26A7">
        <w:rPr>
          <w:sz w:val="24"/>
          <w:szCs w:val="24"/>
        </w:rPr>
        <w:t xml:space="preserve">Adres: ZTM w Lublinie, </w:t>
      </w:r>
      <w:r w:rsidR="00AB5F84" w:rsidRPr="006E26A7">
        <w:rPr>
          <w:sz w:val="24"/>
          <w:szCs w:val="24"/>
        </w:rPr>
        <w:t>ul. Nałęczowska 14, 20-701</w:t>
      </w:r>
      <w:r w:rsidRPr="006E26A7">
        <w:rPr>
          <w:sz w:val="24"/>
          <w:szCs w:val="24"/>
        </w:rPr>
        <w:t xml:space="preserve"> Lublin;</w:t>
      </w:r>
    </w:p>
    <w:p w:rsidR="00D36491" w:rsidRPr="006E26A7" w:rsidRDefault="00D36491" w:rsidP="00D36491">
      <w:pPr>
        <w:pStyle w:val="Akapitzlist"/>
        <w:spacing w:before="120" w:after="120"/>
        <w:ind w:left="357"/>
        <w:jc w:val="both"/>
        <w:rPr>
          <w:sz w:val="24"/>
          <w:szCs w:val="24"/>
        </w:rPr>
      </w:pPr>
    </w:p>
    <w:p w:rsidR="00D36491" w:rsidRPr="006E26A7" w:rsidRDefault="00D36491" w:rsidP="00D36491">
      <w:pPr>
        <w:pStyle w:val="Akapitzlist"/>
        <w:spacing w:before="120" w:after="120"/>
        <w:ind w:left="357"/>
        <w:jc w:val="both"/>
        <w:rPr>
          <w:sz w:val="24"/>
          <w:szCs w:val="24"/>
        </w:rPr>
      </w:pPr>
      <w:r w:rsidRPr="006E26A7">
        <w:rPr>
          <w:sz w:val="24"/>
          <w:szCs w:val="24"/>
        </w:rPr>
        <w:t xml:space="preserve">e-mail: </w:t>
      </w:r>
      <w:hyperlink r:id="rId9" w:history="1">
        <w:r w:rsidRPr="006E26A7">
          <w:rPr>
            <w:rStyle w:val="Hipercze"/>
            <w:color w:val="auto"/>
            <w:sz w:val="24"/>
            <w:szCs w:val="24"/>
          </w:rPr>
          <w:t>ztm@ztm.lublin.eu</w:t>
        </w:r>
      </w:hyperlink>
      <w:r w:rsidRPr="006E26A7">
        <w:rPr>
          <w:sz w:val="24"/>
          <w:szCs w:val="24"/>
        </w:rPr>
        <w:t xml:space="preserve">; </w:t>
      </w:r>
    </w:p>
    <w:p w:rsidR="00D36491" w:rsidRPr="006E26A7" w:rsidRDefault="00D36491" w:rsidP="00D36491">
      <w:pPr>
        <w:pStyle w:val="Akapitzlist"/>
        <w:spacing w:before="120" w:after="120"/>
        <w:ind w:left="357"/>
        <w:jc w:val="both"/>
        <w:rPr>
          <w:sz w:val="24"/>
          <w:szCs w:val="24"/>
        </w:rPr>
      </w:pPr>
    </w:p>
    <w:p w:rsidR="00D36491" w:rsidRPr="006E26A7" w:rsidRDefault="00D36491" w:rsidP="00D36491">
      <w:pPr>
        <w:pStyle w:val="Akapitzlist"/>
        <w:spacing w:before="120" w:after="120"/>
        <w:ind w:left="357"/>
        <w:jc w:val="both"/>
        <w:rPr>
          <w:sz w:val="24"/>
          <w:szCs w:val="24"/>
        </w:rPr>
      </w:pPr>
      <w:r w:rsidRPr="006E26A7">
        <w:rPr>
          <w:sz w:val="24"/>
          <w:szCs w:val="24"/>
        </w:rPr>
        <w:t>fax: 81-466-29-01; tel. 81-466-29-00</w:t>
      </w:r>
    </w:p>
    <w:p w:rsidR="00B469FC" w:rsidRPr="006E26A7" w:rsidRDefault="00B469FC" w:rsidP="0000420A">
      <w:pPr>
        <w:pStyle w:val="Akapitzlist"/>
        <w:spacing w:before="120" w:after="120"/>
        <w:ind w:left="360"/>
        <w:jc w:val="both"/>
        <w:rPr>
          <w:sz w:val="24"/>
          <w:szCs w:val="24"/>
        </w:rPr>
      </w:pPr>
    </w:p>
    <w:p w:rsidR="00B469FC" w:rsidRPr="006E26A7" w:rsidRDefault="00B469FC" w:rsidP="0000420A">
      <w:pPr>
        <w:pStyle w:val="Akapitzlist"/>
        <w:spacing w:before="120" w:after="120"/>
        <w:ind w:left="360"/>
        <w:jc w:val="both"/>
        <w:rPr>
          <w:sz w:val="24"/>
          <w:szCs w:val="24"/>
          <w:u w:val="single"/>
        </w:rPr>
      </w:pPr>
      <w:r w:rsidRPr="006E26A7">
        <w:rPr>
          <w:sz w:val="24"/>
          <w:szCs w:val="24"/>
          <w:u w:val="single"/>
        </w:rPr>
        <w:t>Wykonawca:</w:t>
      </w:r>
    </w:p>
    <w:p w:rsidR="00B469FC" w:rsidRPr="006E26A7" w:rsidRDefault="00B469FC" w:rsidP="0000420A">
      <w:pPr>
        <w:pStyle w:val="Akapitzlist"/>
        <w:spacing w:before="120" w:after="120"/>
        <w:ind w:left="360"/>
        <w:jc w:val="both"/>
        <w:rPr>
          <w:sz w:val="24"/>
          <w:szCs w:val="24"/>
        </w:rPr>
      </w:pPr>
    </w:p>
    <w:p w:rsidR="00B469FC" w:rsidRPr="006E26A7" w:rsidRDefault="00B469FC" w:rsidP="00237A2B">
      <w:pPr>
        <w:pStyle w:val="Akapitzlist"/>
        <w:ind w:left="360"/>
        <w:jc w:val="both"/>
        <w:rPr>
          <w:sz w:val="24"/>
          <w:szCs w:val="24"/>
        </w:rPr>
      </w:pPr>
      <w:r w:rsidRPr="006E26A7">
        <w:rPr>
          <w:sz w:val="24"/>
          <w:szCs w:val="24"/>
        </w:rPr>
        <w:t>Adres:…………………………………;</w:t>
      </w:r>
    </w:p>
    <w:p w:rsidR="00B469FC" w:rsidRPr="006E26A7" w:rsidRDefault="00B469FC" w:rsidP="00237A2B">
      <w:pPr>
        <w:pStyle w:val="Akapitzlist"/>
        <w:ind w:left="360"/>
        <w:jc w:val="both"/>
        <w:rPr>
          <w:sz w:val="24"/>
          <w:szCs w:val="24"/>
        </w:rPr>
      </w:pPr>
    </w:p>
    <w:p w:rsidR="00B469FC" w:rsidRPr="006E26A7" w:rsidRDefault="00B469FC" w:rsidP="00237A2B">
      <w:pPr>
        <w:pStyle w:val="Akapitzlist"/>
        <w:ind w:left="360"/>
        <w:jc w:val="both"/>
        <w:rPr>
          <w:sz w:val="24"/>
          <w:szCs w:val="24"/>
        </w:rPr>
      </w:pPr>
      <w:r w:rsidRPr="006E26A7">
        <w:rPr>
          <w:sz w:val="24"/>
          <w:szCs w:val="24"/>
        </w:rPr>
        <w:t>e-mail:…………………………………;</w:t>
      </w:r>
    </w:p>
    <w:p w:rsidR="00B469FC" w:rsidRPr="006E26A7" w:rsidRDefault="00B469FC" w:rsidP="00237A2B">
      <w:pPr>
        <w:pStyle w:val="Akapitzlist"/>
        <w:ind w:left="360"/>
        <w:jc w:val="both"/>
        <w:rPr>
          <w:sz w:val="24"/>
          <w:szCs w:val="24"/>
        </w:rPr>
      </w:pPr>
    </w:p>
    <w:p w:rsidR="00B469FC" w:rsidRPr="006E26A7" w:rsidRDefault="00B469FC" w:rsidP="00BC0FE6">
      <w:pPr>
        <w:pStyle w:val="Akapitzlist"/>
        <w:ind w:left="360"/>
        <w:jc w:val="both"/>
        <w:rPr>
          <w:sz w:val="24"/>
          <w:szCs w:val="24"/>
        </w:rPr>
      </w:pPr>
      <w:r w:rsidRPr="006E26A7">
        <w:rPr>
          <w:sz w:val="24"/>
          <w:szCs w:val="24"/>
        </w:rPr>
        <w:t>fax:……………………………………;</w:t>
      </w:r>
    </w:p>
    <w:p w:rsidR="00BD1192" w:rsidRPr="006E26A7" w:rsidRDefault="00BD1192" w:rsidP="00D76C6E">
      <w:pPr>
        <w:rPr>
          <w:b/>
          <w:sz w:val="24"/>
          <w:szCs w:val="24"/>
        </w:rPr>
      </w:pPr>
    </w:p>
    <w:p w:rsidR="00A3496B" w:rsidRPr="006E26A7" w:rsidRDefault="00A3496B" w:rsidP="00D76C6E">
      <w:pPr>
        <w:rPr>
          <w:b/>
          <w:sz w:val="24"/>
          <w:szCs w:val="24"/>
        </w:rPr>
      </w:pPr>
    </w:p>
    <w:p w:rsidR="00B469FC" w:rsidRPr="006E26A7" w:rsidRDefault="00B469FC" w:rsidP="00D76C6E">
      <w:pPr>
        <w:spacing w:before="120" w:after="120"/>
        <w:jc w:val="center"/>
        <w:rPr>
          <w:b/>
          <w:sz w:val="24"/>
          <w:szCs w:val="24"/>
        </w:rPr>
      </w:pPr>
      <w:r w:rsidRPr="006E26A7">
        <w:rPr>
          <w:b/>
          <w:sz w:val="24"/>
          <w:szCs w:val="24"/>
        </w:rPr>
        <w:t>POSTANOWIENIA KOŃCOWE</w:t>
      </w:r>
    </w:p>
    <w:p w:rsidR="00B469FC" w:rsidRPr="006E26A7" w:rsidRDefault="006F28DD" w:rsidP="00697F99">
      <w:pPr>
        <w:spacing w:before="120" w:after="120"/>
        <w:jc w:val="center"/>
        <w:rPr>
          <w:b/>
          <w:sz w:val="24"/>
          <w:szCs w:val="24"/>
        </w:rPr>
      </w:pPr>
      <w:r w:rsidRPr="006E26A7">
        <w:rPr>
          <w:b/>
          <w:sz w:val="24"/>
          <w:szCs w:val="24"/>
        </w:rPr>
        <w:t>§ 16</w:t>
      </w:r>
    </w:p>
    <w:p w:rsidR="00982314" w:rsidRPr="006E26A7" w:rsidRDefault="00B469FC" w:rsidP="00973297">
      <w:pPr>
        <w:numPr>
          <w:ilvl w:val="0"/>
          <w:numId w:val="8"/>
        </w:numPr>
        <w:tabs>
          <w:tab w:val="num" w:pos="360"/>
        </w:tabs>
        <w:suppressAutoHyphens/>
        <w:spacing w:before="120" w:after="120"/>
        <w:ind w:left="360"/>
        <w:jc w:val="both"/>
        <w:rPr>
          <w:sz w:val="24"/>
          <w:szCs w:val="24"/>
        </w:rPr>
      </w:pPr>
      <w:r w:rsidRPr="006E26A7">
        <w:rPr>
          <w:sz w:val="24"/>
          <w:szCs w:val="24"/>
        </w:rPr>
        <w:t xml:space="preserve">Strony zobowiązują się niezwłocznie poinformować wzajemnie o każdej zmianie danych adresowych, w tym również numerów telefonów lub faksu. W przypadku nie powiadomienia o takiej zmianie wszelkie doręczenia dokonane na adres dotychczasowy uznaje się za skuteczne, a Strona, która nie poinformowała o zmianie odpowiada za wynikłą szkodę. </w:t>
      </w:r>
    </w:p>
    <w:p w:rsidR="00BD1192" w:rsidRPr="006E26A7" w:rsidRDefault="00B469FC" w:rsidP="00973297">
      <w:pPr>
        <w:numPr>
          <w:ilvl w:val="0"/>
          <w:numId w:val="8"/>
        </w:numPr>
        <w:tabs>
          <w:tab w:val="num" w:pos="360"/>
        </w:tabs>
        <w:suppressAutoHyphens/>
        <w:spacing w:before="120" w:after="120"/>
        <w:ind w:left="360"/>
        <w:jc w:val="both"/>
        <w:rPr>
          <w:sz w:val="24"/>
          <w:szCs w:val="24"/>
        </w:rPr>
      </w:pPr>
      <w:r w:rsidRPr="006E26A7">
        <w:rPr>
          <w:sz w:val="24"/>
          <w:szCs w:val="24"/>
        </w:rPr>
        <w:t>Przez dni robocze na potrzeby niniejszej Umowy rozumie się wszystkie dni powszednie (od poniedziałku do piątku) z wyłączeniem świąt oraz sobót i niedziel.</w:t>
      </w:r>
    </w:p>
    <w:p w:rsidR="00B469FC" w:rsidRPr="006E26A7" w:rsidRDefault="00646E8C" w:rsidP="00973297">
      <w:pPr>
        <w:numPr>
          <w:ilvl w:val="0"/>
          <w:numId w:val="8"/>
        </w:numPr>
        <w:tabs>
          <w:tab w:val="num" w:pos="360"/>
        </w:tabs>
        <w:suppressAutoHyphens/>
        <w:spacing w:before="120" w:after="120"/>
        <w:ind w:left="360"/>
        <w:jc w:val="both"/>
        <w:rPr>
          <w:sz w:val="24"/>
          <w:szCs w:val="24"/>
        </w:rPr>
      </w:pPr>
      <w:r w:rsidRPr="006E26A7">
        <w:rPr>
          <w:sz w:val="24"/>
          <w:szCs w:val="24"/>
        </w:rPr>
        <w:t>Umowę sporządzono w 5</w:t>
      </w:r>
      <w:r w:rsidR="00B469FC" w:rsidRPr="006E26A7">
        <w:rPr>
          <w:sz w:val="24"/>
          <w:szCs w:val="24"/>
        </w:rPr>
        <w:t xml:space="preserve"> jednobrzmiących e</w:t>
      </w:r>
      <w:r w:rsidRPr="006E26A7">
        <w:rPr>
          <w:sz w:val="24"/>
          <w:szCs w:val="24"/>
        </w:rPr>
        <w:t>gzemplarzach 1 dla Wykonawcy i 4</w:t>
      </w:r>
      <w:r w:rsidR="00B469FC" w:rsidRPr="006E26A7">
        <w:rPr>
          <w:sz w:val="24"/>
          <w:szCs w:val="24"/>
        </w:rPr>
        <w:t xml:space="preserve">  dla Zamawiającego.</w:t>
      </w:r>
    </w:p>
    <w:p w:rsidR="00B469FC" w:rsidRPr="006E26A7" w:rsidRDefault="00B469FC" w:rsidP="00973297">
      <w:pPr>
        <w:numPr>
          <w:ilvl w:val="0"/>
          <w:numId w:val="8"/>
        </w:numPr>
        <w:tabs>
          <w:tab w:val="num" w:pos="360"/>
        </w:tabs>
        <w:suppressAutoHyphens/>
        <w:spacing w:before="120" w:after="120"/>
        <w:ind w:left="360"/>
        <w:jc w:val="both"/>
        <w:rPr>
          <w:sz w:val="24"/>
          <w:szCs w:val="24"/>
        </w:rPr>
      </w:pPr>
      <w:r w:rsidRPr="006E26A7">
        <w:rPr>
          <w:sz w:val="24"/>
          <w:szCs w:val="24"/>
        </w:rPr>
        <w:t>Umowa wchodzi w życie z dniem jej podpisania przez obie Strony.</w:t>
      </w:r>
    </w:p>
    <w:p w:rsidR="00B469FC" w:rsidRPr="006E26A7" w:rsidRDefault="00B469FC" w:rsidP="00D76C6E">
      <w:pPr>
        <w:suppressAutoHyphens/>
        <w:spacing w:before="120" w:after="120"/>
        <w:jc w:val="both"/>
        <w:rPr>
          <w:sz w:val="28"/>
          <w:szCs w:val="28"/>
        </w:rPr>
      </w:pPr>
    </w:p>
    <w:p w:rsidR="00B469FC" w:rsidRPr="006E26A7" w:rsidRDefault="00B469FC" w:rsidP="00D76C6E">
      <w:pPr>
        <w:suppressAutoHyphens/>
        <w:spacing w:before="120" w:after="120"/>
        <w:jc w:val="both"/>
        <w:rPr>
          <w:sz w:val="28"/>
          <w:szCs w:val="28"/>
        </w:rPr>
      </w:pPr>
    </w:p>
    <w:p w:rsidR="00B469FC" w:rsidRPr="006E26A7" w:rsidRDefault="00B469FC" w:rsidP="00D76C6E">
      <w:pPr>
        <w:suppressAutoHyphens/>
        <w:spacing w:before="120" w:after="120"/>
        <w:jc w:val="both"/>
        <w:rPr>
          <w:sz w:val="24"/>
          <w:szCs w:val="24"/>
        </w:rPr>
      </w:pPr>
      <w:r w:rsidRPr="006E26A7">
        <w:rPr>
          <w:sz w:val="24"/>
          <w:szCs w:val="24"/>
        </w:rPr>
        <w:t>………………………………………….</w:t>
      </w:r>
      <w:r w:rsidRPr="006E26A7">
        <w:rPr>
          <w:sz w:val="24"/>
          <w:szCs w:val="24"/>
        </w:rPr>
        <w:tab/>
      </w:r>
      <w:r w:rsidRPr="006E26A7">
        <w:rPr>
          <w:sz w:val="24"/>
          <w:szCs w:val="24"/>
        </w:rPr>
        <w:tab/>
        <w:t xml:space="preserve">    ……………………………..…………</w:t>
      </w:r>
    </w:p>
    <w:p w:rsidR="00B469FC" w:rsidRPr="006E26A7" w:rsidRDefault="00B469FC" w:rsidP="00D76C6E">
      <w:pPr>
        <w:suppressAutoHyphens/>
        <w:spacing w:before="120" w:after="120"/>
        <w:jc w:val="both"/>
        <w:rPr>
          <w:sz w:val="16"/>
          <w:szCs w:val="16"/>
        </w:rPr>
      </w:pPr>
      <w:r w:rsidRPr="006E26A7">
        <w:rPr>
          <w:sz w:val="24"/>
          <w:szCs w:val="24"/>
        </w:rPr>
        <w:t xml:space="preserve"> </w:t>
      </w:r>
    </w:p>
    <w:p w:rsidR="00B469FC" w:rsidRPr="006E26A7" w:rsidRDefault="00B469FC" w:rsidP="002B25A7">
      <w:pPr>
        <w:suppressAutoHyphens/>
        <w:spacing w:before="120" w:after="120"/>
        <w:ind w:firstLine="708"/>
        <w:jc w:val="both"/>
        <w:rPr>
          <w:b/>
          <w:sz w:val="24"/>
          <w:szCs w:val="24"/>
        </w:rPr>
      </w:pPr>
      <w:r w:rsidRPr="006E26A7">
        <w:rPr>
          <w:b/>
          <w:sz w:val="24"/>
          <w:szCs w:val="24"/>
        </w:rPr>
        <w:t xml:space="preserve">   ZAMAWIAJĄCY</w:t>
      </w:r>
      <w:r w:rsidRPr="006E26A7">
        <w:rPr>
          <w:b/>
          <w:sz w:val="24"/>
          <w:szCs w:val="24"/>
        </w:rPr>
        <w:tab/>
      </w:r>
      <w:r w:rsidRPr="006E26A7">
        <w:rPr>
          <w:b/>
          <w:sz w:val="24"/>
          <w:szCs w:val="24"/>
        </w:rPr>
        <w:tab/>
      </w:r>
      <w:r w:rsidRPr="006E26A7">
        <w:rPr>
          <w:b/>
          <w:sz w:val="24"/>
          <w:szCs w:val="24"/>
        </w:rPr>
        <w:tab/>
      </w:r>
      <w:r w:rsidRPr="006E26A7">
        <w:rPr>
          <w:b/>
          <w:sz w:val="24"/>
          <w:szCs w:val="24"/>
        </w:rPr>
        <w:tab/>
      </w:r>
      <w:r w:rsidRPr="006E26A7">
        <w:rPr>
          <w:b/>
          <w:sz w:val="24"/>
          <w:szCs w:val="24"/>
        </w:rPr>
        <w:tab/>
        <w:t xml:space="preserve">         WYKONAWCA</w:t>
      </w:r>
    </w:p>
    <w:bookmarkEnd w:id="0"/>
    <w:p w:rsidR="00C8536D" w:rsidRPr="006E26A7" w:rsidRDefault="00C8536D" w:rsidP="00C8536D">
      <w:pPr>
        <w:suppressAutoHyphens/>
        <w:spacing w:before="120" w:after="120"/>
        <w:jc w:val="both"/>
        <w:rPr>
          <w:b/>
          <w:sz w:val="24"/>
          <w:szCs w:val="24"/>
        </w:rPr>
      </w:pPr>
    </w:p>
    <w:sectPr w:rsidR="00C8536D" w:rsidRPr="006E26A7" w:rsidSect="009A069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54C" w:rsidRDefault="009C654C" w:rsidP="004A30DE">
      <w:r>
        <w:separator/>
      </w:r>
    </w:p>
  </w:endnote>
  <w:endnote w:type="continuationSeparator" w:id="0">
    <w:p w:rsidR="009C654C" w:rsidRDefault="009C654C" w:rsidP="004A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gency FB">
    <w:altName w:val="Malgun Gothic"/>
    <w:charset w:val="00"/>
    <w:family w:val="swiss"/>
    <w:pitch w:val="variable"/>
    <w:sig w:usb0="00000003" w:usb1="00000000" w:usb2="00000000" w:usb3="00000000" w:csb0="00000001"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90" w:rsidRDefault="0060159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90" w:rsidRDefault="00601590" w:rsidP="00765565">
    <w:pPr>
      <w:pStyle w:val="Stopka"/>
    </w:pPr>
    <w:r>
      <w:t xml:space="preserve">                                                                     Strona </w:t>
    </w:r>
    <w:r>
      <w:rPr>
        <w:b/>
      </w:rPr>
      <w:fldChar w:fldCharType="begin"/>
    </w:r>
    <w:r>
      <w:rPr>
        <w:b/>
      </w:rPr>
      <w:instrText>PAGE</w:instrText>
    </w:r>
    <w:r>
      <w:rPr>
        <w:b/>
      </w:rPr>
      <w:fldChar w:fldCharType="separate"/>
    </w:r>
    <w:r w:rsidR="006E26A7">
      <w:rPr>
        <w:b/>
        <w:noProof/>
      </w:rPr>
      <w:t>1</w:t>
    </w:r>
    <w:r>
      <w:rPr>
        <w:b/>
      </w:rPr>
      <w:fldChar w:fldCharType="end"/>
    </w:r>
    <w:r>
      <w:t xml:space="preserve"> z </w:t>
    </w:r>
    <w:r>
      <w:rPr>
        <w:b/>
      </w:rPr>
      <w:fldChar w:fldCharType="begin"/>
    </w:r>
    <w:r>
      <w:rPr>
        <w:b/>
      </w:rPr>
      <w:instrText>NUMPAGES</w:instrText>
    </w:r>
    <w:r>
      <w:rPr>
        <w:b/>
      </w:rPr>
      <w:fldChar w:fldCharType="separate"/>
    </w:r>
    <w:r w:rsidR="006E26A7">
      <w:rPr>
        <w:b/>
        <w:noProof/>
      </w:rPr>
      <w:t>61</w:t>
    </w:r>
    <w:r>
      <w:rPr>
        <w:b/>
      </w:rPr>
      <w:fldChar w:fldCharType="end"/>
    </w:r>
  </w:p>
  <w:p w:rsidR="00601590" w:rsidRDefault="00601590">
    <w:pPr>
      <w:pStyle w:val="Stopka"/>
    </w:pPr>
    <w:r>
      <w:rPr>
        <w:noProof/>
      </w:rPr>
      <w:drawing>
        <wp:inline distT="0" distB="0" distL="0" distR="0" wp14:anchorId="188F0418" wp14:editId="419CC0CB">
          <wp:extent cx="5760720" cy="80264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PW_poziom_pl-1_rgb.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0264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90" w:rsidRDefault="006015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54C" w:rsidRDefault="009C654C" w:rsidP="004A30DE">
      <w:r>
        <w:separator/>
      </w:r>
    </w:p>
  </w:footnote>
  <w:footnote w:type="continuationSeparator" w:id="0">
    <w:p w:rsidR="009C654C" w:rsidRDefault="009C654C" w:rsidP="004A3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90" w:rsidRDefault="0060159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90" w:rsidRPr="00EF052A" w:rsidRDefault="00601590" w:rsidP="00EF052A">
    <w:pPr>
      <w:pStyle w:val="Nagwek"/>
      <w:jc w:val="right"/>
      <w:rPr>
        <w:b/>
      </w:rPr>
    </w:pPr>
    <w:r>
      <w:rPr>
        <w:b/>
      </w:rPr>
      <w:t>Załącznik nr 14</w:t>
    </w:r>
    <w:r w:rsidRPr="00EF052A">
      <w:rPr>
        <w:b/>
      </w:rPr>
      <w:t xml:space="preserve"> do </w:t>
    </w:r>
    <w:proofErr w:type="spellStart"/>
    <w:r w:rsidRPr="00EF052A">
      <w:rPr>
        <w:b/>
      </w:rPr>
      <w:t>s.i.w.z</w:t>
    </w:r>
    <w:proofErr w:type="spellEnd"/>
    <w:r w:rsidRPr="00EF052A">
      <w:rPr>
        <w:b/>
      </w:rPr>
      <w:t>.</w:t>
    </w:r>
  </w:p>
  <w:p w:rsidR="00601590" w:rsidRDefault="00601590" w:rsidP="00EF052A">
    <w:pPr>
      <w:pStyle w:val="Nagwek"/>
      <w:jc w:val="right"/>
      <w:rPr>
        <w:b/>
      </w:rPr>
    </w:pPr>
    <w:r w:rsidRPr="00EF052A">
      <w:rPr>
        <w:b/>
      </w:rPr>
      <w:t>Wzór umowy</w:t>
    </w:r>
  </w:p>
  <w:p w:rsidR="00601590" w:rsidRPr="00847217" w:rsidRDefault="00601590" w:rsidP="00EF052A">
    <w:pPr>
      <w:pStyle w:val="Nagwek"/>
      <w:jc w:val="right"/>
      <w:rPr>
        <w:b/>
        <w:color w:val="FF0000"/>
      </w:rPr>
    </w:pPr>
    <w:r>
      <w:rPr>
        <w:b/>
        <w:color w:val="FF0000"/>
      </w:rPr>
      <w:t>Uwzględniający zmianę z dnia 31.07.2019 r.</w:t>
    </w:r>
  </w:p>
  <w:p w:rsidR="00601590" w:rsidRPr="00EF052A" w:rsidRDefault="00601590" w:rsidP="00DE19BE">
    <w:pPr>
      <w:pStyle w:val="Nagwek"/>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590" w:rsidRDefault="0060159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4"/>
    <w:multiLevelType w:val="singleLevel"/>
    <w:tmpl w:val="C26649C6"/>
    <w:lvl w:ilvl="0">
      <w:start w:val="1"/>
      <w:numFmt w:val="ordinal"/>
      <w:lvlText w:val="%1"/>
      <w:lvlJc w:val="left"/>
      <w:pPr>
        <w:ind w:left="360" w:hanging="360"/>
      </w:pPr>
      <w:rPr>
        <w:rFonts w:hint="default"/>
        <w:b w:val="0"/>
        <w:strike w:val="0"/>
        <w:color w:val="000000"/>
      </w:rPr>
    </w:lvl>
  </w:abstractNum>
  <w:abstractNum w:abstractNumId="2">
    <w:nsid w:val="00043B78"/>
    <w:multiLevelType w:val="hybridMultilevel"/>
    <w:tmpl w:val="CFC69762"/>
    <w:name w:val="WW8Num210223"/>
    <w:lvl w:ilvl="0" w:tplc="C26649C6">
      <w:start w:val="1"/>
      <w:numFmt w:val="ordin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30302EDA">
      <w:start w:val="25"/>
      <w:numFmt w:val="decimal"/>
      <w:lvlText w:val="%4."/>
      <w:lvlJc w:val="left"/>
      <w:pPr>
        <w:ind w:left="2520" w:hanging="360"/>
      </w:pPr>
      <w:rPr>
        <w:rFonts w:cs="Times New Roman" w:hint="default"/>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0086169"/>
    <w:multiLevelType w:val="hybridMultilevel"/>
    <w:tmpl w:val="898E79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29D6BA9"/>
    <w:multiLevelType w:val="hybridMultilevel"/>
    <w:tmpl w:val="4F549E82"/>
    <w:lvl w:ilvl="0" w:tplc="70D6473A">
      <w:start w:val="29"/>
      <w:numFmt w:val="ordin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5">
    <w:nsid w:val="03DB2964"/>
    <w:multiLevelType w:val="hybridMultilevel"/>
    <w:tmpl w:val="77C8A3C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42B024F"/>
    <w:multiLevelType w:val="hybridMultilevel"/>
    <w:tmpl w:val="6EF66126"/>
    <w:lvl w:ilvl="0" w:tplc="BC1AE754">
      <w:start w:val="2"/>
      <w:numFmt w:val="decimal"/>
      <w:lvlText w:val="%1)"/>
      <w:lvlJc w:val="left"/>
      <w:pPr>
        <w:ind w:left="360" w:hanging="360"/>
      </w:pPr>
      <w:rPr>
        <w:rFonts w:hint="default"/>
        <w:strike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7">
    <w:nsid w:val="04D51C7A"/>
    <w:multiLevelType w:val="hybridMultilevel"/>
    <w:tmpl w:val="8F46F284"/>
    <w:lvl w:ilvl="0" w:tplc="5ACCB3D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B80D8A"/>
    <w:multiLevelType w:val="hybridMultilevel"/>
    <w:tmpl w:val="420C5060"/>
    <w:name w:val="WW8Num21024"/>
    <w:lvl w:ilvl="0" w:tplc="D2B025B6">
      <w:start w:val="5"/>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7730545"/>
    <w:multiLevelType w:val="hybridMultilevel"/>
    <w:tmpl w:val="2A568D5E"/>
    <w:lvl w:ilvl="0" w:tplc="C13211CE">
      <w:start w:val="20"/>
      <w:numFmt w:val="ordinal"/>
      <w:lvlText w:val="%1"/>
      <w:lvlJc w:val="left"/>
      <w:pPr>
        <w:ind w:left="502"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78E79CB"/>
    <w:multiLevelType w:val="hybridMultilevel"/>
    <w:tmpl w:val="751AEB0E"/>
    <w:lvl w:ilvl="0" w:tplc="09B6FCD2">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83806FE"/>
    <w:multiLevelType w:val="hybridMultilevel"/>
    <w:tmpl w:val="D3588412"/>
    <w:lvl w:ilvl="0" w:tplc="C76ADE20">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A7A24FF"/>
    <w:multiLevelType w:val="hybridMultilevel"/>
    <w:tmpl w:val="6C0C9206"/>
    <w:lvl w:ilvl="0" w:tplc="707CD0A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BA471F"/>
    <w:multiLevelType w:val="hybridMultilevel"/>
    <w:tmpl w:val="89C6D55A"/>
    <w:lvl w:ilvl="0" w:tplc="69AC5634">
      <w:start w:val="1"/>
      <w:numFmt w:val="bullet"/>
      <w:lvlText w:val="-"/>
      <w:lvlJc w:val="left"/>
      <w:pPr>
        <w:ind w:left="1800" w:hanging="360"/>
      </w:pPr>
      <w:rPr>
        <w:rFonts w:ascii="Arial" w:hAnsi="Aria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nsid w:val="107C0913"/>
    <w:multiLevelType w:val="hybridMultilevel"/>
    <w:tmpl w:val="3E48CB7A"/>
    <w:lvl w:ilvl="0" w:tplc="A7446B0C">
      <w:start w:val="1"/>
      <w:numFmt w:val="decimal"/>
      <w:lvlText w:val="%1."/>
      <w:lvlJc w:val="left"/>
      <w:pPr>
        <w:tabs>
          <w:tab w:val="num" w:pos="720"/>
        </w:tabs>
        <w:ind w:left="720" w:hanging="360"/>
      </w:pPr>
      <w:rPr>
        <w:rFonts w:cs="Times New Roman"/>
        <w:strike w:val="0"/>
      </w:rPr>
    </w:lvl>
    <w:lvl w:ilvl="1" w:tplc="320C794A">
      <w:start w:val="1"/>
      <w:numFmt w:val="decimal"/>
      <w:lvlText w:val="%2)"/>
      <w:lvlJc w:val="left"/>
      <w:pPr>
        <w:tabs>
          <w:tab w:val="num" w:pos="1440"/>
        </w:tabs>
        <w:ind w:left="144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109D115B"/>
    <w:multiLevelType w:val="hybridMultilevel"/>
    <w:tmpl w:val="1AEA048E"/>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16">
    <w:nsid w:val="10DC0CA5"/>
    <w:multiLevelType w:val="hybridMultilevel"/>
    <w:tmpl w:val="704446A4"/>
    <w:lvl w:ilvl="0" w:tplc="04150017">
      <w:start w:val="1"/>
      <w:numFmt w:val="lowerLetter"/>
      <w:lvlText w:val="%1)"/>
      <w:lvlJc w:val="left"/>
      <w:pPr>
        <w:ind w:left="1858" w:hanging="360"/>
      </w:pPr>
    </w:lvl>
    <w:lvl w:ilvl="1" w:tplc="04150019" w:tentative="1">
      <w:start w:val="1"/>
      <w:numFmt w:val="lowerLetter"/>
      <w:lvlText w:val="%2."/>
      <w:lvlJc w:val="left"/>
      <w:pPr>
        <w:ind w:left="2578" w:hanging="360"/>
      </w:pPr>
    </w:lvl>
    <w:lvl w:ilvl="2" w:tplc="0415001B" w:tentative="1">
      <w:start w:val="1"/>
      <w:numFmt w:val="lowerRoman"/>
      <w:lvlText w:val="%3."/>
      <w:lvlJc w:val="right"/>
      <w:pPr>
        <w:ind w:left="3298" w:hanging="180"/>
      </w:pPr>
    </w:lvl>
    <w:lvl w:ilvl="3" w:tplc="0415000F" w:tentative="1">
      <w:start w:val="1"/>
      <w:numFmt w:val="decimal"/>
      <w:lvlText w:val="%4."/>
      <w:lvlJc w:val="left"/>
      <w:pPr>
        <w:ind w:left="4018" w:hanging="360"/>
      </w:pPr>
    </w:lvl>
    <w:lvl w:ilvl="4" w:tplc="04150019" w:tentative="1">
      <w:start w:val="1"/>
      <w:numFmt w:val="lowerLetter"/>
      <w:lvlText w:val="%5."/>
      <w:lvlJc w:val="left"/>
      <w:pPr>
        <w:ind w:left="4738" w:hanging="360"/>
      </w:pPr>
    </w:lvl>
    <w:lvl w:ilvl="5" w:tplc="0415001B" w:tentative="1">
      <w:start w:val="1"/>
      <w:numFmt w:val="lowerRoman"/>
      <w:lvlText w:val="%6."/>
      <w:lvlJc w:val="right"/>
      <w:pPr>
        <w:ind w:left="5458" w:hanging="180"/>
      </w:pPr>
    </w:lvl>
    <w:lvl w:ilvl="6" w:tplc="0415000F" w:tentative="1">
      <w:start w:val="1"/>
      <w:numFmt w:val="decimal"/>
      <w:lvlText w:val="%7."/>
      <w:lvlJc w:val="left"/>
      <w:pPr>
        <w:ind w:left="6178" w:hanging="360"/>
      </w:pPr>
    </w:lvl>
    <w:lvl w:ilvl="7" w:tplc="04150019" w:tentative="1">
      <w:start w:val="1"/>
      <w:numFmt w:val="lowerLetter"/>
      <w:lvlText w:val="%8."/>
      <w:lvlJc w:val="left"/>
      <w:pPr>
        <w:ind w:left="6898" w:hanging="360"/>
      </w:pPr>
    </w:lvl>
    <w:lvl w:ilvl="8" w:tplc="0415001B" w:tentative="1">
      <w:start w:val="1"/>
      <w:numFmt w:val="lowerRoman"/>
      <w:lvlText w:val="%9."/>
      <w:lvlJc w:val="right"/>
      <w:pPr>
        <w:ind w:left="7618" w:hanging="180"/>
      </w:pPr>
    </w:lvl>
  </w:abstractNum>
  <w:abstractNum w:abstractNumId="17">
    <w:nsid w:val="10DE3DE9"/>
    <w:multiLevelType w:val="hybridMultilevel"/>
    <w:tmpl w:val="4066F8AE"/>
    <w:lvl w:ilvl="0" w:tplc="04150017">
      <w:start w:val="1"/>
      <w:numFmt w:val="lowerLetter"/>
      <w:lvlText w:val="%1)"/>
      <w:lvlJc w:val="left"/>
      <w:pPr>
        <w:ind w:left="720" w:hanging="360"/>
      </w:pPr>
      <w:rPr>
        <w:rFonts w:cs="Times New Roman" w:hint="default"/>
      </w:rPr>
    </w:lvl>
    <w:lvl w:ilvl="1" w:tplc="88CC8BEC">
      <w:start w:val="1"/>
      <w:numFmt w:val="decimal"/>
      <w:lvlText w:val="%2."/>
      <w:lvlJc w:val="left"/>
      <w:pPr>
        <w:ind w:left="36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3D03691"/>
    <w:multiLevelType w:val="hybridMultilevel"/>
    <w:tmpl w:val="24F4EDC4"/>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9">
    <w:nsid w:val="13EA27D4"/>
    <w:multiLevelType w:val="hybridMultilevel"/>
    <w:tmpl w:val="6F0C983E"/>
    <w:lvl w:ilvl="0" w:tplc="04150011">
      <w:start w:val="1"/>
      <w:numFmt w:val="decimal"/>
      <w:lvlText w:val="%1)"/>
      <w:lvlJc w:val="left"/>
      <w:pPr>
        <w:ind w:left="1253" w:hanging="360"/>
      </w:pPr>
    </w:lvl>
    <w:lvl w:ilvl="1" w:tplc="04150019" w:tentative="1">
      <w:start w:val="1"/>
      <w:numFmt w:val="lowerLetter"/>
      <w:lvlText w:val="%2."/>
      <w:lvlJc w:val="left"/>
      <w:pPr>
        <w:ind w:left="1973" w:hanging="360"/>
      </w:pPr>
    </w:lvl>
    <w:lvl w:ilvl="2" w:tplc="0415001B" w:tentative="1">
      <w:start w:val="1"/>
      <w:numFmt w:val="lowerRoman"/>
      <w:lvlText w:val="%3."/>
      <w:lvlJc w:val="right"/>
      <w:pPr>
        <w:ind w:left="2693" w:hanging="180"/>
      </w:pPr>
    </w:lvl>
    <w:lvl w:ilvl="3" w:tplc="0415000F" w:tentative="1">
      <w:start w:val="1"/>
      <w:numFmt w:val="decimal"/>
      <w:lvlText w:val="%4."/>
      <w:lvlJc w:val="left"/>
      <w:pPr>
        <w:ind w:left="3413" w:hanging="360"/>
      </w:pPr>
    </w:lvl>
    <w:lvl w:ilvl="4" w:tplc="04150019" w:tentative="1">
      <w:start w:val="1"/>
      <w:numFmt w:val="lowerLetter"/>
      <w:lvlText w:val="%5."/>
      <w:lvlJc w:val="left"/>
      <w:pPr>
        <w:ind w:left="4133" w:hanging="360"/>
      </w:pPr>
    </w:lvl>
    <w:lvl w:ilvl="5" w:tplc="0415001B" w:tentative="1">
      <w:start w:val="1"/>
      <w:numFmt w:val="lowerRoman"/>
      <w:lvlText w:val="%6."/>
      <w:lvlJc w:val="right"/>
      <w:pPr>
        <w:ind w:left="4853" w:hanging="180"/>
      </w:pPr>
    </w:lvl>
    <w:lvl w:ilvl="6" w:tplc="0415000F" w:tentative="1">
      <w:start w:val="1"/>
      <w:numFmt w:val="decimal"/>
      <w:lvlText w:val="%7."/>
      <w:lvlJc w:val="left"/>
      <w:pPr>
        <w:ind w:left="5573" w:hanging="360"/>
      </w:pPr>
    </w:lvl>
    <w:lvl w:ilvl="7" w:tplc="04150019" w:tentative="1">
      <w:start w:val="1"/>
      <w:numFmt w:val="lowerLetter"/>
      <w:lvlText w:val="%8."/>
      <w:lvlJc w:val="left"/>
      <w:pPr>
        <w:ind w:left="6293" w:hanging="360"/>
      </w:pPr>
    </w:lvl>
    <w:lvl w:ilvl="8" w:tplc="0415001B" w:tentative="1">
      <w:start w:val="1"/>
      <w:numFmt w:val="lowerRoman"/>
      <w:lvlText w:val="%9."/>
      <w:lvlJc w:val="right"/>
      <w:pPr>
        <w:ind w:left="7013" w:hanging="180"/>
      </w:pPr>
    </w:lvl>
  </w:abstractNum>
  <w:abstractNum w:abstractNumId="20">
    <w:nsid w:val="14A402FB"/>
    <w:multiLevelType w:val="hybridMultilevel"/>
    <w:tmpl w:val="C22A4410"/>
    <w:lvl w:ilvl="0" w:tplc="8FD695F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4EC62AD"/>
    <w:multiLevelType w:val="hybridMultilevel"/>
    <w:tmpl w:val="93EC49EA"/>
    <w:lvl w:ilvl="0" w:tplc="3D5C872C">
      <w:start w:val="2"/>
      <w:numFmt w:val="decimal"/>
      <w:lvlText w:val="%1."/>
      <w:lvlJc w:val="left"/>
      <w:pPr>
        <w:ind w:left="360" w:hanging="360"/>
      </w:pPr>
      <w:rPr>
        <w:rFonts w:cs="Times New Roman"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22">
    <w:nsid w:val="15227C80"/>
    <w:multiLevelType w:val="hybridMultilevel"/>
    <w:tmpl w:val="0BE47A4A"/>
    <w:lvl w:ilvl="0" w:tplc="04150011">
      <w:start w:val="1"/>
      <w:numFmt w:val="decimal"/>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23">
    <w:nsid w:val="16E04212"/>
    <w:multiLevelType w:val="hybridMultilevel"/>
    <w:tmpl w:val="0F20A3E2"/>
    <w:lvl w:ilvl="0" w:tplc="90F8F7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081861"/>
    <w:multiLevelType w:val="hybridMultilevel"/>
    <w:tmpl w:val="88E4241A"/>
    <w:lvl w:ilvl="0" w:tplc="4DAC17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85C24D3"/>
    <w:multiLevelType w:val="hybridMultilevel"/>
    <w:tmpl w:val="B9C07F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1D0887"/>
    <w:multiLevelType w:val="hybridMultilevel"/>
    <w:tmpl w:val="0D548C3C"/>
    <w:lvl w:ilvl="0" w:tplc="C26649C6">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C8148C7"/>
    <w:multiLevelType w:val="hybridMultilevel"/>
    <w:tmpl w:val="D49C1D6E"/>
    <w:name w:val="WW8Num43"/>
    <w:lvl w:ilvl="0" w:tplc="6BE463E4">
      <w:start w:val="1"/>
      <w:numFmt w:val="decimal"/>
      <w:lvlText w:val="%1."/>
      <w:lvlJc w:val="left"/>
      <w:pPr>
        <w:tabs>
          <w:tab w:val="num" w:pos="360"/>
        </w:tabs>
        <w:ind w:left="360" w:hanging="360"/>
      </w:pPr>
      <w:rPr>
        <w:rFonts w:cs="Times New Roman"/>
        <w:strike w:val="0"/>
        <w:color w:val="auto"/>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1CF63FC4"/>
    <w:multiLevelType w:val="hybridMultilevel"/>
    <w:tmpl w:val="34F89DF2"/>
    <w:lvl w:ilvl="0" w:tplc="B3C2A858">
      <w:start w:val="1"/>
      <w:numFmt w:val="decimal"/>
      <w:lvlText w:val="%1)"/>
      <w:lvlJc w:val="left"/>
      <w:pPr>
        <w:ind w:left="720" w:hanging="360"/>
      </w:pPr>
      <w:rPr>
        <w:rFonts w:ascii="Times New Roman" w:hAnsi="Times New Roman" w:cs="Times New Roman"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E3B7BA4"/>
    <w:multiLevelType w:val="hybridMultilevel"/>
    <w:tmpl w:val="08C49C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E4D19AA"/>
    <w:multiLevelType w:val="hybridMultilevel"/>
    <w:tmpl w:val="2396A450"/>
    <w:lvl w:ilvl="0" w:tplc="01CA072A">
      <w:start w:val="14"/>
      <w:numFmt w:val="ordinal"/>
      <w:lvlText w:val="%1"/>
      <w:lvlJc w:val="left"/>
      <w:pPr>
        <w:ind w:left="502" w:hanging="360"/>
      </w:pPr>
      <w:rPr>
        <w:rFonts w:hint="default"/>
        <w:strike w:val="0"/>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1">
    <w:nsid w:val="1F6D5601"/>
    <w:multiLevelType w:val="hybridMultilevel"/>
    <w:tmpl w:val="E236BC74"/>
    <w:lvl w:ilvl="0" w:tplc="E3BC5B60">
      <w:start w:val="1"/>
      <w:numFmt w:val="decimal"/>
      <w:lvlText w:val="%1)"/>
      <w:lvlJc w:val="left"/>
      <w:pPr>
        <w:ind w:left="1080" w:hanging="360"/>
      </w:pPr>
      <w:rPr>
        <w:strike w:val="0"/>
      </w:rPr>
    </w:lvl>
    <w:lvl w:ilvl="1" w:tplc="4B08C71E">
      <w:start w:val="1"/>
      <w:numFmt w:val="decimal"/>
      <w:lvlText w:val="%2."/>
      <w:lvlJc w:val="left"/>
      <w:pPr>
        <w:ind w:left="1815" w:hanging="375"/>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FF94C68"/>
    <w:multiLevelType w:val="hybridMultilevel"/>
    <w:tmpl w:val="DCCAE1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41E4140"/>
    <w:multiLevelType w:val="multilevel"/>
    <w:tmpl w:val="28825646"/>
    <w:lvl w:ilvl="0">
      <w:start w:val="9"/>
      <w:numFmt w:val="decimal"/>
      <w:lvlText w:val="%1."/>
      <w:lvlJc w:val="left"/>
      <w:pPr>
        <w:ind w:left="360"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strike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25933304"/>
    <w:multiLevelType w:val="hybridMultilevel"/>
    <w:tmpl w:val="AC4A024C"/>
    <w:lvl w:ilvl="0" w:tplc="2D78CD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6774BF4"/>
    <w:multiLevelType w:val="multilevel"/>
    <w:tmpl w:val="35D46270"/>
    <w:lvl w:ilvl="0">
      <w:start w:val="1"/>
      <w:numFmt w:val="decimal"/>
      <w:lvlText w:val="%1."/>
      <w:lvlJc w:val="left"/>
      <w:pPr>
        <w:ind w:left="360"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28BB40B2"/>
    <w:multiLevelType w:val="hybridMultilevel"/>
    <w:tmpl w:val="4FDACE04"/>
    <w:lvl w:ilvl="0" w:tplc="E6BEAFA8">
      <w:start w:val="1"/>
      <w:numFmt w:val="decimal"/>
      <w:lvlText w:val="%1."/>
      <w:lvlJc w:val="left"/>
      <w:pPr>
        <w:tabs>
          <w:tab w:val="num" w:pos="360"/>
        </w:tabs>
        <w:ind w:left="360" w:hanging="360"/>
      </w:pPr>
      <w:rPr>
        <w:rFonts w:cs="Times New Roman"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AAA0107"/>
    <w:multiLevelType w:val="hybridMultilevel"/>
    <w:tmpl w:val="158A9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nsid w:val="2B7437CF"/>
    <w:multiLevelType w:val="hybridMultilevel"/>
    <w:tmpl w:val="7F58F7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C0A3D04"/>
    <w:multiLevelType w:val="hybridMultilevel"/>
    <w:tmpl w:val="DD4EAA40"/>
    <w:lvl w:ilvl="0" w:tplc="01743D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2C7246E4"/>
    <w:multiLevelType w:val="hybridMultilevel"/>
    <w:tmpl w:val="C63ED39E"/>
    <w:lvl w:ilvl="0" w:tplc="0162494C">
      <w:start w:val="1"/>
      <w:numFmt w:val="lowerLetter"/>
      <w:lvlText w:val="a%1)"/>
      <w:lvlJc w:val="left"/>
      <w:pPr>
        <w:ind w:left="144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EAE09DF"/>
    <w:multiLevelType w:val="hybridMultilevel"/>
    <w:tmpl w:val="E27ADF5E"/>
    <w:name w:val="WW8Num2102"/>
    <w:lvl w:ilvl="0" w:tplc="ADD42842">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2EEC48BF"/>
    <w:multiLevelType w:val="hybridMultilevel"/>
    <w:tmpl w:val="1A6C2B9C"/>
    <w:lvl w:ilvl="0" w:tplc="04150011">
      <w:start w:val="1"/>
      <w:numFmt w:val="decimal"/>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43">
    <w:nsid w:val="2F225A4F"/>
    <w:multiLevelType w:val="hybridMultilevel"/>
    <w:tmpl w:val="922AFF46"/>
    <w:lvl w:ilvl="0" w:tplc="616CD7B2">
      <w:start w:val="1"/>
      <w:numFmt w:val="lowerLetter"/>
      <w:lvlText w:val="a%1)"/>
      <w:lvlJc w:val="left"/>
      <w:pPr>
        <w:ind w:left="14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2971016"/>
    <w:multiLevelType w:val="hybridMultilevel"/>
    <w:tmpl w:val="B6E87C48"/>
    <w:lvl w:ilvl="0" w:tplc="6DBEB41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3FD3825"/>
    <w:multiLevelType w:val="hybridMultilevel"/>
    <w:tmpl w:val="5CA0DDAE"/>
    <w:lvl w:ilvl="0" w:tplc="9540424A">
      <w:start w:val="23"/>
      <w:numFmt w:val="ordin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4985BE1"/>
    <w:multiLevelType w:val="hybridMultilevel"/>
    <w:tmpl w:val="FCCCDA0A"/>
    <w:lvl w:ilvl="0" w:tplc="04150011">
      <w:start w:val="1"/>
      <w:numFmt w:val="decimal"/>
      <w:lvlText w:val="%1)"/>
      <w:lvlJc w:val="left"/>
      <w:pPr>
        <w:ind w:left="795" w:hanging="360"/>
      </w:pPr>
      <w:rPr>
        <w:rFonts w:cs="Times New Roman"/>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47">
    <w:nsid w:val="34C76829"/>
    <w:multiLevelType w:val="hybridMultilevel"/>
    <w:tmpl w:val="5AA4DC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36CC0146"/>
    <w:multiLevelType w:val="hybridMultilevel"/>
    <w:tmpl w:val="688E9B18"/>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nsid w:val="37185B2F"/>
    <w:multiLevelType w:val="hybridMultilevel"/>
    <w:tmpl w:val="BAD4DD36"/>
    <w:lvl w:ilvl="0" w:tplc="D4A65FCC">
      <w:start w:val="2"/>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92D2308"/>
    <w:multiLevelType w:val="hybridMultilevel"/>
    <w:tmpl w:val="2BDC07B4"/>
    <w:lvl w:ilvl="0" w:tplc="072A55F6">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9D85F4C"/>
    <w:multiLevelType w:val="hybridMultilevel"/>
    <w:tmpl w:val="61C06B16"/>
    <w:lvl w:ilvl="0" w:tplc="04150017">
      <w:start w:val="1"/>
      <w:numFmt w:val="lowerLetter"/>
      <w:lvlText w:val="%1)"/>
      <w:lvlJc w:val="left"/>
      <w:pPr>
        <w:ind w:left="928" w:hanging="360"/>
      </w:p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2">
    <w:nsid w:val="3A423738"/>
    <w:multiLevelType w:val="hybridMultilevel"/>
    <w:tmpl w:val="C7FEFC50"/>
    <w:lvl w:ilvl="0" w:tplc="35E4DCD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DB05F8"/>
    <w:multiLevelType w:val="hybridMultilevel"/>
    <w:tmpl w:val="6C80CE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C3611BF"/>
    <w:multiLevelType w:val="hybridMultilevel"/>
    <w:tmpl w:val="B43A8928"/>
    <w:name w:val="WW8Num21023"/>
    <w:lvl w:ilvl="0" w:tplc="67A0F6CC">
      <w:start w:val="9"/>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3C5B23FD"/>
    <w:multiLevelType w:val="hybridMultilevel"/>
    <w:tmpl w:val="D32A7C14"/>
    <w:lvl w:ilvl="0" w:tplc="67F48E16">
      <w:start w:val="26"/>
      <w:numFmt w:val="decimal"/>
      <w:lvlText w:val="%1."/>
      <w:lvlJc w:val="left"/>
      <w:pPr>
        <w:ind w:left="114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D6E6E69"/>
    <w:multiLevelType w:val="hybridMultilevel"/>
    <w:tmpl w:val="E984ECBC"/>
    <w:lvl w:ilvl="0" w:tplc="205CE40E">
      <w:start w:val="2"/>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F085B99"/>
    <w:multiLevelType w:val="hybridMultilevel"/>
    <w:tmpl w:val="87A8AA5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3F0C6654"/>
    <w:multiLevelType w:val="hybridMultilevel"/>
    <w:tmpl w:val="EBEC80E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nsid w:val="3F474188"/>
    <w:multiLevelType w:val="hybridMultilevel"/>
    <w:tmpl w:val="75641A7C"/>
    <w:lvl w:ilvl="0" w:tplc="64BAAC1C">
      <w:start w:val="1"/>
      <w:numFmt w:val="decimal"/>
      <w:lvlText w:val="%1."/>
      <w:lvlJc w:val="left"/>
      <w:pPr>
        <w:tabs>
          <w:tab w:val="num" w:pos="1287"/>
        </w:tabs>
        <w:ind w:left="1287"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nsid w:val="42777F8A"/>
    <w:multiLevelType w:val="hybridMultilevel"/>
    <w:tmpl w:val="4F5E439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nsid w:val="42C1280A"/>
    <w:multiLevelType w:val="multilevel"/>
    <w:tmpl w:val="4C68A0C8"/>
    <w:lvl w:ilvl="0">
      <w:start w:val="3"/>
      <w:numFmt w:val="decimal"/>
      <w:lvlText w:val="%1."/>
      <w:lvlJc w:val="left"/>
      <w:pPr>
        <w:ind w:left="501" w:hanging="360"/>
      </w:pPr>
      <w:rPr>
        <w:rFonts w:cs="Times New Roman" w:hint="default"/>
        <w:b w:val="0"/>
        <w:color w:val="auto"/>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2">
    <w:nsid w:val="44233EBD"/>
    <w:multiLevelType w:val="multilevel"/>
    <w:tmpl w:val="01904E20"/>
    <w:lvl w:ilvl="0">
      <w:start w:val="19"/>
      <w:numFmt w:val="decimal"/>
      <w:lvlText w:val="%1."/>
      <w:lvlJc w:val="left"/>
      <w:pPr>
        <w:ind w:left="525" w:hanging="525"/>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469B5B96"/>
    <w:multiLevelType w:val="hybridMultilevel"/>
    <w:tmpl w:val="72DCF1B4"/>
    <w:lvl w:ilvl="0" w:tplc="04150017">
      <w:start w:val="1"/>
      <w:numFmt w:val="lowerLetter"/>
      <w:lvlText w:val="%1)"/>
      <w:lvlJc w:val="left"/>
      <w:pPr>
        <w:ind w:left="1353"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4">
    <w:nsid w:val="46A162AA"/>
    <w:multiLevelType w:val="hybridMultilevel"/>
    <w:tmpl w:val="71C4FB84"/>
    <w:lvl w:ilvl="0" w:tplc="06C4D090">
      <w:start w:val="1"/>
      <w:numFmt w:val="lowerLetter"/>
      <w:lvlText w:val="%1)"/>
      <w:lvlJc w:val="left"/>
      <w:pPr>
        <w:ind w:left="108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48437DFF"/>
    <w:multiLevelType w:val="hybridMultilevel"/>
    <w:tmpl w:val="38CEA6F8"/>
    <w:lvl w:ilvl="0" w:tplc="104A4A16">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nsid w:val="48D023CB"/>
    <w:multiLevelType w:val="hybridMultilevel"/>
    <w:tmpl w:val="9F0E7AE4"/>
    <w:lvl w:ilvl="0" w:tplc="59B855E8">
      <w:start w:val="1"/>
      <w:numFmt w:val="decimal"/>
      <w:lvlText w:val="%1)"/>
      <w:lvlJc w:val="left"/>
      <w:pPr>
        <w:ind w:left="1142" w:hanging="360"/>
      </w:pPr>
      <w:rPr>
        <w:rFonts w:cs="Times New Roman" w:hint="default"/>
        <w:strike w:val="0"/>
        <w:color w:val="auto"/>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67">
    <w:nsid w:val="4A39436F"/>
    <w:multiLevelType w:val="hybridMultilevel"/>
    <w:tmpl w:val="D44889DE"/>
    <w:lvl w:ilvl="0" w:tplc="693C8F30">
      <w:start w:val="1"/>
      <w:numFmt w:val="decimal"/>
      <w:lvlText w:val="%1)"/>
      <w:lvlJc w:val="left"/>
      <w:pPr>
        <w:ind w:left="862" w:hanging="360"/>
      </w:pPr>
      <w:rPr>
        <w:strike w:val="0"/>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8">
    <w:nsid w:val="4A462ABB"/>
    <w:multiLevelType w:val="hybridMultilevel"/>
    <w:tmpl w:val="D4D23B6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4AA55296"/>
    <w:multiLevelType w:val="multilevel"/>
    <w:tmpl w:val="A7AAA60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4B996992"/>
    <w:multiLevelType w:val="hybridMultilevel"/>
    <w:tmpl w:val="648E0FF8"/>
    <w:lvl w:ilvl="0" w:tplc="21C86BD6">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nsid w:val="4C940126"/>
    <w:multiLevelType w:val="hybridMultilevel"/>
    <w:tmpl w:val="F92A78D8"/>
    <w:name w:val="WW8Num210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4D0211A9"/>
    <w:multiLevelType w:val="hybridMultilevel"/>
    <w:tmpl w:val="E7AEC1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D590C1A"/>
    <w:multiLevelType w:val="hybridMultilevel"/>
    <w:tmpl w:val="EB46776C"/>
    <w:lvl w:ilvl="0" w:tplc="4F8C2F4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4D8A6D17"/>
    <w:multiLevelType w:val="hybridMultilevel"/>
    <w:tmpl w:val="D5C6CEF8"/>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5">
    <w:nsid w:val="4FE07CAE"/>
    <w:multiLevelType w:val="hybridMultilevel"/>
    <w:tmpl w:val="2CAE7556"/>
    <w:lvl w:ilvl="0" w:tplc="04150011">
      <w:start w:val="1"/>
      <w:numFmt w:val="decimal"/>
      <w:lvlText w:val="%1)"/>
      <w:lvlJc w:val="left"/>
      <w:pPr>
        <w:ind w:left="720" w:hanging="360"/>
      </w:pPr>
      <w:rPr>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0B735F9"/>
    <w:multiLevelType w:val="hybridMultilevel"/>
    <w:tmpl w:val="A31293E4"/>
    <w:lvl w:ilvl="0" w:tplc="E0662A7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11B2D0A"/>
    <w:multiLevelType w:val="hybridMultilevel"/>
    <w:tmpl w:val="247CFA1A"/>
    <w:lvl w:ilvl="0" w:tplc="433019D4">
      <w:start w:val="1"/>
      <w:numFmt w:val="decimal"/>
      <w:lvlText w:val="%1)"/>
      <w:lvlJc w:val="left"/>
      <w:pPr>
        <w:ind w:left="1068" w:hanging="360"/>
      </w:pPr>
      <w:rPr>
        <w:rFonts w:ascii="Times New Roman" w:hAnsi="Times New Roman" w:cs="Times New Roman" w:hint="default"/>
        <w:b w:val="0"/>
        <w:sz w:val="24"/>
        <w:szCs w:val="24"/>
      </w:rPr>
    </w:lvl>
    <w:lvl w:ilvl="1" w:tplc="04150011">
      <w:start w:val="1"/>
      <w:numFmt w:val="decimal"/>
      <w:lvlText w:val="%2)"/>
      <w:lvlJc w:val="left"/>
      <w:pPr>
        <w:ind w:left="1788" w:hanging="360"/>
      </w:pPr>
      <w:rPr>
        <w:rFonts w:hint="default"/>
        <w:b/>
        <w:i w:val="0"/>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8">
    <w:nsid w:val="537D2395"/>
    <w:multiLevelType w:val="hybridMultilevel"/>
    <w:tmpl w:val="C72205F8"/>
    <w:lvl w:ilvl="0" w:tplc="7EE819BC">
      <w:start w:val="1"/>
      <w:numFmt w:val="decimal"/>
      <w:lvlText w:val="%1)"/>
      <w:lvlJc w:val="left"/>
      <w:pPr>
        <w:ind w:left="723" w:hanging="360"/>
      </w:pPr>
      <w:rPr>
        <w:rFonts w:cs="Times New Roman"/>
        <w:color w:val="auto"/>
      </w:rPr>
    </w:lvl>
    <w:lvl w:ilvl="1" w:tplc="04150019" w:tentative="1">
      <w:start w:val="1"/>
      <w:numFmt w:val="lowerLetter"/>
      <w:lvlText w:val="%2."/>
      <w:lvlJc w:val="left"/>
      <w:pPr>
        <w:ind w:left="1443" w:hanging="360"/>
      </w:pPr>
      <w:rPr>
        <w:rFonts w:cs="Times New Roman"/>
      </w:rPr>
    </w:lvl>
    <w:lvl w:ilvl="2" w:tplc="0415001B" w:tentative="1">
      <w:start w:val="1"/>
      <w:numFmt w:val="lowerRoman"/>
      <w:lvlText w:val="%3."/>
      <w:lvlJc w:val="right"/>
      <w:pPr>
        <w:ind w:left="2163" w:hanging="180"/>
      </w:pPr>
      <w:rPr>
        <w:rFonts w:cs="Times New Roman"/>
      </w:rPr>
    </w:lvl>
    <w:lvl w:ilvl="3" w:tplc="0415000F" w:tentative="1">
      <w:start w:val="1"/>
      <w:numFmt w:val="decimal"/>
      <w:lvlText w:val="%4."/>
      <w:lvlJc w:val="left"/>
      <w:pPr>
        <w:ind w:left="2883" w:hanging="360"/>
      </w:pPr>
      <w:rPr>
        <w:rFonts w:cs="Times New Roman"/>
      </w:rPr>
    </w:lvl>
    <w:lvl w:ilvl="4" w:tplc="04150019" w:tentative="1">
      <w:start w:val="1"/>
      <w:numFmt w:val="lowerLetter"/>
      <w:lvlText w:val="%5."/>
      <w:lvlJc w:val="left"/>
      <w:pPr>
        <w:ind w:left="3603" w:hanging="360"/>
      </w:pPr>
      <w:rPr>
        <w:rFonts w:cs="Times New Roman"/>
      </w:rPr>
    </w:lvl>
    <w:lvl w:ilvl="5" w:tplc="0415001B" w:tentative="1">
      <w:start w:val="1"/>
      <w:numFmt w:val="lowerRoman"/>
      <w:lvlText w:val="%6."/>
      <w:lvlJc w:val="right"/>
      <w:pPr>
        <w:ind w:left="4323" w:hanging="180"/>
      </w:pPr>
      <w:rPr>
        <w:rFonts w:cs="Times New Roman"/>
      </w:rPr>
    </w:lvl>
    <w:lvl w:ilvl="6" w:tplc="0415000F" w:tentative="1">
      <w:start w:val="1"/>
      <w:numFmt w:val="decimal"/>
      <w:lvlText w:val="%7."/>
      <w:lvlJc w:val="left"/>
      <w:pPr>
        <w:ind w:left="5043" w:hanging="360"/>
      </w:pPr>
      <w:rPr>
        <w:rFonts w:cs="Times New Roman"/>
      </w:rPr>
    </w:lvl>
    <w:lvl w:ilvl="7" w:tplc="04150019" w:tentative="1">
      <w:start w:val="1"/>
      <w:numFmt w:val="lowerLetter"/>
      <w:lvlText w:val="%8."/>
      <w:lvlJc w:val="left"/>
      <w:pPr>
        <w:ind w:left="5763" w:hanging="360"/>
      </w:pPr>
      <w:rPr>
        <w:rFonts w:cs="Times New Roman"/>
      </w:rPr>
    </w:lvl>
    <w:lvl w:ilvl="8" w:tplc="0415001B" w:tentative="1">
      <w:start w:val="1"/>
      <w:numFmt w:val="lowerRoman"/>
      <w:lvlText w:val="%9."/>
      <w:lvlJc w:val="right"/>
      <w:pPr>
        <w:ind w:left="6483" w:hanging="180"/>
      </w:pPr>
      <w:rPr>
        <w:rFonts w:cs="Times New Roman"/>
      </w:rPr>
    </w:lvl>
  </w:abstractNum>
  <w:abstractNum w:abstractNumId="79">
    <w:nsid w:val="53CD18B5"/>
    <w:multiLevelType w:val="hybridMultilevel"/>
    <w:tmpl w:val="FA981C08"/>
    <w:lvl w:ilvl="0" w:tplc="AB36B5F4">
      <w:start w:val="1"/>
      <w:numFmt w:val="lowerLetter"/>
      <w:lvlText w:val="%1)"/>
      <w:lvlJc w:val="left"/>
      <w:pPr>
        <w:ind w:left="1080" w:hanging="360"/>
      </w:pPr>
      <w:rPr>
        <w:rFonts w:ascii="Times New Roman" w:eastAsia="Times New Roman" w:hAnsi="Times New Roman" w:cs="Times New Roman"/>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54616252"/>
    <w:multiLevelType w:val="hybridMultilevel"/>
    <w:tmpl w:val="8A148D82"/>
    <w:lvl w:ilvl="0" w:tplc="8B90A422">
      <w:start w:val="1"/>
      <w:numFmt w:val="decimal"/>
      <w:lvlText w:val="%1."/>
      <w:lvlJc w:val="left"/>
      <w:pPr>
        <w:ind w:left="360" w:hanging="360"/>
      </w:pPr>
    </w:lvl>
    <w:lvl w:ilvl="1" w:tplc="04150011">
      <w:start w:val="1"/>
      <w:numFmt w:val="decimal"/>
      <w:lvlText w:val="%2)"/>
      <w:lvlJc w:val="left"/>
      <w:pPr>
        <w:ind w:left="644" w:hanging="360"/>
      </w:pPr>
    </w:lvl>
    <w:lvl w:ilvl="2" w:tplc="526452AE">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nsid w:val="55601A9D"/>
    <w:multiLevelType w:val="hybridMultilevel"/>
    <w:tmpl w:val="212AB78A"/>
    <w:lvl w:ilvl="0" w:tplc="5DF6FD12">
      <w:start w:val="1"/>
      <w:numFmt w:val="decimal"/>
      <w:lvlText w:val="%1."/>
      <w:lvlJc w:val="left"/>
      <w:pPr>
        <w:tabs>
          <w:tab w:val="num" w:pos="540"/>
        </w:tabs>
        <w:ind w:left="5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nsid w:val="55F30E00"/>
    <w:multiLevelType w:val="hybridMultilevel"/>
    <w:tmpl w:val="809A1D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62C0F0B"/>
    <w:multiLevelType w:val="hybridMultilevel"/>
    <w:tmpl w:val="1750CDBE"/>
    <w:lvl w:ilvl="0" w:tplc="6C86C418">
      <w:start w:val="1"/>
      <w:numFmt w:val="lowerLetter"/>
      <w:lvlText w:val="a%1)"/>
      <w:lvlJc w:val="left"/>
      <w:pPr>
        <w:ind w:left="1776" w:hanging="360"/>
      </w:pPr>
      <w:rPr>
        <w:rFonts w:cs="Times New Roman" w:hint="default"/>
        <w:color w:val="auto"/>
      </w:rPr>
    </w:lvl>
    <w:lvl w:ilvl="1" w:tplc="04150019" w:tentative="1">
      <w:start w:val="1"/>
      <w:numFmt w:val="lowerLetter"/>
      <w:lvlText w:val="%2."/>
      <w:lvlJc w:val="left"/>
      <w:pPr>
        <w:ind w:left="1776" w:hanging="360"/>
      </w:pPr>
      <w:rPr>
        <w:rFonts w:cs="Times New Roman"/>
      </w:rPr>
    </w:lvl>
    <w:lvl w:ilvl="2" w:tplc="0415001B" w:tentative="1">
      <w:start w:val="1"/>
      <w:numFmt w:val="lowerRoman"/>
      <w:lvlText w:val="%3."/>
      <w:lvlJc w:val="right"/>
      <w:pPr>
        <w:ind w:left="2496" w:hanging="180"/>
      </w:pPr>
      <w:rPr>
        <w:rFonts w:cs="Times New Roman"/>
      </w:rPr>
    </w:lvl>
    <w:lvl w:ilvl="3" w:tplc="0415000F" w:tentative="1">
      <w:start w:val="1"/>
      <w:numFmt w:val="decimal"/>
      <w:lvlText w:val="%4."/>
      <w:lvlJc w:val="left"/>
      <w:pPr>
        <w:ind w:left="3216" w:hanging="360"/>
      </w:pPr>
      <w:rPr>
        <w:rFonts w:cs="Times New Roman"/>
      </w:rPr>
    </w:lvl>
    <w:lvl w:ilvl="4" w:tplc="04150019" w:tentative="1">
      <w:start w:val="1"/>
      <w:numFmt w:val="lowerLetter"/>
      <w:lvlText w:val="%5."/>
      <w:lvlJc w:val="left"/>
      <w:pPr>
        <w:ind w:left="3936" w:hanging="360"/>
      </w:pPr>
      <w:rPr>
        <w:rFonts w:cs="Times New Roman"/>
      </w:rPr>
    </w:lvl>
    <w:lvl w:ilvl="5" w:tplc="0415001B" w:tentative="1">
      <w:start w:val="1"/>
      <w:numFmt w:val="lowerRoman"/>
      <w:lvlText w:val="%6."/>
      <w:lvlJc w:val="right"/>
      <w:pPr>
        <w:ind w:left="4656" w:hanging="180"/>
      </w:pPr>
      <w:rPr>
        <w:rFonts w:cs="Times New Roman"/>
      </w:rPr>
    </w:lvl>
    <w:lvl w:ilvl="6" w:tplc="0415000F" w:tentative="1">
      <w:start w:val="1"/>
      <w:numFmt w:val="decimal"/>
      <w:lvlText w:val="%7."/>
      <w:lvlJc w:val="left"/>
      <w:pPr>
        <w:ind w:left="5376" w:hanging="360"/>
      </w:pPr>
      <w:rPr>
        <w:rFonts w:cs="Times New Roman"/>
      </w:rPr>
    </w:lvl>
    <w:lvl w:ilvl="7" w:tplc="04150019" w:tentative="1">
      <w:start w:val="1"/>
      <w:numFmt w:val="lowerLetter"/>
      <w:lvlText w:val="%8."/>
      <w:lvlJc w:val="left"/>
      <w:pPr>
        <w:ind w:left="6096" w:hanging="360"/>
      </w:pPr>
      <w:rPr>
        <w:rFonts w:cs="Times New Roman"/>
      </w:rPr>
    </w:lvl>
    <w:lvl w:ilvl="8" w:tplc="0415001B" w:tentative="1">
      <w:start w:val="1"/>
      <w:numFmt w:val="lowerRoman"/>
      <w:lvlText w:val="%9."/>
      <w:lvlJc w:val="right"/>
      <w:pPr>
        <w:ind w:left="6816" w:hanging="180"/>
      </w:pPr>
      <w:rPr>
        <w:rFonts w:cs="Times New Roman"/>
      </w:rPr>
    </w:lvl>
  </w:abstractNum>
  <w:abstractNum w:abstractNumId="84">
    <w:nsid w:val="58352A23"/>
    <w:multiLevelType w:val="hybridMultilevel"/>
    <w:tmpl w:val="41F4C0BC"/>
    <w:lvl w:ilvl="0" w:tplc="AAFC1BF0">
      <w:start w:val="1"/>
      <w:numFmt w:val="ordinal"/>
      <w:lvlText w:val="%1"/>
      <w:lvlJc w:val="left"/>
      <w:pPr>
        <w:tabs>
          <w:tab w:val="num" w:pos="502"/>
        </w:tabs>
        <w:ind w:left="502" w:hanging="360"/>
      </w:pPr>
      <w:rPr>
        <w:rFonts w:cs="Times New Roman" w:hint="default"/>
        <w:b w:val="0"/>
        <w:strike w:val="0"/>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nsid w:val="585C16C5"/>
    <w:multiLevelType w:val="hybridMultilevel"/>
    <w:tmpl w:val="832E146A"/>
    <w:lvl w:ilvl="0" w:tplc="396C5A96">
      <w:start w:val="24"/>
      <w:numFmt w:val="ordinal"/>
      <w:lvlText w:val="%1"/>
      <w:lvlJc w:val="left"/>
      <w:pPr>
        <w:ind w:left="502"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95130AF"/>
    <w:multiLevelType w:val="singleLevel"/>
    <w:tmpl w:val="B84A8ED8"/>
    <w:lvl w:ilvl="0">
      <w:start w:val="41"/>
      <w:numFmt w:val="decimal"/>
      <w:lvlText w:val="%1."/>
      <w:lvlJc w:val="left"/>
      <w:pPr>
        <w:ind w:left="360" w:hanging="360"/>
      </w:pPr>
      <w:rPr>
        <w:rFonts w:cs="Times New Roman" w:hint="default"/>
        <w:b w:val="0"/>
        <w:color w:val="000000"/>
      </w:rPr>
    </w:lvl>
  </w:abstractNum>
  <w:abstractNum w:abstractNumId="87">
    <w:nsid w:val="59D17C83"/>
    <w:multiLevelType w:val="hybridMultilevel"/>
    <w:tmpl w:val="175A5EE2"/>
    <w:lvl w:ilvl="0" w:tplc="BBE6E160">
      <w:start w:val="1"/>
      <w:numFmt w:val="lowerLetter"/>
      <w:lvlText w:val="a%1)"/>
      <w:lvlJc w:val="left"/>
      <w:pPr>
        <w:ind w:left="14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5D0B39E8"/>
    <w:multiLevelType w:val="hybridMultilevel"/>
    <w:tmpl w:val="AA62DB62"/>
    <w:lvl w:ilvl="0" w:tplc="D1F68B02">
      <w:start w:val="12"/>
      <w:numFmt w:val="ordin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DA82E46"/>
    <w:multiLevelType w:val="hybridMultilevel"/>
    <w:tmpl w:val="BC94FF88"/>
    <w:lvl w:ilvl="0" w:tplc="42B0D7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E0E16B5"/>
    <w:multiLevelType w:val="hybridMultilevel"/>
    <w:tmpl w:val="B986D324"/>
    <w:name w:val="WW8Num210"/>
    <w:lvl w:ilvl="0" w:tplc="A8B47B54">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1">
    <w:nsid w:val="5F1B6178"/>
    <w:multiLevelType w:val="hybridMultilevel"/>
    <w:tmpl w:val="124AEC52"/>
    <w:lvl w:ilvl="0" w:tplc="95927F6E">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33E7EA0"/>
    <w:multiLevelType w:val="hybridMultilevel"/>
    <w:tmpl w:val="9AF677C2"/>
    <w:lvl w:ilvl="0" w:tplc="4F0608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3563748"/>
    <w:multiLevelType w:val="hybridMultilevel"/>
    <w:tmpl w:val="F6EEA030"/>
    <w:lvl w:ilvl="0" w:tplc="E1A03C04">
      <w:start w:val="1"/>
      <w:numFmt w:val="decimal"/>
      <w:lvlText w:val="%1."/>
      <w:lvlJc w:val="left"/>
      <w:pPr>
        <w:tabs>
          <w:tab w:val="num" w:pos="1287"/>
        </w:tabs>
        <w:ind w:left="1287"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4">
    <w:nsid w:val="64DF0ED3"/>
    <w:multiLevelType w:val="hybridMultilevel"/>
    <w:tmpl w:val="F364E438"/>
    <w:lvl w:ilvl="0" w:tplc="034246E2">
      <w:start w:val="1"/>
      <w:numFmt w:val="decimal"/>
      <w:lvlText w:val="%1."/>
      <w:lvlJc w:val="left"/>
      <w:pPr>
        <w:tabs>
          <w:tab w:val="num" w:pos="1287"/>
        </w:tabs>
        <w:ind w:left="128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6750267C"/>
    <w:multiLevelType w:val="hybridMultilevel"/>
    <w:tmpl w:val="98A0D7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79500D3"/>
    <w:multiLevelType w:val="hybridMultilevel"/>
    <w:tmpl w:val="C9A0B108"/>
    <w:lvl w:ilvl="0" w:tplc="355092F2">
      <w:start w:val="1"/>
      <w:numFmt w:val="lowerLetter"/>
      <w:lvlText w:val="%1)"/>
      <w:lvlJc w:val="left"/>
      <w:pPr>
        <w:ind w:left="1440" w:hanging="360"/>
      </w:pPr>
      <w:rPr>
        <w:rFonts w:cs="Times New Roman"/>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7">
    <w:nsid w:val="6814051E"/>
    <w:multiLevelType w:val="hybridMultilevel"/>
    <w:tmpl w:val="8A9E37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8A971CD"/>
    <w:multiLevelType w:val="hybridMultilevel"/>
    <w:tmpl w:val="16E80FFA"/>
    <w:lvl w:ilvl="0" w:tplc="FE629AD8">
      <w:start w:val="1"/>
      <w:numFmt w:val="lowerLetter"/>
      <w:lvlText w:val="a%1)"/>
      <w:lvlJc w:val="left"/>
      <w:pPr>
        <w:ind w:left="144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68F1383E"/>
    <w:multiLevelType w:val="hybridMultilevel"/>
    <w:tmpl w:val="51C0B750"/>
    <w:lvl w:ilvl="0" w:tplc="02E690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9355BB4"/>
    <w:multiLevelType w:val="hybridMultilevel"/>
    <w:tmpl w:val="9D08C248"/>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1">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nsid w:val="696F1CB0"/>
    <w:multiLevelType w:val="hybridMultilevel"/>
    <w:tmpl w:val="75C2FE1C"/>
    <w:lvl w:ilvl="0" w:tplc="05447268">
      <w:start w:val="1"/>
      <w:numFmt w:val="decimal"/>
      <w:lvlText w:val="%1."/>
      <w:lvlJc w:val="left"/>
      <w:pPr>
        <w:tabs>
          <w:tab w:val="num" w:pos="1287"/>
        </w:tabs>
        <w:ind w:left="1287"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2">
    <w:nsid w:val="69774424"/>
    <w:multiLevelType w:val="hybridMultilevel"/>
    <w:tmpl w:val="BAD29D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6AB455F3"/>
    <w:multiLevelType w:val="hybridMultilevel"/>
    <w:tmpl w:val="B7D4D3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B8D5B45"/>
    <w:multiLevelType w:val="hybridMultilevel"/>
    <w:tmpl w:val="49F6C9D6"/>
    <w:lvl w:ilvl="0" w:tplc="E9BC645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BBA0E88"/>
    <w:multiLevelType w:val="hybridMultilevel"/>
    <w:tmpl w:val="5B24E686"/>
    <w:lvl w:ilvl="0" w:tplc="55D8D67C">
      <w:start w:val="28"/>
      <w:numFmt w:val="ordinal"/>
      <w:lvlText w:val="%1"/>
      <w:lvlJc w:val="left"/>
      <w:pPr>
        <w:ind w:left="360" w:hanging="360"/>
      </w:pPr>
      <w:rPr>
        <w:rFonts w:hint="default"/>
      </w:rPr>
    </w:lvl>
    <w:lvl w:ilvl="1" w:tplc="04150019" w:tentative="1">
      <w:start w:val="1"/>
      <w:numFmt w:val="lowerLetter"/>
      <w:lvlText w:val="%2."/>
      <w:lvlJc w:val="left"/>
      <w:pPr>
        <w:ind w:left="658" w:hanging="360"/>
      </w:pPr>
    </w:lvl>
    <w:lvl w:ilvl="2" w:tplc="0415001B" w:tentative="1">
      <w:start w:val="1"/>
      <w:numFmt w:val="lowerRoman"/>
      <w:lvlText w:val="%3."/>
      <w:lvlJc w:val="right"/>
      <w:pPr>
        <w:ind w:left="1378" w:hanging="180"/>
      </w:pPr>
    </w:lvl>
    <w:lvl w:ilvl="3" w:tplc="0415000F" w:tentative="1">
      <w:start w:val="1"/>
      <w:numFmt w:val="decimal"/>
      <w:lvlText w:val="%4."/>
      <w:lvlJc w:val="left"/>
      <w:pPr>
        <w:ind w:left="2098" w:hanging="360"/>
      </w:pPr>
    </w:lvl>
    <w:lvl w:ilvl="4" w:tplc="04150019" w:tentative="1">
      <w:start w:val="1"/>
      <w:numFmt w:val="lowerLetter"/>
      <w:lvlText w:val="%5."/>
      <w:lvlJc w:val="left"/>
      <w:pPr>
        <w:ind w:left="2818" w:hanging="360"/>
      </w:pPr>
    </w:lvl>
    <w:lvl w:ilvl="5" w:tplc="0415001B" w:tentative="1">
      <w:start w:val="1"/>
      <w:numFmt w:val="lowerRoman"/>
      <w:lvlText w:val="%6."/>
      <w:lvlJc w:val="right"/>
      <w:pPr>
        <w:ind w:left="3538" w:hanging="180"/>
      </w:pPr>
    </w:lvl>
    <w:lvl w:ilvl="6" w:tplc="0415000F" w:tentative="1">
      <w:start w:val="1"/>
      <w:numFmt w:val="decimal"/>
      <w:lvlText w:val="%7."/>
      <w:lvlJc w:val="left"/>
      <w:pPr>
        <w:ind w:left="4258" w:hanging="360"/>
      </w:pPr>
    </w:lvl>
    <w:lvl w:ilvl="7" w:tplc="04150019" w:tentative="1">
      <w:start w:val="1"/>
      <w:numFmt w:val="lowerLetter"/>
      <w:lvlText w:val="%8."/>
      <w:lvlJc w:val="left"/>
      <w:pPr>
        <w:ind w:left="4978" w:hanging="360"/>
      </w:pPr>
    </w:lvl>
    <w:lvl w:ilvl="8" w:tplc="0415001B" w:tentative="1">
      <w:start w:val="1"/>
      <w:numFmt w:val="lowerRoman"/>
      <w:lvlText w:val="%9."/>
      <w:lvlJc w:val="right"/>
      <w:pPr>
        <w:ind w:left="5698" w:hanging="180"/>
      </w:pPr>
    </w:lvl>
  </w:abstractNum>
  <w:abstractNum w:abstractNumId="106">
    <w:nsid w:val="6BE45AEA"/>
    <w:multiLevelType w:val="hybridMultilevel"/>
    <w:tmpl w:val="44CCB71A"/>
    <w:lvl w:ilvl="0" w:tplc="E176EEA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E712D2E"/>
    <w:multiLevelType w:val="hybridMultilevel"/>
    <w:tmpl w:val="8E28FB1C"/>
    <w:lvl w:ilvl="0" w:tplc="2D461AE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6F724470"/>
    <w:multiLevelType w:val="hybridMultilevel"/>
    <w:tmpl w:val="6BDC4874"/>
    <w:lvl w:ilvl="0" w:tplc="B684666E">
      <w:start w:val="36"/>
      <w:numFmt w:val="ordinal"/>
      <w:lvlText w:val="%1"/>
      <w:lvlJc w:val="left"/>
      <w:pPr>
        <w:tabs>
          <w:tab w:val="num" w:pos="360"/>
        </w:tabs>
        <w:ind w:left="360" w:hanging="360"/>
      </w:pPr>
      <w:rPr>
        <w:rFonts w:cs="Times New Roman" w:hint="default"/>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6FA55BA8"/>
    <w:multiLevelType w:val="hybridMultilevel"/>
    <w:tmpl w:val="73BEB96A"/>
    <w:lvl w:ilvl="0" w:tplc="C39007F6">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70292EBD"/>
    <w:multiLevelType w:val="hybridMultilevel"/>
    <w:tmpl w:val="FB082ECA"/>
    <w:lvl w:ilvl="0" w:tplc="6B646F7E">
      <w:start w:val="1"/>
      <w:numFmt w:val="decimal"/>
      <w:lvlText w:val="%1)"/>
      <w:lvlJc w:val="left"/>
      <w:pPr>
        <w:ind w:left="795" w:hanging="360"/>
      </w:pPr>
      <w:rPr>
        <w:rFonts w:cs="Times New Roman"/>
        <w:strike w:val="0"/>
      </w:rPr>
    </w:lvl>
    <w:lvl w:ilvl="1" w:tplc="04150019" w:tentative="1">
      <w:start w:val="1"/>
      <w:numFmt w:val="lowerLetter"/>
      <w:lvlText w:val="%2."/>
      <w:lvlJc w:val="left"/>
      <w:pPr>
        <w:ind w:left="1515" w:hanging="360"/>
      </w:pPr>
      <w:rPr>
        <w:rFonts w:cs="Times New Roman"/>
      </w:rPr>
    </w:lvl>
    <w:lvl w:ilvl="2" w:tplc="0415001B" w:tentative="1">
      <w:start w:val="1"/>
      <w:numFmt w:val="lowerRoman"/>
      <w:lvlText w:val="%3."/>
      <w:lvlJc w:val="right"/>
      <w:pPr>
        <w:ind w:left="2235" w:hanging="180"/>
      </w:pPr>
      <w:rPr>
        <w:rFonts w:cs="Times New Roman"/>
      </w:rPr>
    </w:lvl>
    <w:lvl w:ilvl="3" w:tplc="0415000F" w:tentative="1">
      <w:start w:val="1"/>
      <w:numFmt w:val="decimal"/>
      <w:lvlText w:val="%4."/>
      <w:lvlJc w:val="left"/>
      <w:pPr>
        <w:ind w:left="2955" w:hanging="360"/>
      </w:pPr>
      <w:rPr>
        <w:rFonts w:cs="Times New Roman"/>
      </w:rPr>
    </w:lvl>
    <w:lvl w:ilvl="4" w:tplc="04150019" w:tentative="1">
      <w:start w:val="1"/>
      <w:numFmt w:val="lowerLetter"/>
      <w:lvlText w:val="%5."/>
      <w:lvlJc w:val="left"/>
      <w:pPr>
        <w:ind w:left="3675" w:hanging="360"/>
      </w:pPr>
      <w:rPr>
        <w:rFonts w:cs="Times New Roman"/>
      </w:rPr>
    </w:lvl>
    <w:lvl w:ilvl="5" w:tplc="0415001B" w:tentative="1">
      <w:start w:val="1"/>
      <w:numFmt w:val="lowerRoman"/>
      <w:lvlText w:val="%6."/>
      <w:lvlJc w:val="right"/>
      <w:pPr>
        <w:ind w:left="4395" w:hanging="180"/>
      </w:pPr>
      <w:rPr>
        <w:rFonts w:cs="Times New Roman"/>
      </w:rPr>
    </w:lvl>
    <w:lvl w:ilvl="6" w:tplc="0415000F" w:tentative="1">
      <w:start w:val="1"/>
      <w:numFmt w:val="decimal"/>
      <w:lvlText w:val="%7."/>
      <w:lvlJc w:val="left"/>
      <w:pPr>
        <w:ind w:left="5115" w:hanging="360"/>
      </w:pPr>
      <w:rPr>
        <w:rFonts w:cs="Times New Roman"/>
      </w:rPr>
    </w:lvl>
    <w:lvl w:ilvl="7" w:tplc="04150019" w:tentative="1">
      <w:start w:val="1"/>
      <w:numFmt w:val="lowerLetter"/>
      <w:lvlText w:val="%8."/>
      <w:lvlJc w:val="left"/>
      <w:pPr>
        <w:ind w:left="5835" w:hanging="360"/>
      </w:pPr>
      <w:rPr>
        <w:rFonts w:cs="Times New Roman"/>
      </w:rPr>
    </w:lvl>
    <w:lvl w:ilvl="8" w:tplc="0415001B" w:tentative="1">
      <w:start w:val="1"/>
      <w:numFmt w:val="lowerRoman"/>
      <w:lvlText w:val="%9."/>
      <w:lvlJc w:val="right"/>
      <w:pPr>
        <w:ind w:left="6555" w:hanging="180"/>
      </w:pPr>
      <w:rPr>
        <w:rFonts w:cs="Times New Roman"/>
      </w:rPr>
    </w:lvl>
  </w:abstractNum>
  <w:abstractNum w:abstractNumId="111">
    <w:nsid w:val="736A6DAF"/>
    <w:multiLevelType w:val="hybridMultilevel"/>
    <w:tmpl w:val="2A464072"/>
    <w:lvl w:ilvl="0" w:tplc="5B46032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73B0041A"/>
    <w:multiLevelType w:val="hybridMultilevel"/>
    <w:tmpl w:val="14205C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8703005"/>
    <w:multiLevelType w:val="hybridMultilevel"/>
    <w:tmpl w:val="C0F2A3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14">
    <w:nsid w:val="78F47CE9"/>
    <w:multiLevelType w:val="singleLevel"/>
    <w:tmpl w:val="5FE414F8"/>
    <w:lvl w:ilvl="0">
      <w:start w:val="33"/>
      <w:numFmt w:val="decimal"/>
      <w:lvlText w:val="%1."/>
      <w:lvlJc w:val="left"/>
      <w:pPr>
        <w:ind w:left="360" w:hanging="360"/>
      </w:pPr>
      <w:rPr>
        <w:rFonts w:cs="Times New Roman" w:hint="default"/>
        <w:b w:val="0"/>
        <w:color w:val="000000"/>
      </w:rPr>
    </w:lvl>
  </w:abstractNum>
  <w:abstractNum w:abstractNumId="115">
    <w:nsid w:val="7A526C91"/>
    <w:multiLevelType w:val="hybridMultilevel"/>
    <w:tmpl w:val="26D4EF28"/>
    <w:name w:val="WW8Num210222"/>
    <w:lvl w:ilvl="0" w:tplc="2654BD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7C3671AA"/>
    <w:multiLevelType w:val="hybridMultilevel"/>
    <w:tmpl w:val="A986EF2E"/>
    <w:lvl w:ilvl="0" w:tplc="04150011">
      <w:start w:val="1"/>
      <w:numFmt w:val="decimal"/>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117">
    <w:nsid w:val="7C663657"/>
    <w:multiLevelType w:val="hybridMultilevel"/>
    <w:tmpl w:val="B69865E2"/>
    <w:lvl w:ilvl="0" w:tplc="64B297DC">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7D6318E2"/>
    <w:multiLevelType w:val="hybridMultilevel"/>
    <w:tmpl w:val="7CEAA0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DA74BFA"/>
    <w:multiLevelType w:val="hybridMultilevel"/>
    <w:tmpl w:val="08CCE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DEF0EF9"/>
    <w:multiLevelType w:val="hybridMultilevel"/>
    <w:tmpl w:val="1E003168"/>
    <w:lvl w:ilvl="0" w:tplc="9522DA72">
      <w:start w:val="31"/>
      <w:numFmt w:val="ordin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7E5A046B"/>
    <w:multiLevelType w:val="hybridMultilevel"/>
    <w:tmpl w:val="6BD2F99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num w:numId="1">
    <w:abstractNumId w:val="1"/>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4"/>
  </w:num>
  <w:num w:numId="4">
    <w:abstractNumId w:val="14"/>
  </w:num>
  <w:num w:numId="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1"/>
  </w:num>
  <w:num w:numId="10">
    <w:abstractNumId w:val="73"/>
  </w:num>
  <w:num w:numId="11">
    <w:abstractNumId w:val="117"/>
  </w:num>
  <w:num w:numId="12">
    <w:abstractNumId w:val="3"/>
  </w:num>
  <w:num w:numId="13">
    <w:abstractNumId w:val="110"/>
  </w:num>
  <w:num w:numId="14">
    <w:abstractNumId w:val="107"/>
  </w:num>
  <w:num w:numId="15">
    <w:abstractNumId w:val="10"/>
  </w:num>
  <w:num w:numId="16">
    <w:abstractNumId w:val="114"/>
  </w:num>
  <w:num w:numId="17">
    <w:abstractNumId w:val="86"/>
  </w:num>
  <w:num w:numId="18">
    <w:abstractNumId w:val="41"/>
  </w:num>
  <w:num w:numId="19">
    <w:abstractNumId w:val="78"/>
  </w:num>
  <w:num w:numId="20">
    <w:abstractNumId w:val="94"/>
  </w:num>
  <w:num w:numId="21">
    <w:abstractNumId w:val="46"/>
  </w:num>
  <w:num w:numId="22">
    <w:abstractNumId w:val="64"/>
  </w:num>
  <w:num w:numId="23">
    <w:abstractNumId w:val="17"/>
  </w:num>
  <w:num w:numId="24">
    <w:abstractNumId w:val="96"/>
  </w:num>
  <w:num w:numId="25">
    <w:abstractNumId w:val="37"/>
  </w:num>
  <w:num w:numId="26">
    <w:abstractNumId w:val="81"/>
  </w:num>
  <w:num w:numId="27">
    <w:abstractNumId w:val="35"/>
  </w:num>
  <w:num w:numId="28">
    <w:abstractNumId w:val="121"/>
  </w:num>
  <w:num w:numId="29">
    <w:abstractNumId w:val="113"/>
  </w:num>
  <w:num w:numId="30">
    <w:abstractNumId w:val="83"/>
  </w:num>
  <w:num w:numId="31">
    <w:abstractNumId w:val="119"/>
  </w:num>
  <w:num w:numId="32">
    <w:abstractNumId w:val="104"/>
  </w:num>
  <w:num w:numId="33">
    <w:abstractNumId w:val="28"/>
  </w:num>
  <w:num w:numId="34">
    <w:abstractNumId w:val="60"/>
  </w:num>
  <w:num w:numId="35">
    <w:abstractNumId w:val="61"/>
  </w:num>
  <w:num w:numId="36">
    <w:abstractNumId w:val="20"/>
  </w:num>
  <w:num w:numId="37">
    <w:abstractNumId w:val="39"/>
  </w:num>
  <w:num w:numId="38">
    <w:abstractNumId w:val="48"/>
  </w:num>
  <w:num w:numId="39">
    <w:abstractNumId w:val="49"/>
  </w:num>
  <w:num w:numId="40">
    <w:abstractNumId w:val="52"/>
  </w:num>
  <w:num w:numId="41">
    <w:abstractNumId w:val="32"/>
  </w:num>
  <w:num w:numId="42">
    <w:abstractNumId w:val="97"/>
  </w:num>
  <w:num w:numId="43">
    <w:abstractNumId w:val="15"/>
  </w:num>
  <w:num w:numId="44">
    <w:abstractNumId w:val="5"/>
  </w:num>
  <w:num w:numId="45">
    <w:abstractNumId w:val="82"/>
  </w:num>
  <w:num w:numId="46">
    <w:abstractNumId w:val="89"/>
  </w:num>
  <w:num w:numId="47">
    <w:abstractNumId w:val="18"/>
  </w:num>
  <w:num w:numId="48">
    <w:abstractNumId w:val="25"/>
  </w:num>
  <w:num w:numId="49">
    <w:abstractNumId w:val="38"/>
  </w:num>
  <w:num w:numId="50">
    <w:abstractNumId w:val="31"/>
  </w:num>
  <w:num w:numId="51">
    <w:abstractNumId w:val="44"/>
  </w:num>
  <w:num w:numId="52">
    <w:abstractNumId w:val="22"/>
  </w:num>
  <w:num w:numId="53">
    <w:abstractNumId w:val="98"/>
  </w:num>
  <w:num w:numId="54">
    <w:abstractNumId w:val="40"/>
  </w:num>
  <w:num w:numId="55">
    <w:abstractNumId w:val="43"/>
  </w:num>
  <w:num w:numId="56">
    <w:abstractNumId w:val="87"/>
  </w:num>
  <w:num w:numId="57">
    <w:abstractNumId w:val="6"/>
  </w:num>
  <w:num w:numId="58">
    <w:abstractNumId w:val="42"/>
  </w:num>
  <w:num w:numId="59">
    <w:abstractNumId w:val="92"/>
  </w:num>
  <w:num w:numId="60">
    <w:abstractNumId w:val="116"/>
  </w:num>
  <w:num w:numId="61">
    <w:abstractNumId w:val="23"/>
  </w:num>
  <w:num w:numId="62">
    <w:abstractNumId w:val="47"/>
  </w:num>
  <w:num w:numId="63">
    <w:abstractNumId w:val="16"/>
  </w:num>
  <w:num w:numId="64">
    <w:abstractNumId w:val="70"/>
  </w:num>
  <w:num w:numId="65">
    <w:abstractNumId w:val="13"/>
  </w:num>
  <w:num w:numId="66">
    <w:abstractNumId w:val="99"/>
  </w:num>
  <w:num w:numId="67">
    <w:abstractNumId w:val="26"/>
  </w:num>
  <w:num w:numId="68">
    <w:abstractNumId w:val="57"/>
  </w:num>
  <w:num w:numId="6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6"/>
  </w:num>
  <w:num w:numId="72">
    <w:abstractNumId w:val="103"/>
  </w:num>
  <w:num w:numId="73">
    <w:abstractNumId w:val="118"/>
  </w:num>
  <w:num w:numId="74">
    <w:abstractNumId w:val="53"/>
  </w:num>
  <w:num w:numId="75">
    <w:abstractNumId w:val="75"/>
  </w:num>
  <w:num w:numId="76">
    <w:abstractNumId w:val="34"/>
  </w:num>
  <w:num w:numId="77">
    <w:abstractNumId w:val="24"/>
  </w:num>
  <w:num w:numId="78">
    <w:abstractNumId w:val="30"/>
  </w:num>
  <w:num w:numId="79">
    <w:abstractNumId w:val="55"/>
  </w:num>
  <w:num w:numId="80">
    <w:abstractNumId w:val="105"/>
  </w:num>
  <w:num w:numId="81">
    <w:abstractNumId w:val="4"/>
  </w:num>
  <w:num w:numId="82">
    <w:abstractNumId w:val="108"/>
  </w:num>
  <w:num w:numId="83">
    <w:abstractNumId w:val="91"/>
  </w:num>
  <w:num w:numId="84">
    <w:abstractNumId w:val="79"/>
  </w:num>
  <w:num w:numId="85">
    <w:abstractNumId w:val="51"/>
  </w:num>
  <w:num w:numId="86">
    <w:abstractNumId w:val="100"/>
  </w:num>
  <w:num w:numId="87">
    <w:abstractNumId w:val="69"/>
  </w:num>
  <w:num w:numId="88">
    <w:abstractNumId w:val="76"/>
  </w:num>
  <w:num w:numId="89">
    <w:abstractNumId w:val="33"/>
  </w:num>
  <w:num w:numId="90">
    <w:abstractNumId w:val="77"/>
  </w:num>
  <w:num w:numId="91">
    <w:abstractNumId w:val="19"/>
  </w:num>
  <w:num w:numId="92">
    <w:abstractNumId w:val="67"/>
  </w:num>
  <w:num w:numId="93">
    <w:abstractNumId w:val="50"/>
  </w:num>
  <w:num w:numId="94">
    <w:abstractNumId w:val="11"/>
  </w:num>
  <w:num w:numId="95">
    <w:abstractNumId w:val="58"/>
  </w:num>
  <w:num w:numId="96">
    <w:abstractNumId w:val="9"/>
  </w:num>
  <w:num w:numId="97">
    <w:abstractNumId w:val="74"/>
  </w:num>
  <w:num w:numId="98">
    <w:abstractNumId w:val="36"/>
  </w:num>
  <w:num w:numId="99">
    <w:abstractNumId w:val="68"/>
  </w:num>
  <w:num w:numId="100">
    <w:abstractNumId w:val="102"/>
  </w:num>
  <w:num w:numId="101">
    <w:abstractNumId w:val="29"/>
  </w:num>
  <w:num w:numId="102">
    <w:abstractNumId w:val="112"/>
  </w:num>
  <w:num w:numId="103">
    <w:abstractNumId w:val="45"/>
  </w:num>
  <w:num w:numId="104">
    <w:abstractNumId w:val="85"/>
  </w:num>
  <w:num w:numId="105">
    <w:abstractNumId w:val="63"/>
  </w:num>
  <w:num w:numId="106">
    <w:abstractNumId w:val="62"/>
  </w:num>
  <w:num w:numId="107">
    <w:abstractNumId w:val="12"/>
  </w:num>
  <w:num w:numId="108">
    <w:abstractNumId w:val="21"/>
  </w:num>
  <w:num w:numId="109">
    <w:abstractNumId w:val="65"/>
  </w:num>
  <w:num w:numId="110">
    <w:abstractNumId w:val="56"/>
  </w:num>
  <w:num w:numId="111">
    <w:abstractNumId w:val="88"/>
  </w:num>
  <w:num w:numId="112">
    <w:abstractNumId w:val="120"/>
  </w:num>
  <w:num w:numId="113">
    <w:abstractNumId w:val="8"/>
  </w:num>
  <w:num w:numId="114">
    <w:abstractNumId w:val="106"/>
  </w:num>
  <w:num w:numId="115">
    <w:abstractNumId w:val="7"/>
  </w:num>
  <w:num w:numId="116">
    <w:abstractNumId w:val="95"/>
  </w:num>
  <w:num w:numId="117">
    <w:abstractNumId w:val="7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6C6E"/>
    <w:rsid w:val="000005EF"/>
    <w:rsid w:val="000006F0"/>
    <w:rsid w:val="00001EAB"/>
    <w:rsid w:val="00001F07"/>
    <w:rsid w:val="00001F9D"/>
    <w:rsid w:val="0000219E"/>
    <w:rsid w:val="00002ACA"/>
    <w:rsid w:val="00003373"/>
    <w:rsid w:val="00003A8D"/>
    <w:rsid w:val="00003FC9"/>
    <w:rsid w:val="00003FDA"/>
    <w:rsid w:val="00004178"/>
    <w:rsid w:val="0000420A"/>
    <w:rsid w:val="0000470B"/>
    <w:rsid w:val="0000512B"/>
    <w:rsid w:val="00005233"/>
    <w:rsid w:val="00005EFD"/>
    <w:rsid w:val="000064D4"/>
    <w:rsid w:val="00006C07"/>
    <w:rsid w:val="00006F31"/>
    <w:rsid w:val="000078B9"/>
    <w:rsid w:val="00007908"/>
    <w:rsid w:val="00007AE3"/>
    <w:rsid w:val="0001072D"/>
    <w:rsid w:val="000107AF"/>
    <w:rsid w:val="000107B0"/>
    <w:rsid w:val="00011524"/>
    <w:rsid w:val="0001186B"/>
    <w:rsid w:val="000124BC"/>
    <w:rsid w:val="00012F0F"/>
    <w:rsid w:val="000131AB"/>
    <w:rsid w:val="0001374A"/>
    <w:rsid w:val="00013D2C"/>
    <w:rsid w:val="000140F5"/>
    <w:rsid w:val="000144CB"/>
    <w:rsid w:val="00014897"/>
    <w:rsid w:val="0001493F"/>
    <w:rsid w:val="0001514F"/>
    <w:rsid w:val="000151F4"/>
    <w:rsid w:val="00015513"/>
    <w:rsid w:val="000164D1"/>
    <w:rsid w:val="000166E3"/>
    <w:rsid w:val="00017005"/>
    <w:rsid w:val="00017531"/>
    <w:rsid w:val="0001764B"/>
    <w:rsid w:val="00021A76"/>
    <w:rsid w:val="000223AB"/>
    <w:rsid w:val="00022524"/>
    <w:rsid w:val="00023019"/>
    <w:rsid w:val="0002338F"/>
    <w:rsid w:val="0002428A"/>
    <w:rsid w:val="00024719"/>
    <w:rsid w:val="00027E24"/>
    <w:rsid w:val="00027ED3"/>
    <w:rsid w:val="00031A99"/>
    <w:rsid w:val="00031F2F"/>
    <w:rsid w:val="00032CAD"/>
    <w:rsid w:val="00032EDB"/>
    <w:rsid w:val="000332AF"/>
    <w:rsid w:val="00033ADA"/>
    <w:rsid w:val="00033BD5"/>
    <w:rsid w:val="00033E72"/>
    <w:rsid w:val="0003403F"/>
    <w:rsid w:val="000342DE"/>
    <w:rsid w:val="00034ED7"/>
    <w:rsid w:val="00036289"/>
    <w:rsid w:val="00036E90"/>
    <w:rsid w:val="0003714D"/>
    <w:rsid w:val="000373C6"/>
    <w:rsid w:val="00037827"/>
    <w:rsid w:val="0003797F"/>
    <w:rsid w:val="00040260"/>
    <w:rsid w:val="000402C6"/>
    <w:rsid w:val="000402F1"/>
    <w:rsid w:val="00040906"/>
    <w:rsid w:val="0004100B"/>
    <w:rsid w:val="00041233"/>
    <w:rsid w:val="0004183A"/>
    <w:rsid w:val="000433F3"/>
    <w:rsid w:val="0004349F"/>
    <w:rsid w:val="00044C7E"/>
    <w:rsid w:val="00044D5D"/>
    <w:rsid w:val="00044EE8"/>
    <w:rsid w:val="00045152"/>
    <w:rsid w:val="00045AD9"/>
    <w:rsid w:val="00045DD2"/>
    <w:rsid w:val="00046188"/>
    <w:rsid w:val="00046BEB"/>
    <w:rsid w:val="000471EF"/>
    <w:rsid w:val="000472E5"/>
    <w:rsid w:val="00047704"/>
    <w:rsid w:val="000519C0"/>
    <w:rsid w:val="00051B8C"/>
    <w:rsid w:val="00051C75"/>
    <w:rsid w:val="00052D67"/>
    <w:rsid w:val="000541F8"/>
    <w:rsid w:val="00054D50"/>
    <w:rsid w:val="00056D02"/>
    <w:rsid w:val="00056F76"/>
    <w:rsid w:val="00056FF2"/>
    <w:rsid w:val="000602FC"/>
    <w:rsid w:val="00060793"/>
    <w:rsid w:val="000608F8"/>
    <w:rsid w:val="00060A86"/>
    <w:rsid w:val="00060C56"/>
    <w:rsid w:val="000617DB"/>
    <w:rsid w:val="00061E73"/>
    <w:rsid w:val="00062C38"/>
    <w:rsid w:val="00063113"/>
    <w:rsid w:val="00063960"/>
    <w:rsid w:val="00063E1B"/>
    <w:rsid w:val="00064BAE"/>
    <w:rsid w:val="00065018"/>
    <w:rsid w:val="000651EA"/>
    <w:rsid w:val="00065658"/>
    <w:rsid w:val="00065A03"/>
    <w:rsid w:val="00066370"/>
    <w:rsid w:val="000665F2"/>
    <w:rsid w:val="00066A13"/>
    <w:rsid w:val="00066BF4"/>
    <w:rsid w:val="00070DD5"/>
    <w:rsid w:val="00072489"/>
    <w:rsid w:val="000731BA"/>
    <w:rsid w:val="00073DF2"/>
    <w:rsid w:val="00073F48"/>
    <w:rsid w:val="000756DC"/>
    <w:rsid w:val="0007643F"/>
    <w:rsid w:val="0007663C"/>
    <w:rsid w:val="000766C4"/>
    <w:rsid w:val="00077255"/>
    <w:rsid w:val="00077F46"/>
    <w:rsid w:val="000800A3"/>
    <w:rsid w:val="00080614"/>
    <w:rsid w:val="000816DF"/>
    <w:rsid w:val="00081BF8"/>
    <w:rsid w:val="00082236"/>
    <w:rsid w:val="00082CD6"/>
    <w:rsid w:val="00082F7E"/>
    <w:rsid w:val="00083460"/>
    <w:rsid w:val="000837D4"/>
    <w:rsid w:val="000841BF"/>
    <w:rsid w:val="0008644A"/>
    <w:rsid w:val="0008719A"/>
    <w:rsid w:val="0008768A"/>
    <w:rsid w:val="0008785B"/>
    <w:rsid w:val="00087E52"/>
    <w:rsid w:val="00090124"/>
    <w:rsid w:val="000903D9"/>
    <w:rsid w:val="000904C0"/>
    <w:rsid w:val="00090667"/>
    <w:rsid w:val="000906C7"/>
    <w:rsid w:val="00091376"/>
    <w:rsid w:val="000913E4"/>
    <w:rsid w:val="0009148B"/>
    <w:rsid w:val="000914F7"/>
    <w:rsid w:val="00092FB5"/>
    <w:rsid w:val="0009324B"/>
    <w:rsid w:val="000933AB"/>
    <w:rsid w:val="00093799"/>
    <w:rsid w:val="00093A49"/>
    <w:rsid w:val="00093E02"/>
    <w:rsid w:val="00094081"/>
    <w:rsid w:val="00094992"/>
    <w:rsid w:val="00094FF7"/>
    <w:rsid w:val="00095782"/>
    <w:rsid w:val="00095904"/>
    <w:rsid w:val="00095DCE"/>
    <w:rsid w:val="000971C2"/>
    <w:rsid w:val="000A14AD"/>
    <w:rsid w:val="000A19FA"/>
    <w:rsid w:val="000A2C2C"/>
    <w:rsid w:val="000A417E"/>
    <w:rsid w:val="000A61D2"/>
    <w:rsid w:val="000A6370"/>
    <w:rsid w:val="000A6B92"/>
    <w:rsid w:val="000A6F47"/>
    <w:rsid w:val="000A7A2B"/>
    <w:rsid w:val="000B0522"/>
    <w:rsid w:val="000B0BA5"/>
    <w:rsid w:val="000B0F13"/>
    <w:rsid w:val="000B1415"/>
    <w:rsid w:val="000B1BA4"/>
    <w:rsid w:val="000B22C7"/>
    <w:rsid w:val="000B283F"/>
    <w:rsid w:val="000B2BAE"/>
    <w:rsid w:val="000B2C89"/>
    <w:rsid w:val="000B2DE0"/>
    <w:rsid w:val="000B2DF2"/>
    <w:rsid w:val="000B3044"/>
    <w:rsid w:val="000B3C32"/>
    <w:rsid w:val="000B412C"/>
    <w:rsid w:val="000B44DA"/>
    <w:rsid w:val="000B6532"/>
    <w:rsid w:val="000C069A"/>
    <w:rsid w:val="000C0BE6"/>
    <w:rsid w:val="000C0C4A"/>
    <w:rsid w:val="000C1719"/>
    <w:rsid w:val="000C1CBE"/>
    <w:rsid w:val="000C2611"/>
    <w:rsid w:val="000C2D59"/>
    <w:rsid w:val="000C391A"/>
    <w:rsid w:val="000C4ABB"/>
    <w:rsid w:val="000C4D0F"/>
    <w:rsid w:val="000C5228"/>
    <w:rsid w:val="000C590D"/>
    <w:rsid w:val="000C6138"/>
    <w:rsid w:val="000C6D9E"/>
    <w:rsid w:val="000C6EB1"/>
    <w:rsid w:val="000D0058"/>
    <w:rsid w:val="000D11F1"/>
    <w:rsid w:val="000D289E"/>
    <w:rsid w:val="000D3D16"/>
    <w:rsid w:val="000D6128"/>
    <w:rsid w:val="000D61E0"/>
    <w:rsid w:val="000D7813"/>
    <w:rsid w:val="000D78D0"/>
    <w:rsid w:val="000D7E27"/>
    <w:rsid w:val="000E0194"/>
    <w:rsid w:val="000E0935"/>
    <w:rsid w:val="000E1BF9"/>
    <w:rsid w:val="000E1FAE"/>
    <w:rsid w:val="000E2386"/>
    <w:rsid w:val="000E3091"/>
    <w:rsid w:val="000E3C48"/>
    <w:rsid w:val="000E3EA1"/>
    <w:rsid w:val="000E5421"/>
    <w:rsid w:val="000E6415"/>
    <w:rsid w:val="000E68D6"/>
    <w:rsid w:val="000E7D21"/>
    <w:rsid w:val="000E7D44"/>
    <w:rsid w:val="000F036B"/>
    <w:rsid w:val="000F06D7"/>
    <w:rsid w:val="000F0726"/>
    <w:rsid w:val="000F0EEA"/>
    <w:rsid w:val="000F235F"/>
    <w:rsid w:val="000F2666"/>
    <w:rsid w:val="000F346D"/>
    <w:rsid w:val="000F41C5"/>
    <w:rsid w:val="000F4225"/>
    <w:rsid w:val="000F4AE3"/>
    <w:rsid w:val="000F4AE8"/>
    <w:rsid w:val="000F6B57"/>
    <w:rsid w:val="000F7E0D"/>
    <w:rsid w:val="00100AA9"/>
    <w:rsid w:val="00100D8F"/>
    <w:rsid w:val="001020A2"/>
    <w:rsid w:val="00102AC2"/>
    <w:rsid w:val="00103EB1"/>
    <w:rsid w:val="00105DD7"/>
    <w:rsid w:val="00106F6C"/>
    <w:rsid w:val="001070BD"/>
    <w:rsid w:val="00107314"/>
    <w:rsid w:val="00110036"/>
    <w:rsid w:val="001116C4"/>
    <w:rsid w:val="0011179A"/>
    <w:rsid w:val="0011250F"/>
    <w:rsid w:val="00113C11"/>
    <w:rsid w:val="00114805"/>
    <w:rsid w:val="001153EC"/>
    <w:rsid w:val="00115AF9"/>
    <w:rsid w:val="00115E06"/>
    <w:rsid w:val="0011604C"/>
    <w:rsid w:val="0011610E"/>
    <w:rsid w:val="00116F7B"/>
    <w:rsid w:val="001201B4"/>
    <w:rsid w:val="0012272C"/>
    <w:rsid w:val="00122AF8"/>
    <w:rsid w:val="00122B24"/>
    <w:rsid w:val="0012314E"/>
    <w:rsid w:val="00123443"/>
    <w:rsid w:val="001234E9"/>
    <w:rsid w:val="00123C84"/>
    <w:rsid w:val="00123E59"/>
    <w:rsid w:val="00130139"/>
    <w:rsid w:val="0013042E"/>
    <w:rsid w:val="00130583"/>
    <w:rsid w:val="00130DAA"/>
    <w:rsid w:val="00130F4E"/>
    <w:rsid w:val="00131523"/>
    <w:rsid w:val="00131F41"/>
    <w:rsid w:val="00132375"/>
    <w:rsid w:val="00133C9B"/>
    <w:rsid w:val="001340B2"/>
    <w:rsid w:val="0013513F"/>
    <w:rsid w:val="00136A6D"/>
    <w:rsid w:val="00142240"/>
    <w:rsid w:val="00142271"/>
    <w:rsid w:val="001431C5"/>
    <w:rsid w:val="00143A86"/>
    <w:rsid w:val="00143F59"/>
    <w:rsid w:val="00144250"/>
    <w:rsid w:val="00144632"/>
    <w:rsid w:val="001456B2"/>
    <w:rsid w:val="00145956"/>
    <w:rsid w:val="00146759"/>
    <w:rsid w:val="001475FC"/>
    <w:rsid w:val="001478DA"/>
    <w:rsid w:val="00147ABA"/>
    <w:rsid w:val="00147CE4"/>
    <w:rsid w:val="00147E8E"/>
    <w:rsid w:val="0015079E"/>
    <w:rsid w:val="00150B69"/>
    <w:rsid w:val="0015163F"/>
    <w:rsid w:val="00151A60"/>
    <w:rsid w:val="00151D75"/>
    <w:rsid w:val="001520DE"/>
    <w:rsid w:val="00152152"/>
    <w:rsid w:val="0015274E"/>
    <w:rsid w:val="00152C89"/>
    <w:rsid w:val="00153247"/>
    <w:rsid w:val="0015408E"/>
    <w:rsid w:val="00154CF1"/>
    <w:rsid w:val="001562B8"/>
    <w:rsid w:val="00156BD2"/>
    <w:rsid w:val="00157695"/>
    <w:rsid w:val="00157D6E"/>
    <w:rsid w:val="00157E3B"/>
    <w:rsid w:val="0016147C"/>
    <w:rsid w:val="001618DD"/>
    <w:rsid w:val="00161FBD"/>
    <w:rsid w:val="00162315"/>
    <w:rsid w:val="00162B6F"/>
    <w:rsid w:val="00163522"/>
    <w:rsid w:val="00163B5B"/>
    <w:rsid w:val="00163C25"/>
    <w:rsid w:val="0016497F"/>
    <w:rsid w:val="00164F01"/>
    <w:rsid w:val="00165193"/>
    <w:rsid w:val="00165253"/>
    <w:rsid w:val="00166CF3"/>
    <w:rsid w:val="00166FD2"/>
    <w:rsid w:val="00167826"/>
    <w:rsid w:val="00167C8C"/>
    <w:rsid w:val="00167D9B"/>
    <w:rsid w:val="00170299"/>
    <w:rsid w:val="00170E45"/>
    <w:rsid w:val="0017148A"/>
    <w:rsid w:val="00172470"/>
    <w:rsid w:val="00172725"/>
    <w:rsid w:val="001732E4"/>
    <w:rsid w:val="00173989"/>
    <w:rsid w:val="00175AD4"/>
    <w:rsid w:val="0017667C"/>
    <w:rsid w:val="00176B7D"/>
    <w:rsid w:val="001808B1"/>
    <w:rsid w:val="00182A83"/>
    <w:rsid w:val="00182C2D"/>
    <w:rsid w:val="001834C6"/>
    <w:rsid w:val="001840B2"/>
    <w:rsid w:val="00184A33"/>
    <w:rsid w:val="00185065"/>
    <w:rsid w:val="0018574D"/>
    <w:rsid w:val="00186229"/>
    <w:rsid w:val="001864E3"/>
    <w:rsid w:val="00186921"/>
    <w:rsid w:val="001873BE"/>
    <w:rsid w:val="0018761E"/>
    <w:rsid w:val="00187B27"/>
    <w:rsid w:val="00190C19"/>
    <w:rsid w:val="00190E68"/>
    <w:rsid w:val="00190F16"/>
    <w:rsid w:val="001916B0"/>
    <w:rsid w:val="00191C6E"/>
    <w:rsid w:val="00192A73"/>
    <w:rsid w:val="00192CFA"/>
    <w:rsid w:val="00192E85"/>
    <w:rsid w:val="0019337E"/>
    <w:rsid w:val="00193B4C"/>
    <w:rsid w:val="00193D71"/>
    <w:rsid w:val="00194793"/>
    <w:rsid w:val="001956BE"/>
    <w:rsid w:val="001957E3"/>
    <w:rsid w:val="00195D89"/>
    <w:rsid w:val="0019724E"/>
    <w:rsid w:val="00197327"/>
    <w:rsid w:val="0019791E"/>
    <w:rsid w:val="001A0478"/>
    <w:rsid w:val="001A04DD"/>
    <w:rsid w:val="001A0792"/>
    <w:rsid w:val="001A173A"/>
    <w:rsid w:val="001A1F7B"/>
    <w:rsid w:val="001A265D"/>
    <w:rsid w:val="001A2B10"/>
    <w:rsid w:val="001A38AE"/>
    <w:rsid w:val="001A3EBF"/>
    <w:rsid w:val="001A4636"/>
    <w:rsid w:val="001A4C4A"/>
    <w:rsid w:val="001A519A"/>
    <w:rsid w:val="001A6600"/>
    <w:rsid w:val="001A7618"/>
    <w:rsid w:val="001A7DE1"/>
    <w:rsid w:val="001B1506"/>
    <w:rsid w:val="001B1DBD"/>
    <w:rsid w:val="001B27C2"/>
    <w:rsid w:val="001B2AB0"/>
    <w:rsid w:val="001B34B0"/>
    <w:rsid w:val="001B3AC6"/>
    <w:rsid w:val="001B3DD1"/>
    <w:rsid w:val="001B41C1"/>
    <w:rsid w:val="001B470C"/>
    <w:rsid w:val="001B4D85"/>
    <w:rsid w:val="001B5032"/>
    <w:rsid w:val="001B5093"/>
    <w:rsid w:val="001B575F"/>
    <w:rsid w:val="001B5CE5"/>
    <w:rsid w:val="001B6932"/>
    <w:rsid w:val="001B70E2"/>
    <w:rsid w:val="001C172D"/>
    <w:rsid w:val="001C1BB1"/>
    <w:rsid w:val="001C1D1D"/>
    <w:rsid w:val="001C277A"/>
    <w:rsid w:val="001C30CA"/>
    <w:rsid w:val="001C4974"/>
    <w:rsid w:val="001C4DCB"/>
    <w:rsid w:val="001C5112"/>
    <w:rsid w:val="001C597D"/>
    <w:rsid w:val="001C5D6A"/>
    <w:rsid w:val="001C635C"/>
    <w:rsid w:val="001C7F9C"/>
    <w:rsid w:val="001D04E4"/>
    <w:rsid w:val="001D0635"/>
    <w:rsid w:val="001D10D4"/>
    <w:rsid w:val="001D1498"/>
    <w:rsid w:val="001D1BDB"/>
    <w:rsid w:val="001D23DC"/>
    <w:rsid w:val="001D2CEE"/>
    <w:rsid w:val="001D4A59"/>
    <w:rsid w:val="001D55B1"/>
    <w:rsid w:val="001D6878"/>
    <w:rsid w:val="001D6A91"/>
    <w:rsid w:val="001D6EC3"/>
    <w:rsid w:val="001D70B1"/>
    <w:rsid w:val="001D7535"/>
    <w:rsid w:val="001D7EEF"/>
    <w:rsid w:val="001E0533"/>
    <w:rsid w:val="001E0667"/>
    <w:rsid w:val="001E09D4"/>
    <w:rsid w:val="001E189A"/>
    <w:rsid w:val="001E2584"/>
    <w:rsid w:val="001E3A8A"/>
    <w:rsid w:val="001E3B79"/>
    <w:rsid w:val="001E4D98"/>
    <w:rsid w:val="001E6AFB"/>
    <w:rsid w:val="001E7DA0"/>
    <w:rsid w:val="001F07B6"/>
    <w:rsid w:val="001F1854"/>
    <w:rsid w:val="001F1A75"/>
    <w:rsid w:val="001F4562"/>
    <w:rsid w:val="001F4E8E"/>
    <w:rsid w:val="001F70AF"/>
    <w:rsid w:val="001F771C"/>
    <w:rsid w:val="001F7D5F"/>
    <w:rsid w:val="002004BF"/>
    <w:rsid w:val="002009E7"/>
    <w:rsid w:val="00200BA9"/>
    <w:rsid w:val="00200FE8"/>
    <w:rsid w:val="00202165"/>
    <w:rsid w:val="00202371"/>
    <w:rsid w:val="00202F53"/>
    <w:rsid w:val="00203488"/>
    <w:rsid w:val="002046A4"/>
    <w:rsid w:val="00204734"/>
    <w:rsid w:val="002048D0"/>
    <w:rsid w:val="00204952"/>
    <w:rsid w:val="002052FF"/>
    <w:rsid w:val="0020557D"/>
    <w:rsid w:val="002058E8"/>
    <w:rsid w:val="00206BA4"/>
    <w:rsid w:val="002070FA"/>
    <w:rsid w:val="002072C1"/>
    <w:rsid w:val="00207349"/>
    <w:rsid w:val="002073F4"/>
    <w:rsid w:val="00207412"/>
    <w:rsid w:val="00210DD4"/>
    <w:rsid w:val="00210EDA"/>
    <w:rsid w:val="00211E34"/>
    <w:rsid w:val="002141DA"/>
    <w:rsid w:val="00214BD1"/>
    <w:rsid w:val="00215993"/>
    <w:rsid w:val="00215B67"/>
    <w:rsid w:val="00216492"/>
    <w:rsid w:val="0021659B"/>
    <w:rsid w:val="0021741C"/>
    <w:rsid w:val="00217D98"/>
    <w:rsid w:val="00221449"/>
    <w:rsid w:val="00221BF5"/>
    <w:rsid w:val="00222BB5"/>
    <w:rsid w:val="00223464"/>
    <w:rsid w:val="00223A3C"/>
    <w:rsid w:val="00223A9B"/>
    <w:rsid w:val="00223E35"/>
    <w:rsid w:val="002240B8"/>
    <w:rsid w:val="00224651"/>
    <w:rsid w:val="00224FE3"/>
    <w:rsid w:val="002259CE"/>
    <w:rsid w:val="00225B3E"/>
    <w:rsid w:val="002262D5"/>
    <w:rsid w:val="00226A0F"/>
    <w:rsid w:val="00226D36"/>
    <w:rsid w:val="002275D5"/>
    <w:rsid w:val="00231A18"/>
    <w:rsid w:val="00231F89"/>
    <w:rsid w:val="002330B2"/>
    <w:rsid w:val="002334DF"/>
    <w:rsid w:val="002338AB"/>
    <w:rsid w:val="00234174"/>
    <w:rsid w:val="002342D2"/>
    <w:rsid w:val="00235522"/>
    <w:rsid w:val="0023559F"/>
    <w:rsid w:val="0023574C"/>
    <w:rsid w:val="002359AD"/>
    <w:rsid w:val="00235DFA"/>
    <w:rsid w:val="00236344"/>
    <w:rsid w:val="00237A2B"/>
    <w:rsid w:val="00237C62"/>
    <w:rsid w:val="00237E4D"/>
    <w:rsid w:val="00240043"/>
    <w:rsid w:val="0024023A"/>
    <w:rsid w:val="0024061C"/>
    <w:rsid w:val="002411AC"/>
    <w:rsid w:val="002420DA"/>
    <w:rsid w:val="002424E7"/>
    <w:rsid w:val="0024254F"/>
    <w:rsid w:val="00242D1C"/>
    <w:rsid w:val="00242F1C"/>
    <w:rsid w:val="002433E8"/>
    <w:rsid w:val="0024448B"/>
    <w:rsid w:val="002449E4"/>
    <w:rsid w:val="00244D00"/>
    <w:rsid w:val="0024535D"/>
    <w:rsid w:val="00246603"/>
    <w:rsid w:val="002468D5"/>
    <w:rsid w:val="00246D39"/>
    <w:rsid w:val="002478B5"/>
    <w:rsid w:val="00247F3B"/>
    <w:rsid w:val="00250D78"/>
    <w:rsid w:val="00252138"/>
    <w:rsid w:val="00254C0A"/>
    <w:rsid w:val="00254D06"/>
    <w:rsid w:val="00254FF9"/>
    <w:rsid w:val="00256093"/>
    <w:rsid w:val="00256617"/>
    <w:rsid w:val="00257B13"/>
    <w:rsid w:val="002606FC"/>
    <w:rsid w:val="00260AA0"/>
    <w:rsid w:val="00261178"/>
    <w:rsid w:val="00261438"/>
    <w:rsid w:val="00261A9C"/>
    <w:rsid w:val="00261E3B"/>
    <w:rsid w:val="002625B2"/>
    <w:rsid w:val="0026487B"/>
    <w:rsid w:val="0026506A"/>
    <w:rsid w:val="0026624E"/>
    <w:rsid w:val="002665C9"/>
    <w:rsid w:val="00266A61"/>
    <w:rsid w:val="00266C64"/>
    <w:rsid w:val="00267286"/>
    <w:rsid w:val="00267905"/>
    <w:rsid w:val="00267E53"/>
    <w:rsid w:val="002706A7"/>
    <w:rsid w:val="002708DE"/>
    <w:rsid w:val="00272936"/>
    <w:rsid w:val="002734EE"/>
    <w:rsid w:val="00273A71"/>
    <w:rsid w:val="00274DC7"/>
    <w:rsid w:val="00275336"/>
    <w:rsid w:val="00275BE3"/>
    <w:rsid w:val="00275EE0"/>
    <w:rsid w:val="0027664B"/>
    <w:rsid w:val="00276948"/>
    <w:rsid w:val="002777E6"/>
    <w:rsid w:val="00281329"/>
    <w:rsid w:val="00281A78"/>
    <w:rsid w:val="00282182"/>
    <w:rsid w:val="002821B1"/>
    <w:rsid w:val="00282A7A"/>
    <w:rsid w:val="00283086"/>
    <w:rsid w:val="00283337"/>
    <w:rsid w:val="00283956"/>
    <w:rsid w:val="00283A2C"/>
    <w:rsid w:val="00283C1C"/>
    <w:rsid w:val="002850F3"/>
    <w:rsid w:val="00286C74"/>
    <w:rsid w:val="00287D9E"/>
    <w:rsid w:val="00290E4B"/>
    <w:rsid w:val="002916D7"/>
    <w:rsid w:val="0029240F"/>
    <w:rsid w:val="0029299E"/>
    <w:rsid w:val="00292B8A"/>
    <w:rsid w:val="00292E9A"/>
    <w:rsid w:val="0029300F"/>
    <w:rsid w:val="002934D2"/>
    <w:rsid w:val="0029381C"/>
    <w:rsid w:val="002938E1"/>
    <w:rsid w:val="00293942"/>
    <w:rsid w:val="00293BB1"/>
    <w:rsid w:val="002940AB"/>
    <w:rsid w:val="002948BE"/>
    <w:rsid w:val="00294A83"/>
    <w:rsid w:val="0029562F"/>
    <w:rsid w:val="002958AF"/>
    <w:rsid w:val="002962FC"/>
    <w:rsid w:val="0029697B"/>
    <w:rsid w:val="00296D46"/>
    <w:rsid w:val="00296F75"/>
    <w:rsid w:val="002971AF"/>
    <w:rsid w:val="002A05DE"/>
    <w:rsid w:val="002A0C03"/>
    <w:rsid w:val="002A3105"/>
    <w:rsid w:val="002A445C"/>
    <w:rsid w:val="002A4C3B"/>
    <w:rsid w:val="002A4F61"/>
    <w:rsid w:val="002A508B"/>
    <w:rsid w:val="002A51B7"/>
    <w:rsid w:val="002A5571"/>
    <w:rsid w:val="002A5B44"/>
    <w:rsid w:val="002A6043"/>
    <w:rsid w:val="002A6A60"/>
    <w:rsid w:val="002A6DB2"/>
    <w:rsid w:val="002A7AF3"/>
    <w:rsid w:val="002B07B6"/>
    <w:rsid w:val="002B0957"/>
    <w:rsid w:val="002B0A96"/>
    <w:rsid w:val="002B154B"/>
    <w:rsid w:val="002B1E9C"/>
    <w:rsid w:val="002B25A7"/>
    <w:rsid w:val="002B32EB"/>
    <w:rsid w:val="002B384C"/>
    <w:rsid w:val="002B6425"/>
    <w:rsid w:val="002B6936"/>
    <w:rsid w:val="002B6DEC"/>
    <w:rsid w:val="002B7A7C"/>
    <w:rsid w:val="002B7E9D"/>
    <w:rsid w:val="002C11BE"/>
    <w:rsid w:val="002C1FFD"/>
    <w:rsid w:val="002C24A8"/>
    <w:rsid w:val="002C29B3"/>
    <w:rsid w:val="002C3422"/>
    <w:rsid w:val="002C386F"/>
    <w:rsid w:val="002C422A"/>
    <w:rsid w:val="002C4EFB"/>
    <w:rsid w:val="002C5036"/>
    <w:rsid w:val="002C5409"/>
    <w:rsid w:val="002C56C6"/>
    <w:rsid w:val="002C64D0"/>
    <w:rsid w:val="002C75A6"/>
    <w:rsid w:val="002C767C"/>
    <w:rsid w:val="002C7A78"/>
    <w:rsid w:val="002C7C66"/>
    <w:rsid w:val="002C7DEB"/>
    <w:rsid w:val="002C7EAD"/>
    <w:rsid w:val="002D029C"/>
    <w:rsid w:val="002D0C2F"/>
    <w:rsid w:val="002D10AE"/>
    <w:rsid w:val="002D1EB7"/>
    <w:rsid w:val="002D33B6"/>
    <w:rsid w:val="002D41DD"/>
    <w:rsid w:val="002D4250"/>
    <w:rsid w:val="002D4D44"/>
    <w:rsid w:val="002D53FE"/>
    <w:rsid w:val="002D6429"/>
    <w:rsid w:val="002D6966"/>
    <w:rsid w:val="002D7F9B"/>
    <w:rsid w:val="002E03B6"/>
    <w:rsid w:val="002E03DB"/>
    <w:rsid w:val="002E0A3B"/>
    <w:rsid w:val="002E0AC4"/>
    <w:rsid w:val="002E1724"/>
    <w:rsid w:val="002E24B4"/>
    <w:rsid w:val="002E2A26"/>
    <w:rsid w:val="002E2DC2"/>
    <w:rsid w:val="002E3BD7"/>
    <w:rsid w:val="002E4847"/>
    <w:rsid w:val="002E5741"/>
    <w:rsid w:val="002E5864"/>
    <w:rsid w:val="002E6AFD"/>
    <w:rsid w:val="002F075A"/>
    <w:rsid w:val="002F0E17"/>
    <w:rsid w:val="002F1056"/>
    <w:rsid w:val="002F13A2"/>
    <w:rsid w:val="002F28B8"/>
    <w:rsid w:val="002F2E21"/>
    <w:rsid w:val="002F4303"/>
    <w:rsid w:val="002F4D71"/>
    <w:rsid w:val="002F5913"/>
    <w:rsid w:val="002F5DAD"/>
    <w:rsid w:val="002F61FA"/>
    <w:rsid w:val="002F69F0"/>
    <w:rsid w:val="002F6CF4"/>
    <w:rsid w:val="002F7033"/>
    <w:rsid w:val="002F735D"/>
    <w:rsid w:val="00300FA4"/>
    <w:rsid w:val="00301E3A"/>
    <w:rsid w:val="00301F94"/>
    <w:rsid w:val="00305F39"/>
    <w:rsid w:val="00307BB7"/>
    <w:rsid w:val="00307D89"/>
    <w:rsid w:val="00307EBA"/>
    <w:rsid w:val="0031007E"/>
    <w:rsid w:val="003101D4"/>
    <w:rsid w:val="00310710"/>
    <w:rsid w:val="0031078E"/>
    <w:rsid w:val="00310CC3"/>
    <w:rsid w:val="00312364"/>
    <w:rsid w:val="00312E80"/>
    <w:rsid w:val="003133D9"/>
    <w:rsid w:val="003135A0"/>
    <w:rsid w:val="003135B4"/>
    <w:rsid w:val="00313D65"/>
    <w:rsid w:val="0031495B"/>
    <w:rsid w:val="0031579C"/>
    <w:rsid w:val="00315D45"/>
    <w:rsid w:val="0032039E"/>
    <w:rsid w:val="00320440"/>
    <w:rsid w:val="00320564"/>
    <w:rsid w:val="00320763"/>
    <w:rsid w:val="003209B3"/>
    <w:rsid w:val="00320AE6"/>
    <w:rsid w:val="00321181"/>
    <w:rsid w:val="003217C7"/>
    <w:rsid w:val="003219B9"/>
    <w:rsid w:val="00322042"/>
    <w:rsid w:val="00327100"/>
    <w:rsid w:val="00327342"/>
    <w:rsid w:val="003277B7"/>
    <w:rsid w:val="00327ADD"/>
    <w:rsid w:val="00330017"/>
    <w:rsid w:val="00330C60"/>
    <w:rsid w:val="0033136D"/>
    <w:rsid w:val="0033167F"/>
    <w:rsid w:val="00331C81"/>
    <w:rsid w:val="00331E88"/>
    <w:rsid w:val="00332C5E"/>
    <w:rsid w:val="00332C89"/>
    <w:rsid w:val="00332D5C"/>
    <w:rsid w:val="003334EC"/>
    <w:rsid w:val="00334601"/>
    <w:rsid w:val="00334CE6"/>
    <w:rsid w:val="00334EF3"/>
    <w:rsid w:val="00335459"/>
    <w:rsid w:val="00335C1D"/>
    <w:rsid w:val="00335D15"/>
    <w:rsid w:val="00336BE2"/>
    <w:rsid w:val="00337B5B"/>
    <w:rsid w:val="00341860"/>
    <w:rsid w:val="00342397"/>
    <w:rsid w:val="00343C67"/>
    <w:rsid w:val="00343EF1"/>
    <w:rsid w:val="00346303"/>
    <w:rsid w:val="003466DF"/>
    <w:rsid w:val="00346947"/>
    <w:rsid w:val="00346B52"/>
    <w:rsid w:val="00347234"/>
    <w:rsid w:val="00347E42"/>
    <w:rsid w:val="00350C6E"/>
    <w:rsid w:val="00351032"/>
    <w:rsid w:val="003515E6"/>
    <w:rsid w:val="00351DAE"/>
    <w:rsid w:val="00351F83"/>
    <w:rsid w:val="003533E1"/>
    <w:rsid w:val="00353448"/>
    <w:rsid w:val="00353E47"/>
    <w:rsid w:val="0035427F"/>
    <w:rsid w:val="00356A6F"/>
    <w:rsid w:val="00360271"/>
    <w:rsid w:val="00360D40"/>
    <w:rsid w:val="0036121A"/>
    <w:rsid w:val="00361776"/>
    <w:rsid w:val="00361D35"/>
    <w:rsid w:val="003620F2"/>
    <w:rsid w:val="0036320C"/>
    <w:rsid w:val="00363F75"/>
    <w:rsid w:val="0036435A"/>
    <w:rsid w:val="0036566E"/>
    <w:rsid w:val="00365A6D"/>
    <w:rsid w:val="00365D06"/>
    <w:rsid w:val="00365E6B"/>
    <w:rsid w:val="0036626B"/>
    <w:rsid w:val="00366CEE"/>
    <w:rsid w:val="00366FBD"/>
    <w:rsid w:val="00366FD1"/>
    <w:rsid w:val="003674AF"/>
    <w:rsid w:val="00367A21"/>
    <w:rsid w:val="00367DDC"/>
    <w:rsid w:val="003710E3"/>
    <w:rsid w:val="00371631"/>
    <w:rsid w:val="00371B27"/>
    <w:rsid w:val="00373947"/>
    <w:rsid w:val="00373DCF"/>
    <w:rsid w:val="00374899"/>
    <w:rsid w:val="00374D05"/>
    <w:rsid w:val="00375096"/>
    <w:rsid w:val="00375282"/>
    <w:rsid w:val="00376230"/>
    <w:rsid w:val="003763FC"/>
    <w:rsid w:val="00380A16"/>
    <w:rsid w:val="00381267"/>
    <w:rsid w:val="00381477"/>
    <w:rsid w:val="003815CB"/>
    <w:rsid w:val="003818F0"/>
    <w:rsid w:val="00381F42"/>
    <w:rsid w:val="00381FB8"/>
    <w:rsid w:val="00382869"/>
    <w:rsid w:val="00383BF4"/>
    <w:rsid w:val="0038512A"/>
    <w:rsid w:val="00385E0C"/>
    <w:rsid w:val="0038790F"/>
    <w:rsid w:val="00387ABF"/>
    <w:rsid w:val="003908B3"/>
    <w:rsid w:val="00390E4B"/>
    <w:rsid w:val="003912B2"/>
    <w:rsid w:val="00391724"/>
    <w:rsid w:val="00392E7F"/>
    <w:rsid w:val="00393585"/>
    <w:rsid w:val="003937B4"/>
    <w:rsid w:val="0039386A"/>
    <w:rsid w:val="00393DDD"/>
    <w:rsid w:val="003948F9"/>
    <w:rsid w:val="00395836"/>
    <w:rsid w:val="00395CC5"/>
    <w:rsid w:val="00396256"/>
    <w:rsid w:val="003970AB"/>
    <w:rsid w:val="003975A5"/>
    <w:rsid w:val="0039763A"/>
    <w:rsid w:val="003A011C"/>
    <w:rsid w:val="003A46F7"/>
    <w:rsid w:val="003A5D7C"/>
    <w:rsid w:val="003A5F95"/>
    <w:rsid w:val="003A68EB"/>
    <w:rsid w:val="003A7004"/>
    <w:rsid w:val="003A7C89"/>
    <w:rsid w:val="003B0C69"/>
    <w:rsid w:val="003B2037"/>
    <w:rsid w:val="003B2700"/>
    <w:rsid w:val="003B282B"/>
    <w:rsid w:val="003B3274"/>
    <w:rsid w:val="003B3643"/>
    <w:rsid w:val="003B434C"/>
    <w:rsid w:val="003B4915"/>
    <w:rsid w:val="003B4F28"/>
    <w:rsid w:val="003B6555"/>
    <w:rsid w:val="003C1934"/>
    <w:rsid w:val="003C1EEC"/>
    <w:rsid w:val="003C2372"/>
    <w:rsid w:val="003C27E1"/>
    <w:rsid w:val="003C2A74"/>
    <w:rsid w:val="003C2FAA"/>
    <w:rsid w:val="003C496A"/>
    <w:rsid w:val="003C4ED3"/>
    <w:rsid w:val="003C4F05"/>
    <w:rsid w:val="003C5F12"/>
    <w:rsid w:val="003C63DB"/>
    <w:rsid w:val="003C67C4"/>
    <w:rsid w:val="003C6CE4"/>
    <w:rsid w:val="003C7080"/>
    <w:rsid w:val="003C7187"/>
    <w:rsid w:val="003C7F69"/>
    <w:rsid w:val="003D0257"/>
    <w:rsid w:val="003D1CEF"/>
    <w:rsid w:val="003D28D2"/>
    <w:rsid w:val="003D32E9"/>
    <w:rsid w:val="003D33B1"/>
    <w:rsid w:val="003D39CD"/>
    <w:rsid w:val="003D3DD7"/>
    <w:rsid w:val="003D3E62"/>
    <w:rsid w:val="003D416C"/>
    <w:rsid w:val="003D4395"/>
    <w:rsid w:val="003D5949"/>
    <w:rsid w:val="003D5FC8"/>
    <w:rsid w:val="003D643F"/>
    <w:rsid w:val="003D7012"/>
    <w:rsid w:val="003D768A"/>
    <w:rsid w:val="003D7EC5"/>
    <w:rsid w:val="003E014C"/>
    <w:rsid w:val="003E0CE8"/>
    <w:rsid w:val="003E1086"/>
    <w:rsid w:val="003E1734"/>
    <w:rsid w:val="003E1BCE"/>
    <w:rsid w:val="003E215F"/>
    <w:rsid w:val="003E28A6"/>
    <w:rsid w:val="003E3241"/>
    <w:rsid w:val="003E368A"/>
    <w:rsid w:val="003E4FA3"/>
    <w:rsid w:val="003E54C2"/>
    <w:rsid w:val="003E56B0"/>
    <w:rsid w:val="003E7781"/>
    <w:rsid w:val="003F1D64"/>
    <w:rsid w:val="003F24E9"/>
    <w:rsid w:val="003F2740"/>
    <w:rsid w:val="003F27DC"/>
    <w:rsid w:val="003F2ED6"/>
    <w:rsid w:val="003F5678"/>
    <w:rsid w:val="003F5B7F"/>
    <w:rsid w:val="003F61D0"/>
    <w:rsid w:val="003F63B3"/>
    <w:rsid w:val="003F6DA5"/>
    <w:rsid w:val="003F7093"/>
    <w:rsid w:val="003F774F"/>
    <w:rsid w:val="003F7B9B"/>
    <w:rsid w:val="00400368"/>
    <w:rsid w:val="00400F2D"/>
    <w:rsid w:val="00401D19"/>
    <w:rsid w:val="00402049"/>
    <w:rsid w:val="00402D26"/>
    <w:rsid w:val="00403D23"/>
    <w:rsid w:val="00404902"/>
    <w:rsid w:val="00404C1F"/>
    <w:rsid w:val="004059BD"/>
    <w:rsid w:val="00405BF8"/>
    <w:rsid w:val="00405C64"/>
    <w:rsid w:val="00406095"/>
    <w:rsid w:val="004069CF"/>
    <w:rsid w:val="00407E29"/>
    <w:rsid w:val="004103B8"/>
    <w:rsid w:val="004108E7"/>
    <w:rsid w:val="00410AA2"/>
    <w:rsid w:val="004119A5"/>
    <w:rsid w:val="00411C5B"/>
    <w:rsid w:val="0041253B"/>
    <w:rsid w:val="004129B3"/>
    <w:rsid w:val="00412C94"/>
    <w:rsid w:val="0041438E"/>
    <w:rsid w:val="004145F4"/>
    <w:rsid w:val="0041537E"/>
    <w:rsid w:val="00415B49"/>
    <w:rsid w:val="00415F05"/>
    <w:rsid w:val="00415F9A"/>
    <w:rsid w:val="0041617C"/>
    <w:rsid w:val="0041674A"/>
    <w:rsid w:val="004168F5"/>
    <w:rsid w:val="00416EA9"/>
    <w:rsid w:val="0041790F"/>
    <w:rsid w:val="00420681"/>
    <w:rsid w:val="004208C3"/>
    <w:rsid w:val="00420F08"/>
    <w:rsid w:val="00421CE2"/>
    <w:rsid w:val="00422924"/>
    <w:rsid w:val="00422A6E"/>
    <w:rsid w:val="00424F29"/>
    <w:rsid w:val="00427004"/>
    <w:rsid w:val="00427656"/>
    <w:rsid w:val="004279B7"/>
    <w:rsid w:val="00430412"/>
    <w:rsid w:val="004304AD"/>
    <w:rsid w:val="0043106D"/>
    <w:rsid w:val="004315AE"/>
    <w:rsid w:val="004326D5"/>
    <w:rsid w:val="00432B85"/>
    <w:rsid w:val="00432D05"/>
    <w:rsid w:val="00432D9C"/>
    <w:rsid w:val="00432E70"/>
    <w:rsid w:val="00433CBE"/>
    <w:rsid w:val="00433E80"/>
    <w:rsid w:val="00433E83"/>
    <w:rsid w:val="00434463"/>
    <w:rsid w:val="00434B7B"/>
    <w:rsid w:val="00436DE3"/>
    <w:rsid w:val="004373AE"/>
    <w:rsid w:val="00437EE9"/>
    <w:rsid w:val="004408F3"/>
    <w:rsid w:val="00440A1E"/>
    <w:rsid w:val="0044112C"/>
    <w:rsid w:val="00441580"/>
    <w:rsid w:val="004415AC"/>
    <w:rsid w:val="0044172E"/>
    <w:rsid w:val="0044426C"/>
    <w:rsid w:val="00444621"/>
    <w:rsid w:val="0044527C"/>
    <w:rsid w:val="00445A5F"/>
    <w:rsid w:val="00445DAE"/>
    <w:rsid w:val="0044608E"/>
    <w:rsid w:val="004460F8"/>
    <w:rsid w:val="00447447"/>
    <w:rsid w:val="004478A8"/>
    <w:rsid w:val="00447A32"/>
    <w:rsid w:val="00447C3B"/>
    <w:rsid w:val="00447E7C"/>
    <w:rsid w:val="004500B4"/>
    <w:rsid w:val="00450458"/>
    <w:rsid w:val="00450E09"/>
    <w:rsid w:val="00451854"/>
    <w:rsid w:val="004519F7"/>
    <w:rsid w:val="00452EA1"/>
    <w:rsid w:val="00452ECE"/>
    <w:rsid w:val="0045373C"/>
    <w:rsid w:val="004548A1"/>
    <w:rsid w:val="00454DB5"/>
    <w:rsid w:val="00454DC1"/>
    <w:rsid w:val="00455529"/>
    <w:rsid w:val="00455CAE"/>
    <w:rsid w:val="00456CA4"/>
    <w:rsid w:val="00457E12"/>
    <w:rsid w:val="00460DF8"/>
    <w:rsid w:val="00461ABC"/>
    <w:rsid w:val="004624A0"/>
    <w:rsid w:val="0046258F"/>
    <w:rsid w:val="0046280F"/>
    <w:rsid w:val="0046309C"/>
    <w:rsid w:val="00464297"/>
    <w:rsid w:val="00465835"/>
    <w:rsid w:val="004659FB"/>
    <w:rsid w:val="00466D9C"/>
    <w:rsid w:val="004674BB"/>
    <w:rsid w:val="0046788D"/>
    <w:rsid w:val="00467902"/>
    <w:rsid w:val="0046797A"/>
    <w:rsid w:val="00470FA0"/>
    <w:rsid w:val="00471382"/>
    <w:rsid w:val="004716C4"/>
    <w:rsid w:val="00472C39"/>
    <w:rsid w:val="0047315C"/>
    <w:rsid w:val="004738B8"/>
    <w:rsid w:val="0047486D"/>
    <w:rsid w:val="00474BFA"/>
    <w:rsid w:val="00475612"/>
    <w:rsid w:val="00475CB9"/>
    <w:rsid w:val="00477638"/>
    <w:rsid w:val="00477C10"/>
    <w:rsid w:val="00477EE1"/>
    <w:rsid w:val="00481101"/>
    <w:rsid w:val="00482309"/>
    <w:rsid w:val="0048353C"/>
    <w:rsid w:val="00484167"/>
    <w:rsid w:val="00484DE3"/>
    <w:rsid w:val="00485137"/>
    <w:rsid w:val="00485885"/>
    <w:rsid w:val="004863E5"/>
    <w:rsid w:val="00487561"/>
    <w:rsid w:val="00491CC7"/>
    <w:rsid w:val="0049280F"/>
    <w:rsid w:val="00492DC1"/>
    <w:rsid w:val="0049328F"/>
    <w:rsid w:val="00494394"/>
    <w:rsid w:val="00494A90"/>
    <w:rsid w:val="0049575A"/>
    <w:rsid w:val="00495934"/>
    <w:rsid w:val="00495A0F"/>
    <w:rsid w:val="00496705"/>
    <w:rsid w:val="0049748D"/>
    <w:rsid w:val="00497C03"/>
    <w:rsid w:val="004A0DF6"/>
    <w:rsid w:val="004A17E9"/>
    <w:rsid w:val="004A19A3"/>
    <w:rsid w:val="004A30DE"/>
    <w:rsid w:val="004A33A0"/>
    <w:rsid w:val="004A4B51"/>
    <w:rsid w:val="004A4FAB"/>
    <w:rsid w:val="004A514D"/>
    <w:rsid w:val="004A5188"/>
    <w:rsid w:val="004A6801"/>
    <w:rsid w:val="004A6E38"/>
    <w:rsid w:val="004A782F"/>
    <w:rsid w:val="004B110F"/>
    <w:rsid w:val="004B1C4D"/>
    <w:rsid w:val="004B1CFD"/>
    <w:rsid w:val="004B2112"/>
    <w:rsid w:val="004B256B"/>
    <w:rsid w:val="004B25C9"/>
    <w:rsid w:val="004B2D02"/>
    <w:rsid w:val="004B2E8F"/>
    <w:rsid w:val="004B3956"/>
    <w:rsid w:val="004B41FB"/>
    <w:rsid w:val="004B431E"/>
    <w:rsid w:val="004B556C"/>
    <w:rsid w:val="004B57C1"/>
    <w:rsid w:val="004B581D"/>
    <w:rsid w:val="004B599F"/>
    <w:rsid w:val="004B66D6"/>
    <w:rsid w:val="004B6BA7"/>
    <w:rsid w:val="004B728C"/>
    <w:rsid w:val="004B7505"/>
    <w:rsid w:val="004B7740"/>
    <w:rsid w:val="004B7860"/>
    <w:rsid w:val="004B7EAE"/>
    <w:rsid w:val="004C00CB"/>
    <w:rsid w:val="004C0467"/>
    <w:rsid w:val="004C08D9"/>
    <w:rsid w:val="004C095A"/>
    <w:rsid w:val="004C0C22"/>
    <w:rsid w:val="004C1CFB"/>
    <w:rsid w:val="004C27EA"/>
    <w:rsid w:val="004C2A1F"/>
    <w:rsid w:val="004C32DE"/>
    <w:rsid w:val="004C332E"/>
    <w:rsid w:val="004C3346"/>
    <w:rsid w:val="004C3C03"/>
    <w:rsid w:val="004C41D7"/>
    <w:rsid w:val="004C492A"/>
    <w:rsid w:val="004C4A42"/>
    <w:rsid w:val="004C55D3"/>
    <w:rsid w:val="004C571A"/>
    <w:rsid w:val="004C680B"/>
    <w:rsid w:val="004C6B2A"/>
    <w:rsid w:val="004C6C6F"/>
    <w:rsid w:val="004C6DDF"/>
    <w:rsid w:val="004C6E90"/>
    <w:rsid w:val="004C73AA"/>
    <w:rsid w:val="004C7846"/>
    <w:rsid w:val="004C7ACA"/>
    <w:rsid w:val="004D04A6"/>
    <w:rsid w:val="004D0970"/>
    <w:rsid w:val="004D0C8E"/>
    <w:rsid w:val="004D0ED3"/>
    <w:rsid w:val="004D10A6"/>
    <w:rsid w:val="004D1D6B"/>
    <w:rsid w:val="004D2AB4"/>
    <w:rsid w:val="004D3138"/>
    <w:rsid w:val="004D32FF"/>
    <w:rsid w:val="004D33B1"/>
    <w:rsid w:val="004D3D44"/>
    <w:rsid w:val="004D3E1A"/>
    <w:rsid w:val="004D40FF"/>
    <w:rsid w:val="004D441A"/>
    <w:rsid w:val="004D4CDA"/>
    <w:rsid w:val="004D4D2E"/>
    <w:rsid w:val="004D50BC"/>
    <w:rsid w:val="004D5209"/>
    <w:rsid w:val="004D6633"/>
    <w:rsid w:val="004D67B7"/>
    <w:rsid w:val="004D68A7"/>
    <w:rsid w:val="004D6A36"/>
    <w:rsid w:val="004D6C3E"/>
    <w:rsid w:val="004D6D38"/>
    <w:rsid w:val="004D6D5C"/>
    <w:rsid w:val="004D76F5"/>
    <w:rsid w:val="004D7846"/>
    <w:rsid w:val="004D7DC4"/>
    <w:rsid w:val="004E0393"/>
    <w:rsid w:val="004E1F1A"/>
    <w:rsid w:val="004E39D5"/>
    <w:rsid w:val="004E53EB"/>
    <w:rsid w:val="004E690E"/>
    <w:rsid w:val="004E7736"/>
    <w:rsid w:val="004E78BD"/>
    <w:rsid w:val="004E78F4"/>
    <w:rsid w:val="004F0358"/>
    <w:rsid w:val="004F09E3"/>
    <w:rsid w:val="004F14D6"/>
    <w:rsid w:val="004F1E48"/>
    <w:rsid w:val="004F3CF3"/>
    <w:rsid w:val="004F508C"/>
    <w:rsid w:val="004F5427"/>
    <w:rsid w:val="004F5EE4"/>
    <w:rsid w:val="004F66CD"/>
    <w:rsid w:val="004F69A7"/>
    <w:rsid w:val="004F7983"/>
    <w:rsid w:val="00500158"/>
    <w:rsid w:val="00501F31"/>
    <w:rsid w:val="00501F88"/>
    <w:rsid w:val="00502C30"/>
    <w:rsid w:val="00503278"/>
    <w:rsid w:val="00503356"/>
    <w:rsid w:val="0050384D"/>
    <w:rsid w:val="00503E2F"/>
    <w:rsid w:val="00504493"/>
    <w:rsid w:val="00505372"/>
    <w:rsid w:val="00510168"/>
    <w:rsid w:val="00510256"/>
    <w:rsid w:val="005103DB"/>
    <w:rsid w:val="00513C52"/>
    <w:rsid w:val="00515033"/>
    <w:rsid w:val="00516F92"/>
    <w:rsid w:val="00520215"/>
    <w:rsid w:val="00520328"/>
    <w:rsid w:val="00520D2A"/>
    <w:rsid w:val="00520DE4"/>
    <w:rsid w:val="005210FD"/>
    <w:rsid w:val="00521719"/>
    <w:rsid w:val="00521A24"/>
    <w:rsid w:val="005220F6"/>
    <w:rsid w:val="005222A3"/>
    <w:rsid w:val="005224BA"/>
    <w:rsid w:val="0052337F"/>
    <w:rsid w:val="00526297"/>
    <w:rsid w:val="005262DD"/>
    <w:rsid w:val="00526B7C"/>
    <w:rsid w:val="0052725E"/>
    <w:rsid w:val="005273E4"/>
    <w:rsid w:val="00527F37"/>
    <w:rsid w:val="005308F9"/>
    <w:rsid w:val="005312AB"/>
    <w:rsid w:val="005313BE"/>
    <w:rsid w:val="00531FA8"/>
    <w:rsid w:val="005320EF"/>
    <w:rsid w:val="005323C9"/>
    <w:rsid w:val="005338CF"/>
    <w:rsid w:val="005341DD"/>
    <w:rsid w:val="0053420A"/>
    <w:rsid w:val="0053492B"/>
    <w:rsid w:val="00535298"/>
    <w:rsid w:val="00535653"/>
    <w:rsid w:val="0053578E"/>
    <w:rsid w:val="00535C53"/>
    <w:rsid w:val="00535F3C"/>
    <w:rsid w:val="00536860"/>
    <w:rsid w:val="00536EA8"/>
    <w:rsid w:val="00537752"/>
    <w:rsid w:val="00537AB2"/>
    <w:rsid w:val="00537CE0"/>
    <w:rsid w:val="00537E61"/>
    <w:rsid w:val="00537EE6"/>
    <w:rsid w:val="00540950"/>
    <w:rsid w:val="00541CDA"/>
    <w:rsid w:val="005423FF"/>
    <w:rsid w:val="005425AF"/>
    <w:rsid w:val="0054336D"/>
    <w:rsid w:val="00544A45"/>
    <w:rsid w:val="00544A8C"/>
    <w:rsid w:val="0054553B"/>
    <w:rsid w:val="00545895"/>
    <w:rsid w:val="00545B26"/>
    <w:rsid w:val="00545F3F"/>
    <w:rsid w:val="005470C9"/>
    <w:rsid w:val="00547241"/>
    <w:rsid w:val="00547270"/>
    <w:rsid w:val="00550149"/>
    <w:rsid w:val="0055096C"/>
    <w:rsid w:val="00551CFF"/>
    <w:rsid w:val="0055210E"/>
    <w:rsid w:val="005540D0"/>
    <w:rsid w:val="0055419C"/>
    <w:rsid w:val="00555590"/>
    <w:rsid w:val="00555711"/>
    <w:rsid w:val="00556C0C"/>
    <w:rsid w:val="00556EF7"/>
    <w:rsid w:val="005570B5"/>
    <w:rsid w:val="00557472"/>
    <w:rsid w:val="00557582"/>
    <w:rsid w:val="005576AE"/>
    <w:rsid w:val="00557930"/>
    <w:rsid w:val="005601B7"/>
    <w:rsid w:val="005609E8"/>
    <w:rsid w:val="00560E7F"/>
    <w:rsid w:val="00560FDA"/>
    <w:rsid w:val="005611AF"/>
    <w:rsid w:val="0056264A"/>
    <w:rsid w:val="00563449"/>
    <w:rsid w:val="00563B5B"/>
    <w:rsid w:val="00563BDB"/>
    <w:rsid w:val="00564070"/>
    <w:rsid w:val="00564B49"/>
    <w:rsid w:val="00564CBB"/>
    <w:rsid w:val="00565516"/>
    <w:rsid w:val="00571A9D"/>
    <w:rsid w:val="00573048"/>
    <w:rsid w:val="00573BC0"/>
    <w:rsid w:val="00574387"/>
    <w:rsid w:val="00574DC5"/>
    <w:rsid w:val="005753A9"/>
    <w:rsid w:val="00576CBC"/>
    <w:rsid w:val="00576F98"/>
    <w:rsid w:val="00577906"/>
    <w:rsid w:val="00577CD6"/>
    <w:rsid w:val="00580F12"/>
    <w:rsid w:val="0058139B"/>
    <w:rsid w:val="005830B5"/>
    <w:rsid w:val="0058374D"/>
    <w:rsid w:val="00583CC8"/>
    <w:rsid w:val="00583F66"/>
    <w:rsid w:val="00584F5A"/>
    <w:rsid w:val="00585B5D"/>
    <w:rsid w:val="00585E28"/>
    <w:rsid w:val="00586E0C"/>
    <w:rsid w:val="0058705D"/>
    <w:rsid w:val="00587100"/>
    <w:rsid w:val="0058747F"/>
    <w:rsid w:val="00587776"/>
    <w:rsid w:val="0059169D"/>
    <w:rsid w:val="00591A45"/>
    <w:rsid w:val="005921D2"/>
    <w:rsid w:val="005928AA"/>
    <w:rsid w:val="00592F5C"/>
    <w:rsid w:val="005934BD"/>
    <w:rsid w:val="005945AC"/>
    <w:rsid w:val="00595861"/>
    <w:rsid w:val="005965D6"/>
    <w:rsid w:val="00596911"/>
    <w:rsid w:val="00596F32"/>
    <w:rsid w:val="00597744"/>
    <w:rsid w:val="005977BB"/>
    <w:rsid w:val="005A1958"/>
    <w:rsid w:val="005A1A9C"/>
    <w:rsid w:val="005A2438"/>
    <w:rsid w:val="005A2AAA"/>
    <w:rsid w:val="005A2C6A"/>
    <w:rsid w:val="005A3B5D"/>
    <w:rsid w:val="005A40B8"/>
    <w:rsid w:val="005A474B"/>
    <w:rsid w:val="005A7F30"/>
    <w:rsid w:val="005B0A64"/>
    <w:rsid w:val="005B179C"/>
    <w:rsid w:val="005B17BB"/>
    <w:rsid w:val="005B1B51"/>
    <w:rsid w:val="005B2234"/>
    <w:rsid w:val="005B24BE"/>
    <w:rsid w:val="005B2E06"/>
    <w:rsid w:val="005B3F4B"/>
    <w:rsid w:val="005B47CA"/>
    <w:rsid w:val="005B493E"/>
    <w:rsid w:val="005B4D6F"/>
    <w:rsid w:val="005B5024"/>
    <w:rsid w:val="005B770F"/>
    <w:rsid w:val="005B7D3B"/>
    <w:rsid w:val="005C1053"/>
    <w:rsid w:val="005C1289"/>
    <w:rsid w:val="005C2730"/>
    <w:rsid w:val="005C3224"/>
    <w:rsid w:val="005C3B88"/>
    <w:rsid w:val="005C4CAF"/>
    <w:rsid w:val="005C4D4C"/>
    <w:rsid w:val="005C5EDF"/>
    <w:rsid w:val="005C5F89"/>
    <w:rsid w:val="005C686D"/>
    <w:rsid w:val="005C6B37"/>
    <w:rsid w:val="005C7276"/>
    <w:rsid w:val="005C77A8"/>
    <w:rsid w:val="005D1C4B"/>
    <w:rsid w:val="005D1DB9"/>
    <w:rsid w:val="005D21A2"/>
    <w:rsid w:val="005D295C"/>
    <w:rsid w:val="005D2D80"/>
    <w:rsid w:val="005D31C7"/>
    <w:rsid w:val="005D4C2E"/>
    <w:rsid w:val="005D502C"/>
    <w:rsid w:val="005D504F"/>
    <w:rsid w:val="005D51BA"/>
    <w:rsid w:val="005D5A9C"/>
    <w:rsid w:val="005D5D19"/>
    <w:rsid w:val="005D67EF"/>
    <w:rsid w:val="005D6807"/>
    <w:rsid w:val="005D6F55"/>
    <w:rsid w:val="005D71F7"/>
    <w:rsid w:val="005D79D8"/>
    <w:rsid w:val="005D7D45"/>
    <w:rsid w:val="005E1065"/>
    <w:rsid w:val="005E259D"/>
    <w:rsid w:val="005E4555"/>
    <w:rsid w:val="005E4AE0"/>
    <w:rsid w:val="005E4F2E"/>
    <w:rsid w:val="005E5E71"/>
    <w:rsid w:val="005E7C51"/>
    <w:rsid w:val="005E7D75"/>
    <w:rsid w:val="005F008F"/>
    <w:rsid w:val="005F06BB"/>
    <w:rsid w:val="005F1AFC"/>
    <w:rsid w:val="005F1C45"/>
    <w:rsid w:val="005F2E08"/>
    <w:rsid w:val="005F2FB0"/>
    <w:rsid w:val="005F3517"/>
    <w:rsid w:val="005F3E77"/>
    <w:rsid w:val="005F480E"/>
    <w:rsid w:val="005F5014"/>
    <w:rsid w:val="005F607B"/>
    <w:rsid w:val="005F69AC"/>
    <w:rsid w:val="005F70A2"/>
    <w:rsid w:val="005F79A1"/>
    <w:rsid w:val="00600A76"/>
    <w:rsid w:val="00600EB0"/>
    <w:rsid w:val="0060136F"/>
    <w:rsid w:val="00601590"/>
    <w:rsid w:val="006019E6"/>
    <w:rsid w:val="0060214B"/>
    <w:rsid w:val="00602EAE"/>
    <w:rsid w:val="00604312"/>
    <w:rsid w:val="00604810"/>
    <w:rsid w:val="00604BE9"/>
    <w:rsid w:val="00605ADF"/>
    <w:rsid w:val="00606859"/>
    <w:rsid w:val="00606F84"/>
    <w:rsid w:val="0060702E"/>
    <w:rsid w:val="00607715"/>
    <w:rsid w:val="00610FB5"/>
    <w:rsid w:val="0061230A"/>
    <w:rsid w:val="006130BB"/>
    <w:rsid w:val="0061449B"/>
    <w:rsid w:val="006150BB"/>
    <w:rsid w:val="00615465"/>
    <w:rsid w:val="00616870"/>
    <w:rsid w:val="00616C14"/>
    <w:rsid w:val="00617D97"/>
    <w:rsid w:val="00620337"/>
    <w:rsid w:val="0062059F"/>
    <w:rsid w:val="00620646"/>
    <w:rsid w:val="006208B7"/>
    <w:rsid w:val="00620CDD"/>
    <w:rsid w:val="00621327"/>
    <w:rsid w:val="006221C3"/>
    <w:rsid w:val="00622937"/>
    <w:rsid w:val="00622AA5"/>
    <w:rsid w:val="00624853"/>
    <w:rsid w:val="006255E0"/>
    <w:rsid w:val="00625E5D"/>
    <w:rsid w:val="0062615A"/>
    <w:rsid w:val="00626D5F"/>
    <w:rsid w:val="00627398"/>
    <w:rsid w:val="00627583"/>
    <w:rsid w:val="00627922"/>
    <w:rsid w:val="00627ACD"/>
    <w:rsid w:val="00630BE2"/>
    <w:rsid w:val="00630FFF"/>
    <w:rsid w:val="00631737"/>
    <w:rsid w:val="00631B9B"/>
    <w:rsid w:val="00631C2D"/>
    <w:rsid w:val="00632905"/>
    <w:rsid w:val="00633E3B"/>
    <w:rsid w:val="00634211"/>
    <w:rsid w:val="00635A75"/>
    <w:rsid w:val="00635DC5"/>
    <w:rsid w:val="00635DF9"/>
    <w:rsid w:val="00636E6F"/>
    <w:rsid w:val="00637567"/>
    <w:rsid w:val="00637A1F"/>
    <w:rsid w:val="00637AA1"/>
    <w:rsid w:val="00637BAD"/>
    <w:rsid w:val="00640356"/>
    <w:rsid w:val="00642B42"/>
    <w:rsid w:val="00643BF1"/>
    <w:rsid w:val="00645153"/>
    <w:rsid w:val="00646886"/>
    <w:rsid w:val="00646C75"/>
    <w:rsid w:val="00646E8C"/>
    <w:rsid w:val="00646EA4"/>
    <w:rsid w:val="0065021E"/>
    <w:rsid w:val="00651767"/>
    <w:rsid w:val="00652645"/>
    <w:rsid w:val="00652818"/>
    <w:rsid w:val="006535E6"/>
    <w:rsid w:val="00653614"/>
    <w:rsid w:val="00653AEC"/>
    <w:rsid w:val="006541BD"/>
    <w:rsid w:val="00654C84"/>
    <w:rsid w:val="00655A34"/>
    <w:rsid w:val="0065695E"/>
    <w:rsid w:val="00656D29"/>
    <w:rsid w:val="00656EA8"/>
    <w:rsid w:val="006570C1"/>
    <w:rsid w:val="0065735F"/>
    <w:rsid w:val="0065748E"/>
    <w:rsid w:val="0066178F"/>
    <w:rsid w:val="00661974"/>
    <w:rsid w:val="00662696"/>
    <w:rsid w:val="00662C7B"/>
    <w:rsid w:val="00662D2D"/>
    <w:rsid w:val="00663050"/>
    <w:rsid w:val="006637CD"/>
    <w:rsid w:val="00664008"/>
    <w:rsid w:val="006643BA"/>
    <w:rsid w:val="00665BAC"/>
    <w:rsid w:val="0066760A"/>
    <w:rsid w:val="00667BF4"/>
    <w:rsid w:val="00667CED"/>
    <w:rsid w:val="00667FB6"/>
    <w:rsid w:val="00670A8C"/>
    <w:rsid w:val="00671126"/>
    <w:rsid w:val="00671F49"/>
    <w:rsid w:val="00672B76"/>
    <w:rsid w:val="0067369B"/>
    <w:rsid w:val="00673ADB"/>
    <w:rsid w:val="006746C9"/>
    <w:rsid w:val="0067470A"/>
    <w:rsid w:val="00674F14"/>
    <w:rsid w:val="0067611B"/>
    <w:rsid w:val="0067682F"/>
    <w:rsid w:val="00677309"/>
    <w:rsid w:val="00677769"/>
    <w:rsid w:val="00677CE0"/>
    <w:rsid w:val="00680D93"/>
    <w:rsid w:val="00681CBA"/>
    <w:rsid w:val="006820E0"/>
    <w:rsid w:val="006835B9"/>
    <w:rsid w:val="00683DE4"/>
    <w:rsid w:val="006840DB"/>
    <w:rsid w:val="006841CE"/>
    <w:rsid w:val="00684341"/>
    <w:rsid w:val="00685399"/>
    <w:rsid w:val="0068559C"/>
    <w:rsid w:val="006861C0"/>
    <w:rsid w:val="0068775E"/>
    <w:rsid w:val="006902EB"/>
    <w:rsid w:val="00691B36"/>
    <w:rsid w:val="0069217A"/>
    <w:rsid w:val="00692845"/>
    <w:rsid w:val="00693419"/>
    <w:rsid w:val="0069443B"/>
    <w:rsid w:val="00694790"/>
    <w:rsid w:val="00694A7D"/>
    <w:rsid w:val="00694F1C"/>
    <w:rsid w:val="006962D9"/>
    <w:rsid w:val="00696B4D"/>
    <w:rsid w:val="00697289"/>
    <w:rsid w:val="00697F99"/>
    <w:rsid w:val="006A02B2"/>
    <w:rsid w:val="006A0349"/>
    <w:rsid w:val="006A2181"/>
    <w:rsid w:val="006A36D7"/>
    <w:rsid w:val="006A39A7"/>
    <w:rsid w:val="006A43FD"/>
    <w:rsid w:val="006A4E36"/>
    <w:rsid w:val="006A5090"/>
    <w:rsid w:val="006A5C93"/>
    <w:rsid w:val="006A6270"/>
    <w:rsid w:val="006A7048"/>
    <w:rsid w:val="006B0CF3"/>
    <w:rsid w:val="006B0F27"/>
    <w:rsid w:val="006B23E5"/>
    <w:rsid w:val="006B258E"/>
    <w:rsid w:val="006B25CE"/>
    <w:rsid w:val="006B2EF7"/>
    <w:rsid w:val="006B4242"/>
    <w:rsid w:val="006B567F"/>
    <w:rsid w:val="006B5B72"/>
    <w:rsid w:val="006B67AC"/>
    <w:rsid w:val="006B7A87"/>
    <w:rsid w:val="006C0549"/>
    <w:rsid w:val="006C0980"/>
    <w:rsid w:val="006C156D"/>
    <w:rsid w:val="006C15F6"/>
    <w:rsid w:val="006C28DF"/>
    <w:rsid w:val="006C3556"/>
    <w:rsid w:val="006C3616"/>
    <w:rsid w:val="006C376F"/>
    <w:rsid w:val="006C4551"/>
    <w:rsid w:val="006C593D"/>
    <w:rsid w:val="006C5BD2"/>
    <w:rsid w:val="006C5DEC"/>
    <w:rsid w:val="006C6065"/>
    <w:rsid w:val="006C6621"/>
    <w:rsid w:val="006C6873"/>
    <w:rsid w:val="006C783F"/>
    <w:rsid w:val="006C7D36"/>
    <w:rsid w:val="006D0194"/>
    <w:rsid w:val="006D079D"/>
    <w:rsid w:val="006D0CA5"/>
    <w:rsid w:val="006D20D7"/>
    <w:rsid w:val="006D3BEE"/>
    <w:rsid w:val="006D4909"/>
    <w:rsid w:val="006D4B98"/>
    <w:rsid w:val="006D5857"/>
    <w:rsid w:val="006D6BA2"/>
    <w:rsid w:val="006D7AF0"/>
    <w:rsid w:val="006E21E6"/>
    <w:rsid w:val="006E25E2"/>
    <w:rsid w:val="006E26A7"/>
    <w:rsid w:val="006E2F43"/>
    <w:rsid w:val="006E4852"/>
    <w:rsid w:val="006E5772"/>
    <w:rsid w:val="006E677C"/>
    <w:rsid w:val="006E6862"/>
    <w:rsid w:val="006F1239"/>
    <w:rsid w:val="006F12EE"/>
    <w:rsid w:val="006F1320"/>
    <w:rsid w:val="006F18F1"/>
    <w:rsid w:val="006F27E9"/>
    <w:rsid w:val="006F28DD"/>
    <w:rsid w:val="006F4545"/>
    <w:rsid w:val="006F51CD"/>
    <w:rsid w:val="006F5C01"/>
    <w:rsid w:val="006F69D4"/>
    <w:rsid w:val="006F6D7D"/>
    <w:rsid w:val="006F7533"/>
    <w:rsid w:val="00700142"/>
    <w:rsid w:val="007008B7"/>
    <w:rsid w:val="00701CC2"/>
    <w:rsid w:val="00703232"/>
    <w:rsid w:val="007036C9"/>
    <w:rsid w:val="00703A67"/>
    <w:rsid w:val="00704E76"/>
    <w:rsid w:val="00705B22"/>
    <w:rsid w:val="00706F27"/>
    <w:rsid w:val="00707901"/>
    <w:rsid w:val="00710249"/>
    <w:rsid w:val="0071046A"/>
    <w:rsid w:val="007105AB"/>
    <w:rsid w:val="00710B37"/>
    <w:rsid w:val="00710EA7"/>
    <w:rsid w:val="00711E60"/>
    <w:rsid w:val="00712D1D"/>
    <w:rsid w:val="007136D6"/>
    <w:rsid w:val="00713B9C"/>
    <w:rsid w:val="00713D3F"/>
    <w:rsid w:val="00713E18"/>
    <w:rsid w:val="00714C1B"/>
    <w:rsid w:val="00714C35"/>
    <w:rsid w:val="007153D1"/>
    <w:rsid w:val="00715D6C"/>
    <w:rsid w:val="00716215"/>
    <w:rsid w:val="00716353"/>
    <w:rsid w:val="00716776"/>
    <w:rsid w:val="007174AF"/>
    <w:rsid w:val="007177F6"/>
    <w:rsid w:val="007209D5"/>
    <w:rsid w:val="007217C3"/>
    <w:rsid w:val="00721C26"/>
    <w:rsid w:val="0072208E"/>
    <w:rsid w:val="007238E5"/>
    <w:rsid w:val="00723E08"/>
    <w:rsid w:val="00724061"/>
    <w:rsid w:val="007242E7"/>
    <w:rsid w:val="00726096"/>
    <w:rsid w:val="00726260"/>
    <w:rsid w:val="007263CA"/>
    <w:rsid w:val="00726A6C"/>
    <w:rsid w:val="00726E51"/>
    <w:rsid w:val="007272C1"/>
    <w:rsid w:val="00727869"/>
    <w:rsid w:val="00734CFA"/>
    <w:rsid w:val="00735199"/>
    <w:rsid w:val="007360B1"/>
    <w:rsid w:val="00736128"/>
    <w:rsid w:val="00736EF7"/>
    <w:rsid w:val="00737706"/>
    <w:rsid w:val="00737A0D"/>
    <w:rsid w:val="00737ABE"/>
    <w:rsid w:val="0074001A"/>
    <w:rsid w:val="00740593"/>
    <w:rsid w:val="00741998"/>
    <w:rsid w:val="00741DD5"/>
    <w:rsid w:val="0074312C"/>
    <w:rsid w:val="00743589"/>
    <w:rsid w:val="00743984"/>
    <w:rsid w:val="0074405C"/>
    <w:rsid w:val="00744900"/>
    <w:rsid w:val="00744F74"/>
    <w:rsid w:val="007454B1"/>
    <w:rsid w:val="00745511"/>
    <w:rsid w:val="00747683"/>
    <w:rsid w:val="00747CEE"/>
    <w:rsid w:val="00750430"/>
    <w:rsid w:val="00750715"/>
    <w:rsid w:val="007509B7"/>
    <w:rsid w:val="00750C07"/>
    <w:rsid w:val="00750E0E"/>
    <w:rsid w:val="00751F60"/>
    <w:rsid w:val="0075205C"/>
    <w:rsid w:val="00753448"/>
    <w:rsid w:val="00753612"/>
    <w:rsid w:val="007538E0"/>
    <w:rsid w:val="007541C0"/>
    <w:rsid w:val="007541DD"/>
    <w:rsid w:val="00755231"/>
    <w:rsid w:val="007564D5"/>
    <w:rsid w:val="00756C9C"/>
    <w:rsid w:val="00757882"/>
    <w:rsid w:val="00760BEF"/>
    <w:rsid w:val="00760BF6"/>
    <w:rsid w:val="00760E0A"/>
    <w:rsid w:val="00760EFA"/>
    <w:rsid w:val="00761150"/>
    <w:rsid w:val="007622E4"/>
    <w:rsid w:val="0076478A"/>
    <w:rsid w:val="00764878"/>
    <w:rsid w:val="00765565"/>
    <w:rsid w:val="00765AD9"/>
    <w:rsid w:val="007668D1"/>
    <w:rsid w:val="00766FCE"/>
    <w:rsid w:val="00767EF9"/>
    <w:rsid w:val="007704A2"/>
    <w:rsid w:val="00770BC6"/>
    <w:rsid w:val="00771E28"/>
    <w:rsid w:val="0077289C"/>
    <w:rsid w:val="00772C73"/>
    <w:rsid w:val="00772F02"/>
    <w:rsid w:val="0077450E"/>
    <w:rsid w:val="00774AFF"/>
    <w:rsid w:val="007750CA"/>
    <w:rsid w:val="00775984"/>
    <w:rsid w:val="00776170"/>
    <w:rsid w:val="0077732F"/>
    <w:rsid w:val="007776C5"/>
    <w:rsid w:val="00777A05"/>
    <w:rsid w:val="00777B63"/>
    <w:rsid w:val="00777B6D"/>
    <w:rsid w:val="00777CA5"/>
    <w:rsid w:val="00777D72"/>
    <w:rsid w:val="0078022D"/>
    <w:rsid w:val="007806BC"/>
    <w:rsid w:val="00782AFD"/>
    <w:rsid w:val="00782C83"/>
    <w:rsid w:val="007834B9"/>
    <w:rsid w:val="00783C89"/>
    <w:rsid w:val="00784712"/>
    <w:rsid w:val="00784D69"/>
    <w:rsid w:val="007856EA"/>
    <w:rsid w:val="00785B1E"/>
    <w:rsid w:val="00786296"/>
    <w:rsid w:val="007862A5"/>
    <w:rsid w:val="00786DD3"/>
    <w:rsid w:val="007876A1"/>
    <w:rsid w:val="0078772C"/>
    <w:rsid w:val="00791078"/>
    <w:rsid w:val="00791906"/>
    <w:rsid w:val="00792C69"/>
    <w:rsid w:val="007931D6"/>
    <w:rsid w:val="007933FC"/>
    <w:rsid w:val="00793C4E"/>
    <w:rsid w:val="00793F06"/>
    <w:rsid w:val="00795C21"/>
    <w:rsid w:val="00796ABF"/>
    <w:rsid w:val="00796AEE"/>
    <w:rsid w:val="00797CCB"/>
    <w:rsid w:val="00797D1F"/>
    <w:rsid w:val="007A190D"/>
    <w:rsid w:val="007A298C"/>
    <w:rsid w:val="007A37DB"/>
    <w:rsid w:val="007A394D"/>
    <w:rsid w:val="007A3B86"/>
    <w:rsid w:val="007A4135"/>
    <w:rsid w:val="007A44E8"/>
    <w:rsid w:val="007A46C1"/>
    <w:rsid w:val="007A5343"/>
    <w:rsid w:val="007A60CC"/>
    <w:rsid w:val="007A66B0"/>
    <w:rsid w:val="007A6FDB"/>
    <w:rsid w:val="007A7DD1"/>
    <w:rsid w:val="007B0330"/>
    <w:rsid w:val="007B05FE"/>
    <w:rsid w:val="007B0CD7"/>
    <w:rsid w:val="007B22DB"/>
    <w:rsid w:val="007B2512"/>
    <w:rsid w:val="007B3155"/>
    <w:rsid w:val="007B3FB0"/>
    <w:rsid w:val="007B42B3"/>
    <w:rsid w:val="007B5093"/>
    <w:rsid w:val="007B513B"/>
    <w:rsid w:val="007B535C"/>
    <w:rsid w:val="007B559A"/>
    <w:rsid w:val="007B5804"/>
    <w:rsid w:val="007B61EA"/>
    <w:rsid w:val="007B65E3"/>
    <w:rsid w:val="007B6923"/>
    <w:rsid w:val="007B6F7D"/>
    <w:rsid w:val="007B7FBD"/>
    <w:rsid w:val="007C009F"/>
    <w:rsid w:val="007C1407"/>
    <w:rsid w:val="007C1662"/>
    <w:rsid w:val="007C2628"/>
    <w:rsid w:val="007C2AC5"/>
    <w:rsid w:val="007C2C0C"/>
    <w:rsid w:val="007C2CCF"/>
    <w:rsid w:val="007C3852"/>
    <w:rsid w:val="007C46B2"/>
    <w:rsid w:val="007C5234"/>
    <w:rsid w:val="007C5271"/>
    <w:rsid w:val="007C76B8"/>
    <w:rsid w:val="007D00A8"/>
    <w:rsid w:val="007D07B3"/>
    <w:rsid w:val="007D2273"/>
    <w:rsid w:val="007D2436"/>
    <w:rsid w:val="007D29B5"/>
    <w:rsid w:val="007D2CF2"/>
    <w:rsid w:val="007D3E2A"/>
    <w:rsid w:val="007D3F8F"/>
    <w:rsid w:val="007D411C"/>
    <w:rsid w:val="007D431B"/>
    <w:rsid w:val="007D4681"/>
    <w:rsid w:val="007D4739"/>
    <w:rsid w:val="007D4FD9"/>
    <w:rsid w:val="007D508A"/>
    <w:rsid w:val="007D53A2"/>
    <w:rsid w:val="007D5EF7"/>
    <w:rsid w:val="007D7383"/>
    <w:rsid w:val="007D73D9"/>
    <w:rsid w:val="007D7C5A"/>
    <w:rsid w:val="007E0DD0"/>
    <w:rsid w:val="007E1E59"/>
    <w:rsid w:val="007E288E"/>
    <w:rsid w:val="007E29E8"/>
    <w:rsid w:val="007E3F78"/>
    <w:rsid w:val="007E45B0"/>
    <w:rsid w:val="007E499E"/>
    <w:rsid w:val="007E4C11"/>
    <w:rsid w:val="007E59A1"/>
    <w:rsid w:val="007E665A"/>
    <w:rsid w:val="007E6890"/>
    <w:rsid w:val="007E6C46"/>
    <w:rsid w:val="007E7A63"/>
    <w:rsid w:val="007E7FAB"/>
    <w:rsid w:val="007F0CEC"/>
    <w:rsid w:val="007F0E95"/>
    <w:rsid w:val="007F1632"/>
    <w:rsid w:val="007F1785"/>
    <w:rsid w:val="007F19CC"/>
    <w:rsid w:val="007F1D2A"/>
    <w:rsid w:val="007F1F67"/>
    <w:rsid w:val="007F2CD5"/>
    <w:rsid w:val="007F3FE0"/>
    <w:rsid w:val="007F403E"/>
    <w:rsid w:val="007F4A09"/>
    <w:rsid w:val="007F4F41"/>
    <w:rsid w:val="007F52F3"/>
    <w:rsid w:val="007F54B5"/>
    <w:rsid w:val="007F55B2"/>
    <w:rsid w:val="007F5937"/>
    <w:rsid w:val="007F640F"/>
    <w:rsid w:val="007F6BDD"/>
    <w:rsid w:val="007F6DEA"/>
    <w:rsid w:val="00800553"/>
    <w:rsid w:val="00801FF7"/>
    <w:rsid w:val="00802D43"/>
    <w:rsid w:val="00803578"/>
    <w:rsid w:val="008038C7"/>
    <w:rsid w:val="00803FC0"/>
    <w:rsid w:val="00804097"/>
    <w:rsid w:val="00804429"/>
    <w:rsid w:val="00804ADF"/>
    <w:rsid w:val="00805CD2"/>
    <w:rsid w:val="00805E0D"/>
    <w:rsid w:val="00805FF8"/>
    <w:rsid w:val="00806ABC"/>
    <w:rsid w:val="00810117"/>
    <w:rsid w:val="008105BB"/>
    <w:rsid w:val="00810CD2"/>
    <w:rsid w:val="00810FFB"/>
    <w:rsid w:val="00811080"/>
    <w:rsid w:val="0081137C"/>
    <w:rsid w:val="00811A70"/>
    <w:rsid w:val="008153A2"/>
    <w:rsid w:val="00815747"/>
    <w:rsid w:val="0081610A"/>
    <w:rsid w:val="008165D7"/>
    <w:rsid w:val="00817102"/>
    <w:rsid w:val="008175BC"/>
    <w:rsid w:val="008179F2"/>
    <w:rsid w:val="008213F1"/>
    <w:rsid w:val="008223EA"/>
    <w:rsid w:val="0082320B"/>
    <w:rsid w:val="008236CF"/>
    <w:rsid w:val="0082454B"/>
    <w:rsid w:val="00824C5C"/>
    <w:rsid w:val="00826A65"/>
    <w:rsid w:val="00826F69"/>
    <w:rsid w:val="008276A9"/>
    <w:rsid w:val="00830614"/>
    <w:rsid w:val="00830C45"/>
    <w:rsid w:val="008317DD"/>
    <w:rsid w:val="00831BCB"/>
    <w:rsid w:val="008320F3"/>
    <w:rsid w:val="0083213F"/>
    <w:rsid w:val="0083297E"/>
    <w:rsid w:val="00832B02"/>
    <w:rsid w:val="00833119"/>
    <w:rsid w:val="0083332E"/>
    <w:rsid w:val="00834A5D"/>
    <w:rsid w:val="00834E42"/>
    <w:rsid w:val="00835C04"/>
    <w:rsid w:val="0083637C"/>
    <w:rsid w:val="008363AB"/>
    <w:rsid w:val="008366D6"/>
    <w:rsid w:val="0083678E"/>
    <w:rsid w:val="00836D74"/>
    <w:rsid w:val="00836EE3"/>
    <w:rsid w:val="00837BF0"/>
    <w:rsid w:val="008407DE"/>
    <w:rsid w:val="00840F5F"/>
    <w:rsid w:val="00841FD0"/>
    <w:rsid w:val="008436AA"/>
    <w:rsid w:val="00843A45"/>
    <w:rsid w:val="008441A7"/>
    <w:rsid w:val="00844FB0"/>
    <w:rsid w:val="008469DF"/>
    <w:rsid w:val="00847217"/>
    <w:rsid w:val="0084774E"/>
    <w:rsid w:val="008506CA"/>
    <w:rsid w:val="00851913"/>
    <w:rsid w:val="00852B37"/>
    <w:rsid w:val="00853905"/>
    <w:rsid w:val="00853F7F"/>
    <w:rsid w:val="00854044"/>
    <w:rsid w:val="008546F3"/>
    <w:rsid w:val="00854D67"/>
    <w:rsid w:val="008550AA"/>
    <w:rsid w:val="00855862"/>
    <w:rsid w:val="00855958"/>
    <w:rsid w:val="008567BB"/>
    <w:rsid w:val="00856FF3"/>
    <w:rsid w:val="00857EA7"/>
    <w:rsid w:val="0086061F"/>
    <w:rsid w:val="00860E2B"/>
    <w:rsid w:val="00862152"/>
    <w:rsid w:val="00862C25"/>
    <w:rsid w:val="00862FB4"/>
    <w:rsid w:val="00863127"/>
    <w:rsid w:val="00863A1E"/>
    <w:rsid w:val="008642F3"/>
    <w:rsid w:val="00864348"/>
    <w:rsid w:val="008651FF"/>
    <w:rsid w:val="00865516"/>
    <w:rsid w:val="0086632F"/>
    <w:rsid w:val="00866E00"/>
    <w:rsid w:val="00867100"/>
    <w:rsid w:val="0086745C"/>
    <w:rsid w:val="008678E1"/>
    <w:rsid w:val="00867DE2"/>
    <w:rsid w:val="0087064A"/>
    <w:rsid w:val="00871D0B"/>
    <w:rsid w:val="00871F8B"/>
    <w:rsid w:val="0087232E"/>
    <w:rsid w:val="00873336"/>
    <w:rsid w:val="00873D64"/>
    <w:rsid w:val="0087562E"/>
    <w:rsid w:val="00875958"/>
    <w:rsid w:val="00875FE3"/>
    <w:rsid w:val="008764D2"/>
    <w:rsid w:val="00876803"/>
    <w:rsid w:val="0087692D"/>
    <w:rsid w:val="00876A68"/>
    <w:rsid w:val="00876D18"/>
    <w:rsid w:val="00876FE3"/>
    <w:rsid w:val="0087722B"/>
    <w:rsid w:val="00877797"/>
    <w:rsid w:val="008808CC"/>
    <w:rsid w:val="00880986"/>
    <w:rsid w:val="00880B25"/>
    <w:rsid w:val="00880D1F"/>
    <w:rsid w:val="00881798"/>
    <w:rsid w:val="00881DA9"/>
    <w:rsid w:val="00883072"/>
    <w:rsid w:val="0088321B"/>
    <w:rsid w:val="00883CF3"/>
    <w:rsid w:val="00884B60"/>
    <w:rsid w:val="0088526A"/>
    <w:rsid w:val="00887AB0"/>
    <w:rsid w:val="00890901"/>
    <w:rsid w:val="00890ACB"/>
    <w:rsid w:val="00890B93"/>
    <w:rsid w:val="00892515"/>
    <w:rsid w:val="0089421A"/>
    <w:rsid w:val="0089484A"/>
    <w:rsid w:val="00894B2D"/>
    <w:rsid w:val="00895217"/>
    <w:rsid w:val="00896581"/>
    <w:rsid w:val="0089681E"/>
    <w:rsid w:val="008972B6"/>
    <w:rsid w:val="008A222C"/>
    <w:rsid w:val="008A2FA0"/>
    <w:rsid w:val="008A3F64"/>
    <w:rsid w:val="008A682F"/>
    <w:rsid w:val="008A7AEE"/>
    <w:rsid w:val="008B027F"/>
    <w:rsid w:val="008B11F3"/>
    <w:rsid w:val="008B1431"/>
    <w:rsid w:val="008B19CD"/>
    <w:rsid w:val="008B1DF0"/>
    <w:rsid w:val="008B2B7E"/>
    <w:rsid w:val="008B2E89"/>
    <w:rsid w:val="008B336C"/>
    <w:rsid w:val="008B3DFD"/>
    <w:rsid w:val="008B53AB"/>
    <w:rsid w:val="008B5B9E"/>
    <w:rsid w:val="008B5EA8"/>
    <w:rsid w:val="008B6636"/>
    <w:rsid w:val="008B698F"/>
    <w:rsid w:val="008B6E4A"/>
    <w:rsid w:val="008B7012"/>
    <w:rsid w:val="008B7031"/>
    <w:rsid w:val="008B72C2"/>
    <w:rsid w:val="008C0765"/>
    <w:rsid w:val="008C2E3F"/>
    <w:rsid w:val="008C2E9A"/>
    <w:rsid w:val="008C2E9C"/>
    <w:rsid w:val="008C3380"/>
    <w:rsid w:val="008C3516"/>
    <w:rsid w:val="008C4427"/>
    <w:rsid w:val="008C4CC7"/>
    <w:rsid w:val="008C5082"/>
    <w:rsid w:val="008C5361"/>
    <w:rsid w:val="008C678B"/>
    <w:rsid w:val="008C736A"/>
    <w:rsid w:val="008C7DAE"/>
    <w:rsid w:val="008D07FE"/>
    <w:rsid w:val="008D161B"/>
    <w:rsid w:val="008D2196"/>
    <w:rsid w:val="008D26F7"/>
    <w:rsid w:val="008D296A"/>
    <w:rsid w:val="008D3422"/>
    <w:rsid w:val="008D342B"/>
    <w:rsid w:val="008D3994"/>
    <w:rsid w:val="008D4234"/>
    <w:rsid w:val="008D441E"/>
    <w:rsid w:val="008D58F3"/>
    <w:rsid w:val="008D5DF1"/>
    <w:rsid w:val="008D5E75"/>
    <w:rsid w:val="008D5F9C"/>
    <w:rsid w:val="008D6198"/>
    <w:rsid w:val="008D6F56"/>
    <w:rsid w:val="008D743A"/>
    <w:rsid w:val="008D77D2"/>
    <w:rsid w:val="008D7C29"/>
    <w:rsid w:val="008D7DDB"/>
    <w:rsid w:val="008E0249"/>
    <w:rsid w:val="008E114D"/>
    <w:rsid w:val="008E276B"/>
    <w:rsid w:val="008E2C48"/>
    <w:rsid w:val="008E376F"/>
    <w:rsid w:val="008E3F1E"/>
    <w:rsid w:val="008E3F53"/>
    <w:rsid w:val="008E3F77"/>
    <w:rsid w:val="008E3FCA"/>
    <w:rsid w:val="008E432E"/>
    <w:rsid w:val="008E4656"/>
    <w:rsid w:val="008E5002"/>
    <w:rsid w:val="008E7270"/>
    <w:rsid w:val="008E7497"/>
    <w:rsid w:val="008E7778"/>
    <w:rsid w:val="008E7E40"/>
    <w:rsid w:val="008F01A6"/>
    <w:rsid w:val="008F0363"/>
    <w:rsid w:val="008F03A4"/>
    <w:rsid w:val="008F0964"/>
    <w:rsid w:val="008F0E5A"/>
    <w:rsid w:val="008F1635"/>
    <w:rsid w:val="008F20F0"/>
    <w:rsid w:val="008F263A"/>
    <w:rsid w:val="008F2766"/>
    <w:rsid w:val="008F2A43"/>
    <w:rsid w:val="008F2AC3"/>
    <w:rsid w:val="008F2BB1"/>
    <w:rsid w:val="008F2F61"/>
    <w:rsid w:val="008F3367"/>
    <w:rsid w:val="008F37F5"/>
    <w:rsid w:val="008F41DA"/>
    <w:rsid w:val="008F59D1"/>
    <w:rsid w:val="008F5D01"/>
    <w:rsid w:val="008F6375"/>
    <w:rsid w:val="008F6726"/>
    <w:rsid w:val="008F6BAE"/>
    <w:rsid w:val="008F7FAE"/>
    <w:rsid w:val="008F7FCB"/>
    <w:rsid w:val="0090076A"/>
    <w:rsid w:val="0090092F"/>
    <w:rsid w:val="00900C2A"/>
    <w:rsid w:val="00901030"/>
    <w:rsid w:val="00901104"/>
    <w:rsid w:val="00901203"/>
    <w:rsid w:val="00901617"/>
    <w:rsid w:val="0090183E"/>
    <w:rsid w:val="00901EAF"/>
    <w:rsid w:val="00902605"/>
    <w:rsid w:val="00903194"/>
    <w:rsid w:val="009045D2"/>
    <w:rsid w:val="00904825"/>
    <w:rsid w:val="00904DC6"/>
    <w:rsid w:val="00905AB2"/>
    <w:rsid w:val="00905C92"/>
    <w:rsid w:val="009065AE"/>
    <w:rsid w:val="009075CC"/>
    <w:rsid w:val="00907EB4"/>
    <w:rsid w:val="009101CA"/>
    <w:rsid w:val="009107C7"/>
    <w:rsid w:val="00910A25"/>
    <w:rsid w:val="009114E6"/>
    <w:rsid w:val="00911B03"/>
    <w:rsid w:val="00911D1C"/>
    <w:rsid w:val="009131D5"/>
    <w:rsid w:val="00914265"/>
    <w:rsid w:val="0091427C"/>
    <w:rsid w:val="00914372"/>
    <w:rsid w:val="00914AAF"/>
    <w:rsid w:val="00914DFA"/>
    <w:rsid w:val="00914F4D"/>
    <w:rsid w:val="00914FE0"/>
    <w:rsid w:val="00915C63"/>
    <w:rsid w:val="00915FE6"/>
    <w:rsid w:val="00916636"/>
    <w:rsid w:val="00916BF8"/>
    <w:rsid w:val="00917882"/>
    <w:rsid w:val="009202DD"/>
    <w:rsid w:val="00920496"/>
    <w:rsid w:val="0092058D"/>
    <w:rsid w:val="00920CD2"/>
    <w:rsid w:val="00921ACC"/>
    <w:rsid w:val="00921E9D"/>
    <w:rsid w:val="00922708"/>
    <w:rsid w:val="00922AA2"/>
    <w:rsid w:val="00923356"/>
    <w:rsid w:val="00923481"/>
    <w:rsid w:val="00923754"/>
    <w:rsid w:val="0092425E"/>
    <w:rsid w:val="00924473"/>
    <w:rsid w:val="009259D8"/>
    <w:rsid w:val="00925E23"/>
    <w:rsid w:val="00925EFA"/>
    <w:rsid w:val="00926093"/>
    <w:rsid w:val="009260B7"/>
    <w:rsid w:val="00926507"/>
    <w:rsid w:val="009267F0"/>
    <w:rsid w:val="00930A40"/>
    <w:rsid w:val="00930BB3"/>
    <w:rsid w:val="00930DEA"/>
    <w:rsid w:val="00931627"/>
    <w:rsid w:val="00932374"/>
    <w:rsid w:val="00932784"/>
    <w:rsid w:val="00933550"/>
    <w:rsid w:val="0093449C"/>
    <w:rsid w:val="00934AD9"/>
    <w:rsid w:val="009355C6"/>
    <w:rsid w:val="00936DAF"/>
    <w:rsid w:val="0094198C"/>
    <w:rsid w:val="00942BDF"/>
    <w:rsid w:val="00942C85"/>
    <w:rsid w:val="00942D08"/>
    <w:rsid w:val="00944413"/>
    <w:rsid w:val="00944697"/>
    <w:rsid w:val="00945542"/>
    <w:rsid w:val="00945CB2"/>
    <w:rsid w:val="009466A2"/>
    <w:rsid w:val="0094678E"/>
    <w:rsid w:val="0094709E"/>
    <w:rsid w:val="00947143"/>
    <w:rsid w:val="009478A9"/>
    <w:rsid w:val="00950B62"/>
    <w:rsid w:val="00951BBF"/>
    <w:rsid w:val="00953256"/>
    <w:rsid w:val="00953A74"/>
    <w:rsid w:val="00953E43"/>
    <w:rsid w:val="00953E77"/>
    <w:rsid w:val="009541E1"/>
    <w:rsid w:val="00954B70"/>
    <w:rsid w:val="00955F67"/>
    <w:rsid w:val="00956DFD"/>
    <w:rsid w:val="009570B2"/>
    <w:rsid w:val="009607C1"/>
    <w:rsid w:val="009608C5"/>
    <w:rsid w:val="00960D24"/>
    <w:rsid w:val="00962A41"/>
    <w:rsid w:val="00962E1C"/>
    <w:rsid w:val="009639DF"/>
    <w:rsid w:val="00964D5D"/>
    <w:rsid w:val="0096560B"/>
    <w:rsid w:val="00965983"/>
    <w:rsid w:val="00965ED1"/>
    <w:rsid w:val="009665BF"/>
    <w:rsid w:val="00966BBD"/>
    <w:rsid w:val="00967365"/>
    <w:rsid w:val="009673EC"/>
    <w:rsid w:val="009673ED"/>
    <w:rsid w:val="0096783F"/>
    <w:rsid w:val="00970024"/>
    <w:rsid w:val="0097005A"/>
    <w:rsid w:val="009716AF"/>
    <w:rsid w:val="00973297"/>
    <w:rsid w:val="00973492"/>
    <w:rsid w:val="00973E6A"/>
    <w:rsid w:val="009748F2"/>
    <w:rsid w:val="0097569A"/>
    <w:rsid w:val="009758FA"/>
    <w:rsid w:val="0097689E"/>
    <w:rsid w:val="00976F6E"/>
    <w:rsid w:val="0097723A"/>
    <w:rsid w:val="009778F7"/>
    <w:rsid w:val="0098019A"/>
    <w:rsid w:val="009807BD"/>
    <w:rsid w:val="00980D89"/>
    <w:rsid w:val="00980DE8"/>
    <w:rsid w:val="0098119F"/>
    <w:rsid w:val="00981DEE"/>
    <w:rsid w:val="00982314"/>
    <w:rsid w:val="009828E5"/>
    <w:rsid w:val="00982BF1"/>
    <w:rsid w:val="00982F53"/>
    <w:rsid w:val="009831AA"/>
    <w:rsid w:val="00983589"/>
    <w:rsid w:val="00983901"/>
    <w:rsid w:val="00984B61"/>
    <w:rsid w:val="00984CA5"/>
    <w:rsid w:val="00985799"/>
    <w:rsid w:val="00985E6E"/>
    <w:rsid w:val="00986FAB"/>
    <w:rsid w:val="00987B38"/>
    <w:rsid w:val="00987D98"/>
    <w:rsid w:val="00987E45"/>
    <w:rsid w:val="009902E7"/>
    <w:rsid w:val="009911F1"/>
    <w:rsid w:val="009913BB"/>
    <w:rsid w:val="009923AA"/>
    <w:rsid w:val="00992C71"/>
    <w:rsid w:val="0099303D"/>
    <w:rsid w:val="00995403"/>
    <w:rsid w:val="009960AA"/>
    <w:rsid w:val="0099785F"/>
    <w:rsid w:val="009A03C7"/>
    <w:rsid w:val="009A069E"/>
    <w:rsid w:val="009A0D70"/>
    <w:rsid w:val="009A10F9"/>
    <w:rsid w:val="009A42CB"/>
    <w:rsid w:val="009A4A76"/>
    <w:rsid w:val="009A5DDB"/>
    <w:rsid w:val="009A6224"/>
    <w:rsid w:val="009A65B5"/>
    <w:rsid w:val="009A686E"/>
    <w:rsid w:val="009A74A6"/>
    <w:rsid w:val="009A7DA3"/>
    <w:rsid w:val="009B0058"/>
    <w:rsid w:val="009B07F3"/>
    <w:rsid w:val="009B0C6B"/>
    <w:rsid w:val="009B137A"/>
    <w:rsid w:val="009B139F"/>
    <w:rsid w:val="009B1A07"/>
    <w:rsid w:val="009B21BA"/>
    <w:rsid w:val="009B2AB3"/>
    <w:rsid w:val="009B2F89"/>
    <w:rsid w:val="009B35E6"/>
    <w:rsid w:val="009B4495"/>
    <w:rsid w:val="009B462C"/>
    <w:rsid w:val="009B4788"/>
    <w:rsid w:val="009B4A16"/>
    <w:rsid w:val="009B50D3"/>
    <w:rsid w:val="009B562F"/>
    <w:rsid w:val="009B65DF"/>
    <w:rsid w:val="009B6A71"/>
    <w:rsid w:val="009C02A7"/>
    <w:rsid w:val="009C046F"/>
    <w:rsid w:val="009C08D8"/>
    <w:rsid w:val="009C0F1A"/>
    <w:rsid w:val="009C10F3"/>
    <w:rsid w:val="009C1A3E"/>
    <w:rsid w:val="009C1C0C"/>
    <w:rsid w:val="009C2943"/>
    <w:rsid w:val="009C3346"/>
    <w:rsid w:val="009C357D"/>
    <w:rsid w:val="009C4E63"/>
    <w:rsid w:val="009C5438"/>
    <w:rsid w:val="009C591C"/>
    <w:rsid w:val="009C60D3"/>
    <w:rsid w:val="009C654C"/>
    <w:rsid w:val="009C73B7"/>
    <w:rsid w:val="009D0387"/>
    <w:rsid w:val="009D098D"/>
    <w:rsid w:val="009D0AA2"/>
    <w:rsid w:val="009D0CA0"/>
    <w:rsid w:val="009D296A"/>
    <w:rsid w:val="009D3F0A"/>
    <w:rsid w:val="009D435F"/>
    <w:rsid w:val="009D4BB0"/>
    <w:rsid w:val="009D4D5C"/>
    <w:rsid w:val="009D5551"/>
    <w:rsid w:val="009D719D"/>
    <w:rsid w:val="009D72FE"/>
    <w:rsid w:val="009D7AFE"/>
    <w:rsid w:val="009E1073"/>
    <w:rsid w:val="009E25A7"/>
    <w:rsid w:val="009E3195"/>
    <w:rsid w:val="009E3A1A"/>
    <w:rsid w:val="009E400C"/>
    <w:rsid w:val="009E467A"/>
    <w:rsid w:val="009E4A5B"/>
    <w:rsid w:val="009E4BE7"/>
    <w:rsid w:val="009E5274"/>
    <w:rsid w:val="009E5278"/>
    <w:rsid w:val="009E5BE4"/>
    <w:rsid w:val="009E5D0B"/>
    <w:rsid w:val="009E5F95"/>
    <w:rsid w:val="009E619F"/>
    <w:rsid w:val="009E6314"/>
    <w:rsid w:val="009E718A"/>
    <w:rsid w:val="009F0514"/>
    <w:rsid w:val="009F058A"/>
    <w:rsid w:val="009F1590"/>
    <w:rsid w:val="009F1DB1"/>
    <w:rsid w:val="009F2DDE"/>
    <w:rsid w:val="009F31DA"/>
    <w:rsid w:val="009F3488"/>
    <w:rsid w:val="009F386B"/>
    <w:rsid w:val="009F40E5"/>
    <w:rsid w:val="009F411D"/>
    <w:rsid w:val="009F46A8"/>
    <w:rsid w:val="009F605C"/>
    <w:rsid w:val="009F6511"/>
    <w:rsid w:val="009F674E"/>
    <w:rsid w:val="009F6AB0"/>
    <w:rsid w:val="009F73AE"/>
    <w:rsid w:val="009F79EF"/>
    <w:rsid w:val="00A0048E"/>
    <w:rsid w:val="00A005C1"/>
    <w:rsid w:val="00A00B91"/>
    <w:rsid w:val="00A0112A"/>
    <w:rsid w:val="00A01669"/>
    <w:rsid w:val="00A02043"/>
    <w:rsid w:val="00A03CE6"/>
    <w:rsid w:val="00A045FB"/>
    <w:rsid w:val="00A0497F"/>
    <w:rsid w:val="00A04D30"/>
    <w:rsid w:val="00A0577E"/>
    <w:rsid w:val="00A06501"/>
    <w:rsid w:val="00A06898"/>
    <w:rsid w:val="00A07265"/>
    <w:rsid w:val="00A07ABD"/>
    <w:rsid w:val="00A10693"/>
    <w:rsid w:val="00A10F82"/>
    <w:rsid w:val="00A11961"/>
    <w:rsid w:val="00A12757"/>
    <w:rsid w:val="00A13FF3"/>
    <w:rsid w:val="00A142CC"/>
    <w:rsid w:val="00A14C90"/>
    <w:rsid w:val="00A14F8C"/>
    <w:rsid w:val="00A15038"/>
    <w:rsid w:val="00A1569A"/>
    <w:rsid w:val="00A15A9B"/>
    <w:rsid w:val="00A165F7"/>
    <w:rsid w:val="00A17773"/>
    <w:rsid w:val="00A2035A"/>
    <w:rsid w:val="00A2183C"/>
    <w:rsid w:val="00A22815"/>
    <w:rsid w:val="00A22A51"/>
    <w:rsid w:val="00A23CA4"/>
    <w:rsid w:val="00A24200"/>
    <w:rsid w:val="00A24312"/>
    <w:rsid w:val="00A2488C"/>
    <w:rsid w:val="00A25255"/>
    <w:rsid w:val="00A257E1"/>
    <w:rsid w:val="00A25E84"/>
    <w:rsid w:val="00A26170"/>
    <w:rsid w:val="00A263F9"/>
    <w:rsid w:val="00A26665"/>
    <w:rsid w:val="00A30083"/>
    <w:rsid w:val="00A302A7"/>
    <w:rsid w:val="00A305DA"/>
    <w:rsid w:val="00A30780"/>
    <w:rsid w:val="00A30BA7"/>
    <w:rsid w:val="00A31920"/>
    <w:rsid w:val="00A320B9"/>
    <w:rsid w:val="00A327B8"/>
    <w:rsid w:val="00A327C3"/>
    <w:rsid w:val="00A33139"/>
    <w:rsid w:val="00A3410A"/>
    <w:rsid w:val="00A3496B"/>
    <w:rsid w:val="00A359B5"/>
    <w:rsid w:val="00A363C0"/>
    <w:rsid w:val="00A36816"/>
    <w:rsid w:val="00A36D8B"/>
    <w:rsid w:val="00A403B6"/>
    <w:rsid w:val="00A4085C"/>
    <w:rsid w:val="00A41FBA"/>
    <w:rsid w:val="00A440D5"/>
    <w:rsid w:val="00A4472A"/>
    <w:rsid w:val="00A44BA7"/>
    <w:rsid w:val="00A4536F"/>
    <w:rsid w:val="00A457BD"/>
    <w:rsid w:val="00A45C17"/>
    <w:rsid w:val="00A4623C"/>
    <w:rsid w:val="00A464CF"/>
    <w:rsid w:val="00A46E6D"/>
    <w:rsid w:val="00A47081"/>
    <w:rsid w:val="00A472A9"/>
    <w:rsid w:val="00A4756D"/>
    <w:rsid w:val="00A47E8E"/>
    <w:rsid w:val="00A515DB"/>
    <w:rsid w:val="00A51F2F"/>
    <w:rsid w:val="00A52425"/>
    <w:rsid w:val="00A52541"/>
    <w:rsid w:val="00A564FE"/>
    <w:rsid w:val="00A57066"/>
    <w:rsid w:val="00A57700"/>
    <w:rsid w:val="00A578DA"/>
    <w:rsid w:val="00A57AAC"/>
    <w:rsid w:val="00A6052C"/>
    <w:rsid w:val="00A60855"/>
    <w:rsid w:val="00A6110B"/>
    <w:rsid w:val="00A6159D"/>
    <w:rsid w:val="00A6181E"/>
    <w:rsid w:val="00A61FA3"/>
    <w:rsid w:val="00A628CC"/>
    <w:rsid w:val="00A6332B"/>
    <w:rsid w:val="00A641B1"/>
    <w:rsid w:val="00A65334"/>
    <w:rsid w:val="00A65523"/>
    <w:rsid w:val="00A664A3"/>
    <w:rsid w:val="00A66CD5"/>
    <w:rsid w:val="00A70016"/>
    <w:rsid w:val="00A703DC"/>
    <w:rsid w:val="00A7043F"/>
    <w:rsid w:val="00A70479"/>
    <w:rsid w:val="00A70AF8"/>
    <w:rsid w:val="00A71116"/>
    <w:rsid w:val="00A71683"/>
    <w:rsid w:val="00A716AC"/>
    <w:rsid w:val="00A72D72"/>
    <w:rsid w:val="00A74055"/>
    <w:rsid w:val="00A74D9D"/>
    <w:rsid w:val="00A7528E"/>
    <w:rsid w:val="00A75920"/>
    <w:rsid w:val="00A759AD"/>
    <w:rsid w:val="00A761C1"/>
    <w:rsid w:val="00A7662F"/>
    <w:rsid w:val="00A7682E"/>
    <w:rsid w:val="00A7784C"/>
    <w:rsid w:val="00A77AF3"/>
    <w:rsid w:val="00A80144"/>
    <w:rsid w:val="00A801D7"/>
    <w:rsid w:val="00A806CA"/>
    <w:rsid w:val="00A80DC4"/>
    <w:rsid w:val="00A81291"/>
    <w:rsid w:val="00A81795"/>
    <w:rsid w:val="00A817F2"/>
    <w:rsid w:val="00A81F3E"/>
    <w:rsid w:val="00A8234B"/>
    <w:rsid w:val="00A829A7"/>
    <w:rsid w:val="00A82DB4"/>
    <w:rsid w:val="00A8394B"/>
    <w:rsid w:val="00A83FA5"/>
    <w:rsid w:val="00A84E8B"/>
    <w:rsid w:val="00A853A6"/>
    <w:rsid w:val="00A85B13"/>
    <w:rsid w:val="00A85D7F"/>
    <w:rsid w:val="00A85FC8"/>
    <w:rsid w:val="00A86DD5"/>
    <w:rsid w:val="00A86E56"/>
    <w:rsid w:val="00A90069"/>
    <w:rsid w:val="00A902DE"/>
    <w:rsid w:val="00A903BE"/>
    <w:rsid w:val="00A909A1"/>
    <w:rsid w:val="00A90C29"/>
    <w:rsid w:val="00A92B4F"/>
    <w:rsid w:val="00A92DF0"/>
    <w:rsid w:val="00A9315F"/>
    <w:rsid w:val="00A93FD2"/>
    <w:rsid w:val="00A94E1F"/>
    <w:rsid w:val="00A95DDF"/>
    <w:rsid w:val="00A96524"/>
    <w:rsid w:val="00A97121"/>
    <w:rsid w:val="00A97184"/>
    <w:rsid w:val="00AA102E"/>
    <w:rsid w:val="00AA1A73"/>
    <w:rsid w:val="00AA224E"/>
    <w:rsid w:val="00AA29AE"/>
    <w:rsid w:val="00AA3791"/>
    <w:rsid w:val="00AA399A"/>
    <w:rsid w:val="00AA3E02"/>
    <w:rsid w:val="00AA45AF"/>
    <w:rsid w:val="00AA4E7C"/>
    <w:rsid w:val="00AA55F8"/>
    <w:rsid w:val="00AA5C68"/>
    <w:rsid w:val="00AA5E16"/>
    <w:rsid w:val="00AB0212"/>
    <w:rsid w:val="00AB0F02"/>
    <w:rsid w:val="00AB1206"/>
    <w:rsid w:val="00AB23A9"/>
    <w:rsid w:val="00AB31EE"/>
    <w:rsid w:val="00AB3FFE"/>
    <w:rsid w:val="00AB56B6"/>
    <w:rsid w:val="00AB5F84"/>
    <w:rsid w:val="00AB60AE"/>
    <w:rsid w:val="00AB628B"/>
    <w:rsid w:val="00AB6765"/>
    <w:rsid w:val="00AB6914"/>
    <w:rsid w:val="00AC04B4"/>
    <w:rsid w:val="00AC0B43"/>
    <w:rsid w:val="00AC156F"/>
    <w:rsid w:val="00AC1853"/>
    <w:rsid w:val="00AC21D5"/>
    <w:rsid w:val="00AC23FA"/>
    <w:rsid w:val="00AC2CEF"/>
    <w:rsid w:val="00AC3078"/>
    <w:rsid w:val="00AC32F7"/>
    <w:rsid w:val="00AC3359"/>
    <w:rsid w:val="00AC3BDD"/>
    <w:rsid w:val="00AC3DE3"/>
    <w:rsid w:val="00AC48E8"/>
    <w:rsid w:val="00AC4C96"/>
    <w:rsid w:val="00AC4F53"/>
    <w:rsid w:val="00AC50E1"/>
    <w:rsid w:val="00AC59C6"/>
    <w:rsid w:val="00AC5B16"/>
    <w:rsid w:val="00AC6EAE"/>
    <w:rsid w:val="00AC7073"/>
    <w:rsid w:val="00AC7A3D"/>
    <w:rsid w:val="00AC7DD0"/>
    <w:rsid w:val="00AC7F74"/>
    <w:rsid w:val="00AD017D"/>
    <w:rsid w:val="00AD0819"/>
    <w:rsid w:val="00AD16CF"/>
    <w:rsid w:val="00AD18AD"/>
    <w:rsid w:val="00AD1D61"/>
    <w:rsid w:val="00AD48D3"/>
    <w:rsid w:val="00AD5104"/>
    <w:rsid w:val="00AD5D84"/>
    <w:rsid w:val="00AD615D"/>
    <w:rsid w:val="00AD709F"/>
    <w:rsid w:val="00AD7F9B"/>
    <w:rsid w:val="00AE06DF"/>
    <w:rsid w:val="00AE1BF8"/>
    <w:rsid w:val="00AE2086"/>
    <w:rsid w:val="00AE2982"/>
    <w:rsid w:val="00AE3C33"/>
    <w:rsid w:val="00AE473A"/>
    <w:rsid w:val="00AE4BF4"/>
    <w:rsid w:val="00AE502C"/>
    <w:rsid w:val="00AE532D"/>
    <w:rsid w:val="00AE5838"/>
    <w:rsid w:val="00AE6278"/>
    <w:rsid w:val="00AE6611"/>
    <w:rsid w:val="00AE673E"/>
    <w:rsid w:val="00AE7AFF"/>
    <w:rsid w:val="00AF0279"/>
    <w:rsid w:val="00AF0FD5"/>
    <w:rsid w:val="00AF1E58"/>
    <w:rsid w:val="00AF2199"/>
    <w:rsid w:val="00AF2F53"/>
    <w:rsid w:val="00AF33B4"/>
    <w:rsid w:val="00AF33ED"/>
    <w:rsid w:val="00AF35A8"/>
    <w:rsid w:val="00AF37E0"/>
    <w:rsid w:val="00AF393C"/>
    <w:rsid w:val="00AF3D8C"/>
    <w:rsid w:val="00AF5643"/>
    <w:rsid w:val="00AF5908"/>
    <w:rsid w:val="00AF650E"/>
    <w:rsid w:val="00AF6847"/>
    <w:rsid w:val="00AF6E22"/>
    <w:rsid w:val="00AF786B"/>
    <w:rsid w:val="00AF7BE7"/>
    <w:rsid w:val="00B0084C"/>
    <w:rsid w:val="00B00EF3"/>
    <w:rsid w:val="00B02CC9"/>
    <w:rsid w:val="00B043BA"/>
    <w:rsid w:val="00B062D6"/>
    <w:rsid w:val="00B06F68"/>
    <w:rsid w:val="00B0779B"/>
    <w:rsid w:val="00B07A5E"/>
    <w:rsid w:val="00B07C48"/>
    <w:rsid w:val="00B103AF"/>
    <w:rsid w:val="00B10E81"/>
    <w:rsid w:val="00B11B06"/>
    <w:rsid w:val="00B13BF4"/>
    <w:rsid w:val="00B14C1F"/>
    <w:rsid w:val="00B15731"/>
    <w:rsid w:val="00B16026"/>
    <w:rsid w:val="00B1636D"/>
    <w:rsid w:val="00B165A6"/>
    <w:rsid w:val="00B2039D"/>
    <w:rsid w:val="00B20642"/>
    <w:rsid w:val="00B213D7"/>
    <w:rsid w:val="00B22515"/>
    <w:rsid w:val="00B24050"/>
    <w:rsid w:val="00B24CFE"/>
    <w:rsid w:val="00B25413"/>
    <w:rsid w:val="00B25AF1"/>
    <w:rsid w:val="00B26496"/>
    <w:rsid w:val="00B26782"/>
    <w:rsid w:val="00B27056"/>
    <w:rsid w:val="00B27736"/>
    <w:rsid w:val="00B27A76"/>
    <w:rsid w:val="00B27CF4"/>
    <w:rsid w:val="00B30F05"/>
    <w:rsid w:val="00B310C4"/>
    <w:rsid w:val="00B31A23"/>
    <w:rsid w:val="00B32530"/>
    <w:rsid w:val="00B337B8"/>
    <w:rsid w:val="00B34392"/>
    <w:rsid w:val="00B3483D"/>
    <w:rsid w:val="00B34A04"/>
    <w:rsid w:val="00B372E2"/>
    <w:rsid w:val="00B379A7"/>
    <w:rsid w:val="00B37B03"/>
    <w:rsid w:val="00B417D1"/>
    <w:rsid w:val="00B4291D"/>
    <w:rsid w:val="00B438D0"/>
    <w:rsid w:val="00B43B2A"/>
    <w:rsid w:val="00B450C0"/>
    <w:rsid w:val="00B4666E"/>
    <w:rsid w:val="00B46802"/>
    <w:rsid w:val="00B469FC"/>
    <w:rsid w:val="00B46C00"/>
    <w:rsid w:val="00B46E03"/>
    <w:rsid w:val="00B46EAC"/>
    <w:rsid w:val="00B4728A"/>
    <w:rsid w:val="00B47835"/>
    <w:rsid w:val="00B47D76"/>
    <w:rsid w:val="00B47FEC"/>
    <w:rsid w:val="00B50A0A"/>
    <w:rsid w:val="00B50C21"/>
    <w:rsid w:val="00B5167A"/>
    <w:rsid w:val="00B525F0"/>
    <w:rsid w:val="00B52769"/>
    <w:rsid w:val="00B53276"/>
    <w:rsid w:val="00B53680"/>
    <w:rsid w:val="00B54622"/>
    <w:rsid w:val="00B55F95"/>
    <w:rsid w:val="00B5654B"/>
    <w:rsid w:val="00B56F04"/>
    <w:rsid w:val="00B57F85"/>
    <w:rsid w:val="00B6052E"/>
    <w:rsid w:val="00B6224D"/>
    <w:rsid w:val="00B629B1"/>
    <w:rsid w:val="00B62A92"/>
    <w:rsid w:val="00B62ABD"/>
    <w:rsid w:val="00B62BF4"/>
    <w:rsid w:val="00B62D0B"/>
    <w:rsid w:val="00B638A5"/>
    <w:rsid w:val="00B639D2"/>
    <w:rsid w:val="00B63BDF"/>
    <w:rsid w:val="00B63EB1"/>
    <w:rsid w:val="00B64110"/>
    <w:rsid w:val="00B64BEB"/>
    <w:rsid w:val="00B64FCE"/>
    <w:rsid w:val="00B65C97"/>
    <w:rsid w:val="00B6603B"/>
    <w:rsid w:val="00B66D1B"/>
    <w:rsid w:val="00B671E5"/>
    <w:rsid w:val="00B67548"/>
    <w:rsid w:val="00B67C40"/>
    <w:rsid w:val="00B70B81"/>
    <w:rsid w:val="00B7128D"/>
    <w:rsid w:val="00B71373"/>
    <w:rsid w:val="00B7241A"/>
    <w:rsid w:val="00B74522"/>
    <w:rsid w:val="00B756BC"/>
    <w:rsid w:val="00B757EA"/>
    <w:rsid w:val="00B75B96"/>
    <w:rsid w:val="00B75C5A"/>
    <w:rsid w:val="00B7603F"/>
    <w:rsid w:val="00B76209"/>
    <w:rsid w:val="00B769FE"/>
    <w:rsid w:val="00B80F47"/>
    <w:rsid w:val="00B81324"/>
    <w:rsid w:val="00B82117"/>
    <w:rsid w:val="00B829B5"/>
    <w:rsid w:val="00B840C8"/>
    <w:rsid w:val="00B85507"/>
    <w:rsid w:val="00B86C08"/>
    <w:rsid w:val="00B8754C"/>
    <w:rsid w:val="00B87AD8"/>
    <w:rsid w:val="00B87F24"/>
    <w:rsid w:val="00B900A4"/>
    <w:rsid w:val="00B91919"/>
    <w:rsid w:val="00B92A66"/>
    <w:rsid w:val="00B92D48"/>
    <w:rsid w:val="00B92E0F"/>
    <w:rsid w:val="00B93944"/>
    <w:rsid w:val="00B93A49"/>
    <w:rsid w:val="00B93EDA"/>
    <w:rsid w:val="00B94606"/>
    <w:rsid w:val="00B96D8A"/>
    <w:rsid w:val="00B9753C"/>
    <w:rsid w:val="00B97582"/>
    <w:rsid w:val="00B97FCF"/>
    <w:rsid w:val="00BA0122"/>
    <w:rsid w:val="00BA01D4"/>
    <w:rsid w:val="00BA1DCE"/>
    <w:rsid w:val="00BA2EE3"/>
    <w:rsid w:val="00BA3742"/>
    <w:rsid w:val="00BA5A5F"/>
    <w:rsid w:val="00BA5F34"/>
    <w:rsid w:val="00BA62CF"/>
    <w:rsid w:val="00BA6AF9"/>
    <w:rsid w:val="00BA7199"/>
    <w:rsid w:val="00BB0393"/>
    <w:rsid w:val="00BB137F"/>
    <w:rsid w:val="00BB16F8"/>
    <w:rsid w:val="00BB1F7B"/>
    <w:rsid w:val="00BB28CD"/>
    <w:rsid w:val="00BB2B52"/>
    <w:rsid w:val="00BB500C"/>
    <w:rsid w:val="00BB51A4"/>
    <w:rsid w:val="00BB51D3"/>
    <w:rsid w:val="00BB542F"/>
    <w:rsid w:val="00BB67A3"/>
    <w:rsid w:val="00BB6B7B"/>
    <w:rsid w:val="00BB76F2"/>
    <w:rsid w:val="00BB7C73"/>
    <w:rsid w:val="00BC0FE6"/>
    <w:rsid w:val="00BC106B"/>
    <w:rsid w:val="00BC2A2E"/>
    <w:rsid w:val="00BC354E"/>
    <w:rsid w:val="00BC4387"/>
    <w:rsid w:val="00BC4E49"/>
    <w:rsid w:val="00BC67C9"/>
    <w:rsid w:val="00BC686B"/>
    <w:rsid w:val="00BC7566"/>
    <w:rsid w:val="00BD10C4"/>
    <w:rsid w:val="00BD1192"/>
    <w:rsid w:val="00BD167C"/>
    <w:rsid w:val="00BD1FF4"/>
    <w:rsid w:val="00BD25F7"/>
    <w:rsid w:val="00BD276B"/>
    <w:rsid w:val="00BD4086"/>
    <w:rsid w:val="00BD415F"/>
    <w:rsid w:val="00BD4936"/>
    <w:rsid w:val="00BD55A1"/>
    <w:rsid w:val="00BD582E"/>
    <w:rsid w:val="00BD5F65"/>
    <w:rsid w:val="00BD6AC3"/>
    <w:rsid w:val="00BD717F"/>
    <w:rsid w:val="00BD7351"/>
    <w:rsid w:val="00BD7361"/>
    <w:rsid w:val="00BD79EA"/>
    <w:rsid w:val="00BE04D4"/>
    <w:rsid w:val="00BE0697"/>
    <w:rsid w:val="00BE1777"/>
    <w:rsid w:val="00BE195B"/>
    <w:rsid w:val="00BE1A41"/>
    <w:rsid w:val="00BE286C"/>
    <w:rsid w:val="00BE2872"/>
    <w:rsid w:val="00BE35AD"/>
    <w:rsid w:val="00BE4E56"/>
    <w:rsid w:val="00BE59E6"/>
    <w:rsid w:val="00BE5C1C"/>
    <w:rsid w:val="00BE5D3F"/>
    <w:rsid w:val="00BE6003"/>
    <w:rsid w:val="00BE67C4"/>
    <w:rsid w:val="00BE681B"/>
    <w:rsid w:val="00BE768B"/>
    <w:rsid w:val="00BE7954"/>
    <w:rsid w:val="00BF029D"/>
    <w:rsid w:val="00BF10B9"/>
    <w:rsid w:val="00BF1BC8"/>
    <w:rsid w:val="00BF1DD9"/>
    <w:rsid w:val="00BF2D12"/>
    <w:rsid w:val="00BF2E3D"/>
    <w:rsid w:val="00BF2EEC"/>
    <w:rsid w:val="00BF3EB1"/>
    <w:rsid w:val="00BF43D2"/>
    <w:rsid w:val="00BF4434"/>
    <w:rsid w:val="00BF4B25"/>
    <w:rsid w:val="00BF595C"/>
    <w:rsid w:val="00BF5F56"/>
    <w:rsid w:val="00BF6091"/>
    <w:rsid w:val="00BF62D0"/>
    <w:rsid w:val="00BF63AA"/>
    <w:rsid w:val="00BF69C6"/>
    <w:rsid w:val="00BF6DEC"/>
    <w:rsid w:val="00C00723"/>
    <w:rsid w:val="00C00D0C"/>
    <w:rsid w:val="00C0187C"/>
    <w:rsid w:val="00C01F48"/>
    <w:rsid w:val="00C02140"/>
    <w:rsid w:val="00C0355E"/>
    <w:rsid w:val="00C03B5E"/>
    <w:rsid w:val="00C047F1"/>
    <w:rsid w:val="00C057C4"/>
    <w:rsid w:val="00C06A79"/>
    <w:rsid w:val="00C06C44"/>
    <w:rsid w:val="00C07281"/>
    <w:rsid w:val="00C07A45"/>
    <w:rsid w:val="00C07A7E"/>
    <w:rsid w:val="00C07ADE"/>
    <w:rsid w:val="00C07C81"/>
    <w:rsid w:val="00C07C98"/>
    <w:rsid w:val="00C10057"/>
    <w:rsid w:val="00C10EC3"/>
    <w:rsid w:val="00C118B9"/>
    <w:rsid w:val="00C130EC"/>
    <w:rsid w:val="00C14D1C"/>
    <w:rsid w:val="00C15346"/>
    <w:rsid w:val="00C154FB"/>
    <w:rsid w:val="00C159DD"/>
    <w:rsid w:val="00C15B05"/>
    <w:rsid w:val="00C15EC7"/>
    <w:rsid w:val="00C1636A"/>
    <w:rsid w:val="00C164A0"/>
    <w:rsid w:val="00C16735"/>
    <w:rsid w:val="00C16A0A"/>
    <w:rsid w:val="00C16A39"/>
    <w:rsid w:val="00C16E52"/>
    <w:rsid w:val="00C16ECE"/>
    <w:rsid w:val="00C16F6D"/>
    <w:rsid w:val="00C170F4"/>
    <w:rsid w:val="00C172BF"/>
    <w:rsid w:val="00C205B7"/>
    <w:rsid w:val="00C21164"/>
    <w:rsid w:val="00C21403"/>
    <w:rsid w:val="00C2144A"/>
    <w:rsid w:val="00C21EF2"/>
    <w:rsid w:val="00C226D9"/>
    <w:rsid w:val="00C22952"/>
    <w:rsid w:val="00C23938"/>
    <w:rsid w:val="00C23A8A"/>
    <w:rsid w:val="00C2531D"/>
    <w:rsid w:val="00C25C75"/>
    <w:rsid w:val="00C25CCB"/>
    <w:rsid w:val="00C26AF4"/>
    <w:rsid w:val="00C26DBC"/>
    <w:rsid w:val="00C26EBA"/>
    <w:rsid w:val="00C27563"/>
    <w:rsid w:val="00C30712"/>
    <w:rsid w:val="00C30BF9"/>
    <w:rsid w:val="00C31DC9"/>
    <w:rsid w:val="00C333D5"/>
    <w:rsid w:val="00C33A0C"/>
    <w:rsid w:val="00C34201"/>
    <w:rsid w:val="00C346CA"/>
    <w:rsid w:val="00C349CA"/>
    <w:rsid w:val="00C35BD8"/>
    <w:rsid w:val="00C35C4A"/>
    <w:rsid w:val="00C3660D"/>
    <w:rsid w:val="00C36C53"/>
    <w:rsid w:val="00C37F04"/>
    <w:rsid w:val="00C40076"/>
    <w:rsid w:val="00C404CF"/>
    <w:rsid w:val="00C412D9"/>
    <w:rsid w:val="00C41AAD"/>
    <w:rsid w:val="00C4298B"/>
    <w:rsid w:val="00C42F1D"/>
    <w:rsid w:val="00C43C1E"/>
    <w:rsid w:val="00C43FF2"/>
    <w:rsid w:val="00C45DBD"/>
    <w:rsid w:val="00C462D5"/>
    <w:rsid w:val="00C46A44"/>
    <w:rsid w:val="00C46FC8"/>
    <w:rsid w:val="00C470F4"/>
    <w:rsid w:val="00C473BD"/>
    <w:rsid w:val="00C47BD8"/>
    <w:rsid w:val="00C47FE1"/>
    <w:rsid w:val="00C50324"/>
    <w:rsid w:val="00C50BE1"/>
    <w:rsid w:val="00C51A6A"/>
    <w:rsid w:val="00C5227A"/>
    <w:rsid w:val="00C522A2"/>
    <w:rsid w:val="00C52379"/>
    <w:rsid w:val="00C52A1D"/>
    <w:rsid w:val="00C5365F"/>
    <w:rsid w:val="00C536DA"/>
    <w:rsid w:val="00C53B0C"/>
    <w:rsid w:val="00C54764"/>
    <w:rsid w:val="00C54DDC"/>
    <w:rsid w:val="00C5506F"/>
    <w:rsid w:val="00C561D6"/>
    <w:rsid w:val="00C56B94"/>
    <w:rsid w:val="00C571E7"/>
    <w:rsid w:val="00C573E0"/>
    <w:rsid w:val="00C576D8"/>
    <w:rsid w:val="00C57A3D"/>
    <w:rsid w:val="00C57C3F"/>
    <w:rsid w:val="00C60F62"/>
    <w:rsid w:val="00C61022"/>
    <w:rsid w:val="00C62110"/>
    <w:rsid w:val="00C624A2"/>
    <w:rsid w:val="00C630AE"/>
    <w:rsid w:val="00C630B7"/>
    <w:rsid w:val="00C63D4E"/>
    <w:rsid w:val="00C63ECE"/>
    <w:rsid w:val="00C643C4"/>
    <w:rsid w:val="00C66457"/>
    <w:rsid w:val="00C66DB2"/>
    <w:rsid w:val="00C67C32"/>
    <w:rsid w:val="00C7060B"/>
    <w:rsid w:val="00C70EC9"/>
    <w:rsid w:val="00C710B0"/>
    <w:rsid w:val="00C71B30"/>
    <w:rsid w:val="00C71DB0"/>
    <w:rsid w:val="00C72407"/>
    <w:rsid w:val="00C72493"/>
    <w:rsid w:val="00C72F07"/>
    <w:rsid w:val="00C74E49"/>
    <w:rsid w:val="00C7642D"/>
    <w:rsid w:val="00C805C1"/>
    <w:rsid w:val="00C809FB"/>
    <w:rsid w:val="00C80DF4"/>
    <w:rsid w:val="00C81752"/>
    <w:rsid w:val="00C81B5E"/>
    <w:rsid w:val="00C82133"/>
    <w:rsid w:val="00C82434"/>
    <w:rsid w:val="00C8345C"/>
    <w:rsid w:val="00C838FD"/>
    <w:rsid w:val="00C83D0E"/>
    <w:rsid w:val="00C84A34"/>
    <w:rsid w:val="00C84D6F"/>
    <w:rsid w:val="00C851FA"/>
    <w:rsid w:val="00C8536D"/>
    <w:rsid w:val="00C85760"/>
    <w:rsid w:val="00C85DD4"/>
    <w:rsid w:val="00C85EA7"/>
    <w:rsid w:val="00C86FF2"/>
    <w:rsid w:val="00C87366"/>
    <w:rsid w:val="00C87383"/>
    <w:rsid w:val="00C873CC"/>
    <w:rsid w:val="00C87799"/>
    <w:rsid w:val="00C87FD0"/>
    <w:rsid w:val="00C92610"/>
    <w:rsid w:val="00C92CEC"/>
    <w:rsid w:val="00C945E8"/>
    <w:rsid w:val="00C947BC"/>
    <w:rsid w:val="00C94806"/>
    <w:rsid w:val="00C94D28"/>
    <w:rsid w:val="00C94ED9"/>
    <w:rsid w:val="00C94FD2"/>
    <w:rsid w:val="00C9507E"/>
    <w:rsid w:val="00C9627A"/>
    <w:rsid w:val="00C964C6"/>
    <w:rsid w:val="00C9725D"/>
    <w:rsid w:val="00C97833"/>
    <w:rsid w:val="00C97F3A"/>
    <w:rsid w:val="00CA01C0"/>
    <w:rsid w:val="00CA0A3F"/>
    <w:rsid w:val="00CA0B4B"/>
    <w:rsid w:val="00CA0BC4"/>
    <w:rsid w:val="00CA212C"/>
    <w:rsid w:val="00CA3416"/>
    <w:rsid w:val="00CA594A"/>
    <w:rsid w:val="00CA7983"/>
    <w:rsid w:val="00CA7ACC"/>
    <w:rsid w:val="00CA7C20"/>
    <w:rsid w:val="00CA7DB8"/>
    <w:rsid w:val="00CA7E7B"/>
    <w:rsid w:val="00CB0232"/>
    <w:rsid w:val="00CB0928"/>
    <w:rsid w:val="00CB14DA"/>
    <w:rsid w:val="00CB1651"/>
    <w:rsid w:val="00CB195E"/>
    <w:rsid w:val="00CB1BCC"/>
    <w:rsid w:val="00CB1CD5"/>
    <w:rsid w:val="00CB2187"/>
    <w:rsid w:val="00CB2BE8"/>
    <w:rsid w:val="00CB3C90"/>
    <w:rsid w:val="00CB3E4F"/>
    <w:rsid w:val="00CB3F1E"/>
    <w:rsid w:val="00CB438C"/>
    <w:rsid w:val="00CB4EA5"/>
    <w:rsid w:val="00CB5938"/>
    <w:rsid w:val="00CB5A23"/>
    <w:rsid w:val="00CC05E5"/>
    <w:rsid w:val="00CC154D"/>
    <w:rsid w:val="00CC1E01"/>
    <w:rsid w:val="00CC1EAF"/>
    <w:rsid w:val="00CC28CC"/>
    <w:rsid w:val="00CC2ACF"/>
    <w:rsid w:val="00CC2CFD"/>
    <w:rsid w:val="00CC3874"/>
    <w:rsid w:val="00CC3C69"/>
    <w:rsid w:val="00CC3E40"/>
    <w:rsid w:val="00CC400D"/>
    <w:rsid w:val="00CC59BF"/>
    <w:rsid w:val="00CC6310"/>
    <w:rsid w:val="00CC6844"/>
    <w:rsid w:val="00CC69AE"/>
    <w:rsid w:val="00CD27C3"/>
    <w:rsid w:val="00CD2A8F"/>
    <w:rsid w:val="00CD3DEE"/>
    <w:rsid w:val="00CD41D2"/>
    <w:rsid w:val="00CD4747"/>
    <w:rsid w:val="00CD4CE8"/>
    <w:rsid w:val="00CD5218"/>
    <w:rsid w:val="00CD53AE"/>
    <w:rsid w:val="00CD5E9E"/>
    <w:rsid w:val="00CE019C"/>
    <w:rsid w:val="00CE0748"/>
    <w:rsid w:val="00CE08FC"/>
    <w:rsid w:val="00CE0FE8"/>
    <w:rsid w:val="00CE1C76"/>
    <w:rsid w:val="00CE1F05"/>
    <w:rsid w:val="00CE21AA"/>
    <w:rsid w:val="00CE2E0E"/>
    <w:rsid w:val="00CE30E4"/>
    <w:rsid w:val="00CE4917"/>
    <w:rsid w:val="00CE5BBA"/>
    <w:rsid w:val="00CE62D5"/>
    <w:rsid w:val="00CE65DF"/>
    <w:rsid w:val="00CE7047"/>
    <w:rsid w:val="00CF1E78"/>
    <w:rsid w:val="00CF2211"/>
    <w:rsid w:val="00CF36A0"/>
    <w:rsid w:val="00CF3985"/>
    <w:rsid w:val="00CF406B"/>
    <w:rsid w:val="00CF4663"/>
    <w:rsid w:val="00CF502A"/>
    <w:rsid w:val="00CF5332"/>
    <w:rsid w:val="00CF5587"/>
    <w:rsid w:val="00CF56EC"/>
    <w:rsid w:val="00CF5D33"/>
    <w:rsid w:val="00CF682A"/>
    <w:rsid w:val="00CF6D06"/>
    <w:rsid w:val="00CF711C"/>
    <w:rsid w:val="00CF76F3"/>
    <w:rsid w:val="00CF7FFA"/>
    <w:rsid w:val="00D0087E"/>
    <w:rsid w:val="00D017AE"/>
    <w:rsid w:val="00D02476"/>
    <w:rsid w:val="00D028C6"/>
    <w:rsid w:val="00D03B7C"/>
    <w:rsid w:val="00D03DFA"/>
    <w:rsid w:val="00D05F7B"/>
    <w:rsid w:val="00D105AF"/>
    <w:rsid w:val="00D11DED"/>
    <w:rsid w:val="00D121B4"/>
    <w:rsid w:val="00D12505"/>
    <w:rsid w:val="00D12DA6"/>
    <w:rsid w:val="00D12E3A"/>
    <w:rsid w:val="00D13C7C"/>
    <w:rsid w:val="00D13DF4"/>
    <w:rsid w:val="00D1416E"/>
    <w:rsid w:val="00D14F02"/>
    <w:rsid w:val="00D1513C"/>
    <w:rsid w:val="00D1560E"/>
    <w:rsid w:val="00D1562C"/>
    <w:rsid w:val="00D16361"/>
    <w:rsid w:val="00D16C14"/>
    <w:rsid w:val="00D173F7"/>
    <w:rsid w:val="00D1794E"/>
    <w:rsid w:val="00D20F5E"/>
    <w:rsid w:val="00D21D13"/>
    <w:rsid w:val="00D22699"/>
    <w:rsid w:val="00D22768"/>
    <w:rsid w:val="00D23209"/>
    <w:rsid w:val="00D23C23"/>
    <w:rsid w:val="00D23DDD"/>
    <w:rsid w:val="00D23E3A"/>
    <w:rsid w:val="00D24A6E"/>
    <w:rsid w:val="00D252E1"/>
    <w:rsid w:val="00D2590B"/>
    <w:rsid w:val="00D2602B"/>
    <w:rsid w:val="00D26474"/>
    <w:rsid w:val="00D31882"/>
    <w:rsid w:val="00D32B3E"/>
    <w:rsid w:val="00D32CE6"/>
    <w:rsid w:val="00D33439"/>
    <w:rsid w:val="00D3406C"/>
    <w:rsid w:val="00D344CA"/>
    <w:rsid w:val="00D34614"/>
    <w:rsid w:val="00D34DB3"/>
    <w:rsid w:val="00D3560D"/>
    <w:rsid w:val="00D3576B"/>
    <w:rsid w:val="00D36491"/>
    <w:rsid w:val="00D372BA"/>
    <w:rsid w:val="00D37E95"/>
    <w:rsid w:val="00D414A6"/>
    <w:rsid w:val="00D4159C"/>
    <w:rsid w:val="00D41C35"/>
    <w:rsid w:val="00D427CD"/>
    <w:rsid w:val="00D43F13"/>
    <w:rsid w:val="00D45E4E"/>
    <w:rsid w:val="00D462CC"/>
    <w:rsid w:val="00D46417"/>
    <w:rsid w:val="00D47648"/>
    <w:rsid w:val="00D47830"/>
    <w:rsid w:val="00D478E8"/>
    <w:rsid w:val="00D47B89"/>
    <w:rsid w:val="00D47E1E"/>
    <w:rsid w:val="00D501DE"/>
    <w:rsid w:val="00D505A4"/>
    <w:rsid w:val="00D506B0"/>
    <w:rsid w:val="00D50857"/>
    <w:rsid w:val="00D50F97"/>
    <w:rsid w:val="00D51589"/>
    <w:rsid w:val="00D515B7"/>
    <w:rsid w:val="00D52468"/>
    <w:rsid w:val="00D52FC6"/>
    <w:rsid w:val="00D53206"/>
    <w:rsid w:val="00D53A00"/>
    <w:rsid w:val="00D56DA2"/>
    <w:rsid w:val="00D57809"/>
    <w:rsid w:val="00D57F29"/>
    <w:rsid w:val="00D61138"/>
    <w:rsid w:val="00D62145"/>
    <w:rsid w:val="00D6279D"/>
    <w:rsid w:val="00D62E11"/>
    <w:rsid w:val="00D63B4A"/>
    <w:rsid w:val="00D65DAF"/>
    <w:rsid w:val="00D65FB9"/>
    <w:rsid w:val="00D67776"/>
    <w:rsid w:val="00D67F71"/>
    <w:rsid w:val="00D67FC0"/>
    <w:rsid w:val="00D7158C"/>
    <w:rsid w:val="00D71E8A"/>
    <w:rsid w:val="00D73A0D"/>
    <w:rsid w:val="00D7549E"/>
    <w:rsid w:val="00D75B52"/>
    <w:rsid w:val="00D769A2"/>
    <w:rsid w:val="00D76A45"/>
    <w:rsid w:val="00D76C6E"/>
    <w:rsid w:val="00D80471"/>
    <w:rsid w:val="00D80E55"/>
    <w:rsid w:val="00D80FE9"/>
    <w:rsid w:val="00D8106C"/>
    <w:rsid w:val="00D81746"/>
    <w:rsid w:val="00D8188D"/>
    <w:rsid w:val="00D81DC6"/>
    <w:rsid w:val="00D823F9"/>
    <w:rsid w:val="00D827DC"/>
    <w:rsid w:val="00D8287A"/>
    <w:rsid w:val="00D82F4C"/>
    <w:rsid w:val="00D832C7"/>
    <w:rsid w:val="00D84003"/>
    <w:rsid w:val="00D84D57"/>
    <w:rsid w:val="00D84F7C"/>
    <w:rsid w:val="00D860C6"/>
    <w:rsid w:val="00D8666F"/>
    <w:rsid w:val="00D86884"/>
    <w:rsid w:val="00D87523"/>
    <w:rsid w:val="00D90721"/>
    <w:rsid w:val="00D90D25"/>
    <w:rsid w:val="00D92205"/>
    <w:rsid w:val="00D9274D"/>
    <w:rsid w:val="00D92A9A"/>
    <w:rsid w:val="00D92CFD"/>
    <w:rsid w:val="00D93989"/>
    <w:rsid w:val="00D939DE"/>
    <w:rsid w:val="00D9417C"/>
    <w:rsid w:val="00D952EA"/>
    <w:rsid w:val="00D960D4"/>
    <w:rsid w:val="00DA0560"/>
    <w:rsid w:val="00DA1B6D"/>
    <w:rsid w:val="00DA239A"/>
    <w:rsid w:val="00DA2F45"/>
    <w:rsid w:val="00DA3ACC"/>
    <w:rsid w:val="00DA3EF0"/>
    <w:rsid w:val="00DA5030"/>
    <w:rsid w:val="00DA576C"/>
    <w:rsid w:val="00DA699A"/>
    <w:rsid w:val="00DA6B9C"/>
    <w:rsid w:val="00DA70E3"/>
    <w:rsid w:val="00DA72AF"/>
    <w:rsid w:val="00DA7AB9"/>
    <w:rsid w:val="00DB0289"/>
    <w:rsid w:val="00DB02D2"/>
    <w:rsid w:val="00DB0C19"/>
    <w:rsid w:val="00DB118C"/>
    <w:rsid w:val="00DB231F"/>
    <w:rsid w:val="00DB2651"/>
    <w:rsid w:val="00DB2E24"/>
    <w:rsid w:val="00DB325D"/>
    <w:rsid w:val="00DB34FB"/>
    <w:rsid w:val="00DB3BC7"/>
    <w:rsid w:val="00DB43B2"/>
    <w:rsid w:val="00DB4495"/>
    <w:rsid w:val="00DB4516"/>
    <w:rsid w:val="00DB4833"/>
    <w:rsid w:val="00DB4F23"/>
    <w:rsid w:val="00DB57DB"/>
    <w:rsid w:val="00DB68CF"/>
    <w:rsid w:val="00DB6DCB"/>
    <w:rsid w:val="00DB73AF"/>
    <w:rsid w:val="00DB741C"/>
    <w:rsid w:val="00DB76A1"/>
    <w:rsid w:val="00DB7862"/>
    <w:rsid w:val="00DB78AF"/>
    <w:rsid w:val="00DB78CE"/>
    <w:rsid w:val="00DB7FAC"/>
    <w:rsid w:val="00DC0BD7"/>
    <w:rsid w:val="00DC0E17"/>
    <w:rsid w:val="00DC1128"/>
    <w:rsid w:val="00DC1762"/>
    <w:rsid w:val="00DC1A30"/>
    <w:rsid w:val="00DC3B44"/>
    <w:rsid w:val="00DC3E52"/>
    <w:rsid w:val="00DC400C"/>
    <w:rsid w:val="00DC41B7"/>
    <w:rsid w:val="00DC618B"/>
    <w:rsid w:val="00DC7985"/>
    <w:rsid w:val="00DD03BF"/>
    <w:rsid w:val="00DD0FBC"/>
    <w:rsid w:val="00DD16A2"/>
    <w:rsid w:val="00DD1758"/>
    <w:rsid w:val="00DD2C72"/>
    <w:rsid w:val="00DD3B3B"/>
    <w:rsid w:val="00DD477F"/>
    <w:rsid w:val="00DD4DA1"/>
    <w:rsid w:val="00DD594C"/>
    <w:rsid w:val="00DD6603"/>
    <w:rsid w:val="00DE0E61"/>
    <w:rsid w:val="00DE19BE"/>
    <w:rsid w:val="00DE1A8D"/>
    <w:rsid w:val="00DE26CC"/>
    <w:rsid w:val="00DE2866"/>
    <w:rsid w:val="00DE3D8E"/>
    <w:rsid w:val="00DE3E42"/>
    <w:rsid w:val="00DE40DB"/>
    <w:rsid w:val="00DE494D"/>
    <w:rsid w:val="00DE49E2"/>
    <w:rsid w:val="00DE5709"/>
    <w:rsid w:val="00DE584C"/>
    <w:rsid w:val="00DE5953"/>
    <w:rsid w:val="00DE6353"/>
    <w:rsid w:val="00DE6522"/>
    <w:rsid w:val="00DE673D"/>
    <w:rsid w:val="00DE71BE"/>
    <w:rsid w:val="00DE7C14"/>
    <w:rsid w:val="00DF020D"/>
    <w:rsid w:val="00DF0333"/>
    <w:rsid w:val="00DF08DB"/>
    <w:rsid w:val="00DF12D2"/>
    <w:rsid w:val="00DF13E4"/>
    <w:rsid w:val="00DF14C0"/>
    <w:rsid w:val="00DF17CD"/>
    <w:rsid w:val="00DF1F28"/>
    <w:rsid w:val="00DF2128"/>
    <w:rsid w:val="00DF232D"/>
    <w:rsid w:val="00DF2F89"/>
    <w:rsid w:val="00DF3090"/>
    <w:rsid w:val="00DF326F"/>
    <w:rsid w:val="00DF4526"/>
    <w:rsid w:val="00DF475E"/>
    <w:rsid w:val="00DF4897"/>
    <w:rsid w:val="00DF49EF"/>
    <w:rsid w:val="00DF4D0C"/>
    <w:rsid w:val="00DF5617"/>
    <w:rsid w:val="00DF5669"/>
    <w:rsid w:val="00DF5B60"/>
    <w:rsid w:val="00DF5F03"/>
    <w:rsid w:val="00DF6543"/>
    <w:rsid w:val="00DF7EF7"/>
    <w:rsid w:val="00E00C30"/>
    <w:rsid w:val="00E00FA8"/>
    <w:rsid w:val="00E01CE6"/>
    <w:rsid w:val="00E03842"/>
    <w:rsid w:val="00E03F7E"/>
    <w:rsid w:val="00E040B2"/>
    <w:rsid w:val="00E0475E"/>
    <w:rsid w:val="00E04952"/>
    <w:rsid w:val="00E05D34"/>
    <w:rsid w:val="00E06610"/>
    <w:rsid w:val="00E0707D"/>
    <w:rsid w:val="00E07D68"/>
    <w:rsid w:val="00E1193D"/>
    <w:rsid w:val="00E12CB5"/>
    <w:rsid w:val="00E12F69"/>
    <w:rsid w:val="00E135DB"/>
    <w:rsid w:val="00E1529A"/>
    <w:rsid w:val="00E15D22"/>
    <w:rsid w:val="00E16252"/>
    <w:rsid w:val="00E1655A"/>
    <w:rsid w:val="00E16EFA"/>
    <w:rsid w:val="00E1739E"/>
    <w:rsid w:val="00E174B1"/>
    <w:rsid w:val="00E17670"/>
    <w:rsid w:val="00E178AE"/>
    <w:rsid w:val="00E17DA0"/>
    <w:rsid w:val="00E207B5"/>
    <w:rsid w:val="00E207F0"/>
    <w:rsid w:val="00E20D12"/>
    <w:rsid w:val="00E2171B"/>
    <w:rsid w:val="00E21E41"/>
    <w:rsid w:val="00E23AA5"/>
    <w:rsid w:val="00E23C0C"/>
    <w:rsid w:val="00E244FB"/>
    <w:rsid w:val="00E24A8A"/>
    <w:rsid w:val="00E24BC2"/>
    <w:rsid w:val="00E253CA"/>
    <w:rsid w:val="00E25629"/>
    <w:rsid w:val="00E25DDE"/>
    <w:rsid w:val="00E260F7"/>
    <w:rsid w:val="00E27827"/>
    <w:rsid w:val="00E279C1"/>
    <w:rsid w:val="00E3008A"/>
    <w:rsid w:val="00E306AB"/>
    <w:rsid w:val="00E3079F"/>
    <w:rsid w:val="00E30AE6"/>
    <w:rsid w:val="00E3111C"/>
    <w:rsid w:val="00E316B4"/>
    <w:rsid w:val="00E320AE"/>
    <w:rsid w:val="00E3272E"/>
    <w:rsid w:val="00E334C7"/>
    <w:rsid w:val="00E33FC9"/>
    <w:rsid w:val="00E3466A"/>
    <w:rsid w:val="00E34718"/>
    <w:rsid w:val="00E34917"/>
    <w:rsid w:val="00E361C6"/>
    <w:rsid w:val="00E36CCE"/>
    <w:rsid w:val="00E37559"/>
    <w:rsid w:val="00E37E38"/>
    <w:rsid w:val="00E40509"/>
    <w:rsid w:val="00E40FA5"/>
    <w:rsid w:val="00E411EA"/>
    <w:rsid w:val="00E42C0E"/>
    <w:rsid w:val="00E42F76"/>
    <w:rsid w:val="00E43CE2"/>
    <w:rsid w:val="00E44915"/>
    <w:rsid w:val="00E4496C"/>
    <w:rsid w:val="00E44A82"/>
    <w:rsid w:val="00E44C1B"/>
    <w:rsid w:val="00E45118"/>
    <w:rsid w:val="00E452A9"/>
    <w:rsid w:val="00E45571"/>
    <w:rsid w:val="00E455C8"/>
    <w:rsid w:val="00E45A35"/>
    <w:rsid w:val="00E45CEA"/>
    <w:rsid w:val="00E46088"/>
    <w:rsid w:val="00E460BE"/>
    <w:rsid w:val="00E466ED"/>
    <w:rsid w:val="00E46953"/>
    <w:rsid w:val="00E46B24"/>
    <w:rsid w:val="00E46E65"/>
    <w:rsid w:val="00E4776A"/>
    <w:rsid w:val="00E51B48"/>
    <w:rsid w:val="00E51EC1"/>
    <w:rsid w:val="00E51F60"/>
    <w:rsid w:val="00E5306D"/>
    <w:rsid w:val="00E535C9"/>
    <w:rsid w:val="00E541F1"/>
    <w:rsid w:val="00E5548D"/>
    <w:rsid w:val="00E55628"/>
    <w:rsid w:val="00E55850"/>
    <w:rsid w:val="00E563D6"/>
    <w:rsid w:val="00E56F31"/>
    <w:rsid w:val="00E57891"/>
    <w:rsid w:val="00E57F9F"/>
    <w:rsid w:val="00E63375"/>
    <w:rsid w:val="00E63944"/>
    <w:rsid w:val="00E63C69"/>
    <w:rsid w:val="00E63D74"/>
    <w:rsid w:val="00E64091"/>
    <w:rsid w:val="00E640D6"/>
    <w:rsid w:val="00E64616"/>
    <w:rsid w:val="00E655FF"/>
    <w:rsid w:val="00E6572C"/>
    <w:rsid w:val="00E664AF"/>
    <w:rsid w:val="00E67565"/>
    <w:rsid w:val="00E67808"/>
    <w:rsid w:val="00E67A90"/>
    <w:rsid w:val="00E67B13"/>
    <w:rsid w:val="00E70F1D"/>
    <w:rsid w:val="00E71FD2"/>
    <w:rsid w:val="00E722CB"/>
    <w:rsid w:val="00E72487"/>
    <w:rsid w:val="00E72BA2"/>
    <w:rsid w:val="00E72F01"/>
    <w:rsid w:val="00E75706"/>
    <w:rsid w:val="00E758E1"/>
    <w:rsid w:val="00E75E7D"/>
    <w:rsid w:val="00E76DC2"/>
    <w:rsid w:val="00E76EC5"/>
    <w:rsid w:val="00E80405"/>
    <w:rsid w:val="00E804A1"/>
    <w:rsid w:val="00E80A8E"/>
    <w:rsid w:val="00E81857"/>
    <w:rsid w:val="00E82815"/>
    <w:rsid w:val="00E82CE8"/>
    <w:rsid w:val="00E839D3"/>
    <w:rsid w:val="00E8419A"/>
    <w:rsid w:val="00E8481E"/>
    <w:rsid w:val="00E84944"/>
    <w:rsid w:val="00E85F57"/>
    <w:rsid w:val="00E86C26"/>
    <w:rsid w:val="00E871E8"/>
    <w:rsid w:val="00E877C7"/>
    <w:rsid w:val="00E87DBB"/>
    <w:rsid w:val="00E902BE"/>
    <w:rsid w:val="00E907E0"/>
    <w:rsid w:val="00E9084F"/>
    <w:rsid w:val="00E91257"/>
    <w:rsid w:val="00E927E8"/>
    <w:rsid w:val="00E92B9B"/>
    <w:rsid w:val="00E930B6"/>
    <w:rsid w:val="00E95E07"/>
    <w:rsid w:val="00E96C98"/>
    <w:rsid w:val="00E9718D"/>
    <w:rsid w:val="00E97CC2"/>
    <w:rsid w:val="00E97E10"/>
    <w:rsid w:val="00EA0269"/>
    <w:rsid w:val="00EA04E8"/>
    <w:rsid w:val="00EA0AEE"/>
    <w:rsid w:val="00EA0B78"/>
    <w:rsid w:val="00EA22C9"/>
    <w:rsid w:val="00EA2A2A"/>
    <w:rsid w:val="00EA2C05"/>
    <w:rsid w:val="00EA325E"/>
    <w:rsid w:val="00EA34AC"/>
    <w:rsid w:val="00EA34FB"/>
    <w:rsid w:val="00EA3ED3"/>
    <w:rsid w:val="00EA485E"/>
    <w:rsid w:val="00EB239A"/>
    <w:rsid w:val="00EB2C51"/>
    <w:rsid w:val="00EB3FA5"/>
    <w:rsid w:val="00EB43E4"/>
    <w:rsid w:val="00EB562E"/>
    <w:rsid w:val="00EB745B"/>
    <w:rsid w:val="00EB7661"/>
    <w:rsid w:val="00EB7C23"/>
    <w:rsid w:val="00EC0413"/>
    <w:rsid w:val="00EC1676"/>
    <w:rsid w:val="00EC1C70"/>
    <w:rsid w:val="00EC2675"/>
    <w:rsid w:val="00EC42C3"/>
    <w:rsid w:val="00EC473B"/>
    <w:rsid w:val="00EC4942"/>
    <w:rsid w:val="00EC795C"/>
    <w:rsid w:val="00ED03FC"/>
    <w:rsid w:val="00ED0ADA"/>
    <w:rsid w:val="00ED2FDD"/>
    <w:rsid w:val="00ED3156"/>
    <w:rsid w:val="00ED385C"/>
    <w:rsid w:val="00ED3C33"/>
    <w:rsid w:val="00ED40B8"/>
    <w:rsid w:val="00ED4D03"/>
    <w:rsid w:val="00ED4DD4"/>
    <w:rsid w:val="00ED5761"/>
    <w:rsid w:val="00ED5C19"/>
    <w:rsid w:val="00ED6042"/>
    <w:rsid w:val="00ED64BB"/>
    <w:rsid w:val="00ED69B1"/>
    <w:rsid w:val="00ED6A01"/>
    <w:rsid w:val="00ED705B"/>
    <w:rsid w:val="00ED76AF"/>
    <w:rsid w:val="00EE0A06"/>
    <w:rsid w:val="00EE0F44"/>
    <w:rsid w:val="00EE1492"/>
    <w:rsid w:val="00EE292D"/>
    <w:rsid w:val="00EE2BF2"/>
    <w:rsid w:val="00EE3A34"/>
    <w:rsid w:val="00EE3B82"/>
    <w:rsid w:val="00EE3C57"/>
    <w:rsid w:val="00EE4492"/>
    <w:rsid w:val="00EE52AD"/>
    <w:rsid w:val="00EE5D89"/>
    <w:rsid w:val="00EE5DA1"/>
    <w:rsid w:val="00EE5F3D"/>
    <w:rsid w:val="00EE6ABD"/>
    <w:rsid w:val="00EE70C6"/>
    <w:rsid w:val="00EF052A"/>
    <w:rsid w:val="00EF0662"/>
    <w:rsid w:val="00EF1880"/>
    <w:rsid w:val="00EF18F9"/>
    <w:rsid w:val="00EF1E91"/>
    <w:rsid w:val="00EF2A04"/>
    <w:rsid w:val="00EF31F4"/>
    <w:rsid w:val="00EF5531"/>
    <w:rsid w:val="00EF61CE"/>
    <w:rsid w:val="00EF6283"/>
    <w:rsid w:val="00EF636A"/>
    <w:rsid w:val="00EF6C93"/>
    <w:rsid w:val="00F00EA7"/>
    <w:rsid w:val="00F01430"/>
    <w:rsid w:val="00F01597"/>
    <w:rsid w:val="00F02359"/>
    <w:rsid w:val="00F03952"/>
    <w:rsid w:val="00F048EA"/>
    <w:rsid w:val="00F04C97"/>
    <w:rsid w:val="00F04EC4"/>
    <w:rsid w:val="00F0514E"/>
    <w:rsid w:val="00F05949"/>
    <w:rsid w:val="00F05958"/>
    <w:rsid w:val="00F05CA4"/>
    <w:rsid w:val="00F05CBF"/>
    <w:rsid w:val="00F0690E"/>
    <w:rsid w:val="00F0724D"/>
    <w:rsid w:val="00F07BF8"/>
    <w:rsid w:val="00F101CD"/>
    <w:rsid w:val="00F10302"/>
    <w:rsid w:val="00F10E96"/>
    <w:rsid w:val="00F1128B"/>
    <w:rsid w:val="00F112D6"/>
    <w:rsid w:val="00F131C2"/>
    <w:rsid w:val="00F138A9"/>
    <w:rsid w:val="00F14AE2"/>
    <w:rsid w:val="00F163DB"/>
    <w:rsid w:val="00F174B7"/>
    <w:rsid w:val="00F20EA8"/>
    <w:rsid w:val="00F21420"/>
    <w:rsid w:val="00F21C3B"/>
    <w:rsid w:val="00F221F3"/>
    <w:rsid w:val="00F2240F"/>
    <w:rsid w:val="00F2287C"/>
    <w:rsid w:val="00F22993"/>
    <w:rsid w:val="00F23219"/>
    <w:rsid w:val="00F2472D"/>
    <w:rsid w:val="00F25BB7"/>
    <w:rsid w:val="00F26152"/>
    <w:rsid w:val="00F2619D"/>
    <w:rsid w:val="00F26371"/>
    <w:rsid w:val="00F26C3D"/>
    <w:rsid w:val="00F26F79"/>
    <w:rsid w:val="00F32092"/>
    <w:rsid w:val="00F32330"/>
    <w:rsid w:val="00F336A0"/>
    <w:rsid w:val="00F33A67"/>
    <w:rsid w:val="00F3463F"/>
    <w:rsid w:val="00F348D9"/>
    <w:rsid w:val="00F34957"/>
    <w:rsid w:val="00F35408"/>
    <w:rsid w:val="00F35B4E"/>
    <w:rsid w:val="00F36B80"/>
    <w:rsid w:val="00F37C87"/>
    <w:rsid w:val="00F37E81"/>
    <w:rsid w:val="00F40AE4"/>
    <w:rsid w:val="00F413DA"/>
    <w:rsid w:val="00F41B0A"/>
    <w:rsid w:val="00F42D24"/>
    <w:rsid w:val="00F43C44"/>
    <w:rsid w:val="00F43E98"/>
    <w:rsid w:val="00F43ED0"/>
    <w:rsid w:val="00F441D7"/>
    <w:rsid w:val="00F44CFF"/>
    <w:rsid w:val="00F44DF0"/>
    <w:rsid w:val="00F4524E"/>
    <w:rsid w:val="00F456A9"/>
    <w:rsid w:val="00F46A2F"/>
    <w:rsid w:val="00F46B54"/>
    <w:rsid w:val="00F47602"/>
    <w:rsid w:val="00F50C46"/>
    <w:rsid w:val="00F515FF"/>
    <w:rsid w:val="00F51645"/>
    <w:rsid w:val="00F518CA"/>
    <w:rsid w:val="00F53520"/>
    <w:rsid w:val="00F5378F"/>
    <w:rsid w:val="00F53802"/>
    <w:rsid w:val="00F540F9"/>
    <w:rsid w:val="00F541D4"/>
    <w:rsid w:val="00F54C54"/>
    <w:rsid w:val="00F55000"/>
    <w:rsid w:val="00F550F3"/>
    <w:rsid w:val="00F55A92"/>
    <w:rsid w:val="00F56194"/>
    <w:rsid w:val="00F56733"/>
    <w:rsid w:val="00F56FA2"/>
    <w:rsid w:val="00F57C24"/>
    <w:rsid w:val="00F60051"/>
    <w:rsid w:val="00F609B4"/>
    <w:rsid w:val="00F60B0B"/>
    <w:rsid w:val="00F62031"/>
    <w:rsid w:val="00F620D6"/>
    <w:rsid w:val="00F621C6"/>
    <w:rsid w:val="00F627D2"/>
    <w:rsid w:val="00F62B08"/>
    <w:rsid w:val="00F62D27"/>
    <w:rsid w:val="00F62DFB"/>
    <w:rsid w:val="00F63AF3"/>
    <w:rsid w:val="00F63F94"/>
    <w:rsid w:val="00F65D79"/>
    <w:rsid w:val="00F65ECC"/>
    <w:rsid w:val="00F71DC4"/>
    <w:rsid w:val="00F723AF"/>
    <w:rsid w:val="00F72660"/>
    <w:rsid w:val="00F7269E"/>
    <w:rsid w:val="00F72E61"/>
    <w:rsid w:val="00F73272"/>
    <w:rsid w:val="00F73E84"/>
    <w:rsid w:val="00F747E6"/>
    <w:rsid w:val="00F75D1D"/>
    <w:rsid w:val="00F75D7C"/>
    <w:rsid w:val="00F7621C"/>
    <w:rsid w:val="00F77FC1"/>
    <w:rsid w:val="00F804A4"/>
    <w:rsid w:val="00F815E0"/>
    <w:rsid w:val="00F81A07"/>
    <w:rsid w:val="00F82681"/>
    <w:rsid w:val="00F82819"/>
    <w:rsid w:val="00F8333D"/>
    <w:rsid w:val="00F83797"/>
    <w:rsid w:val="00F839D7"/>
    <w:rsid w:val="00F83B03"/>
    <w:rsid w:val="00F83D3B"/>
    <w:rsid w:val="00F847BD"/>
    <w:rsid w:val="00F85B5C"/>
    <w:rsid w:val="00F8617C"/>
    <w:rsid w:val="00F8662B"/>
    <w:rsid w:val="00F86EED"/>
    <w:rsid w:val="00F87CA3"/>
    <w:rsid w:val="00F87D13"/>
    <w:rsid w:val="00F906EF"/>
    <w:rsid w:val="00F90A06"/>
    <w:rsid w:val="00F90B3F"/>
    <w:rsid w:val="00F90B97"/>
    <w:rsid w:val="00F90F58"/>
    <w:rsid w:val="00F91127"/>
    <w:rsid w:val="00F9290B"/>
    <w:rsid w:val="00F935D9"/>
    <w:rsid w:val="00F9404F"/>
    <w:rsid w:val="00F942C6"/>
    <w:rsid w:val="00F94D52"/>
    <w:rsid w:val="00F9563B"/>
    <w:rsid w:val="00F95700"/>
    <w:rsid w:val="00F9589D"/>
    <w:rsid w:val="00F95938"/>
    <w:rsid w:val="00F95A7F"/>
    <w:rsid w:val="00F95B57"/>
    <w:rsid w:val="00F95DB0"/>
    <w:rsid w:val="00F964B0"/>
    <w:rsid w:val="00F97D48"/>
    <w:rsid w:val="00FA1BB5"/>
    <w:rsid w:val="00FA2455"/>
    <w:rsid w:val="00FA381C"/>
    <w:rsid w:val="00FA5B94"/>
    <w:rsid w:val="00FA5FFC"/>
    <w:rsid w:val="00FA7177"/>
    <w:rsid w:val="00FB0283"/>
    <w:rsid w:val="00FB06AA"/>
    <w:rsid w:val="00FB1E70"/>
    <w:rsid w:val="00FB3335"/>
    <w:rsid w:val="00FB4A95"/>
    <w:rsid w:val="00FB5525"/>
    <w:rsid w:val="00FB580C"/>
    <w:rsid w:val="00FB6A23"/>
    <w:rsid w:val="00FB6AC4"/>
    <w:rsid w:val="00FB6D86"/>
    <w:rsid w:val="00FB7AD6"/>
    <w:rsid w:val="00FC144E"/>
    <w:rsid w:val="00FC1D7C"/>
    <w:rsid w:val="00FC1F2B"/>
    <w:rsid w:val="00FC26AD"/>
    <w:rsid w:val="00FC26D8"/>
    <w:rsid w:val="00FC415E"/>
    <w:rsid w:val="00FC4FC9"/>
    <w:rsid w:val="00FC528F"/>
    <w:rsid w:val="00FC5367"/>
    <w:rsid w:val="00FC55D2"/>
    <w:rsid w:val="00FC5E58"/>
    <w:rsid w:val="00FC5F5A"/>
    <w:rsid w:val="00FC657B"/>
    <w:rsid w:val="00FC74BA"/>
    <w:rsid w:val="00FC7850"/>
    <w:rsid w:val="00FD0F4B"/>
    <w:rsid w:val="00FD129F"/>
    <w:rsid w:val="00FD1A73"/>
    <w:rsid w:val="00FD22E2"/>
    <w:rsid w:val="00FD2714"/>
    <w:rsid w:val="00FD28F4"/>
    <w:rsid w:val="00FD299E"/>
    <w:rsid w:val="00FD2AA2"/>
    <w:rsid w:val="00FD3286"/>
    <w:rsid w:val="00FD3707"/>
    <w:rsid w:val="00FD3CBD"/>
    <w:rsid w:val="00FD4DDA"/>
    <w:rsid w:val="00FD50AC"/>
    <w:rsid w:val="00FD6577"/>
    <w:rsid w:val="00FD71E4"/>
    <w:rsid w:val="00FD7C9F"/>
    <w:rsid w:val="00FD7CFE"/>
    <w:rsid w:val="00FE0309"/>
    <w:rsid w:val="00FE0554"/>
    <w:rsid w:val="00FE0A09"/>
    <w:rsid w:val="00FE0EED"/>
    <w:rsid w:val="00FE13ED"/>
    <w:rsid w:val="00FE2094"/>
    <w:rsid w:val="00FE20EF"/>
    <w:rsid w:val="00FE3D9A"/>
    <w:rsid w:val="00FE4DE7"/>
    <w:rsid w:val="00FE52F3"/>
    <w:rsid w:val="00FE54D9"/>
    <w:rsid w:val="00FE61A0"/>
    <w:rsid w:val="00FE6CDD"/>
    <w:rsid w:val="00FE71D2"/>
    <w:rsid w:val="00FE7644"/>
    <w:rsid w:val="00FE7E8C"/>
    <w:rsid w:val="00FE7F4A"/>
    <w:rsid w:val="00FF02B7"/>
    <w:rsid w:val="00FF0DAE"/>
    <w:rsid w:val="00FF0FEE"/>
    <w:rsid w:val="00FF1DC5"/>
    <w:rsid w:val="00FF2747"/>
    <w:rsid w:val="00FF2F42"/>
    <w:rsid w:val="00FF3278"/>
    <w:rsid w:val="00FF3DBF"/>
    <w:rsid w:val="00FF4293"/>
    <w:rsid w:val="00FF5A70"/>
    <w:rsid w:val="00FF620B"/>
    <w:rsid w:val="00FF71FF"/>
    <w:rsid w:val="00FF77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C6E"/>
    <w:rPr>
      <w:rFonts w:ascii="Times New Roman" w:eastAsia="Times New Roman" w:hAnsi="Times New Roman"/>
      <w:sz w:val="20"/>
      <w:szCs w:val="20"/>
    </w:rPr>
  </w:style>
  <w:style w:type="paragraph" w:styleId="Nagwek2">
    <w:name w:val="heading 2"/>
    <w:basedOn w:val="Normalny"/>
    <w:next w:val="Normalny"/>
    <w:link w:val="Nagwek2Znak"/>
    <w:uiPriority w:val="99"/>
    <w:qFormat/>
    <w:rsid w:val="00D76C6E"/>
    <w:pPr>
      <w:keepNext/>
      <w:jc w:val="center"/>
      <w:outlineLvl w:val="1"/>
    </w:pPr>
    <w:rPr>
      <w:rFonts w:ascii="Verdana" w:hAnsi="Verdana"/>
      <w:b/>
    </w:rPr>
  </w:style>
  <w:style w:type="paragraph" w:styleId="Nagwek3">
    <w:name w:val="heading 3"/>
    <w:basedOn w:val="Normalny"/>
    <w:next w:val="Normalny"/>
    <w:link w:val="Nagwek3Znak"/>
    <w:unhideWhenUsed/>
    <w:qFormat/>
    <w:locked/>
    <w:rsid w:val="00330C6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76C6E"/>
    <w:rPr>
      <w:rFonts w:ascii="Verdana" w:hAnsi="Verdana" w:cs="Times New Roman"/>
      <w:b/>
      <w:lang w:eastAsia="pl-PL"/>
    </w:rPr>
  </w:style>
  <w:style w:type="paragraph" w:styleId="Akapitzlist">
    <w:name w:val="List Paragraph"/>
    <w:basedOn w:val="Normalny"/>
    <w:link w:val="AkapitzlistZnak"/>
    <w:uiPriority w:val="34"/>
    <w:qFormat/>
    <w:rsid w:val="00D76C6E"/>
    <w:pPr>
      <w:ind w:left="720"/>
      <w:contextualSpacing/>
    </w:pPr>
  </w:style>
  <w:style w:type="paragraph" w:customStyle="1" w:styleId="NumberList">
    <w:name w:val="Number List"/>
    <w:uiPriority w:val="99"/>
    <w:rsid w:val="00D76C6E"/>
    <w:pPr>
      <w:ind w:left="432"/>
      <w:jc w:val="both"/>
    </w:pPr>
    <w:rPr>
      <w:rFonts w:ascii="Times New Roman" w:eastAsia="Times New Roman" w:hAnsi="Times New Roman"/>
      <w:color w:val="000000"/>
      <w:sz w:val="24"/>
      <w:szCs w:val="20"/>
      <w:lang w:val="cs-CZ"/>
    </w:rPr>
  </w:style>
  <w:style w:type="paragraph" w:styleId="Nagwek">
    <w:name w:val="header"/>
    <w:basedOn w:val="Normalny"/>
    <w:link w:val="NagwekZnak"/>
    <w:uiPriority w:val="99"/>
    <w:rsid w:val="004A30DE"/>
    <w:pPr>
      <w:tabs>
        <w:tab w:val="center" w:pos="4536"/>
        <w:tab w:val="right" w:pos="9072"/>
      </w:tabs>
    </w:pPr>
  </w:style>
  <w:style w:type="character" w:customStyle="1" w:styleId="NagwekZnak">
    <w:name w:val="Nagłówek Znak"/>
    <w:basedOn w:val="Domylnaczcionkaakapitu"/>
    <w:link w:val="Nagwek"/>
    <w:uiPriority w:val="99"/>
    <w:locked/>
    <w:rsid w:val="004A30DE"/>
    <w:rPr>
      <w:rFonts w:ascii="Times New Roman" w:hAnsi="Times New Roman" w:cs="Times New Roman"/>
    </w:rPr>
  </w:style>
  <w:style w:type="paragraph" w:styleId="Stopka">
    <w:name w:val="footer"/>
    <w:basedOn w:val="Normalny"/>
    <w:link w:val="StopkaZnak"/>
    <w:uiPriority w:val="99"/>
    <w:rsid w:val="004A30DE"/>
    <w:pPr>
      <w:tabs>
        <w:tab w:val="center" w:pos="4536"/>
        <w:tab w:val="right" w:pos="9072"/>
      </w:tabs>
    </w:pPr>
  </w:style>
  <w:style w:type="character" w:customStyle="1" w:styleId="StopkaZnak">
    <w:name w:val="Stopka Znak"/>
    <w:basedOn w:val="Domylnaczcionkaakapitu"/>
    <w:link w:val="Stopka"/>
    <w:uiPriority w:val="99"/>
    <w:locked/>
    <w:rsid w:val="004A30DE"/>
    <w:rPr>
      <w:rFonts w:ascii="Times New Roman" w:hAnsi="Times New Roman" w:cs="Times New Roman"/>
    </w:rPr>
  </w:style>
  <w:style w:type="character" w:styleId="Hipercze">
    <w:name w:val="Hyperlink"/>
    <w:basedOn w:val="Domylnaczcionkaakapitu"/>
    <w:uiPriority w:val="99"/>
    <w:rsid w:val="002E1724"/>
    <w:rPr>
      <w:rFonts w:cs="Times New Roman"/>
      <w:color w:val="0000FF"/>
      <w:u w:val="single"/>
    </w:rPr>
  </w:style>
  <w:style w:type="character" w:styleId="UyteHipercze">
    <w:name w:val="FollowedHyperlink"/>
    <w:basedOn w:val="Domylnaczcionkaakapitu"/>
    <w:uiPriority w:val="99"/>
    <w:semiHidden/>
    <w:rsid w:val="006B0CF3"/>
    <w:rPr>
      <w:rFonts w:cs="Times New Roman"/>
      <w:color w:val="800080"/>
      <w:u w:val="single"/>
    </w:rPr>
  </w:style>
  <w:style w:type="paragraph" w:styleId="Tekstdymka">
    <w:name w:val="Balloon Text"/>
    <w:basedOn w:val="Normalny"/>
    <w:link w:val="TekstdymkaZnak"/>
    <w:uiPriority w:val="99"/>
    <w:semiHidden/>
    <w:rsid w:val="002A4C3B"/>
    <w:rPr>
      <w:rFonts w:ascii="Tahoma" w:hAnsi="Tahoma"/>
      <w:sz w:val="16"/>
      <w:szCs w:val="16"/>
    </w:rPr>
  </w:style>
  <w:style w:type="character" w:customStyle="1" w:styleId="TekstdymkaZnak">
    <w:name w:val="Tekst dymka Znak"/>
    <w:basedOn w:val="Domylnaczcionkaakapitu"/>
    <w:link w:val="Tekstdymka"/>
    <w:uiPriority w:val="99"/>
    <w:semiHidden/>
    <w:locked/>
    <w:rsid w:val="002A4C3B"/>
    <w:rPr>
      <w:rFonts w:ascii="Tahoma" w:hAnsi="Tahoma" w:cs="Times New Roman"/>
      <w:sz w:val="16"/>
    </w:rPr>
  </w:style>
  <w:style w:type="paragraph" w:styleId="NormalnyWeb">
    <w:name w:val="Normal (Web)"/>
    <w:basedOn w:val="Normalny"/>
    <w:uiPriority w:val="99"/>
    <w:rsid w:val="00454DB5"/>
    <w:pPr>
      <w:spacing w:before="100" w:beforeAutospacing="1" w:after="100" w:afterAutospacing="1"/>
    </w:pPr>
    <w:rPr>
      <w:sz w:val="24"/>
      <w:szCs w:val="24"/>
    </w:rPr>
  </w:style>
  <w:style w:type="paragraph" w:styleId="Tekstpodstawowy">
    <w:name w:val="Body Text"/>
    <w:basedOn w:val="Normalny"/>
    <w:link w:val="TekstpodstawowyZnak"/>
    <w:uiPriority w:val="99"/>
    <w:semiHidden/>
    <w:rsid w:val="00F413DA"/>
    <w:pPr>
      <w:spacing w:before="100" w:beforeAutospacing="1" w:after="100" w:afterAutospacing="1"/>
    </w:pPr>
    <w:rPr>
      <w:sz w:val="24"/>
      <w:szCs w:val="24"/>
    </w:rPr>
  </w:style>
  <w:style w:type="character" w:customStyle="1" w:styleId="TekstpodstawowyZnak">
    <w:name w:val="Tekst podstawowy Znak"/>
    <w:basedOn w:val="Domylnaczcionkaakapitu"/>
    <w:link w:val="Tekstpodstawowy"/>
    <w:uiPriority w:val="99"/>
    <w:semiHidden/>
    <w:locked/>
    <w:rsid w:val="00F413DA"/>
    <w:rPr>
      <w:rFonts w:ascii="Times New Roman" w:hAnsi="Times New Roman" w:cs="Times New Roman"/>
      <w:sz w:val="24"/>
    </w:rPr>
  </w:style>
  <w:style w:type="paragraph" w:customStyle="1" w:styleId="Default">
    <w:name w:val="Default"/>
    <w:uiPriority w:val="99"/>
    <w:rsid w:val="002D4D44"/>
    <w:pPr>
      <w:autoSpaceDE w:val="0"/>
      <w:autoSpaceDN w:val="0"/>
      <w:adjustRightInd w:val="0"/>
    </w:pPr>
    <w:rPr>
      <w:rFonts w:ascii="Times New Roman" w:hAnsi="Times New Roman"/>
      <w:color w:val="000000"/>
      <w:sz w:val="24"/>
      <w:szCs w:val="24"/>
    </w:rPr>
  </w:style>
  <w:style w:type="character" w:customStyle="1" w:styleId="Nagwek3Znak">
    <w:name w:val="Nagłówek 3 Znak"/>
    <w:basedOn w:val="Domylnaczcionkaakapitu"/>
    <w:link w:val="Nagwek3"/>
    <w:rsid w:val="00330C60"/>
    <w:rPr>
      <w:rFonts w:asciiTheme="majorHAnsi" w:eastAsiaTheme="majorEastAsia" w:hAnsiTheme="majorHAnsi" w:cstheme="majorBidi"/>
      <w:b/>
      <w:bCs/>
      <w:color w:val="4F81BD" w:themeColor="accent1"/>
      <w:sz w:val="20"/>
      <w:szCs w:val="20"/>
    </w:rPr>
  </w:style>
  <w:style w:type="character" w:styleId="Odwoaniedokomentarza">
    <w:name w:val="annotation reference"/>
    <w:basedOn w:val="Domylnaczcionkaakapitu"/>
    <w:uiPriority w:val="99"/>
    <w:semiHidden/>
    <w:unhideWhenUsed/>
    <w:rsid w:val="00A6181E"/>
    <w:rPr>
      <w:sz w:val="16"/>
      <w:szCs w:val="16"/>
    </w:rPr>
  </w:style>
  <w:style w:type="paragraph" w:styleId="Tekstkomentarza">
    <w:name w:val="annotation text"/>
    <w:basedOn w:val="Normalny"/>
    <w:link w:val="TekstkomentarzaZnak"/>
    <w:uiPriority w:val="99"/>
    <w:semiHidden/>
    <w:unhideWhenUsed/>
    <w:rsid w:val="00A6181E"/>
  </w:style>
  <w:style w:type="character" w:customStyle="1" w:styleId="TekstkomentarzaZnak">
    <w:name w:val="Tekst komentarza Znak"/>
    <w:basedOn w:val="Domylnaczcionkaakapitu"/>
    <w:link w:val="Tekstkomentarza"/>
    <w:uiPriority w:val="99"/>
    <w:semiHidden/>
    <w:rsid w:val="00A6181E"/>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A6181E"/>
    <w:rPr>
      <w:b/>
      <w:bCs/>
    </w:rPr>
  </w:style>
  <w:style w:type="character" w:customStyle="1" w:styleId="TematkomentarzaZnak">
    <w:name w:val="Temat komentarza Znak"/>
    <w:basedOn w:val="TekstkomentarzaZnak"/>
    <w:link w:val="Tematkomentarza"/>
    <w:uiPriority w:val="99"/>
    <w:semiHidden/>
    <w:rsid w:val="00A6181E"/>
    <w:rPr>
      <w:rFonts w:ascii="Times New Roman" w:eastAsia="Times New Roman" w:hAnsi="Times New Roman"/>
      <w:b/>
      <w:bCs/>
      <w:sz w:val="20"/>
      <w:szCs w:val="20"/>
    </w:rPr>
  </w:style>
  <w:style w:type="character" w:customStyle="1" w:styleId="AkapitzlistZnak">
    <w:name w:val="Akapit z listą Znak"/>
    <w:link w:val="Akapitzlist"/>
    <w:uiPriority w:val="34"/>
    <w:rsid w:val="00D427CD"/>
    <w:rPr>
      <w:rFonts w:ascii="Times New Roman" w:eastAsia="Times New Roman" w:hAnsi="Times New Roman"/>
      <w:sz w:val="20"/>
      <w:szCs w:val="20"/>
    </w:rPr>
  </w:style>
  <w:style w:type="paragraph" w:styleId="Tekstprzypisukocowego">
    <w:name w:val="endnote text"/>
    <w:basedOn w:val="Normalny"/>
    <w:link w:val="TekstprzypisukocowegoZnak"/>
    <w:unhideWhenUsed/>
    <w:rsid w:val="00FB7AD6"/>
  </w:style>
  <w:style w:type="character" w:customStyle="1" w:styleId="TekstprzypisukocowegoZnak">
    <w:name w:val="Tekst przypisu końcowego Znak"/>
    <w:basedOn w:val="Domylnaczcionkaakapitu"/>
    <w:link w:val="Tekstprzypisukocowego"/>
    <w:rsid w:val="00FB7AD6"/>
    <w:rPr>
      <w:rFonts w:ascii="Times New Roman" w:eastAsia="Times New Roman" w:hAnsi="Times New Roman"/>
      <w:sz w:val="20"/>
      <w:szCs w:val="20"/>
    </w:rPr>
  </w:style>
  <w:style w:type="character" w:styleId="Odwoanieprzypisukocowego">
    <w:name w:val="endnote reference"/>
    <w:basedOn w:val="Domylnaczcionkaakapitu"/>
    <w:uiPriority w:val="99"/>
    <w:semiHidden/>
    <w:unhideWhenUsed/>
    <w:rsid w:val="00FB7AD6"/>
    <w:rPr>
      <w:vertAlign w:val="superscript"/>
    </w:rPr>
  </w:style>
  <w:style w:type="character" w:customStyle="1" w:styleId="colour">
    <w:name w:val="colour"/>
    <w:basedOn w:val="Domylnaczcionkaakapitu"/>
    <w:rsid w:val="00A71683"/>
  </w:style>
  <w:style w:type="character" w:customStyle="1" w:styleId="WW8Num3z0">
    <w:name w:val="WW8Num3z0"/>
    <w:rsid w:val="00C80DF4"/>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85768">
      <w:bodyDiv w:val="1"/>
      <w:marLeft w:val="0"/>
      <w:marRight w:val="0"/>
      <w:marTop w:val="0"/>
      <w:marBottom w:val="0"/>
      <w:divBdr>
        <w:top w:val="none" w:sz="0" w:space="0" w:color="auto"/>
        <w:left w:val="none" w:sz="0" w:space="0" w:color="auto"/>
        <w:bottom w:val="none" w:sz="0" w:space="0" w:color="auto"/>
        <w:right w:val="none" w:sz="0" w:space="0" w:color="auto"/>
      </w:divBdr>
      <w:divsChild>
        <w:div w:id="1118793190">
          <w:marLeft w:val="0"/>
          <w:marRight w:val="0"/>
          <w:marTop w:val="0"/>
          <w:marBottom w:val="0"/>
          <w:divBdr>
            <w:top w:val="none" w:sz="0" w:space="0" w:color="auto"/>
            <w:left w:val="none" w:sz="0" w:space="0" w:color="auto"/>
            <w:bottom w:val="none" w:sz="0" w:space="0" w:color="auto"/>
            <w:right w:val="none" w:sz="0" w:space="0" w:color="auto"/>
          </w:divBdr>
        </w:div>
      </w:divsChild>
    </w:div>
    <w:div w:id="1207253453">
      <w:bodyDiv w:val="1"/>
      <w:marLeft w:val="0"/>
      <w:marRight w:val="0"/>
      <w:marTop w:val="0"/>
      <w:marBottom w:val="0"/>
      <w:divBdr>
        <w:top w:val="none" w:sz="0" w:space="0" w:color="auto"/>
        <w:left w:val="none" w:sz="0" w:space="0" w:color="auto"/>
        <w:bottom w:val="none" w:sz="0" w:space="0" w:color="auto"/>
        <w:right w:val="none" w:sz="0" w:space="0" w:color="auto"/>
      </w:divBdr>
    </w:div>
    <w:div w:id="1613049421">
      <w:marLeft w:val="0"/>
      <w:marRight w:val="0"/>
      <w:marTop w:val="0"/>
      <w:marBottom w:val="0"/>
      <w:divBdr>
        <w:top w:val="none" w:sz="0" w:space="0" w:color="auto"/>
        <w:left w:val="none" w:sz="0" w:space="0" w:color="auto"/>
        <w:bottom w:val="none" w:sz="0" w:space="0" w:color="auto"/>
        <w:right w:val="none" w:sz="0" w:space="0" w:color="auto"/>
      </w:divBdr>
      <w:divsChild>
        <w:div w:id="1613049420">
          <w:marLeft w:val="0"/>
          <w:marRight w:val="0"/>
          <w:marTop w:val="0"/>
          <w:marBottom w:val="0"/>
          <w:divBdr>
            <w:top w:val="none" w:sz="0" w:space="0" w:color="auto"/>
            <w:left w:val="none" w:sz="0" w:space="0" w:color="auto"/>
            <w:bottom w:val="none" w:sz="0" w:space="0" w:color="auto"/>
            <w:right w:val="none" w:sz="0" w:space="0" w:color="auto"/>
          </w:divBdr>
        </w:div>
      </w:divsChild>
    </w:div>
    <w:div w:id="1613049422">
      <w:marLeft w:val="0"/>
      <w:marRight w:val="0"/>
      <w:marTop w:val="0"/>
      <w:marBottom w:val="0"/>
      <w:divBdr>
        <w:top w:val="none" w:sz="0" w:space="0" w:color="auto"/>
        <w:left w:val="none" w:sz="0" w:space="0" w:color="auto"/>
        <w:bottom w:val="none" w:sz="0" w:space="0" w:color="auto"/>
        <w:right w:val="none" w:sz="0" w:space="0" w:color="auto"/>
      </w:divBdr>
    </w:div>
    <w:div w:id="1613049423">
      <w:marLeft w:val="0"/>
      <w:marRight w:val="0"/>
      <w:marTop w:val="0"/>
      <w:marBottom w:val="0"/>
      <w:divBdr>
        <w:top w:val="none" w:sz="0" w:space="0" w:color="auto"/>
        <w:left w:val="none" w:sz="0" w:space="0" w:color="auto"/>
        <w:bottom w:val="none" w:sz="0" w:space="0" w:color="auto"/>
        <w:right w:val="none" w:sz="0" w:space="0" w:color="auto"/>
      </w:divBdr>
    </w:div>
    <w:div w:id="1613049424">
      <w:marLeft w:val="0"/>
      <w:marRight w:val="0"/>
      <w:marTop w:val="0"/>
      <w:marBottom w:val="0"/>
      <w:divBdr>
        <w:top w:val="none" w:sz="0" w:space="0" w:color="auto"/>
        <w:left w:val="none" w:sz="0" w:space="0" w:color="auto"/>
        <w:bottom w:val="none" w:sz="0" w:space="0" w:color="auto"/>
        <w:right w:val="none" w:sz="0" w:space="0" w:color="auto"/>
      </w:divBdr>
    </w:div>
    <w:div w:id="1613049425">
      <w:marLeft w:val="0"/>
      <w:marRight w:val="0"/>
      <w:marTop w:val="0"/>
      <w:marBottom w:val="0"/>
      <w:divBdr>
        <w:top w:val="none" w:sz="0" w:space="0" w:color="auto"/>
        <w:left w:val="none" w:sz="0" w:space="0" w:color="auto"/>
        <w:bottom w:val="none" w:sz="0" w:space="0" w:color="auto"/>
        <w:right w:val="none" w:sz="0" w:space="0" w:color="auto"/>
      </w:divBdr>
    </w:div>
    <w:div w:id="1613049426">
      <w:marLeft w:val="0"/>
      <w:marRight w:val="0"/>
      <w:marTop w:val="0"/>
      <w:marBottom w:val="0"/>
      <w:divBdr>
        <w:top w:val="none" w:sz="0" w:space="0" w:color="auto"/>
        <w:left w:val="none" w:sz="0" w:space="0" w:color="auto"/>
        <w:bottom w:val="none" w:sz="0" w:space="0" w:color="auto"/>
        <w:right w:val="none" w:sz="0" w:space="0" w:color="auto"/>
      </w:divBdr>
    </w:div>
    <w:div w:id="1904096387">
      <w:bodyDiv w:val="1"/>
      <w:marLeft w:val="0"/>
      <w:marRight w:val="0"/>
      <w:marTop w:val="0"/>
      <w:marBottom w:val="0"/>
      <w:divBdr>
        <w:top w:val="none" w:sz="0" w:space="0" w:color="auto"/>
        <w:left w:val="none" w:sz="0" w:space="0" w:color="auto"/>
        <w:bottom w:val="none" w:sz="0" w:space="0" w:color="auto"/>
        <w:right w:val="none" w:sz="0" w:space="0" w:color="auto"/>
      </w:divBdr>
    </w:div>
    <w:div w:id="1939096113">
      <w:bodyDiv w:val="1"/>
      <w:marLeft w:val="0"/>
      <w:marRight w:val="0"/>
      <w:marTop w:val="0"/>
      <w:marBottom w:val="0"/>
      <w:divBdr>
        <w:top w:val="none" w:sz="0" w:space="0" w:color="auto"/>
        <w:left w:val="none" w:sz="0" w:space="0" w:color="auto"/>
        <w:bottom w:val="none" w:sz="0" w:space="0" w:color="auto"/>
        <w:right w:val="none" w:sz="0" w:space="0" w:color="auto"/>
      </w:divBdr>
      <w:divsChild>
        <w:div w:id="328680277">
          <w:marLeft w:val="0"/>
          <w:marRight w:val="0"/>
          <w:marTop w:val="0"/>
          <w:marBottom w:val="0"/>
          <w:divBdr>
            <w:top w:val="none" w:sz="0" w:space="0" w:color="auto"/>
            <w:left w:val="none" w:sz="0" w:space="0" w:color="auto"/>
            <w:bottom w:val="none" w:sz="0" w:space="0" w:color="auto"/>
            <w:right w:val="none" w:sz="0" w:space="0" w:color="auto"/>
          </w:divBdr>
        </w:div>
        <w:div w:id="1107117727">
          <w:marLeft w:val="0"/>
          <w:marRight w:val="0"/>
          <w:marTop w:val="0"/>
          <w:marBottom w:val="0"/>
          <w:divBdr>
            <w:top w:val="none" w:sz="0" w:space="0" w:color="auto"/>
            <w:left w:val="none" w:sz="0" w:space="0" w:color="auto"/>
            <w:bottom w:val="none" w:sz="0" w:space="0" w:color="auto"/>
            <w:right w:val="none" w:sz="0" w:space="0" w:color="auto"/>
          </w:divBdr>
        </w:div>
        <w:div w:id="1811249062">
          <w:marLeft w:val="0"/>
          <w:marRight w:val="0"/>
          <w:marTop w:val="0"/>
          <w:marBottom w:val="0"/>
          <w:divBdr>
            <w:top w:val="none" w:sz="0" w:space="0" w:color="auto"/>
            <w:left w:val="none" w:sz="0" w:space="0" w:color="auto"/>
            <w:bottom w:val="none" w:sz="0" w:space="0" w:color="auto"/>
            <w:right w:val="none" w:sz="0" w:space="0" w:color="auto"/>
          </w:divBdr>
        </w:div>
        <w:div w:id="1074667237">
          <w:marLeft w:val="0"/>
          <w:marRight w:val="0"/>
          <w:marTop w:val="0"/>
          <w:marBottom w:val="0"/>
          <w:divBdr>
            <w:top w:val="none" w:sz="0" w:space="0" w:color="auto"/>
            <w:left w:val="none" w:sz="0" w:space="0" w:color="auto"/>
            <w:bottom w:val="none" w:sz="0" w:space="0" w:color="auto"/>
            <w:right w:val="none" w:sz="0" w:space="0" w:color="auto"/>
          </w:divBdr>
        </w:div>
        <w:div w:id="1407458947">
          <w:marLeft w:val="0"/>
          <w:marRight w:val="0"/>
          <w:marTop w:val="0"/>
          <w:marBottom w:val="0"/>
          <w:divBdr>
            <w:top w:val="none" w:sz="0" w:space="0" w:color="auto"/>
            <w:left w:val="none" w:sz="0" w:space="0" w:color="auto"/>
            <w:bottom w:val="none" w:sz="0" w:space="0" w:color="auto"/>
            <w:right w:val="none" w:sz="0" w:space="0" w:color="auto"/>
          </w:divBdr>
        </w:div>
        <w:div w:id="667907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tm@ztm.lublin.e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948BB-0EBE-486A-92D1-46F15D17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61</Pages>
  <Words>24022</Words>
  <Characters>144134</Characters>
  <Application>Microsoft Office Word</Application>
  <DocSecurity>0</DocSecurity>
  <Lines>1201</Lines>
  <Paragraphs>335</Paragraphs>
  <ScaleCrop>false</ScaleCrop>
  <HeadingPairs>
    <vt:vector size="2" baseType="variant">
      <vt:variant>
        <vt:lpstr>Tytuł</vt:lpstr>
      </vt:variant>
      <vt:variant>
        <vt:i4>1</vt:i4>
      </vt:variant>
    </vt:vector>
  </HeadingPairs>
  <TitlesOfParts>
    <vt:vector size="1" baseType="lpstr">
      <vt:lpstr>UMOWA nr ………………</vt:lpstr>
    </vt:vector>
  </TitlesOfParts>
  <Company>Microsoft</Company>
  <LinksUpToDate>false</LinksUpToDate>
  <CharactersWithSpaces>167821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jussza</dc:creator>
  <cp:lastModifiedBy>ksiwy</cp:lastModifiedBy>
  <cp:revision>96</cp:revision>
  <cp:lastPrinted>2019-07-31T10:08:00Z</cp:lastPrinted>
  <dcterms:created xsi:type="dcterms:W3CDTF">2019-06-17T07:39:00Z</dcterms:created>
  <dcterms:modified xsi:type="dcterms:W3CDTF">2019-07-31T10:08:00Z</dcterms:modified>
</cp:coreProperties>
</file>