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C0ED8B" w14:textId="6E5C117F" w:rsidR="00C24741" w:rsidRPr="00F636DB" w:rsidRDefault="00C24741" w:rsidP="00D73F64">
      <w:pPr>
        <w:widowControl w:val="0"/>
        <w:tabs>
          <w:tab w:val="left" w:pos="7160"/>
        </w:tabs>
        <w:suppressAutoHyphens w:val="0"/>
        <w:autoSpaceDE w:val="0"/>
        <w:autoSpaceDN w:val="0"/>
        <w:adjustRightInd w:val="0"/>
        <w:spacing w:after="0"/>
        <w:jc w:val="right"/>
        <w:rPr>
          <w:rFonts w:ascii="Arial" w:eastAsia="Arial" w:hAnsi="Arial" w:cs="Arial"/>
          <w:bCs/>
        </w:rPr>
      </w:pPr>
      <w:r w:rsidRPr="00F636DB">
        <w:rPr>
          <w:rFonts w:ascii="Arial" w:eastAsia="Arial" w:hAnsi="Arial" w:cs="Arial"/>
          <w:bCs/>
        </w:rPr>
        <w:t xml:space="preserve">Załącznik </w:t>
      </w:r>
      <w:r w:rsidR="00CA2359" w:rsidRPr="00F636DB">
        <w:rPr>
          <w:rFonts w:ascii="Arial" w:eastAsia="Arial" w:hAnsi="Arial" w:cs="Arial"/>
          <w:bCs/>
        </w:rPr>
        <w:t>5</w:t>
      </w:r>
      <w:r w:rsidRPr="00F636DB">
        <w:rPr>
          <w:rFonts w:ascii="Arial" w:eastAsia="Arial" w:hAnsi="Arial" w:cs="Arial"/>
          <w:bCs/>
        </w:rPr>
        <w:t xml:space="preserve"> </w:t>
      </w:r>
      <w:r w:rsidR="00CC1D0D">
        <w:rPr>
          <w:rFonts w:ascii="Arial" w:eastAsia="Arial" w:hAnsi="Arial" w:cs="Arial"/>
          <w:bCs/>
        </w:rPr>
        <w:t>do SWZ</w:t>
      </w:r>
    </w:p>
    <w:p w14:paraId="176E131C" w14:textId="76314103" w:rsidR="00A07B88" w:rsidRPr="00F636DB" w:rsidRDefault="001A6F62" w:rsidP="00D85BFA">
      <w:pPr>
        <w:widowControl w:val="0"/>
        <w:tabs>
          <w:tab w:val="left" w:pos="7160"/>
        </w:tabs>
        <w:suppressAutoHyphens w:val="0"/>
        <w:autoSpaceDE w:val="0"/>
        <w:autoSpaceDN w:val="0"/>
        <w:adjustRightInd w:val="0"/>
        <w:spacing w:after="0"/>
        <w:jc w:val="both"/>
        <w:rPr>
          <w:rFonts w:ascii="Arial" w:eastAsia="Arial" w:hAnsi="Arial" w:cs="Arial"/>
          <w:b/>
        </w:rPr>
      </w:pPr>
      <w:r w:rsidRPr="00F636DB">
        <w:rPr>
          <w:rFonts w:ascii="Arial" w:eastAsia="Times New Roman" w:hAnsi="Arial" w:cs="Arial"/>
          <w:sz w:val="20"/>
          <w:szCs w:val="20"/>
        </w:rPr>
        <w:t xml:space="preserve"> </w:t>
      </w:r>
      <w:bookmarkStart w:id="0" w:name="_heading=h.30j0zll" w:colFirst="0" w:colLast="0"/>
      <w:bookmarkEnd w:id="0"/>
    </w:p>
    <w:p w14:paraId="6433D9A7" w14:textId="6B78AC3F" w:rsidR="003F1BA8" w:rsidRPr="00F636DB" w:rsidRDefault="00FA2513" w:rsidP="00A07B88">
      <w:pPr>
        <w:spacing w:line="276" w:lineRule="auto"/>
        <w:jc w:val="center"/>
        <w:rPr>
          <w:rFonts w:ascii="Arial" w:eastAsia="Arial" w:hAnsi="Arial" w:cs="Arial"/>
          <w:b/>
        </w:rPr>
      </w:pPr>
      <w:r w:rsidRPr="00F636DB">
        <w:rPr>
          <w:rFonts w:ascii="Arial" w:eastAsia="Arial" w:hAnsi="Arial" w:cs="Arial"/>
          <w:b/>
        </w:rPr>
        <w:t xml:space="preserve">OPIS PRZEDMIOTU ZAMÓWIENIA </w:t>
      </w:r>
    </w:p>
    <w:p w14:paraId="622ED3A0" w14:textId="77777777" w:rsidR="00CA2359" w:rsidRPr="00AA06F0" w:rsidRDefault="00CA2359" w:rsidP="00CA2359">
      <w:pPr>
        <w:suppressAutoHyphens w:val="0"/>
        <w:spacing w:after="60" w:line="264" w:lineRule="auto"/>
        <w:jc w:val="both"/>
        <w:rPr>
          <w:rFonts w:ascii="Arial" w:hAnsi="Arial" w:cs="Arial"/>
          <w:b/>
          <w:bCs/>
        </w:rPr>
      </w:pPr>
      <w:bookmarkStart w:id="1" w:name="_heading=h.1fob9te" w:colFirst="0" w:colLast="0"/>
      <w:bookmarkEnd w:id="1"/>
      <w:r w:rsidRPr="00AA06F0">
        <w:rPr>
          <w:rFonts w:ascii="Arial" w:hAnsi="Arial" w:cs="Arial"/>
          <w:b/>
          <w:bCs/>
        </w:rPr>
        <w:t>Część 1. Dostawa materiałów promocyjnych na potrzeby projektu realizowanego przez Zespół ds. Realizacji Projektu ZSU w ramach Zadania 2.6 Kampania promocyjno-informacyjna działań założonych w projekcie, w tym identyfikacja wizualna miejsca realizacji projektów pilotażowych.</w:t>
      </w:r>
    </w:p>
    <w:p w14:paraId="55E46D16" w14:textId="77777777" w:rsidR="00CA2359" w:rsidRPr="00F636DB" w:rsidRDefault="00CA2359" w:rsidP="00CA2359">
      <w:pPr>
        <w:jc w:val="both"/>
        <w:rPr>
          <w:rFonts w:ascii="Arial" w:hAnsi="Arial" w:cs="Arial"/>
        </w:rPr>
      </w:pPr>
      <w:bookmarkStart w:id="2" w:name="_Hlk152754602"/>
      <w:bookmarkStart w:id="3" w:name="_Hlk165887114"/>
      <w:r w:rsidRPr="00AA06F0">
        <w:rPr>
          <w:rFonts w:ascii="Arial" w:hAnsi="Arial" w:cs="Arial"/>
        </w:rPr>
        <w:t xml:space="preserve">Przedmiotem zamówienia jest </w:t>
      </w:r>
      <w:bookmarkStart w:id="4" w:name="_Hlk162258250"/>
      <w:bookmarkStart w:id="5" w:name="_Hlk160086716"/>
      <w:r w:rsidRPr="00AA06F0">
        <w:rPr>
          <w:rFonts w:ascii="Arial" w:hAnsi="Arial" w:cs="Arial"/>
        </w:rPr>
        <w:t xml:space="preserve">dostawa </w:t>
      </w:r>
      <w:bookmarkEnd w:id="4"/>
      <w:r w:rsidRPr="00AA06F0">
        <w:rPr>
          <w:rFonts w:ascii="Arial" w:hAnsi="Arial" w:cs="Arial"/>
        </w:rPr>
        <w:t xml:space="preserve">materiałów promocyjnych na potrzeby projektu </w:t>
      </w:r>
      <w:bookmarkEnd w:id="2"/>
      <w:bookmarkEnd w:id="3"/>
      <w:bookmarkEnd w:id="5"/>
      <w:r w:rsidRPr="00AA06F0">
        <w:rPr>
          <w:rFonts w:ascii="Arial" w:hAnsi="Arial" w:cs="Arial"/>
        </w:rPr>
        <w:t>realizowanego przez Zespół ds. Realizacji Projektu ZSU w ramach zadania 2.6 Kampania promocyjno-informacyjna działań założonych w projekcie, w tym identyfikacja wizualna miejsca realizacji projektów pilotażowych, w ramach naboru „Zbudowanie systemu koordynacji i monitorowania regionalnych działań na rzecz kształcenia zawodowego, szkolnictwa wyższego oraz uczenia się przez całe życie, w tym uczenia się dorosłych” /Inwestycja A3.1.1 KPO „Wsparcie rozwoju nowoczesnego kształcenia zawodowego, szkolnictwa wyższego oraz uczenia się przez całe</w:t>
      </w:r>
      <w:r w:rsidRPr="00F636DB">
        <w:rPr>
          <w:rFonts w:ascii="Arial" w:hAnsi="Arial" w:cs="Arial"/>
        </w:rPr>
        <w:t xml:space="preserve"> życie”</w:t>
      </w:r>
      <w:r w:rsidRPr="00F636DB">
        <w:rPr>
          <w:rFonts w:ascii="Arial" w:hAnsi="Arial" w:cs="Arial"/>
          <w:bCs/>
        </w:rPr>
        <w:t>.</w:t>
      </w:r>
    </w:p>
    <w:p w14:paraId="3739D1DD" w14:textId="77777777" w:rsidR="00CA2359" w:rsidRPr="00F636DB" w:rsidRDefault="00CA2359" w:rsidP="00CA2359">
      <w:pPr>
        <w:jc w:val="both"/>
        <w:rPr>
          <w:rFonts w:ascii="Arial" w:hAnsi="Arial" w:cs="Arial"/>
          <w:b/>
          <w:bCs/>
        </w:rPr>
      </w:pPr>
      <w:r w:rsidRPr="00F636DB">
        <w:rPr>
          <w:rFonts w:ascii="Arial" w:hAnsi="Arial" w:cs="Arial"/>
          <w:b/>
          <w:bCs/>
        </w:rPr>
        <w:t>Zakres przedmiotu zamówienia obejmuje:</w:t>
      </w:r>
    </w:p>
    <w:p w14:paraId="4034E234" w14:textId="77777777" w:rsidR="00CA2359" w:rsidRPr="00F636DB" w:rsidRDefault="00CA2359" w:rsidP="00CA2359">
      <w:pPr>
        <w:pStyle w:val="Akapitzlist"/>
        <w:numPr>
          <w:ilvl w:val="0"/>
          <w:numId w:val="42"/>
        </w:numPr>
        <w:suppressAutoHyphens w:val="0"/>
        <w:spacing w:after="200"/>
        <w:ind w:left="284" w:hanging="284"/>
        <w:jc w:val="both"/>
        <w:rPr>
          <w:rFonts w:ascii="Arial" w:hAnsi="Arial" w:cs="Arial"/>
          <w:b/>
          <w:bCs/>
        </w:rPr>
      </w:pPr>
      <w:r w:rsidRPr="00F636DB">
        <w:rPr>
          <w:rFonts w:ascii="Arial" w:hAnsi="Arial" w:cs="Arial"/>
        </w:rPr>
        <w:t>Dostawę artykułów wraz z oznaczeniami,</w:t>
      </w:r>
    </w:p>
    <w:p w14:paraId="47D6B357" w14:textId="77777777" w:rsidR="00CA2359" w:rsidRPr="00F636DB" w:rsidRDefault="00CA2359" w:rsidP="00CA2359">
      <w:pPr>
        <w:pStyle w:val="Akapitzlist"/>
        <w:numPr>
          <w:ilvl w:val="0"/>
          <w:numId w:val="42"/>
        </w:numPr>
        <w:suppressAutoHyphens w:val="0"/>
        <w:spacing w:after="200"/>
        <w:ind w:left="284" w:hanging="284"/>
        <w:jc w:val="both"/>
        <w:rPr>
          <w:rFonts w:ascii="Arial" w:hAnsi="Arial" w:cs="Arial"/>
          <w:b/>
          <w:bCs/>
        </w:rPr>
      </w:pPr>
      <w:r w:rsidRPr="00F636DB">
        <w:rPr>
          <w:rFonts w:ascii="Arial" w:hAnsi="Arial" w:cs="Arial"/>
        </w:rPr>
        <w:t>Oznakowanie artykułów zgodnie z wytycznymi Zamawiającego,</w:t>
      </w:r>
    </w:p>
    <w:p w14:paraId="12AAF144" w14:textId="77777777" w:rsidR="00CA2359" w:rsidRPr="00F636DB" w:rsidRDefault="00CA2359" w:rsidP="00CA2359">
      <w:pPr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Szczegółowe wytyczne dotyczące znakowania, zasad stosowania i rozmieszczania znaków graficznych na gadżetach wraz ze wszystkimi plikami graficznymi do wykorzystania przy ich oznakowaniu zostaną przekazane Wykonawcy w dniu zawarcia umowy. Materiały informacyjno-promocyjne będą oznakowane logotypem Zamawiającego, zgodne z Księgą Znaków oraz kolorystyką projektu. Przykłady znaków wykorzystywanych do oznakowania artykułów zostały przedstawione w linku poniżej:</w:t>
      </w:r>
    </w:p>
    <w:p w14:paraId="42F67D51" w14:textId="77777777" w:rsidR="00CA2359" w:rsidRPr="00F636DB" w:rsidRDefault="00CA2359" w:rsidP="00CA2359">
      <w:pPr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Logo projektu ZSU </w:t>
      </w:r>
    </w:p>
    <w:p w14:paraId="05326E70" w14:textId="77777777" w:rsidR="00CA2359" w:rsidRPr="00F636DB" w:rsidRDefault="00CA2359" w:rsidP="00CA2359">
      <w:pPr>
        <w:jc w:val="both"/>
        <w:rPr>
          <w:rFonts w:ascii="Arial" w:hAnsi="Arial" w:cs="Arial"/>
        </w:rPr>
      </w:pPr>
      <w:hyperlink r:id="rId12" w:history="1">
        <w:r w:rsidRPr="00F636DB">
          <w:rPr>
            <w:rStyle w:val="Hipercze"/>
            <w:rFonts w:ascii="Arial" w:hAnsi="Arial" w:cs="Arial"/>
          </w:rPr>
          <w:t>https://wuplublin.praca.gov.pl/system-identyfikacji-wizualnej</w:t>
        </w:r>
      </w:hyperlink>
      <w:r w:rsidRPr="00F636DB">
        <w:rPr>
          <w:rFonts w:ascii="Arial" w:hAnsi="Arial" w:cs="Arial"/>
        </w:rPr>
        <w:t xml:space="preserve"> </w:t>
      </w:r>
    </w:p>
    <w:p w14:paraId="7AC36246" w14:textId="77777777" w:rsidR="00CA2359" w:rsidRPr="00F636DB" w:rsidRDefault="00CA2359" w:rsidP="00CA2359">
      <w:pPr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Oznakowanie unijne </w:t>
      </w:r>
    </w:p>
    <w:p w14:paraId="349E2259" w14:textId="444830ED" w:rsidR="00CA2359" w:rsidRPr="00F636DB" w:rsidRDefault="00CA2359" w:rsidP="00CA2359">
      <w:pPr>
        <w:jc w:val="both"/>
        <w:rPr>
          <w:rFonts w:ascii="Arial" w:hAnsi="Arial" w:cs="Arial"/>
        </w:rPr>
      </w:pPr>
      <w:hyperlink r:id="rId13" w:history="1">
        <w:r w:rsidRPr="00F636DB">
          <w:rPr>
            <w:rStyle w:val="Hipercze"/>
            <w:rFonts w:ascii="Arial" w:hAnsi="Arial" w:cs="Arial"/>
          </w:rPr>
          <w:t>https://www.funduszeeuropejskie.gov.pl/media/127189/Zalacznik_10_kiw_kpo_ksiega_identyfikacji_wizualnej.pdf</w:t>
        </w:r>
      </w:hyperlink>
    </w:p>
    <w:p w14:paraId="3198812E" w14:textId="77777777" w:rsidR="00CA2359" w:rsidRPr="00F636DB" w:rsidRDefault="00CA2359" w:rsidP="00CA2359">
      <w:pPr>
        <w:pStyle w:val="Akapitzlist"/>
        <w:numPr>
          <w:ilvl w:val="0"/>
          <w:numId w:val="42"/>
        </w:numPr>
        <w:suppressAutoHyphens w:val="0"/>
        <w:spacing w:after="200"/>
        <w:ind w:left="284" w:hanging="284"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Dostawę, w ramach wynagrodzenia, artykułów w liczbie oraz rodzaju wskazanym przez Zamawiającego, do siedziby biura Projektu: Wojewódzki Urząd Pracy w Lublinie ul. Lubartowska 54  .</w:t>
      </w:r>
    </w:p>
    <w:p w14:paraId="5D8FDC57" w14:textId="77777777" w:rsidR="00CA2359" w:rsidRPr="00F636DB" w:rsidRDefault="00CA2359" w:rsidP="00CA2359">
      <w:pPr>
        <w:pBdr>
          <w:top w:val="nil"/>
          <w:left w:val="nil"/>
          <w:bottom w:val="nil"/>
          <w:right w:val="nil"/>
          <w:between w:val="nil"/>
        </w:pBdr>
        <w:spacing w:after="0"/>
        <w:ind w:left="3" w:right="7" w:hanging="3"/>
        <w:jc w:val="both"/>
        <w:rPr>
          <w:rFonts w:ascii="Arial" w:eastAsia="Arial" w:hAnsi="Arial" w:cs="Arial"/>
          <w:color w:val="000000"/>
        </w:rPr>
      </w:pPr>
      <w:r w:rsidRPr="00F636DB">
        <w:rPr>
          <w:rFonts w:ascii="Arial" w:eastAsia="Arial" w:hAnsi="Arial" w:cs="Arial"/>
          <w:b/>
          <w:color w:val="000000"/>
        </w:rPr>
        <w:t>Po podpisaniu umowy</w:t>
      </w:r>
      <w:r w:rsidRPr="00F636DB">
        <w:rPr>
          <w:rFonts w:ascii="Arial" w:eastAsia="Arial" w:hAnsi="Arial" w:cs="Arial"/>
          <w:color w:val="000000"/>
        </w:rPr>
        <w:t>:</w:t>
      </w:r>
    </w:p>
    <w:p w14:paraId="7304D2F7" w14:textId="4C114F97" w:rsidR="00CA2359" w:rsidRPr="00F636DB" w:rsidRDefault="00CA2359" w:rsidP="00CA2359">
      <w:pPr>
        <w:pStyle w:val="Akapitzlist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8" w:lineRule="auto"/>
        <w:ind w:right="7"/>
        <w:jc w:val="both"/>
        <w:rPr>
          <w:rFonts w:ascii="Arial" w:eastAsia="Arial" w:hAnsi="Arial" w:cs="Arial"/>
          <w:color w:val="000000"/>
        </w:rPr>
      </w:pPr>
      <w:bookmarkStart w:id="6" w:name="_heading=h.2xcytpi" w:colFirst="0" w:colLast="0"/>
      <w:bookmarkEnd w:id="6"/>
      <w:r w:rsidRPr="00F636DB">
        <w:rPr>
          <w:rFonts w:ascii="Arial" w:eastAsia="Arial" w:hAnsi="Arial" w:cs="Arial"/>
          <w:color w:val="000000"/>
        </w:rPr>
        <w:t xml:space="preserve">Wykonawca po podpisaniu umowy przedstawia  do zatwierdzenia Zamawiającemu projekt graficzny materiałów </w:t>
      </w:r>
      <w:proofErr w:type="spellStart"/>
      <w:r w:rsidRPr="00F636DB">
        <w:rPr>
          <w:rFonts w:ascii="Arial" w:eastAsia="Arial" w:hAnsi="Arial" w:cs="Arial"/>
          <w:color w:val="000000"/>
        </w:rPr>
        <w:t>informacyjno</w:t>
      </w:r>
      <w:proofErr w:type="spellEnd"/>
      <w:r w:rsidRPr="00F636DB">
        <w:rPr>
          <w:rFonts w:ascii="Arial" w:eastAsia="Arial" w:hAnsi="Arial" w:cs="Arial"/>
          <w:color w:val="000000"/>
        </w:rPr>
        <w:t xml:space="preserve"> – promocyjnych (do 3 dni roboczych).</w:t>
      </w:r>
    </w:p>
    <w:p w14:paraId="1B1E3403" w14:textId="77777777" w:rsidR="00CA2359" w:rsidRPr="00F636DB" w:rsidRDefault="00CA2359" w:rsidP="00CA2359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8" w:lineRule="auto"/>
        <w:ind w:left="284" w:right="7" w:hanging="284"/>
        <w:jc w:val="both"/>
        <w:rPr>
          <w:rFonts w:ascii="Arial" w:eastAsia="Arial" w:hAnsi="Arial" w:cs="Arial"/>
          <w:color w:val="000000"/>
        </w:rPr>
      </w:pPr>
      <w:r w:rsidRPr="00F636DB">
        <w:rPr>
          <w:rFonts w:ascii="Arial" w:eastAsia="Arial" w:hAnsi="Arial" w:cs="Arial"/>
          <w:color w:val="000000"/>
        </w:rPr>
        <w:t xml:space="preserve">Wykonawca wybiera odpowiedni rodzaj i technikę znakowania produktów, zapewniając ich wysoką jakość. </w:t>
      </w:r>
    </w:p>
    <w:p w14:paraId="70BE0851" w14:textId="77777777" w:rsidR="00CA2359" w:rsidRPr="00F636DB" w:rsidRDefault="00CA2359" w:rsidP="00CA2359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8" w:lineRule="auto"/>
        <w:ind w:left="284" w:right="7" w:hanging="284"/>
        <w:jc w:val="both"/>
        <w:rPr>
          <w:rFonts w:ascii="Arial" w:eastAsia="Arial" w:hAnsi="Arial" w:cs="Arial"/>
          <w:color w:val="000000"/>
        </w:rPr>
      </w:pPr>
      <w:r w:rsidRPr="00F636DB">
        <w:rPr>
          <w:rFonts w:ascii="Arial" w:eastAsia="Arial" w:hAnsi="Arial" w:cs="Arial"/>
          <w:color w:val="000000"/>
        </w:rPr>
        <w:t>Zamawiający zastrzega sobie konieczność zatwierdzenia projektu graficznego wszystkich materiałów oraz zatwierdzenia samych materiałów. Wykonawca uwzględnia sugestie Zamawiającego.</w:t>
      </w:r>
    </w:p>
    <w:p w14:paraId="4551F23A" w14:textId="77777777" w:rsidR="00CA2359" w:rsidRPr="00F636DB" w:rsidRDefault="00CA2359" w:rsidP="00CA2359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8" w:lineRule="auto"/>
        <w:ind w:left="284" w:right="7" w:hanging="284"/>
        <w:jc w:val="both"/>
        <w:rPr>
          <w:rFonts w:ascii="Arial" w:eastAsia="Arial" w:hAnsi="Arial" w:cs="Arial"/>
          <w:color w:val="000000"/>
        </w:rPr>
      </w:pPr>
      <w:r w:rsidRPr="00F636DB">
        <w:rPr>
          <w:rFonts w:ascii="Arial" w:eastAsia="Arial" w:hAnsi="Arial" w:cs="Arial"/>
          <w:color w:val="000000"/>
        </w:rPr>
        <w:t>Za dostawę materiałów odpowiedzialny jest Wykonawca.</w:t>
      </w:r>
    </w:p>
    <w:p w14:paraId="73C67D00" w14:textId="77777777" w:rsidR="00CA2359" w:rsidRPr="00F636DB" w:rsidRDefault="00CA2359" w:rsidP="00CA2359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8" w:lineRule="auto"/>
        <w:ind w:left="284" w:right="7" w:hanging="284"/>
        <w:jc w:val="both"/>
        <w:rPr>
          <w:rFonts w:ascii="Arial" w:eastAsia="Arial" w:hAnsi="Arial" w:cs="Arial"/>
          <w:color w:val="000000"/>
        </w:rPr>
      </w:pPr>
      <w:bookmarkStart w:id="7" w:name="_heading=h.1ci93xb" w:colFirst="0" w:colLast="0"/>
      <w:bookmarkEnd w:id="7"/>
      <w:r w:rsidRPr="00F636DB">
        <w:rPr>
          <w:rFonts w:ascii="Arial" w:eastAsia="Arial" w:hAnsi="Arial" w:cs="Arial"/>
          <w:color w:val="000000"/>
        </w:rPr>
        <w:t xml:space="preserve">Logo do druku przykład: </w:t>
      </w:r>
    </w:p>
    <w:p w14:paraId="20B6525A" w14:textId="77777777" w:rsidR="00CA2359" w:rsidRPr="00F636DB" w:rsidRDefault="00CA2359" w:rsidP="00CA2359">
      <w:pPr>
        <w:spacing w:after="0" w:line="247" w:lineRule="auto"/>
        <w:ind w:right="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D820929" w14:textId="77777777" w:rsidR="00CA2359" w:rsidRPr="00F636DB" w:rsidRDefault="00CA2359" w:rsidP="00CA235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F636D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B77A234" wp14:editId="37969AC1">
            <wp:extent cx="5753100" cy="739140"/>
            <wp:effectExtent l="0" t="0" r="0" b="3810"/>
            <wp:docPr id="17792643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21CA" w14:textId="77777777" w:rsidR="00CA2359" w:rsidRPr="00F636DB" w:rsidRDefault="00CA2359" w:rsidP="00CA2359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  <w:sz w:val="20"/>
          <w:szCs w:val="20"/>
        </w:rPr>
      </w:pPr>
    </w:p>
    <w:p w14:paraId="106B2F8E" w14:textId="77777777" w:rsidR="00CA2359" w:rsidRPr="00F636DB" w:rsidRDefault="00CA2359" w:rsidP="00CA2359">
      <w:pPr>
        <w:autoSpaceDE w:val="0"/>
        <w:autoSpaceDN w:val="0"/>
        <w:adjustRightInd w:val="0"/>
        <w:spacing w:after="0"/>
        <w:rPr>
          <w:rFonts w:ascii="Arial" w:hAnsi="Arial" w:cs="Arial"/>
          <w:noProof/>
          <w:color w:val="000000"/>
          <w:sz w:val="20"/>
          <w:szCs w:val="20"/>
        </w:rPr>
      </w:pPr>
      <w:r w:rsidRPr="00F636DB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27BBAD50" wp14:editId="421A35EA">
            <wp:extent cx="1876425" cy="863298"/>
            <wp:effectExtent l="0" t="0" r="0" b="0"/>
            <wp:docPr id="1389859818" name="Obraz 8" descr="Obraz zawierający Czcionka, tekst, logo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Czcionka, tekst, logo, biał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17" cy="86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  <w:noProof/>
          <w:color w:val="000000"/>
          <w:sz w:val="20"/>
          <w:szCs w:val="20"/>
        </w:rPr>
        <w:t xml:space="preserve">     </w:t>
      </w:r>
      <w:r w:rsidRPr="00F636D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70462FA" wp14:editId="7E55F692">
            <wp:extent cx="3200400" cy="419100"/>
            <wp:effectExtent l="0" t="0" r="0" b="0"/>
            <wp:docPr id="1146339114" name="Obraz 7" descr="Obraz zawierający tekst, Czcionka, biały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, Czcionka, biały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2702" w14:textId="77777777" w:rsidR="00CA2359" w:rsidRPr="00F636DB" w:rsidRDefault="00CA2359" w:rsidP="00CA235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1C41826C" w14:textId="77777777" w:rsidR="00CA2359" w:rsidRPr="00F636DB" w:rsidRDefault="00CA2359" w:rsidP="00CA235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1835251B" w14:textId="77777777" w:rsidR="00CA2359" w:rsidRPr="00F636DB" w:rsidRDefault="00CA2359" w:rsidP="00CA235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F636D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2E132A7" wp14:editId="546114FF">
            <wp:extent cx="1950720" cy="914400"/>
            <wp:effectExtent l="0" t="0" r="0" b="0"/>
            <wp:docPr id="2018887893" name="Obraz 6" descr="Obraz zawierający tekst, Czcionka, logo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tekst, Czcionka, logo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  <w:color w:val="000000"/>
          <w:sz w:val="20"/>
          <w:szCs w:val="20"/>
        </w:rPr>
        <w:t xml:space="preserve">      </w:t>
      </w:r>
      <w:r w:rsidRPr="00F636D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B6F5CCB" wp14:editId="28182A44">
            <wp:extent cx="3108960" cy="426720"/>
            <wp:effectExtent l="0" t="0" r="0" b="0"/>
            <wp:docPr id="785040458" name="Obraz 5" descr="Obraz zawierający tekst, Czcionka, Grafika, projekt graf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zawierający tekst, Czcionka, Grafika, projekt graf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D354E" w14:textId="77777777" w:rsidR="00CA2359" w:rsidRPr="00F636DB" w:rsidRDefault="00CA2359" w:rsidP="00CA235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4652C987" w14:textId="77777777" w:rsidR="00CA2359" w:rsidRPr="00F636DB" w:rsidRDefault="00CA2359" w:rsidP="00CA235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710A11DD" w14:textId="77777777" w:rsidR="00CA2359" w:rsidRPr="00F636DB" w:rsidRDefault="00CA2359" w:rsidP="00CA235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F636D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B29DC86" wp14:editId="6FFDF87D">
            <wp:extent cx="2057400" cy="845820"/>
            <wp:effectExtent l="0" t="0" r="0" b="0"/>
            <wp:docPr id="1652368870" name="Obraz 4" descr="Obraz zawierający tekst, Czcionka, logo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awierający tekst, Czcionka, logo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  <w:color w:val="000000"/>
          <w:sz w:val="20"/>
          <w:szCs w:val="20"/>
        </w:rPr>
        <w:t xml:space="preserve">     </w:t>
      </w:r>
      <w:r w:rsidRPr="00F636DB">
        <w:rPr>
          <w:rFonts w:ascii="Arial" w:hAnsi="Arial" w:cs="Arial"/>
          <w:b/>
          <w:noProof/>
          <w:color w:val="000000"/>
          <w:sz w:val="20"/>
          <w:szCs w:val="20"/>
        </w:rPr>
        <w:drawing>
          <wp:inline distT="0" distB="0" distL="0" distR="0" wp14:anchorId="7D32BE41" wp14:editId="1EB9C4B8">
            <wp:extent cx="3512820" cy="411480"/>
            <wp:effectExtent l="0" t="0" r="0" b="7620"/>
            <wp:docPr id="148110247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C329D" w14:textId="77777777" w:rsidR="00CA2359" w:rsidRPr="00F636DB" w:rsidRDefault="00CA2359" w:rsidP="00CA235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2E0E7718" w14:textId="77777777" w:rsidR="00CA2359" w:rsidRPr="00F636DB" w:rsidRDefault="00CA2359" w:rsidP="00CA235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7BFBA72F" w14:textId="77777777" w:rsidR="00CA2359" w:rsidRPr="00F636DB" w:rsidRDefault="00CA2359" w:rsidP="00CA2359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F636D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7BC791F" wp14:editId="44706D26">
            <wp:extent cx="2133600" cy="987511"/>
            <wp:effectExtent l="0" t="0" r="0" b="3175"/>
            <wp:docPr id="280913833" name="Obraz 2" descr="Obraz zawierający Czcionka, tekst, logo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Obraz zawierający Czcionka, tekst, logo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53" cy="98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  <w:color w:val="000000"/>
          <w:sz w:val="20"/>
          <w:szCs w:val="20"/>
        </w:rPr>
        <w:t xml:space="preserve">  </w:t>
      </w:r>
      <w:r w:rsidRPr="00F636D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57E68301" wp14:editId="69FA5A8B">
            <wp:extent cx="3108960" cy="426720"/>
            <wp:effectExtent l="0" t="0" r="0" b="0"/>
            <wp:docPr id="685899889" name="Obraz 1" descr="Obraz zawierający tekst, Czcionka, zrzut ekranu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braz zawierający tekst, Czcionka, zrzut ekranu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9C39E" w14:textId="77777777" w:rsidR="00CA2359" w:rsidRPr="00F636DB" w:rsidRDefault="00CA2359" w:rsidP="00CA2359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CB7BB59" w14:textId="1F9B0506" w:rsidR="00CA2359" w:rsidRPr="00F636DB" w:rsidRDefault="00CA2359" w:rsidP="00CA2359">
      <w:pPr>
        <w:jc w:val="both"/>
        <w:rPr>
          <w:rFonts w:ascii="Arial" w:hAnsi="Arial" w:cs="Arial"/>
          <w:b/>
          <w:bCs/>
        </w:rPr>
      </w:pPr>
      <w:r w:rsidRPr="00F636DB">
        <w:rPr>
          <w:rFonts w:ascii="Arial" w:hAnsi="Arial" w:cs="Arial"/>
          <w:b/>
          <w:bCs/>
        </w:rPr>
        <w:t>Wykonawca zobowiązany będzie do dostawy zamówienia według poniższej specyfikacji:</w:t>
      </w:r>
    </w:p>
    <w:tbl>
      <w:tblPr>
        <w:tblStyle w:val="Tabela-Siatka"/>
        <w:tblW w:w="10060" w:type="dxa"/>
        <w:tblLayout w:type="fixed"/>
        <w:tblLook w:val="04A0" w:firstRow="1" w:lastRow="0" w:firstColumn="1" w:lastColumn="0" w:noHBand="0" w:noVBand="1"/>
      </w:tblPr>
      <w:tblGrid>
        <w:gridCol w:w="576"/>
        <w:gridCol w:w="8355"/>
        <w:gridCol w:w="1129"/>
      </w:tblGrid>
      <w:tr w:rsidR="00CA2359" w:rsidRPr="00F636DB" w14:paraId="1F5DD3C4" w14:textId="77777777" w:rsidTr="002E38C4">
        <w:tc>
          <w:tcPr>
            <w:tcW w:w="576" w:type="dxa"/>
            <w:vAlign w:val="center"/>
          </w:tcPr>
          <w:p w14:paraId="46588D8B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8355" w:type="dxa"/>
            <w:vAlign w:val="center"/>
          </w:tcPr>
          <w:p w14:paraId="4E3AF20D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4664AD6C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t>Ilość/szt.</w:t>
            </w:r>
          </w:p>
        </w:tc>
      </w:tr>
      <w:tr w:rsidR="00CA2359" w:rsidRPr="00F636DB" w14:paraId="78B2A01B" w14:textId="77777777" w:rsidTr="002E38C4">
        <w:trPr>
          <w:trHeight w:val="283"/>
        </w:trPr>
        <w:tc>
          <w:tcPr>
            <w:tcW w:w="576" w:type="dxa"/>
          </w:tcPr>
          <w:p w14:paraId="6D91BD46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8355" w:type="dxa"/>
          </w:tcPr>
          <w:p w14:paraId="0B1713AE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636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Koc </w:t>
            </w:r>
            <w:proofErr w:type="spellStart"/>
            <w:r w:rsidRPr="00F636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polarowy</w:t>
            </w:r>
            <w:proofErr w:type="spellEnd"/>
            <w:r w:rsidRPr="00F636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z logo</w:t>
            </w:r>
          </w:p>
          <w:p w14:paraId="0F5AA765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3D4957A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Gramatura: od 200 do 250 g/m2; </w:t>
            </w:r>
          </w:p>
          <w:p w14:paraId="2D771D3F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Skład: 100 % poliester;</w:t>
            </w:r>
          </w:p>
          <w:p w14:paraId="4DA9CF01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Wymiar: min. 120 x 150 cm;</w:t>
            </w:r>
          </w:p>
          <w:p w14:paraId="06774065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Obszycie: overlock; </w:t>
            </w:r>
          </w:p>
          <w:p w14:paraId="27EE0CCE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Pakowanie: banderola;</w:t>
            </w:r>
          </w:p>
          <w:p w14:paraId="726DF175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Kolor: odcienie zieleni, niebiskiego, szarości, czerwieni (w proporcjonalnych ilościach każdego z kolorów);  </w:t>
            </w:r>
          </w:p>
          <w:p w14:paraId="7ED4FF4D" w14:textId="77777777" w:rsidR="00CA2359" w:rsidRPr="00F636DB" w:rsidRDefault="00CA2359" w:rsidP="00CA2359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Znakowanie: haft z kolorowym logo -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full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 color; </w:t>
            </w:r>
          </w:p>
          <w:p w14:paraId="4C531918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636D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           </w:t>
            </w:r>
            <w:r w:rsidRPr="00F636DB">
              <w:rPr>
                <w:rFonts w:ascii="Arial" w:hAnsi="Arial" w:cs="Arial"/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4FA0939C" wp14:editId="7809F1C5">
                  <wp:extent cx="2476500" cy="2425990"/>
                  <wp:effectExtent l="0" t="0" r="0" b="0"/>
                  <wp:docPr id="2063669977" name="Obraz 1" descr="Obraz zawierający tekst, zrzut ekranu, Urządzenie elektroniczne, smartfo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669977" name="Obraz 1" descr="Obraz zawierający tekst, zrzut ekranu, Urządzenie elektroniczne, smartfon&#10;&#10;Opis wygenerowany automatycznie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65" cy="242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636D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       </w:t>
            </w:r>
          </w:p>
          <w:p w14:paraId="4F5C4361" w14:textId="3657A193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636D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zdjęcie poglądowe</w:t>
            </w:r>
          </w:p>
        </w:tc>
        <w:tc>
          <w:tcPr>
            <w:tcW w:w="1129" w:type="dxa"/>
          </w:tcPr>
          <w:p w14:paraId="2191B908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t xml:space="preserve">60 </w:t>
            </w:r>
            <w:proofErr w:type="spellStart"/>
            <w:r w:rsidRPr="00F636DB">
              <w:rPr>
                <w:rFonts w:ascii="Arial" w:hAnsi="Arial" w:cs="Arial"/>
                <w:b/>
                <w:sz w:val="20"/>
                <w:szCs w:val="20"/>
              </w:rPr>
              <w:t>szt</w:t>
            </w:r>
            <w:proofErr w:type="spellEnd"/>
          </w:p>
          <w:p w14:paraId="6E7424BF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A2359" w:rsidRPr="00F636DB" w14:paraId="15CE49FD" w14:textId="77777777" w:rsidTr="002E38C4">
        <w:trPr>
          <w:trHeight w:val="283"/>
        </w:trPr>
        <w:tc>
          <w:tcPr>
            <w:tcW w:w="576" w:type="dxa"/>
          </w:tcPr>
          <w:p w14:paraId="77B51B39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lastRenderedPageBreak/>
              <w:t>2.</w:t>
            </w:r>
          </w:p>
        </w:tc>
        <w:tc>
          <w:tcPr>
            <w:tcW w:w="8355" w:type="dxa"/>
          </w:tcPr>
          <w:p w14:paraId="79E25DCD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636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Ręcznik kąpielowy z logo </w:t>
            </w:r>
          </w:p>
          <w:p w14:paraId="7C358AAA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2D158C14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Wymiar: od 70 x 140 cm do 100 x 150; </w:t>
            </w:r>
          </w:p>
          <w:p w14:paraId="2EAB9988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Materiał:100% bawełna; </w:t>
            </w:r>
          </w:p>
          <w:p w14:paraId="082DCE13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Certyfikat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Oeko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>-Tex</w:t>
            </w:r>
          </w:p>
          <w:p w14:paraId="6047764F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Dopuszczalna temperatura prania: 60 stopni C</w:t>
            </w:r>
          </w:p>
          <w:p w14:paraId="30929283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Gramatura: min. 400 g/m²;</w:t>
            </w:r>
          </w:p>
          <w:p w14:paraId="020B6EF4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Kolor: odcienie zieleni, niebiskiego, szarości, czerwieni (w proporcjonalnych ilościach każdego z kolorów); </w:t>
            </w:r>
          </w:p>
          <w:p w14:paraId="0BAC456F" w14:textId="77777777" w:rsidR="00CA2359" w:rsidRPr="00F636DB" w:rsidRDefault="00CA2359" w:rsidP="00CA2359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Znakowanie: haft z kolorowym logo -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full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14:paraId="6AF06F0B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37E7FD" wp14:editId="7C8C9C1B">
                  <wp:extent cx="4514850" cy="2237733"/>
                  <wp:effectExtent l="0" t="0" r="0" b="0"/>
                  <wp:docPr id="467819676" name="Obraz 1" descr="Obraz zawierający origami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819676" name="Obraz 1" descr="Obraz zawierający origami&#10;&#10;Opis wygenerowany automatyczni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664" cy="224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13929" w14:textId="5ADE5E04" w:rsidR="00CA2359" w:rsidRPr="00F636DB" w:rsidRDefault="00CA2359" w:rsidP="00CA2359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636D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zdjęcie poglądowe</w:t>
            </w:r>
          </w:p>
        </w:tc>
        <w:tc>
          <w:tcPr>
            <w:tcW w:w="1129" w:type="dxa"/>
          </w:tcPr>
          <w:p w14:paraId="2F9AD707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t xml:space="preserve">60 </w:t>
            </w:r>
            <w:proofErr w:type="spellStart"/>
            <w:r w:rsidRPr="00F636DB">
              <w:rPr>
                <w:rFonts w:ascii="Arial" w:hAnsi="Arial" w:cs="Arial"/>
                <w:b/>
                <w:sz w:val="20"/>
                <w:szCs w:val="20"/>
              </w:rPr>
              <w:t>szt</w:t>
            </w:r>
            <w:proofErr w:type="spellEnd"/>
          </w:p>
          <w:p w14:paraId="6237E80E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A2359" w:rsidRPr="00F636DB" w14:paraId="18AEF807" w14:textId="77777777" w:rsidTr="002E38C4">
        <w:tc>
          <w:tcPr>
            <w:tcW w:w="576" w:type="dxa"/>
          </w:tcPr>
          <w:p w14:paraId="25F92DC7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8355" w:type="dxa"/>
          </w:tcPr>
          <w:p w14:paraId="635DEDFA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636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Puzzle z nadrukiem:</w:t>
            </w:r>
          </w:p>
          <w:p w14:paraId="257F82FD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7D0DE5B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Puzzle:</w:t>
            </w:r>
          </w:p>
          <w:p w14:paraId="12EF169D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Maksymalnie 70 elementów 30cm x 20cm przedstawiające indywidualny projekt Wykonawcy uzgodniony z Zamawiającym;</w:t>
            </w:r>
          </w:p>
          <w:p w14:paraId="7943386F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Materiał: tektura min 1,9 mm, lita kaszerowana papierem kredowym 170 gram/m2 powleczonym folią mat (lub inna równoważna z zachowaniem wysokiej trwałości puzzli, po akceptacji Zamawiającego), na bazie projektu Wykonawcy;</w:t>
            </w:r>
          </w:p>
          <w:p w14:paraId="22D8EB65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Druk kolor 4+0;</w:t>
            </w:r>
          </w:p>
          <w:p w14:paraId="76CB38E9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Opakowanie jednostkowe puzzli:</w:t>
            </w:r>
          </w:p>
          <w:p w14:paraId="6D533DD3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Materiał: tektura lita oklejona folią mat (lub inna równoważna z zachowaniem wysokiej trwałości puzzli, po akceptacji Zamawiającego), na bazie projektu Wykonawcy;</w:t>
            </w:r>
          </w:p>
          <w:p w14:paraId="2D77B92C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Wymiary 330 mm x 230 mm x 60 mm (+/-20%);</w:t>
            </w:r>
          </w:p>
          <w:p w14:paraId="650787A7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Druk kolor 4+0;</w:t>
            </w:r>
          </w:p>
          <w:p w14:paraId="6CEBF41F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Pudełko zabezpieczone przed otwarciem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stikerami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 (naklejki zabezpieczające),ściągane bez uszkodzeń pudełka;</w:t>
            </w:r>
          </w:p>
          <w:p w14:paraId="33013D07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18F0172" w14:textId="77777777" w:rsidR="00CA2359" w:rsidRPr="00F636DB" w:rsidRDefault="00CA2359" w:rsidP="00CA2359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E2C822" wp14:editId="3AFCC8FE">
                  <wp:extent cx="1866900" cy="1304926"/>
                  <wp:effectExtent l="0" t="0" r="0" b="9525"/>
                  <wp:docPr id="1863642473" name="Obraz 1" descr="Obraz zawierający kwadrat, tekst, krzyżówka, wzó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642473" name="Obraz 1" descr="Obraz zawierający kwadrat, tekst, krzyżówka, wzór&#10;&#10;Opis wygenerowany automatycznie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580" cy="131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80B28" w14:textId="1FC9A296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zdjęcia </w:t>
            </w:r>
            <w:r w:rsidRPr="00F636D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poglądowe</w:t>
            </w:r>
          </w:p>
        </w:tc>
        <w:tc>
          <w:tcPr>
            <w:tcW w:w="1129" w:type="dxa"/>
          </w:tcPr>
          <w:p w14:paraId="1250D2E1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t xml:space="preserve">100 </w:t>
            </w:r>
            <w:proofErr w:type="spellStart"/>
            <w:r w:rsidRPr="00F636DB">
              <w:rPr>
                <w:rFonts w:ascii="Arial" w:hAnsi="Arial" w:cs="Arial"/>
                <w:b/>
                <w:sz w:val="20"/>
                <w:szCs w:val="20"/>
              </w:rPr>
              <w:t>szt</w:t>
            </w:r>
            <w:proofErr w:type="spellEnd"/>
          </w:p>
          <w:p w14:paraId="41B6B0F1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A2359" w:rsidRPr="00F636DB" w14:paraId="1DB22DD3" w14:textId="77777777" w:rsidTr="002E38C4">
        <w:tc>
          <w:tcPr>
            <w:tcW w:w="576" w:type="dxa"/>
          </w:tcPr>
          <w:p w14:paraId="0B6DDC4B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8355" w:type="dxa"/>
          </w:tcPr>
          <w:p w14:paraId="10A8E21F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Kostka typu kostka Rubika:</w:t>
            </w:r>
          </w:p>
          <w:p w14:paraId="39F76D91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Materiał: Czarny plastik ABS;</w:t>
            </w:r>
          </w:p>
          <w:p w14:paraId="64333741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Kolor: wielokolorowy;</w:t>
            </w:r>
          </w:p>
          <w:p w14:paraId="1BDBA1D1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Wymiary: 5,7 x 5,7 (+/- 2 cm);</w:t>
            </w:r>
          </w:p>
          <w:p w14:paraId="53DB834D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Znakowanie: jednostronne, dowolną techniką przeznaczoną dla tego typu materiałów, zapewniającą trwałość oraz wysoką jakość znakowania przez dokładne odwzorowanie kształtu i koloru na produkcie docelowym, z użyciem logo (Wykonawca wykona projekt z wykorzystaniem logo i przedstawi go do akceptacji Zamawiającego przed rozpoczęciem produkcji;</w:t>
            </w:r>
          </w:p>
          <w:p w14:paraId="2748F98A" w14:textId="77777777" w:rsidR="00CA2359" w:rsidRPr="00F636DB" w:rsidRDefault="00CA2359" w:rsidP="002E38C4">
            <w:pPr>
              <w:pStyle w:val="NormalnyWeb"/>
              <w:spacing w:before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Opakowanie zbiorcze: karton - pakowane maksymalnie po 50 sztuk;</w:t>
            </w:r>
          </w:p>
          <w:p w14:paraId="3599F16F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797694B" wp14:editId="6F959188">
                  <wp:extent cx="2000250" cy="1789966"/>
                  <wp:effectExtent l="0" t="0" r="0" b="1270"/>
                  <wp:docPr id="791143909" name="Obraz 1" descr="Obraz zawierający kostka/sześcian, Kostka Rubika, Mechaniczna układanka, zabaw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143909" name="Obraz 1" descr="Obraz zawierający kostka/sześcian, Kostka Rubika, Mechaniczna układanka, zabawka&#10;&#10;Opis wygenerowany automatyczni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127" cy="180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B4E37" w14:textId="3642CCF1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zdjęcie poglądowe</w:t>
            </w:r>
          </w:p>
        </w:tc>
        <w:tc>
          <w:tcPr>
            <w:tcW w:w="1129" w:type="dxa"/>
          </w:tcPr>
          <w:p w14:paraId="61247550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100 </w:t>
            </w:r>
            <w:proofErr w:type="spellStart"/>
            <w:r w:rsidRPr="00F636DB">
              <w:rPr>
                <w:rFonts w:ascii="Arial" w:hAnsi="Arial" w:cs="Arial"/>
                <w:b/>
                <w:sz w:val="20"/>
                <w:szCs w:val="20"/>
              </w:rPr>
              <w:t>szt</w:t>
            </w:r>
            <w:proofErr w:type="spellEnd"/>
          </w:p>
          <w:p w14:paraId="4EB55607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A2359" w:rsidRPr="00F636DB" w14:paraId="4C70C586" w14:textId="77777777" w:rsidTr="002E38C4">
        <w:tc>
          <w:tcPr>
            <w:tcW w:w="576" w:type="dxa"/>
          </w:tcPr>
          <w:p w14:paraId="5794C4FA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t xml:space="preserve">5. </w:t>
            </w:r>
          </w:p>
        </w:tc>
        <w:tc>
          <w:tcPr>
            <w:tcW w:w="8355" w:type="dxa"/>
          </w:tcPr>
          <w:p w14:paraId="0155960C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636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Kubek termiczny </w:t>
            </w:r>
          </w:p>
          <w:p w14:paraId="4B69FB10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3BD17133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Pojemność: 450-500 ml; </w:t>
            </w:r>
          </w:p>
          <w:p w14:paraId="6CF09568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Materiał: stal nierdzewna, powierzchnia pokryta błyszczącym lakierem;</w:t>
            </w:r>
          </w:p>
          <w:p w14:paraId="64A0957D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Wewnętrzna ścianka wykonana ze stali o podwyższonej jakości 18/8. Próżnia pomiędzy ściankami zapewnia bardzo dobre właściwości termoizolacyjne. Szczelne zamknięcie –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leak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 proof zapobiega wyciekaniu płynów. Zamknięcie typu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flip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up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sip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>. Utrzymuje ciepło do 8 godzin.</w:t>
            </w:r>
          </w:p>
          <w:p w14:paraId="7F93CD06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Kolor: czarny, złoty, czerwony, biały. </w:t>
            </w:r>
          </w:p>
          <w:p w14:paraId="642D5F9B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Znakowanie: nadruk kolorowego (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full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) logo; </w:t>
            </w:r>
          </w:p>
          <w:p w14:paraId="3BB9A409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5BD6C83B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6CD4F8" wp14:editId="3E4F86CB">
                  <wp:extent cx="3019425" cy="2362615"/>
                  <wp:effectExtent l="0" t="0" r="0" b="0"/>
                  <wp:docPr id="85878340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8340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88" cy="237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9B231" w14:textId="3BBCFA24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zdjęcie poglądowe</w:t>
            </w:r>
          </w:p>
        </w:tc>
        <w:tc>
          <w:tcPr>
            <w:tcW w:w="1129" w:type="dxa"/>
          </w:tcPr>
          <w:p w14:paraId="79B5BF17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t xml:space="preserve">100 </w:t>
            </w:r>
            <w:proofErr w:type="spellStart"/>
            <w:r w:rsidRPr="00F636DB">
              <w:rPr>
                <w:rFonts w:ascii="Arial" w:hAnsi="Arial" w:cs="Arial"/>
                <w:b/>
                <w:sz w:val="20"/>
                <w:szCs w:val="20"/>
              </w:rPr>
              <w:t>szt</w:t>
            </w:r>
            <w:proofErr w:type="spellEnd"/>
          </w:p>
        </w:tc>
      </w:tr>
      <w:tr w:rsidR="00CA2359" w:rsidRPr="00F636DB" w14:paraId="1DBA39CE" w14:textId="77777777" w:rsidTr="002E38C4">
        <w:tc>
          <w:tcPr>
            <w:tcW w:w="576" w:type="dxa"/>
          </w:tcPr>
          <w:p w14:paraId="1D567C60" w14:textId="77777777" w:rsidR="00CA2359" w:rsidRPr="00F636DB" w:rsidRDefault="00CA2359" w:rsidP="00CA2359">
            <w:pPr>
              <w:pStyle w:val="Akapitzlist"/>
              <w:numPr>
                <w:ilvl w:val="0"/>
                <w:numId w:val="41"/>
              </w:numPr>
              <w:suppressAutoHyphens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55" w:type="dxa"/>
          </w:tcPr>
          <w:p w14:paraId="19EE286C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636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Skarpety z logo – 1 para  </w:t>
            </w:r>
          </w:p>
          <w:p w14:paraId="60917DE4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9778AE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Materiał: wysokogatunkowa przędza czesana 80% bawełna, 17% poliamid, 3%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elastan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75FD97C7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Krój: standardowy - skarpetki długie, sięgające do połowy łydki;</w:t>
            </w:r>
          </w:p>
          <w:p w14:paraId="1CB4B511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Pakowanie: banderola;</w:t>
            </w:r>
          </w:p>
          <w:p w14:paraId="5B9305BF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Rozmiar: w proporcjonalnych ilościach 50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szt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: 35-40 oraz 50szt: 41-46;  </w:t>
            </w:r>
          </w:p>
          <w:p w14:paraId="32504F8C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Kolor: biały i czarny z nadrukiem kolorowego logo (w proporcjonalnych ilościach każdego z kolorów);</w:t>
            </w:r>
          </w:p>
          <w:p w14:paraId="4E087B8F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Znakowanie: nadruk kolorowego logo (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full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); </w:t>
            </w:r>
          </w:p>
          <w:p w14:paraId="367904A7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B43D21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99F940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FBD30F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lastRenderedPageBreak/>
              <w:t xml:space="preserve">  </w:t>
            </w:r>
            <w:r w:rsidRPr="00F636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5EB88C" wp14:editId="1186C666">
                  <wp:extent cx="1962150" cy="2402500"/>
                  <wp:effectExtent l="0" t="0" r="0" b="0"/>
                  <wp:docPr id="580904242" name="Obraz 1" descr="Obraz zawierający ubrania, skarpeta, osoba, staw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904242" name="Obraz 1" descr="Obraz zawierający ubrania, skarpeta, osoba, staw&#10;&#10;Opis wygenerowany automatyczni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746" cy="241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636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DB0F4C" wp14:editId="696494B1">
                  <wp:extent cx="1847996" cy="2381250"/>
                  <wp:effectExtent l="0" t="0" r="0" b="0"/>
                  <wp:docPr id="544927892" name="Obraz 1" descr="Obraz zawierający ubrania, skarpeta, obuwie, osob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927892" name="Obraz 1" descr="Obraz zawierający ubrania, skarpeta, obuwie, osoba&#10;&#10;Opis wygenerowany automatycznie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16" cy="24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CB2E0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181E8B" w14:textId="57FD05FE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zdjęcie poglądowe </w:t>
            </w:r>
          </w:p>
        </w:tc>
        <w:tc>
          <w:tcPr>
            <w:tcW w:w="1129" w:type="dxa"/>
          </w:tcPr>
          <w:p w14:paraId="2358B8E7" w14:textId="77777777" w:rsidR="00CA2359" w:rsidRPr="00F636DB" w:rsidRDefault="00CA2359" w:rsidP="002E38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100 par </w:t>
            </w:r>
          </w:p>
        </w:tc>
      </w:tr>
      <w:tr w:rsidR="00CA2359" w:rsidRPr="00F636DB" w14:paraId="5136CD89" w14:textId="77777777" w:rsidTr="002E38C4">
        <w:tc>
          <w:tcPr>
            <w:tcW w:w="576" w:type="dxa"/>
          </w:tcPr>
          <w:p w14:paraId="0C485D0B" w14:textId="77777777" w:rsidR="00CA2359" w:rsidRPr="00F636DB" w:rsidRDefault="00CA2359" w:rsidP="00CA2359">
            <w:pPr>
              <w:pStyle w:val="Akapitzlist"/>
              <w:numPr>
                <w:ilvl w:val="0"/>
                <w:numId w:val="41"/>
              </w:numPr>
              <w:suppressAutoHyphens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55" w:type="dxa"/>
          </w:tcPr>
          <w:p w14:paraId="4F26343B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636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Krówki reklamowe z nadrukiem </w:t>
            </w:r>
          </w:p>
          <w:p w14:paraId="07AE8EFB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AFFAF7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Produkowane bez konserwantów na bazie naturalnych składników między innymi: masło, cukier, mleko. </w:t>
            </w:r>
          </w:p>
          <w:p w14:paraId="503BB005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Smak: proporcjonalne ilości mleczne i kakaowe; </w:t>
            </w:r>
          </w:p>
          <w:p w14:paraId="1CDC84F0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Data przydatności do spożycia: min. 6 miesięcy; </w:t>
            </w:r>
          </w:p>
          <w:p w14:paraId="52E4ABDA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Kraj pochodzenia: Polska;</w:t>
            </w:r>
          </w:p>
          <w:p w14:paraId="29A19AAC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Znakowanie: nadruk kolorowego (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full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) logo; </w:t>
            </w:r>
          </w:p>
          <w:p w14:paraId="37B76F1C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2E489C" w14:textId="77777777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B8CCB6" wp14:editId="0DEAF2E9">
                  <wp:extent cx="2638425" cy="1896747"/>
                  <wp:effectExtent l="0" t="0" r="0" b="8255"/>
                  <wp:docPr id="198574745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74745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326" cy="19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6C22F" w14:textId="383D6E0E" w:rsidR="00CA2359" w:rsidRPr="00F636DB" w:rsidRDefault="00CA2359" w:rsidP="002E38C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zdjęcie poglądowe </w:t>
            </w:r>
          </w:p>
        </w:tc>
        <w:tc>
          <w:tcPr>
            <w:tcW w:w="1129" w:type="dxa"/>
          </w:tcPr>
          <w:p w14:paraId="5D74498F" w14:textId="77777777" w:rsidR="00CA2359" w:rsidRPr="00F636DB" w:rsidRDefault="00CA2359" w:rsidP="002E38C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t>20 kg</w:t>
            </w:r>
          </w:p>
        </w:tc>
      </w:tr>
      <w:tr w:rsidR="00CA2359" w:rsidRPr="00F636DB" w14:paraId="5EAD0E76" w14:textId="77777777" w:rsidTr="002E38C4">
        <w:tc>
          <w:tcPr>
            <w:tcW w:w="576" w:type="dxa"/>
          </w:tcPr>
          <w:p w14:paraId="3E77F1C3" w14:textId="77777777" w:rsidR="00CA2359" w:rsidRPr="00F636DB" w:rsidRDefault="00CA2359" w:rsidP="00CA2359">
            <w:pPr>
              <w:pStyle w:val="Akapitzlist"/>
              <w:numPr>
                <w:ilvl w:val="0"/>
                <w:numId w:val="41"/>
              </w:numPr>
              <w:suppressAutoHyphens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55" w:type="dxa"/>
          </w:tcPr>
          <w:p w14:paraId="1A829C62" w14:textId="77777777" w:rsidR="00CA2359" w:rsidRPr="00F636DB" w:rsidRDefault="00CA2359" w:rsidP="002E38C4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636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Torba materiałowa płócienna </w:t>
            </w:r>
          </w:p>
          <w:p w14:paraId="1FB62D93" w14:textId="77777777" w:rsidR="00CA2359" w:rsidRPr="00F636DB" w:rsidRDefault="00CA2359" w:rsidP="002E38C4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AFF2F4E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Zapinana na zamek błyskawiczny;</w:t>
            </w:r>
          </w:p>
          <w:p w14:paraId="1AC68114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Z przegrodami na boku- widocznymi na zdjęciu poglądowym;</w:t>
            </w:r>
          </w:p>
          <w:p w14:paraId="4C52A984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Możliwość prania w pralce; </w:t>
            </w:r>
          </w:p>
          <w:p w14:paraId="1A3E1136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Materiał: płótno; </w:t>
            </w:r>
          </w:p>
          <w:p w14:paraId="5A26F971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Gramatura: 220g (materiał gruby nieprześwitujący);</w:t>
            </w:r>
          </w:p>
          <w:p w14:paraId="243C4011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Duża pojemność;</w:t>
            </w:r>
          </w:p>
          <w:p w14:paraId="367281C0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Kolor: czarny (z czarnymi uchwytami) i beżowy(z brązowymi uchwytami) w proporcjonalnych ilościach;</w:t>
            </w:r>
          </w:p>
          <w:p w14:paraId="61E877B8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Wysokość: 30 cm;</w:t>
            </w:r>
          </w:p>
          <w:p w14:paraId="2E45A6EF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Długość górna: 35 cm;</w:t>
            </w:r>
          </w:p>
          <w:p w14:paraId="4121F78A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Długość dolna: 38 cm;</w:t>
            </w:r>
          </w:p>
          <w:p w14:paraId="4F22455E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Dolna szerokość: 13 cm;</w:t>
            </w:r>
          </w:p>
          <w:p w14:paraId="70CC17FD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Długość uchwytów po obwodzie: 50-60 cm ;</w:t>
            </w:r>
          </w:p>
          <w:p w14:paraId="60C133E1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Pole zadruku: max. 20 cm x 20 cm; </w:t>
            </w:r>
          </w:p>
          <w:p w14:paraId="6EF01906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Znakowanie: nadruk kolorowego (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full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>) logo;</w:t>
            </w:r>
            <w:r w:rsidRPr="00F636DB">
              <w:rPr>
                <w:rFonts w:ascii="Arial" w:hAnsi="Arial" w:cs="Arial"/>
                <w:sz w:val="20"/>
                <w:szCs w:val="20"/>
              </w:rPr>
              <w:br/>
            </w:r>
          </w:p>
          <w:p w14:paraId="0BFCF6AA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 </w:t>
            </w:r>
            <w:r w:rsidRPr="00F636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248DEC" wp14:editId="40752920">
                  <wp:extent cx="1847850" cy="1798129"/>
                  <wp:effectExtent l="0" t="0" r="0" b="0"/>
                  <wp:docPr id="1758171768" name="Obraz 1" descr="Obraz zawierający akcesoria, torba, Bagaż i torby, toreb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171768" name="Obraz 1" descr="Obraz zawierający akcesoria, torba, Bagaż i torby, torebka&#10;&#10;Opis wygenerowany automatycznie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937" cy="18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636DB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F636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88EC83" wp14:editId="63264B15">
                  <wp:extent cx="1493823" cy="1562100"/>
                  <wp:effectExtent l="0" t="0" r="0" b="0"/>
                  <wp:docPr id="1543163397" name="Obraz 1" descr="Obraz zawierający akcesoria, Bagaż i torby, Torba na ramię, torb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163397" name="Obraz 1" descr="Obraz zawierający akcesoria, Bagaż i torby, Torba na ramię, torba&#10;&#10;Opis wygenerowany automatyczni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070" cy="157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F986D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zdjęcia </w:t>
            </w:r>
            <w:r w:rsidRPr="00F636D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poglądowe</w:t>
            </w:r>
          </w:p>
          <w:p w14:paraId="59D737B5" w14:textId="77777777" w:rsidR="00CA2359" w:rsidRPr="00F636DB" w:rsidRDefault="00CA2359" w:rsidP="002E38C4">
            <w:pPr>
              <w:pStyle w:val="NormalnyWeb"/>
              <w:contextualSpacing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29" w:type="dxa"/>
          </w:tcPr>
          <w:p w14:paraId="3080F7BE" w14:textId="77777777" w:rsidR="00CA2359" w:rsidRPr="00F636DB" w:rsidRDefault="00CA2359" w:rsidP="002E38C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100 </w:t>
            </w:r>
            <w:proofErr w:type="spellStart"/>
            <w:r w:rsidRPr="00F636DB">
              <w:rPr>
                <w:rFonts w:ascii="Arial" w:hAnsi="Arial" w:cs="Arial"/>
                <w:b/>
                <w:sz w:val="20"/>
                <w:szCs w:val="20"/>
              </w:rPr>
              <w:t>szt</w:t>
            </w:r>
            <w:proofErr w:type="spellEnd"/>
          </w:p>
        </w:tc>
      </w:tr>
      <w:tr w:rsidR="00CA2359" w:rsidRPr="00F636DB" w14:paraId="4E3DF5E8" w14:textId="77777777" w:rsidTr="002E38C4">
        <w:tc>
          <w:tcPr>
            <w:tcW w:w="576" w:type="dxa"/>
          </w:tcPr>
          <w:p w14:paraId="3010A7EC" w14:textId="77777777" w:rsidR="00CA2359" w:rsidRPr="00F636DB" w:rsidRDefault="00CA2359" w:rsidP="00CA2359">
            <w:pPr>
              <w:pStyle w:val="Akapitzlist"/>
              <w:numPr>
                <w:ilvl w:val="0"/>
                <w:numId w:val="41"/>
              </w:numPr>
              <w:suppressAutoHyphens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55" w:type="dxa"/>
          </w:tcPr>
          <w:p w14:paraId="0A06E786" w14:textId="77777777" w:rsidR="00CA2359" w:rsidRPr="00F636DB" w:rsidRDefault="00CA2359" w:rsidP="002E38C4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F636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Sakiewka z organdyny/</w:t>
            </w:r>
            <w:proofErr w:type="spellStart"/>
            <w:r w:rsidRPr="00F636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organzy</w:t>
            </w:r>
            <w:proofErr w:type="spellEnd"/>
            <w:r w:rsidRPr="00F636D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z tasiemką </w:t>
            </w:r>
          </w:p>
          <w:p w14:paraId="45ECAA8A" w14:textId="77777777" w:rsidR="00CA2359" w:rsidRPr="00F636DB" w:rsidRDefault="00CA2359" w:rsidP="002E38C4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3574614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Wymiary zewnętrzne: min. 80 x 100 mm; max. 10 x 13 mm</w:t>
            </w:r>
          </w:p>
          <w:p w14:paraId="66282DDA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 xml:space="preserve">Kolor: czarny; </w:t>
            </w:r>
          </w:p>
          <w:p w14:paraId="2E73F411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Znakowanie: Nadruk kolorowego logo na sakiewce (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full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636DB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  <w:r w:rsidRPr="00F636DB">
              <w:rPr>
                <w:rFonts w:ascii="Arial" w:hAnsi="Arial" w:cs="Arial"/>
                <w:sz w:val="20"/>
                <w:szCs w:val="20"/>
              </w:rPr>
              <w:t xml:space="preserve">); </w:t>
            </w:r>
          </w:p>
          <w:p w14:paraId="3166EAEC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966EE9" wp14:editId="65DE081B">
                  <wp:extent cx="2466975" cy="2146896"/>
                  <wp:effectExtent l="0" t="0" r="0" b="6350"/>
                  <wp:docPr id="18229725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972576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760" cy="215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F22CB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F6B563" w14:textId="77777777" w:rsidR="00CA2359" w:rsidRPr="00F636DB" w:rsidRDefault="00CA2359" w:rsidP="002E38C4">
            <w:pPr>
              <w:rPr>
                <w:rFonts w:ascii="Arial" w:hAnsi="Arial" w:cs="Arial"/>
                <w:sz w:val="20"/>
                <w:szCs w:val="20"/>
              </w:rPr>
            </w:pPr>
            <w:r w:rsidRPr="00F636DB">
              <w:rPr>
                <w:rFonts w:ascii="Arial" w:hAnsi="Arial" w:cs="Arial"/>
                <w:sz w:val="20"/>
                <w:szCs w:val="20"/>
              </w:rPr>
              <w:t>zdjęcie poglądowe</w:t>
            </w:r>
          </w:p>
        </w:tc>
        <w:tc>
          <w:tcPr>
            <w:tcW w:w="1129" w:type="dxa"/>
          </w:tcPr>
          <w:p w14:paraId="65998987" w14:textId="77777777" w:rsidR="00CA2359" w:rsidRPr="00F636DB" w:rsidRDefault="00CA2359" w:rsidP="002E38C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636DB">
              <w:rPr>
                <w:rFonts w:ascii="Arial" w:hAnsi="Arial" w:cs="Arial"/>
                <w:b/>
                <w:sz w:val="20"/>
                <w:szCs w:val="20"/>
              </w:rPr>
              <w:t xml:space="preserve">200 </w:t>
            </w:r>
            <w:proofErr w:type="spellStart"/>
            <w:r w:rsidRPr="00F636DB">
              <w:rPr>
                <w:rFonts w:ascii="Arial" w:hAnsi="Arial" w:cs="Arial"/>
                <w:b/>
                <w:sz w:val="20"/>
                <w:szCs w:val="20"/>
              </w:rPr>
              <w:t>szt</w:t>
            </w:r>
            <w:proofErr w:type="spellEnd"/>
          </w:p>
        </w:tc>
      </w:tr>
    </w:tbl>
    <w:p w14:paraId="3A0F9468" w14:textId="77777777" w:rsidR="00CA2359" w:rsidRPr="00F636DB" w:rsidRDefault="00CA2359" w:rsidP="00CA2359">
      <w:pPr>
        <w:rPr>
          <w:rFonts w:ascii="Arial" w:hAnsi="Arial" w:cs="Arial"/>
          <w:sz w:val="24"/>
          <w:szCs w:val="24"/>
        </w:rPr>
      </w:pPr>
    </w:p>
    <w:p w14:paraId="39799231" w14:textId="13D0F01B" w:rsidR="00CA2359" w:rsidRPr="00AA06F0" w:rsidRDefault="00CA2359" w:rsidP="00CA2359">
      <w:pPr>
        <w:suppressAutoHyphens w:val="0"/>
        <w:spacing w:after="60" w:line="264" w:lineRule="auto"/>
        <w:jc w:val="both"/>
        <w:rPr>
          <w:rFonts w:ascii="Arial" w:hAnsi="Arial" w:cs="Arial"/>
          <w:b/>
          <w:bCs/>
        </w:rPr>
      </w:pPr>
      <w:r w:rsidRPr="00AA06F0">
        <w:rPr>
          <w:rFonts w:ascii="Arial" w:hAnsi="Arial" w:cs="Arial"/>
          <w:b/>
          <w:bCs/>
        </w:rPr>
        <w:t xml:space="preserve">Część 2. </w:t>
      </w:r>
      <w:r w:rsidRPr="00AA06F0">
        <w:rPr>
          <w:rFonts w:ascii="Arial" w:eastAsia="Times New Roman" w:hAnsi="Arial" w:cs="Arial"/>
          <w:b/>
          <w:bCs/>
        </w:rPr>
        <w:t>Przygotowanie projektów graficznych i dostarczenie do siedziby Zamawiającego (z wniesieniem) materiałów informacyjno-promocyjnych na potrzeby promocji Krajowego Funduszu Szkoleniowego dla Wydziału Polityki Rynku Pracy Wojewódzkiego Urzędu Pracy w Lublinie.</w:t>
      </w:r>
    </w:p>
    <w:p w14:paraId="1197CDC0" w14:textId="77777777" w:rsidR="00ED6A61" w:rsidRPr="00F636DB" w:rsidRDefault="00ED6A61" w:rsidP="00ED6A61">
      <w:pPr>
        <w:tabs>
          <w:tab w:val="left" w:pos="851"/>
          <w:tab w:val="left" w:pos="1134"/>
          <w:tab w:val="left" w:pos="1276"/>
        </w:tabs>
        <w:spacing w:afterLines="60" w:after="144"/>
        <w:jc w:val="both"/>
        <w:rPr>
          <w:rFonts w:ascii="Arial" w:eastAsia="Times New Roman" w:hAnsi="Arial" w:cs="Arial"/>
          <w:sz w:val="12"/>
          <w:szCs w:val="12"/>
        </w:rPr>
      </w:pPr>
      <w:r w:rsidRPr="00F636DB">
        <w:rPr>
          <w:rFonts w:ascii="Arial" w:hAnsi="Arial" w:cs="Arial"/>
        </w:rPr>
        <w:t xml:space="preserve">Nazwa przedmiotu zamówienia: </w:t>
      </w:r>
      <w:r w:rsidRPr="00F636DB">
        <w:rPr>
          <w:rFonts w:ascii="Arial" w:eastAsia="Times New Roman" w:hAnsi="Arial" w:cs="Arial"/>
        </w:rPr>
        <w:t>przygotowanie projektów graficznych i dostarczenie do siedziby Zamawiającego (z wniesieniem) materiałów informacyjno-promocyjnych na potrzeby promocji Krajowego Funduszu Szkoleniowego dla Wydziału Polityki Rynku Pracy Wojewódzkiego Urzędu Pracy w Lublinie:</w:t>
      </w:r>
    </w:p>
    <w:p w14:paraId="07BCF59A" w14:textId="77777777" w:rsidR="00ED6A61" w:rsidRPr="00F636DB" w:rsidRDefault="00ED6A61" w:rsidP="00ED6A61">
      <w:pPr>
        <w:spacing w:after="0" w:line="256" w:lineRule="auto"/>
        <w:ind w:left="284"/>
        <w:contextualSpacing/>
        <w:jc w:val="both"/>
        <w:rPr>
          <w:rFonts w:ascii="Arial" w:hAnsi="Arial" w:cs="Arial"/>
        </w:rPr>
      </w:pPr>
    </w:p>
    <w:p w14:paraId="6A49CCF9" w14:textId="77777777" w:rsidR="00ED6A61" w:rsidRPr="00F636DB" w:rsidRDefault="00ED6A61" w:rsidP="00ED6A61">
      <w:pPr>
        <w:numPr>
          <w:ilvl w:val="0"/>
          <w:numId w:val="45"/>
        </w:numPr>
        <w:suppressAutoHyphens w:val="0"/>
        <w:spacing w:after="0" w:line="256" w:lineRule="auto"/>
        <w:ind w:left="426" w:hanging="426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  <w:b/>
          <w:bCs/>
        </w:rPr>
        <w:t>Zestaw lampek rowerowych na przód i tył roweru</w:t>
      </w:r>
      <w:r w:rsidRPr="00F636DB">
        <w:rPr>
          <w:rFonts w:ascii="Arial" w:hAnsi="Arial" w:cs="Arial"/>
        </w:rPr>
        <w:t>:</w:t>
      </w:r>
    </w:p>
    <w:p w14:paraId="2C4968FD" w14:textId="77777777" w:rsidR="00ED6A61" w:rsidRPr="00F636DB" w:rsidRDefault="00ED6A61" w:rsidP="00ED6A61">
      <w:pPr>
        <w:numPr>
          <w:ilvl w:val="0"/>
          <w:numId w:val="46"/>
        </w:numPr>
        <w:suppressAutoHyphens w:val="0"/>
        <w:spacing w:after="0" w:line="256" w:lineRule="auto"/>
        <w:ind w:hanging="774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 wykonane z tworzywa PC, wodoodporne,</w:t>
      </w:r>
    </w:p>
    <w:p w14:paraId="174D8768" w14:textId="77777777" w:rsidR="00ED6A61" w:rsidRPr="00F636DB" w:rsidRDefault="00ED6A61" w:rsidP="00ED6A61">
      <w:pPr>
        <w:numPr>
          <w:ilvl w:val="0"/>
          <w:numId w:val="46"/>
        </w:numPr>
        <w:suppressAutoHyphens w:val="0"/>
        <w:spacing w:after="0" w:line="256" w:lineRule="auto"/>
        <w:ind w:hanging="774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minimum po trzy diody LED, </w:t>
      </w:r>
    </w:p>
    <w:p w14:paraId="14505DED" w14:textId="77777777" w:rsidR="00ED6A61" w:rsidRPr="00F636DB" w:rsidRDefault="00ED6A61" w:rsidP="00ED6A61">
      <w:pPr>
        <w:numPr>
          <w:ilvl w:val="0"/>
          <w:numId w:val="46"/>
        </w:numPr>
        <w:suppressAutoHyphens w:val="0"/>
        <w:spacing w:after="0" w:line="256" w:lineRule="auto"/>
        <w:ind w:left="709" w:hanging="283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tryb świecenia: </w:t>
      </w:r>
    </w:p>
    <w:p w14:paraId="6A3008F7" w14:textId="77777777" w:rsidR="00ED6A61" w:rsidRPr="00F636DB" w:rsidRDefault="00ED6A61" w:rsidP="00ED6A61">
      <w:pPr>
        <w:spacing w:after="0" w:line="256" w:lineRule="auto"/>
        <w:ind w:left="709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lampka przednia: – 3 tryby świecenia: światło stałe o silnym i słabszym natężeniu oraz światło migające, minimalne natężenia światła 400 lumenów, diody ustawione w sposób zapewniający szeroki kąt oświetlenia</w:t>
      </w:r>
    </w:p>
    <w:p w14:paraId="4FD4CA97" w14:textId="77777777" w:rsidR="00ED6A61" w:rsidRPr="00F636DB" w:rsidRDefault="00ED6A61" w:rsidP="00ED6A61">
      <w:pPr>
        <w:spacing w:after="0" w:line="256" w:lineRule="auto"/>
        <w:ind w:left="709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lampka tylna: - 2 tryby świecenia – stałe i migające, natężenie światła co najmniej 120 lumenów,</w:t>
      </w:r>
    </w:p>
    <w:p w14:paraId="316CDB0C" w14:textId="77777777" w:rsidR="00ED6A61" w:rsidRPr="00F636DB" w:rsidRDefault="00ED6A61" w:rsidP="00ED6A61">
      <w:pPr>
        <w:numPr>
          <w:ilvl w:val="0"/>
          <w:numId w:val="46"/>
        </w:numPr>
        <w:suppressAutoHyphens w:val="0"/>
        <w:spacing w:after="0" w:line="256" w:lineRule="auto"/>
        <w:ind w:hanging="774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barwa światła: lampka przednia światło białe, lampka tylna światło czerwone, </w:t>
      </w:r>
    </w:p>
    <w:p w14:paraId="381C2D2F" w14:textId="77777777" w:rsidR="00ED6A61" w:rsidRPr="00F636DB" w:rsidRDefault="00ED6A61" w:rsidP="00ED6A61">
      <w:pPr>
        <w:numPr>
          <w:ilvl w:val="0"/>
          <w:numId w:val="46"/>
        </w:numPr>
        <w:suppressAutoHyphens w:val="0"/>
        <w:spacing w:after="0" w:line="256" w:lineRule="auto"/>
        <w:ind w:hanging="774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port ładowania USB,</w:t>
      </w:r>
    </w:p>
    <w:p w14:paraId="2BFE250A" w14:textId="77777777" w:rsidR="00ED6A61" w:rsidRPr="00F636DB" w:rsidRDefault="00ED6A61" w:rsidP="00ED6A61">
      <w:pPr>
        <w:numPr>
          <w:ilvl w:val="0"/>
          <w:numId w:val="46"/>
        </w:numPr>
        <w:suppressAutoHyphens w:val="0"/>
        <w:spacing w:after="0" w:line="256" w:lineRule="auto"/>
        <w:ind w:left="709" w:hanging="283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lastRenderedPageBreak/>
        <w:t xml:space="preserve">wbudowany akumulator </w:t>
      </w:r>
      <w:proofErr w:type="spellStart"/>
      <w:r w:rsidRPr="00F636DB">
        <w:rPr>
          <w:rFonts w:ascii="Arial" w:hAnsi="Arial" w:cs="Arial"/>
        </w:rPr>
        <w:t>litowo</w:t>
      </w:r>
      <w:proofErr w:type="spellEnd"/>
      <w:r w:rsidRPr="00F636DB">
        <w:rPr>
          <w:rFonts w:ascii="Arial" w:hAnsi="Arial" w:cs="Arial"/>
        </w:rPr>
        <w:t>-jonowy, czas działania akumulatora w trybie ciągłym minimum 4 godziny,</w:t>
      </w:r>
    </w:p>
    <w:p w14:paraId="4FDFB69D" w14:textId="77777777" w:rsidR="00ED6A61" w:rsidRPr="00F636DB" w:rsidRDefault="00ED6A61" w:rsidP="00ED6A61">
      <w:pPr>
        <w:numPr>
          <w:ilvl w:val="0"/>
          <w:numId w:val="46"/>
        </w:numPr>
        <w:suppressAutoHyphens w:val="0"/>
        <w:spacing w:after="0" w:line="256" w:lineRule="auto"/>
        <w:ind w:hanging="774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w zestawie kabel do ładowarki,</w:t>
      </w:r>
    </w:p>
    <w:p w14:paraId="546D97E6" w14:textId="77777777" w:rsidR="00ED6A61" w:rsidRPr="00F636DB" w:rsidRDefault="00ED6A61" w:rsidP="00ED6A61">
      <w:pPr>
        <w:numPr>
          <w:ilvl w:val="0"/>
          <w:numId w:val="46"/>
        </w:numPr>
        <w:suppressAutoHyphens w:val="0"/>
        <w:spacing w:after="0" w:line="256" w:lineRule="auto"/>
        <w:ind w:hanging="774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mocowanie gumowe, elastyczne, regulowane, nie wymagające przyrządów,</w:t>
      </w:r>
    </w:p>
    <w:p w14:paraId="0B693DDB" w14:textId="77777777" w:rsidR="00ED6A61" w:rsidRPr="00F636DB" w:rsidRDefault="00ED6A61" w:rsidP="00ED6A61">
      <w:pPr>
        <w:numPr>
          <w:ilvl w:val="0"/>
          <w:numId w:val="46"/>
        </w:numPr>
        <w:suppressAutoHyphens w:val="0"/>
        <w:spacing w:after="0" w:line="256" w:lineRule="auto"/>
        <w:ind w:hanging="774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ilość: 50 szt.</w:t>
      </w:r>
    </w:p>
    <w:p w14:paraId="5F76B23B" w14:textId="77777777" w:rsidR="00ED6A61" w:rsidRPr="00F636DB" w:rsidRDefault="00ED6A61" w:rsidP="00ED6A61">
      <w:pPr>
        <w:spacing w:line="256" w:lineRule="auto"/>
        <w:contextualSpacing/>
        <w:jc w:val="both"/>
        <w:rPr>
          <w:rFonts w:ascii="Arial" w:hAnsi="Arial" w:cs="Arial"/>
        </w:rPr>
      </w:pPr>
    </w:p>
    <w:p w14:paraId="67A059B2" w14:textId="28A094B0" w:rsidR="00ED6A61" w:rsidRPr="00F636DB" w:rsidRDefault="00ED6A61" w:rsidP="00ED6A61">
      <w:pPr>
        <w:spacing w:line="256" w:lineRule="auto"/>
        <w:ind w:firstLine="708"/>
        <w:contextualSpacing/>
        <w:jc w:val="both"/>
        <w:rPr>
          <w:rFonts w:ascii="Arial" w:hAnsi="Arial" w:cs="Arial"/>
          <w:sz w:val="20"/>
          <w:szCs w:val="20"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46EEF82D" wp14:editId="53EE8FC2">
            <wp:extent cx="2143125" cy="2019300"/>
            <wp:effectExtent l="0" t="0" r="9525" b="0"/>
            <wp:docPr id="1559729776" name="Obraz 12" descr="Obraz zawierający Oświetlenie samochodowe, światło, samochód, la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Oświetlenie samochodowe, światło, samochód, lamp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</w:rPr>
        <w:tab/>
      </w:r>
      <w:r w:rsidRPr="00F636DB">
        <w:rPr>
          <w:rFonts w:ascii="Arial" w:hAnsi="Arial" w:cs="Arial"/>
          <w:sz w:val="20"/>
          <w:szCs w:val="20"/>
        </w:rPr>
        <w:tab/>
        <w:t>zdjęcie poglądowe</w:t>
      </w:r>
    </w:p>
    <w:p w14:paraId="01923523" w14:textId="77777777" w:rsidR="00ED6A61" w:rsidRPr="00F636DB" w:rsidRDefault="00ED6A61" w:rsidP="00ED6A61">
      <w:pPr>
        <w:spacing w:line="256" w:lineRule="auto"/>
        <w:contextualSpacing/>
        <w:jc w:val="both"/>
        <w:rPr>
          <w:rFonts w:ascii="Arial" w:hAnsi="Arial" w:cs="Arial"/>
        </w:rPr>
      </w:pPr>
    </w:p>
    <w:p w14:paraId="4F865219" w14:textId="77777777" w:rsidR="00ED6A61" w:rsidRPr="00F636DB" w:rsidRDefault="00ED6A61" w:rsidP="00ED6A61">
      <w:pPr>
        <w:contextualSpacing/>
        <w:jc w:val="both"/>
        <w:rPr>
          <w:rFonts w:ascii="Arial" w:hAnsi="Arial" w:cs="Arial"/>
          <w:b/>
          <w:bCs/>
        </w:rPr>
      </w:pPr>
    </w:p>
    <w:p w14:paraId="6F086B3C" w14:textId="77777777" w:rsidR="00ED6A61" w:rsidRPr="00F636DB" w:rsidRDefault="00ED6A61" w:rsidP="00ED6A61">
      <w:pPr>
        <w:numPr>
          <w:ilvl w:val="0"/>
          <w:numId w:val="45"/>
        </w:numPr>
        <w:suppressAutoHyphens w:val="0"/>
        <w:spacing w:after="0"/>
        <w:ind w:left="426" w:hanging="426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  <w:b/>
          <w:bCs/>
        </w:rPr>
        <w:t>Filiżanka do kawy ze spodeczkiem</w:t>
      </w:r>
      <w:r w:rsidRPr="00F636DB">
        <w:rPr>
          <w:rFonts w:ascii="Arial" w:hAnsi="Arial" w:cs="Arial"/>
        </w:rPr>
        <w:t>:</w:t>
      </w:r>
    </w:p>
    <w:p w14:paraId="3106DB0D" w14:textId="77777777" w:rsidR="00ED6A61" w:rsidRPr="00F636DB" w:rsidRDefault="00ED6A61" w:rsidP="00ED6A61">
      <w:pPr>
        <w:numPr>
          <w:ilvl w:val="0"/>
          <w:numId w:val="47"/>
        </w:numPr>
        <w:suppressAutoHyphens w:val="0"/>
        <w:spacing w:after="0"/>
        <w:ind w:hanging="720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filiżanka i spodeczek wykonane z białej, cienkiej porcelany, </w:t>
      </w:r>
    </w:p>
    <w:p w14:paraId="6F0E5E1B" w14:textId="77777777" w:rsidR="00ED6A61" w:rsidRPr="00F636DB" w:rsidRDefault="00ED6A61" w:rsidP="00ED6A61">
      <w:pPr>
        <w:numPr>
          <w:ilvl w:val="0"/>
          <w:numId w:val="47"/>
        </w:numPr>
        <w:suppressAutoHyphens w:val="0"/>
        <w:spacing w:after="0"/>
        <w:ind w:hanging="720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pojemność filiżanki od 170 ml do maksymalnie 230 ml,</w:t>
      </w:r>
    </w:p>
    <w:p w14:paraId="153D3097" w14:textId="77777777" w:rsidR="00ED6A61" w:rsidRPr="00F636DB" w:rsidRDefault="00ED6A61" w:rsidP="00ED6A61">
      <w:pPr>
        <w:numPr>
          <w:ilvl w:val="0"/>
          <w:numId w:val="47"/>
        </w:numPr>
        <w:suppressAutoHyphens w:val="0"/>
        <w:spacing w:after="0"/>
        <w:ind w:hanging="720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wysokość filiżanki od 6,5 cm do 8,5 cm,</w:t>
      </w:r>
    </w:p>
    <w:p w14:paraId="677DD137" w14:textId="77777777" w:rsidR="00ED6A61" w:rsidRPr="00F636DB" w:rsidRDefault="00ED6A61" w:rsidP="00ED6A61">
      <w:pPr>
        <w:numPr>
          <w:ilvl w:val="0"/>
          <w:numId w:val="47"/>
        </w:numPr>
        <w:suppressAutoHyphens w:val="0"/>
        <w:spacing w:after="0"/>
        <w:ind w:hanging="720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średnica filiżanki na górze maksymalnie 8 cm,</w:t>
      </w:r>
    </w:p>
    <w:p w14:paraId="60D02C4E" w14:textId="77777777" w:rsidR="00ED6A61" w:rsidRPr="00F636DB" w:rsidRDefault="00ED6A61" w:rsidP="00ED6A61">
      <w:pPr>
        <w:numPr>
          <w:ilvl w:val="0"/>
          <w:numId w:val="47"/>
        </w:numPr>
        <w:suppressAutoHyphens w:val="0"/>
        <w:spacing w:after="0"/>
        <w:ind w:hanging="720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średnica spodeczka maksymalnie 16 cm,</w:t>
      </w:r>
    </w:p>
    <w:p w14:paraId="2D4099CF" w14:textId="77777777" w:rsidR="00ED6A61" w:rsidRPr="00F636DB" w:rsidRDefault="00ED6A61" w:rsidP="00ED6A61">
      <w:pPr>
        <w:numPr>
          <w:ilvl w:val="0"/>
          <w:numId w:val="47"/>
        </w:numPr>
        <w:suppressAutoHyphens w:val="0"/>
        <w:spacing w:after="0"/>
        <w:ind w:left="709" w:hanging="283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zdobienia w kolorze złotym, srebrnym, czarnym, szarym lub tłoczenia – do uzgodnienia z Zamawiającym, </w:t>
      </w:r>
    </w:p>
    <w:p w14:paraId="22595C23" w14:textId="77777777" w:rsidR="00ED6A61" w:rsidRPr="00F636DB" w:rsidRDefault="00ED6A61" w:rsidP="00ED6A61">
      <w:pPr>
        <w:numPr>
          <w:ilvl w:val="0"/>
          <w:numId w:val="47"/>
        </w:numPr>
        <w:suppressAutoHyphens w:val="0"/>
        <w:spacing w:after="0"/>
        <w:ind w:left="709" w:hanging="283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zdobienia w stylu klasycznym, np. paski, wzór geometryczny, arabeska - do uzgodnienia z Zamawiającym,</w:t>
      </w:r>
    </w:p>
    <w:p w14:paraId="59307E8F" w14:textId="77777777" w:rsidR="00ED6A61" w:rsidRPr="00F636DB" w:rsidRDefault="00ED6A61" w:rsidP="00ED6A61">
      <w:pPr>
        <w:numPr>
          <w:ilvl w:val="0"/>
          <w:numId w:val="47"/>
        </w:numPr>
        <w:suppressAutoHyphens w:val="0"/>
        <w:spacing w:after="0"/>
        <w:ind w:left="709" w:hanging="283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z przedstawionych propozycji zdobień Zamawiający wybierze do realizacji dwa rodzaje, </w:t>
      </w:r>
    </w:p>
    <w:p w14:paraId="3474179B" w14:textId="77777777" w:rsidR="00ED6A61" w:rsidRPr="00F636DB" w:rsidRDefault="00ED6A61" w:rsidP="00ED6A61">
      <w:pPr>
        <w:numPr>
          <w:ilvl w:val="0"/>
          <w:numId w:val="47"/>
        </w:numPr>
        <w:suppressAutoHyphens w:val="0"/>
        <w:spacing w:after="0"/>
        <w:ind w:hanging="720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pakowana pojedynczo, w sztywne, kartonowe pudełko,</w:t>
      </w:r>
    </w:p>
    <w:p w14:paraId="64BA5F1C" w14:textId="77777777" w:rsidR="00ED6A61" w:rsidRPr="00F636DB" w:rsidRDefault="00ED6A61" w:rsidP="00ED6A61">
      <w:pPr>
        <w:numPr>
          <w:ilvl w:val="0"/>
          <w:numId w:val="47"/>
        </w:numPr>
        <w:suppressAutoHyphens w:val="0"/>
        <w:spacing w:after="0"/>
        <w:ind w:hanging="720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ilość 100 szt. </w:t>
      </w:r>
    </w:p>
    <w:p w14:paraId="5CDFB227" w14:textId="332CD555" w:rsidR="00ED6A61" w:rsidRPr="00F636DB" w:rsidRDefault="00ED6A61" w:rsidP="00ED6A61">
      <w:pPr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58B3A8B1" wp14:editId="707F04F8">
            <wp:extent cx="2152650" cy="1647825"/>
            <wp:effectExtent l="0" t="0" r="0" b="9525"/>
            <wp:docPr id="1737483003" name="Obraz 11" descr="zdjecie poglą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zdjecie poglądow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</w:rPr>
        <w:tab/>
      </w:r>
      <w:r w:rsidRPr="00F636DB">
        <w:rPr>
          <w:rFonts w:ascii="Arial" w:hAnsi="Arial" w:cs="Arial"/>
        </w:rPr>
        <w:tab/>
      </w:r>
      <w:r w:rsidRPr="00F636DB">
        <w:rPr>
          <w:rFonts w:ascii="Arial" w:hAnsi="Arial" w:cs="Arial"/>
          <w:noProof/>
        </w:rPr>
        <w:drawing>
          <wp:inline distT="0" distB="0" distL="0" distR="0" wp14:anchorId="7F5B800A" wp14:editId="50C5C206">
            <wp:extent cx="1895475" cy="1409700"/>
            <wp:effectExtent l="0" t="0" r="9525" b="0"/>
            <wp:docPr id="1563325269" name="Obraz 10" descr="zdjecie poglą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zdjecie poglądow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25B1C" w14:textId="77777777" w:rsidR="00ED6A61" w:rsidRPr="00F636DB" w:rsidRDefault="00ED6A61" w:rsidP="00ED6A61">
      <w:pPr>
        <w:spacing w:after="0"/>
        <w:ind w:left="2832" w:firstLine="708"/>
        <w:contextualSpacing/>
        <w:jc w:val="both"/>
        <w:rPr>
          <w:rFonts w:ascii="Arial" w:hAnsi="Arial" w:cs="Arial"/>
          <w:sz w:val="20"/>
          <w:szCs w:val="20"/>
        </w:rPr>
      </w:pPr>
      <w:r w:rsidRPr="00F636DB">
        <w:rPr>
          <w:rFonts w:ascii="Arial" w:hAnsi="Arial" w:cs="Arial"/>
          <w:sz w:val="20"/>
          <w:szCs w:val="20"/>
        </w:rPr>
        <w:t>zdjęcia poglądowe</w:t>
      </w:r>
    </w:p>
    <w:p w14:paraId="172E0BF4" w14:textId="77777777" w:rsidR="00ED6A61" w:rsidRPr="00F636DB" w:rsidRDefault="00ED6A61" w:rsidP="00ED6A61">
      <w:pPr>
        <w:contextualSpacing/>
        <w:jc w:val="both"/>
        <w:rPr>
          <w:rFonts w:ascii="Arial" w:hAnsi="Arial" w:cs="Arial"/>
        </w:rPr>
      </w:pPr>
    </w:p>
    <w:p w14:paraId="5C8D4DC1" w14:textId="77777777" w:rsidR="00ED6A61" w:rsidRPr="00F636DB" w:rsidRDefault="00ED6A61" w:rsidP="00ED6A61">
      <w:pPr>
        <w:contextualSpacing/>
        <w:jc w:val="both"/>
        <w:rPr>
          <w:rFonts w:ascii="Arial" w:hAnsi="Arial" w:cs="Arial"/>
        </w:rPr>
      </w:pPr>
    </w:p>
    <w:p w14:paraId="33ECD535" w14:textId="161346DF" w:rsidR="00ED6A61" w:rsidRPr="00F636DB" w:rsidRDefault="00ED6A61" w:rsidP="00ED6A61">
      <w:pPr>
        <w:spacing w:after="0"/>
        <w:ind w:left="2124" w:firstLine="708"/>
        <w:contextualSpacing/>
        <w:jc w:val="both"/>
        <w:rPr>
          <w:rFonts w:ascii="Arial" w:hAnsi="Arial" w:cs="Arial"/>
          <w:noProof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744BF57E" wp14:editId="017B15A7">
            <wp:extent cx="2095500" cy="1390650"/>
            <wp:effectExtent l="0" t="0" r="0" b="0"/>
            <wp:docPr id="212570475" name="Obraz 9" descr="Zestaw do kawy na 6 osób (18el) Ćmielów - Sofia 3604 Złoto Zestaw do kawy na 6 osób (18el) Ćmielów - Sofia 3604 Zł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Zestaw do kawy na 6 osób (18el) Ćmielów - Sofia 3604 Złoto Zestaw do kawy na 6 osób (18el) Ćmielów - Sofia 3604 Złot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C21E8" w14:textId="77777777" w:rsidR="00ED6A61" w:rsidRPr="00F636DB" w:rsidRDefault="00ED6A61" w:rsidP="00ED6A61">
      <w:pPr>
        <w:spacing w:after="0"/>
        <w:ind w:left="2124" w:firstLine="708"/>
        <w:contextualSpacing/>
        <w:jc w:val="both"/>
        <w:rPr>
          <w:rFonts w:ascii="Arial" w:hAnsi="Arial" w:cs="Arial"/>
          <w:noProof/>
        </w:rPr>
      </w:pPr>
    </w:p>
    <w:p w14:paraId="083F8C1D" w14:textId="77777777" w:rsidR="00ED6A61" w:rsidRPr="00F636DB" w:rsidRDefault="00ED6A61" w:rsidP="00ED6A61">
      <w:pPr>
        <w:numPr>
          <w:ilvl w:val="0"/>
          <w:numId w:val="45"/>
        </w:numPr>
        <w:suppressAutoHyphens w:val="0"/>
        <w:spacing w:after="0"/>
        <w:ind w:left="284" w:hanging="284"/>
        <w:contextualSpacing/>
        <w:jc w:val="both"/>
        <w:rPr>
          <w:rFonts w:ascii="Arial" w:hAnsi="Arial" w:cs="Arial"/>
          <w:b/>
          <w:bCs/>
        </w:rPr>
      </w:pPr>
      <w:r w:rsidRPr="00F636DB">
        <w:rPr>
          <w:rFonts w:ascii="Arial" w:hAnsi="Arial" w:cs="Arial"/>
          <w:b/>
          <w:bCs/>
        </w:rPr>
        <w:lastRenderedPageBreak/>
        <w:t xml:space="preserve"> Parasol </w:t>
      </w:r>
    </w:p>
    <w:p w14:paraId="08EEDBF3" w14:textId="77777777" w:rsidR="00ED6A61" w:rsidRPr="00F636DB" w:rsidRDefault="00ED6A61" w:rsidP="00ED6A61">
      <w:pPr>
        <w:numPr>
          <w:ilvl w:val="0"/>
          <w:numId w:val="48"/>
        </w:numPr>
        <w:suppressAutoHyphens w:val="0"/>
        <w:spacing w:after="0"/>
        <w:ind w:left="709" w:hanging="425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automatyczny, z mechanizmem spowalniającym,</w:t>
      </w:r>
    </w:p>
    <w:p w14:paraId="4E78C195" w14:textId="77777777" w:rsidR="00ED6A61" w:rsidRPr="00F636DB" w:rsidRDefault="00ED6A61" w:rsidP="00ED6A61">
      <w:pPr>
        <w:numPr>
          <w:ilvl w:val="0"/>
          <w:numId w:val="48"/>
        </w:numPr>
        <w:suppressAutoHyphens w:val="0"/>
        <w:spacing w:after="0"/>
        <w:ind w:left="709" w:hanging="425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konstrukcja wykonana z co najmniej 16 paneli,</w:t>
      </w:r>
    </w:p>
    <w:p w14:paraId="09A755D6" w14:textId="77777777" w:rsidR="00ED6A61" w:rsidRPr="00F636DB" w:rsidRDefault="00ED6A61" w:rsidP="00ED6A61">
      <w:pPr>
        <w:numPr>
          <w:ilvl w:val="0"/>
          <w:numId w:val="48"/>
        </w:numPr>
        <w:suppressAutoHyphens w:val="0"/>
        <w:spacing w:after="0"/>
        <w:ind w:left="709" w:hanging="425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odporny na podmuchy wiatru,</w:t>
      </w:r>
    </w:p>
    <w:p w14:paraId="7394AB03" w14:textId="77777777" w:rsidR="00ED6A61" w:rsidRPr="00F636DB" w:rsidRDefault="00ED6A61" w:rsidP="00ED6A61">
      <w:pPr>
        <w:numPr>
          <w:ilvl w:val="0"/>
          <w:numId w:val="48"/>
        </w:numPr>
        <w:suppressAutoHyphens w:val="0"/>
        <w:spacing w:after="0"/>
        <w:ind w:left="709" w:hanging="425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żebra wykonane z włókna szklanego, łodyga stabilna, stalowa,</w:t>
      </w:r>
    </w:p>
    <w:p w14:paraId="29717BBE" w14:textId="77777777" w:rsidR="00ED6A61" w:rsidRPr="00F636DB" w:rsidRDefault="00ED6A61" w:rsidP="00ED6A61">
      <w:pPr>
        <w:numPr>
          <w:ilvl w:val="0"/>
          <w:numId w:val="48"/>
        </w:numPr>
        <w:suppressAutoHyphens w:val="0"/>
        <w:spacing w:after="0"/>
        <w:ind w:left="709" w:hanging="425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poszycie wykonane z nieprzemakalnej tkaniny poliestrowej, </w:t>
      </w:r>
    </w:p>
    <w:p w14:paraId="01A4E000" w14:textId="77777777" w:rsidR="00ED6A61" w:rsidRPr="00F636DB" w:rsidRDefault="00ED6A61" w:rsidP="00ED6A61">
      <w:pPr>
        <w:numPr>
          <w:ilvl w:val="0"/>
          <w:numId w:val="48"/>
        </w:numPr>
        <w:suppressAutoHyphens w:val="0"/>
        <w:spacing w:after="0"/>
        <w:ind w:left="709" w:hanging="425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średnica po rozłożeniu mierzona po czaszy-nie mniej niż 112 cm,</w:t>
      </w:r>
    </w:p>
    <w:p w14:paraId="2D32076A" w14:textId="77777777" w:rsidR="00ED6A61" w:rsidRPr="00F636DB" w:rsidRDefault="00ED6A61" w:rsidP="00ED6A61">
      <w:pPr>
        <w:numPr>
          <w:ilvl w:val="0"/>
          <w:numId w:val="48"/>
        </w:numPr>
        <w:suppressAutoHyphens w:val="0"/>
        <w:spacing w:after="0"/>
        <w:ind w:left="709" w:hanging="425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rączka drewniana, wygięta,</w:t>
      </w:r>
    </w:p>
    <w:p w14:paraId="735335D0" w14:textId="77777777" w:rsidR="00ED6A61" w:rsidRPr="00F636DB" w:rsidRDefault="00ED6A61" w:rsidP="00ED6A61">
      <w:pPr>
        <w:numPr>
          <w:ilvl w:val="0"/>
          <w:numId w:val="48"/>
        </w:numPr>
        <w:suppressAutoHyphens w:val="0"/>
        <w:spacing w:after="0"/>
        <w:ind w:left="709" w:hanging="425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pasek zabezpieczający przed przypadkowym rozłożeniem,</w:t>
      </w:r>
    </w:p>
    <w:p w14:paraId="5A445CC4" w14:textId="77777777" w:rsidR="00ED6A61" w:rsidRPr="00F636DB" w:rsidRDefault="00ED6A61" w:rsidP="00ED6A61">
      <w:pPr>
        <w:numPr>
          <w:ilvl w:val="0"/>
          <w:numId w:val="48"/>
        </w:numPr>
        <w:suppressAutoHyphens w:val="0"/>
        <w:spacing w:after="0"/>
        <w:ind w:left="709" w:hanging="425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kolor poszycia czarny z obwódką (kolor obwódki do uzgodnienia z Zamawiającym, preferowany kolor beżowy (tzw. </w:t>
      </w:r>
      <w:proofErr w:type="spellStart"/>
      <w:r w:rsidRPr="00F636DB">
        <w:rPr>
          <w:rFonts w:ascii="Arial" w:hAnsi="Arial" w:cs="Arial"/>
        </w:rPr>
        <w:t>camel</w:t>
      </w:r>
      <w:proofErr w:type="spellEnd"/>
      <w:r w:rsidRPr="00F636DB">
        <w:rPr>
          <w:rFonts w:ascii="Arial" w:hAnsi="Arial" w:cs="Arial"/>
        </w:rPr>
        <w:t>),</w:t>
      </w:r>
    </w:p>
    <w:p w14:paraId="0BA7B887" w14:textId="77777777" w:rsidR="00ED6A61" w:rsidRPr="00F636DB" w:rsidRDefault="00ED6A61" w:rsidP="00ED6A61">
      <w:pPr>
        <w:numPr>
          <w:ilvl w:val="0"/>
          <w:numId w:val="48"/>
        </w:numPr>
        <w:suppressAutoHyphens w:val="0"/>
        <w:spacing w:after="0"/>
        <w:ind w:left="709" w:hanging="425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z pokrowcem w komplecie,</w:t>
      </w:r>
    </w:p>
    <w:p w14:paraId="3C5EC70B" w14:textId="77777777" w:rsidR="00ED6A61" w:rsidRPr="00F636DB" w:rsidRDefault="00ED6A61" w:rsidP="00ED6A61">
      <w:pPr>
        <w:numPr>
          <w:ilvl w:val="0"/>
          <w:numId w:val="48"/>
        </w:numPr>
        <w:suppressAutoHyphens w:val="0"/>
        <w:spacing w:after="0"/>
        <w:ind w:left="709" w:hanging="425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ilość:50 szt.</w:t>
      </w:r>
    </w:p>
    <w:p w14:paraId="1B06CD16" w14:textId="0809D9B7" w:rsidR="00ED6A61" w:rsidRPr="00F636DB" w:rsidRDefault="00ED6A61" w:rsidP="00ED6A61">
      <w:pPr>
        <w:spacing w:after="0"/>
        <w:ind w:left="284"/>
        <w:contextualSpacing/>
        <w:jc w:val="both"/>
        <w:rPr>
          <w:rFonts w:ascii="Arial" w:hAnsi="Arial" w:cs="Arial"/>
          <w:noProof/>
          <w:sz w:val="20"/>
          <w:szCs w:val="20"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2115D857" wp14:editId="054716E3">
            <wp:extent cx="2228850" cy="1981200"/>
            <wp:effectExtent l="0" t="0" r="0" b="0"/>
            <wp:docPr id="1057631982" name="Obraz 8" descr="Obraz zawierający parasol, akces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parasol, akcesori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  <w:noProof/>
        </w:rPr>
        <w:tab/>
      </w:r>
      <w:r w:rsidRPr="00F636DB">
        <w:rPr>
          <w:rFonts w:ascii="Arial" w:hAnsi="Arial" w:cs="Arial"/>
          <w:noProof/>
          <w:sz w:val="20"/>
          <w:szCs w:val="20"/>
        </w:rPr>
        <w:t>zdjęcie poglądowe</w:t>
      </w:r>
    </w:p>
    <w:p w14:paraId="6EF68188" w14:textId="77777777" w:rsidR="00ED6A61" w:rsidRPr="00F636DB" w:rsidRDefault="00ED6A61" w:rsidP="00ED6A61">
      <w:pPr>
        <w:spacing w:after="0"/>
        <w:ind w:left="284"/>
        <w:contextualSpacing/>
        <w:jc w:val="both"/>
        <w:rPr>
          <w:rFonts w:ascii="Arial" w:hAnsi="Arial" w:cs="Arial"/>
          <w:noProof/>
          <w:sz w:val="20"/>
          <w:szCs w:val="20"/>
        </w:rPr>
      </w:pPr>
    </w:p>
    <w:p w14:paraId="01D4359F" w14:textId="77777777" w:rsidR="00ED6A61" w:rsidRPr="00F636DB" w:rsidRDefault="00ED6A61" w:rsidP="00ED6A61">
      <w:pPr>
        <w:pStyle w:val="NormalnyWeb"/>
        <w:numPr>
          <w:ilvl w:val="0"/>
          <w:numId w:val="52"/>
        </w:numPr>
        <w:ind w:left="284" w:hanging="284"/>
        <w:contextualSpacing/>
        <w:rPr>
          <w:rFonts w:ascii="Arial" w:hAnsi="Arial" w:cs="Arial"/>
          <w:b/>
          <w:bCs/>
          <w:sz w:val="22"/>
          <w:szCs w:val="22"/>
        </w:rPr>
      </w:pPr>
      <w:bookmarkStart w:id="8" w:name="_Hlk178663437"/>
      <w:r w:rsidRPr="00F636DB">
        <w:rPr>
          <w:rFonts w:ascii="Arial" w:hAnsi="Arial" w:cs="Arial"/>
          <w:b/>
          <w:bCs/>
          <w:sz w:val="22"/>
          <w:szCs w:val="22"/>
        </w:rPr>
        <w:t>Parasol składany</w:t>
      </w:r>
    </w:p>
    <w:p w14:paraId="4519C7F0" w14:textId="77777777" w:rsidR="00ED6A61" w:rsidRPr="00F636DB" w:rsidRDefault="00ED6A61" w:rsidP="00ED6A61">
      <w:pPr>
        <w:pStyle w:val="NormalnyWeb"/>
        <w:numPr>
          <w:ilvl w:val="0"/>
          <w:numId w:val="53"/>
        </w:numPr>
        <w:ind w:left="709" w:hanging="425"/>
        <w:contextualSpacing/>
        <w:rPr>
          <w:rFonts w:ascii="Arial" w:hAnsi="Arial" w:cs="Arial"/>
          <w:sz w:val="22"/>
          <w:szCs w:val="22"/>
        </w:rPr>
      </w:pPr>
      <w:r w:rsidRPr="00F636DB">
        <w:rPr>
          <w:rFonts w:ascii="Arial" w:hAnsi="Arial" w:cs="Arial"/>
          <w:sz w:val="22"/>
          <w:szCs w:val="22"/>
        </w:rPr>
        <w:t xml:space="preserve">w pełni automatyczny </w:t>
      </w:r>
      <w:r w:rsidRPr="00F636DB">
        <w:rPr>
          <w:rStyle w:val="Pogrubienie"/>
          <w:rFonts w:ascii="Arial" w:hAnsi="Arial" w:cs="Arial"/>
          <w:b w:val="0"/>
          <w:bCs w:val="0"/>
          <w:sz w:val="22"/>
          <w:szCs w:val="22"/>
        </w:rPr>
        <w:t>( sterowanie jednym</w:t>
      </w:r>
      <w:r w:rsidRPr="00F636DB">
        <w:rPr>
          <w:rStyle w:val="Pogrubienie"/>
          <w:rFonts w:ascii="Arial" w:hAnsi="Arial" w:cs="Arial"/>
          <w:sz w:val="22"/>
          <w:szCs w:val="22"/>
        </w:rPr>
        <w:t xml:space="preserve"> </w:t>
      </w:r>
      <w:r w:rsidRPr="00F636DB">
        <w:rPr>
          <w:rStyle w:val="Pogrubienie"/>
          <w:rFonts w:ascii="Arial" w:hAnsi="Arial" w:cs="Arial"/>
          <w:b w:val="0"/>
          <w:bCs w:val="0"/>
          <w:sz w:val="22"/>
          <w:szCs w:val="22"/>
        </w:rPr>
        <w:t>przyciskiem</w:t>
      </w:r>
      <w:r w:rsidRPr="00F636DB">
        <w:rPr>
          <w:rStyle w:val="Pogrubienie"/>
          <w:rFonts w:ascii="Arial" w:hAnsi="Arial" w:cs="Arial"/>
          <w:sz w:val="22"/>
          <w:szCs w:val="22"/>
        </w:rPr>
        <w:t xml:space="preserve"> ) </w:t>
      </w:r>
      <w:r w:rsidRPr="00F636DB">
        <w:rPr>
          <w:rFonts w:ascii="Arial" w:hAnsi="Arial" w:cs="Arial"/>
          <w:sz w:val="22"/>
          <w:szCs w:val="22"/>
        </w:rPr>
        <w:t xml:space="preserve">- rozkładanie teleskopu, otwieranie czaszy, zamykanie czaszy, </w:t>
      </w:r>
    </w:p>
    <w:p w14:paraId="09181E5B" w14:textId="77777777" w:rsidR="00ED6A61" w:rsidRPr="00F636DB" w:rsidRDefault="00ED6A61" w:rsidP="00ED6A61">
      <w:pPr>
        <w:pStyle w:val="NormalnyWeb"/>
        <w:numPr>
          <w:ilvl w:val="0"/>
          <w:numId w:val="53"/>
        </w:numPr>
        <w:ind w:left="709" w:hanging="425"/>
        <w:contextualSpacing/>
        <w:rPr>
          <w:rFonts w:ascii="Arial" w:hAnsi="Arial" w:cs="Arial"/>
          <w:sz w:val="22"/>
          <w:szCs w:val="22"/>
        </w:rPr>
      </w:pPr>
      <w:r w:rsidRPr="00F636DB">
        <w:rPr>
          <w:rFonts w:ascii="Arial" w:hAnsi="Arial" w:cs="Arial"/>
          <w:sz w:val="22"/>
          <w:szCs w:val="22"/>
        </w:rPr>
        <w:t>3 razy składany,</w:t>
      </w:r>
    </w:p>
    <w:p w14:paraId="7D513D35" w14:textId="77777777" w:rsidR="00ED6A61" w:rsidRPr="00F636DB" w:rsidRDefault="00ED6A61" w:rsidP="00ED6A61">
      <w:pPr>
        <w:pStyle w:val="NormalnyWeb"/>
        <w:numPr>
          <w:ilvl w:val="0"/>
          <w:numId w:val="53"/>
        </w:numPr>
        <w:ind w:left="709" w:hanging="425"/>
        <w:rPr>
          <w:rFonts w:ascii="Arial" w:hAnsi="Arial" w:cs="Arial"/>
          <w:sz w:val="22"/>
          <w:szCs w:val="22"/>
        </w:rPr>
      </w:pPr>
      <w:r w:rsidRPr="00F636DB">
        <w:rPr>
          <w:rFonts w:ascii="Arial" w:hAnsi="Arial" w:cs="Arial"/>
          <w:sz w:val="22"/>
          <w:szCs w:val="22"/>
        </w:rPr>
        <w:t>konstrukcja wykonana z co najmniej 8 paneli,</w:t>
      </w:r>
    </w:p>
    <w:p w14:paraId="30A60447" w14:textId="77777777" w:rsidR="00ED6A61" w:rsidRPr="00F636DB" w:rsidRDefault="00ED6A61" w:rsidP="00ED6A61">
      <w:pPr>
        <w:pStyle w:val="NormalnyWeb"/>
        <w:numPr>
          <w:ilvl w:val="0"/>
          <w:numId w:val="53"/>
        </w:numPr>
        <w:ind w:left="709" w:hanging="425"/>
        <w:rPr>
          <w:rFonts w:ascii="Arial" w:hAnsi="Arial" w:cs="Arial"/>
          <w:sz w:val="22"/>
          <w:szCs w:val="22"/>
        </w:rPr>
      </w:pPr>
      <w:r w:rsidRPr="00F636DB">
        <w:rPr>
          <w:rFonts w:ascii="Arial" w:hAnsi="Arial" w:cs="Arial"/>
          <w:sz w:val="22"/>
          <w:szCs w:val="22"/>
        </w:rPr>
        <w:t>odporny na podmuchy wiatru,</w:t>
      </w:r>
    </w:p>
    <w:p w14:paraId="6BFEF287" w14:textId="77777777" w:rsidR="00ED6A61" w:rsidRPr="00F636DB" w:rsidRDefault="00ED6A61" w:rsidP="00ED6A61">
      <w:pPr>
        <w:pStyle w:val="NormalnyWeb"/>
        <w:numPr>
          <w:ilvl w:val="0"/>
          <w:numId w:val="53"/>
        </w:numPr>
        <w:ind w:left="709" w:hanging="425"/>
        <w:rPr>
          <w:rFonts w:ascii="Arial" w:hAnsi="Arial" w:cs="Arial"/>
          <w:sz w:val="22"/>
          <w:szCs w:val="22"/>
        </w:rPr>
      </w:pPr>
      <w:r w:rsidRPr="00F636DB">
        <w:rPr>
          <w:rFonts w:ascii="Arial" w:hAnsi="Arial" w:cs="Arial"/>
          <w:sz w:val="22"/>
          <w:szCs w:val="22"/>
        </w:rPr>
        <w:t>żebra wykonane z włókna szklanego,</w:t>
      </w:r>
    </w:p>
    <w:p w14:paraId="2EAB23F9" w14:textId="77777777" w:rsidR="00ED6A61" w:rsidRPr="00F636DB" w:rsidRDefault="00ED6A61" w:rsidP="00ED6A61">
      <w:pPr>
        <w:pStyle w:val="NormalnyWeb"/>
        <w:numPr>
          <w:ilvl w:val="0"/>
          <w:numId w:val="53"/>
        </w:numPr>
        <w:ind w:left="709" w:hanging="425"/>
        <w:rPr>
          <w:rFonts w:ascii="Arial" w:hAnsi="Arial" w:cs="Arial"/>
          <w:sz w:val="22"/>
          <w:szCs w:val="22"/>
        </w:rPr>
      </w:pPr>
      <w:r w:rsidRPr="00F636DB">
        <w:rPr>
          <w:rFonts w:ascii="Arial" w:hAnsi="Arial" w:cs="Arial"/>
          <w:sz w:val="22"/>
          <w:szCs w:val="22"/>
        </w:rPr>
        <w:t>poszycie wykonane z nieprzemakalnej tkaniny poliestrowej,</w:t>
      </w:r>
    </w:p>
    <w:p w14:paraId="768FD5E7" w14:textId="77777777" w:rsidR="00ED6A61" w:rsidRPr="00F636DB" w:rsidRDefault="00ED6A61" w:rsidP="00ED6A61">
      <w:pPr>
        <w:pStyle w:val="NormalnyWeb"/>
        <w:numPr>
          <w:ilvl w:val="0"/>
          <w:numId w:val="53"/>
        </w:numPr>
        <w:ind w:left="709" w:hanging="425"/>
        <w:rPr>
          <w:rFonts w:ascii="Arial" w:hAnsi="Arial" w:cs="Arial"/>
          <w:sz w:val="22"/>
          <w:szCs w:val="22"/>
        </w:rPr>
      </w:pPr>
      <w:r w:rsidRPr="00F636DB">
        <w:rPr>
          <w:rFonts w:ascii="Arial" w:hAnsi="Arial" w:cs="Arial"/>
          <w:sz w:val="22"/>
          <w:szCs w:val="22"/>
        </w:rPr>
        <w:t>uchwyt drewniany, drewnopodobny lub wykonany z ekoskóry (przeszywany), prosty lub wygięty – do uzgodnienia z Zamawiającym,</w:t>
      </w:r>
    </w:p>
    <w:p w14:paraId="070E05F1" w14:textId="77777777" w:rsidR="00ED6A61" w:rsidRPr="00F636DB" w:rsidRDefault="00ED6A61" w:rsidP="00ED6A61">
      <w:pPr>
        <w:pStyle w:val="NormalnyWeb"/>
        <w:numPr>
          <w:ilvl w:val="0"/>
          <w:numId w:val="53"/>
        </w:numPr>
        <w:ind w:left="709" w:hanging="425"/>
        <w:rPr>
          <w:rFonts w:ascii="Arial" w:hAnsi="Arial" w:cs="Arial"/>
          <w:sz w:val="22"/>
          <w:szCs w:val="22"/>
        </w:rPr>
      </w:pPr>
      <w:r w:rsidRPr="00F636DB">
        <w:rPr>
          <w:rFonts w:ascii="Arial" w:eastAsia="Calibri" w:hAnsi="Arial" w:cs="Arial"/>
          <w:sz w:val="22"/>
          <w:szCs w:val="22"/>
        </w:rPr>
        <w:t>pasek zabezpieczający przed przypadkowym rozłożeniem,</w:t>
      </w:r>
    </w:p>
    <w:p w14:paraId="4006AE51" w14:textId="77777777" w:rsidR="00ED6A61" w:rsidRPr="00F636DB" w:rsidRDefault="00ED6A61" w:rsidP="00ED6A61">
      <w:pPr>
        <w:pStyle w:val="NormalnyWeb"/>
        <w:numPr>
          <w:ilvl w:val="0"/>
          <w:numId w:val="53"/>
        </w:numPr>
        <w:ind w:left="709" w:hanging="425"/>
        <w:rPr>
          <w:rFonts w:ascii="Arial" w:hAnsi="Arial" w:cs="Arial"/>
        </w:rPr>
      </w:pPr>
      <w:r w:rsidRPr="00F636DB">
        <w:rPr>
          <w:rFonts w:ascii="Arial" w:hAnsi="Arial" w:cs="Arial"/>
          <w:sz w:val="22"/>
          <w:szCs w:val="22"/>
        </w:rPr>
        <w:t xml:space="preserve">kolor poszycia dowolny, jednolity, 3 lub 4 kolory -  do uzgodnienia z Zamawiającym, </w:t>
      </w:r>
    </w:p>
    <w:p w14:paraId="5B5A2301" w14:textId="77777777" w:rsidR="00ED6A61" w:rsidRPr="00F636DB" w:rsidRDefault="00ED6A61" w:rsidP="00ED6A61">
      <w:pPr>
        <w:pStyle w:val="NormalnyWeb"/>
        <w:numPr>
          <w:ilvl w:val="0"/>
          <w:numId w:val="53"/>
        </w:numPr>
        <w:ind w:left="709" w:hanging="425"/>
        <w:rPr>
          <w:rFonts w:ascii="Arial" w:hAnsi="Arial" w:cs="Arial"/>
        </w:rPr>
      </w:pPr>
      <w:r w:rsidRPr="00F636DB">
        <w:rPr>
          <w:rFonts w:ascii="Arial" w:hAnsi="Arial" w:cs="Arial"/>
          <w:sz w:val="22"/>
          <w:szCs w:val="22"/>
        </w:rPr>
        <w:t>z pokrowcem w komplecie,</w:t>
      </w:r>
    </w:p>
    <w:p w14:paraId="2BFDC571" w14:textId="77777777" w:rsidR="00ED6A61" w:rsidRPr="00F636DB" w:rsidRDefault="00ED6A61" w:rsidP="00ED6A61">
      <w:pPr>
        <w:pStyle w:val="NormalnyWeb"/>
        <w:numPr>
          <w:ilvl w:val="0"/>
          <w:numId w:val="53"/>
        </w:numPr>
        <w:ind w:left="709" w:hanging="425"/>
        <w:rPr>
          <w:rFonts w:ascii="Arial" w:hAnsi="Arial" w:cs="Arial"/>
        </w:rPr>
      </w:pPr>
      <w:r w:rsidRPr="00F636DB">
        <w:rPr>
          <w:rFonts w:ascii="Arial" w:hAnsi="Arial" w:cs="Arial"/>
          <w:sz w:val="22"/>
          <w:szCs w:val="22"/>
        </w:rPr>
        <w:t>ilość: 50 szt.</w:t>
      </w:r>
    </w:p>
    <w:p w14:paraId="00827510" w14:textId="77777777" w:rsidR="00AA06F0" w:rsidRDefault="00ED6A61" w:rsidP="00ED6A61">
      <w:pPr>
        <w:pStyle w:val="NormalnyWeb"/>
        <w:rPr>
          <w:rFonts w:ascii="Arial" w:hAnsi="Arial" w:cs="Arial"/>
          <w:noProof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5E1934EE" wp14:editId="765473C1">
            <wp:extent cx="1657350" cy="1676400"/>
            <wp:effectExtent l="0" t="0" r="0" b="0"/>
            <wp:docPr id="897204713" name="Obraz 7" descr="zdjecie poglą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djecie poglądow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  <w:noProof/>
        </w:rPr>
        <w:drawing>
          <wp:inline distT="0" distB="0" distL="0" distR="0" wp14:anchorId="08107890" wp14:editId="07A5F8D1">
            <wp:extent cx="1933575" cy="1543050"/>
            <wp:effectExtent l="0" t="0" r="9525" b="0"/>
            <wp:docPr id="1478975470" name="Obraz 6" descr="&#10;zdjęcie poglądowe parasol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&#10;zdjęcie poglądowe parasola&#10;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  <w:noProof/>
        </w:rPr>
        <w:t xml:space="preserve"> </w:t>
      </w:r>
      <w:r w:rsidRPr="00F636DB">
        <w:rPr>
          <w:rFonts w:ascii="Arial" w:hAnsi="Arial" w:cs="Arial"/>
          <w:noProof/>
        </w:rPr>
        <w:drawing>
          <wp:inline distT="0" distB="0" distL="0" distR="0" wp14:anchorId="7AEDE794" wp14:editId="17BB4DD7">
            <wp:extent cx="1743075" cy="1590675"/>
            <wp:effectExtent l="0" t="0" r="9525" b="9525"/>
            <wp:docPr id="1782763373" name="Obraz 5" descr="Obraz zawierający akcesoria, para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akcesoria, parasol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3EFE" w14:textId="3D2CF366" w:rsidR="00ED6A61" w:rsidRPr="00F636DB" w:rsidRDefault="00ED6A61" w:rsidP="00ED6A61">
      <w:pPr>
        <w:pStyle w:val="NormalnyWeb"/>
        <w:rPr>
          <w:rFonts w:ascii="Arial" w:hAnsi="Arial" w:cs="Arial"/>
          <w:noProof/>
        </w:rPr>
      </w:pPr>
      <w:r w:rsidRPr="00AA06F0">
        <w:rPr>
          <w:rFonts w:ascii="Arial" w:hAnsi="Arial" w:cs="Arial"/>
          <w:sz w:val="22"/>
          <w:szCs w:val="22"/>
        </w:rPr>
        <w:t>zdjęcia poglądowe</w:t>
      </w:r>
      <w:r w:rsidRPr="00AA06F0">
        <w:rPr>
          <w:rFonts w:ascii="Arial" w:hAnsi="Arial" w:cs="Arial"/>
          <w:noProof/>
          <w:sz w:val="22"/>
          <w:szCs w:val="22"/>
        </w:rPr>
        <w:tab/>
      </w:r>
      <w:r w:rsidRPr="00F636DB">
        <w:rPr>
          <w:rFonts w:ascii="Arial" w:hAnsi="Arial" w:cs="Arial"/>
          <w:noProof/>
        </w:rPr>
        <w:tab/>
      </w:r>
      <w:r w:rsidRPr="00F636DB">
        <w:rPr>
          <w:rFonts w:ascii="Arial" w:hAnsi="Arial" w:cs="Arial"/>
          <w:noProof/>
        </w:rPr>
        <w:tab/>
      </w:r>
    </w:p>
    <w:p w14:paraId="2B387A60" w14:textId="77777777" w:rsidR="00AA06F0" w:rsidRDefault="00AA06F0">
      <w:pPr>
        <w:suppressAutoHyphens w:val="0"/>
        <w:rPr>
          <w:rFonts w:ascii="Arial" w:eastAsia="Times New Roman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B0CA442" w14:textId="1198BA87" w:rsidR="00ED6A61" w:rsidRPr="00F636DB" w:rsidRDefault="00ED6A61" w:rsidP="00ED6A61">
      <w:pPr>
        <w:pStyle w:val="NormalnyWeb"/>
        <w:numPr>
          <w:ilvl w:val="0"/>
          <w:numId w:val="45"/>
        </w:numPr>
        <w:spacing w:before="0" w:beforeAutospacing="0" w:after="0" w:afterAutospacing="0"/>
        <w:ind w:left="426" w:hanging="426"/>
        <w:rPr>
          <w:rFonts w:ascii="Arial" w:hAnsi="Arial" w:cs="Arial"/>
          <w:b/>
          <w:bCs/>
          <w:sz w:val="22"/>
          <w:szCs w:val="22"/>
        </w:rPr>
      </w:pPr>
      <w:r w:rsidRPr="00F636DB">
        <w:rPr>
          <w:rFonts w:ascii="Arial" w:hAnsi="Arial" w:cs="Arial"/>
          <w:b/>
          <w:bCs/>
          <w:sz w:val="22"/>
          <w:szCs w:val="22"/>
        </w:rPr>
        <w:lastRenderedPageBreak/>
        <w:t>Notes</w:t>
      </w:r>
    </w:p>
    <w:p w14:paraId="5F06685E" w14:textId="77777777" w:rsidR="00ED6A61" w:rsidRPr="00F636DB" w:rsidRDefault="00ED6A61" w:rsidP="00ED6A61">
      <w:pPr>
        <w:pStyle w:val="NormalnyWeb"/>
        <w:numPr>
          <w:ilvl w:val="0"/>
          <w:numId w:val="49"/>
        </w:numPr>
        <w:spacing w:before="0" w:beforeAutospacing="0" w:after="0" w:afterAutospacing="0"/>
        <w:ind w:left="709" w:hanging="425"/>
        <w:rPr>
          <w:rFonts w:ascii="Arial" w:hAnsi="Arial" w:cs="Arial"/>
          <w:sz w:val="22"/>
          <w:szCs w:val="22"/>
        </w:rPr>
      </w:pPr>
      <w:r w:rsidRPr="00F636DB">
        <w:rPr>
          <w:rFonts w:ascii="Arial" w:hAnsi="Arial" w:cs="Arial"/>
          <w:sz w:val="22"/>
          <w:szCs w:val="22"/>
        </w:rPr>
        <w:t>format A5,</w:t>
      </w:r>
    </w:p>
    <w:p w14:paraId="13DEC9AC" w14:textId="77777777" w:rsidR="00ED6A61" w:rsidRPr="00F636DB" w:rsidRDefault="00ED6A61" w:rsidP="00ED6A61">
      <w:pPr>
        <w:pStyle w:val="NormalnyWeb"/>
        <w:numPr>
          <w:ilvl w:val="0"/>
          <w:numId w:val="49"/>
        </w:numPr>
        <w:spacing w:before="0" w:beforeAutospacing="0" w:after="0" w:afterAutospacing="0"/>
        <w:ind w:left="709" w:hanging="425"/>
        <w:rPr>
          <w:rFonts w:ascii="Arial" w:hAnsi="Arial" w:cs="Arial"/>
          <w:sz w:val="22"/>
          <w:szCs w:val="22"/>
        </w:rPr>
      </w:pPr>
      <w:r w:rsidRPr="00F636DB">
        <w:rPr>
          <w:rFonts w:ascii="Arial" w:hAnsi="Arial" w:cs="Arial"/>
          <w:sz w:val="22"/>
          <w:szCs w:val="22"/>
        </w:rPr>
        <w:t>wymiary ok. 21 cm x 14 cm,</w:t>
      </w:r>
    </w:p>
    <w:p w14:paraId="64EB980F" w14:textId="77777777" w:rsidR="00ED6A61" w:rsidRPr="00F636DB" w:rsidRDefault="00ED6A61" w:rsidP="00ED6A61">
      <w:pPr>
        <w:pStyle w:val="NormalnyWeb"/>
        <w:numPr>
          <w:ilvl w:val="0"/>
          <w:numId w:val="49"/>
        </w:numPr>
        <w:spacing w:before="0" w:beforeAutospacing="0" w:after="0" w:afterAutospacing="0"/>
        <w:ind w:left="709" w:hanging="425"/>
        <w:rPr>
          <w:rFonts w:ascii="Arial" w:hAnsi="Arial" w:cs="Arial"/>
          <w:sz w:val="22"/>
          <w:szCs w:val="22"/>
        </w:rPr>
      </w:pPr>
      <w:r w:rsidRPr="00F636DB">
        <w:rPr>
          <w:rFonts w:ascii="Arial" w:hAnsi="Arial" w:cs="Arial"/>
          <w:sz w:val="22"/>
          <w:szCs w:val="22"/>
        </w:rPr>
        <w:t>blok szyty, 80 kartek, papier kremowy, niezadrukowany, o gramaturze ok. 70 g/m²,</w:t>
      </w:r>
    </w:p>
    <w:p w14:paraId="3D3569B7" w14:textId="77777777" w:rsidR="00ED6A61" w:rsidRPr="00F636DB" w:rsidRDefault="00ED6A61" w:rsidP="00ED6A61">
      <w:pPr>
        <w:pStyle w:val="NormalnyWeb"/>
        <w:numPr>
          <w:ilvl w:val="0"/>
          <w:numId w:val="49"/>
        </w:numPr>
        <w:spacing w:before="0" w:beforeAutospacing="0" w:after="0" w:afterAutospacing="0"/>
        <w:ind w:left="709" w:hanging="425"/>
        <w:rPr>
          <w:rFonts w:ascii="Arial" w:hAnsi="Arial" w:cs="Arial"/>
          <w:sz w:val="22"/>
          <w:szCs w:val="22"/>
        </w:rPr>
      </w:pPr>
      <w:r w:rsidRPr="00F636DB">
        <w:rPr>
          <w:rFonts w:ascii="Arial" w:hAnsi="Arial" w:cs="Arial"/>
          <w:sz w:val="22"/>
          <w:szCs w:val="22"/>
        </w:rPr>
        <w:t xml:space="preserve">oprawa twarda, bez przeszyć i stębnowań, pokryta tkaniną np. welur, len lub drobną fakturą opalizującą, umożliwiającą wykonanie nadruku, głębokiego tłoczenia lub </w:t>
      </w:r>
      <w:proofErr w:type="spellStart"/>
      <w:r w:rsidRPr="00F636DB">
        <w:rPr>
          <w:rFonts w:ascii="Arial" w:hAnsi="Arial" w:cs="Arial"/>
          <w:sz w:val="22"/>
          <w:szCs w:val="22"/>
        </w:rPr>
        <w:t>graweru</w:t>
      </w:r>
      <w:proofErr w:type="spellEnd"/>
      <w:r w:rsidRPr="00F636DB">
        <w:rPr>
          <w:rFonts w:ascii="Arial" w:hAnsi="Arial" w:cs="Arial"/>
          <w:sz w:val="22"/>
          <w:szCs w:val="22"/>
        </w:rPr>
        <w:t xml:space="preserve"> w celu personalizacji notatnika – do uzgodnienia z Zamawiającym,</w:t>
      </w:r>
    </w:p>
    <w:p w14:paraId="45256B65" w14:textId="77777777" w:rsidR="00ED6A61" w:rsidRPr="00F636DB" w:rsidRDefault="00ED6A61" w:rsidP="00ED6A61">
      <w:pPr>
        <w:pStyle w:val="NormalnyWeb"/>
        <w:numPr>
          <w:ilvl w:val="0"/>
          <w:numId w:val="49"/>
        </w:numPr>
        <w:spacing w:before="0" w:beforeAutospacing="0" w:after="0" w:afterAutospacing="0"/>
        <w:ind w:left="709" w:hanging="425"/>
        <w:rPr>
          <w:rFonts w:ascii="Arial" w:hAnsi="Arial" w:cs="Arial"/>
          <w:sz w:val="22"/>
          <w:szCs w:val="22"/>
        </w:rPr>
      </w:pPr>
      <w:r w:rsidRPr="00F636DB">
        <w:rPr>
          <w:rFonts w:ascii="Arial" w:hAnsi="Arial" w:cs="Arial"/>
          <w:sz w:val="22"/>
          <w:szCs w:val="22"/>
        </w:rPr>
        <w:t>kolorystyka oprawy</w:t>
      </w:r>
      <w:r w:rsidRPr="00F636DB">
        <w:rPr>
          <w:rFonts w:ascii="Arial" w:hAnsi="Arial" w:cs="Arial"/>
          <w:bCs/>
          <w:sz w:val="22"/>
          <w:szCs w:val="22"/>
        </w:rPr>
        <w:t xml:space="preserve"> zróżnicowana, np. beż, </w:t>
      </w:r>
      <w:proofErr w:type="spellStart"/>
      <w:r w:rsidRPr="00F636DB">
        <w:rPr>
          <w:rFonts w:ascii="Arial" w:hAnsi="Arial" w:cs="Arial"/>
          <w:bCs/>
          <w:sz w:val="22"/>
          <w:szCs w:val="22"/>
        </w:rPr>
        <w:t>camel</w:t>
      </w:r>
      <w:proofErr w:type="spellEnd"/>
      <w:r w:rsidRPr="00F636DB">
        <w:rPr>
          <w:rFonts w:ascii="Arial" w:hAnsi="Arial" w:cs="Arial"/>
          <w:bCs/>
          <w:sz w:val="22"/>
          <w:szCs w:val="22"/>
        </w:rPr>
        <w:t>, grafit – do uzgodnienia z Zamawiającym, do realizacji Zamawiający wybierze dwa kolory,</w:t>
      </w:r>
    </w:p>
    <w:p w14:paraId="4795DA55" w14:textId="77777777" w:rsidR="00ED6A61" w:rsidRPr="00F636DB" w:rsidRDefault="00ED6A61" w:rsidP="00ED6A61">
      <w:pPr>
        <w:pStyle w:val="NormalnyWeb"/>
        <w:numPr>
          <w:ilvl w:val="0"/>
          <w:numId w:val="49"/>
        </w:numPr>
        <w:spacing w:before="0" w:beforeAutospacing="0" w:after="0" w:afterAutospacing="0"/>
        <w:ind w:left="709" w:hanging="425"/>
        <w:rPr>
          <w:rFonts w:ascii="Arial" w:hAnsi="Arial" w:cs="Arial"/>
          <w:sz w:val="22"/>
          <w:szCs w:val="22"/>
        </w:rPr>
      </w:pPr>
      <w:r w:rsidRPr="00F636DB">
        <w:rPr>
          <w:rFonts w:ascii="Arial" w:hAnsi="Arial" w:cs="Arial"/>
          <w:sz w:val="22"/>
          <w:szCs w:val="22"/>
        </w:rPr>
        <w:t>tasiemka do zaznaczania strony,</w:t>
      </w:r>
    </w:p>
    <w:p w14:paraId="5AE5C425" w14:textId="77777777" w:rsidR="00ED6A61" w:rsidRPr="00F636DB" w:rsidRDefault="00ED6A61" w:rsidP="00ED6A61">
      <w:pPr>
        <w:pStyle w:val="NormalnyWeb"/>
        <w:numPr>
          <w:ilvl w:val="0"/>
          <w:numId w:val="49"/>
        </w:numPr>
        <w:spacing w:before="0" w:beforeAutospacing="0" w:after="0" w:afterAutospacing="0"/>
        <w:ind w:left="709" w:hanging="425"/>
        <w:rPr>
          <w:rFonts w:ascii="Arial" w:hAnsi="Arial" w:cs="Arial"/>
        </w:rPr>
      </w:pPr>
      <w:r w:rsidRPr="00F636DB">
        <w:rPr>
          <w:rFonts w:ascii="Arial" w:hAnsi="Arial" w:cs="Arial"/>
          <w:sz w:val="22"/>
          <w:szCs w:val="22"/>
        </w:rPr>
        <w:t xml:space="preserve">ilość: 120 szt. </w:t>
      </w:r>
    </w:p>
    <w:p w14:paraId="3BA2B468" w14:textId="104BAB66" w:rsidR="00ED6A61" w:rsidRPr="00F636DB" w:rsidRDefault="00ED6A61" w:rsidP="00ED6A61">
      <w:pPr>
        <w:pStyle w:val="Normalny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13DA0C9C" wp14:editId="78481C85">
            <wp:extent cx="1762125" cy="1838325"/>
            <wp:effectExtent l="0" t="0" r="9525" b="9525"/>
            <wp:docPr id="1903996547" name="Obraz 4" descr="Obraz zawierający notatnik, stacjonarny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Obraz zawierający notatnik, stacjonarny, czerwo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  <w:noProof/>
          <w:sz w:val="18"/>
          <w:szCs w:val="18"/>
        </w:rPr>
        <w:t>zdjęcie poglądowe</w:t>
      </w:r>
    </w:p>
    <w:bookmarkEnd w:id="8"/>
    <w:p w14:paraId="67F2CAD3" w14:textId="77777777" w:rsidR="00ED6A61" w:rsidRPr="00F636DB" w:rsidRDefault="00ED6A61" w:rsidP="00ED6A61">
      <w:pPr>
        <w:rPr>
          <w:rFonts w:ascii="Arial" w:hAnsi="Arial" w:cs="Arial"/>
          <w:noProof/>
        </w:rPr>
      </w:pPr>
    </w:p>
    <w:p w14:paraId="685BE37B" w14:textId="77777777" w:rsidR="00ED6A61" w:rsidRPr="00F636DB" w:rsidRDefault="00ED6A61" w:rsidP="00ED6A61">
      <w:pPr>
        <w:numPr>
          <w:ilvl w:val="0"/>
          <w:numId w:val="45"/>
        </w:numPr>
        <w:suppressAutoHyphens w:val="0"/>
        <w:spacing w:after="0"/>
        <w:ind w:left="426" w:hanging="426"/>
        <w:rPr>
          <w:rFonts w:ascii="Arial" w:hAnsi="Arial" w:cs="Arial"/>
          <w:b/>
        </w:rPr>
      </w:pPr>
      <w:r w:rsidRPr="00F636DB">
        <w:rPr>
          <w:rFonts w:ascii="Arial" w:hAnsi="Arial" w:cs="Arial"/>
          <w:b/>
        </w:rPr>
        <w:t>Gogle VR</w:t>
      </w:r>
    </w:p>
    <w:p w14:paraId="2832D5EE" w14:textId="77777777" w:rsidR="00ED6A61" w:rsidRPr="00F636DB" w:rsidRDefault="00ED6A61" w:rsidP="00ED6A61">
      <w:pPr>
        <w:numPr>
          <w:ilvl w:val="0"/>
          <w:numId w:val="50"/>
        </w:numPr>
        <w:suppressAutoHyphens w:val="0"/>
        <w:spacing w:after="0"/>
        <w:ind w:hanging="720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 xml:space="preserve">wykonane z wysokiej jakości tektury, </w:t>
      </w:r>
    </w:p>
    <w:p w14:paraId="4145C2AF" w14:textId="77777777" w:rsidR="00ED6A61" w:rsidRPr="00F636DB" w:rsidRDefault="00ED6A61" w:rsidP="00ED6A61">
      <w:pPr>
        <w:numPr>
          <w:ilvl w:val="0"/>
          <w:numId w:val="50"/>
        </w:numPr>
        <w:suppressAutoHyphens w:val="0"/>
        <w:spacing w:after="0"/>
        <w:ind w:hanging="720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gładkie, bez szorstkich elementów, przyjemne w dotyku,</w:t>
      </w:r>
    </w:p>
    <w:p w14:paraId="2C4A8865" w14:textId="77777777" w:rsidR="00ED6A61" w:rsidRPr="00F636DB" w:rsidRDefault="00ED6A61" w:rsidP="00ED6A61">
      <w:pPr>
        <w:numPr>
          <w:ilvl w:val="0"/>
          <w:numId w:val="50"/>
        </w:numPr>
        <w:suppressAutoHyphens w:val="0"/>
        <w:spacing w:after="0"/>
        <w:ind w:hanging="720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lekkie, (115g do 120 g),</w:t>
      </w:r>
    </w:p>
    <w:p w14:paraId="425F55D8" w14:textId="77777777" w:rsidR="00ED6A61" w:rsidRPr="00F636DB" w:rsidRDefault="00ED6A61" w:rsidP="00ED6A61">
      <w:pPr>
        <w:numPr>
          <w:ilvl w:val="0"/>
          <w:numId w:val="50"/>
        </w:numPr>
        <w:suppressAutoHyphens w:val="0"/>
        <w:spacing w:after="0"/>
        <w:ind w:hanging="720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łatwa, szybka konstrukcja,</w:t>
      </w:r>
    </w:p>
    <w:p w14:paraId="5E6D206D" w14:textId="77777777" w:rsidR="00ED6A61" w:rsidRPr="00F636DB" w:rsidRDefault="00ED6A61" w:rsidP="00ED6A61">
      <w:pPr>
        <w:numPr>
          <w:ilvl w:val="0"/>
          <w:numId w:val="50"/>
        </w:numPr>
        <w:suppressAutoHyphens w:val="0"/>
        <w:spacing w:after="0"/>
        <w:ind w:hanging="720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przystosowane do wszystkich dostępnych smartfonów,</w:t>
      </w:r>
    </w:p>
    <w:p w14:paraId="1B81D116" w14:textId="77777777" w:rsidR="00ED6A61" w:rsidRPr="00F636DB" w:rsidRDefault="00ED6A61" w:rsidP="00ED6A61">
      <w:pPr>
        <w:numPr>
          <w:ilvl w:val="0"/>
          <w:numId w:val="50"/>
        </w:numPr>
        <w:suppressAutoHyphens w:val="0"/>
        <w:spacing w:after="0"/>
        <w:ind w:hanging="720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łatwy, bezpośredni dostęp do telefonu (telefon wkładany od góry),</w:t>
      </w:r>
    </w:p>
    <w:p w14:paraId="5E3F0A83" w14:textId="77777777" w:rsidR="00ED6A61" w:rsidRPr="00F636DB" w:rsidRDefault="00ED6A61" w:rsidP="00ED6A61">
      <w:pPr>
        <w:numPr>
          <w:ilvl w:val="0"/>
          <w:numId w:val="50"/>
        </w:numPr>
        <w:suppressAutoHyphens w:val="0"/>
        <w:spacing w:after="0"/>
        <w:ind w:hanging="720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regulowana kieszeń na telefon,</w:t>
      </w:r>
    </w:p>
    <w:p w14:paraId="33833568" w14:textId="77777777" w:rsidR="00ED6A61" w:rsidRPr="00F636DB" w:rsidRDefault="00ED6A61" w:rsidP="00ED6A61">
      <w:pPr>
        <w:numPr>
          <w:ilvl w:val="0"/>
          <w:numId w:val="50"/>
        </w:numPr>
        <w:suppressAutoHyphens w:val="0"/>
        <w:spacing w:after="0" w:line="256" w:lineRule="auto"/>
        <w:ind w:left="709" w:hanging="283"/>
        <w:rPr>
          <w:rFonts w:ascii="Arial" w:hAnsi="Arial" w:cs="Arial"/>
          <w:b/>
        </w:rPr>
      </w:pPr>
      <w:r w:rsidRPr="00F636DB">
        <w:rPr>
          <w:rFonts w:ascii="Arial" w:hAnsi="Arial" w:cs="Arial"/>
          <w:bCs/>
        </w:rPr>
        <w:t xml:space="preserve">dostęp do miejsca podłączenia słuchawek w telefonie </w:t>
      </w:r>
    </w:p>
    <w:p w14:paraId="4BA4AD40" w14:textId="77777777" w:rsidR="00ED6A61" w:rsidRPr="00F636DB" w:rsidRDefault="00ED6A61" w:rsidP="00ED6A61">
      <w:pPr>
        <w:numPr>
          <w:ilvl w:val="0"/>
          <w:numId w:val="50"/>
        </w:numPr>
        <w:suppressAutoHyphens w:val="0"/>
        <w:spacing w:after="0" w:line="256" w:lineRule="auto"/>
        <w:ind w:left="709" w:hanging="283"/>
        <w:rPr>
          <w:rFonts w:ascii="Arial" w:hAnsi="Arial" w:cs="Arial"/>
          <w:b/>
        </w:rPr>
      </w:pPr>
      <w:r w:rsidRPr="00F636DB">
        <w:rPr>
          <w:rFonts w:ascii="Arial" w:hAnsi="Arial" w:cs="Arial"/>
          <w:bCs/>
        </w:rPr>
        <w:t>dostęp do obsługi menu w telefonie</w:t>
      </w:r>
    </w:p>
    <w:p w14:paraId="07973B42" w14:textId="77777777" w:rsidR="00ED6A61" w:rsidRPr="00F636DB" w:rsidRDefault="00ED6A61" w:rsidP="00ED6A61">
      <w:pPr>
        <w:numPr>
          <w:ilvl w:val="0"/>
          <w:numId w:val="50"/>
        </w:numPr>
        <w:suppressAutoHyphens w:val="0"/>
        <w:spacing w:after="0"/>
        <w:ind w:hanging="720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wycięcie na widok przez kamerę aparatu telefonicznego</w:t>
      </w:r>
    </w:p>
    <w:p w14:paraId="4FC8FFA2" w14:textId="77777777" w:rsidR="00ED6A61" w:rsidRPr="00F636DB" w:rsidRDefault="00ED6A61" w:rsidP="00ED6A61">
      <w:pPr>
        <w:numPr>
          <w:ilvl w:val="0"/>
          <w:numId w:val="50"/>
        </w:numPr>
        <w:suppressAutoHyphens w:val="0"/>
        <w:spacing w:after="0" w:line="256" w:lineRule="auto"/>
        <w:ind w:hanging="720"/>
        <w:rPr>
          <w:rFonts w:ascii="Arial" w:hAnsi="Arial" w:cs="Arial"/>
          <w:b/>
        </w:rPr>
      </w:pPr>
      <w:r w:rsidRPr="00F636DB">
        <w:rPr>
          <w:rFonts w:ascii="Arial" w:hAnsi="Arial" w:cs="Arial"/>
          <w:bCs/>
        </w:rPr>
        <w:t>soczewki regulowane, wysokiej jakości, o średnicy ok. 30 mm</w:t>
      </w:r>
    </w:p>
    <w:p w14:paraId="6D03CD94" w14:textId="77777777" w:rsidR="00ED6A61" w:rsidRPr="00F636DB" w:rsidRDefault="00ED6A61" w:rsidP="00ED6A61">
      <w:pPr>
        <w:numPr>
          <w:ilvl w:val="0"/>
          <w:numId w:val="50"/>
        </w:numPr>
        <w:suppressAutoHyphens w:val="0"/>
        <w:spacing w:after="0" w:line="256" w:lineRule="auto"/>
        <w:ind w:hanging="720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pakowane pojedynczo, w kartonowe pudełko</w:t>
      </w:r>
    </w:p>
    <w:p w14:paraId="45F29DE7" w14:textId="77777777" w:rsidR="00ED6A61" w:rsidRPr="00F636DB" w:rsidRDefault="00ED6A61" w:rsidP="00ED6A61">
      <w:pPr>
        <w:numPr>
          <w:ilvl w:val="0"/>
          <w:numId w:val="50"/>
        </w:numPr>
        <w:suppressAutoHyphens w:val="0"/>
        <w:spacing w:after="0" w:line="256" w:lineRule="auto"/>
        <w:ind w:hanging="720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ilość: 50 szt.</w:t>
      </w:r>
    </w:p>
    <w:p w14:paraId="07A07991" w14:textId="77777777" w:rsidR="00ED6A61" w:rsidRPr="00F636DB" w:rsidRDefault="00ED6A61" w:rsidP="00ED6A61">
      <w:pPr>
        <w:spacing w:after="0" w:line="256" w:lineRule="auto"/>
        <w:ind w:left="1146"/>
        <w:rPr>
          <w:rFonts w:ascii="Arial" w:hAnsi="Arial" w:cs="Arial"/>
          <w:bCs/>
        </w:rPr>
      </w:pPr>
    </w:p>
    <w:p w14:paraId="32647091" w14:textId="77777777" w:rsidR="00ED6A61" w:rsidRPr="00F636DB" w:rsidRDefault="00ED6A61" w:rsidP="00ED6A61">
      <w:pPr>
        <w:spacing w:after="0" w:line="256" w:lineRule="auto"/>
        <w:ind w:left="1146"/>
        <w:rPr>
          <w:rFonts w:ascii="Arial" w:hAnsi="Arial" w:cs="Arial"/>
          <w:bCs/>
        </w:rPr>
      </w:pPr>
    </w:p>
    <w:p w14:paraId="523F29B1" w14:textId="7671BBE9" w:rsidR="00ED6A61" w:rsidRPr="00F636DB" w:rsidRDefault="00ED6A61" w:rsidP="00ED6A61">
      <w:pPr>
        <w:spacing w:line="256" w:lineRule="auto"/>
        <w:rPr>
          <w:rFonts w:ascii="Arial" w:hAnsi="Arial" w:cs="Arial"/>
          <w:noProof/>
          <w:sz w:val="18"/>
          <w:szCs w:val="18"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2F226941" wp14:editId="6BC4C2CA">
            <wp:extent cx="1428750" cy="1428750"/>
            <wp:effectExtent l="0" t="0" r="0" b="0"/>
            <wp:docPr id="1605593801" name="Obraz 3" descr="Picture of the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Picture of the autho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  <w:noProof/>
        </w:rPr>
        <w:t xml:space="preserve">                    </w:t>
      </w:r>
      <w:r w:rsidRPr="00F636DB">
        <w:rPr>
          <w:rFonts w:ascii="Arial" w:hAnsi="Arial" w:cs="Arial"/>
          <w:noProof/>
        </w:rPr>
        <w:drawing>
          <wp:inline distT="0" distB="0" distL="0" distR="0" wp14:anchorId="562CBF60" wp14:editId="5E23D649">
            <wp:extent cx="1428750" cy="1428750"/>
            <wp:effectExtent l="0" t="0" r="0" b="0"/>
            <wp:docPr id="1439130519" name="Obraz 2" descr="Picture of the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Picture of the autho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  <w:noProof/>
          <w:sz w:val="18"/>
          <w:szCs w:val="18"/>
        </w:rPr>
        <w:t>zdjęcia poglądowe</w:t>
      </w:r>
    </w:p>
    <w:p w14:paraId="07DE7BCA" w14:textId="77777777" w:rsidR="00AA06F0" w:rsidRDefault="00AA06F0" w:rsidP="00ED6A61">
      <w:pPr>
        <w:suppressAutoHyphens w:val="0"/>
        <w:spacing w:after="0"/>
        <w:rPr>
          <w:rFonts w:ascii="Arial" w:hAnsi="Arial" w:cs="Arial"/>
          <w:b/>
        </w:rPr>
      </w:pPr>
    </w:p>
    <w:p w14:paraId="1B1AB7A9" w14:textId="2A9DEECA" w:rsidR="00ED6A61" w:rsidRPr="00F636DB" w:rsidRDefault="00ED6A61" w:rsidP="00ED6A61">
      <w:pPr>
        <w:suppressAutoHyphens w:val="0"/>
        <w:spacing w:after="0"/>
        <w:rPr>
          <w:rFonts w:ascii="Arial" w:hAnsi="Arial" w:cs="Arial"/>
          <w:b/>
        </w:rPr>
      </w:pPr>
      <w:r w:rsidRPr="00F636DB">
        <w:rPr>
          <w:rFonts w:ascii="Arial" w:hAnsi="Arial" w:cs="Arial"/>
          <w:b/>
        </w:rPr>
        <w:t>VII. Worek-plecak ze sznurkami</w:t>
      </w:r>
    </w:p>
    <w:p w14:paraId="6B048996" w14:textId="77777777" w:rsidR="00ED6A61" w:rsidRPr="00F636DB" w:rsidRDefault="00ED6A61" w:rsidP="00ED6A61">
      <w:pPr>
        <w:numPr>
          <w:ilvl w:val="0"/>
          <w:numId w:val="54"/>
        </w:numPr>
        <w:suppressAutoHyphens w:val="0"/>
        <w:spacing w:after="0"/>
        <w:ind w:left="993" w:hanging="284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wykonany z grubej, o ciasnym splocie tkaniny bawełnianej lub płóciennej, nieprześwitującej (przypominającej płótno żaglowe, leżakowe) – przed realizacją konieczne jest przedstawienie próbki tkaniny i uzgodnienie z Zamawiającym,</w:t>
      </w:r>
    </w:p>
    <w:p w14:paraId="281F2C5D" w14:textId="77777777" w:rsidR="00ED6A61" w:rsidRPr="00F636DB" w:rsidRDefault="00ED6A61" w:rsidP="00ED6A61">
      <w:pPr>
        <w:numPr>
          <w:ilvl w:val="0"/>
          <w:numId w:val="54"/>
        </w:numPr>
        <w:suppressAutoHyphens w:val="0"/>
        <w:spacing w:after="0"/>
        <w:ind w:left="993" w:hanging="284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sznurki bawełniane, plecione, grube, miękkie, długość regulowana, minimum 60 cm</w:t>
      </w:r>
    </w:p>
    <w:p w14:paraId="4EF5C2C7" w14:textId="77777777" w:rsidR="00ED6A61" w:rsidRPr="00F636DB" w:rsidRDefault="00ED6A61" w:rsidP="00ED6A61">
      <w:pPr>
        <w:numPr>
          <w:ilvl w:val="0"/>
          <w:numId w:val="54"/>
        </w:numPr>
        <w:suppressAutoHyphens w:val="0"/>
        <w:spacing w:after="0"/>
        <w:ind w:left="993" w:hanging="284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lastRenderedPageBreak/>
        <w:t>wymiary worka: ok. 30 cm x 35 cm (+/- 2 cm)</w:t>
      </w:r>
    </w:p>
    <w:p w14:paraId="453E21B6" w14:textId="77777777" w:rsidR="00ED6A61" w:rsidRPr="00F636DB" w:rsidRDefault="00ED6A61" w:rsidP="00ED6A61">
      <w:pPr>
        <w:numPr>
          <w:ilvl w:val="0"/>
          <w:numId w:val="54"/>
        </w:numPr>
        <w:suppressAutoHyphens w:val="0"/>
        <w:spacing w:after="0"/>
        <w:ind w:left="993" w:hanging="284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kolor naturalny, jasny</w:t>
      </w:r>
    </w:p>
    <w:p w14:paraId="7BA01FA6" w14:textId="77777777" w:rsidR="00ED6A61" w:rsidRPr="00F636DB" w:rsidRDefault="00ED6A61" w:rsidP="00ED6A61">
      <w:pPr>
        <w:numPr>
          <w:ilvl w:val="0"/>
          <w:numId w:val="54"/>
        </w:numPr>
        <w:suppressAutoHyphens w:val="0"/>
        <w:spacing w:after="0"/>
        <w:ind w:left="993" w:hanging="284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na przedniej stronie napis – hasło- do uzgodnienia z Zamawiającym</w:t>
      </w:r>
    </w:p>
    <w:p w14:paraId="48EB3005" w14:textId="77777777" w:rsidR="00ED6A61" w:rsidRPr="00F636DB" w:rsidRDefault="00ED6A61" w:rsidP="00ED6A61">
      <w:pPr>
        <w:numPr>
          <w:ilvl w:val="0"/>
          <w:numId w:val="54"/>
        </w:numPr>
        <w:suppressAutoHyphens w:val="0"/>
        <w:spacing w:after="0"/>
        <w:ind w:left="993" w:hanging="284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na tylnej stronie logotypy i dane teleadresowe</w:t>
      </w:r>
    </w:p>
    <w:p w14:paraId="019E0E74" w14:textId="77777777" w:rsidR="00ED6A61" w:rsidRPr="00F636DB" w:rsidRDefault="00ED6A61" w:rsidP="00ED6A61">
      <w:pPr>
        <w:numPr>
          <w:ilvl w:val="0"/>
          <w:numId w:val="54"/>
        </w:numPr>
        <w:suppressAutoHyphens w:val="0"/>
        <w:spacing w:after="0"/>
        <w:ind w:left="993" w:hanging="284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ilość:100 szt.</w:t>
      </w:r>
    </w:p>
    <w:p w14:paraId="279D3B6E" w14:textId="081F2027" w:rsidR="00ED6A61" w:rsidRPr="00F636DB" w:rsidRDefault="00ED6A61" w:rsidP="00ED6A61">
      <w:pPr>
        <w:spacing w:line="256" w:lineRule="auto"/>
        <w:rPr>
          <w:rFonts w:ascii="Arial" w:hAnsi="Arial" w:cs="Arial"/>
          <w:bCs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0DB69AC6" wp14:editId="3035D591">
            <wp:extent cx="2076450" cy="2362200"/>
            <wp:effectExtent l="0" t="0" r="0" b="0"/>
            <wp:docPr id="1635858401" name="Obraz 1" descr="Plecak bawełniany gym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Plecak bawełniany gym ba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DA2C8" w14:textId="77777777" w:rsidR="00ED6A61" w:rsidRPr="00F636DB" w:rsidRDefault="00ED6A61" w:rsidP="00ED6A61">
      <w:pPr>
        <w:spacing w:line="256" w:lineRule="auto"/>
        <w:ind w:firstLine="708"/>
        <w:rPr>
          <w:rFonts w:ascii="Arial" w:hAnsi="Arial" w:cs="Arial"/>
          <w:b/>
          <w:u w:val="single"/>
        </w:rPr>
      </w:pPr>
      <w:r w:rsidRPr="00F636DB">
        <w:rPr>
          <w:rFonts w:ascii="Arial" w:hAnsi="Arial" w:cs="Arial"/>
          <w:b/>
          <w:u w:val="single"/>
        </w:rPr>
        <w:t>Warunki dotyczące ww. przedmiotu zamówienia:</w:t>
      </w:r>
    </w:p>
    <w:p w14:paraId="7E5AC45B" w14:textId="77777777" w:rsidR="00ED6A61" w:rsidRPr="00F636DB" w:rsidRDefault="00ED6A61" w:rsidP="00ED6A61">
      <w:pPr>
        <w:numPr>
          <w:ilvl w:val="0"/>
          <w:numId w:val="51"/>
        </w:numPr>
        <w:suppressAutoHyphens w:val="0"/>
        <w:spacing w:after="0" w:line="256" w:lineRule="auto"/>
        <w:ind w:left="284" w:hanging="284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Wszystkie materiały będą opatrzone logotypami Wojewódzkiego Urzędu Pracy w Lublinie i Krajowego Funduszu Szkoleniowego oraz danymi teleadresowymi: Wojewódzki Urząd Pracy w Lublinie, 20-092 Lublin ul. Obywatelska 4, t. 81 463-53-00, fax. 81-463-53-05,email: sekretariat@wup.lublin.pl, </w:t>
      </w:r>
      <w:r w:rsidRPr="00F636DB">
        <w:rPr>
          <w:rFonts w:ascii="Arial" w:eastAsia="Times New Roman" w:hAnsi="Arial" w:cs="Arial"/>
        </w:rPr>
        <w:t>wuplublin.praca.gov.pl;</w:t>
      </w:r>
    </w:p>
    <w:p w14:paraId="7B2BDC94" w14:textId="77777777" w:rsidR="00ED6A61" w:rsidRPr="00F636DB" w:rsidRDefault="00ED6A61" w:rsidP="00ED6A61">
      <w:pPr>
        <w:spacing w:after="0" w:line="256" w:lineRule="auto"/>
        <w:ind w:left="284"/>
        <w:contextualSpacing/>
        <w:jc w:val="both"/>
        <w:rPr>
          <w:rFonts w:ascii="Arial" w:hAnsi="Arial" w:cs="Arial"/>
        </w:rPr>
      </w:pPr>
      <w:r w:rsidRPr="00F636DB">
        <w:rPr>
          <w:rFonts w:ascii="Arial" w:eastAsia="Times New Roman" w:hAnsi="Arial" w:cs="Arial"/>
        </w:rPr>
        <w:t>Logotypy muszą być zgodne z Systemem Identyfikacji Wizualnej Wojewódzkiego Urzędu Pracy w Lublinie oraz Krajowego Funduszu Szkoleniowego.</w:t>
      </w:r>
    </w:p>
    <w:p w14:paraId="5CBA0DFA" w14:textId="77777777" w:rsidR="00ED6A61" w:rsidRPr="00F636DB" w:rsidRDefault="00ED6A61" w:rsidP="00ED6A61">
      <w:pPr>
        <w:spacing w:after="0" w:line="256" w:lineRule="auto"/>
        <w:ind w:left="284"/>
        <w:contextualSpacing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Logotypy zostaną przekazane na etapie realizacji zamówienia po wyborze Wykonawcy</w:t>
      </w:r>
      <w:r w:rsidRPr="00F636DB">
        <w:rPr>
          <w:rFonts w:ascii="Arial" w:hAnsi="Arial" w:cs="Arial"/>
          <w:color w:val="000000"/>
        </w:rPr>
        <w:t xml:space="preserve"> Zamawiający przekaże logotypy a Wykonawca na tej podstawie przygotuje projekty graficzne materiałów promocyjnych.</w:t>
      </w:r>
    </w:p>
    <w:p w14:paraId="68B72588" w14:textId="6141A919" w:rsidR="00ED6A61" w:rsidRPr="00F636DB" w:rsidRDefault="00ED6A61" w:rsidP="00ED6A61">
      <w:pPr>
        <w:numPr>
          <w:ilvl w:val="0"/>
          <w:numId w:val="51"/>
        </w:numPr>
        <w:suppressAutoHyphens w:val="0"/>
        <w:spacing w:after="0"/>
        <w:ind w:left="284" w:hanging="284"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Wykonawca prześle Zamawiającemu wzory wszystkich rodzajów asortymentu do akceptacji niezwłocznie po podpisaniu umowy, najpóźniej w terminie 3 dni roboczych od dnia podpisania umowy a rozmieszczenie logotypów i danych teleadresowych do akceptacji Zamawiającego w terminie do 3 dni roboczych od dnia otrzymania logotypów od Zamawiającego.</w:t>
      </w:r>
    </w:p>
    <w:p w14:paraId="5527B9F5" w14:textId="77777777" w:rsidR="00ED6A61" w:rsidRPr="00F636DB" w:rsidRDefault="00ED6A61" w:rsidP="00ED6A61">
      <w:pPr>
        <w:numPr>
          <w:ilvl w:val="0"/>
          <w:numId w:val="51"/>
        </w:numPr>
        <w:suppressAutoHyphens w:val="0"/>
        <w:spacing w:after="0"/>
        <w:ind w:left="284" w:hanging="284"/>
        <w:jc w:val="both"/>
        <w:rPr>
          <w:rFonts w:ascii="Arial" w:hAnsi="Arial" w:cs="Arial"/>
        </w:rPr>
      </w:pPr>
      <w:r w:rsidRPr="00F636DB">
        <w:rPr>
          <w:rFonts w:ascii="Arial" w:hAnsi="Arial" w:cs="Arial"/>
          <w:color w:val="000000"/>
        </w:rPr>
        <w:t xml:space="preserve">Końcowy wygląd materiałów informacyjno-promocyjnych przygotowany przez Wykonawcę i uzgodniony z Zamawiającym wymaga pisemnej akceptacji Zamawiającego /email/. </w:t>
      </w:r>
    </w:p>
    <w:p w14:paraId="7015C6E4" w14:textId="77777777" w:rsidR="00ED6A61" w:rsidRPr="00F636DB" w:rsidRDefault="00ED6A61" w:rsidP="00ED6A61">
      <w:pPr>
        <w:numPr>
          <w:ilvl w:val="0"/>
          <w:numId w:val="51"/>
        </w:numPr>
        <w:suppressAutoHyphens w:val="0"/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Arial" w:hAnsi="Arial" w:cs="Arial"/>
          <w:color w:val="000000"/>
        </w:rPr>
      </w:pPr>
      <w:r w:rsidRPr="00F636DB">
        <w:rPr>
          <w:rFonts w:ascii="Arial" w:hAnsi="Arial" w:cs="Arial"/>
          <w:color w:val="000000"/>
        </w:rPr>
        <w:t xml:space="preserve">Konsultacje dotyczące materiałów informacyjno-promocyjnych będą się odbywać z udziałem Wykonawcy lub osoby wskazanej do kontaktów z Zamawiającym. </w:t>
      </w:r>
    </w:p>
    <w:p w14:paraId="0E7BFF55" w14:textId="77777777" w:rsidR="00ED6A61" w:rsidRPr="00F636DB" w:rsidRDefault="00ED6A61" w:rsidP="00ED6A61">
      <w:pPr>
        <w:numPr>
          <w:ilvl w:val="0"/>
          <w:numId w:val="51"/>
        </w:numPr>
        <w:suppressAutoHyphens w:val="0"/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Arial" w:hAnsi="Arial" w:cs="Arial"/>
          <w:color w:val="000000"/>
        </w:rPr>
      </w:pPr>
      <w:r w:rsidRPr="00F636DB">
        <w:rPr>
          <w:rFonts w:ascii="Arial" w:hAnsi="Arial" w:cs="Arial"/>
          <w:color w:val="000000"/>
        </w:rPr>
        <w:t>W przypadku niezaakceptowania przez Zamawiającego końcowego wyglądu materiałów promocyjno-informacyjnych Wykonawca, na własny koszt dokona niezbędnych zmian w terminie wskazanym przez Zamawiającego.</w:t>
      </w:r>
    </w:p>
    <w:p w14:paraId="45FF25F0" w14:textId="77777777" w:rsidR="00ED6A61" w:rsidRPr="00F636DB" w:rsidRDefault="00ED6A61" w:rsidP="00ED6A61">
      <w:pPr>
        <w:numPr>
          <w:ilvl w:val="0"/>
          <w:numId w:val="51"/>
        </w:numPr>
        <w:suppressAutoHyphens w:val="0"/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Arial" w:hAnsi="Arial" w:cs="Arial"/>
          <w:color w:val="000000"/>
        </w:rPr>
      </w:pPr>
      <w:r w:rsidRPr="00F636DB">
        <w:rPr>
          <w:rFonts w:ascii="Arial" w:hAnsi="Arial" w:cs="Arial"/>
          <w:color w:val="000000"/>
        </w:rPr>
        <w:t xml:space="preserve">Wykonawca jest zobowiązany uwzględnić w toku realizacji zamówienia wszystkie uwagi, sugestie i wskazówki Zamawiającego dotyczące przygotowania materiałów. </w:t>
      </w:r>
    </w:p>
    <w:p w14:paraId="685F3BA8" w14:textId="77777777" w:rsidR="00ED6A61" w:rsidRPr="00F636DB" w:rsidRDefault="00ED6A61" w:rsidP="00ED6A61">
      <w:pPr>
        <w:numPr>
          <w:ilvl w:val="0"/>
          <w:numId w:val="51"/>
        </w:numPr>
        <w:suppressAutoHyphens w:val="0"/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Arial" w:hAnsi="Arial" w:cs="Arial"/>
          <w:bCs/>
          <w:color w:val="000000"/>
          <w:u w:val="single"/>
        </w:rPr>
      </w:pPr>
      <w:r w:rsidRPr="00F636DB">
        <w:rPr>
          <w:rFonts w:ascii="Arial" w:eastAsia="Arial" w:hAnsi="Arial" w:cs="Arial"/>
          <w:bCs/>
        </w:rPr>
        <w:t xml:space="preserve">Dostarczone materiały powinny być spakowane w kartony z oznaczeniem Wydziału tut. Urzędu, </w:t>
      </w:r>
      <w:r w:rsidRPr="00F636DB">
        <w:rPr>
          <w:rFonts w:ascii="Arial" w:hAnsi="Arial" w:cs="Arial"/>
          <w:bCs/>
          <w:color w:val="000000"/>
        </w:rPr>
        <w:t xml:space="preserve">nazwą artykułu i ilością egzemplarzy w danej paczce. Pakowanie materiałów informacyjno-promocyjnych powinno być wykonane w sposób, który maksymalnie je zabezpieczy przed uszkodzeniem. Sztuki pogniecione, pęknięte, zniszczone będą zwrócone do Wykonawcy do poprawy na jego koszt. </w:t>
      </w:r>
      <w:r w:rsidRPr="00F636DB">
        <w:rPr>
          <w:rFonts w:ascii="Arial" w:eastAsia="Times New Roman" w:hAnsi="Arial" w:cs="Arial"/>
          <w:color w:val="000000"/>
        </w:rPr>
        <w:t>Za szkody powstałe w wyniku nienależytego opakowania oraz/lub transportu winę ponosi Wykonawca.</w:t>
      </w:r>
    </w:p>
    <w:p w14:paraId="28808336" w14:textId="77777777" w:rsidR="00ED6A61" w:rsidRPr="00F636DB" w:rsidRDefault="00ED6A61" w:rsidP="00ED6A61">
      <w:pPr>
        <w:numPr>
          <w:ilvl w:val="0"/>
          <w:numId w:val="51"/>
        </w:numPr>
        <w:suppressAutoHyphens w:val="0"/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ascii="Arial" w:hAnsi="Arial" w:cs="Arial"/>
          <w:color w:val="000000"/>
        </w:rPr>
      </w:pPr>
      <w:r w:rsidRPr="00F636DB">
        <w:rPr>
          <w:rFonts w:ascii="Arial" w:eastAsia="Arial" w:hAnsi="Arial" w:cs="Arial"/>
        </w:rPr>
        <w:t xml:space="preserve">Zamawiający sprawdzi każdą partię dostarczonego towaru objętego zamówieniem, w razie stwierdzenia nieprawidłowości, złoży do Wykonawcy reklamację w formie pisemnej. </w:t>
      </w:r>
    </w:p>
    <w:p w14:paraId="653666A9" w14:textId="77777777" w:rsidR="00ED6A61" w:rsidRPr="00F636DB" w:rsidRDefault="00ED6A61" w:rsidP="00ED6A61">
      <w:pPr>
        <w:numPr>
          <w:ilvl w:val="0"/>
          <w:numId w:val="51"/>
        </w:numPr>
        <w:tabs>
          <w:tab w:val="left" w:pos="284"/>
        </w:tabs>
        <w:suppressAutoHyphens w:val="0"/>
        <w:autoSpaceDE w:val="0"/>
        <w:autoSpaceDN w:val="0"/>
        <w:adjustRightInd w:val="0"/>
        <w:spacing w:after="0"/>
        <w:ind w:left="284" w:hanging="284"/>
        <w:jc w:val="both"/>
        <w:rPr>
          <w:rFonts w:ascii="Arial" w:eastAsia="Times New Roman" w:hAnsi="Arial" w:cs="Arial"/>
          <w:color w:val="000000"/>
        </w:rPr>
      </w:pPr>
      <w:r w:rsidRPr="00F636DB">
        <w:rPr>
          <w:rFonts w:ascii="Arial" w:eastAsia="Times New Roman" w:hAnsi="Arial" w:cs="Arial"/>
          <w:color w:val="000000"/>
        </w:rPr>
        <w:t>W przypadku powstania strat podczas transportu w wyniku niewłaściwego zabezpieczenia materiałów przed uszkodzeniami Wykonawca wymieni uszkodzone materiały i dostarczy je Zamawiającemu na wskazany adres i na własny koszt w ciągu 14 dni roboczych.</w:t>
      </w:r>
    </w:p>
    <w:p w14:paraId="730D5C80" w14:textId="77777777" w:rsidR="00ED6A61" w:rsidRPr="00F636DB" w:rsidRDefault="00ED6A61" w:rsidP="00ED6A61">
      <w:pPr>
        <w:numPr>
          <w:ilvl w:val="0"/>
          <w:numId w:val="51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284" w:hanging="284"/>
        <w:jc w:val="both"/>
        <w:rPr>
          <w:rFonts w:ascii="Arial" w:eastAsia="Times New Roman" w:hAnsi="Arial" w:cs="Arial"/>
          <w:color w:val="000000"/>
        </w:rPr>
      </w:pPr>
      <w:r w:rsidRPr="00F636DB">
        <w:rPr>
          <w:rFonts w:ascii="Arial" w:hAnsi="Arial" w:cs="Arial"/>
          <w:bCs/>
          <w:color w:val="000000"/>
        </w:rPr>
        <w:t>Poprzez dostarczenie materiałów rozumie się wniesienie towaru do miejsca wskazanego przez Zamawiającego, tj. ul. Lubartowska 74a, 20-092 Lublin, I piętro, pokój 105.</w:t>
      </w:r>
      <w:r w:rsidRPr="00F636DB">
        <w:rPr>
          <w:rFonts w:ascii="Arial" w:hAnsi="Arial" w:cs="Arial"/>
        </w:rPr>
        <w:t xml:space="preserve"> </w:t>
      </w:r>
    </w:p>
    <w:p w14:paraId="62A2850C" w14:textId="77777777" w:rsidR="00ED6A61" w:rsidRPr="00F636DB" w:rsidRDefault="00ED6A61" w:rsidP="00ED6A61">
      <w:pPr>
        <w:numPr>
          <w:ilvl w:val="0"/>
          <w:numId w:val="51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/>
        <w:ind w:left="284" w:hanging="284"/>
        <w:jc w:val="both"/>
        <w:rPr>
          <w:rFonts w:ascii="Arial" w:eastAsia="Times New Roman" w:hAnsi="Arial" w:cs="Arial"/>
          <w:color w:val="000000"/>
        </w:rPr>
      </w:pPr>
      <w:r w:rsidRPr="00F636DB">
        <w:rPr>
          <w:rFonts w:ascii="Arial" w:hAnsi="Arial" w:cs="Arial"/>
        </w:rPr>
        <w:lastRenderedPageBreak/>
        <w:t xml:space="preserve">Wykonawca zobowiązuje się do zrealizowania przedmiotu umowy w sposób zapewniający dostępność osobom ze szczególnymi potrzebami w rozumieniu ustawy z dnia 19 lipca 2019 r. o zapewnianiu dostępności osobom ze szczególnymi potrzebami (Dz. U. z 2022 r. poz. 2240, z </w:t>
      </w:r>
      <w:proofErr w:type="spellStart"/>
      <w:r w:rsidRPr="00F636DB">
        <w:rPr>
          <w:rFonts w:ascii="Arial" w:hAnsi="Arial" w:cs="Arial"/>
        </w:rPr>
        <w:t>późn</w:t>
      </w:r>
      <w:proofErr w:type="spellEnd"/>
      <w:r w:rsidRPr="00F636DB">
        <w:rPr>
          <w:rFonts w:ascii="Arial" w:hAnsi="Arial" w:cs="Arial"/>
        </w:rPr>
        <w:t>. zm.) i w tym celu przy realizacji przedmiotu umowy zobowiązuje się zastosować racjonalne usprawnienia, rozumiane jako konieczne i odpowiednie zmiany i dostosowania, nie nakładające nieproporcjonalnego lub nadmiernego obciążenia, jeśli jest to potrzebne w konkretnym przypadku, w celu zapewnienia osobom ze szczególnymi potrzebami możliwości swobodnego korzystania z przedmiotu umowy. W szczególności Wykonawca, w tym zakresie zobowiązuje się wykonać przedmiot umowy w większości w kontrastowych kolorach (np. ciemny napis na jasnym tle lub odwrotnie), co może zapewnić lepszą czytelność.</w:t>
      </w:r>
    </w:p>
    <w:p w14:paraId="16312158" w14:textId="61F92A4C" w:rsidR="00CA2359" w:rsidRPr="00F636DB" w:rsidRDefault="00CA2359">
      <w:pPr>
        <w:suppressAutoHyphens w:val="0"/>
        <w:rPr>
          <w:rFonts w:ascii="Arial" w:hAnsi="Arial" w:cs="Arial"/>
        </w:rPr>
      </w:pPr>
    </w:p>
    <w:p w14:paraId="07EA3F51" w14:textId="4B9E6262" w:rsidR="00CA2359" w:rsidRPr="00AA06F0" w:rsidRDefault="00CA2359" w:rsidP="00AA06F0">
      <w:pPr>
        <w:suppressAutoHyphens w:val="0"/>
        <w:spacing w:after="120" w:line="264" w:lineRule="auto"/>
        <w:jc w:val="both"/>
        <w:rPr>
          <w:rFonts w:ascii="Arial" w:hAnsi="Arial" w:cs="Arial"/>
          <w:b/>
          <w:bCs/>
        </w:rPr>
      </w:pPr>
      <w:r w:rsidRPr="00AA06F0">
        <w:rPr>
          <w:rFonts w:ascii="Arial" w:hAnsi="Arial" w:cs="Arial"/>
          <w:b/>
          <w:bCs/>
        </w:rPr>
        <w:t>Część 3. Dostawa materiałów konferencyjnych w postaci notesów, długopisów i teczek papierowych z gumką dla Oddziału Promocji i Wsparcia Technicznego WUP w Lublinie.</w:t>
      </w:r>
    </w:p>
    <w:p w14:paraId="25651927" w14:textId="6D5B3C2A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/>
        </w:rPr>
      </w:pPr>
      <w:bookmarkStart w:id="9" w:name="_Toc460929509"/>
      <w:r w:rsidRPr="00F636DB">
        <w:rPr>
          <w:rFonts w:ascii="Arial" w:hAnsi="Arial" w:cs="Arial"/>
          <w:bCs/>
        </w:rPr>
        <w:t>Przedmiotem zamówienia jest wykonanie i dostarczenie do siedziby Zamawiającego materiałów informacyjno-promocyjnych (konferencyjnych), w ramach promocji programu Fundusze Europejski dla Lubelskiego 2021-2027</w:t>
      </w:r>
      <w:r w:rsidRPr="00F636DB">
        <w:rPr>
          <w:rFonts w:ascii="Arial" w:hAnsi="Arial" w:cs="Arial"/>
          <w:b/>
        </w:rPr>
        <w:t>.</w:t>
      </w:r>
    </w:p>
    <w:p w14:paraId="7978B1A1" w14:textId="77777777" w:rsidR="00ED6A61" w:rsidRPr="00F636DB" w:rsidRDefault="00ED6A61" w:rsidP="00ED6A61">
      <w:pPr>
        <w:pStyle w:val="Nagwek2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F636DB">
        <w:rPr>
          <w:rFonts w:ascii="Arial" w:hAnsi="Arial" w:cs="Arial"/>
          <w:color w:val="000000" w:themeColor="text1"/>
          <w:sz w:val="22"/>
          <w:szCs w:val="22"/>
        </w:rPr>
        <w:t>I. Notes A5</w:t>
      </w:r>
      <w:bookmarkEnd w:id="9"/>
      <w:r w:rsidRPr="00F636D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6437051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/>
          <w:bCs/>
        </w:rPr>
        <w:t>Wymiary:</w:t>
      </w:r>
      <w:r w:rsidRPr="00F636DB">
        <w:rPr>
          <w:rFonts w:ascii="Arial" w:hAnsi="Arial" w:cs="Arial"/>
          <w:bCs/>
        </w:rPr>
        <w:t xml:space="preserve"> format A5, 150 mm x 210 mm (+/- 20 mm na każdym wymiarze) </w:t>
      </w:r>
    </w:p>
    <w:p w14:paraId="04388C9A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/>
          <w:bCs/>
        </w:rPr>
        <w:t>Opis:</w:t>
      </w:r>
      <w:r w:rsidRPr="00F636DB">
        <w:rPr>
          <w:rFonts w:ascii="Arial" w:hAnsi="Arial" w:cs="Arial"/>
          <w:bCs/>
        </w:rPr>
        <w:t xml:space="preserve"> notatnik 50-kartkowy, klejenie po krótszym boku, plecy wzmocnione kartonikiem, kartki w kratkę z ramką. Papier pochodzący z recyklingu (wyprodukowany co najmniej w 75% z włókien wtórnych). Gramatura papieru kartek w notatniku – nie mniej niż 90g/m², gramatura okładki notatnika (przód i plecy notatnika) nie mniej niż 250g/m². Okładka notatnika otwierana jak zeszyt. </w:t>
      </w:r>
    </w:p>
    <w:p w14:paraId="087693C4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/>
          <w:bCs/>
        </w:rPr>
        <w:t>Nadruk:</w:t>
      </w:r>
      <w:r w:rsidRPr="00F636DB">
        <w:rPr>
          <w:rFonts w:ascii="Arial" w:hAnsi="Arial" w:cs="Arial"/>
          <w:bCs/>
        </w:rPr>
        <w:t xml:space="preserve"> na każdej kartce notatnika nadruk 4+0, nadruk okładki (przód i tył) kolor 4+0; </w:t>
      </w:r>
    </w:p>
    <w:p w14:paraId="480F72EF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Projekt graficzny nadruku zostanie przekazany Wykonawcy przez Zamawiającego.</w:t>
      </w:r>
    </w:p>
    <w:p w14:paraId="13B92586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/>
          <w:bCs/>
        </w:rPr>
        <w:t>Nakład:</w:t>
      </w:r>
      <w:r w:rsidRPr="00F636DB">
        <w:rPr>
          <w:rFonts w:ascii="Arial" w:hAnsi="Arial" w:cs="Arial"/>
          <w:bCs/>
        </w:rPr>
        <w:t xml:space="preserve"> 400 sztuk</w:t>
      </w:r>
    </w:p>
    <w:p w14:paraId="40E15255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Przykładowe zdjęcie:</w:t>
      </w:r>
    </w:p>
    <w:p w14:paraId="1F2059C0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/>
        </w:rPr>
      </w:pPr>
      <w:r w:rsidRPr="00F636DB">
        <w:rPr>
          <w:rFonts w:ascii="Arial" w:hAnsi="Arial" w:cs="Arial"/>
          <w:bCs/>
        </w:rPr>
        <w:t xml:space="preserve">     </w:t>
      </w:r>
      <w:r w:rsidRPr="00F636DB">
        <w:rPr>
          <w:rFonts w:ascii="Arial" w:hAnsi="Arial" w:cs="Arial"/>
          <w:b/>
        </w:rPr>
        <w:t xml:space="preserve">    </w:t>
      </w:r>
      <w:r w:rsidRPr="00F636DB">
        <w:rPr>
          <w:rFonts w:ascii="Arial" w:hAnsi="Arial" w:cs="Arial"/>
          <w:bCs/>
        </w:rPr>
        <w:t xml:space="preserve">      </w:t>
      </w:r>
      <w:r w:rsidRPr="00F636DB">
        <w:rPr>
          <w:rFonts w:ascii="Arial" w:hAnsi="Arial" w:cs="Arial"/>
          <w:b/>
        </w:rPr>
        <w:t xml:space="preserve">    </w:t>
      </w:r>
      <w:r w:rsidRPr="00F636DB">
        <w:rPr>
          <w:rFonts w:ascii="Arial" w:hAnsi="Arial" w:cs="Arial"/>
          <w:b/>
          <w:noProof/>
        </w:rPr>
        <w:t xml:space="preserve"> </w:t>
      </w:r>
      <w:bookmarkStart w:id="10" w:name="_Toc460929511"/>
      <w:r w:rsidRPr="00F636DB">
        <w:rPr>
          <w:rFonts w:ascii="Arial" w:hAnsi="Arial" w:cs="Arial"/>
          <w:noProof/>
        </w:rPr>
        <w:drawing>
          <wp:inline distT="0" distB="0" distL="0" distR="0" wp14:anchorId="76FB2814" wp14:editId="464C4D8E">
            <wp:extent cx="1752600" cy="1752600"/>
            <wp:effectExtent l="0" t="0" r="0" b="0"/>
            <wp:docPr id="15" name="Obraz 15" descr="Znalezione obrazy dla zapytania: notes klejony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notes klejony zdjęci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5F5BDD82" w14:textId="77777777" w:rsidR="00ED6A61" w:rsidRPr="00F636DB" w:rsidRDefault="00ED6A61" w:rsidP="00ED6A61">
      <w:pPr>
        <w:spacing w:after="0"/>
        <w:jc w:val="both"/>
        <w:rPr>
          <w:rFonts w:ascii="Arial" w:hAnsi="Arial" w:cs="Arial"/>
          <w:b/>
          <w:color w:val="000000" w:themeColor="text1"/>
        </w:rPr>
      </w:pPr>
      <w:r w:rsidRPr="00F636DB">
        <w:rPr>
          <w:rFonts w:ascii="Arial" w:hAnsi="Arial" w:cs="Arial"/>
          <w:b/>
          <w:color w:val="000000" w:themeColor="text1"/>
        </w:rPr>
        <w:t xml:space="preserve">II. </w:t>
      </w:r>
      <w:bookmarkStart w:id="11" w:name="_Hlk105750042"/>
      <w:r w:rsidRPr="00F636DB">
        <w:rPr>
          <w:rFonts w:ascii="Arial" w:hAnsi="Arial" w:cs="Arial"/>
          <w:b/>
          <w:color w:val="000000" w:themeColor="text1"/>
        </w:rPr>
        <w:t xml:space="preserve">Długopis </w:t>
      </w:r>
      <w:bookmarkEnd w:id="11"/>
    </w:p>
    <w:p w14:paraId="624DBC56" w14:textId="77777777" w:rsidR="00ED6A61" w:rsidRPr="00F636DB" w:rsidRDefault="00ED6A61" w:rsidP="00ED6A61">
      <w:pPr>
        <w:spacing w:after="0"/>
        <w:rPr>
          <w:rFonts w:ascii="Arial" w:hAnsi="Arial" w:cs="Arial"/>
        </w:rPr>
      </w:pPr>
      <w:bookmarkStart w:id="12" w:name="_Hlk105750103"/>
      <w:r w:rsidRPr="00F636DB">
        <w:rPr>
          <w:rFonts w:ascii="Arial" w:hAnsi="Arial" w:cs="Arial"/>
          <w:b/>
        </w:rPr>
        <w:t xml:space="preserve">Wymiary: </w:t>
      </w:r>
      <w:r w:rsidRPr="00F636DB">
        <w:rPr>
          <w:rFonts w:ascii="Arial" w:hAnsi="Arial" w:cs="Arial"/>
        </w:rPr>
        <w:t>ok. 14 x ø 1,0 cm (tolerancja +/- 5%).</w:t>
      </w:r>
      <w:r w:rsidRPr="00F636DB">
        <w:rPr>
          <w:rFonts w:ascii="Arial" w:hAnsi="Arial" w:cs="Arial"/>
        </w:rPr>
        <w:br/>
      </w:r>
      <w:r w:rsidRPr="00F636DB">
        <w:rPr>
          <w:rFonts w:ascii="Arial" w:hAnsi="Arial" w:cs="Arial"/>
          <w:b/>
        </w:rPr>
        <w:t>Opis:</w:t>
      </w:r>
      <w:r w:rsidRPr="00F636DB">
        <w:rPr>
          <w:rFonts w:ascii="Arial" w:hAnsi="Arial" w:cs="Arial"/>
        </w:rPr>
        <w:t xml:space="preserve"> długopis automatyczny, materiał wykonania: metal – aluminium. Kolor obudowy długopisu: błękitny, granat (mat), biały z metalizowanymi, chromowanymi elementami. </w:t>
      </w:r>
    </w:p>
    <w:p w14:paraId="5B3F0F99" w14:textId="77777777" w:rsidR="00ED6A61" w:rsidRPr="00F636DB" w:rsidRDefault="00ED6A61" w:rsidP="00ED6A61">
      <w:pPr>
        <w:spacing w:after="0"/>
        <w:rPr>
          <w:rFonts w:ascii="Arial" w:hAnsi="Arial" w:cs="Arial"/>
          <w:b/>
          <w:color w:val="000000" w:themeColor="text1"/>
        </w:rPr>
      </w:pPr>
      <w:r w:rsidRPr="00F636DB">
        <w:rPr>
          <w:rFonts w:ascii="Arial" w:hAnsi="Arial" w:cs="Arial"/>
        </w:rPr>
        <w:t>Kolor wkładu: niebieski, miękko piszący - 100% pełny.</w:t>
      </w:r>
    </w:p>
    <w:p w14:paraId="1D46510D" w14:textId="77777777" w:rsidR="00ED6A61" w:rsidRPr="00F636DB" w:rsidRDefault="00ED6A61" w:rsidP="00ED6A61">
      <w:pPr>
        <w:spacing w:after="0"/>
        <w:jc w:val="both"/>
        <w:rPr>
          <w:rFonts w:ascii="Arial" w:hAnsi="Arial" w:cs="Arial"/>
        </w:rPr>
      </w:pPr>
      <w:r w:rsidRPr="00F636DB">
        <w:rPr>
          <w:rFonts w:ascii="Arial" w:hAnsi="Arial" w:cs="Arial"/>
          <w:b/>
        </w:rPr>
        <w:t>Nadruk</w:t>
      </w:r>
      <w:r w:rsidRPr="00F636DB">
        <w:rPr>
          <w:rFonts w:ascii="Arial" w:hAnsi="Arial" w:cs="Arial"/>
        </w:rPr>
        <w:t xml:space="preserve">: 1/1 </w:t>
      </w:r>
      <w:proofErr w:type="spellStart"/>
      <w:r w:rsidRPr="00F636DB">
        <w:rPr>
          <w:rFonts w:ascii="Arial" w:hAnsi="Arial" w:cs="Arial"/>
        </w:rPr>
        <w:t>Pantone</w:t>
      </w:r>
      <w:proofErr w:type="spellEnd"/>
      <w:r w:rsidRPr="00F636DB">
        <w:rPr>
          <w:rFonts w:ascii="Arial" w:hAnsi="Arial" w:cs="Arial"/>
        </w:rPr>
        <w:t xml:space="preserve"> szary matowy, wielkość nadruku min 1 cm (tolerancja +/- 5 %):</w:t>
      </w:r>
    </w:p>
    <w:bookmarkEnd w:id="12"/>
    <w:p w14:paraId="2DA02BDA" w14:textId="77777777" w:rsidR="00ED6A61" w:rsidRPr="00F636DB" w:rsidRDefault="00ED6A61" w:rsidP="00ED6A61">
      <w:pPr>
        <w:spacing w:after="0"/>
        <w:jc w:val="both"/>
        <w:rPr>
          <w:rFonts w:ascii="Arial" w:hAnsi="Arial" w:cs="Arial"/>
          <w:u w:val="single"/>
        </w:rPr>
      </w:pPr>
    </w:p>
    <w:p w14:paraId="74BF12A6" w14:textId="77777777" w:rsidR="00ED6A61" w:rsidRPr="00F636DB" w:rsidRDefault="00ED6A61" w:rsidP="00ED6A61">
      <w:pPr>
        <w:spacing w:after="0"/>
        <w:jc w:val="both"/>
        <w:rPr>
          <w:rFonts w:ascii="Arial" w:hAnsi="Arial" w:cs="Arial"/>
          <w:u w:val="single"/>
        </w:rPr>
      </w:pPr>
      <w:r w:rsidRPr="00F636DB">
        <w:rPr>
          <w:rFonts w:ascii="Arial" w:hAnsi="Arial" w:cs="Arial"/>
          <w:u w:val="single"/>
        </w:rPr>
        <w:t>Jedna strona</w:t>
      </w:r>
    </w:p>
    <w:p w14:paraId="613B5CF1" w14:textId="77777777" w:rsidR="00ED6A61" w:rsidRPr="00F636DB" w:rsidRDefault="00ED6A61" w:rsidP="00ED6A61">
      <w:pPr>
        <w:spacing w:after="0"/>
        <w:jc w:val="both"/>
        <w:rPr>
          <w:rFonts w:ascii="Arial" w:hAnsi="Arial" w:cs="Arial"/>
          <w:u w:val="single"/>
        </w:rPr>
      </w:pPr>
    </w:p>
    <w:p w14:paraId="3D698675" w14:textId="77777777" w:rsidR="00ED6A61" w:rsidRPr="00F636DB" w:rsidRDefault="00ED6A61" w:rsidP="00ED6A61">
      <w:pPr>
        <w:spacing w:after="0"/>
        <w:jc w:val="both"/>
        <w:rPr>
          <w:rFonts w:ascii="Arial" w:hAnsi="Arial" w:cs="Arial"/>
          <w:u w:val="single"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7C807AFF" wp14:editId="67FB8743">
            <wp:extent cx="5760720" cy="808990"/>
            <wp:effectExtent l="0" t="0" r="0" b="0"/>
            <wp:docPr id="77160001" name="Obraz 2" descr="Obraz zawierający tekst, Czcionka, biały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0001" name="Obraz 2" descr="Obraz zawierający tekst, Czcionka, biały,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8087A" w14:textId="77777777" w:rsidR="00ED6A61" w:rsidRPr="00F636DB" w:rsidRDefault="00ED6A61" w:rsidP="00ED6A61">
      <w:pPr>
        <w:spacing w:after="0"/>
        <w:jc w:val="both"/>
        <w:rPr>
          <w:rFonts w:ascii="Arial" w:hAnsi="Arial" w:cs="Arial"/>
        </w:rPr>
      </w:pPr>
    </w:p>
    <w:p w14:paraId="1049FF39" w14:textId="77777777" w:rsidR="00ED6A61" w:rsidRPr="00F636DB" w:rsidRDefault="00ED6A61" w:rsidP="00ED6A61">
      <w:pPr>
        <w:spacing w:after="0"/>
        <w:jc w:val="both"/>
        <w:rPr>
          <w:rFonts w:ascii="Arial" w:hAnsi="Arial" w:cs="Arial"/>
        </w:rPr>
      </w:pPr>
    </w:p>
    <w:p w14:paraId="01D0EB74" w14:textId="77777777" w:rsidR="00ED6A61" w:rsidRPr="00F636DB" w:rsidRDefault="00ED6A61" w:rsidP="00ED6A61">
      <w:pPr>
        <w:spacing w:after="0"/>
        <w:jc w:val="both"/>
        <w:rPr>
          <w:rFonts w:ascii="Arial" w:hAnsi="Arial" w:cs="Arial"/>
          <w:u w:val="single"/>
        </w:rPr>
      </w:pPr>
      <w:r w:rsidRPr="00F636DB">
        <w:rPr>
          <w:rFonts w:ascii="Arial" w:hAnsi="Arial" w:cs="Arial"/>
          <w:u w:val="single"/>
        </w:rPr>
        <w:lastRenderedPageBreak/>
        <w:t>Druga strona</w:t>
      </w:r>
    </w:p>
    <w:p w14:paraId="46E56807" w14:textId="77777777" w:rsidR="00ED6A61" w:rsidRPr="00F636DB" w:rsidRDefault="00ED6A61" w:rsidP="00ED6A61">
      <w:pPr>
        <w:spacing w:after="0"/>
        <w:jc w:val="both"/>
        <w:rPr>
          <w:rFonts w:ascii="Arial" w:hAnsi="Arial" w:cs="Arial"/>
          <w:u w:val="single"/>
        </w:rPr>
      </w:pPr>
    </w:p>
    <w:p w14:paraId="69D4B8CC" w14:textId="77777777" w:rsidR="00ED6A61" w:rsidRPr="00F636DB" w:rsidRDefault="00ED6A61" w:rsidP="00ED6A61">
      <w:pPr>
        <w:spacing w:after="0"/>
        <w:jc w:val="both"/>
        <w:rPr>
          <w:rFonts w:ascii="Arial" w:hAnsi="Arial" w:cs="Arial"/>
        </w:rPr>
      </w:pPr>
      <w:r w:rsidRPr="00F636DB">
        <w:rPr>
          <w:rFonts w:ascii="Arial" w:hAnsi="Arial" w:cs="Arial"/>
          <w:bCs/>
        </w:rPr>
        <w:t>funduszeUE.lubelskie.pl/</w:t>
      </w:r>
      <w:proofErr w:type="spellStart"/>
      <w:r w:rsidRPr="00F636DB">
        <w:rPr>
          <w:rFonts w:ascii="Arial" w:hAnsi="Arial" w:cs="Arial"/>
          <w:bCs/>
        </w:rPr>
        <w:t>wup</w:t>
      </w:r>
      <w:proofErr w:type="spellEnd"/>
      <w:r w:rsidRPr="00F636DB">
        <w:rPr>
          <w:rFonts w:ascii="Arial" w:hAnsi="Arial" w:cs="Arial"/>
          <w:bCs/>
        </w:rPr>
        <w:t>/</w:t>
      </w:r>
    </w:p>
    <w:p w14:paraId="20C25C4D" w14:textId="77777777" w:rsidR="00ED6A61" w:rsidRPr="00F636DB" w:rsidRDefault="00ED6A61" w:rsidP="00ED6A61">
      <w:pPr>
        <w:spacing w:after="0"/>
        <w:jc w:val="both"/>
        <w:rPr>
          <w:rFonts w:ascii="Arial" w:hAnsi="Arial" w:cs="Arial"/>
          <w:b/>
        </w:rPr>
      </w:pPr>
    </w:p>
    <w:p w14:paraId="5B5BC8EB" w14:textId="77777777" w:rsidR="00ED6A61" w:rsidRPr="00F636DB" w:rsidRDefault="00ED6A61" w:rsidP="00ED6A61">
      <w:pPr>
        <w:spacing w:after="0"/>
        <w:jc w:val="both"/>
        <w:rPr>
          <w:rFonts w:ascii="Arial" w:hAnsi="Arial" w:cs="Arial"/>
        </w:rPr>
      </w:pPr>
      <w:r w:rsidRPr="00F636DB">
        <w:rPr>
          <w:rFonts w:ascii="Arial" w:hAnsi="Arial" w:cs="Arial"/>
          <w:b/>
        </w:rPr>
        <w:t>Ilość:</w:t>
      </w:r>
      <w:r w:rsidRPr="00F636DB">
        <w:rPr>
          <w:rFonts w:ascii="Arial" w:hAnsi="Arial" w:cs="Arial"/>
        </w:rPr>
        <w:t xml:space="preserve"> </w:t>
      </w:r>
    </w:p>
    <w:p w14:paraId="6B37BC21" w14:textId="77777777" w:rsidR="00ED6A61" w:rsidRPr="00F636DB" w:rsidRDefault="00ED6A61" w:rsidP="00ED6A61">
      <w:pPr>
        <w:spacing w:after="0"/>
        <w:jc w:val="both"/>
        <w:rPr>
          <w:rFonts w:ascii="Arial" w:hAnsi="Arial" w:cs="Arial"/>
        </w:rPr>
      </w:pPr>
      <w:r w:rsidRPr="00F636DB">
        <w:rPr>
          <w:rFonts w:ascii="Arial" w:hAnsi="Arial" w:cs="Arial"/>
          <w:b/>
          <w:bCs/>
        </w:rPr>
        <w:t>400 sztuk</w:t>
      </w:r>
      <w:r w:rsidRPr="00F636DB">
        <w:rPr>
          <w:rFonts w:ascii="Arial" w:hAnsi="Arial" w:cs="Arial"/>
        </w:rPr>
        <w:t xml:space="preserve">, w tym: </w:t>
      </w:r>
    </w:p>
    <w:p w14:paraId="5439393F" w14:textId="77777777" w:rsidR="00ED6A61" w:rsidRPr="00F636DB" w:rsidRDefault="00ED6A61" w:rsidP="00ED6A61">
      <w:pPr>
        <w:pStyle w:val="Akapitzlist"/>
        <w:numPr>
          <w:ilvl w:val="0"/>
          <w:numId w:val="56"/>
        </w:numPr>
        <w:suppressAutoHyphens w:val="0"/>
        <w:spacing w:after="0"/>
        <w:contextualSpacing w:val="0"/>
        <w:jc w:val="both"/>
        <w:rPr>
          <w:rFonts w:ascii="Arial" w:hAnsi="Arial" w:cs="Arial"/>
          <w:b/>
          <w:bCs/>
        </w:rPr>
      </w:pPr>
      <w:r w:rsidRPr="00F636DB">
        <w:rPr>
          <w:rFonts w:ascii="Arial" w:hAnsi="Arial" w:cs="Arial"/>
          <w:b/>
          <w:bCs/>
        </w:rPr>
        <w:t>200 sztuk błękitnych,</w:t>
      </w:r>
    </w:p>
    <w:p w14:paraId="3255F816" w14:textId="77777777" w:rsidR="00ED6A61" w:rsidRPr="00F636DB" w:rsidRDefault="00ED6A61" w:rsidP="00ED6A61">
      <w:pPr>
        <w:pStyle w:val="Akapitzlist"/>
        <w:numPr>
          <w:ilvl w:val="0"/>
          <w:numId w:val="56"/>
        </w:numPr>
        <w:suppressAutoHyphens w:val="0"/>
        <w:spacing w:after="0"/>
        <w:contextualSpacing w:val="0"/>
        <w:jc w:val="both"/>
        <w:rPr>
          <w:rFonts w:ascii="Arial" w:hAnsi="Arial" w:cs="Arial"/>
          <w:b/>
          <w:bCs/>
        </w:rPr>
      </w:pPr>
      <w:r w:rsidRPr="00F636DB">
        <w:rPr>
          <w:rFonts w:ascii="Arial" w:hAnsi="Arial" w:cs="Arial"/>
          <w:b/>
          <w:bCs/>
        </w:rPr>
        <w:t>100 sztuk granatowych,</w:t>
      </w:r>
    </w:p>
    <w:p w14:paraId="271B216F" w14:textId="77777777" w:rsidR="00ED6A61" w:rsidRPr="00F636DB" w:rsidRDefault="00ED6A61" w:rsidP="00ED6A61">
      <w:pPr>
        <w:pStyle w:val="Akapitzlist"/>
        <w:numPr>
          <w:ilvl w:val="0"/>
          <w:numId w:val="56"/>
        </w:numPr>
        <w:suppressAutoHyphens w:val="0"/>
        <w:spacing w:after="0"/>
        <w:contextualSpacing w:val="0"/>
        <w:jc w:val="both"/>
        <w:rPr>
          <w:rFonts w:ascii="Arial" w:hAnsi="Arial" w:cs="Arial"/>
          <w:b/>
          <w:bCs/>
        </w:rPr>
      </w:pPr>
      <w:r w:rsidRPr="00F636DB">
        <w:rPr>
          <w:rFonts w:ascii="Arial" w:hAnsi="Arial" w:cs="Arial"/>
          <w:b/>
          <w:bCs/>
        </w:rPr>
        <w:t>100 sztuk białych</w:t>
      </w:r>
    </w:p>
    <w:p w14:paraId="56DE7710" w14:textId="77777777" w:rsidR="00ED6A61" w:rsidRPr="00F636DB" w:rsidRDefault="00ED6A61" w:rsidP="00ED6A61">
      <w:pPr>
        <w:jc w:val="both"/>
        <w:rPr>
          <w:rFonts w:ascii="Arial" w:hAnsi="Arial" w:cs="Arial"/>
          <w:b/>
          <w:bCs/>
        </w:rPr>
      </w:pPr>
    </w:p>
    <w:p w14:paraId="2F8A958D" w14:textId="77777777" w:rsidR="00ED6A61" w:rsidRPr="00F636DB" w:rsidRDefault="00ED6A61" w:rsidP="00ED6A61">
      <w:pPr>
        <w:spacing w:after="0"/>
        <w:jc w:val="both"/>
        <w:rPr>
          <w:rFonts w:ascii="Arial" w:hAnsi="Arial" w:cs="Arial"/>
        </w:rPr>
      </w:pPr>
      <w:r w:rsidRPr="00F636DB">
        <w:rPr>
          <w:rFonts w:ascii="Arial" w:hAnsi="Arial" w:cs="Arial"/>
          <w:b/>
        </w:rPr>
        <w:t>Uwagi:</w:t>
      </w:r>
      <w:r w:rsidRPr="00F636DB">
        <w:rPr>
          <w:rFonts w:ascii="Arial" w:hAnsi="Arial" w:cs="Arial"/>
        </w:rPr>
        <w:t xml:space="preserve"> </w:t>
      </w:r>
    </w:p>
    <w:p w14:paraId="72981BE9" w14:textId="77777777" w:rsidR="00ED6A61" w:rsidRPr="00F636DB" w:rsidRDefault="00ED6A61" w:rsidP="00ED6A61">
      <w:pPr>
        <w:spacing w:after="0"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1. Nie występują pęknięcia, zarysowania. </w:t>
      </w:r>
    </w:p>
    <w:p w14:paraId="5073A3BE" w14:textId="77777777" w:rsidR="00ED6A61" w:rsidRPr="00F636DB" w:rsidRDefault="00ED6A61" w:rsidP="00ED6A61">
      <w:pPr>
        <w:spacing w:after="0"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2. Powierzchnia jest gładka i estetycznie wykonana. </w:t>
      </w:r>
    </w:p>
    <w:p w14:paraId="7F5D91A7" w14:textId="77777777" w:rsidR="00ED6A61" w:rsidRPr="00F636DB" w:rsidRDefault="00ED6A61" w:rsidP="00ED6A61">
      <w:pPr>
        <w:spacing w:after="0"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3. Zdolność zapisu tekstu przy pierwszej próbie. </w:t>
      </w:r>
    </w:p>
    <w:p w14:paraId="43A9A782" w14:textId="77777777" w:rsidR="00ED6A61" w:rsidRPr="00F636DB" w:rsidRDefault="00ED6A61" w:rsidP="00ED6A61">
      <w:pPr>
        <w:spacing w:after="0"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 xml:space="preserve">4. Estetycznie wykonany i widoczny wyraźnie nadruk. </w:t>
      </w:r>
    </w:p>
    <w:p w14:paraId="5E8BF92C" w14:textId="77777777" w:rsidR="00ED6A61" w:rsidRPr="00F636DB" w:rsidRDefault="00ED6A61" w:rsidP="00ED6A61">
      <w:pPr>
        <w:spacing w:after="0"/>
        <w:rPr>
          <w:rFonts w:ascii="Arial" w:hAnsi="Arial" w:cs="Arial"/>
        </w:rPr>
      </w:pPr>
      <w:r w:rsidRPr="00F636DB">
        <w:rPr>
          <w:rFonts w:ascii="Arial" w:hAnsi="Arial" w:cs="Arial"/>
        </w:rPr>
        <w:t>5. Długopis działa bez zacinania przy jego otwieraniu.</w:t>
      </w:r>
    </w:p>
    <w:p w14:paraId="2E2E1948" w14:textId="77777777" w:rsidR="00ED6A61" w:rsidRPr="00F636DB" w:rsidRDefault="00ED6A61" w:rsidP="00ED6A61">
      <w:pPr>
        <w:spacing w:after="0"/>
        <w:jc w:val="both"/>
        <w:rPr>
          <w:rFonts w:ascii="Arial" w:hAnsi="Arial" w:cs="Arial"/>
          <w:b/>
        </w:rPr>
      </w:pPr>
    </w:p>
    <w:p w14:paraId="398CB147" w14:textId="77777777" w:rsidR="00ED6A61" w:rsidRPr="00F636DB" w:rsidRDefault="00ED6A61" w:rsidP="00ED6A61">
      <w:pPr>
        <w:spacing w:after="0"/>
        <w:jc w:val="both"/>
        <w:rPr>
          <w:rFonts w:ascii="Arial" w:hAnsi="Arial" w:cs="Arial"/>
          <w:b/>
        </w:rPr>
      </w:pPr>
      <w:r w:rsidRPr="00F636DB">
        <w:rPr>
          <w:rFonts w:ascii="Arial" w:hAnsi="Arial" w:cs="Arial"/>
          <w:b/>
        </w:rPr>
        <w:t>Przykładowe zdjęcie:</w:t>
      </w:r>
    </w:p>
    <w:p w14:paraId="6579CDA1" w14:textId="77777777" w:rsidR="00ED6A61" w:rsidRPr="00F636DB" w:rsidRDefault="00ED6A61" w:rsidP="00ED6A61">
      <w:pPr>
        <w:spacing w:after="0"/>
        <w:jc w:val="both"/>
        <w:rPr>
          <w:rFonts w:ascii="Arial" w:hAnsi="Arial" w:cs="Arial"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378114A5" wp14:editId="6E01C8B8">
            <wp:extent cx="1590675" cy="1590675"/>
            <wp:effectExtent l="0" t="0" r="9525" b="9525"/>
            <wp:docPr id="9" name="Obraz 9" descr="Długopis żelowy GELLE czarny wkład - Globalgif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ługopis żelowy GELLE czarny wkład - Globalgift.pl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04BD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</w:p>
    <w:p w14:paraId="247CB45B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  <w:r w:rsidRPr="00F636DB">
        <w:rPr>
          <w:rFonts w:ascii="Arial" w:eastAsia="Times New Roman" w:hAnsi="Arial" w:cs="Arial"/>
          <w:b/>
          <w:bCs/>
        </w:rPr>
        <w:t>III Teczka kartonowa z nadrukiem</w:t>
      </w:r>
    </w:p>
    <w:p w14:paraId="5F1FDDE6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/>
        </w:rPr>
      </w:pPr>
    </w:p>
    <w:p w14:paraId="6490AE66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</w:rPr>
      </w:pPr>
      <w:r w:rsidRPr="00F636DB">
        <w:rPr>
          <w:rFonts w:ascii="Arial" w:hAnsi="Arial" w:cs="Arial"/>
          <w:b/>
        </w:rPr>
        <w:t>Format</w:t>
      </w:r>
      <w:r w:rsidRPr="00F636DB">
        <w:rPr>
          <w:rFonts w:ascii="Arial" w:hAnsi="Arial" w:cs="Arial"/>
          <w:b/>
          <w:bCs/>
        </w:rPr>
        <w:t xml:space="preserve">: </w:t>
      </w:r>
      <w:r w:rsidRPr="00F636DB">
        <w:rPr>
          <w:rFonts w:ascii="Arial" w:hAnsi="Arial" w:cs="Arial"/>
        </w:rPr>
        <w:t xml:space="preserve">A4, po złożeniu 215 x 305 mm (+/- 5 mm) </w:t>
      </w:r>
    </w:p>
    <w:p w14:paraId="1D7F63D6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/>
        </w:rPr>
        <w:t>Zamknięcie:</w:t>
      </w:r>
      <w:r w:rsidRPr="00F636DB">
        <w:rPr>
          <w:rFonts w:ascii="Arial" w:hAnsi="Arial" w:cs="Arial"/>
          <w:bCs/>
        </w:rPr>
        <w:t xml:space="preserve"> gumka </w:t>
      </w:r>
    </w:p>
    <w:p w14:paraId="3B25C7FB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/>
        </w:rPr>
        <w:t>Kieszeń na dokumenty:</w:t>
      </w:r>
      <w:r w:rsidRPr="00F636DB">
        <w:rPr>
          <w:rFonts w:ascii="Arial" w:hAnsi="Arial" w:cs="Arial"/>
          <w:bCs/>
        </w:rPr>
        <w:t xml:space="preserve"> minimum 2 skrzydełka szerokie na min. 60 mm </w:t>
      </w:r>
    </w:p>
    <w:p w14:paraId="3375CDB6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/>
        </w:rPr>
        <w:t>Papier</w:t>
      </w:r>
      <w:r w:rsidRPr="00F636DB">
        <w:rPr>
          <w:rFonts w:ascii="Arial" w:hAnsi="Arial" w:cs="Arial"/>
          <w:bCs/>
        </w:rPr>
        <w:t xml:space="preserve">: kreda mat minimum 350 g/m2 </w:t>
      </w:r>
    </w:p>
    <w:p w14:paraId="49619DAD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/>
        </w:rPr>
        <w:t>Uszlachetnienie:</w:t>
      </w:r>
      <w:r w:rsidRPr="00F636DB">
        <w:rPr>
          <w:rFonts w:ascii="Arial" w:hAnsi="Arial" w:cs="Arial"/>
          <w:bCs/>
        </w:rPr>
        <w:t xml:space="preserve"> jednostronne, folia mat, </w:t>
      </w:r>
    </w:p>
    <w:p w14:paraId="40EAD887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/>
        </w:rPr>
        <w:t>Nadruk:</w:t>
      </w:r>
      <w:r w:rsidRPr="00F636DB">
        <w:rPr>
          <w:rFonts w:ascii="Arial" w:hAnsi="Arial" w:cs="Arial"/>
          <w:bCs/>
        </w:rPr>
        <w:t xml:space="preserve"> przód i tył kolor 4+0,</w:t>
      </w:r>
    </w:p>
    <w:p w14:paraId="0C81955A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bookmarkStart w:id="13" w:name="_Hlk178845785"/>
      <w:r w:rsidRPr="00F636DB">
        <w:rPr>
          <w:rFonts w:ascii="Arial" w:hAnsi="Arial" w:cs="Arial"/>
          <w:bCs/>
        </w:rPr>
        <w:t>Projekt graficzny nadruku zostanie przekazany Wykonawcy przez Zamawiającego.</w:t>
      </w:r>
      <w:bookmarkEnd w:id="13"/>
    </w:p>
    <w:p w14:paraId="624B5D28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/>
        </w:rPr>
        <w:t>Nakład:</w:t>
      </w:r>
      <w:r w:rsidRPr="00F636DB">
        <w:rPr>
          <w:rFonts w:ascii="Arial" w:hAnsi="Arial" w:cs="Arial"/>
          <w:bCs/>
        </w:rPr>
        <w:t xml:space="preserve"> 1000 szt.</w:t>
      </w:r>
    </w:p>
    <w:p w14:paraId="0041C1F8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Przykładowe zdjęcie:</w:t>
      </w:r>
    </w:p>
    <w:p w14:paraId="75BAF2ED" w14:textId="77777777" w:rsidR="00ED6A61" w:rsidRPr="00F636DB" w:rsidRDefault="00ED6A61" w:rsidP="00ED6A61">
      <w:pPr>
        <w:spacing w:after="0" w:line="276" w:lineRule="auto"/>
        <w:jc w:val="both"/>
        <w:rPr>
          <w:rFonts w:ascii="Arial" w:hAnsi="Arial" w:cs="Arial"/>
          <w:b/>
        </w:rPr>
      </w:pPr>
      <w:r w:rsidRPr="00F636DB">
        <w:rPr>
          <w:rFonts w:ascii="Arial" w:hAnsi="Arial" w:cs="Arial"/>
          <w:bCs/>
        </w:rPr>
        <w:t xml:space="preserve">     </w:t>
      </w:r>
      <w:r w:rsidRPr="00F636DB">
        <w:rPr>
          <w:rFonts w:ascii="Arial" w:hAnsi="Arial" w:cs="Arial"/>
          <w:b/>
        </w:rPr>
        <w:t xml:space="preserve">    </w:t>
      </w:r>
      <w:r w:rsidRPr="00F636DB">
        <w:rPr>
          <w:rFonts w:ascii="Arial" w:hAnsi="Arial" w:cs="Arial"/>
          <w:bCs/>
        </w:rPr>
        <w:t xml:space="preserve">      </w:t>
      </w:r>
      <w:r w:rsidRPr="00F636DB">
        <w:rPr>
          <w:rFonts w:ascii="Arial" w:hAnsi="Arial" w:cs="Arial"/>
          <w:b/>
        </w:rPr>
        <w:t xml:space="preserve">    </w:t>
      </w:r>
      <w:r w:rsidRPr="00F636DB">
        <w:rPr>
          <w:rFonts w:ascii="Arial" w:hAnsi="Arial" w:cs="Arial"/>
          <w:b/>
          <w:noProof/>
        </w:rPr>
        <w:t xml:space="preserve"> </w:t>
      </w:r>
    </w:p>
    <w:p w14:paraId="200651E8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  <w:r w:rsidRPr="00F636DB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557E1F52" wp14:editId="62847CF4">
            <wp:extent cx="1793803" cy="1770434"/>
            <wp:effectExtent l="0" t="0" r="0" b="1270"/>
            <wp:docPr id="20603267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03" cy="177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0F10C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</w:p>
    <w:p w14:paraId="0AE31799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  <w:r w:rsidRPr="00F636DB">
        <w:rPr>
          <w:rFonts w:ascii="Arial" w:eastAsia="Times New Roman" w:hAnsi="Arial" w:cs="Arial"/>
          <w:b/>
          <w:bCs/>
        </w:rPr>
        <w:t>Wymagania dotyczące oznakowania przedmiotu zamówienia:</w:t>
      </w:r>
    </w:p>
    <w:p w14:paraId="450D1143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  <w:r w:rsidRPr="00F636DB">
        <w:rPr>
          <w:rFonts w:ascii="Arial" w:eastAsia="Times New Roman" w:hAnsi="Arial" w:cs="Arial"/>
          <w:bCs/>
        </w:rPr>
        <w:lastRenderedPageBreak/>
        <w:t>Wykonawca ma za zadanie przygotować wszystkie projekty graficzne na potrzeby zamówienia w oparciu o klucz graficzny</w:t>
      </w:r>
      <w:r w:rsidRPr="00F636DB">
        <w:rPr>
          <w:rFonts w:ascii="Arial" w:hAnsi="Arial" w:cs="Arial"/>
        </w:rPr>
        <w:t xml:space="preserve"> </w:t>
      </w:r>
      <w:r w:rsidRPr="00F636DB">
        <w:rPr>
          <w:rFonts w:ascii="Arial" w:eastAsia="Times New Roman" w:hAnsi="Arial" w:cs="Arial"/>
          <w:bCs/>
        </w:rPr>
        <w:t>Księgi Tożsamości Wizualnej marki Fundusze Europejskie 2021 – 2027 dostępny pod linkiem</w:t>
      </w:r>
      <w:r w:rsidRPr="00F636DB">
        <w:rPr>
          <w:rFonts w:ascii="Arial" w:eastAsia="Times New Roman" w:hAnsi="Arial" w:cs="Arial"/>
          <w:b/>
          <w:bCs/>
        </w:rPr>
        <w:t>:</w:t>
      </w:r>
    </w:p>
    <w:p w14:paraId="215C1886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</w:p>
    <w:p w14:paraId="652596B5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  <w:r w:rsidRPr="00F636DB">
        <w:rPr>
          <w:rFonts w:ascii="Arial" w:eastAsia="Times New Roman" w:hAnsi="Arial" w:cs="Arial"/>
          <w:b/>
          <w:bCs/>
        </w:rPr>
        <w:t>https://funduszeue.lubelskie.pl/assets/files/4342/ktw_marki_fe_2021-2027.pdf</w:t>
      </w:r>
    </w:p>
    <w:p w14:paraId="6E138946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</w:p>
    <w:p w14:paraId="7E86355E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  <w:r w:rsidRPr="00F636DB">
        <w:rPr>
          <w:rFonts w:ascii="Arial" w:eastAsia="Times New Roman" w:hAnsi="Arial" w:cs="Arial"/>
          <w:b/>
          <w:bCs/>
        </w:rPr>
        <w:t>obowiązujące oznakowanie:</w:t>
      </w:r>
    </w:p>
    <w:tbl>
      <w:tblPr>
        <w:tblpPr w:leftFromText="141" w:rightFromText="141" w:vertAnchor="text" w:horzAnchor="margin" w:tblpY="67"/>
        <w:tblW w:w="0" w:type="auto"/>
        <w:tblLook w:val="04A0" w:firstRow="1" w:lastRow="0" w:firstColumn="1" w:lastColumn="0" w:noHBand="0" w:noVBand="1"/>
      </w:tblPr>
      <w:tblGrid>
        <w:gridCol w:w="8946"/>
      </w:tblGrid>
      <w:tr w:rsidR="00ED6A61" w:rsidRPr="00F636DB" w14:paraId="25ACE4E3" w14:textId="77777777" w:rsidTr="002E38C4">
        <w:trPr>
          <w:trHeight w:val="1703"/>
        </w:trPr>
        <w:tc>
          <w:tcPr>
            <w:tcW w:w="8946" w:type="dxa"/>
            <w:shd w:val="clear" w:color="auto" w:fill="auto"/>
          </w:tcPr>
          <w:p w14:paraId="7DBA498F" w14:textId="77777777" w:rsidR="00ED6A61" w:rsidRPr="00F636DB" w:rsidRDefault="00ED6A61" w:rsidP="002E38C4">
            <w:pPr>
              <w:spacing w:after="0" w:line="276" w:lineRule="auto"/>
              <w:contextualSpacing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6EA5013C" w14:textId="77777777" w:rsidR="00ED6A61" w:rsidRPr="00F636DB" w:rsidRDefault="00ED6A61" w:rsidP="002E38C4">
            <w:pPr>
              <w:spacing w:after="0" w:line="276" w:lineRule="auto"/>
              <w:contextualSpacing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F636DB">
              <w:rPr>
                <w:rFonts w:ascii="Arial" w:hAnsi="Arial" w:cs="Arial"/>
                <w:noProof/>
              </w:rPr>
              <w:drawing>
                <wp:inline distT="0" distB="0" distL="0" distR="0" wp14:anchorId="0FBA99A0" wp14:editId="04A441B5">
                  <wp:extent cx="5534025" cy="589280"/>
                  <wp:effectExtent l="0" t="0" r="9525" b="1270"/>
                  <wp:docPr id="155342608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D589A" w14:textId="77777777" w:rsidR="00ED6A61" w:rsidRPr="00F636DB" w:rsidRDefault="00ED6A61" w:rsidP="002E38C4">
            <w:pPr>
              <w:spacing w:after="0" w:line="276" w:lineRule="auto"/>
              <w:contextualSpacing/>
              <w:jc w:val="both"/>
              <w:rPr>
                <w:rFonts w:ascii="Arial" w:eastAsia="Times New Roman" w:hAnsi="Arial" w:cs="Arial"/>
                <w:b/>
                <w:bCs/>
              </w:rPr>
            </w:pPr>
          </w:p>
        </w:tc>
      </w:tr>
    </w:tbl>
    <w:p w14:paraId="74D5A33E" w14:textId="77777777" w:rsidR="00ED6A61" w:rsidRPr="00F636DB" w:rsidRDefault="00ED6A61" w:rsidP="00ED6A61">
      <w:pPr>
        <w:spacing w:after="0" w:line="276" w:lineRule="auto"/>
        <w:contextualSpacing/>
        <w:jc w:val="center"/>
        <w:rPr>
          <w:rFonts w:ascii="Arial" w:eastAsia="Times New Roman" w:hAnsi="Arial" w:cs="Arial"/>
          <w:b/>
          <w:bCs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2C79612C" wp14:editId="4791931A">
            <wp:extent cx="5760720" cy="808990"/>
            <wp:effectExtent l="0" t="0" r="0" b="0"/>
            <wp:docPr id="240432181" name="Obraz 4" descr="Obraz zawierający tekst, Czcionka, biały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32181" name="Obraz 4" descr="Obraz zawierający tekst, Czcionka, biały,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6601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</w:p>
    <w:p w14:paraId="4F29FE2B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  <w:r w:rsidRPr="00F636DB">
        <w:rPr>
          <w:rFonts w:ascii="Arial" w:eastAsia="Times New Roman" w:hAnsi="Arial" w:cs="Arial"/>
          <w:b/>
          <w:bCs/>
        </w:rPr>
        <w:t>oraz</w:t>
      </w:r>
    </w:p>
    <w:p w14:paraId="19088E3E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</w:p>
    <w:p w14:paraId="636CCA55" w14:textId="046D381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  <w:r w:rsidRPr="00F636DB">
        <w:rPr>
          <w:rFonts w:ascii="Arial" w:hAnsi="Arial" w:cs="Arial"/>
          <w:noProof/>
        </w:rPr>
        <w:t xml:space="preserve">Wojewódzki Urząd Pracy w Lublinie </w:t>
      </w:r>
      <w:r w:rsidRPr="00F636DB">
        <w:rPr>
          <w:rFonts w:ascii="Arial" w:eastAsia="Times New Roman" w:hAnsi="Arial" w:cs="Arial"/>
          <w:b/>
          <w:bCs/>
        </w:rPr>
        <w:t xml:space="preserve">  </w:t>
      </w:r>
      <w:r w:rsidRPr="00F636DB">
        <w:rPr>
          <w:rFonts w:ascii="Arial" w:hAnsi="Arial" w:cs="Arial"/>
          <w:bCs/>
          <w:u w:val="single"/>
        </w:rPr>
        <w:t>funduszeUE.lubelskie.pl/</w:t>
      </w:r>
      <w:proofErr w:type="spellStart"/>
      <w:r w:rsidRPr="00F636DB">
        <w:rPr>
          <w:rFonts w:ascii="Arial" w:hAnsi="Arial" w:cs="Arial"/>
          <w:bCs/>
          <w:u w:val="single"/>
        </w:rPr>
        <w:t>wup</w:t>
      </w:r>
      <w:proofErr w:type="spellEnd"/>
      <w:r w:rsidRPr="00F636DB">
        <w:rPr>
          <w:rFonts w:ascii="Arial" w:hAnsi="Arial" w:cs="Arial"/>
          <w:bCs/>
          <w:u w:val="single"/>
        </w:rPr>
        <w:t>/</w:t>
      </w:r>
    </w:p>
    <w:p w14:paraId="5F9B1CE8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</w:p>
    <w:p w14:paraId="5CB0DE0D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  <w:r w:rsidRPr="00F636DB">
        <w:rPr>
          <w:rFonts w:ascii="Arial" w:eastAsia="Times New Roman" w:hAnsi="Arial" w:cs="Arial"/>
          <w:b/>
          <w:bCs/>
        </w:rPr>
        <w:t xml:space="preserve">UWAGA! Wytyczne odnośnie logotypów oraz sposobu oznakowania opisane </w:t>
      </w:r>
      <w:r w:rsidRPr="00F636DB">
        <w:rPr>
          <w:rFonts w:ascii="Arial" w:eastAsia="Times New Roman" w:hAnsi="Arial" w:cs="Arial"/>
          <w:b/>
          <w:bCs/>
        </w:rPr>
        <w:br/>
        <w:t xml:space="preserve">w Opisie Przedmiotu Zamówienia mogą ulec zmianie. Szczegółowy sposób oznakowania uzgodniony zostanie na etapie realizacji zamówienia. </w:t>
      </w:r>
    </w:p>
    <w:p w14:paraId="08437689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</w:p>
    <w:p w14:paraId="1F272922" w14:textId="77777777" w:rsidR="00ED6A61" w:rsidRPr="00F636DB" w:rsidRDefault="00ED6A61" w:rsidP="00ED6A61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</w:rPr>
      </w:pPr>
      <w:r w:rsidRPr="00F636DB">
        <w:rPr>
          <w:rFonts w:ascii="Arial" w:eastAsia="Times New Roman" w:hAnsi="Arial" w:cs="Arial"/>
          <w:b/>
          <w:bCs/>
        </w:rPr>
        <w:t>Dodatkowo:</w:t>
      </w:r>
    </w:p>
    <w:p w14:paraId="3C61BC24" w14:textId="77777777" w:rsidR="00ED6A61" w:rsidRPr="00F636DB" w:rsidRDefault="00ED6A61" w:rsidP="00ED6A61">
      <w:pPr>
        <w:numPr>
          <w:ilvl w:val="0"/>
          <w:numId w:val="55"/>
        </w:numPr>
        <w:suppressAutoHyphens w:val="0"/>
        <w:spacing w:after="0" w:line="276" w:lineRule="auto"/>
        <w:contextualSpacing/>
        <w:jc w:val="both"/>
        <w:rPr>
          <w:rFonts w:ascii="Arial" w:eastAsia="Times New Roman" w:hAnsi="Arial" w:cs="Arial"/>
          <w:bCs/>
        </w:rPr>
      </w:pPr>
      <w:r w:rsidRPr="00F636DB">
        <w:rPr>
          <w:rFonts w:ascii="Arial" w:eastAsia="Times New Roman" w:hAnsi="Arial" w:cs="Arial"/>
          <w:bCs/>
        </w:rPr>
        <w:t>Wykonawca zobowiązuje się do zrealizowania przedmiotu zamówienia zapewniający dostępność osobom ze szczególnymi potrzebami w rozumieniu ustawy z dnia 19 lipca 2019 r. o zapewnianiu dostępności osobom ze szczególnymi potrzebami (Dz. U. z 2022 r. poz.2240), i w tym celu przy realizacji przedmiotu umowy zobowiązuje się zastosować, mając na uwadze treść art. 6 w/w ustawy racjonalne usprawnienia, rozumiane jako konieczne i odpowiednie zmiany i dostosowania, nie nakładające nieproporcjonalnego lub nadmiernego obciążenia, jeśli jest to potrzebne w konkretnym przypadku, w celu zapewnienia osobom ze szczególnymi potrzebami możliwości swobodnego korzystania z przedmiotu zamówienia. Wykonawca, w tym zakresie zobowiązuje się wykonać znakowanie materiałów promocyjnych w większości w kontrastowych kolorach (np. ciemny napis na jasnym tle lub odwrotnie), co może zapewnić lepszą czytelność.</w:t>
      </w:r>
    </w:p>
    <w:p w14:paraId="0C7B932A" w14:textId="77777777" w:rsidR="00ED6A61" w:rsidRPr="00F636DB" w:rsidRDefault="00ED6A61" w:rsidP="00ED6A61">
      <w:pPr>
        <w:numPr>
          <w:ilvl w:val="0"/>
          <w:numId w:val="55"/>
        </w:numPr>
        <w:suppressAutoHyphens w:val="0"/>
        <w:spacing w:after="0" w:line="276" w:lineRule="auto"/>
        <w:contextualSpacing/>
        <w:jc w:val="both"/>
        <w:rPr>
          <w:rFonts w:ascii="Arial" w:eastAsia="Times New Roman" w:hAnsi="Arial" w:cs="Arial"/>
          <w:bCs/>
        </w:rPr>
      </w:pPr>
      <w:r w:rsidRPr="00F636DB">
        <w:rPr>
          <w:rFonts w:ascii="Arial" w:eastAsia="Times New Roman" w:hAnsi="Arial" w:cs="Arial"/>
          <w:bCs/>
        </w:rPr>
        <w:t xml:space="preserve">Nadruki będą ustalane indywidualnie z Wykonawcą dla każdego przedmiotu zamówienia po rozstrzygnięciu postępowania. </w:t>
      </w:r>
    </w:p>
    <w:p w14:paraId="7BC95CD0" w14:textId="53D0DE71" w:rsidR="00ED6A61" w:rsidRPr="00F636DB" w:rsidRDefault="00ED6A61" w:rsidP="00ED6A61">
      <w:pPr>
        <w:numPr>
          <w:ilvl w:val="0"/>
          <w:numId w:val="55"/>
        </w:numPr>
        <w:suppressAutoHyphens w:val="0"/>
        <w:spacing w:after="0" w:line="276" w:lineRule="auto"/>
        <w:contextualSpacing/>
        <w:jc w:val="both"/>
        <w:rPr>
          <w:rFonts w:ascii="Arial" w:eastAsia="Times New Roman" w:hAnsi="Arial" w:cs="Arial"/>
        </w:rPr>
      </w:pPr>
      <w:r w:rsidRPr="00F636DB">
        <w:rPr>
          <w:rFonts w:ascii="Arial" w:eastAsia="Times New Roman" w:hAnsi="Arial" w:cs="Arial"/>
        </w:rPr>
        <w:t>W terminie 3 dni roboczych od podpisania umowy Wykonawca prześle Zamawiającemu, drogą elektroniczną, projekty graficzne materiałów informacyjno-promocyjnych.</w:t>
      </w:r>
    </w:p>
    <w:p w14:paraId="76FA9E5B" w14:textId="77777777" w:rsidR="00ED6A61" w:rsidRPr="00F636DB" w:rsidRDefault="00ED6A61" w:rsidP="00ED6A61">
      <w:pPr>
        <w:numPr>
          <w:ilvl w:val="0"/>
          <w:numId w:val="55"/>
        </w:numPr>
        <w:suppressAutoHyphens w:val="0"/>
        <w:spacing w:after="0" w:line="276" w:lineRule="auto"/>
        <w:contextualSpacing/>
        <w:jc w:val="both"/>
        <w:rPr>
          <w:rFonts w:ascii="Arial" w:eastAsia="Times New Roman" w:hAnsi="Arial" w:cs="Arial"/>
        </w:rPr>
      </w:pPr>
      <w:r w:rsidRPr="00F636DB">
        <w:rPr>
          <w:rFonts w:ascii="Arial" w:eastAsia="Times New Roman" w:hAnsi="Arial" w:cs="Arial"/>
        </w:rPr>
        <w:t>Zamawiający w terminie 3 dni roboczych zatwierdzi projekty lub zgłosi uwagi.</w:t>
      </w:r>
    </w:p>
    <w:p w14:paraId="079A0093" w14:textId="37C84FBD" w:rsidR="00ED6A61" w:rsidRPr="00F636DB" w:rsidRDefault="00ED6A61" w:rsidP="00ED6A61">
      <w:pPr>
        <w:numPr>
          <w:ilvl w:val="0"/>
          <w:numId w:val="55"/>
        </w:numPr>
        <w:suppressAutoHyphens w:val="0"/>
        <w:spacing w:after="0" w:line="276" w:lineRule="auto"/>
        <w:contextualSpacing/>
        <w:jc w:val="both"/>
        <w:rPr>
          <w:rFonts w:ascii="Arial" w:eastAsia="Times New Roman" w:hAnsi="Arial" w:cs="Arial"/>
          <w:bCs/>
        </w:rPr>
      </w:pPr>
      <w:r w:rsidRPr="00F636DB">
        <w:rPr>
          <w:rFonts w:ascii="Arial" w:eastAsia="Times New Roman" w:hAnsi="Arial" w:cs="Arial"/>
          <w:bCs/>
        </w:rPr>
        <w:t xml:space="preserve">Po zgłoszeniu uwag Zamawiającego, Wykonawca w ciągu 3 dni </w:t>
      </w:r>
      <w:r w:rsidR="00AA06F0">
        <w:rPr>
          <w:rFonts w:ascii="Arial" w:eastAsia="Times New Roman" w:hAnsi="Arial" w:cs="Arial"/>
          <w:bCs/>
        </w:rPr>
        <w:t xml:space="preserve">roboczych </w:t>
      </w:r>
      <w:r w:rsidRPr="00F636DB">
        <w:rPr>
          <w:rFonts w:ascii="Arial" w:eastAsia="Times New Roman" w:hAnsi="Arial" w:cs="Arial"/>
          <w:bCs/>
        </w:rPr>
        <w:t xml:space="preserve">uwzględni </w:t>
      </w:r>
    </w:p>
    <w:p w14:paraId="3A14B017" w14:textId="77777777" w:rsidR="00ED6A61" w:rsidRPr="00F636DB" w:rsidRDefault="00ED6A61" w:rsidP="00ED6A61">
      <w:pPr>
        <w:spacing w:after="0" w:line="276" w:lineRule="auto"/>
        <w:ind w:left="720"/>
        <w:contextualSpacing/>
        <w:jc w:val="both"/>
        <w:rPr>
          <w:rFonts w:ascii="Arial" w:eastAsia="Times New Roman" w:hAnsi="Arial" w:cs="Arial"/>
          <w:bCs/>
        </w:rPr>
      </w:pPr>
      <w:r w:rsidRPr="00F636DB">
        <w:rPr>
          <w:rFonts w:ascii="Arial" w:eastAsia="Times New Roman" w:hAnsi="Arial" w:cs="Arial"/>
          <w:bCs/>
        </w:rPr>
        <w:t xml:space="preserve">je i przekaże Zamawiającemu poprawione projekty.    </w:t>
      </w:r>
    </w:p>
    <w:p w14:paraId="46B42E08" w14:textId="77777777" w:rsidR="00ED6A61" w:rsidRPr="00F636DB" w:rsidRDefault="00ED6A61" w:rsidP="00ED6A61">
      <w:pPr>
        <w:numPr>
          <w:ilvl w:val="0"/>
          <w:numId w:val="55"/>
        </w:numPr>
        <w:suppressAutoHyphens w:val="0"/>
        <w:spacing w:after="0" w:line="276" w:lineRule="auto"/>
        <w:contextualSpacing/>
        <w:jc w:val="both"/>
        <w:rPr>
          <w:rFonts w:ascii="Arial" w:eastAsia="Times New Roman" w:hAnsi="Arial" w:cs="Arial"/>
          <w:bCs/>
        </w:rPr>
      </w:pPr>
      <w:r w:rsidRPr="00F636DB">
        <w:rPr>
          <w:rFonts w:ascii="Arial" w:eastAsia="Times New Roman" w:hAnsi="Arial" w:cs="Arial"/>
          <w:bCs/>
        </w:rPr>
        <w:t xml:space="preserve">Końcowy wygląd materiałów informacyjno-promocyjnych przygotowanych przez Wykonawcę oraz uzgodniony z Zamawiającym, wymaga pisemnej akceptacji Zamawiającego (email). Wykonawca jest zobowiązany uwzględnić </w:t>
      </w:r>
    </w:p>
    <w:p w14:paraId="0956D448" w14:textId="77777777" w:rsidR="00ED6A61" w:rsidRPr="00F636DB" w:rsidRDefault="00ED6A61" w:rsidP="00ED6A61">
      <w:pPr>
        <w:spacing w:after="0" w:line="276" w:lineRule="auto"/>
        <w:ind w:left="720"/>
        <w:contextualSpacing/>
        <w:jc w:val="both"/>
        <w:rPr>
          <w:rFonts w:ascii="Arial" w:eastAsia="Times New Roman" w:hAnsi="Arial" w:cs="Arial"/>
          <w:bCs/>
        </w:rPr>
      </w:pPr>
      <w:r w:rsidRPr="00F636DB">
        <w:rPr>
          <w:rFonts w:ascii="Arial" w:eastAsia="Times New Roman" w:hAnsi="Arial" w:cs="Arial"/>
          <w:bCs/>
        </w:rPr>
        <w:t xml:space="preserve">w toku realizacji zamówienia wszystkie uwagi, sugestie i wskazówki Zamawiającego dotyczące przygotowania oraz druku materiałów, </w:t>
      </w:r>
    </w:p>
    <w:p w14:paraId="631A8CCB" w14:textId="77777777" w:rsidR="00ED6A61" w:rsidRPr="00F636DB" w:rsidRDefault="00ED6A61" w:rsidP="00ED6A61">
      <w:pPr>
        <w:pStyle w:val="Akapitzlist"/>
        <w:numPr>
          <w:ilvl w:val="0"/>
          <w:numId w:val="55"/>
        </w:numPr>
        <w:suppressAutoHyphens w:val="0"/>
        <w:spacing w:after="0"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lastRenderedPageBreak/>
        <w:t xml:space="preserve">Każde opakowanie materiałów informacyjno-promocyjnych powinno być opatrzone </w:t>
      </w:r>
      <w:r w:rsidRPr="00F636DB">
        <w:rPr>
          <w:rFonts w:ascii="Arial" w:hAnsi="Arial" w:cs="Arial"/>
          <w:bCs/>
          <w:u w:val="single"/>
        </w:rPr>
        <w:t>nazwą materiału</w:t>
      </w:r>
      <w:r w:rsidRPr="00F636DB">
        <w:rPr>
          <w:rFonts w:ascii="Arial" w:hAnsi="Arial" w:cs="Arial"/>
          <w:bCs/>
        </w:rPr>
        <w:t xml:space="preserve"> oraz </w:t>
      </w:r>
      <w:r w:rsidRPr="00F636DB">
        <w:rPr>
          <w:rFonts w:ascii="Arial" w:hAnsi="Arial" w:cs="Arial"/>
          <w:bCs/>
          <w:u w:val="single"/>
        </w:rPr>
        <w:t>ilością sztuk w opakowaniu.</w:t>
      </w:r>
    </w:p>
    <w:p w14:paraId="0C984242" w14:textId="77777777" w:rsidR="00ED6A61" w:rsidRPr="00F636DB" w:rsidRDefault="00ED6A61" w:rsidP="00ED6A61">
      <w:pPr>
        <w:pStyle w:val="Akapitzlist"/>
        <w:spacing w:line="276" w:lineRule="auto"/>
        <w:jc w:val="both"/>
        <w:rPr>
          <w:rFonts w:ascii="Arial" w:hAnsi="Arial" w:cs="Arial"/>
          <w:bCs/>
        </w:rPr>
      </w:pPr>
    </w:p>
    <w:p w14:paraId="75B9E10A" w14:textId="58B49EA0" w:rsidR="00ED6A61" w:rsidRPr="00F636DB" w:rsidRDefault="00ED6A61" w:rsidP="00F636DB">
      <w:pPr>
        <w:pStyle w:val="Akapitzlist"/>
        <w:spacing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 xml:space="preserve">Wykonawca dostarczy materiały w godzinach 7:30-15:30, na adres: </w:t>
      </w:r>
      <w:r w:rsidRPr="00F636DB">
        <w:rPr>
          <w:rFonts w:ascii="Arial" w:eastAsia="Times New Roman" w:hAnsi="Arial" w:cs="Arial"/>
          <w:b/>
          <w:bCs/>
        </w:rPr>
        <w:t>Wojewódzki Urząd Pracy w Lublinie, ul. Obywatelska 4, 20-092 Lublin</w:t>
      </w:r>
      <w:r w:rsidR="00F636DB" w:rsidRPr="00F636DB">
        <w:rPr>
          <w:rFonts w:ascii="Arial" w:eastAsia="Times New Roman" w:hAnsi="Arial" w:cs="Arial"/>
          <w:b/>
          <w:bCs/>
        </w:rPr>
        <w:t xml:space="preserve">, </w:t>
      </w:r>
      <w:r w:rsidRPr="00F636DB">
        <w:rPr>
          <w:rFonts w:ascii="Arial" w:eastAsia="Times New Roman" w:hAnsi="Arial" w:cs="Arial"/>
          <w:b/>
          <w:bCs/>
        </w:rPr>
        <w:t>III p., pokój 330.</w:t>
      </w:r>
    </w:p>
    <w:p w14:paraId="6CDB56B8" w14:textId="77777777" w:rsidR="00ED6A61" w:rsidRPr="00F636DB" w:rsidRDefault="00ED6A61" w:rsidP="00CA2359">
      <w:pPr>
        <w:suppressAutoHyphens w:val="0"/>
        <w:spacing w:after="60" w:line="264" w:lineRule="auto"/>
        <w:jc w:val="both"/>
        <w:rPr>
          <w:rFonts w:ascii="Arial" w:hAnsi="Arial" w:cs="Arial"/>
        </w:rPr>
      </w:pPr>
    </w:p>
    <w:p w14:paraId="408BADEA" w14:textId="4EDEEFF6" w:rsidR="00CA2359" w:rsidRPr="00AA06F0" w:rsidRDefault="00CA2359" w:rsidP="00CA2359">
      <w:pPr>
        <w:suppressAutoHyphens w:val="0"/>
        <w:spacing w:after="60" w:line="264" w:lineRule="auto"/>
        <w:jc w:val="both"/>
        <w:rPr>
          <w:rFonts w:ascii="Arial" w:eastAsia="Times New Roman" w:hAnsi="Arial" w:cs="Arial"/>
          <w:b/>
          <w:bCs/>
        </w:rPr>
      </w:pPr>
      <w:r w:rsidRPr="00AA06F0">
        <w:rPr>
          <w:rFonts w:ascii="Arial" w:hAnsi="Arial" w:cs="Arial"/>
          <w:b/>
          <w:bCs/>
        </w:rPr>
        <w:t xml:space="preserve">Część 4. </w:t>
      </w:r>
      <w:r w:rsidRPr="00AA06F0">
        <w:rPr>
          <w:rFonts w:ascii="Arial" w:eastAsia="Times New Roman" w:hAnsi="Arial" w:cs="Arial"/>
          <w:b/>
          <w:bCs/>
        </w:rPr>
        <w:t>Dostawa materiałów promocyjnych na potrzeby Centrum Informacji i Planowania Kariery Zawodowej</w:t>
      </w:r>
      <w:r w:rsidR="00F636DB" w:rsidRPr="00AA06F0">
        <w:rPr>
          <w:rFonts w:ascii="Arial" w:eastAsia="Times New Roman" w:hAnsi="Arial" w:cs="Arial"/>
          <w:b/>
          <w:bCs/>
        </w:rPr>
        <w:t>.</w:t>
      </w:r>
    </w:p>
    <w:p w14:paraId="4B620DC6" w14:textId="77777777" w:rsidR="00F636DB" w:rsidRPr="00F636DB" w:rsidRDefault="00F636DB" w:rsidP="00F636DB">
      <w:pPr>
        <w:spacing w:before="120" w:after="120"/>
        <w:jc w:val="both"/>
        <w:rPr>
          <w:rFonts w:ascii="Arial" w:hAnsi="Arial" w:cs="Arial"/>
          <w:b/>
          <w:bCs/>
        </w:rPr>
      </w:pPr>
      <w:r w:rsidRPr="00F636DB">
        <w:rPr>
          <w:rFonts w:ascii="Arial" w:hAnsi="Arial" w:cs="Arial"/>
          <w:b/>
          <w:bCs/>
        </w:rPr>
        <w:t>Zakres przedmiotu zamówienia obejmuje:</w:t>
      </w:r>
    </w:p>
    <w:p w14:paraId="0BB735DB" w14:textId="77777777" w:rsidR="00F636DB" w:rsidRPr="00F636DB" w:rsidRDefault="00F636DB" w:rsidP="00F636DB">
      <w:pPr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1. Dostawę artykułów wraz z oznaczeniami,</w:t>
      </w:r>
    </w:p>
    <w:p w14:paraId="0E99CCA2" w14:textId="77777777" w:rsidR="00F636DB" w:rsidRPr="00F636DB" w:rsidRDefault="00F636DB" w:rsidP="00F636DB">
      <w:pPr>
        <w:spacing w:line="276" w:lineRule="auto"/>
        <w:jc w:val="both"/>
        <w:rPr>
          <w:rFonts w:ascii="Arial" w:hAnsi="Arial" w:cs="Arial"/>
        </w:rPr>
      </w:pPr>
      <w:r w:rsidRPr="00F636DB">
        <w:rPr>
          <w:rFonts w:ascii="Arial" w:hAnsi="Arial" w:cs="Arial"/>
        </w:rPr>
        <w:t>2. Oznakowanie artykułów zgodnie z wytycznymi Zamawiającego</w:t>
      </w:r>
    </w:p>
    <w:p w14:paraId="29B11552" w14:textId="77777777" w:rsidR="00F636DB" w:rsidRPr="00F636DB" w:rsidRDefault="00F636DB" w:rsidP="00F636DB">
      <w:pPr>
        <w:spacing w:line="276" w:lineRule="auto"/>
        <w:jc w:val="both"/>
        <w:rPr>
          <w:rFonts w:ascii="Arial" w:hAnsi="Arial" w:cs="Arial"/>
          <w:b/>
          <w:bCs/>
        </w:rPr>
      </w:pPr>
      <w:r w:rsidRPr="00F636DB">
        <w:rPr>
          <w:rFonts w:ascii="Arial" w:hAnsi="Arial" w:cs="Arial"/>
          <w:b/>
          <w:bCs/>
        </w:rPr>
        <w:t>Warunki:</w:t>
      </w:r>
    </w:p>
    <w:p w14:paraId="098BB39F" w14:textId="77777777" w:rsidR="00F636DB" w:rsidRPr="00F636DB" w:rsidRDefault="00F636DB" w:rsidP="00F636DB">
      <w:pPr>
        <w:spacing w:line="276" w:lineRule="auto"/>
        <w:jc w:val="both"/>
        <w:rPr>
          <w:rFonts w:ascii="Arial" w:hAnsi="Arial" w:cs="Arial"/>
          <w:bCs/>
        </w:rPr>
      </w:pPr>
      <w:r w:rsidRPr="00F636DB">
        <w:rPr>
          <w:rFonts w:ascii="Arial" w:hAnsi="Arial" w:cs="Arial"/>
          <w:bCs/>
        </w:rPr>
        <w:t>Projekt materiałów promocyjnych powinien uwzględniać (zobowiązania Wykonawcy):</w:t>
      </w:r>
    </w:p>
    <w:p w14:paraId="4F76A384" w14:textId="77777777" w:rsidR="00F636DB" w:rsidRPr="00F636DB" w:rsidRDefault="00F636DB" w:rsidP="00F636DB">
      <w:pPr>
        <w:pStyle w:val="Akapitzlist"/>
        <w:numPr>
          <w:ilvl w:val="0"/>
          <w:numId w:val="57"/>
        </w:numPr>
        <w:autoSpaceDE w:val="0"/>
        <w:autoSpaceDN w:val="0"/>
        <w:spacing w:after="0" w:line="276" w:lineRule="auto"/>
        <w:contextualSpacing w:val="0"/>
        <w:jc w:val="both"/>
        <w:textAlignment w:val="baseline"/>
        <w:rPr>
          <w:rFonts w:ascii="Arial" w:hAnsi="Arial" w:cs="Arial"/>
          <w:color w:val="000000"/>
        </w:rPr>
      </w:pPr>
      <w:bookmarkStart w:id="14" w:name="_Hlk179495308"/>
      <w:r w:rsidRPr="00F636DB">
        <w:rPr>
          <w:rFonts w:ascii="Arial" w:hAnsi="Arial" w:cs="Arial"/>
          <w:color w:val="000000"/>
        </w:rPr>
        <w:t xml:space="preserve">Zamawiający przekaże Wykonawcy System Identyfikacji Wizualnej WUP </w:t>
      </w:r>
      <w:r w:rsidRPr="00F636DB">
        <w:rPr>
          <w:rFonts w:ascii="Arial" w:hAnsi="Arial" w:cs="Arial"/>
          <w:color w:val="000000"/>
        </w:rPr>
        <w:br/>
        <w:t>w Lublinie oraz Centrum Informacji i Planowania Kariery Zawodowej i na tej podstawie Wykonawca zobowiązany jest przygotować projekty graficzne materiałów promocyjnych w terminie 3 dni roboczych.</w:t>
      </w:r>
    </w:p>
    <w:p w14:paraId="156BE71B" w14:textId="77777777" w:rsidR="00F636DB" w:rsidRPr="00F636DB" w:rsidRDefault="00F636DB" w:rsidP="00F636DB">
      <w:pPr>
        <w:pStyle w:val="Akapitzlist"/>
        <w:numPr>
          <w:ilvl w:val="0"/>
          <w:numId w:val="57"/>
        </w:numPr>
        <w:autoSpaceDE w:val="0"/>
        <w:autoSpaceDN w:val="0"/>
        <w:spacing w:after="0" w:line="276" w:lineRule="auto"/>
        <w:contextualSpacing w:val="0"/>
        <w:jc w:val="both"/>
        <w:textAlignment w:val="baseline"/>
        <w:rPr>
          <w:rFonts w:ascii="Arial" w:hAnsi="Arial" w:cs="Arial"/>
          <w:color w:val="000000"/>
        </w:rPr>
      </w:pPr>
      <w:bookmarkStart w:id="15" w:name="_Hlk179495364"/>
      <w:bookmarkEnd w:id="14"/>
      <w:r w:rsidRPr="00F636DB">
        <w:rPr>
          <w:rFonts w:ascii="Arial" w:hAnsi="Arial" w:cs="Arial"/>
          <w:color w:val="000000"/>
        </w:rPr>
        <w:t xml:space="preserve">Szczegółowe wytyczne dotyczące znakowania, zasad stosowania i rozmieszczania znaków graficznych na gadżetach wraz ze wszystkimi plikami graficznymi do wykorzystania przy ich oznakowaniu zostaną przekazane Wykonawcy w ciągu 1 dnia roboczego od dnia zawarcia umowy drogą mailową. Materiały informacyjno-promocyjne będą oznakowane logotypem Zamawiającego, zgodne z Księgą Znaków oraz grafiką kolorystyczną </w:t>
      </w:r>
      <w:proofErr w:type="spellStart"/>
      <w:r w:rsidRPr="00F636DB">
        <w:rPr>
          <w:rFonts w:ascii="Arial" w:hAnsi="Arial" w:cs="Arial"/>
          <w:color w:val="000000"/>
        </w:rPr>
        <w:t>CIiPKZ</w:t>
      </w:r>
      <w:bookmarkEnd w:id="15"/>
      <w:proofErr w:type="spellEnd"/>
      <w:r w:rsidRPr="00F636DB">
        <w:rPr>
          <w:rFonts w:ascii="Arial" w:hAnsi="Arial" w:cs="Arial"/>
          <w:color w:val="000000"/>
        </w:rPr>
        <w:t>. Przykłady:</w:t>
      </w:r>
    </w:p>
    <w:p w14:paraId="678DBCB7" w14:textId="77777777" w:rsidR="00F636DB" w:rsidRPr="00F636DB" w:rsidRDefault="00F636DB" w:rsidP="00F636DB">
      <w:pPr>
        <w:autoSpaceDE w:val="0"/>
        <w:spacing w:after="0" w:line="360" w:lineRule="auto"/>
        <w:jc w:val="both"/>
        <w:rPr>
          <w:rFonts w:ascii="Arial" w:hAnsi="Arial" w:cs="Arial"/>
          <w:color w:val="000000"/>
        </w:rPr>
      </w:pPr>
    </w:p>
    <w:p w14:paraId="438DA461" w14:textId="77777777" w:rsidR="00F636DB" w:rsidRPr="00F636DB" w:rsidRDefault="00F636DB" w:rsidP="00F636DB">
      <w:pPr>
        <w:autoSpaceDE w:val="0"/>
        <w:spacing w:after="0" w:line="360" w:lineRule="auto"/>
        <w:jc w:val="both"/>
        <w:rPr>
          <w:rFonts w:ascii="Arial" w:hAnsi="Arial" w:cs="Arial"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4BAB1483" wp14:editId="7D3EB54F">
            <wp:extent cx="2019296" cy="2019296"/>
            <wp:effectExtent l="0" t="0" r="4" b="4"/>
            <wp:docPr id="88348333" name="Obraz 2" descr="Obraz zawierający Sztuki piękne, Papier rysunkowy, rzemiosło, Konstrukcje papierowe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296" cy="20192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</w:rPr>
        <w:t xml:space="preserve"> </w:t>
      </w:r>
      <w:r w:rsidRPr="00F636DB">
        <w:rPr>
          <w:rFonts w:ascii="Arial" w:hAnsi="Arial" w:cs="Arial"/>
          <w:noProof/>
        </w:rPr>
        <w:drawing>
          <wp:inline distT="0" distB="0" distL="0" distR="0" wp14:anchorId="69BEA217" wp14:editId="515D3913">
            <wp:extent cx="2007117" cy="1925461"/>
            <wp:effectExtent l="0" t="0" r="0" b="0"/>
            <wp:docPr id="1166110107" name="Obraz 3" descr="Obraz zawierający pismo odręczne, Sztuki piękne, tekst, origami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117" cy="19254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BE7E64B" w14:textId="77777777" w:rsidR="00F636DB" w:rsidRPr="00F636DB" w:rsidRDefault="00F636DB" w:rsidP="00F636DB">
      <w:pPr>
        <w:autoSpaceDE w:val="0"/>
        <w:spacing w:after="0" w:line="360" w:lineRule="auto"/>
        <w:jc w:val="both"/>
        <w:rPr>
          <w:rFonts w:ascii="Arial" w:hAnsi="Arial" w:cs="Arial"/>
          <w:color w:val="000000"/>
        </w:rPr>
      </w:pPr>
    </w:p>
    <w:p w14:paraId="7A7AA8E7" w14:textId="77777777" w:rsidR="00F636DB" w:rsidRPr="00F636DB" w:rsidRDefault="00F636DB" w:rsidP="00F636DB">
      <w:pPr>
        <w:autoSpaceDE w:val="0"/>
        <w:spacing w:after="0" w:line="360" w:lineRule="auto"/>
        <w:jc w:val="both"/>
        <w:rPr>
          <w:rFonts w:ascii="Arial" w:hAnsi="Arial" w:cs="Arial"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00637D40" wp14:editId="03C8B095">
            <wp:extent cx="2924178" cy="590546"/>
            <wp:effectExtent l="0" t="0" r="9522" b="4"/>
            <wp:docPr id="139324683" name="Obraz 4" descr="Obraz zawierający tekst, Czcionka, logo, Grafika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8" cy="5905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F636DB">
        <w:rPr>
          <w:rFonts w:ascii="Arial" w:hAnsi="Arial" w:cs="Arial"/>
        </w:rPr>
        <w:t xml:space="preserve"> </w:t>
      </w:r>
    </w:p>
    <w:p w14:paraId="4EAEA811" w14:textId="77777777" w:rsidR="00F636DB" w:rsidRPr="00F636DB" w:rsidRDefault="00F636DB" w:rsidP="00F636DB">
      <w:pPr>
        <w:autoSpaceDE w:val="0"/>
        <w:spacing w:after="0" w:line="360" w:lineRule="auto"/>
        <w:jc w:val="both"/>
        <w:rPr>
          <w:rFonts w:ascii="Arial" w:hAnsi="Arial" w:cs="Arial"/>
          <w:color w:val="000000"/>
        </w:rPr>
      </w:pPr>
    </w:p>
    <w:p w14:paraId="4CE47F3E" w14:textId="77777777" w:rsidR="00F636DB" w:rsidRPr="00F636DB" w:rsidRDefault="00F636DB" w:rsidP="00F636DB">
      <w:pPr>
        <w:autoSpaceDE w:val="0"/>
        <w:spacing w:after="0" w:line="360" w:lineRule="auto"/>
        <w:jc w:val="both"/>
        <w:rPr>
          <w:rFonts w:ascii="Arial" w:hAnsi="Arial" w:cs="Arial"/>
        </w:rPr>
      </w:pPr>
      <w:r w:rsidRPr="00F636DB">
        <w:rPr>
          <w:rFonts w:ascii="Arial" w:hAnsi="Arial" w:cs="Arial"/>
          <w:noProof/>
        </w:rPr>
        <w:drawing>
          <wp:inline distT="0" distB="0" distL="0" distR="0" wp14:anchorId="452AFDAD" wp14:editId="1D52AAE1">
            <wp:extent cx="1455093" cy="890223"/>
            <wp:effectExtent l="0" t="0" r="0" b="5127"/>
            <wp:docPr id="1235719798" name="Obraz 5" descr="Obraz zawierający Czcionka, Grafika, projekt graficzny, logo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093" cy="8902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02026CB" w14:textId="77777777" w:rsidR="00F636DB" w:rsidRPr="00F636DB" w:rsidRDefault="00F636DB" w:rsidP="005E3D55">
      <w:pPr>
        <w:pStyle w:val="Akapitzlist"/>
        <w:numPr>
          <w:ilvl w:val="0"/>
          <w:numId w:val="57"/>
        </w:numPr>
        <w:autoSpaceDE w:val="0"/>
        <w:autoSpaceDN w:val="0"/>
        <w:spacing w:after="0" w:line="276" w:lineRule="auto"/>
        <w:ind w:left="426" w:hanging="357"/>
        <w:contextualSpacing w:val="0"/>
        <w:jc w:val="both"/>
        <w:textAlignment w:val="baseline"/>
        <w:rPr>
          <w:rFonts w:ascii="Arial" w:hAnsi="Arial" w:cs="Arial"/>
          <w:color w:val="000000"/>
        </w:rPr>
      </w:pPr>
      <w:r w:rsidRPr="00F636DB">
        <w:rPr>
          <w:rFonts w:ascii="Arial" w:hAnsi="Arial" w:cs="Arial"/>
          <w:color w:val="000000"/>
        </w:rPr>
        <w:lastRenderedPageBreak/>
        <w:t xml:space="preserve">Końcowy wygląd artykułów promocyjnych przygotowany przez Wykonawcę oraz uzgodniony z Zamawiającym wymaga pisemnej akceptacji Zamawiającego /email/. </w:t>
      </w:r>
    </w:p>
    <w:p w14:paraId="0C7CF7F1" w14:textId="77777777" w:rsidR="00F636DB" w:rsidRPr="00F636DB" w:rsidRDefault="00F636DB" w:rsidP="005E3D55">
      <w:pPr>
        <w:pStyle w:val="Akapitzlist"/>
        <w:numPr>
          <w:ilvl w:val="0"/>
          <w:numId w:val="57"/>
        </w:numPr>
        <w:autoSpaceDE w:val="0"/>
        <w:autoSpaceDN w:val="0"/>
        <w:spacing w:after="0" w:line="276" w:lineRule="auto"/>
        <w:ind w:left="426" w:hanging="357"/>
        <w:contextualSpacing w:val="0"/>
        <w:jc w:val="both"/>
        <w:textAlignment w:val="baseline"/>
        <w:rPr>
          <w:rFonts w:ascii="Arial" w:hAnsi="Arial" w:cs="Arial"/>
          <w:color w:val="000000"/>
        </w:rPr>
      </w:pPr>
      <w:r w:rsidRPr="00F636DB">
        <w:rPr>
          <w:rFonts w:ascii="Arial" w:hAnsi="Arial" w:cs="Arial"/>
          <w:color w:val="000000"/>
        </w:rPr>
        <w:t xml:space="preserve">Konsultacje dotyczące materiałów promocyjnych będą odbywać się drogą mailową Zamawiającego i Wykonawcy. </w:t>
      </w:r>
    </w:p>
    <w:p w14:paraId="314082E3" w14:textId="77777777" w:rsidR="00F636DB" w:rsidRPr="00F636DB" w:rsidRDefault="00F636DB" w:rsidP="005E3D55">
      <w:pPr>
        <w:pStyle w:val="Akapitzlist"/>
        <w:numPr>
          <w:ilvl w:val="0"/>
          <w:numId w:val="57"/>
        </w:numPr>
        <w:autoSpaceDE w:val="0"/>
        <w:autoSpaceDN w:val="0"/>
        <w:spacing w:after="0" w:line="276" w:lineRule="auto"/>
        <w:ind w:left="426" w:hanging="357"/>
        <w:contextualSpacing w:val="0"/>
        <w:jc w:val="both"/>
        <w:textAlignment w:val="baseline"/>
        <w:rPr>
          <w:rFonts w:ascii="Arial" w:hAnsi="Arial" w:cs="Arial"/>
          <w:color w:val="000000"/>
        </w:rPr>
      </w:pPr>
      <w:r w:rsidRPr="00F636DB">
        <w:rPr>
          <w:rFonts w:ascii="Arial" w:hAnsi="Arial" w:cs="Arial"/>
          <w:color w:val="000000"/>
        </w:rPr>
        <w:t xml:space="preserve">W przypadku niezaakceptowania przez Zamawiającego końcowego wyglądu materiałów promocyjnych Wykonawca, na własny koszt dokona niezbędnych zmian w terminie wskazanym przez Zamawiającego. </w:t>
      </w:r>
    </w:p>
    <w:p w14:paraId="12EA09FF" w14:textId="77777777" w:rsidR="00F636DB" w:rsidRPr="00F636DB" w:rsidRDefault="00F636DB" w:rsidP="005E3D55">
      <w:pPr>
        <w:pStyle w:val="Akapitzlist"/>
        <w:numPr>
          <w:ilvl w:val="0"/>
          <w:numId w:val="57"/>
        </w:numPr>
        <w:autoSpaceDN w:val="0"/>
        <w:spacing w:after="0" w:line="276" w:lineRule="auto"/>
        <w:ind w:left="426" w:hanging="357"/>
        <w:contextualSpacing w:val="0"/>
        <w:jc w:val="both"/>
        <w:textAlignment w:val="baseline"/>
        <w:rPr>
          <w:rFonts w:ascii="Arial" w:hAnsi="Arial" w:cs="Arial"/>
        </w:rPr>
      </w:pPr>
      <w:r w:rsidRPr="00F636DB">
        <w:rPr>
          <w:rFonts w:ascii="Arial" w:hAnsi="Arial" w:cs="Arial"/>
        </w:rPr>
        <w:t>Przeniesienie na Zamawiającego całości majątkowych praw autorskich do projektu graficznego, bez żadnych ograniczeń czasowych i terytorialnych, na wszelkich znanych w chwili zawarcia umowy polach eksploatacji.</w:t>
      </w:r>
    </w:p>
    <w:p w14:paraId="378E32B6" w14:textId="77777777" w:rsidR="00F636DB" w:rsidRPr="00F636DB" w:rsidRDefault="00F636DB" w:rsidP="005E3D55">
      <w:pPr>
        <w:pStyle w:val="Akapitzlist"/>
        <w:numPr>
          <w:ilvl w:val="0"/>
          <w:numId w:val="57"/>
        </w:numPr>
        <w:autoSpaceDE w:val="0"/>
        <w:autoSpaceDN w:val="0"/>
        <w:spacing w:after="0" w:line="276" w:lineRule="auto"/>
        <w:ind w:left="426" w:hanging="357"/>
        <w:contextualSpacing w:val="0"/>
        <w:jc w:val="both"/>
        <w:textAlignment w:val="baseline"/>
        <w:rPr>
          <w:rFonts w:ascii="Arial" w:hAnsi="Arial" w:cs="Arial"/>
          <w:color w:val="000000"/>
        </w:rPr>
      </w:pPr>
      <w:r w:rsidRPr="00F636DB">
        <w:rPr>
          <w:rFonts w:ascii="Arial" w:hAnsi="Arial" w:cs="Arial"/>
          <w:color w:val="000000"/>
        </w:rPr>
        <w:t xml:space="preserve">Wykonawca jest zobowiązany uwzględnić w toku realizacji zamówienia wszystkie uwagi, sugestie i wskazówki Zamawiającego dotyczące przygotowania materiałów. </w:t>
      </w:r>
    </w:p>
    <w:p w14:paraId="653C36FF" w14:textId="77777777" w:rsidR="00F636DB" w:rsidRPr="00F636DB" w:rsidRDefault="00F636DB" w:rsidP="005E3D55">
      <w:pPr>
        <w:pStyle w:val="Akapitzlist"/>
        <w:numPr>
          <w:ilvl w:val="0"/>
          <w:numId w:val="57"/>
        </w:numPr>
        <w:autoSpaceDE w:val="0"/>
        <w:autoSpaceDN w:val="0"/>
        <w:spacing w:after="0" w:line="276" w:lineRule="auto"/>
        <w:ind w:left="426" w:hanging="357"/>
        <w:contextualSpacing w:val="0"/>
        <w:jc w:val="both"/>
        <w:textAlignment w:val="baseline"/>
        <w:rPr>
          <w:rFonts w:ascii="Arial" w:eastAsia="Times New Roman" w:hAnsi="Arial" w:cs="Arial"/>
        </w:rPr>
      </w:pPr>
      <w:r w:rsidRPr="00F636DB">
        <w:rPr>
          <w:rFonts w:ascii="Arial" w:eastAsia="Times New Roman" w:hAnsi="Arial" w:cs="Arial"/>
        </w:rPr>
        <w:t>Wykonawca zobowiązuje się do prawidłowej i efektywnej realizacji powierzonej dostawy.</w:t>
      </w:r>
    </w:p>
    <w:p w14:paraId="5216CE65" w14:textId="77777777" w:rsidR="00F636DB" w:rsidRPr="00F636DB" w:rsidRDefault="00F636DB" w:rsidP="005E3D55">
      <w:pPr>
        <w:pStyle w:val="Akapitzlist"/>
        <w:numPr>
          <w:ilvl w:val="0"/>
          <w:numId w:val="57"/>
        </w:numPr>
        <w:autoSpaceDE w:val="0"/>
        <w:autoSpaceDN w:val="0"/>
        <w:spacing w:after="0" w:line="276" w:lineRule="auto"/>
        <w:ind w:left="426" w:hanging="357"/>
        <w:contextualSpacing w:val="0"/>
        <w:jc w:val="both"/>
        <w:textAlignment w:val="baseline"/>
        <w:rPr>
          <w:rFonts w:ascii="Arial" w:hAnsi="Arial" w:cs="Arial"/>
        </w:rPr>
      </w:pPr>
      <w:r w:rsidRPr="00F636DB">
        <w:rPr>
          <w:rFonts w:ascii="Arial" w:eastAsia="Arial" w:hAnsi="Arial" w:cs="Arial"/>
          <w:bCs/>
        </w:rPr>
        <w:t xml:space="preserve">Dostarczone materiały powinny być spakowane w karton z oznaczeniem Wydziału tut. Urzędu, </w:t>
      </w:r>
      <w:r w:rsidRPr="00F636DB">
        <w:rPr>
          <w:rFonts w:ascii="Arial" w:hAnsi="Arial" w:cs="Arial"/>
          <w:bCs/>
          <w:color w:val="000000"/>
        </w:rPr>
        <w:t xml:space="preserve">nazwą artykułu i ilością egzemplarzy w danej paczce. Pakowanie materiałów promocyjnych powinno być wykonane w sposób, który maksymalnie je zabezpieczy przed uszkodzeniem. Sztuki pogniecione, porysowane będą zwrócone do Wykonawcy do poprawy na jego koszt. </w:t>
      </w:r>
      <w:r w:rsidRPr="00F636DB">
        <w:rPr>
          <w:rFonts w:ascii="Arial" w:hAnsi="Arial" w:cs="Arial"/>
          <w:bCs/>
          <w:color w:val="000000"/>
          <w:u w:val="single"/>
        </w:rPr>
        <w:t>Poprzez dostarczenie materiałów rozumie się wniesienie towaru do miejsca wskazanego przez Zamawiającego, tj.: ul. Obywatelska 4, 20-092 Lublin, II piętro, pokój 228.</w:t>
      </w:r>
    </w:p>
    <w:p w14:paraId="4FF8D8E6" w14:textId="77777777" w:rsidR="00F636DB" w:rsidRPr="00F636DB" w:rsidRDefault="00F636DB" w:rsidP="005E3D55">
      <w:pPr>
        <w:pStyle w:val="Akapitzlist"/>
        <w:numPr>
          <w:ilvl w:val="0"/>
          <w:numId w:val="57"/>
        </w:numPr>
        <w:autoSpaceDE w:val="0"/>
        <w:autoSpaceDN w:val="0"/>
        <w:spacing w:after="0" w:line="276" w:lineRule="auto"/>
        <w:ind w:left="426" w:hanging="357"/>
        <w:contextualSpacing w:val="0"/>
        <w:jc w:val="both"/>
        <w:textAlignment w:val="baseline"/>
        <w:rPr>
          <w:rFonts w:ascii="Arial" w:hAnsi="Arial" w:cs="Arial"/>
        </w:rPr>
      </w:pPr>
      <w:r w:rsidRPr="00F636DB">
        <w:rPr>
          <w:rFonts w:ascii="Arial" w:eastAsia="Arial" w:hAnsi="Arial" w:cs="Arial"/>
        </w:rPr>
        <w:t xml:space="preserve">Zamawiający sprawdzi każdą partię dostarczonego towaru objętego zamówieniem, w razie stwierdzenia nieprawidłowości, złoży do Wykonawcy reklamację w formie pisemnej. </w:t>
      </w:r>
    </w:p>
    <w:p w14:paraId="18A5D217" w14:textId="77777777" w:rsidR="00F636DB" w:rsidRPr="00F636DB" w:rsidRDefault="00F636DB" w:rsidP="005E3D55">
      <w:pPr>
        <w:pStyle w:val="Akapitzlist"/>
        <w:numPr>
          <w:ilvl w:val="0"/>
          <w:numId w:val="57"/>
        </w:numPr>
        <w:autoSpaceDE w:val="0"/>
        <w:autoSpaceDN w:val="0"/>
        <w:spacing w:after="0" w:line="276" w:lineRule="auto"/>
        <w:ind w:left="426" w:hanging="357"/>
        <w:contextualSpacing w:val="0"/>
        <w:jc w:val="both"/>
        <w:textAlignment w:val="baseline"/>
        <w:rPr>
          <w:rFonts w:ascii="Arial" w:hAnsi="Arial" w:cs="Arial"/>
        </w:rPr>
      </w:pPr>
      <w:r w:rsidRPr="00F636DB">
        <w:rPr>
          <w:rFonts w:ascii="Arial" w:eastAsia="Times New Roman" w:hAnsi="Arial" w:cs="Arial"/>
          <w:color w:val="000000"/>
        </w:rPr>
        <w:t>Za szkody powstałe w wyniku nienależytego opakowania oraz/lub transportu winę ponosi Wykonawca.</w:t>
      </w:r>
    </w:p>
    <w:p w14:paraId="7BD90105" w14:textId="0287B4E8" w:rsidR="00F636DB" w:rsidRPr="00035F67" w:rsidRDefault="00F636DB" w:rsidP="005E3D55">
      <w:pPr>
        <w:pStyle w:val="Akapitzlist"/>
        <w:numPr>
          <w:ilvl w:val="0"/>
          <w:numId w:val="57"/>
        </w:numPr>
        <w:autoSpaceDE w:val="0"/>
        <w:autoSpaceDN w:val="0"/>
        <w:spacing w:after="0" w:line="276" w:lineRule="auto"/>
        <w:ind w:left="426" w:hanging="357"/>
        <w:contextualSpacing w:val="0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F636DB">
        <w:rPr>
          <w:rFonts w:ascii="Arial" w:eastAsia="Times New Roman" w:hAnsi="Arial" w:cs="Arial"/>
          <w:color w:val="000000"/>
        </w:rPr>
        <w:t>W przypadku powstania strat podczas transportu w wyniku niewłaściwego zabezpieczenia materiałów przed uszkodzeniami Wykonawca wymieni uszkodzone materiały i dostarczy je Zamawiającemu na wskazany adres i na własny koszt w ciągu 14 dni roboczych.</w:t>
      </w:r>
    </w:p>
    <w:p w14:paraId="2D6E662F" w14:textId="061D4452" w:rsidR="00F636DB" w:rsidRPr="00F636DB" w:rsidRDefault="00F636DB" w:rsidP="00035F67">
      <w:pPr>
        <w:tabs>
          <w:tab w:val="left" w:pos="1725"/>
        </w:tabs>
        <w:spacing w:before="120" w:after="120"/>
        <w:jc w:val="both"/>
        <w:rPr>
          <w:rFonts w:ascii="Arial" w:hAnsi="Arial" w:cs="Arial"/>
          <w:b/>
          <w:bCs/>
        </w:rPr>
      </w:pPr>
      <w:r w:rsidRPr="00F636DB">
        <w:rPr>
          <w:rFonts w:ascii="Arial" w:hAnsi="Arial" w:cs="Arial"/>
          <w:b/>
          <w:bCs/>
        </w:rPr>
        <w:t>Wykonawca zobowiązany będzie do dostawy zamówienia według poniższej specyfikacji:</w:t>
      </w: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0"/>
        <w:gridCol w:w="8234"/>
        <w:gridCol w:w="850"/>
      </w:tblGrid>
      <w:tr w:rsidR="00F636DB" w:rsidRPr="00F636DB" w14:paraId="1F3B66D1" w14:textId="77777777" w:rsidTr="00035F6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2F7A1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8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2E489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617C9" w14:textId="6B339B76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Ilość</w:t>
            </w:r>
          </w:p>
        </w:tc>
      </w:tr>
      <w:tr w:rsidR="00F636DB" w:rsidRPr="00F636DB" w14:paraId="39406DCA" w14:textId="77777777" w:rsidTr="00035F67">
        <w:trPr>
          <w:trHeight w:val="1853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42FE0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D76F3" w14:textId="77777777" w:rsidR="00F636DB" w:rsidRDefault="00F636DB" w:rsidP="002E38C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E3D5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Kubek termiczny 300 ml </w:t>
            </w:r>
          </w:p>
          <w:p w14:paraId="6DFA4ACC" w14:textId="77777777" w:rsidR="005E3D55" w:rsidRPr="005E3D55" w:rsidRDefault="005E3D55" w:rsidP="002E38C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3498BE3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7242F2" wp14:editId="457F0326">
                  <wp:extent cx="1781178" cy="2000250"/>
                  <wp:effectExtent l="0" t="0" r="9522" b="0"/>
                  <wp:docPr id="1516976704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8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26A13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Zdjęcie poglądowe</w:t>
            </w:r>
          </w:p>
          <w:p w14:paraId="44BC2442" w14:textId="77777777" w:rsidR="00F636DB" w:rsidRPr="005E3D55" w:rsidRDefault="00F636DB" w:rsidP="002E38C4">
            <w:pPr>
              <w:spacing w:after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C7CB27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Kubek termiczny 300 ml z bambusowym elementem u podstawy</w:t>
            </w:r>
          </w:p>
          <w:p w14:paraId="0BC93C1C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Kolor: granatowy. </w:t>
            </w:r>
          </w:p>
          <w:p w14:paraId="4213C6B4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Wykonany ze stali nierdzewnej, wnętrze z PP, bambusowy element, plastikowe przeźroczyste wieczko</w:t>
            </w:r>
          </w:p>
          <w:p w14:paraId="0BBAC624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Wymiary: Ø 9 cm +/- 10%</w:t>
            </w:r>
          </w:p>
          <w:p w14:paraId="17500DAD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Materiał: plastik, metal, bambus</w:t>
            </w:r>
          </w:p>
          <w:p w14:paraId="75295AF8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Opakowanie indywidualne: </w:t>
            </w:r>
            <w:proofErr w:type="spellStart"/>
            <w:r w:rsidRPr="005E3D55">
              <w:rPr>
                <w:rFonts w:ascii="Arial" w:hAnsi="Arial" w:cs="Arial"/>
                <w:sz w:val="20"/>
                <w:szCs w:val="20"/>
              </w:rPr>
              <w:t>giftbox</w:t>
            </w:r>
            <w:proofErr w:type="spellEnd"/>
          </w:p>
          <w:p w14:paraId="18380FA4" w14:textId="2B0E4E4C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Nadruk: grawer/laser</w:t>
            </w:r>
          </w:p>
          <w:p w14:paraId="4A37AD61" w14:textId="77777777" w:rsidR="00F636DB" w:rsidRDefault="00F636DB" w:rsidP="005E3D5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Zdobienie: Logotyp WUP w Lublinie, grafika </w:t>
            </w:r>
            <w:proofErr w:type="spellStart"/>
            <w:r w:rsidRPr="005E3D55">
              <w:rPr>
                <w:rFonts w:ascii="Arial" w:hAnsi="Arial" w:cs="Arial"/>
                <w:sz w:val="20"/>
                <w:szCs w:val="20"/>
              </w:rPr>
              <w:t>CIiPKZ</w:t>
            </w:r>
            <w:proofErr w:type="spellEnd"/>
            <w:r w:rsidRPr="005E3D55">
              <w:rPr>
                <w:rFonts w:ascii="Arial" w:hAnsi="Arial" w:cs="Arial"/>
                <w:sz w:val="20"/>
                <w:szCs w:val="20"/>
              </w:rPr>
              <w:t xml:space="preserve">, napis „Motywujemy i wspieramy” </w:t>
            </w:r>
          </w:p>
          <w:p w14:paraId="01E117E3" w14:textId="5EDE8CDA" w:rsidR="005E3D55" w:rsidRPr="005E3D55" w:rsidRDefault="005E3D55" w:rsidP="005E3D5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E0707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80 szt.</w:t>
            </w:r>
          </w:p>
        </w:tc>
      </w:tr>
      <w:tr w:rsidR="00F636DB" w:rsidRPr="00F636DB" w14:paraId="67DC92A3" w14:textId="77777777" w:rsidTr="00035F6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0AB7B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8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B1A3F" w14:textId="76DD9251" w:rsidR="00F636DB" w:rsidRPr="005E3D55" w:rsidRDefault="00F636DB" w:rsidP="00F636DB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E3D5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Długopis z bambusowym klipem, RABS </w:t>
            </w:r>
          </w:p>
          <w:p w14:paraId="35B58F56" w14:textId="2D432F03" w:rsidR="00F636DB" w:rsidRPr="005E3D55" w:rsidRDefault="00F636DB" w:rsidP="00F636DB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A89C5A" wp14:editId="2D43BE06">
                  <wp:extent cx="2124075" cy="2171700"/>
                  <wp:effectExtent l="0" t="0" r="9525" b="0"/>
                  <wp:docPr id="1989248592" name="Obraz 3" descr="Obraz zawierający Materiały biurowe, przyrząd do pisania, Przybory do znakowania, długopis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7" cy="217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8AC90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Zdjęcie poglądowe</w:t>
            </w:r>
          </w:p>
          <w:p w14:paraId="2C10CD61" w14:textId="77777777" w:rsidR="00F636DB" w:rsidRPr="005E3D55" w:rsidRDefault="00F636DB" w:rsidP="002E38C4">
            <w:pPr>
              <w:spacing w:after="0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A3DD81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Długopis, wykonany z ABS z recyklingu, bambusowy klip, wkład w kolorze niebieskim w komplecie, kulka TC </w:t>
            </w:r>
          </w:p>
          <w:p w14:paraId="78755A7A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1CF880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Kolor: granatowy</w:t>
            </w:r>
          </w:p>
          <w:p w14:paraId="77761BD7" w14:textId="77777777" w:rsidR="00F636DB" w:rsidRPr="005E3D55" w:rsidRDefault="00F636DB" w:rsidP="002E38C4">
            <w:pPr>
              <w:spacing w:after="0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17030A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Wymiary: 14 x Ø 1 cm +/- 10%</w:t>
            </w:r>
          </w:p>
          <w:p w14:paraId="52DC5AE4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Materiał: RABS, bambus</w:t>
            </w:r>
          </w:p>
          <w:p w14:paraId="6A97C8DF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Znakowanie: </w:t>
            </w:r>
            <w:proofErr w:type="spellStart"/>
            <w:r w:rsidRPr="005E3D55">
              <w:rPr>
                <w:rFonts w:ascii="Arial" w:hAnsi="Arial" w:cs="Arial"/>
                <w:sz w:val="20"/>
                <w:szCs w:val="20"/>
              </w:rPr>
              <w:t>tampodruk</w:t>
            </w:r>
            <w:proofErr w:type="spellEnd"/>
            <w:r w:rsidRPr="005E3D55">
              <w:rPr>
                <w:rFonts w:ascii="Arial" w:hAnsi="Arial" w:cs="Arial"/>
                <w:sz w:val="20"/>
                <w:szCs w:val="20"/>
              </w:rPr>
              <w:t>/jeden kolor</w:t>
            </w:r>
          </w:p>
          <w:p w14:paraId="5C02105E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6DC456" w14:textId="056F61E2" w:rsidR="00F636DB" w:rsidRPr="005E3D55" w:rsidRDefault="00F636DB" w:rsidP="00F636DB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6" w:name="_Hlk178676236"/>
            <w:r w:rsidRPr="005E3D55">
              <w:rPr>
                <w:rFonts w:ascii="Arial" w:hAnsi="Arial" w:cs="Arial"/>
                <w:sz w:val="20"/>
                <w:szCs w:val="20"/>
              </w:rPr>
              <w:t xml:space="preserve">Zdobienie: Logotyp WUP w Lublinie, napis „Motywujemy i wspieramy” oraz adres e-mail: </w:t>
            </w:r>
            <w:hyperlink r:id="rId57" w:history="1">
              <w:r w:rsidRPr="005E3D55">
                <w:rPr>
                  <w:rFonts w:ascii="Arial" w:hAnsi="Arial" w:cs="Arial"/>
                  <w:color w:val="467886"/>
                  <w:sz w:val="20"/>
                  <w:szCs w:val="20"/>
                  <w:u w:val="single"/>
                </w:rPr>
                <w:t>centrum@wup.lublin.pl</w:t>
              </w:r>
            </w:hyperlink>
            <w:bookmarkEnd w:id="16"/>
          </w:p>
          <w:p w14:paraId="62120622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23FF5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50 szt.</w:t>
            </w:r>
          </w:p>
        </w:tc>
      </w:tr>
      <w:tr w:rsidR="00F636DB" w:rsidRPr="00F636DB" w14:paraId="676BED84" w14:textId="77777777" w:rsidTr="00035F6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261FE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D9391" w14:textId="397E34A8" w:rsidR="005E3D55" w:rsidRPr="005E3D55" w:rsidRDefault="00F636DB" w:rsidP="005E3D55">
            <w:pPr>
              <w:spacing w:after="12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E3D5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Notatnik A5  </w:t>
            </w:r>
          </w:p>
          <w:p w14:paraId="497CC94D" w14:textId="46453D9B" w:rsidR="00F636DB" w:rsidRPr="005E3D55" w:rsidRDefault="00F636DB" w:rsidP="00F636DB">
            <w:pPr>
              <w:spacing w:after="0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150529D" wp14:editId="3F48B71C">
                  <wp:extent cx="1819275" cy="2714625"/>
                  <wp:effectExtent l="0" t="0" r="9525" b="0"/>
                  <wp:docPr id="1729252821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/>
                          <a:srcRect b="6116"/>
                          <a:stretch/>
                        </pic:blipFill>
                        <pic:spPr bwMode="auto">
                          <a:xfrm>
                            <a:off x="0" y="0"/>
                            <a:ext cx="1819758" cy="271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436E95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Zdjęcie poglądowe</w:t>
            </w:r>
          </w:p>
          <w:p w14:paraId="5CF61B46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8141C4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Notatnik (format A5, 96 kartek w linie), bambusowa twarda okładka, miejsce na przybory do pisania w postaci elastycznej pętelki, elastyczna opaska do zamykania, tasiemka zakładkowa</w:t>
            </w:r>
          </w:p>
          <w:p w14:paraId="41C4E747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9E957EC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Kolor granatowy </w:t>
            </w:r>
          </w:p>
          <w:p w14:paraId="47DEDD5D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Wymiary: format A5 +/- 10%</w:t>
            </w:r>
          </w:p>
          <w:p w14:paraId="4BDF1073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Materiał: bambus, papier, poliester, PU, guma</w:t>
            </w:r>
          </w:p>
          <w:p w14:paraId="4786F98C" w14:textId="77777777" w:rsidR="00F636DB" w:rsidRPr="005E3D55" w:rsidRDefault="00F636DB" w:rsidP="002E38C4">
            <w:pPr>
              <w:spacing w:after="0"/>
              <w:ind w:left="72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0204DAC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Znakowanie: </w:t>
            </w:r>
            <w:proofErr w:type="spellStart"/>
            <w:r w:rsidRPr="005E3D55">
              <w:rPr>
                <w:rFonts w:ascii="Arial" w:hAnsi="Arial" w:cs="Arial"/>
                <w:sz w:val="20"/>
                <w:szCs w:val="20"/>
              </w:rPr>
              <w:t>tampodruk</w:t>
            </w:r>
            <w:proofErr w:type="spellEnd"/>
            <w:r w:rsidRPr="005E3D55">
              <w:rPr>
                <w:rFonts w:ascii="Arial" w:hAnsi="Arial" w:cs="Arial"/>
                <w:sz w:val="20"/>
                <w:szCs w:val="20"/>
              </w:rPr>
              <w:t>/jeden kolor</w:t>
            </w:r>
          </w:p>
          <w:p w14:paraId="35B87D9F" w14:textId="77777777" w:rsidR="00F636DB" w:rsidRPr="005E3D55" w:rsidRDefault="00F636DB" w:rsidP="00F636DB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7A22202" w14:textId="4D8319B6" w:rsidR="00F636DB" w:rsidRPr="005E3D55" w:rsidRDefault="00F636DB" w:rsidP="005E3D55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Zdobienie: Logotyp WUP w Lublinie, grafika </w:t>
            </w:r>
            <w:proofErr w:type="spellStart"/>
            <w:r w:rsidRPr="005E3D55">
              <w:rPr>
                <w:rFonts w:ascii="Arial" w:hAnsi="Arial" w:cs="Arial"/>
                <w:sz w:val="20"/>
                <w:szCs w:val="20"/>
              </w:rPr>
              <w:t>CIiPKZ</w:t>
            </w:r>
            <w:proofErr w:type="spellEnd"/>
            <w:r w:rsidRPr="005E3D55">
              <w:rPr>
                <w:rFonts w:ascii="Arial" w:hAnsi="Arial" w:cs="Arial"/>
                <w:sz w:val="20"/>
                <w:szCs w:val="20"/>
              </w:rPr>
              <w:t xml:space="preserve">, napis „Motywujemy i wspieramy” oraz adres e-mail: </w:t>
            </w:r>
            <w:hyperlink r:id="rId59" w:history="1">
              <w:r w:rsidRPr="005E3D55">
                <w:rPr>
                  <w:rStyle w:val="Hipercze"/>
                  <w:rFonts w:ascii="Arial" w:hAnsi="Arial" w:cs="Arial"/>
                  <w:sz w:val="20"/>
                  <w:szCs w:val="20"/>
                </w:rPr>
                <w:t>centrum@wup.lublin.pl</w:t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FA50F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40 szt.</w:t>
            </w:r>
          </w:p>
        </w:tc>
      </w:tr>
      <w:tr w:rsidR="00F636DB" w:rsidRPr="00F636DB" w14:paraId="17DD9158" w14:textId="77777777" w:rsidTr="00035F6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3BC38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8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86CF7" w14:textId="77777777" w:rsidR="00F636DB" w:rsidRDefault="00F636DB" w:rsidP="002E38C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E3D5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Parasol 3-krotnie składany</w:t>
            </w:r>
          </w:p>
          <w:p w14:paraId="4E48C03E" w14:textId="77777777" w:rsidR="005E3D55" w:rsidRPr="005E3D55" w:rsidRDefault="005E3D55" w:rsidP="002E38C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4A96D6B" w14:textId="2281E3E4" w:rsidR="00F636DB" w:rsidRPr="005E3D55" w:rsidRDefault="00F636DB" w:rsidP="00F636DB">
            <w:pPr>
              <w:spacing w:after="0"/>
              <w:ind w:left="72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E3D5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52EA554F" w14:textId="4FE515CB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CACF68" wp14:editId="794FF013">
                  <wp:extent cx="3076575" cy="2152650"/>
                  <wp:effectExtent l="0" t="0" r="9525" b="0"/>
                  <wp:docPr id="1741032405" name="Obraz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366" cy="215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D792BE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Zdjęcie poglądowe</w:t>
            </w:r>
          </w:p>
          <w:p w14:paraId="63E5527A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99FD8A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23-calowy, 3-krotnie składany, automatycznie otwierany i zamykany parasol wraz z etui.  </w:t>
            </w:r>
          </w:p>
          <w:p w14:paraId="01A09491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Żebra z włókna szklanego. </w:t>
            </w:r>
          </w:p>
          <w:p w14:paraId="087034DA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Aluminiowa rama</w:t>
            </w:r>
          </w:p>
          <w:p w14:paraId="53A84F2F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Bambusowa rączka z bawełnianym paskiem na nadgarstek. </w:t>
            </w:r>
          </w:p>
          <w:p w14:paraId="7AF2A80F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Kieszonkowy rozmiar.</w:t>
            </w:r>
          </w:p>
          <w:p w14:paraId="4A2631D9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W komplecie pasujący pokrowiec.</w:t>
            </w:r>
          </w:p>
          <w:p w14:paraId="365328F9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57BBD0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Kolor: granatowy </w:t>
            </w:r>
          </w:p>
          <w:p w14:paraId="53CCEEDB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Wymiary: Ø107 X 61CM +/- 10%</w:t>
            </w:r>
          </w:p>
          <w:p w14:paraId="6DAEE0D5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F44AAE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Znakowanie: transfer cyfrowy nadruk na etui/pokrowcu, jeden kolor</w:t>
            </w:r>
          </w:p>
          <w:p w14:paraId="7EE1E66D" w14:textId="77777777" w:rsidR="00F636DB" w:rsidRPr="005E3D55" w:rsidRDefault="00F636DB" w:rsidP="002E38C4">
            <w:pPr>
              <w:spacing w:after="0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4BBA5E" w14:textId="5DA42D81" w:rsidR="00F636DB" w:rsidRPr="005E3D55" w:rsidRDefault="00F636DB" w:rsidP="005E3D55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Zdobienie: Logotyp WUP w Lublinie, grafika </w:t>
            </w:r>
            <w:proofErr w:type="spellStart"/>
            <w:r w:rsidRPr="005E3D55">
              <w:rPr>
                <w:rFonts w:ascii="Arial" w:hAnsi="Arial" w:cs="Arial"/>
                <w:sz w:val="20"/>
                <w:szCs w:val="20"/>
              </w:rPr>
              <w:t>CIiPKZ</w:t>
            </w:r>
            <w:proofErr w:type="spellEnd"/>
            <w:r w:rsidRPr="005E3D55">
              <w:rPr>
                <w:rFonts w:ascii="Arial" w:hAnsi="Arial" w:cs="Arial"/>
                <w:sz w:val="20"/>
                <w:szCs w:val="20"/>
              </w:rPr>
              <w:t>, napis „Motywujemy i wspieramy” oraz adres e-mail: centrum@wup.lublin.pl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9862E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40 szt.</w:t>
            </w:r>
          </w:p>
        </w:tc>
      </w:tr>
      <w:tr w:rsidR="00F636DB" w:rsidRPr="00F636DB" w14:paraId="4824A917" w14:textId="77777777" w:rsidTr="00035F6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D8F8C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F43BE" w14:textId="0ABA11F3" w:rsidR="00F636DB" w:rsidRDefault="00F636DB" w:rsidP="00F636DB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E3D5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Długopis metalowy typu GELLE</w:t>
            </w:r>
          </w:p>
          <w:p w14:paraId="39B65AAD" w14:textId="77777777" w:rsidR="005E3D55" w:rsidRPr="005E3D55" w:rsidRDefault="005E3D55" w:rsidP="00F636DB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C56A165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D5AED62" wp14:editId="5451B266">
                  <wp:extent cx="1962311" cy="1295503"/>
                  <wp:effectExtent l="0" t="0" r="0" b="0"/>
                  <wp:docPr id="1060181065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311" cy="129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3D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E3D5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35DF2D" wp14:editId="76BF9F4E">
                  <wp:extent cx="2241660" cy="948132"/>
                  <wp:effectExtent l="0" t="0" r="6240" b="4368"/>
                  <wp:docPr id="220262058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660" cy="94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44A60" w14:textId="77777777" w:rsidR="00F636DB" w:rsidRPr="005E3D55" w:rsidRDefault="00F636DB" w:rsidP="00F636DB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Zdjęcie poglądowe</w:t>
            </w:r>
          </w:p>
          <w:p w14:paraId="75723E34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Długopis żelowy </w:t>
            </w:r>
          </w:p>
          <w:p w14:paraId="3AC94149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Wkład: kolor niebieski</w:t>
            </w:r>
          </w:p>
          <w:p w14:paraId="55DA52AD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Materiał: metal</w:t>
            </w:r>
          </w:p>
          <w:p w14:paraId="33A2A9CA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Wymiary produktu:140 x 10 mm +/- 10%</w:t>
            </w:r>
          </w:p>
          <w:p w14:paraId="0258764A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2 kolory: </w:t>
            </w:r>
          </w:p>
          <w:p w14:paraId="16BEA870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- kolor szampański 50 sztuk</w:t>
            </w:r>
          </w:p>
          <w:p w14:paraId="2B5082F8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- kolor szary 50 sztuk </w:t>
            </w:r>
          </w:p>
          <w:p w14:paraId="4ABD2A00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012DE5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Długopis wykonany jest z metalu z </w:t>
            </w:r>
            <w:proofErr w:type="spellStart"/>
            <w:r w:rsidRPr="005E3D55">
              <w:rPr>
                <w:rFonts w:ascii="Arial" w:hAnsi="Arial" w:cs="Arial"/>
                <w:sz w:val="20"/>
                <w:szCs w:val="20"/>
              </w:rPr>
              <w:t>wykończeniami</w:t>
            </w:r>
            <w:proofErr w:type="spellEnd"/>
            <w:r w:rsidRPr="005E3D55">
              <w:rPr>
                <w:rFonts w:ascii="Arial" w:hAnsi="Arial" w:cs="Arial"/>
                <w:sz w:val="20"/>
                <w:szCs w:val="20"/>
              </w:rPr>
              <w:t xml:space="preserve"> chromowanymi lub złoconymi, posiada mechanizm typu twist. </w:t>
            </w:r>
          </w:p>
          <w:p w14:paraId="064A999D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Cienki żelowy wkład o grubości 0,5 mm. </w:t>
            </w:r>
          </w:p>
          <w:p w14:paraId="76F3D354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FF3FAC" w14:textId="77777777" w:rsidR="00F636DB" w:rsidRPr="005E3D55" w:rsidRDefault="00F636DB" w:rsidP="002E38C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Znakowanie: laser/grawer</w:t>
            </w:r>
          </w:p>
          <w:p w14:paraId="153A4A3B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91A864" w14:textId="7E72A260" w:rsidR="00F636DB" w:rsidRPr="005E3D55" w:rsidRDefault="00F636DB" w:rsidP="005E3D55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Zdobienie: Logotyp WUP w Lublinie,  napis „Motywujemy i wspieramy” oraz adres e-mail: </w:t>
            </w:r>
            <w:hyperlink r:id="rId63" w:history="1">
              <w:r w:rsidRPr="005E3D55">
                <w:rPr>
                  <w:rFonts w:ascii="Arial" w:hAnsi="Arial" w:cs="Arial"/>
                  <w:color w:val="467886"/>
                  <w:sz w:val="20"/>
                  <w:szCs w:val="20"/>
                  <w:u w:val="single"/>
                </w:rPr>
                <w:t>centrum@wup.lublin.pl</w:t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5F0D2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100 szt.</w:t>
            </w:r>
          </w:p>
        </w:tc>
      </w:tr>
      <w:tr w:rsidR="00F636DB" w:rsidRPr="00F636DB" w14:paraId="127CEE2C" w14:textId="77777777" w:rsidTr="00035F6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7BA7C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8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020B2" w14:textId="38C20DC3" w:rsidR="00F636DB" w:rsidRDefault="00F636DB" w:rsidP="002E38C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E3D5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Okrągły bambusowy brelok  </w:t>
            </w:r>
          </w:p>
          <w:p w14:paraId="2723438E" w14:textId="77777777" w:rsidR="005E3D55" w:rsidRPr="005E3D55" w:rsidRDefault="005E3D55" w:rsidP="002E38C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5830948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04F6AFF" wp14:editId="71C8959F">
                  <wp:extent cx="1114845" cy="1753261"/>
                  <wp:effectExtent l="0" t="0" r="9105" b="0"/>
                  <wp:docPr id="1501660593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845" cy="175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4B3CE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E2950B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Zdjęcie poglądowe</w:t>
            </w:r>
          </w:p>
          <w:p w14:paraId="78F168EA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52DE9A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Okrągły bambusowy brelok do kluczy wykonany z drewna. </w:t>
            </w:r>
          </w:p>
          <w:p w14:paraId="6632B50D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Wymiary: Ø  4 X 0,2 CM +/- 10%</w:t>
            </w:r>
          </w:p>
          <w:p w14:paraId="42589E45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Kolor: Drewna</w:t>
            </w:r>
          </w:p>
          <w:p w14:paraId="5CBCA225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Materiał: Bambus</w:t>
            </w:r>
          </w:p>
          <w:p w14:paraId="4BA5408E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AA5CA2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Znakowanie: </w:t>
            </w:r>
            <w:proofErr w:type="spellStart"/>
            <w:r w:rsidRPr="005E3D55">
              <w:rPr>
                <w:rFonts w:ascii="Arial" w:hAnsi="Arial" w:cs="Arial"/>
                <w:sz w:val="20"/>
                <w:szCs w:val="20"/>
              </w:rPr>
              <w:t>full</w:t>
            </w:r>
            <w:proofErr w:type="spellEnd"/>
            <w:r w:rsidRPr="005E3D5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E3D55">
              <w:rPr>
                <w:rFonts w:ascii="Arial" w:hAnsi="Arial" w:cs="Arial"/>
                <w:sz w:val="20"/>
                <w:szCs w:val="20"/>
              </w:rPr>
              <w:t>color</w:t>
            </w:r>
            <w:proofErr w:type="spellEnd"/>
          </w:p>
          <w:p w14:paraId="2BB06C8C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BA1842" w14:textId="0ECC2807" w:rsidR="00F636DB" w:rsidRPr="005E3D55" w:rsidRDefault="00F636DB" w:rsidP="005E3D55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Zdobienie: Logotyp WUP w Lublinie, grafika </w:t>
            </w:r>
            <w:proofErr w:type="spellStart"/>
            <w:r w:rsidRPr="005E3D55">
              <w:rPr>
                <w:rFonts w:ascii="Arial" w:hAnsi="Arial" w:cs="Arial"/>
                <w:sz w:val="20"/>
                <w:szCs w:val="20"/>
              </w:rPr>
              <w:t>CIiPKZ</w:t>
            </w:r>
            <w:proofErr w:type="spellEnd"/>
            <w:r w:rsidRPr="005E3D55">
              <w:rPr>
                <w:rFonts w:ascii="Arial" w:hAnsi="Arial" w:cs="Arial"/>
                <w:sz w:val="20"/>
                <w:szCs w:val="20"/>
              </w:rPr>
              <w:t xml:space="preserve">, napis „Motywujemy i wspieramy”.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17045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600 szt.</w:t>
            </w:r>
          </w:p>
        </w:tc>
      </w:tr>
      <w:tr w:rsidR="00F636DB" w:rsidRPr="00F636DB" w14:paraId="17245C1B" w14:textId="77777777" w:rsidTr="00035F67"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9BF10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CC7D3" w14:textId="45E6094E" w:rsidR="00F636DB" w:rsidRDefault="00F636DB" w:rsidP="002E38C4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5E3D5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Pr="005E3D55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Zestaw do notatek, karteczki samoprzylepne </w:t>
            </w:r>
          </w:p>
          <w:p w14:paraId="45D23351" w14:textId="77777777" w:rsidR="005E3D55" w:rsidRPr="005E3D55" w:rsidRDefault="005E3D55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420154" w14:textId="4D321291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720DE90" wp14:editId="603755DE">
                  <wp:extent cx="3418840" cy="1657350"/>
                  <wp:effectExtent l="0" t="0" r="0" b="0"/>
                  <wp:docPr id="1891769712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/>
                          <a:srcRect b="7919"/>
                          <a:stretch/>
                        </pic:blipFill>
                        <pic:spPr bwMode="auto">
                          <a:xfrm>
                            <a:off x="0" y="0"/>
                            <a:ext cx="3419471" cy="165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39C93C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Zdjęcie poglądowe</w:t>
            </w:r>
          </w:p>
          <w:p w14:paraId="35E9D4D8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6973856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Zestaw do notatek, karteczki samoprzylepne, 5 kolorów po 20 szt. </w:t>
            </w:r>
          </w:p>
          <w:p w14:paraId="52591B39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Wymiary: 8 x 5 x 0,3 cm +/-10%</w:t>
            </w:r>
          </w:p>
          <w:p w14:paraId="3F764DB2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Kolor: neutralny</w:t>
            </w:r>
          </w:p>
          <w:p w14:paraId="388F8666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Materiał: karton, papier</w:t>
            </w:r>
          </w:p>
          <w:p w14:paraId="7523BDA2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Znakowanie: </w:t>
            </w:r>
            <w:proofErr w:type="spellStart"/>
            <w:r w:rsidRPr="005E3D55">
              <w:rPr>
                <w:rFonts w:ascii="Arial" w:hAnsi="Arial" w:cs="Arial"/>
                <w:sz w:val="20"/>
                <w:szCs w:val="20"/>
              </w:rPr>
              <w:t>tampodruk</w:t>
            </w:r>
            <w:proofErr w:type="spellEnd"/>
            <w:r w:rsidRPr="005E3D55">
              <w:rPr>
                <w:rFonts w:ascii="Arial" w:hAnsi="Arial" w:cs="Arial"/>
                <w:sz w:val="20"/>
                <w:szCs w:val="20"/>
              </w:rPr>
              <w:t>/jeden kolor</w:t>
            </w:r>
          </w:p>
          <w:p w14:paraId="5F5753D9" w14:textId="77777777" w:rsidR="00F636DB" w:rsidRPr="005E3D55" w:rsidRDefault="00F636DB" w:rsidP="002E38C4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7C1427" w14:textId="49283E6D" w:rsidR="00F636DB" w:rsidRPr="005E3D55" w:rsidRDefault="00F636DB" w:rsidP="005E3D55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 xml:space="preserve">Zdobienie: Logotyp WUP w Lublinie, grafika </w:t>
            </w:r>
            <w:proofErr w:type="spellStart"/>
            <w:r w:rsidRPr="005E3D55">
              <w:rPr>
                <w:rFonts w:ascii="Arial" w:hAnsi="Arial" w:cs="Arial"/>
                <w:sz w:val="20"/>
                <w:szCs w:val="20"/>
              </w:rPr>
              <w:t>CIiPKZ</w:t>
            </w:r>
            <w:proofErr w:type="spellEnd"/>
            <w:r w:rsidRPr="005E3D55">
              <w:rPr>
                <w:rFonts w:ascii="Arial" w:hAnsi="Arial" w:cs="Arial"/>
                <w:sz w:val="20"/>
                <w:szCs w:val="20"/>
              </w:rPr>
              <w:t xml:space="preserve">, napis „Motywujemy i wspieramy” oraz adres e-mail: </w:t>
            </w:r>
            <w:hyperlink r:id="rId66" w:history="1">
              <w:r w:rsidRPr="005E3D55">
                <w:rPr>
                  <w:rFonts w:ascii="Arial" w:hAnsi="Arial" w:cs="Arial"/>
                  <w:color w:val="467886"/>
                  <w:sz w:val="20"/>
                  <w:szCs w:val="20"/>
                  <w:u w:val="single"/>
                </w:rPr>
                <w:t>centrum@wup.lublin.pl</w:t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DBE90" w14:textId="77777777" w:rsidR="00F636DB" w:rsidRPr="005E3D55" w:rsidRDefault="00F636DB" w:rsidP="002E38C4">
            <w:pPr>
              <w:tabs>
                <w:tab w:val="left" w:pos="1725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E3D55">
              <w:rPr>
                <w:rFonts w:ascii="Arial" w:hAnsi="Arial" w:cs="Arial"/>
                <w:sz w:val="20"/>
                <w:szCs w:val="20"/>
              </w:rPr>
              <w:t>600 szt.</w:t>
            </w:r>
          </w:p>
        </w:tc>
      </w:tr>
    </w:tbl>
    <w:p w14:paraId="68EE22DA" w14:textId="77777777" w:rsidR="00F636DB" w:rsidRPr="00F636DB" w:rsidRDefault="00F636DB" w:rsidP="00F636DB">
      <w:pPr>
        <w:tabs>
          <w:tab w:val="left" w:pos="1725"/>
        </w:tabs>
        <w:jc w:val="both"/>
        <w:rPr>
          <w:rFonts w:ascii="Arial" w:hAnsi="Arial" w:cs="Arial"/>
        </w:rPr>
      </w:pPr>
    </w:p>
    <w:p w14:paraId="0000006F" w14:textId="4807FE0C" w:rsidR="002757E2" w:rsidRPr="00F636DB" w:rsidRDefault="002757E2" w:rsidP="00CA2359">
      <w:pPr>
        <w:spacing w:line="276" w:lineRule="auto"/>
        <w:rPr>
          <w:rFonts w:ascii="Arial" w:eastAsia="Arial" w:hAnsi="Arial" w:cs="Arial"/>
          <w:color w:val="000000"/>
        </w:rPr>
      </w:pPr>
    </w:p>
    <w:sectPr w:rsidR="002757E2" w:rsidRPr="00F636DB" w:rsidSect="00035F67">
      <w:headerReference w:type="default" r:id="rId67"/>
      <w:footerReference w:type="default" r:id="rId68"/>
      <w:pgSz w:w="11906" w:h="16838"/>
      <w:pgMar w:top="851" w:right="1134" w:bottom="851" w:left="1134" w:header="567" w:footer="397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0A44C3" w14:textId="77777777" w:rsidR="00E150D5" w:rsidRDefault="00E150D5">
      <w:pPr>
        <w:spacing w:after="0"/>
      </w:pPr>
      <w:r>
        <w:separator/>
      </w:r>
    </w:p>
  </w:endnote>
  <w:endnote w:type="continuationSeparator" w:id="0">
    <w:p w14:paraId="64E411FE" w14:textId="77777777" w:rsidR="00E150D5" w:rsidRDefault="00E150D5">
      <w:pPr>
        <w:spacing w:after="0"/>
      </w:pPr>
      <w:r>
        <w:continuationSeparator/>
      </w:r>
    </w:p>
  </w:endnote>
  <w:endnote w:type="continuationNotice" w:id="1">
    <w:p w14:paraId="54462A0C" w14:textId="77777777" w:rsidR="00E150D5" w:rsidRDefault="00E150D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7195155"/>
      <w:docPartObj>
        <w:docPartGallery w:val="Page Numbers (Bottom of Page)"/>
        <w:docPartUnique/>
      </w:docPartObj>
    </w:sdtPr>
    <w:sdtEndPr/>
    <w:sdtContent>
      <w:p w14:paraId="00000072" w14:textId="1E14C1EB" w:rsidR="002757E2" w:rsidRPr="00605723" w:rsidRDefault="003D15AB" w:rsidP="0060572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0F7CFD" w14:textId="77777777" w:rsidR="00E150D5" w:rsidRDefault="00E150D5">
      <w:pPr>
        <w:spacing w:after="0"/>
      </w:pPr>
      <w:r>
        <w:separator/>
      </w:r>
    </w:p>
  </w:footnote>
  <w:footnote w:type="continuationSeparator" w:id="0">
    <w:p w14:paraId="54C5B283" w14:textId="77777777" w:rsidR="00E150D5" w:rsidRDefault="00E150D5">
      <w:pPr>
        <w:spacing w:after="0"/>
      </w:pPr>
      <w:r>
        <w:continuationSeparator/>
      </w:r>
    </w:p>
  </w:footnote>
  <w:footnote w:type="continuationNotice" w:id="1">
    <w:p w14:paraId="1B782B7F" w14:textId="77777777" w:rsidR="00E150D5" w:rsidRDefault="00E150D5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70" w14:textId="644FA41F" w:rsidR="002757E2" w:rsidRDefault="002757E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color w:val="000000"/>
      </w:rPr>
    </w:pPr>
  </w:p>
  <w:p w14:paraId="00000071" w14:textId="77777777" w:rsidR="002757E2" w:rsidRDefault="002757E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A12CA"/>
    <w:multiLevelType w:val="hybridMultilevel"/>
    <w:tmpl w:val="E5DE282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2D5224"/>
    <w:multiLevelType w:val="multilevel"/>
    <w:tmpl w:val="F3D85D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1E8434A"/>
    <w:multiLevelType w:val="hybridMultilevel"/>
    <w:tmpl w:val="7F485F02"/>
    <w:lvl w:ilvl="0" w:tplc="04150001">
      <w:start w:val="1"/>
      <w:numFmt w:val="bullet"/>
      <w:lvlText w:val=""/>
      <w:lvlJc w:val="left"/>
      <w:pPr>
        <w:ind w:left="71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8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85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92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9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7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14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1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871" w:hanging="360"/>
      </w:pPr>
      <w:rPr>
        <w:rFonts w:ascii="Wingdings" w:hAnsi="Wingdings" w:hint="default"/>
      </w:rPr>
    </w:lvl>
  </w:abstractNum>
  <w:abstractNum w:abstractNumId="3" w15:restartNumberingAfterBreak="0">
    <w:nsid w:val="03E345BF"/>
    <w:multiLevelType w:val="multilevel"/>
    <w:tmpl w:val="13F625EE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BA14FB"/>
    <w:multiLevelType w:val="multilevel"/>
    <w:tmpl w:val="1A72FC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1A3072"/>
    <w:multiLevelType w:val="multilevel"/>
    <w:tmpl w:val="98822290"/>
    <w:lvl w:ilvl="0">
      <w:start w:val="10"/>
      <w:numFmt w:val="decimal"/>
      <w:lvlText w:val="%1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7050AC8"/>
    <w:multiLevelType w:val="multilevel"/>
    <w:tmpl w:val="40E62C0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075E5D24"/>
    <w:multiLevelType w:val="multilevel"/>
    <w:tmpl w:val="6AF816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AF7975"/>
    <w:multiLevelType w:val="multilevel"/>
    <w:tmpl w:val="9FCE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F72486"/>
    <w:multiLevelType w:val="multilevel"/>
    <w:tmpl w:val="6220C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upperRoman"/>
      <w:lvlText w:val="%3."/>
      <w:lvlJc w:val="right"/>
      <w:pPr>
        <w:ind w:left="2160" w:hanging="360"/>
      </w:pPr>
    </w:lvl>
    <w:lvl w:ilvl="3">
      <w:start w:val="1"/>
      <w:numFmt w:val="upperRoman"/>
      <w:lvlText w:val="%4."/>
      <w:lvlJc w:val="left"/>
      <w:pPr>
        <w:ind w:left="4188" w:hanging="360"/>
      </w:pPr>
      <w:rPr>
        <w:rFonts w:ascii="Arial" w:eastAsia="Calibri" w:hAnsi="Arial" w:cs="Arial"/>
        <w:b/>
        <w:bCs/>
      </w:rPr>
    </w:lvl>
    <w:lvl w:ilvl="4">
      <w:start w:val="20"/>
      <w:numFmt w:val="decimal"/>
      <w:lvlText w:val="%5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1F2485"/>
    <w:multiLevelType w:val="hybridMultilevel"/>
    <w:tmpl w:val="F9AA8EA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C677649"/>
    <w:multiLevelType w:val="hybridMultilevel"/>
    <w:tmpl w:val="60DC33F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E6E488A"/>
    <w:multiLevelType w:val="multilevel"/>
    <w:tmpl w:val="46DCB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EE754D8"/>
    <w:multiLevelType w:val="hybridMultilevel"/>
    <w:tmpl w:val="5ADAC7E2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4165656"/>
    <w:multiLevelType w:val="hybridMultilevel"/>
    <w:tmpl w:val="CCFEC2E0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 w15:restartNumberingAfterBreak="0">
    <w:nsid w:val="159368AF"/>
    <w:multiLevelType w:val="multilevel"/>
    <w:tmpl w:val="976C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6B3B1A"/>
    <w:multiLevelType w:val="hybridMultilevel"/>
    <w:tmpl w:val="4E0EDCB2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83F525E"/>
    <w:multiLevelType w:val="hybridMultilevel"/>
    <w:tmpl w:val="38E8AB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DC00B75"/>
    <w:multiLevelType w:val="multilevel"/>
    <w:tmpl w:val="93B4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2947E2"/>
    <w:multiLevelType w:val="hybridMultilevel"/>
    <w:tmpl w:val="2EB66456"/>
    <w:lvl w:ilvl="0" w:tplc="D4E4D9C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B2193C"/>
    <w:multiLevelType w:val="multilevel"/>
    <w:tmpl w:val="A75875C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25003A9E"/>
    <w:multiLevelType w:val="hybridMultilevel"/>
    <w:tmpl w:val="662C12C6"/>
    <w:lvl w:ilvl="0" w:tplc="E7E4A8EA">
      <w:start w:val="1"/>
      <w:numFmt w:val="upperRoman"/>
      <w:lvlText w:val="%1."/>
      <w:lvlJc w:val="left"/>
      <w:pPr>
        <w:ind w:left="6391" w:hanging="720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E154D2"/>
    <w:multiLevelType w:val="hybridMultilevel"/>
    <w:tmpl w:val="CBF4E93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285918BC"/>
    <w:multiLevelType w:val="hybridMultilevel"/>
    <w:tmpl w:val="18EEA6B2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A8731C3"/>
    <w:multiLevelType w:val="hybridMultilevel"/>
    <w:tmpl w:val="8BFEEFC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8A3AE9"/>
    <w:multiLevelType w:val="hybridMultilevel"/>
    <w:tmpl w:val="F9AA8E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F4B0031"/>
    <w:multiLevelType w:val="hybridMultilevel"/>
    <w:tmpl w:val="594632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14" w:hanging="360"/>
      </w:pPr>
    </w:lvl>
    <w:lvl w:ilvl="2" w:tplc="FFFFFFFF" w:tentative="1">
      <w:start w:val="1"/>
      <w:numFmt w:val="lowerRoman"/>
      <w:lvlText w:val="%3."/>
      <w:lvlJc w:val="right"/>
      <w:pPr>
        <w:ind w:left="1734" w:hanging="180"/>
      </w:pPr>
    </w:lvl>
    <w:lvl w:ilvl="3" w:tplc="FFFFFFFF" w:tentative="1">
      <w:start w:val="1"/>
      <w:numFmt w:val="decimal"/>
      <w:lvlText w:val="%4."/>
      <w:lvlJc w:val="left"/>
      <w:pPr>
        <w:ind w:left="2454" w:hanging="360"/>
      </w:pPr>
    </w:lvl>
    <w:lvl w:ilvl="4" w:tplc="FFFFFFFF" w:tentative="1">
      <w:start w:val="1"/>
      <w:numFmt w:val="lowerLetter"/>
      <w:lvlText w:val="%5."/>
      <w:lvlJc w:val="left"/>
      <w:pPr>
        <w:ind w:left="3174" w:hanging="360"/>
      </w:pPr>
    </w:lvl>
    <w:lvl w:ilvl="5" w:tplc="FFFFFFFF" w:tentative="1">
      <w:start w:val="1"/>
      <w:numFmt w:val="lowerRoman"/>
      <w:lvlText w:val="%6."/>
      <w:lvlJc w:val="right"/>
      <w:pPr>
        <w:ind w:left="3894" w:hanging="180"/>
      </w:pPr>
    </w:lvl>
    <w:lvl w:ilvl="6" w:tplc="FFFFFFFF" w:tentative="1">
      <w:start w:val="1"/>
      <w:numFmt w:val="decimal"/>
      <w:lvlText w:val="%7."/>
      <w:lvlJc w:val="left"/>
      <w:pPr>
        <w:ind w:left="4614" w:hanging="360"/>
      </w:pPr>
    </w:lvl>
    <w:lvl w:ilvl="7" w:tplc="FFFFFFFF" w:tentative="1">
      <w:start w:val="1"/>
      <w:numFmt w:val="lowerLetter"/>
      <w:lvlText w:val="%8."/>
      <w:lvlJc w:val="left"/>
      <w:pPr>
        <w:ind w:left="5334" w:hanging="360"/>
      </w:pPr>
    </w:lvl>
    <w:lvl w:ilvl="8" w:tplc="FFFFFFFF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7" w15:restartNumberingAfterBreak="0">
    <w:nsid w:val="352E623E"/>
    <w:multiLevelType w:val="multilevel"/>
    <w:tmpl w:val="84DA20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B381AC5"/>
    <w:multiLevelType w:val="multilevel"/>
    <w:tmpl w:val="5F1E683E"/>
    <w:lvl w:ilvl="0">
      <w:start w:val="1"/>
      <w:numFmt w:val="upperRoman"/>
      <w:lvlText w:val="%1."/>
      <w:lvlJc w:val="left"/>
      <w:pPr>
        <w:ind w:left="1495" w:hanging="360"/>
      </w:p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3BA44820"/>
    <w:multiLevelType w:val="multilevel"/>
    <w:tmpl w:val="61F0BE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3F835530"/>
    <w:multiLevelType w:val="hybridMultilevel"/>
    <w:tmpl w:val="7F72C5E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560D82"/>
    <w:multiLevelType w:val="hybridMultilevel"/>
    <w:tmpl w:val="B4163C3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680ACA"/>
    <w:multiLevelType w:val="hybridMultilevel"/>
    <w:tmpl w:val="0A70DEE8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498341E"/>
    <w:multiLevelType w:val="multilevel"/>
    <w:tmpl w:val="12581CF6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745573F"/>
    <w:multiLevelType w:val="hybridMultilevel"/>
    <w:tmpl w:val="A396214A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E6C5865"/>
    <w:multiLevelType w:val="hybridMultilevel"/>
    <w:tmpl w:val="D33C245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4F3A2490"/>
    <w:multiLevelType w:val="hybridMultilevel"/>
    <w:tmpl w:val="1E2A979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1806EDF"/>
    <w:multiLevelType w:val="hybridMultilevel"/>
    <w:tmpl w:val="AF40A6BC"/>
    <w:lvl w:ilvl="0" w:tplc="1E7003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E670E8"/>
    <w:multiLevelType w:val="multilevel"/>
    <w:tmpl w:val="9AFC2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63324D"/>
    <w:multiLevelType w:val="multilevel"/>
    <w:tmpl w:val="4F1A311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40" w15:restartNumberingAfterBreak="0">
    <w:nsid w:val="557C4D36"/>
    <w:multiLevelType w:val="multilevel"/>
    <w:tmpl w:val="CC2648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41" w15:restartNumberingAfterBreak="0">
    <w:nsid w:val="55A14932"/>
    <w:multiLevelType w:val="multilevel"/>
    <w:tmpl w:val="A44699DE"/>
    <w:lvl w:ilvl="0">
      <w:start w:val="1"/>
      <w:numFmt w:val="bullet"/>
      <w:lvlText w:val="●"/>
      <w:lvlJc w:val="left"/>
      <w:pPr>
        <w:ind w:left="1288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8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8184BB4"/>
    <w:multiLevelType w:val="multilevel"/>
    <w:tmpl w:val="FFA4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8A86F15"/>
    <w:multiLevelType w:val="multilevel"/>
    <w:tmpl w:val="79762404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44" w15:restartNumberingAfterBreak="0">
    <w:nsid w:val="5B8C4998"/>
    <w:multiLevelType w:val="hybridMultilevel"/>
    <w:tmpl w:val="1F8EEE32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F8E17CF"/>
    <w:multiLevelType w:val="hybridMultilevel"/>
    <w:tmpl w:val="4B22AC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4F48A2"/>
    <w:multiLevelType w:val="hybridMultilevel"/>
    <w:tmpl w:val="448030C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68D627C0"/>
    <w:multiLevelType w:val="hybridMultilevel"/>
    <w:tmpl w:val="CC5204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BA0D98"/>
    <w:multiLevelType w:val="multilevel"/>
    <w:tmpl w:val="12581CF6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C7629DD"/>
    <w:multiLevelType w:val="hybridMultilevel"/>
    <w:tmpl w:val="91EA5AA6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FB70F1F"/>
    <w:multiLevelType w:val="hybridMultilevel"/>
    <w:tmpl w:val="AAD2DA28"/>
    <w:lvl w:ilvl="0" w:tplc="95484EE8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1" w15:restartNumberingAfterBreak="0">
    <w:nsid w:val="78913746"/>
    <w:multiLevelType w:val="multilevel"/>
    <w:tmpl w:val="74820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9C37699"/>
    <w:multiLevelType w:val="hybridMultilevel"/>
    <w:tmpl w:val="30520FA4"/>
    <w:lvl w:ilvl="0" w:tplc="6B10DAC2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 w15:restartNumberingAfterBreak="0">
    <w:nsid w:val="7B083B6D"/>
    <w:multiLevelType w:val="hybridMultilevel"/>
    <w:tmpl w:val="034A9AF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4" w15:restartNumberingAfterBreak="0">
    <w:nsid w:val="7C80119B"/>
    <w:multiLevelType w:val="multilevel"/>
    <w:tmpl w:val="32AEB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7E5679A5"/>
    <w:multiLevelType w:val="hybridMultilevel"/>
    <w:tmpl w:val="79E4BF4A"/>
    <w:lvl w:ilvl="0" w:tplc="B64AB1F4">
      <w:start w:val="5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276709">
    <w:abstractNumId w:val="27"/>
  </w:num>
  <w:num w:numId="2" w16cid:durableId="271204251">
    <w:abstractNumId w:val="29"/>
  </w:num>
  <w:num w:numId="3" w16cid:durableId="124853469">
    <w:abstractNumId w:val="41"/>
  </w:num>
  <w:num w:numId="4" w16cid:durableId="448089871">
    <w:abstractNumId w:val="28"/>
  </w:num>
  <w:num w:numId="5" w16cid:durableId="278880720">
    <w:abstractNumId w:val="54"/>
  </w:num>
  <w:num w:numId="6" w16cid:durableId="1551645674">
    <w:abstractNumId w:val="1"/>
  </w:num>
  <w:num w:numId="7" w16cid:durableId="298539776">
    <w:abstractNumId w:val="5"/>
  </w:num>
  <w:num w:numId="8" w16cid:durableId="1237084767">
    <w:abstractNumId w:val="7"/>
  </w:num>
  <w:num w:numId="9" w16cid:durableId="1005864986">
    <w:abstractNumId w:val="33"/>
  </w:num>
  <w:num w:numId="10" w16cid:durableId="1847867354">
    <w:abstractNumId w:val="15"/>
  </w:num>
  <w:num w:numId="11" w16cid:durableId="1080443197">
    <w:abstractNumId w:val="12"/>
  </w:num>
  <w:num w:numId="12" w16cid:durableId="1912348117">
    <w:abstractNumId w:val="42"/>
  </w:num>
  <w:num w:numId="13" w16cid:durableId="2013726211">
    <w:abstractNumId w:val="51"/>
  </w:num>
  <w:num w:numId="14" w16cid:durableId="1959944667">
    <w:abstractNumId w:val="18"/>
  </w:num>
  <w:num w:numId="15" w16cid:durableId="737168673">
    <w:abstractNumId w:val="4"/>
  </w:num>
  <w:num w:numId="16" w16cid:durableId="2092502154">
    <w:abstractNumId w:val="8"/>
  </w:num>
  <w:num w:numId="17" w16cid:durableId="400371840">
    <w:abstractNumId w:val="55"/>
  </w:num>
  <w:num w:numId="18" w16cid:durableId="1336566784">
    <w:abstractNumId w:val="17"/>
  </w:num>
  <w:num w:numId="19" w16cid:durableId="554507620">
    <w:abstractNumId w:val="48"/>
  </w:num>
  <w:num w:numId="20" w16cid:durableId="472678202">
    <w:abstractNumId w:val="25"/>
  </w:num>
  <w:num w:numId="21" w16cid:durableId="1243292380">
    <w:abstractNumId w:val="38"/>
  </w:num>
  <w:num w:numId="22" w16cid:durableId="783697922">
    <w:abstractNumId w:val="52"/>
  </w:num>
  <w:num w:numId="23" w16cid:durableId="267078937">
    <w:abstractNumId w:val="50"/>
  </w:num>
  <w:num w:numId="24" w16cid:durableId="1937790945">
    <w:abstractNumId w:val="26"/>
  </w:num>
  <w:num w:numId="25" w16cid:durableId="380834102">
    <w:abstractNumId w:val="43"/>
  </w:num>
  <w:num w:numId="26" w16cid:durableId="1523859106">
    <w:abstractNumId w:val="6"/>
  </w:num>
  <w:num w:numId="27" w16cid:durableId="1075586193">
    <w:abstractNumId w:val="10"/>
  </w:num>
  <w:num w:numId="28" w16cid:durableId="1738018837">
    <w:abstractNumId w:val="39"/>
  </w:num>
  <w:num w:numId="29" w16cid:durableId="1059086053">
    <w:abstractNumId w:val="20"/>
  </w:num>
  <w:num w:numId="30" w16cid:durableId="1785806917">
    <w:abstractNumId w:val="44"/>
  </w:num>
  <w:num w:numId="31" w16cid:durableId="1600869712">
    <w:abstractNumId w:val="23"/>
  </w:num>
  <w:num w:numId="32" w16cid:durableId="1951401186">
    <w:abstractNumId w:val="13"/>
  </w:num>
  <w:num w:numId="33" w16cid:durableId="576669071">
    <w:abstractNumId w:val="31"/>
  </w:num>
  <w:num w:numId="34" w16cid:durableId="1261526073">
    <w:abstractNumId w:val="36"/>
  </w:num>
  <w:num w:numId="35" w16cid:durableId="1114985110">
    <w:abstractNumId w:val="16"/>
  </w:num>
  <w:num w:numId="36" w16cid:durableId="1161195388">
    <w:abstractNumId w:val="34"/>
  </w:num>
  <w:num w:numId="37" w16cid:durableId="887498719">
    <w:abstractNumId w:val="32"/>
  </w:num>
  <w:num w:numId="38" w16cid:durableId="1236478270">
    <w:abstractNumId w:val="49"/>
  </w:num>
  <w:num w:numId="39" w16cid:durableId="1162891096">
    <w:abstractNumId w:val="24"/>
  </w:num>
  <w:num w:numId="40" w16cid:durableId="640503784">
    <w:abstractNumId w:val="35"/>
  </w:num>
  <w:num w:numId="41" w16cid:durableId="747312955">
    <w:abstractNumId w:val="3"/>
  </w:num>
  <w:num w:numId="42" w16cid:durableId="1713572597">
    <w:abstractNumId w:val="19"/>
  </w:num>
  <w:num w:numId="43" w16cid:durableId="623075573">
    <w:abstractNumId w:val="37"/>
  </w:num>
  <w:num w:numId="44" w16cid:durableId="111386420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0"/>
    </w:lvlOverride>
    <w:lvlOverride w:ilvl="5"/>
    <w:lvlOverride w:ilvl="6"/>
    <w:lvlOverride w:ilvl="7"/>
    <w:lvlOverride w:ilvl="8"/>
  </w:num>
  <w:num w:numId="45" w16cid:durableId="172506279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438649789">
    <w:abstractNumId w:val="14"/>
  </w:num>
  <w:num w:numId="47" w16cid:durableId="1961104167">
    <w:abstractNumId w:val="11"/>
  </w:num>
  <w:num w:numId="48" w16cid:durableId="1886602498">
    <w:abstractNumId w:val="53"/>
  </w:num>
  <w:num w:numId="49" w16cid:durableId="1691099400">
    <w:abstractNumId w:val="0"/>
  </w:num>
  <w:num w:numId="50" w16cid:durableId="277565138">
    <w:abstractNumId w:val="22"/>
  </w:num>
  <w:num w:numId="51" w16cid:durableId="20895544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099451006">
    <w:abstractNumId w:val="21"/>
  </w:num>
  <w:num w:numId="53" w16cid:durableId="252781748">
    <w:abstractNumId w:val="46"/>
  </w:num>
  <w:num w:numId="54" w16cid:durableId="1305501378">
    <w:abstractNumId w:val="2"/>
  </w:num>
  <w:num w:numId="55" w16cid:durableId="1140607892">
    <w:abstractNumId w:val="30"/>
  </w:num>
  <w:num w:numId="56" w16cid:durableId="2127188772">
    <w:abstractNumId w:val="45"/>
  </w:num>
  <w:num w:numId="57" w16cid:durableId="174197731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7E2"/>
    <w:rsid w:val="00000BCE"/>
    <w:rsid w:val="00014477"/>
    <w:rsid w:val="00020058"/>
    <w:rsid w:val="00031099"/>
    <w:rsid w:val="00035F67"/>
    <w:rsid w:val="000479E9"/>
    <w:rsid w:val="00053B0B"/>
    <w:rsid w:val="0006249E"/>
    <w:rsid w:val="00064B04"/>
    <w:rsid w:val="00071370"/>
    <w:rsid w:val="00080EE3"/>
    <w:rsid w:val="0009177E"/>
    <w:rsid w:val="000A11EC"/>
    <w:rsid w:val="000B2896"/>
    <w:rsid w:val="000B6107"/>
    <w:rsid w:val="000B7262"/>
    <w:rsid w:val="000D2915"/>
    <w:rsid w:val="000F6008"/>
    <w:rsid w:val="00102F12"/>
    <w:rsid w:val="00122C5E"/>
    <w:rsid w:val="00123DCD"/>
    <w:rsid w:val="001267CB"/>
    <w:rsid w:val="00133A85"/>
    <w:rsid w:val="00137E11"/>
    <w:rsid w:val="0014481C"/>
    <w:rsid w:val="00146973"/>
    <w:rsid w:val="00152917"/>
    <w:rsid w:val="00156528"/>
    <w:rsid w:val="0016060F"/>
    <w:rsid w:val="00162276"/>
    <w:rsid w:val="00171FB2"/>
    <w:rsid w:val="0017360C"/>
    <w:rsid w:val="00173CDA"/>
    <w:rsid w:val="00180A14"/>
    <w:rsid w:val="00181416"/>
    <w:rsid w:val="00191E7C"/>
    <w:rsid w:val="001930D1"/>
    <w:rsid w:val="00195ECD"/>
    <w:rsid w:val="001A0B09"/>
    <w:rsid w:val="001A5790"/>
    <w:rsid w:val="001A6F62"/>
    <w:rsid w:val="001B3EB8"/>
    <w:rsid w:val="001C377E"/>
    <w:rsid w:val="001D0201"/>
    <w:rsid w:val="001E19DD"/>
    <w:rsid w:val="001E38C4"/>
    <w:rsid w:val="00205E52"/>
    <w:rsid w:val="00210073"/>
    <w:rsid w:val="00211DE8"/>
    <w:rsid w:val="002276DE"/>
    <w:rsid w:val="00237699"/>
    <w:rsid w:val="00246440"/>
    <w:rsid w:val="00247758"/>
    <w:rsid w:val="00264184"/>
    <w:rsid w:val="00273083"/>
    <w:rsid w:val="002757E2"/>
    <w:rsid w:val="00283DED"/>
    <w:rsid w:val="002854EC"/>
    <w:rsid w:val="00286426"/>
    <w:rsid w:val="0029295B"/>
    <w:rsid w:val="002A3900"/>
    <w:rsid w:val="002E0F05"/>
    <w:rsid w:val="002E4C02"/>
    <w:rsid w:val="002F27B8"/>
    <w:rsid w:val="00303B95"/>
    <w:rsid w:val="00320929"/>
    <w:rsid w:val="003346AE"/>
    <w:rsid w:val="0035473E"/>
    <w:rsid w:val="003770CE"/>
    <w:rsid w:val="00382390"/>
    <w:rsid w:val="0038573E"/>
    <w:rsid w:val="00390E98"/>
    <w:rsid w:val="003A3B92"/>
    <w:rsid w:val="003B50C4"/>
    <w:rsid w:val="003D15AB"/>
    <w:rsid w:val="003D178D"/>
    <w:rsid w:val="003D7047"/>
    <w:rsid w:val="003E56B6"/>
    <w:rsid w:val="003F071C"/>
    <w:rsid w:val="003F1BA8"/>
    <w:rsid w:val="003F71F1"/>
    <w:rsid w:val="00404A9E"/>
    <w:rsid w:val="00407297"/>
    <w:rsid w:val="00411DC2"/>
    <w:rsid w:val="00413DC2"/>
    <w:rsid w:val="00414022"/>
    <w:rsid w:val="00424362"/>
    <w:rsid w:val="00431781"/>
    <w:rsid w:val="004362D8"/>
    <w:rsid w:val="00460F6B"/>
    <w:rsid w:val="00465752"/>
    <w:rsid w:val="00467BE7"/>
    <w:rsid w:val="00482621"/>
    <w:rsid w:val="00491187"/>
    <w:rsid w:val="004A0E85"/>
    <w:rsid w:val="004B1029"/>
    <w:rsid w:val="004D2825"/>
    <w:rsid w:val="004E3D17"/>
    <w:rsid w:val="004E4EB3"/>
    <w:rsid w:val="005049CE"/>
    <w:rsid w:val="00521B34"/>
    <w:rsid w:val="00530EB8"/>
    <w:rsid w:val="00545C33"/>
    <w:rsid w:val="00565162"/>
    <w:rsid w:val="0056577B"/>
    <w:rsid w:val="00591CB0"/>
    <w:rsid w:val="005B783E"/>
    <w:rsid w:val="005C23FD"/>
    <w:rsid w:val="005C3E4C"/>
    <w:rsid w:val="005C557D"/>
    <w:rsid w:val="005C7312"/>
    <w:rsid w:val="005E21C3"/>
    <w:rsid w:val="005E307D"/>
    <w:rsid w:val="005E3D55"/>
    <w:rsid w:val="005E5A6A"/>
    <w:rsid w:val="005F6873"/>
    <w:rsid w:val="005F7313"/>
    <w:rsid w:val="0060064E"/>
    <w:rsid w:val="006024C0"/>
    <w:rsid w:val="00602F79"/>
    <w:rsid w:val="00605723"/>
    <w:rsid w:val="00606E83"/>
    <w:rsid w:val="006146E9"/>
    <w:rsid w:val="00617E3F"/>
    <w:rsid w:val="0062263C"/>
    <w:rsid w:val="00630F47"/>
    <w:rsid w:val="00631659"/>
    <w:rsid w:val="00636E8D"/>
    <w:rsid w:val="006467CF"/>
    <w:rsid w:val="006504B1"/>
    <w:rsid w:val="00652C3C"/>
    <w:rsid w:val="0065676E"/>
    <w:rsid w:val="00664C64"/>
    <w:rsid w:val="00665C13"/>
    <w:rsid w:val="00672DB8"/>
    <w:rsid w:val="006820E2"/>
    <w:rsid w:val="0068732B"/>
    <w:rsid w:val="00687CCD"/>
    <w:rsid w:val="00694463"/>
    <w:rsid w:val="00697232"/>
    <w:rsid w:val="006B1FFC"/>
    <w:rsid w:val="006D4B6F"/>
    <w:rsid w:val="006D7512"/>
    <w:rsid w:val="006D7E27"/>
    <w:rsid w:val="006E3027"/>
    <w:rsid w:val="006F4DFC"/>
    <w:rsid w:val="007147A2"/>
    <w:rsid w:val="00715739"/>
    <w:rsid w:val="00722D7F"/>
    <w:rsid w:val="00727A81"/>
    <w:rsid w:val="007305B5"/>
    <w:rsid w:val="0073517B"/>
    <w:rsid w:val="007437C0"/>
    <w:rsid w:val="00756984"/>
    <w:rsid w:val="007646A3"/>
    <w:rsid w:val="00765B06"/>
    <w:rsid w:val="007767BE"/>
    <w:rsid w:val="00780EFF"/>
    <w:rsid w:val="007811B7"/>
    <w:rsid w:val="00783BD0"/>
    <w:rsid w:val="00792A71"/>
    <w:rsid w:val="007A1AF2"/>
    <w:rsid w:val="007C5280"/>
    <w:rsid w:val="007D050D"/>
    <w:rsid w:val="007E0946"/>
    <w:rsid w:val="007F3674"/>
    <w:rsid w:val="008013BA"/>
    <w:rsid w:val="00816A8E"/>
    <w:rsid w:val="00821587"/>
    <w:rsid w:val="008219F9"/>
    <w:rsid w:val="008330AB"/>
    <w:rsid w:val="00837F04"/>
    <w:rsid w:val="008427BC"/>
    <w:rsid w:val="00843429"/>
    <w:rsid w:val="00866049"/>
    <w:rsid w:val="00867686"/>
    <w:rsid w:val="0087200C"/>
    <w:rsid w:val="00880110"/>
    <w:rsid w:val="00883D94"/>
    <w:rsid w:val="008930E1"/>
    <w:rsid w:val="008A2AE4"/>
    <w:rsid w:val="008B0A07"/>
    <w:rsid w:val="008B6791"/>
    <w:rsid w:val="008C4069"/>
    <w:rsid w:val="008D79A5"/>
    <w:rsid w:val="008E2634"/>
    <w:rsid w:val="008F085A"/>
    <w:rsid w:val="00915483"/>
    <w:rsid w:val="00921E49"/>
    <w:rsid w:val="00933DCE"/>
    <w:rsid w:val="00941C38"/>
    <w:rsid w:val="00941EEC"/>
    <w:rsid w:val="0094219D"/>
    <w:rsid w:val="00944F26"/>
    <w:rsid w:val="00965E59"/>
    <w:rsid w:val="009850BB"/>
    <w:rsid w:val="00986555"/>
    <w:rsid w:val="00991846"/>
    <w:rsid w:val="00991EDE"/>
    <w:rsid w:val="00995E09"/>
    <w:rsid w:val="009A772C"/>
    <w:rsid w:val="009C4B97"/>
    <w:rsid w:val="009D29F2"/>
    <w:rsid w:val="009D4AEE"/>
    <w:rsid w:val="00A03D00"/>
    <w:rsid w:val="00A046CD"/>
    <w:rsid w:val="00A07B88"/>
    <w:rsid w:val="00A21FA7"/>
    <w:rsid w:val="00A24D61"/>
    <w:rsid w:val="00A25A78"/>
    <w:rsid w:val="00A41DFF"/>
    <w:rsid w:val="00A424B9"/>
    <w:rsid w:val="00A559D1"/>
    <w:rsid w:val="00A60B01"/>
    <w:rsid w:val="00A63866"/>
    <w:rsid w:val="00A737D3"/>
    <w:rsid w:val="00A744A2"/>
    <w:rsid w:val="00A74D46"/>
    <w:rsid w:val="00A774AA"/>
    <w:rsid w:val="00A81D79"/>
    <w:rsid w:val="00A842E0"/>
    <w:rsid w:val="00A862E1"/>
    <w:rsid w:val="00A9095C"/>
    <w:rsid w:val="00A93F9B"/>
    <w:rsid w:val="00AA06F0"/>
    <w:rsid w:val="00AA6F35"/>
    <w:rsid w:val="00AB53BC"/>
    <w:rsid w:val="00AC2CFD"/>
    <w:rsid w:val="00AC32BB"/>
    <w:rsid w:val="00AC7639"/>
    <w:rsid w:val="00AE26CF"/>
    <w:rsid w:val="00AE6C0C"/>
    <w:rsid w:val="00B15CAE"/>
    <w:rsid w:val="00B16014"/>
    <w:rsid w:val="00B203A1"/>
    <w:rsid w:val="00B324D8"/>
    <w:rsid w:val="00B36B26"/>
    <w:rsid w:val="00B417F7"/>
    <w:rsid w:val="00B46DEB"/>
    <w:rsid w:val="00B6099F"/>
    <w:rsid w:val="00B65769"/>
    <w:rsid w:val="00B729C6"/>
    <w:rsid w:val="00B758E2"/>
    <w:rsid w:val="00BA3837"/>
    <w:rsid w:val="00BA78AD"/>
    <w:rsid w:val="00BB57B7"/>
    <w:rsid w:val="00BD051A"/>
    <w:rsid w:val="00BE2226"/>
    <w:rsid w:val="00BE3E93"/>
    <w:rsid w:val="00BF1FAE"/>
    <w:rsid w:val="00C03414"/>
    <w:rsid w:val="00C052AF"/>
    <w:rsid w:val="00C15CDC"/>
    <w:rsid w:val="00C20F01"/>
    <w:rsid w:val="00C23FA5"/>
    <w:rsid w:val="00C24741"/>
    <w:rsid w:val="00C32C9A"/>
    <w:rsid w:val="00C42DB6"/>
    <w:rsid w:val="00C64A38"/>
    <w:rsid w:val="00C64E40"/>
    <w:rsid w:val="00C67A24"/>
    <w:rsid w:val="00C82D45"/>
    <w:rsid w:val="00C84637"/>
    <w:rsid w:val="00C9052A"/>
    <w:rsid w:val="00C96139"/>
    <w:rsid w:val="00CA2359"/>
    <w:rsid w:val="00CC1B81"/>
    <w:rsid w:val="00CC1D0D"/>
    <w:rsid w:val="00CC4F62"/>
    <w:rsid w:val="00CD2A45"/>
    <w:rsid w:val="00CE2E67"/>
    <w:rsid w:val="00CF2027"/>
    <w:rsid w:val="00D13188"/>
    <w:rsid w:val="00D142EF"/>
    <w:rsid w:val="00D14992"/>
    <w:rsid w:val="00D24266"/>
    <w:rsid w:val="00D301CC"/>
    <w:rsid w:val="00D37546"/>
    <w:rsid w:val="00D37F09"/>
    <w:rsid w:val="00D41883"/>
    <w:rsid w:val="00D45B2E"/>
    <w:rsid w:val="00D57515"/>
    <w:rsid w:val="00D730AD"/>
    <w:rsid w:val="00D73F64"/>
    <w:rsid w:val="00D74C62"/>
    <w:rsid w:val="00D84BFD"/>
    <w:rsid w:val="00D85BFA"/>
    <w:rsid w:val="00DB0C0A"/>
    <w:rsid w:val="00DC5D34"/>
    <w:rsid w:val="00DE44DE"/>
    <w:rsid w:val="00DE72B5"/>
    <w:rsid w:val="00DF7C80"/>
    <w:rsid w:val="00E126B4"/>
    <w:rsid w:val="00E150D5"/>
    <w:rsid w:val="00E27781"/>
    <w:rsid w:val="00E628EC"/>
    <w:rsid w:val="00E656C8"/>
    <w:rsid w:val="00E71DDD"/>
    <w:rsid w:val="00E80475"/>
    <w:rsid w:val="00E804D7"/>
    <w:rsid w:val="00E81FC1"/>
    <w:rsid w:val="00E87F87"/>
    <w:rsid w:val="00E9089B"/>
    <w:rsid w:val="00EB3795"/>
    <w:rsid w:val="00EB7105"/>
    <w:rsid w:val="00EC68F7"/>
    <w:rsid w:val="00ED31DC"/>
    <w:rsid w:val="00ED6A61"/>
    <w:rsid w:val="00EE68D1"/>
    <w:rsid w:val="00EE7FE1"/>
    <w:rsid w:val="00F14FE4"/>
    <w:rsid w:val="00F5068A"/>
    <w:rsid w:val="00F61B0F"/>
    <w:rsid w:val="00F62185"/>
    <w:rsid w:val="00F636DB"/>
    <w:rsid w:val="00F711EC"/>
    <w:rsid w:val="00F92ACA"/>
    <w:rsid w:val="00F94C15"/>
    <w:rsid w:val="00F966FB"/>
    <w:rsid w:val="00FA2513"/>
    <w:rsid w:val="00FB4E22"/>
    <w:rsid w:val="00FD38E5"/>
    <w:rsid w:val="00FE6E74"/>
    <w:rsid w:val="00FF0791"/>
    <w:rsid w:val="00FF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F482DF"/>
  <w15:docId w15:val="{D90DC1B3-F881-4777-B4F6-DDC8F4E48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uiPriority w:val="99"/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uiPriority w:val="99"/>
  </w:style>
  <w:style w:type="paragraph" w:styleId="Legenda">
    <w:name w:val="caption"/>
    <w:basedOn w:val="Normalny"/>
    <w:next w:val="Normalny"/>
    <w:pPr>
      <w:spacing w:after="200"/>
    </w:pPr>
    <w:rPr>
      <w:i/>
      <w:iCs/>
      <w:color w:val="44546A"/>
      <w:sz w:val="18"/>
      <w:szCs w:val="18"/>
    </w:rPr>
  </w:style>
  <w:style w:type="paragraph" w:styleId="Akapitzlist">
    <w:name w:val="List Paragraph"/>
    <w:aliases w:val="Normalny1,Akapit z listą31,Wypunktowanie,Normal2,sw tekst,CW_Lista,Akapit z listą3,Lista num,Odstavec,Akapit z listą numerowaną,Podsis rysunku,lp1,Bullet List,FooterText,numbered,Paragraphe de liste1,Bulletr List Paragraph,列出段落,列出段落1,L1,l"/>
    <w:basedOn w:val="Normalny"/>
    <w:link w:val="AkapitzlistZnak"/>
    <w:qFormat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0F7A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0F7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0F7A"/>
    <w:rPr>
      <w:vertAlign w:val="superscript"/>
    </w:rPr>
  </w:style>
  <w:style w:type="table" w:styleId="Tabela-Siatka">
    <w:name w:val="Table Grid"/>
    <w:basedOn w:val="Standardowy"/>
    <w:uiPriority w:val="39"/>
    <w:rsid w:val="00E360A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17F4"/>
    <w:pPr>
      <w:autoSpaceDE w:val="0"/>
      <w:adjustRightInd w:val="0"/>
      <w:spacing w:after="0"/>
    </w:pPr>
    <w:rPr>
      <w:rFonts w:ascii="Arial" w:hAnsi="Arial" w:cs="Arial"/>
      <w:color w:val="000000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A5A5A"/>
    </w:rPr>
  </w:style>
  <w:style w:type="character" w:customStyle="1" w:styleId="PodtytuZnak">
    <w:name w:val="Podtytuł Znak"/>
    <w:basedOn w:val="Domylnaczcionkaakapitu"/>
    <w:link w:val="Podtytu"/>
    <w:uiPriority w:val="11"/>
    <w:rsid w:val="00A41A27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Tekstkomentarza">
    <w:name w:val="annotation text"/>
    <w:basedOn w:val="Normalny"/>
    <w:link w:val="TekstkomentarzaZnak"/>
    <w:uiPriority w:val="99"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62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62D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31099"/>
    <w:pPr>
      <w:spacing w:after="0"/>
    </w:pPr>
  </w:style>
  <w:style w:type="character" w:styleId="Pogrubienie">
    <w:name w:val="Strong"/>
    <w:basedOn w:val="Domylnaczcionkaakapitu"/>
    <w:uiPriority w:val="22"/>
    <w:qFormat/>
    <w:rsid w:val="005F731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049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49CE"/>
    <w:rPr>
      <w:color w:val="605E5C"/>
      <w:shd w:val="clear" w:color="auto" w:fill="E1DFDD"/>
    </w:rPr>
  </w:style>
  <w:style w:type="character" w:customStyle="1" w:styleId="AkapitzlistZnak">
    <w:name w:val="Akapit z listą Znak"/>
    <w:aliases w:val="Normalny1 Znak,Akapit z listą31 Znak,Wypunktowanie Znak,Normal2 Znak,sw tekst Znak,CW_Lista Znak,Akapit z listą3 Znak,Lista num Znak,Odstavec Znak,Akapit z listą numerowaną Znak,Podsis rysunku Znak,lp1 Znak,Bullet List Znak,列出段落 Znak"/>
    <w:link w:val="Akapitzlist"/>
    <w:uiPriority w:val="34"/>
    <w:qFormat/>
    <w:rsid w:val="00CA2359"/>
  </w:style>
  <w:style w:type="paragraph" w:styleId="NormalnyWeb">
    <w:name w:val="Normal (Web)"/>
    <w:basedOn w:val="Normalny"/>
    <w:uiPriority w:val="99"/>
    <w:unhideWhenUsed/>
    <w:rsid w:val="00CA2359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8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1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7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66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3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5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63" Type="http://schemas.openxmlformats.org/officeDocument/2006/relationships/hyperlink" Target="mailto:centrum@wup.lublin.pl" TargetMode="External"/><Relationship Id="rId68" Type="http://schemas.openxmlformats.org/officeDocument/2006/relationships/footer" Target="foot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4.emf"/><Relationship Id="rId66" Type="http://schemas.openxmlformats.org/officeDocument/2006/relationships/hyperlink" Target="mailto:centrum@wup.lublin.pl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media/image46.emf"/><Relationship Id="rId19" Type="http://schemas.openxmlformats.org/officeDocument/2006/relationships/image" Target="media/image6.jpeg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48.emf"/><Relationship Id="rId69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hyperlink" Target="https://wuplublin.praca.gov.pl/system-identyfikacji-wizualnej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hyperlink" Target="mailto:centrum@wup.lublin.pl" TargetMode="External"/><Relationship Id="rId67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7.emf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emf"/><Relationship Id="rId57" Type="http://schemas.openxmlformats.org/officeDocument/2006/relationships/hyperlink" Target="mailto:centrum@wup.lublin.p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jpeg"/><Relationship Id="rId60" Type="http://schemas.openxmlformats.org/officeDocument/2006/relationships/image" Target="media/image45.emf"/><Relationship Id="rId65" Type="http://schemas.openxmlformats.org/officeDocument/2006/relationships/image" Target="media/image49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www.funduszeeuropejskie.gov.pl/media/127189/Zalacznik_10_kiw_kpo_ksiega_identyfikacji_wizualnej.pdf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6.pn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549E26013D974F958046E5152F05D9" ma:contentTypeVersion="16" ma:contentTypeDescription="Utwórz nowy dokument." ma:contentTypeScope="" ma:versionID="4d4e307d29770062f3ac3cb6e55c7644">
  <xsd:schema xmlns:xsd="http://www.w3.org/2001/XMLSchema" xmlns:xs="http://www.w3.org/2001/XMLSchema" xmlns:p="http://schemas.microsoft.com/office/2006/metadata/properties" xmlns:ns2="0706494a-8320-44be-ad41-e4616157c2c8" xmlns:ns3="87488d8d-b41e-42f8-9ed1-3e736f1af00e" targetNamespace="http://schemas.microsoft.com/office/2006/metadata/properties" ma:root="true" ma:fieldsID="e7100092d467be7ced18ad5e35fed3e6" ns2:_="" ns3:_="">
    <xsd:import namespace="0706494a-8320-44be-ad41-e4616157c2c8"/>
    <xsd:import namespace="87488d8d-b41e-42f8-9ed1-3e736f1af0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6494a-8320-44be-ad41-e4616157c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2e3eaadb-ca1e-4a3c-a24c-b325ad7d1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88d8d-b41e-42f8-9ed1-3e736f1af0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3606e13-a16e-4a77-a2db-54d2f7f68f84}" ma:internalName="TaxCatchAll" ma:showField="CatchAllData" ma:web="87488d8d-b41e-42f8-9ed1-3e736f1af0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E61YOGEtBW0Q24/23LNSaenchA==">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488d8d-b41e-42f8-9ed1-3e736f1af00e" xsi:nil="true"/>
    <lcf76f155ced4ddcb4097134ff3c332f xmlns="0706494a-8320-44be-ad41-e4616157c2c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D8DBE0-52AD-4FB9-8A5F-77267F509E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6494a-8320-44be-ad41-e4616157c2c8"/>
    <ds:schemaRef ds:uri="87488d8d-b41e-42f8-9ed1-3e736f1af0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90FEE16-F447-4587-AF4E-BB025696B8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A14C7C-6BB6-42A8-B9C4-A91E26BF43B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18D2AB5-1D1E-4FDD-B213-5A9328139C8B}">
  <ds:schemaRefs>
    <ds:schemaRef ds:uri="http://schemas.microsoft.com/office/2006/metadata/properties"/>
    <ds:schemaRef ds:uri="http://schemas.microsoft.com/office/infopath/2007/PartnerControls"/>
    <ds:schemaRef ds:uri="87488d8d-b41e-42f8-9ed1-3e736f1af00e"/>
    <ds:schemaRef ds:uri="0706494a-8320-44be-ad41-e4616157c2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3794</Words>
  <Characters>22766</Characters>
  <Application>Microsoft Office Word</Application>
  <DocSecurity>0</DocSecurity>
  <Lines>189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Glińska</dc:creator>
  <cp:lastModifiedBy>Monika Sołdatow-Trzewik</cp:lastModifiedBy>
  <cp:revision>3</cp:revision>
  <cp:lastPrinted>2024-09-17T11:44:00Z</cp:lastPrinted>
  <dcterms:created xsi:type="dcterms:W3CDTF">2024-10-24T10:15:00Z</dcterms:created>
  <dcterms:modified xsi:type="dcterms:W3CDTF">2024-10-24T10:26:00Z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0x010100AE549E26013D974F958046E5152F05D9</vt:lpwstr>
  </property>
  <property fmtid="{D5CDD505-2E9C-101B-9397-08002B2CF9AE}" pid="3" name="MediaServiceImageTags">
    <vt:lpwstr/>
  </property>
</Properties>
</file>