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 w:rsidR="00AD665E">
        <w:rPr>
          <w:rFonts w:ascii="Times New Roman" w:hAnsi="Times New Roman" w:cs="Times New Roman"/>
          <w:color w:val="000000"/>
        </w:rPr>
        <w:t>trzech</w:t>
      </w:r>
      <w:r>
        <w:rPr>
          <w:rFonts w:ascii="Times New Roman" w:hAnsi="Times New Roman" w:cs="Times New Roman"/>
          <w:color w:val="000000"/>
        </w:rPr>
        <w:t xml:space="preserve"> ambulans</w:t>
      </w:r>
      <w:r w:rsidR="00AD665E">
        <w:rPr>
          <w:rFonts w:ascii="Times New Roman" w:hAnsi="Times New Roman" w:cs="Times New Roman"/>
          <w:color w:val="000000"/>
        </w:rPr>
        <w:t>ów</w:t>
      </w:r>
      <w:r>
        <w:rPr>
          <w:rFonts w:ascii="Times New Roman" w:hAnsi="Times New Roman" w:cs="Times New Roman"/>
          <w:color w:val="000000"/>
        </w:rPr>
        <w:t xml:space="preserve"> sanitarn</w:t>
      </w:r>
      <w:r w:rsidR="00AD665E">
        <w:rPr>
          <w:rFonts w:ascii="Times New Roman" w:hAnsi="Times New Roman" w:cs="Times New Roman"/>
          <w:color w:val="000000"/>
        </w:rPr>
        <w:t>ych</w:t>
      </w:r>
      <w:r>
        <w:rPr>
          <w:rFonts w:ascii="Times New Roman" w:hAnsi="Times New Roman" w:cs="Times New Roman"/>
          <w:color w:val="000000"/>
        </w:rPr>
        <w:t xml:space="preserve"> typu C o DMC powyżej 3,5 tony dla potrzeb Stacji Ratownictwa Medycznego w Chełmie - SP ZOZ</w:t>
      </w:r>
      <w:r>
        <w:rPr>
          <w:rFonts w:ascii="Times New Roman" w:hAnsi="Times New Roman" w:cs="Times New Roman"/>
        </w:rPr>
        <w:t>”                               nr sprawy: DE.332.</w:t>
      </w:r>
      <w:r w:rsidR="00AD66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AD665E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przez okres zgodnie z art. 97 ust. 1 ustawy z dnia 29 stycznia 2004 r. – Prawo zamówień publicznych (Dz. U. z 2017 r. poz. 1579 i 2018), zwanej dalej PZP, przez okres 4 lat od dnia zakończenia postępowania o udzielenie zamówienia, a jeżeli czas trwania umowy przekracza 4 lata, okres przechowywania obejmuje cały czas trwania umowy.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podmioty, którym udostępniona zostanie dokumentacja postępowania w oparciu o art. 8 oraz art. 96 ust. 3 PZP.</w:t>
      </w:r>
    </w:p>
    <w:p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AD665E"/>
    <w:rsid w:val="00C77972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E89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6</cp:revision>
  <dcterms:created xsi:type="dcterms:W3CDTF">2020-02-27T08:46:00Z</dcterms:created>
  <dcterms:modified xsi:type="dcterms:W3CDTF">2022-02-24T09:22:00Z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