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BE3607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1-1</w:t>
      </w:r>
      <w:r w:rsidR="005D1F07" w:rsidRPr="005D1F07">
        <w:rPr>
          <w:rFonts w:ascii="Arial Narrow" w:hAnsi="Arial Narrow" w:cs="Calibri"/>
          <w:b/>
        </w:rPr>
        <w:t xml:space="preserve"> do SIWZ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7D115D" w:rsidP="00AF5F50">
      <w:pPr>
        <w:ind w:left="-567"/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8759B9" w:rsidRDefault="008759B9" w:rsidP="007D115D">
      <w:pPr>
        <w:rPr>
          <w:rFonts w:ascii="Arial Narrow" w:hAnsi="Arial Narrow" w:cs="Calibri"/>
          <w:b/>
        </w:rPr>
      </w:pPr>
    </w:p>
    <w:p w:rsidR="008759B9" w:rsidRPr="00F04E5D" w:rsidRDefault="00F04E5D" w:rsidP="00F04E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Aparat do badania uwalniania – 1 szt.</w:t>
      </w:r>
    </w:p>
    <w:p w:rsidR="008759B9" w:rsidRDefault="008759B9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4819"/>
      </w:tblGrid>
      <w:tr w:rsidR="00AF5F50" w:rsidRPr="00B24A7E" w:rsidTr="00CA0022">
        <w:trPr>
          <w:jc w:val="center"/>
        </w:trPr>
        <w:tc>
          <w:tcPr>
            <w:tcW w:w="5524" w:type="dxa"/>
            <w:gridSpan w:val="2"/>
            <w:shd w:val="clear" w:color="auto" w:fill="D0CECE"/>
            <w:vAlign w:val="center"/>
          </w:tcPr>
          <w:p w:rsidR="00AF5F50" w:rsidRPr="00CA0022" w:rsidRDefault="00AF5F50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hi-IN" w:bidi="hi-IN"/>
              </w:rPr>
            </w:pPr>
            <w:r w:rsidRPr="00CA0022">
              <w:rPr>
                <w:rFonts w:ascii="Arial Narrow" w:eastAsia="Times New Roman" w:hAnsi="Arial Narrow"/>
                <w:b/>
                <w:bCs/>
                <w:kern w:val="3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819" w:type="dxa"/>
            <w:shd w:val="clear" w:color="auto" w:fill="D0CECE"/>
          </w:tcPr>
          <w:p w:rsidR="00AF5F50" w:rsidRPr="00CA0022" w:rsidRDefault="00AF5F50" w:rsidP="007D115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A0022">
              <w:rPr>
                <w:rFonts w:ascii="Arial Narrow" w:hAnsi="Arial Narrow" w:cs="Calibri"/>
                <w:b/>
              </w:rPr>
              <w:t>Parametry i warunki zaoferowane przez Wykonawcę:</w:t>
            </w: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Urządzenie fabrycznie nowe, gotowe do eksploatacji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Aparat do badania uwalniania substancji leczniczej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Badanie metodą łopatkową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 najmniej 6 stacji testujących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Łatwy dostęp do zlewek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Wymagane metody min.  USP 1, USP 2 i USP 5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Zewnętrzny termostat przepływowy z pompą cyrkulacyjną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Łaźnia wodna  z pokrywami i uszczelnieniem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Naczynia szklane do badania uwalniania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Łopatki mieszające z prętami i mechanizmem mocującym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Kontrola  </w:t>
            </w:r>
            <w:proofErr w:type="spellStart"/>
            <w:r>
              <w:rPr>
                <w:rFonts w:cstheme="minorHAnsi"/>
                <w:sz w:val="24"/>
                <w:szCs w:val="24"/>
              </w:rPr>
              <w:t>rpm</w:t>
            </w:r>
            <w:proofErr w:type="spellEnd"/>
            <w:r>
              <w:rPr>
                <w:rFonts w:cstheme="minorHAnsi"/>
                <w:sz w:val="24"/>
                <w:szCs w:val="24"/>
              </w:rPr>
              <w:t>., czasu testu i temperatury za pomocą wyświetlacza LCD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Zewnętrzny czujnik temperatury typu PT 100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Koszyczek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mesh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40 z uchwytem do aparatu min. 6 szt.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Wyjście USB do podłączenia drukarki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Prędkość obrotowej regulowana w zakresie min 20 - 220 </w:t>
            </w:r>
            <w:proofErr w:type="spellStart"/>
            <w:r>
              <w:rPr>
                <w:rFonts w:cstheme="minorHAnsi"/>
                <w:sz w:val="24"/>
                <w:szCs w:val="24"/>
              </w:rPr>
              <w:t>obr</w:t>
            </w:r>
            <w:proofErr w:type="spellEnd"/>
            <w:r>
              <w:rPr>
                <w:rFonts w:cstheme="minorHAnsi"/>
                <w:sz w:val="24"/>
                <w:szCs w:val="24"/>
              </w:rPr>
              <w:t>./min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Dokładność regulacji obrotów +/- 1 </w:t>
            </w:r>
            <w:proofErr w:type="spellStart"/>
            <w:r>
              <w:rPr>
                <w:rFonts w:cstheme="minorHAnsi"/>
                <w:sz w:val="24"/>
                <w:szCs w:val="24"/>
              </w:rPr>
              <w:t>obr</w:t>
            </w:r>
            <w:proofErr w:type="spellEnd"/>
            <w:r>
              <w:rPr>
                <w:rFonts w:cstheme="minorHAnsi"/>
                <w:sz w:val="24"/>
                <w:szCs w:val="24"/>
              </w:rPr>
              <w:t>./min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grzania min. 30° C - 50° C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CA0022" w:rsidP="00BE3607">
            <w:pPr>
              <w:spacing w:after="0" w:line="240" w:lineRule="auto"/>
              <w:ind w:left="42" w:right="170" w:hanging="42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Wymiary max</w:t>
            </w:r>
            <w:r w:rsidR="00F04E5D">
              <w:rPr>
                <w:rFonts w:cstheme="minorHAnsi"/>
                <w:sz w:val="24"/>
                <w:szCs w:val="24"/>
              </w:rPr>
              <w:t>.  w</w:t>
            </w:r>
            <w:r w:rsidR="00BE3607">
              <w:rPr>
                <w:rFonts w:cstheme="minorHAnsi"/>
                <w:sz w:val="24"/>
                <w:szCs w:val="24"/>
              </w:rPr>
              <w:t>ysokość</w:t>
            </w:r>
            <w:r w:rsidR="00F04E5D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680 głębokość: 482, szerokość: 642</w:t>
            </w:r>
            <w:r w:rsidR="00F04E5D">
              <w:rPr>
                <w:rFonts w:cstheme="minorHAnsi"/>
                <w:sz w:val="24"/>
                <w:szCs w:val="24"/>
              </w:rPr>
              <w:t xml:space="preserve">  mm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Ciężar max.30 kg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Zasilanie sieciowe 230V 50-60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dopuszczamy zasilacz sieciowy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CA0022">
            <w:pPr>
              <w:spacing w:after="0" w:line="240" w:lineRule="auto"/>
              <w:ind w:left="42" w:right="170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Instrukcja obsługi w języku polskim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04E5D" w:rsidRPr="0013157C" w:rsidTr="00CA0022">
        <w:trPr>
          <w:trHeight w:val="42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5D" w:rsidRPr="0013157C" w:rsidRDefault="00F04E5D" w:rsidP="00F04E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E5D" w:rsidRDefault="00F04E5D" w:rsidP="00BE3607">
            <w:pPr>
              <w:spacing w:after="0" w:line="240" w:lineRule="auto"/>
              <w:ind w:left="42" w:hanging="42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Deklaracja CE</w:t>
            </w:r>
          </w:p>
        </w:tc>
        <w:tc>
          <w:tcPr>
            <w:tcW w:w="4819" w:type="dxa"/>
            <w:shd w:val="clear" w:color="auto" w:fill="auto"/>
          </w:tcPr>
          <w:p w:rsidR="00F04E5D" w:rsidRPr="0013157C" w:rsidRDefault="00F04E5D" w:rsidP="00F04E5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EA2FBC" w:rsidRPr="0013157C" w:rsidRDefault="00EA2FBC" w:rsidP="0013157C">
      <w:pPr>
        <w:rPr>
          <w:rFonts w:ascii="Arial Narrow" w:hAnsi="Arial Narrow" w:cstheme="minorHAnsi"/>
          <w:sz w:val="20"/>
          <w:szCs w:val="20"/>
        </w:rPr>
      </w:pPr>
    </w:p>
    <w:sectPr w:rsidR="00EA2FBC" w:rsidRPr="0013157C" w:rsidSect="00AF5F50"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F1" w:rsidRDefault="00A82BF1" w:rsidP="005D1F07">
      <w:pPr>
        <w:spacing w:after="0" w:line="240" w:lineRule="auto"/>
      </w:pPr>
      <w:r>
        <w:separator/>
      </w:r>
    </w:p>
  </w:endnote>
  <w:endnote w:type="continuationSeparator" w:id="0">
    <w:p w:rsidR="00A82BF1" w:rsidRDefault="00A82BF1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E3607">
      <w:rPr>
        <w:noProof/>
      </w:rPr>
      <w:t>2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F1" w:rsidRDefault="00A82BF1" w:rsidP="005D1F07">
      <w:pPr>
        <w:spacing w:after="0" w:line="240" w:lineRule="auto"/>
      </w:pPr>
      <w:r>
        <w:separator/>
      </w:r>
    </w:p>
  </w:footnote>
  <w:footnote w:type="continuationSeparator" w:id="0">
    <w:p w:rsidR="00A82BF1" w:rsidRDefault="00A82BF1" w:rsidP="005D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4EE1"/>
    <w:rsid w:val="000617AD"/>
    <w:rsid w:val="00107ACA"/>
    <w:rsid w:val="0013072B"/>
    <w:rsid w:val="0013157C"/>
    <w:rsid w:val="001E766E"/>
    <w:rsid w:val="00205A9C"/>
    <w:rsid w:val="002E0C1F"/>
    <w:rsid w:val="0030376F"/>
    <w:rsid w:val="003554D9"/>
    <w:rsid w:val="003D0924"/>
    <w:rsid w:val="003E5A76"/>
    <w:rsid w:val="00436E0C"/>
    <w:rsid w:val="004566A1"/>
    <w:rsid w:val="005307B3"/>
    <w:rsid w:val="005D1F07"/>
    <w:rsid w:val="005E2B99"/>
    <w:rsid w:val="005E7E83"/>
    <w:rsid w:val="005F563D"/>
    <w:rsid w:val="00627F37"/>
    <w:rsid w:val="00681838"/>
    <w:rsid w:val="006C3D53"/>
    <w:rsid w:val="007637AA"/>
    <w:rsid w:val="007C3092"/>
    <w:rsid w:val="007D115D"/>
    <w:rsid w:val="008420BD"/>
    <w:rsid w:val="008759B9"/>
    <w:rsid w:val="009B1AA7"/>
    <w:rsid w:val="009F348E"/>
    <w:rsid w:val="00A46CD1"/>
    <w:rsid w:val="00A82BF1"/>
    <w:rsid w:val="00AF5F50"/>
    <w:rsid w:val="00BE3607"/>
    <w:rsid w:val="00CA0022"/>
    <w:rsid w:val="00CA2045"/>
    <w:rsid w:val="00E06805"/>
    <w:rsid w:val="00E843FE"/>
    <w:rsid w:val="00EA2FBC"/>
    <w:rsid w:val="00ED7AE4"/>
    <w:rsid w:val="00EE47EF"/>
    <w:rsid w:val="00F0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B89B81-DBFC-43B7-8DB4-3A6B230B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E871-924F-4C25-818F-17850D06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p011611</cp:lastModifiedBy>
  <cp:revision>3</cp:revision>
  <cp:lastPrinted>2018-02-09T12:04:00Z</cp:lastPrinted>
  <dcterms:created xsi:type="dcterms:W3CDTF">2019-11-25T08:34:00Z</dcterms:created>
  <dcterms:modified xsi:type="dcterms:W3CDTF">2019-11-25T08:36:00Z</dcterms:modified>
</cp:coreProperties>
</file>